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D3D" w:rsidRPr="00014A3D" w:rsidRDefault="00CD0D3D" w:rsidP="00CD0D3D">
      <w:pPr>
        <w:jc w:val="center"/>
        <w:rPr>
          <w:rFonts w:ascii="Times New Roman" w:hAnsi="Times New Roman" w:cs="Times New Roman"/>
          <w:b/>
          <w:sz w:val="48"/>
          <w:szCs w:val="48"/>
        </w:rPr>
      </w:pPr>
      <w:r w:rsidRPr="00014A3D">
        <w:rPr>
          <w:rFonts w:ascii="Times New Roman" w:hAnsi="Times New Roman" w:cs="Times New Roman"/>
          <w:b/>
          <w:sz w:val="48"/>
          <w:szCs w:val="48"/>
        </w:rPr>
        <w:t>Bindura University of Science Education</w:t>
      </w:r>
    </w:p>
    <w:p w:rsidR="00CD0D3D" w:rsidRPr="00014A3D" w:rsidRDefault="00CD0D3D" w:rsidP="00CD0D3D">
      <w:pPr>
        <w:jc w:val="center"/>
        <w:rPr>
          <w:rFonts w:ascii="Times New Roman" w:hAnsi="Times New Roman" w:cs="Times New Roman"/>
          <w:b/>
          <w:sz w:val="48"/>
          <w:szCs w:val="48"/>
        </w:rPr>
      </w:pPr>
      <w:r w:rsidRPr="00014A3D">
        <w:rPr>
          <w:rFonts w:ascii="Times New Roman" w:hAnsi="Times New Roman" w:cs="Times New Roman"/>
          <w:b/>
          <w:sz w:val="48"/>
          <w:szCs w:val="48"/>
        </w:rPr>
        <w:t>Faculty of Commerce</w:t>
      </w:r>
    </w:p>
    <w:p w:rsidR="00CD0D3D" w:rsidRDefault="00CD0D3D" w:rsidP="00CD0D3D">
      <w:pPr>
        <w:rPr>
          <w:noProof/>
        </w:rPr>
      </w:pPr>
      <w:r>
        <w:rPr>
          <w:noProof/>
        </w:rPr>
        <w:t xml:space="preserve">                                 </w:t>
      </w:r>
      <w:r>
        <w:rPr>
          <w:noProof/>
          <w:lang w:val="en-GB" w:eastAsia="en-GB"/>
        </w:rPr>
        <w:drawing>
          <wp:inline distT="0" distB="0" distL="0" distR="0" wp14:anchorId="3810A175" wp14:editId="710EDC58">
            <wp:extent cx="3848100" cy="2152650"/>
            <wp:effectExtent l="0" t="0" r="0" b="0"/>
            <wp:docPr id="4" name="Picture 4" descr="17-buse-notice-to-new-and-returnin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descr="17-buse-notice-to-new-and-returning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48100" cy="2152650"/>
                    </a:xfrm>
                    <a:prstGeom prst="rect">
                      <a:avLst/>
                    </a:prstGeom>
                    <a:noFill/>
                    <a:ln>
                      <a:noFill/>
                    </a:ln>
                  </pic:spPr>
                </pic:pic>
              </a:graphicData>
            </a:graphic>
          </wp:inline>
        </w:drawing>
      </w:r>
    </w:p>
    <w:p w:rsidR="00CD0D3D" w:rsidRDefault="00CD0D3D" w:rsidP="00CD0D3D">
      <w:pPr>
        <w:tabs>
          <w:tab w:val="left" w:pos="2839"/>
        </w:tabs>
        <w:jc w:val="center"/>
        <w:rPr>
          <w:rFonts w:ascii="Times New Roman" w:hAnsi="Times New Roman" w:cs="Times New Roman"/>
          <w:b/>
          <w:sz w:val="28"/>
          <w:szCs w:val="28"/>
        </w:rPr>
      </w:pPr>
      <w:r>
        <w:rPr>
          <w:rFonts w:ascii="Times New Roman" w:hAnsi="Times New Roman" w:cs="Times New Roman"/>
          <w:b/>
          <w:sz w:val="28"/>
          <w:szCs w:val="28"/>
        </w:rPr>
        <w:t>DEPARTMENT OF ECONOMICS</w:t>
      </w:r>
    </w:p>
    <w:p w:rsidR="00CD0D3D" w:rsidRPr="00D23B59" w:rsidRDefault="000C5B94" w:rsidP="00CD0D3D">
      <w:pPr>
        <w:tabs>
          <w:tab w:val="left" w:pos="2839"/>
        </w:tabs>
        <w:jc w:val="center"/>
        <w:rPr>
          <w:rFonts w:ascii="Times New Roman" w:hAnsi="Times New Roman" w:cs="Times New Roman"/>
          <w:b/>
          <w:sz w:val="28"/>
          <w:szCs w:val="28"/>
        </w:rPr>
      </w:pPr>
      <w:r>
        <w:rPr>
          <w:rFonts w:ascii="Times New Roman" w:hAnsi="Times New Roman" w:cs="Times New Roman"/>
          <w:b/>
          <w:sz w:val="28"/>
          <w:szCs w:val="28"/>
        </w:rPr>
        <w:t>TOPIC</w:t>
      </w:r>
      <w:r w:rsidR="002735B4">
        <w:rPr>
          <w:rFonts w:ascii="Times New Roman" w:hAnsi="Times New Roman" w:cs="Times New Roman"/>
          <w:b/>
          <w:sz w:val="28"/>
          <w:szCs w:val="28"/>
        </w:rPr>
        <w:t>:</w:t>
      </w:r>
      <w:r w:rsidRPr="000C5B94">
        <w:rPr>
          <w:rFonts w:ascii="Times New Roman" w:hAnsi="Times New Roman" w:cs="Times New Roman"/>
          <w:b/>
          <w:sz w:val="24"/>
          <w:szCs w:val="24"/>
        </w:rPr>
        <w:t xml:space="preserve"> </w:t>
      </w:r>
      <w:r w:rsidRPr="000C5B94">
        <w:rPr>
          <w:rFonts w:ascii="Times New Roman" w:hAnsi="Times New Roman" w:cs="Times New Roman"/>
          <w:b/>
          <w:sz w:val="28"/>
          <w:szCs w:val="28"/>
        </w:rPr>
        <w:t>THE EFFECTS OF INFORMATION, COMMUNICATION AND TECHNOLOGY ON SUPPLY CHAIN MANAGEMENT</w:t>
      </w:r>
      <w:r w:rsidR="00723AB2">
        <w:rPr>
          <w:rFonts w:ascii="Times New Roman" w:hAnsi="Times New Roman" w:cs="Times New Roman"/>
          <w:b/>
          <w:sz w:val="28"/>
          <w:szCs w:val="28"/>
        </w:rPr>
        <w:t xml:space="preserve"> PERFORMANCE</w:t>
      </w:r>
      <w:r w:rsidRPr="000C5B94">
        <w:rPr>
          <w:rFonts w:ascii="Times New Roman" w:hAnsi="Times New Roman" w:cs="Times New Roman"/>
          <w:b/>
          <w:sz w:val="28"/>
          <w:szCs w:val="28"/>
        </w:rPr>
        <w:t xml:space="preserve">. </w:t>
      </w:r>
      <w:r w:rsidR="002735B4">
        <w:rPr>
          <w:rFonts w:ascii="Times New Roman" w:hAnsi="Times New Roman" w:cs="Times New Roman"/>
          <w:b/>
          <w:sz w:val="28"/>
          <w:szCs w:val="28"/>
        </w:rPr>
        <w:t>THE</w:t>
      </w:r>
      <w:r w:rsidR="00CD0D3D">
        <w:rPr>
          <w:rFonts w:ascii="Times New Roman" w:hAnsi="Times New Roman" w:cs="Times New Roman"/>
          <w:b/>
          <w:sz w:val="28"/>
          <w:szCs w:val="28"/>
        </w:rPr>
        <w:t xml:space="preserve"> CASE OF SHAMVA GOLD MINE</w:t>
      </w:r>
    </w:p>
    <w:p w:rsidR="00CD0D3D" w:rsidRPr="00D23B59" w:rsidRDefault="00CD0D3D" w:rsidP="00CD0D3D">
      <w:pPr>
        <w:tabs>
          <w:tab w:val="left" w:pos="2839"/>
        </w:tabs>
        <w:jc w:val="center"/>
        <w:rPr>
          <w:rFonts w:ascii="Times New Roman" w:hAnsi="Times New Roman" w:cs="Times New Roman"/>
          <w:sz w:val="28"/>
          <w:szCs w:val="28"/>
        </w:rPr>
      </w:pPr>
      <w:r w:rsidRPr="00D23B59">
        <w:rPr>
          <w:rFonts w:ascii="Times New Roman" w:hAnsi="Times New Roman" w:cs="Times New Roman"/>
          <w:b/>
          <w:sz w:val="28"/>
          <w:szCs w:val="28"/>
        </w:rPr>
        <w:t>BY</w:t>
      </w:r>
    </w:p>
    <w:p w:rsidR="00CD0D3D" w:rsidRPr="00D23B59" w:rsidRDefault="00CD0D3D" w:rsidP="00CD0D3D">
      <w:pPr>
        <w:tabs>
          <w:tab w:val="left" w:pos="2839"/>
        </w:tabs>
        <w:jc w:val="center"/>
        <w:rPr>
          <w:rFonts w:ascii="Times New Roman" w:hAnsi="Times New Roman" w:cs="Times New Roman"/>
          <w:b/>
          <w:sz w:val="28"/>
          <w:szCs w:val="28"/>
        </w:rPr>
      </w:pPr>
      <w:r>
        <w:rPr>
          <w:rFonts w:ascii="Times New Roman" w:hAnsi="Times New Roman" w:cs="Times New Roman"/>
          <w:b/>
          <w:sz w:val="28"/>
          <w:szCs w:val="28"/>
        </w:rPr>
        <w:t>OBRIGHT KADONDO</w:t>
      </w:r>
    </w:p>
    <w:p w:rsidR="00CD0D3D" w:rsidRDefault="00CD0D3D" w:rsidP="00CD0D3D">
      <w:pPr>
        <w:tabs>
          <w:tab w:val="left" w:pos="2839"/>
        </w:tabs>
        <w:jc w:val="center"/>
        <w:rPr>
          <w:rFonts w:ascii="Times New Roman" w:hAnsi="Times New Roman" w:cs="Times New Roman"/>
          <w:b/>
          <w:sz w:val="28"/>
          <w:szCs w:val="28"/>
        </w:rPr>
      </w:pPr>
      <w:r>
        <w:rPr>
          <w:rFonts w:ascii="Times New Roman" w:hAnsi="Times New Roman" w:cs="Times New Roman"/>
          <w:b/>
          <w:sz w:val="28"/>
          <w:szCs w:val="28"/>
        </w:rPr>
        <w:t>B1852551</w:t>
      </w:r>
    </w:p>
    <w:p w:rsidR="002735B4" w:rsidRPr="00D23B59" w:rsidRDefault="002735B4" w:rsidP="00CD0D3D">
      <w:pPr>
        <w:tabs>
          <w:tab w:val="left" w:pos="2839"/>
        </w:tabs>
        <w:jc w:val="center"/>
        <w:rPr>
          <w:rFonts w:ascii="Times New Roman" w:hAnsi="Times New Roman" w:cs="Times New Roman"/>
          <w:b/>
          <w:sz w:val="28"/>
          <w:szCs w:val="28"/>
        </w:rPr>
      </w:pPr>
    </w:p>
    <w:p w:rsidR="00CD0D3D" w:rsidRDefault="00CD0D3D" w:rsidP="00CD0D3D">
      <w:pPr>
        <w:tabs>
          <w:tab w:val="left" w:pos="2839"/>
        </w:tabs>
        <w:jc w:val="center"/>
        <w:rPr>
          <w:rFonts w:ascii="Times New Roman" w:hAnsi="Times New Roman" w:cs="Times New Roman"/>
          <w:b/>
          <w:sz w:val="28"/>
          <w:szCs w:val="28"/>
        </w:rPr>
      </w:pPr>
      <w:r w:rsidRPr="00D23B59">
        <w:rPr>
          <w:rFonts w:ascii="Times New Roman" w:hAnsi="Times New Roman" w:cs="Times New Roman"/>
          <w:b/>
          <w:sz w:val="28"/>
          <w:szCs w:val="28"/>
        </w:rPr>
        <w:t>SUPERVISOR</w:t>
      </w:r>
      <w:r w:rsidR="002735B4">
        <w:rPr>
          <w:rFonts w:ascii="Times New Roman" w:hAnsi="Times New Roman" w:cs="Times New Roman"/>
          <w:b/>
          <w:sz w:val="28"/>
          <w:szCs w:val="28"/>
        </w:rPr>
        <w:t xml:space="preserve">: </w:t>
      </w:r>
      <w:r w:rsidRPr="00D23B59">
        <w:rPr>
          <w:rFonts w:ascii="Times New Roman" w:hAnsi="Times New Roman" w:cs="Times New Roman"/>
          <w:b/>
          <w:sz w:val="28"/>
          <w:szCs w:val="28"/>
        </w:rPr>
        <w:t>MR</w:t>
      </w:r>
      <w:r>
        <w:rPr>
          <w:rFonts w:ascii="Times New Roman" w:hAnsi="Times New Roman" w:cs="Times New Roman"/>
          <w:b/>
          <w:sz w:val="28"/>
          <w:szCs w:val="28"/>
        </w:rPr>
        <w:t xml:space="preserve"> CHIKABWI</w:t>
      </w:r>
    </w:p>
    <w:p w:rsidR="00CD0D3D" w:rsidRDefault="00CD0D3D" w:rsidP="00CD0D3D">
      <w:pPr>
        <w:tabs>
          <w:tab w:val="left" w:pos="2839"/>
        </w:tabs>
        <w:jc w:val="center"/>
        <w:rPr>
          <w:rFonts w:ascii="Times New Roman" w:hAnsi="Times New Roman" w:cs="Times New Roman"/>
          <w:b/>
          <w:sz w:val="24"/>
          <w:szCs w:val="24"/>
        </w:rPr>
      </w:pPr>
    </w:p>
    <w:p w:rsidR="00CD0D3D" w:rsidRDefault="00CD0D3D" w:rsidP="00CD0D3D">
      <w:pPr>
        <w:tabs>
          <w:tab w:val="left" w:pos="2839"/>
        </w:tabs>
        <w:jc w:val="both"/>
        <w:rPr>
          <w:rFonts w:ascii="Times New Roman" w:hAnsi="Times New Roman" w:cs="Times New Roman"/>
          <w:b/>
          <w:sz w:val="24"/>
          <w:szCs w:val="24"/>
        </w:rPr>
      </w:pPr>
    </w:p>
    <w:p w:rsidR="00CD0D3D" w:rsidRDefault="00CD0D3D" w:rsidP="00CD0D3D">
      <w:pPr>
        <w:tabs>
          <w:tab w:val="left" w:pos="2839"/>
        </w:tabs>
        <w:jc w:val="both"/>
        <w:rPr>
          <w:rFonts w:ascii="Times New Roman" w:hAnsi="Times New Roman" w:cs="Times New Roman"/>
          <w:b/>
          <w:sz w:val="24"/>
          <w:szCs w:val="24"/>
        </w:rPr>
      </w:pPr>
    </w:p>
    <w:p w:rsidR="00CD0D3D" w:rsidRDefault="00CD0D3D" w:rsidP="00CD0D3D">
      <w:pPr>
        <w:tabs>
          <w:tab w:val="left" w:pos="2839"/>
        </w:tabs>
        <w:jc w:val="both"/>
        <w:rPr>
          <w:rFonts w:ascii="Times New Roman" w:hAnsi="Times New Roman" w:cs="Times New Roman"/>
          <w:b/>
          <w:sz w:val="24"/>
          <w:szCs w:val="24"/>
        </w:rPr>
      </w:pPr>
    </w:p>
    <w:p w:rsidR="00CD0D3D" w:rsidRDefault="00CD0D3D" w:rsidP="00CD0D3D">
      <w:pPr>
        <w:tabs>
          <w:tab w:val="left" w:pos="2839"/>
        </w:tabs>
        <w:jc w:val="both"/>
        <w:rPr>
          <w:rFonts w:ascii="Times New Roman" w:hAnsi="Times New Roman" w:cs="Times New Roman"/>
          <w:b/>
          <w:sz w:val="24"/>
          <w:szCs w:val="24"/>
        </w:rPr>
      </w:pPr>
    </w:p>
    <w:p w:rsidR="00CD0D3D" w:rsidRDefault="00CD0D3D" w:rsidP="00FF255C">
      <w:pPr>
        <w:tabs>
          <w:tab w:val="left" w:pos="2839"/>
        </w:tabs>
        <w:jc w:val="both"/>
        <w:rPr>
          <w:rFonts w:ascii="Times New Roman" w:hAnsi="Times New Roman" w:cs="Times New Roman"/>
          <w:b/>
          <w:sz w:val="24"/>
          <w:szCs w:val="24"/>
        </w:rPr>
      </w:pPr>
    </w:p>
    <w:p w:rsidR="0060342D" w:rsidRDefault="0060342D"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0C5B94" w:rsidRDefault="002735B4" w:rsidP="006D68D7">
      <w:pPr>
        <w:tabs>
          <w:tab w:val="left" w:pos="2839"/>
        </w:tabs>
        <w:jc w:val="center"/>
        <w:rPr>
          <w:rFonts w:ascii="Times New Roman" w:hAnsi="Times New Roman" w:cs="Times New Roman"/>
          <w:b/>
          <w:sz w:val="24"/>
          <w:szCs w:val="24"/>
        </w:rPr>
      </w:pPr>
      <w:r>
        <w:rPr>
          <w:rFonts w:ascii="Times New Roman" w:hAnsi="Times New Roman" w:cs="Times New Roman"/>
          <w:b/>
          <w:sz w:val="24"/>
          <w:szCs w:val="24"/>
        </w:rPr>
        <w:lastRenderedPageBreak/>
        <w:t>TITLE PAGE</w:t>
      </w:r>
    </w:p>
    <w:p w:rsidR="002735B4" w:rsidRDefault="002735B4" w:rsidP="006D68D7">
      <w:pPr>
        <w:tabs>
          <w:tab w:val="left" w:pos="2839"/>
        </w:tabs>
        <w:jc w:val="center"/>
        <w:rPr>
          <w:rFonts w:ascii="Times New Roman" w:hAnsi="Times New Roman" w:cs="Times New Roman"/>
          <w:b/>
          <w:sz w:val="24"/>
          <w:szCs w:val="24"/>
        </w:rPr>
      </w:pPr>
    </w:p>
    <w:p w:rsidR="002735B4" w:rsidRDefault="002735B4" w:rsidP="006D68D7">
      <w:pPr>
        <w:tabs>
          <w:tab w:val="left" w:pos="2839"/>
        </w:tabs>
        <w:jc w:val="center"/>
        <w:rPr>
          <w:rFonts w:ascii="Times New Roman" w:hAnsi="Times New Roman" w:cs="Times New Roman"/>
          <w:b/>
          <w:sz w:val="24"/>
          <w:szCs w:val="24"/>
        </w:rPr>
      </w:pPr>
      <w:r w:rsidRPr="002735B4">
        <w:rPr>
          <w:rFonts w:ascii="Times New Roman" w:hAnsi="Times New Roman" w:cs="Times New Roman"/>
          <w:b/>
          <w:sz w:val="24"/>
          <w:szCs w:val="24"/>
        </w:rPr>
        <w:t>THE EFFECTS OF INFORMATION, COMMUNICATION AND TECHNOLOGY ON SUPPLY CHAIN MANAGEMENT PERFORMANCE. A CASE STUDY OF SHAMVA GOLD MINE</w:t>
      </w:r>
    </w:p>
    <w:p w:rsidR="002735B4" w:rsidRDefault="002735B4" w:rsidP="006D68D7">
      <w:pPr>
        <w:tabs>
          <w:tab w:val="left" w:pos="2839"/>
        </w:tabs>
        <w:jc w:val="center"/>
        <w:rPr>
          <w:rFonts w:ascii="Times New Roman" w:hAnsi="Times New Roman" w:cs="Times New Roman"/>
          <w:b/>
          <w:sz w:val="24"/>
          <w:szCs w:val="24"/>
        </w:rPr>
      </w:pPr>
    </w:p>
    <w:p w:rsidR="002735B4" w:rsidRDefault="002735B4" w:rsidP="006D68D7">
      <w:pPr>
        <w:tabs>
          <w:tab w:val="left" w:pos="2839"/>
        </w:tabs>
        <w:jc w:val="center"/>
        <w:rPr>
          <w:rFonts w:ascii="Times New Roman" w:hAnsi="Times New Roman" w:cs="Times New Roman"/>
          <w:b/>
          <w:sz w:val="24"/>
          <w:szCs w:val="24"/>
        </w:rPr>
      </w:pPr>
    </w:p>
    <w:p w:rsidR="002735B4" w:rsidRDefault="002735B4" w:rsidP="006D68D7">
      <w:pPr>
        <w:tabs>
          <w:tab w:val="left" w:pos="2839"/>
        </w:tabs>
        <w:jc w:val="center"/>
        <w:rPr>
          <w:rFonts w:ascii="Times New Roman" w:hAnsi="Times New Roman" w:cs="Times New Roman"/>
          <w:b/>
          <w:sz w:val="24"/>
          <w:szCs w:val="24"/>
        </w:rPr>
      </w:pPr>
      <w:r>
        <w:rPr>
          <w:rFonts w:ascii="Times New Roman" w:hAnsi="Times New Roman" w:cs="Times New Roman"/>
          <w:b/>
          <w:sz w:val="24"/>
          <w:szCs w:val="24"/>
        </w:rPr>
        <w:t>AUTHOR:</w:t>
      </w:r>
      <w:r w:rsidR="006D68D7">
        <w:rPr>
          <w:rFonts w:ascii="Times New Roman" w:hAnsi="Times New Roman" w:cs="Times New Roman"/>
          <w:b/>
          <w:sz w:val="24"/>
          <w:szCs w:val="24"/>
        </w:rPr>
        <w:t xml:space="preserve"> OBRIGHT KADONDO</w:t>
      </w:r>
    </w:p>
    <w:p w:rsidR="006D68D7" w:rsidRDefault="006D68D7" w:rsidP="006D68D7">
      <w:pPr>
        <w:tabs>
          <w:tab w:val="left" w:pos="2839"/>
        </w:tabs>
        <w:jc w:val="center"/>
        <w:rPr>
          <w:rFonts w:ascii="Times New Roman" w:hAnsi="Times New Roman" w:cs="Times New Roman"/>
          <w:b/>
          <w:sz w:val="24"/>
          <w:szCs w:val="24"/>
        </w:rPr>
      </w:pPr>
      <w:r>
        <w:rPr>
          <w:rFonts w:ascii="Times New Roman" w:hAnsi="Times New Roman" w:cs="Times New Roman"/>
          <w:b/>
          <w:sz w:val="24"/>
          <w:szCs w:val="24"/>
        </w:rPr>
        <w:t>A DISSERTATION IS BEING SUBMITTED IN PARTIAL FULFILMENT OF THE REQUIREMENTS FOR BACHELOR OF COMMERCE DEGREE IN PURCHASING AND SUPPLY MANAGEMENT AT BINDURA UNIVERSITY OF SCIENCE EDUCATION. FACULTY OF COMMERCE</w:t>
      </w: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Pr="00D53793" w:rsidRDefault="006D68D7" w:rsidP="006D68D7">
      <w:pPr>
        <w:spacing w:line="360" w:lineRule="auto"/>
        <w:rPr>
          <w:rStyle w:val="fontstyle01"/>
          <w:rFonts w:ascii="Times New Roman" w:hAnsi="Times New Roman" w:cs="Times New Roman"/>
          <w:b/>
        </w:rPr>
      </w:pPr>
      <w:r w:rsidRPr="00D53793">
        <w:rPr>
          <w:rStyle w:val="fontstyle01"/>
          <w:rFonts w:ascii="Times New Roman" w:hAnsi="Times New Roman" w:cs="Times New Roman"/>
          <w:b/>
        </w:rPr>
        <w:lastRenderedPageBreak/>
        <w:t>DEDICATION</w:t>
      </w:r>
    </w:p>
    <w:p w:rsidR="006D68D7" w:rsidRPr="00D53793" w:rsidRDefault="006D68D7" w:rsidP="006D68D7">
      <w:pPr>
        <w:spacing w:line="360" w:lineRule="auto"/>
        <w:rPr>
          <w:rStyle w:val="fontstyle01"/>
          <w:rFonts w:ascii="Times New Roman" w:hAnsi="Times New Roman" w:cs="Times New Roman"/>
        </w:rPr>
      </w:pPr>
      <w:r w:rsidRPr="00D53793">
        <w:rPr>
          <w:rStyle w:val="fontstyle01"/>
          <w:rFonts w:ascii="Times New Roman" w:hAnsi="Times New Roman" w:cs="Times New Roman"/>
        </w:rPr>
        <w:t xml:space="preserve">This research work is dedicated to my parents and relatives who gave me their support during the course of the research, my friends </w:t>
      </w:r>
      <w:proofErr w:type="spellStart"/>
      <w:r w:rsidRPr="00D53793">
        <w:rPr>
          <w:rStyle w:val="fontstyle01"/>
          <w:rFonts w:ascii="Times New Roman" w:hAnsi="Times New Roman" w:cs="Times New Roman"/>
        </w:rPr>
        <w:t>Kuda</w:t>
      </w:r>
      <w:proofErr w:type="spellEnd"/>
      <w:r w:rsidRPr="00D53793">
        <w:rPr>
          <w:rStyle w:val="fontstyle01"/>
          <w:rFonts w:ascii="Times New Roman" w:hAnsi="Times New Roman" w:cs="Times New Roman"/>
        </w:rPr>
        <w:t xml:space="preserve"> and Dexter who have been there and gave</w:t>
      </w:r>
      <w:r w:rsidRPr="00D53793">
        <w:rPr>
          <w:rFonts w:ascii="Times New Roman" w:hAnsi="Times New Roman" w:cs="Times New Roman"/>
          <w:color w:val="000000"/>
          <w:sz w:val="24"/>
          <w:szCs w:val="24"/>
        </w:rPr>
        <w:br/>
      </w:r>
      <w:r w:rsidRPr="00D53793">
        <w:rPr>
          <w:rStyle w:val="fontstyle01"/>
          <w:rFonts w:ascii="Times New Roman" w:hAnsi="Times New Roman" w:cs="Times New Roman"/>
        </w:rPr>
        <w:t xml:space="preserve">me endless support in times of complications and my supervisor </w:t>
      </w:r>
      <w:proofErr w:type="spellStart"/>
      <w:r w:rsidRPr="00D53793">
        <w:rPr>
          <w:rStyle w:val="fontstyle01"/>
          <w:rFonts w:ascii="Times New Roman" w:hAnsi="Times New Roman" w:cs="Times New Roman"/>
        </w:rPr>
        <w:t>Mr</w:t>
      </w:r>
      <w:proofErr w:type="spellEnd"/>
      <w:r w:rsidRPr="00D53793">
        <w:rPr>
          <w:rStyle w:val="fontstyle01"/>
          <w:rFonts w:ascii="Times New Roman" w:hAnsi="Times New Roman" w:cs="Times New Roman"/>
        </w:rPr>
        <w:t xml:space="preserve"> </w:t>
      </w:r>
      <w:proofErr w:type="spellStart"/>
      <w:r w:rsidRPr="00D53793">
        <w:rPr>
          <w:rStyle w:val="fontstyle01"/>
          <w:rFonts w:ascii="Times New Roman" w:hAnsi="Times New Roman" w:cs="Times New Roman"/>
        </w:rPr>
        <w:t>Chikabwi</w:t>
      </w:r>
      <w:proofErr w:type="spellEnd"/>
      <w:r w:rsidRPr="00D53793">
        <w:rPr>
          <w:rStyle w:val="fontstyle01"/>
          <w:rFonts w:ascii="Times New Roman" w:hAnsi="Times New Roman" w:cs="Times New Roman"/>
        </w:rPr>
        <w:t xml:space="preserve"> who gave his</w:t>
      </w:r>
      <w:r w:rsidRPr="00D53793">
        <w:rPr>
          <w:rFonts w:ascii="Times New Roman" w:hAnsi="Times New Roman" w:cs="Times New Roman"/>
          <w:color w:val="000000"/>
          <w:sz w:val="24"/>
          <w:szCs w:val="24"/>
        </w:rPr>
        <w:br/>
      </w:r>
      <w:r w:rsidRPr="00D53793">
        <w:rPr>
          <w:rStyle w:val="fontstyle01"/>
          <w:rFonts w:ascii="Times New Roman" w:hAnsi="Times New Roman" w:cs="Times New Roman"/>
        </w:rPr>
        <w:t>help and time in coming up with the research .</w:t>
      </w:r>
    </w:p>
    <w:p w:rsidR="006D68D7" w:rsidRDefault="006D68D7" w:rsidP="006D68D7">
      <w:pPr>
        <w:tabs>
          <w:tab w:val="left" w:pos="2839"/>
        </w:tabs>
        <w:jc w:val="center"/>
        <w:rPr>
          <w:rFonts w:ascii="Times New Roman" w:hAnsi="Times New Roman" w:cs="Times New Roman"/>
          <w:sz w:val="24"/>
          <w:szCs w:val="24"/>
        </w:rPr>
      </w:pPr>
      <w:r w:rsidRPr="006D68D7">
        <w:rPr>
          <w:rFonts w:ascii="Times New Roman" w:hAnsi="Times New Roman" w:cs="Times New Roman"/>
          <w:sz w:val="24"/>
          <w:szCs w:val="24"/>
        </w:rPr>
        <w:t>I LOVE YOU ALL</w:t>
      </w:r>
      <w:r>
        <w:rPr>
          <w:rFonts w:ascii="Times New Roman" w:hAnsi="Times New Roman" w:cs="Times New Roman"/>
          <w:sz w:val="24"/>
          <w:szCs w:val="24"/>
        </w:rPr>
        <w:t>.</w:t>
      </w:r>
    </w:p>
    <w:p w:rsidR="006D68D7" w:rsidRDefault="006D68D7" w:rsidP="006D68D7">
      <w:pPr>
        <w:tabs>
          <w:tab w:val="left" w:pos="2839"/>
        </w:tabs>
        <w:jc w:val="center"/>
        <w:rPr>
          <w:rFonts w:ascii="Times New Roman" w:hAnsi="Times New Roman" w:cs="Times New Roman"/>
          <w:sz w:val="24"/>
          <w:szCs w:val="24"/>
        </w:rPr>
      </w:pPr>
    </w:p>
    <w:p w:rsidR="006D68D7" w:rsidRDefault="006D68D7" w:rsidP="006D68D7">
      <w:pPr>
        <w:tabs>
          <w:tab w:val="left" w:pos="2839"/>
        </w:tabs>
        <w:jc w:val="center"/>
        <w:rPr>
          <w:rFonts w:ascii="Times New Roman" w:hAnsi="Times New Roman" w:cs="Times New Roman"/>
          <w:sz w:val="24"/>
          <w:szCs w:val="24"/>
        </w:rPr>
      </w:pPr>
    </w:p>
    <w:p w:rsidR="006D68D7" w:rsidRDefault="006D68D7" w:rsidP="006D68D7">
      <w:pPr>
        <w:tabs>
          <w:tab w:val="left" w:pos="2839"/>
        </w:tabs>
        <w:jc w:val="center"/>
        <w:rPr>
          <w:rFonts w:ascii="Times New Roman" w:hAnsi="Times New Roman" w:cs="Times New Roman"/>
          <w:sz w:val="24"/>
          <w:szCs w:val="24"/>
        </w:rPr>
      </w:pPr>
    </w:p>
    <w:p w:rsidR="006D68D7" w:rsidRDefault="006D68D7" w:rsidP="006D68D7">
      <w:pPr>
        <w:tabs>
          <w:tab w:val="left" w:pos="2839"/>
        </w:tabs>
        <w:jc w:val="center"/>
        <w:rPr>
          <w:rFonts w:ascii="Times New Roman" w:hAnsi="Times New Roman" w:cs="Times New Roman"/>
          <w:sz w:val="24"/>
          <w:szCs w:val="24"/>
        </w:rPr>
      </w:pPr>
    </w:p>
    <w:p w:rsidR="006D68D7" w:rsidRDefault="006D68D7" w:rsidP="006D68D7">
      <w:pPr>
        <w:tabs>
          <w:tab w:val="left" w:pos="2839"/>
        </w:tabs>
        <w:jc w:val="center"/>
        <w:rPr>
          <w:rFonts w:ascii="Times New Roman" w:hAnsi="Times New Roman" w:cs="Times New Roman"/>
          <w:sz w:val="24"/>
          <w:szCs w:val="24"/>
        </w:rPr>
      </w:pPr>
    </w:p>
    <w:p w:rsidR="006D68D7" w:rsidRPr="006D68D7" w:rsidRDefault="006D68D7" w:rsidP="006D68D7">
      <w:pPr>
        <w:tabs>
          <w:tab w:val="left" w:pos="2839"/>
        </w:tabs>
        <w:jc w:val="center"/>
        <w:rPr>
          <w:rFonts w:ascii="Times New Roman" w:hAnsi="Times New Roman" w:cs="Times New Roman"/>
          <w:sz w:val="24"/>
          <w:szCs w:val="24"/>
        </w:rPr>
      </w:pPr>
    </w:p>
    <w:p w:rsidR="006D68D7" w:rsidRDefault="006D68D7" w:rsidP="006D68D7">
      <w:pPr>
        <w:tabs>
          <w:tab w:val="left" w:pos="2839"/>
        </w:tabs>
        <w:jc w:val="center"/>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6D68D7" w:rsidRDefault="003A29EF" w:rsidP="003A29EF">
      <w:pPr>
        <w:tabs>
          <w:tab w:val="left" w:pos="2839"/>
        </w:tabs>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80618F" w:rsidRPr="0080618F" w:rsidRDefault="0080618F" w:rsidP="0080618F">
      <w:pPr>
        <w:spacing w:line="360" w:lineRule="auto"/>
        <w:jc w:val="both"/>
        <w:rPr>
          <w:rFonts w:ascii="Times New Roman" w:hAnsi="Times New Roman" w:cs="Times New Roman"/>
          <w:sz w:val="24"/>
          <w:szCs w:val="24"/>
        </w:rPr>
      </w:pPr>
      <w:r w:rsidRPr="0080618F">
        <w:rPr>
          <w:rFonts w:ascii="Times New Roman" w:hAnsi="Times New Roman" w:cs="Times New Roman"/>
          <w:sz w:val="24"/>
          <w:szCs w:val="24"/>
        </w:rPr>
        <w:t xml:space="preserve">The effects of information, communication and technology on supply chain management. For decades, the need to improve Supply Chain Management across mining organizations in Zimbabwe has attract great attention of supply chain management practitioners themselves, academia and researchers. Despite the efforts to improve performances of the supply chain function, operations in most mining institutions </w:t>
      </w:r>
      <w:proofErr w:type="spellStart"/>
      <w:r w:rsidRPr="0080618F">
        <w:rPr>
          <w:rFonts w:ascii="Times New Roman" w:hAnsi="Times New Roman" w:cs="Times New Roman"/>
          <w:sz w:val="24"/>
          <w:szCs w:val="24"/>
        </w:rPr>
        <w:t>Shamva</w:t>
      </w:r>
      <w:proofErr w:type="spellEnd"/>
      <w:r w:rsidRPr="0080618F">
        <w:rPr>
          <w:rFonts w:ascii="Times New Roman" w:hAnsi="Times New Roman" w:cs="Times New Roman"/>
          <w:sz w:val="24"/>
          <w:szCs w:val="24"/>
        </w:rPr>
        <w:t xml:space="preserve"> mine included is still marred shoddy works, poor quality goods and services. A descriptive research design was used and a sample size of 80 employees was chosen. Questionnaire were used to collect primary data. The results obtained were computed and presented in forms of tables and figures. Findings revealed that the organization invests in staff development programs and suppliers have got positive attitude towards ICT on Supply chain performance. The challenges which are being faced are lack of system integration and high introduction costs. It is recommended that managers should try to integrate ICT on Supply chain performance on their daily operations, encouraging subordinates to make use of them within the organization.</w:t>
      </w:r>
    </w:p>
    <w:p w:rsidR="003A29EF" w:rsidRDefault="003A29EF"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80618F" w:rsidRDefault="0080618F" w:rsidP="0080618F">
      <w:pPr>
        <w:spacing w:line="360" w:lineRule="auto"/>
        <w:rPr>
          <w:rFonts w:ascii="Times New Roman" w:hAnsi="Times New Roman" w:cs="Times New Roman"/>
          <w:b/>
          <w:sz w:val="24"/>
          <w:szCs w:val="24"/>
        </w:rPr>
      </w:pPr>
    </w:p>
    <w:p w:rsidR="0080618F" w:rsidRDefault="0080618F" w:rsidP="0080618F">
      <w:pPr>
        <w:spacing w:line="360" w:lineRule="auto"/>
        <w:rPr>
          <w:rFonts w:ascii="Times New Roman" w:hAnsi="Times New Roman" w:cs="Times New Roman"/>
          <w:b/>
          <w:sz w:val="24"/>
          <w:szCs w:val="24"/>
        </w:rPr>
      </w:pPr>
    </w:p>
    <w:p w:rsidR="003A29EF" w:rsidRPr="00D53793" w:rsidRDefault="003A29EF" w:rsidP="0080618F">
      <w:pPr>
        <w:spacing w:line="360" w:lineRule="auto"/>
        <w:jc w:val="center"/>
        <w:rPr>
          <w:rFonts w:ascii="Times New Roman" w:hAnsi="Times New Roman" w:cs="Times New Roman"/>
          <w:b/>
          <w:sz w:val="24"/>
          <w:szCs w:val="24"/>
        </w:rPr>
      </w:pPr>
      <w:r w:rsidRPr="00D53793">
        <w:rPr>
          <w:rFonts w:ascii="Times New Roman" w:hAnsi="Times New Roman" w:cs="Times New Roman"/>
          <w:b/>
          <w:sz w:val="24"/>
          <w:szCs w:val="24"/>
        </w:rPr>
        <w:lastRenderedPageBreak/>
        <w:t>ACKNOWLEDGEMENT</w:t>
      </w:r>
      <w:r>
        <w:rPr>
          <w:rFonts w:ascii="Times New Roman" w:hAnsi="Times New Roman" w:cs="Times New Roman"/>
          <w:b/>
          <w:sz w:val="24"/>
          <w:szCs w:val="24"/>
        </w:rPr>
        <w:t>S</w:t>
      </w:r>
    </w:p>
    <w:p w:rsidR="003A29EF" w:rsidRDefault="003A29EF" w:rsidP="003A29EF">
      <w:pPr>
        <w:spacing w:line="360" w:lineRule="auto"/>
        <w:rPr>
          <w:rStyle w:val="fontstyle01"/>
          <w:rFonts w:ascii="Times New Roman" w:hAnsi="Times New Roman" w:cs="Times New Roman"/>
        </w:rPr>
      </w:pPr>
      <w:r w:rsidRPr="00D53793">
        <w:rPr>
          <w:rFonts w:ascii="Times New Roman" w:hAnsi="Times New Roman" w:cs="Times New Roman"/>
          <w:sz w:val="24"/>
          <w:szCs w:val="24"/>
        </w:rPr>
        <w:t xml:space="preserve">Deep gratitude goes to the almighty God who has taken me this far and </w:t>
      </w:r>
      <w:r w:rsidRPr="00D53793">
        <w:rPr>
          <w:rStyle w:val="fontstyle01"/>
          <w:rFonts w:ascii="Times New Roman" w:hAnsi="Times New Roman" w:cs="Times New Roman"/>
        </w:rPr>
        <w:t>kept me alive and healthy up to the completion of the study. I would like to extant my</w:t>
      </w:r>
      <w:r w:rsidRPr="00D53793">
        <w:rPr>
          <w:rFonts w:ascii="Times New Roman" w:hAnsi="Times New Roman" w:cs="Times New Roman"/>
          <w:color w:val="000000"/>
          <w:sz w:val="24"/>
          <w:szCs w:val="24"/>
        </w:rPr>
        <w:t xml:space="preserve"> </w:t>
      </w:r>
      <w:r w:rsidRPr="00D53793">
        <w:rPr>
          <w:rStyle w:val="fontstyle01"/>
          <w:rFonts w:ascii="Times New Roman" w:hAnsi="Times New Roman" w:cs="Times New Roman"/>
        </w:rPr>
        <w:t xml:space="preserve">sincere gratitude to my friends </w:t>
      </w:r>
      <w:proofErr w:type="spellStart"/>
      <w:r w:rsidRPr="00D53793">
        <w:rPr>
          <w:rStyle w:val="fontstyle01"/>
          <w:rFonts w:ascii="Times New Roman" w:hAnsi="Times New Roman" w:cs="Times New Roman"/>
        </w:rPr>
        <w:t>Kuda</w:t>
      </w:r>
      <w:proofErr w:type="spellEnd"/>
      <w:r w:rsidRPr="00D53793">
        <w:rPr>
          <w:rStyle w:val="fontstyle01"/>
          <w:rFonts w:ascii="Times New Roman" w:hAnsi="Times New Roman" w:cs="Times New Roman"/>
        </w:rPr>
        <w:t xml:space="preserve"> and Dexter, my classmates, my brothers Obey</w:t>
      </w:r>
      <w:r w:rsidRPr="00D53793">
        <w:rPr>
          <w:rFonts w:ascii="Times New Roman" w:hAnsi="Times New Roman" w:cs="Times New Roman"/>
          <w:color w:val="000000"/>
          <w:sz w:val="24"/>
          <w:szCs w:val="24"/>
        </w:rPr>
        <w:t xml:space="preserve"> </w:t>
      </w:r>
      <w:r w:rsidRPr="00D53793">
        <w:rPr>
          <w:rStyle w:val="fontstyle01"/>
          <w:rFonts w:ascii="Times New Roman" w:hAnsi="Times New Roman" w:cs="Times New Roman"/>
        </w:rPr>
        <w:t>and Oscar, my</w:t>
      </w:r>
      <w:r>
        <w:rPr>
          <w:rStyle w:val="fontstyle01"/>
          <w:rFonts w:ascii="Times New Roman" w:hAnsi="Times New Roman" w:cs="Times New Roman"/>
        </w:rPr>
        <w:t xml:space="preserve"> parents, </w:t>
      </w:r>
      <w:r w:rsidRPr="00D53793">
        <w:rPr>
          <w:rStyle w:val="fontstyle01"/>
          <w:rFonts w:ascii="Times New Roman" w:hAnsi="Times New Roman" w:cs="Times New Roman"/>
        </w:rPr>
        <w:t>relatives</w:t>
      </w:r>
      <w:r>
        <w:rPr>
          <w:rStyle w:val="fontstyle01"/>
          <w:rFonts w:ascii="Times New Roman" w:hAnsi="Times New Roman" w:cs="Times New Roman"/>
        </w:rPr>
        <w:t xml:space="preserve"> and workmates</w:t>
      </w:r>
      <w:r w:rsidRPr="00D53793">
        <w:rPr>
          <w:rStyle w:val="fontstyle01"/>
          <w:rFonts w:ascii="Times New Roman" w:hAnsi="Times New Roman" w:cs="Times New Roman"/>
        </w:rPr>
        <w:t xml:space="preserve"> who helped me throughout the research.</w:t>
      </w:r>
    </w:p>
    <w:p w:rsidR="003A29EF" w:rsidRDefault="003A29EF" w:rsidP="003A29EF">
      <w:pPr>
        <w:spacing w:line="360" w:lineRule="auto"/>
        <w:rPr>
          <w:rStyle w:val="fontstyle01"/>
        </w:rPr>
      </w:pPr>
      <w:r>
        <w:rPr>
          <w:rStyle w:val="fontstyle01"/>
          <w:rFonts w:ascii="Times New Roman" w:hAnsi="Times New Roman" w:cs="Times New Roman"/>
        </w:rPr>
        <w:t xml:space="preserve"> </w:t>
      </w:r>
      <w:r>
        <w:rPr>
          <w:rStyle w:val="fontstyle01"/>
        </w:rPr>
        <w:t>I</w:t>
      </w:r>
      <w:r>
        <w:rPr>
          <w:rFonts w:ascii="TimesNewRomanPSMT" w:hAnsi="TimesNewRomanPSMT"/>
          <w:color w:val="000000"/>
        </w:rPr>
        <w:t xml:space="preserve"> </w:t>
      </w:r>
      <w:r>
        <w:rPr>
          <w:rStyle w:val="fontstyle01"/>
        </w:rPr>
        <w:t xml:space="preserve">would like to thank the respondents also for their information on the research. </w:t>
      </w:r>
    </w:p>
    <w:p w:rsidR="003A29EF" w:rsidRDefault="003A29EF" w:rsidP="003A29EF">
      <w:pPr>
        <w:spacing w:line="360" w:lineRule="auto"/>
        <w:rPr>
          <w:rStyle w:val="fontstyle01"/>
        </w:rPr>
      </w:pPr>
      <w:r>
        <w:rPr>
          <w:rStyle w:val="fontstyle01"/>
        </w:rPr>
        <w:t>I also give</w:t>
      </w:r>
      <w:r>
        <w:rPr>
          <w:rFonts w:ascii="TimesNewRomanPSMT" w:hAnsi="TimesNewRomanPSMT"/>
          <w:color w:val="000000"/>
        </w:rPr>
        <w:t xml:space="preserve"> </w:t>
      </w:r>
      <w:r>
        <w:rPr>
          <w:rStyle w:val="fontstyle01"/>
        </w:rPr>
        <w:t xml:space="preserve">thanks to my supervisor </w:t>
      </w:r>
      <w:proofErr w:type="spellStart"/>
      <w:r>
        <w:rPr>
          <w:rStyle w:val="fontstyle01"/>
        </w:rPr>
        <w:t>Mr</w:t>
      </w:r>
      <w:proofErr w:type="spellEnd"/>
      <w:r>
        <w:rPr>
          <w:rStyle w:val="fontstyle01"/>
        </w:rPr>
        <w:t xml:space="preserve"> </w:t>
      </w:r>
      <w:proofErr w:type="spellStart"/>
      <w:r>
        <w:rPr>
          <w:rStyle w:val="fontstyle01"/>
        </w:rPr>
        <w:t>Chikabwi</w:t>
      </w:r>
      <w:proofErr w:type="spellEnd"/>
      <w:r>
        <w:rPr>
          <w:rStyle w:val="fontstyle01"/>
        </w:rPr>
        <w:t xml:space="preserve"> for the corrections and guidance that he offered to me in</w:t>
      </w:r>
      <w:r>
        <w:rPr>
          <w:rFonts w:ascii="TimesNewRomanPSMT" w:hAnsi="TimesNewRomanPSMT"/>
          <w:color w:val="000000"/>
        </w:rPr>
        <w:t xml:space="preserve"> </w:t>
      </w:r>
      <w:r>
        <w:rPr>
          <w:rStyle w:val="fontstyle01"/>
        </w:rPr>
        <w:t>preparing the whole research. Lastly I continue to thank the Almighty God for the wisdom</w:t>
      </w:r>
      <w:r>
        <w:rPr>
          <w:rFonts w:ascii="TimesNewRomanPSMT" w:hAnsi="TimesNewRomanPSMT"/>
          <w:color w:val="000000"/>
        </w:rPr>
        <w:t xml:space="preserve"> </w:t>
      </w:r>
      <w:r>
        <w:rPr>
          <w:rStyle w:val="fontstyle01"/>
        </w:rPr>
        <w:t>and knowledge to prepare the research.</w:t>
      </w:r>
    </w:p>
    <w:p w:rsidR="003A29EF" w:rsidRDefault="003A29EF" w:rsidP="003A29EF">
      <w:pPr>
        <w:spacing w:line="360" w:lineRule="auto"/>
        <w:rPr>
          <w:rStyle w:val="fontstyle01"/>
        </w:rPr>
      </w:pPr>
    </w:p>
    <w:p w:rsidR="003A29EF" w:rsidRDefault="003A29EF" w:rsidP="003A29EF">
      <w:pPr>
        <w:spacing w:line="360" w:lineRule="auto"/>
        <w:jc w:val="center"/>
        <w:rPr>
          <w:rStyle w:val="fontstyle01"/>
        </w:rPr>
      </w:pPr>
      <w:r>
        <w:rPr>
          <w:rStyle w:val="fontstyle01"/>
        </w:rPr>
        <w:t>THANK YOU ALL.</w:t>
      </w:r>
    </w:p>
    <w:p w:rsidR="006D68D7" w:rsidRDefault="006D68D7"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3A29EF" w:rsidRDefault="003A29EF"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B66697" w:rsidRDefault="00B66697"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p w:rsidR="006D68D7" w:rsidRDefault="006D68D7" w:rsidP="00FF255C">
      <w:pPr>
        <w:tabs>
          <w:tab w:val="left" w:pos="2839"/>
        </w:tabs>
        <w:jc w:val="both"/>
        <w:rPr>
          <w:rFonts w:ascii="Times New Roman" w:hAnsi="Times New Roman" w:cs="Times New Roman"/>
          <w:b/>
          <w:sz w:val="24"/>
          <w:szCs w:val="24"/>
        </w:rPr>
      </w:pPr>
    </w:p>
    <w:sdt>
      <w:sdtPr>
        <w:rPr>
          <w:rFonts w:ascii="Times New Roman" w:eastAsiaTheme="minorHAnsi" w:hAnsi="Times New Roman" w:cs="Times New Roman"/>
          <w:color w:val="auto"/>
          <w:sz w:val="24"/>
          <w:szCs w:val="24"/>
        </w:rPr>
        <w:id w:val="645945762"/>
        <w:docPartObj>
          <w:docPartGallery w:val="Table of Contents"/>
          <w:docPartUnique/>
        </w:docPartObj>
      </w:sdtPr>
      <w:sdtEndPr>
        <w:rPr>
          <w:b/>
          <w:bCs/>
          <w:noProof/>
        </w:rPr>
      </w:sdtEndPr>
      <w:sdtContent>
        <w:p w:rsidR="00B66697" w:rsidRPr="00374A6B" w:rsidRDefault="00374A6B" w:rsidP="00374A6B">
          <w:pPr>
            <w:pStyle w:val="TOCHeading"/>
            <w:jc w:val="center"/>
            <w:rPr>
              <w:rFonts w:ascii="Times New Roman" w:hAnsi="Times New Roman" w:cs="Times New Roman"/>
              <w:b/>
              <w:color w:val="auto"/>
              <w:sz w:val="24"/>
              <w:szCs w:val="24"/>
            </w:rPr>
          </w:pPr>
          <w:r w:rsidRPr="00374A6B">
            <w:rPr>
              <w:rFonts w:ascii="Times New Roman" w:hAnsi="Times New Roman" w:cs="Times New Roman"/>
              <w:b/>
              <w:color w:val="auto"/>
              <w:sz w:val="24"/>
              <w:szCs w:val="24"/>
            </w:rPr>
            <w:t>TABLE OF CONTENTS</w:t>
          </w:r>
        </w:p>
        <w:p w:rsidR="004133F8" w:rsidRPr="004133F8" w:rsidRDefault="004133F8" w:rsidP="004133F8">
          <w:pPr>
            <w:rPr>
              <w:rFonts w:ascii="Times New Roman" w:hAnsi="Times New Roman" w:cs="Times New Roman"/>
              <w:sz w:val="24"/>
              <w:szCs w:val="24"/>
            </w:rPr>
          </w:pPr>
          <w:r w:rsidRPr="004133F8">
            <w:rPr>
              <w:rFonts w:ascii="Times New Roman" w:hAnsi="Times New Roman" w:cs="Times New Roman"/>
              <w:sz w:val="24"/>
              <w:szCs w:val="24"/>
            </w:rPr>
            <w:t>COVER PAGE………………………………………………</w:t>
          </w:r>
          <w:r>
            <w:rPr>
              <w:rFonts w:ascii="Times New Roman" w:hAnsi="Times New Roman" w:cs="Times New Roman"/>
              <w:sz w:val="24"/>
              <w:szCs w:val="24"/>
            </w:rPr>
            <w:t>.</w:t>
          </w:r>
          <w:r w:rsidRPr="004133F8">
            <w:rPr>
              <w:rFonts w:ascii="Times New Roman" w:hAnsi="Times New Roman" w:cs="Times New Roman"/>
              <w:sz w:val="24"/>
              <w:szCs w:val="24"/>
            </w:rPr>
            <w:t>…………………………</w:t>
          </w:r>
          <w:r w:rsidR="00097F90">
            <w:rPr>
              <w:rFonts w:ascii="Times New Roman" w:hAnsi="Times New Roman" w:cs="Times New Roman"/>
              <w:sz w:val="24"/>
              <w:szCs w:val="24"/>
            </w:rPr>
            <w:t>.</w:t>
          </w:r>
          <w:r w:rsidRPr="004133F8">
            <w:rPr>
              <w:rFonts w:ascii="Times New Roman" w:hAnsi="Times New Roman" w:cs="Times New Roman"/>
              <w:sz w:val="24"/>
              <w:szCs w:val="24"/>
            </w:rPr>
            <w:t>…</w:t>
          </w:r>
          <w:proofErr w:type="gramStart"/>
          <w:r w:rsidRPr="004133F8">
            <w:rPr>
              <w:rFonts w:ascii="Times New Roman" w:hAnsi="Times New Roman" w:cs="Times New Roman"/>
              <w:sz w:val="24"/>
              <w:szCs w:val="24"/>
            </w:rPr>
            <w:t>…..</w:t>
          </w:r>
          <w:proofErr w:type="spellStart"/>
          <w:proofErr w:type="gramEnd"/>
          <w:r w:rsidR="00097F90">
            <w:rPr>
              <w:rFonts w:ascii="Times New Roman" w:hAnsi="Times New Roman" w:cs="Times New Roman"/>
              <w:sz w:val="24"/>
              <w:szCs w:val="24"/>
            </w:rPr>
            <w:t>i</w:t>
          </w:r>
          <w:proofErr w:type="spellEnd"/>
        </w:p>
        <w:p w:rsidR="00B66697" w:rsidRPr="004133F8" w:rsidRDefault="00B66697" w:rsidP="004133F8">
          <w:pPr>
            <w:spacing w:line="240" w:lineRule="auto"/>
            <w:rPr>
              <w:rFonts w:ascii="Times New Roman" w:hAnsi="Times New Roman" w:cs="Times New Roman"/>
              <w:sz w:val="24"/>
              <w:szCs w:val="24"/>
            </w:rPr>
          </w:pPr>
          <w:r w:rsidRPr="004133F8">
            <w:rPr>
              <w:rFonts w:ascii="Times New Roman" w:hAnsi="Times New Roman" w:cs="Times New Roman"/>
              <w:sz w:val="24"/>
              <w:szCs w:val="24"/>
            </w:rPr>
            <w:t>TITLE PAGE………………………………………………</w:t>
          </w:r>
          <w:r w:rsidR="004133F8">
            <w:rPr>
              <w:rFonts w:ascii="Times New Roman" w:hAnsi="Times New Roman" w:cs="Times New Roman"/>
              <w:sz w:val="24"/>
              <w:szCs w:val="24"/>
            </w:rPr>
            <w:t>.</w:t>
          </w:r>
          <w:r w:rsidRPr="004133F8">
            <w:rPr>
              <w:rFonts w:ascii="Times New Roman" w:hAnsi="Times New Roman" w:cs="Times New Roman"/>
              <w:sz w:val="24"/>
              <w:szCs w:val="24"/>
            </w:rPr>
            <w:t>…………………………</w:t>
          </w:r>
          <w:r w:rsidR="004133F8" w:rsidRPr="004133F8">
            <w:rPr>
              <w:rFonts w:ascii="Times New Roman" w:hAnsi="Times New Roman" w:cs="Times New Roman"/>
              <w:sz w:val="24"/>
              <w:szCs w:val="24"/>
            </w:rPr>
            <w:t>.</w:t>
          </w:r>
          <w:r w:rsidRPr="004133F8">
            <w:rPr>
              <w:rFonts w:ascii="Times New Roman" w:hAnsi="Times New Roman" w:cs="Times New Roman"/>
              <w:sz w:val="24"/>
              <w:szCs w:val="24"/>
            </w:rPr>
            <w:t>………</w:t>
          </w:r>
          <w:r w:rsidR="00097F90">
            <w:rPr>
              <w:rFonts w:ascii="Times New Roman" w:hAnsi="Times New Roman" w:cs="Times New Roman"/>
              <w:sz w:val="24"/>
              <w:szCs w:val="24"/>
            </w:rPr>
            <w:t>ii</w:t>
          </w:r>
        </w:p>
        <w:p w:rsidR="004133F8" w:rsidRPr="004133F8" w:rsidRDefault="00313E2F" w:rsidP="004133F8">
          <w:pPr>
            <w:spacing w:line="240" w:lineRule="auto"/>
            <w:rPr>
              <w:rFonts w:ascii="Times New Roman" w:hAnsi="Times New Roman" w:cs="Times New Roman"/>
              <w:sz w:val="24"/>
              <w:szCs w:val="24"/>
            </w:rPr>
          </w:pPr>
          <w:r w:rsidRPr="004133F8">
            <w:rPr>
              <w:rFonts w:ascii="Times New Roman" w:hAnsi="Times New Roman" w:cs="Times New Roman"/>
              <w:sz w:val="24"/>
              <w:szCs w:val="24"/>
            </w:rPr>
            <w:t>DEDICATION</w:t>
          </w:r>
          <w:r>
            <w:rPr>
              <w:rFonts w:ascii="Times New Roman" w:hAnsi="Times New Roman" w:cs="Times New Roman"/>
              <w:sz w:val="24"/>
              <w:szCs w:val="24"/>
            </w:rPr>
            <w:t>.</w:t>
          </w:r>
          <w:r w:rsidR="004133F8" w:rsidRPr="004133F8">
            <w:rPr>
              <w:rFonts w:ascii="Times New Roman" w:hAnsi="Times New Roman" w:cs="Times New Roman"/>
              <w:sz w:val="24"/>
              <w:szCs w:val="24"/>
            </w:rPr>
            <w:t>…………………………………………</w:t>
          </w:r>
          <w:r w:rsidR="004133F8">
            <w:rPr>
              <w:rFonts w:ascii="Times New Roman" w:hAnsi="Times New Roman" w:cs="Times New Roman"/>
              <w:sz w:val="24"/>
              <w:szCs w:val="24"/>
            </w:rPr>
            <w:t>….</w:t>
          </w:r>
          <w:r>
            <w:rPr>
              <w:rFonts w:ascii="Times New Roman" w:hAnsi="Times New Roman" w:cs="Times New Roman"/>
              <w:sz w:val="24"/>
              <w:szCs w:val="24"/>
            </w:rPr>
            <w:t>……………………………</w:t>
          </w:r>
          <w:r w:rsidR="004133F8" w:rsidRPr="004133F8">
            <w:rPr>
              <w:rFonts w:ascii="Times New Roman" w:hAnsi="Times New Roman" w:cs="Times New Roman"/>
              <w:sz w:val="24"/>
              <w:szCs w:val="24"/>
            </w:rPr>
            <w:t>…</w:t>
          </w:r>
          <w:proofErr w:type="gramStart"/>
          <w:r w:rsidR="004133F8" w:rsidRPr="004133F8">
            <w:rPr>
              <w:rFonts w:ascii="Times New Roman" w:hAnsi="Times New Roman" w:cs="Times New Roman"/>
              <w:sz w:val="24"/>
              <w:szCs w:val="24"/>
            </w:rPr>
            <w:t>…</w:t>
          </w:r>
          <w:r>
            <w:rPr>
              <w:rFonts w:ascii="Times New Roman" w:hAnsi="Times New Roman" w:cs="Times New Roman"/>
              <w:sz w:val="24"/>
              <w:szCs w:val="24"/>
            </w:rPr>
            <w:t>.</w:t>
          </w:r>
          <w:r w:rsidR="00097F90">
            <w:rPr>
              <w:rFonts w:ascii="Times New Roman" w:hAnsi="Times New Roman" w:cs="Times New Roman"/>
              <w:sz w:val="24"/>
              <w:szCs w:val="24"/>
            </w:rPr>
            <w:t>iii</w:t>
          </w:r>
          <w:proofErr w:type="gramEnd"/>
        </w:p>
        <w:p w:rsidR="004133F8" w:rsidRPr="004133F8" w:rsidRDefault="004133F8" w:rsidP="004133F8">
          <w:pPr>
            <w:spacing w:line="240" w:lineRule="auto"/>
            <w:rPr>
              <w:rFonts w:ascii="Times New Roman" w:hAnsi="Times New Roman" w:cs="Times New Roman"/>
              <w:sz w:val="24"/>
              <w:szCs w:val="24"/>
            </w:rPr>
          </w:pPr>
          <w:r w:rsidRPr="004133F8">
            <w:rPr>
              <w:rFonts w:ascii="Times New Roman" w:hAnsi="Times New Roman" w:cs="Times New Roman"/>
              <w:sz w:val="24"/>
              <w:szCs w:val="24"/>
            </w:rPr>
            <w:t>ABSTRACT……………………………………………</w:t>
          </w:r>
          <w:r>
            <w:rPr>
              <w:rFonts w:ascii="Times New Roman" w:hAnsi="Times New Roman" w:cs="Times New Roman"/>
              <w:sz w:val="24"/>
              <w:szCs w:val="24"/>
            </w:rPr>
            <w:t>...</w:t>
          </w:r>
          <w:r w:rsidR="00097F90">
            <w:rPr>
              <w:rFonts w:ascii="Times New Roman" w:hAnsi="Times New Roman" w:cs="Times New Roman"/>
              <w:sz w:val="24"/>
              <w:szCs w:val="24"/>
            </w:rPr>
            <w:t>……………………………</w:t>
          </w:r>
          <w:proofErr w:type="gramStart"/>
          <w:r w:rsidR="00097F90">
            <w:rPr>
              <w:rFonts w:ascii="Times New Roman" w:hAnsi="Times New Roman" w:cs="Times New Roman"/>
              <w:sz w:val="24"/>
              <w:szCs w:val="24"/>
            </w:rPr>
            <w:t>..</w:t>
          </w:r>
          <w:r w:rsidR="00313E2F">
            <w:rPr>
              <w:rFonts w:ascii="Times New Roman" w:hAnsi="Times New Roman" w:cs="Times New Roman"/>
              <w:sz w:val="24"/>
              <w:szCs w:val="24"/>
            </w:rPr>
            <w:t>.</w:t>
          </w:r>
          <w:r w:rsidRPr="004133F8">
            <w:rPr>
              <w:rFonts w:ascii="Times New Roman" w:hAnsi="Times New Roman" w:cs="Times New Roman"/>
              <w:sz w:val="24"/>
              <w:szCs w:val="24"/>
            </w:rPr>
            <w:t>.</w:t>
          </w:r>
          <w:r w:rsidR="00097F90">
            <w:rPr>
              <w:rFonts w:ascii="Times New Roman" w:hAnsi="Times New Roman" w:cs="Times New Roman"/>
              <w:sz w:val="24"/>
              <w:szCs w:val="24"/>
            </w:rPr>
            <w:t>.</w:t>
          </w:r>
          <w:proofErr w:type="gramEnd"/>
          <w:r w:rsidRPr="004133F8">
            <w:rPr>
              <w:rFonts w:ascii="Times New Roman" w:hAnsi="Times New Roman" w:cs="Times New Roman"/>
              <w:sz w:val="24"/>
              <w:szCs w:val="24"/>
            </w:rPr>
            <w:t>…...</w:t>
          </w:r>
          <w:r w:rsidR="00097F90">
            <w:rPr>
              <w:rFonts w:ascii="Times New Roman" w:hAnsi="Times New Roman" w:cs="Times New Roman"/>
              <w:sz w:val="24"/>
              <w:szCs w:val="24"/>
            </w:rPr>
            <w:t>iv</w:t>
          </w:r>
        </w:p>
        <w:p w:rsidR="004133F8" w:rsidRPr="004133F8" w:rsidRDefault="004133F8" w:rsidP="004133F8">
          <w:pPr>
            <w:spacing w:line="240" w:lineRule="auto"/>
            <w:rPr>
              <w:rFonts w:ascii="Times New Roman" w:hAnsi="Times New Roman" w:cs="Times New Roman"/>
              <w:sz w:val="24"/>
              <w:szCs w:val="24"/>
            </w:rPr>
          </w:pPr>
          <w:r w:rsidRPr="004133F8">
            <w:rPr>
              <w:rFonts w:ascii="Times New Roman" w:hAnsi="Times New Roman" w:cs="Times New Roman"/>
              <w:sz w:val="24"/>
              <w:szCs w:val="24"/>
            </w:rPr>
            <w:t>ACKNOWLEDGEMENTS……</w:t>
          </w:r>
          <w:r>
            <w:rPr>
              <w:rFonts w:ascii="Times New Roman" w:hAnsi="Times New Roman" w:cs="Times New Roman"/>
              <w:sz w:val="24"/>
              <w:szCs w:val="24"/>
            </w:rPr>
            <w:t>...</w:t>
          </w:r>
          <w:r w:rsidRPr="004133F8">
            <w:rPr>
              <w:rFonts w:ascii="Times New Roman" w:hAnsi="Times New Roman" w:cs="Times New Roman"/>
              <w:sz w:val="24"/>
              <w:szCs w:val="24"/>
            </w:rPr>
            <w:t>…………………………………………………………</w:t>
          </w:r>
          <w:proofErr w:type="gramStart"/>
          <w:r w:rsidRPr="004133F8">
            <w:rPr>
              <w:rFonts w:ascii="Times New Roman" w:hAnsi="Times New Roman" w:cs="Times New Roman"/>
              <w:sz w:val="24"/>
              <w:szCs w:val="24"/>
            </w:rPr>
            <w:t>….</w:t>
          </w:r>
          <w:r w:rsidR="00097F90">
            <w:rPr>
              <w:rFonts w:ascii="Times New Roman" w:hAnsi="Times New Roman" w:cs="Times New Roman"/>
              <w:sz w:val="24"/>
              <w:szCs w:val="24"/>
            </w:rPr>
            <w:t>v</w:t>
          </w:r>
          <w:proofErr w:type="gramEnd"/>
        </w:p>
        <w:p w:rsidR="00097F90" w:rsidRPr="000C1F54" w:rsidRDefault="00B66697" w:rsidP="000C1F54">
          <w:pPr>
            <w:pStyle w:val="TOC1"/>
            <w:tabs>
              <w:tab w:val="right" w:leader="dot" w:pos="9080"/>
            </w:tabs>
            <w:spacing w:line="360" w:lineRule="auto"/>
            <w:rPr>
              <w:rFonts w:ascii="Times New Roman" w:hAnsi="Times New Roman"/>
              <w:noProof/>
              <w:sz w:val="24"/>
              <w:szCs w:val="24"/>
              <w:lang w:val="en-GB" w:eastAsia="en-GB"/>
            </w:rPr>
          </w:pPr>
          <w:r w:rsidRPr="000C1F54">
            <w:rPr>
              <w:rFonts w:ascii="Times New Roman" w:hAnsi="Times New Roman"/>
              <w:sz w:val="24"/>
              <w:szCs w:val="24"/>
            </w:rPr>
            <w:fldChar w:fldCharType="begin"/>
          </w:r>
          <w:r w:rsidRPr="000C1F54">
            <w:rPr>
              <w:rFonts w:ascii="Times New Roman" w:hAnsi="Times New Roman"/>
              <w:sz w:val="24"/>
              <w:szCs w:val="24"/>
            </w:rPr>
            <w:instrText xml:space="preserve"> TOC \o "1-3" \h \z \u </w:instrText>
          </w:r>
          <w:r w:rsidRPr="000C1F54">
            <w:rPr>
              <w:rFonts w:ascii="Times New Roman" w:hAnsi="Times New Roman"/>
              <w:sz w:val="24"/>
              <w:szCs w:val="24"/>
            </w:rPr>
            <w:fldChar w:fldCharType="separate"/>
          </w:r>
          <w:hyperlink w:anchor="_Toc107448586" w:history="1">
            <w:r w:rsidR="00097F90" w:rsidRPr="000C1F54">
              <w:rPr>
                <w:rStyle w:val="Hyperlink"/>
                <w:rFonts w:ascii="Times New Roman" w:hAnsi="Times New Roman"/>
                <w:noProof/>
                <w:sz w:val="24"/>
                <w:szCs w:val="24"/>
              </w:rPr>
              <w:t>CHAPTER I</w:t>
            </w:r>
            <w:r w:rsidR="00097F90" w:rsidRPr="000C1F54">
              <w:rPr>
                <w:rFonts w:ascii="Times New Roman" w:hAnsi="Times New Roman"/>
                <w:noProof/>
                <w:webHidden/>
                <w:sz w:val="24"/>
                <w:szCs w:val="24"/>
              </w:rPr>
              <w:tab/>
            </w:r>
            <w:r w:rsidR="00097F90" w:rsidRPr="000C1F54">
              <w:rPr>
                <w:rFonts w:ascii="Times New Roman" w:hAnsi="Times New Roman"/>
                <w:noProof/>
                <w:webHidden/>
                <w:sz w:val="24"/>
                <w:szCs w:val="24"/>
              </w:rPr>
              <w:fldChar w:fldCharType="begin"/>
            </w:r>
            <w:r w:rsidR="00097F90" w:rsidRPr="000C1F54">
              <w:rPr>
                <w:rFonts w:ascii="Times New Roman" w:hAnsi="Times New Roman"/>
                <w:noProof/>
                <w:webHidden/>
                <w:sz w:val="24"/>
                <w:szCs w:val="24"/>
              </w:rPr>
              <w:instrText xml:space="preserve"> PAGEREF _Toc107448586 \h </w:instrText>
            </w:r>
            <w:r w:rsidR="00097F90" w:rsidRPr="000C1F54">
              <w:rPr>
                <w:rFonts w:ascii="Times New Roman" w:hAnsi="Times New Roman"/>
                <w:noProof/>
                <w:webHidden/>
                <w:sz w:val="24"/>
                <w:szCs w:val="24"/>
              </w:rPr>
            </w:r>
            <w:r w:rsidR="00097F90" w:rsidRPr="000C1F54">
              <w:rPr>
                <w:rFonts w:ascii="Times New Roman" w:hAnsi="Times New Roman"/>
                <w:noProof/>
                <w:webHidden/>
                <w:sz w:val="24"/>
                <w:szCs w:val="24"/>
              </w:rPr>
              <w:fldChar w:fldCharType="separate"/>
            </w:r>
            <w:r w:rsidR="00097F90" w:rsidRPr="000C1F54">
              <w:rPr>
                <w:rFonts w:ascii="Times New Roman" w:hAnsi="Times New Roman"/>
                <w:noProof/>
                <w:webHidden/>
                <w:sz w:val="24"/>
                <w:szCs w:val="24"/>
              </w:rPr>
              <w:t>8</w:t>
            </w:r>
            <w:r w:rsidR="00097F90"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587" w:history="1">
            <w:r w:rsidRPr="000C1F54">
              <w:rPr>
                <w:rStyle w:val="Hyperlink"/>
                <w:rFonts w:ascii="Times New Roman" w:hAnsi="Times New Roman"/>
                <w:noProof/>
                <w:sz w:val="24"/>
                <w:szCs w:val="24"/>
              </w:rPr>
              <w:t>INTRODUCTION</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_Toc107448587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8</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588" w:history="1">
            <w:r w:rsidRPr="000C1F54">
              <w:rPr>
                <w:rStyle w:val="Hyperlink"/>
                <w:rFonts w:ascii="Times New Roman" w:hAnsi="Times New Roman"/>
                <w:noProof/>
                <w:sz w:val="24"/>
                <w:szCs w:val="24"/>
              </w:rPr>
              <w:t>1.0 Introduction</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_Toc107448588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8</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589" w:history="1">
            <w:r w:rsidRPr="000C1F54">
              <w:rPr>
                <w:rStyle w:val="Hyperlink"/>
                <w:rFonts w:ascii="Times New Roman" w:hAnsi="Times New Roman"/>
                <w:noProof/>
                <w:sz w:val="24"/>
                <w:szCs w:val="24"/>
              </w:rPr>
              <w:t>1.1 Background of the study</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_Toc107448589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8</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590" w:history="1">
            <w:r w:rsidRPr="000C1F54">
              <w:rPr>
                <w:rStyle w:val="Hyperlink"/>
                <w:rFonts w:ascii="Times New Roman" w:hAnsi="Times New Roman"/>
                <w:noProof/>
                <w:sz w:val="24"/>
                <w:szCs w:val="24"/>
              </w:rPr>
              <w:t>1.2 Statement of Problem</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_Toc107448590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9</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591" w:history="1">
            <w:r w:rsidRPr="000C1F54">
              <w:rPr>
                <w:rStyle w:val="Hyperlink"/>
                <w:rFonts w:ascii="Times New Roman" w:hAnsi="Times New Roman"/>
                <w:noProof/>
                <w:sz w:val="24"/>
                <w:szCs w:val="24"/>
              </w:rPr>
              <w:t>1.3 Objectives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_Toc107448591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9</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592" w:history="1">
            <w:r w:rsidRPr="000C1F54">
              <w:rPr>
                <w:rStyle w:val="Hyperlink"/>
                <w:rFonts w:ascii="Times New Roman" w:hAnsi="Times New Roman"/>
                <w:noProof/>
                <w:sz w:val="24"/>
                <w:szCs w:val="24"/>
              </w:rPr>
              <w:t>1.4 Research questions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_Toc107448592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9</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593" w:history="1">
            <w:r w:rsidRPr="000C1F54">
              <w:rPr>
                <w:rStyle w:val="Hyperlink"/>
                <w:rFonts w:ascii="Times New Roman" w:eastAsiaTheme="majorEastAsia" w:hAnsi="Times New Roman"/>
                <w:noProof/>
                <w:sz w:val="24"/>
                <w:szCs w:val="24"/>
              </w:rPr>
              <w:t>1.5 Assumptions of the study</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_Toc107448593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9</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594" w:history="1">
            <w:r w:rsidRPr="000C1F54">
              <w:rPr>
                <w:rStyle w:val="Hyperlink"/>
                <w:rFonts w:ascii="Times New Roman" w:eastAsiaTheme="majorEastAsia" w:hAnsi="Times New Roman"/>
                <w:noProof/>
                <w:sz w:val="24"/>
                <w:szCs w:val="24"/>
              </w:rPr>
              <w:t>1.6 Significance of the study</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_Toc107448594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9</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595" w:history="1">
            <w:r w:rsidRPr="000C1F54">
              <w:rPr>
                <w:rStyle w:val="Hyperlink"/>
                <w:rFonts w:ascii="Times New Roman" w:eastAsiaTheme="majorEastAsia" w:hAnsi="Times New Roman"/>
                <w:noProof/>
                <w:sz w:val="24"/>
                <w:szCs w:val="24"/>
              </w:rPr>
              <w:t>1.8 Delimitations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_Toc107448595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10</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596" w:history="1">
            <w:r w:rsidRPr="000C1F54">
              <w:rPr>
                <w:rStyle w:val="Hyperlink"/>
                <w:rFonts w:ascii="Times New Roman" w:eastAsiaTheme="majorEastAsia" w:hAnsi="Times New Roman"/>
                <w:noProof/>
                <w:sz w:val="24"/>
                <w:szCs w:val="24"/>
              </w:rPr>
              <w:t>1.9 Limitations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_Toc107448596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10</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597" w:history="1">
            <w:r w:rsidRPr="000C1F54">
              <w:rPr>
                <w:rStyle w:val="Hyperlink"/>
                <w:rFonts w:ascii="Times New Roman" w:eastAsiaTheme="majorEastAsia" w:hAnsi="Times New Roman"/>
                <w:noProof/>
                <w:sz w:val="24"/>
                <w:szCs w:val="24"/>
              </w:rPr>
              <w:t>1.10 Definition of key terms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_Toc107448597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10</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598" w:history="1">
            <w:r w:rsidRPr="000C1F54">
              <w:rPr>
                <w:rStyle w:val="Hyperlink"/>
                <w:rFonts w:ascii="Times New Roman" w:hAnsi="Times New Roman"/>
                <w:noProof/>
                <w:sz w:val="24"/>
                <w:szCs w:val="24"/>
              </w:rPr>
              <w:t>1.11 Chapter Summary</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_Toc107448598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11</w:t>
            </w:r>
            <w:r w:rsidRPr="000C1F54">
              <w:rPr>
                <w:rFonts w:ascii="Times New Roman" w:hAnsi="Times New Roman"/>
                <w:noProof/>
                <w:webHidden/>
                <w:sz w:val="24"/>
                <w:szCs w:val="24"/>
              </w:rPr>
              <w:fldChar w:fldCharType="end"/>
            </w:r>
          </w:hyperlink>
        </w:p>
        <w:p w:rsidR="00097F90" w:rsidRPr="000C1F54" w:rsidRDefault="00097F90" w:rsidP="000C1F54">
          <w:pPr>
            <w:pStyle w:val="TOC1"/>
            <w:tabs>
              <w:tab w:val="right" w:leader="dot" w:pos="9080"/>
            </w:tabs>
            <w:spacing w:line="360" w:lineRule="auto"/>
            <w:rPr>
              <w:rFonts w:ascii="Times New Roman" w:hAnsi="Times New Roman"/>
              <w:noProof/>
              <w:sz w:val="24"/>
              <w:szCs w:val="24"/>
              <w:lang w:val="en-GB" w:eastAsia="en-GB"/>
            </w:rPr>
          </w:pPr>
          <w:hyperlink w:anchor="_Toc107448599" w:history="1">
            <w:r w:rsidRPr="000C1F54">
              <w:rPr>
                <w:rStyle w:val="Hyperlink"/>
                <w:rFonts w:ascii="Times New Roman" w:hAnsi="Times New Roman"/>
                <w:noProof/>
                <w:sz w:val="24"/>
                <w:szCs w:val="24"/>
              </w:rPr>
              <w:t>CHAPTER II</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_Toc107448599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12</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00" w:history="1">
            <w:r w:rsidRPr="000C1F54">
              <w:rPr>
                <w:rStyle w:val="Hyperlink"/>
                <w:rFonts w:ascii="Times New Roman" w:hAnsi="Times New Roman"/>
                <w:noProof/>
                <w:sz w:val="24"/>
                <w:szCs w:val="24"/>
                <w:lang w:val="en-ZW"/>
              </w:rPr>
              <w:t>LITERATURE REVIEW</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_Toc107448600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12</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01" w:history="1">
            <w:r w:rsidRPr="000C1F54">
              <w:rPr>
                <w:rStyle w:val="Hyperlink"/>
                <w:rFonts w:ascii="Times New Roman" w:hAnsi="Times New Roman"/>
                <w:noProof/>
                <w:sz w:val="24"/>
                <w:szCs w:val="24"/>
              </w:rPr>
              <w:t>2.0 Introduction</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_Toc107448601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12</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02" w:history="1">
            <w:r w:rsidRPr="000C1F54">
              <w:rPr>
                <w:rStyle w:val="Hyperlink"/>
                <w:rFonts w:ascii="Times New Roman" w:hAnsi="Times New Roman"/>
                <w:noProof/>
                <w:sz w:val="24"/>
                <w:szCs w:val="24"/>
              </w:rPr>
              <w:t>2.1 Theoretical Literature</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_Toc107448602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12</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03" w:history="1">
            <w:r w:rsidRPr="000C1F54">
              <w:rPr>
                <w:rStyle w:val="Hyperlink"/>
                <w:rFonts w:ascii="Times New Roman" w:hAnsi="Times New Roman"/>
                <w:noProof/>
                <w:sz w:val="24"/>
                <w:szCs w:val="24"/>
              </w:rPr>
              <w:t>2.2 Information technology system and Performance</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_Toc107448603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14</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04" w:history="1">
            <w:r w:rsidRPr="000C1F54">
              <w:rPr>
                <w:rStyle w:val="Hyperlink"/>
                <w:rFonts w:ascii="Times New Roman" w:hAnsi="Times New Roman"/>
                <w:noProof/>
                <w:sz w:val="24"/>
                <w:szCs w:val="24"/>
              </w:rPr>
              <w:t>2.3 Empirical Evidence</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_Toc107448604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14</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05" w:history="1">
            <w:r w:rsidRPr="000C1F54">
              <w:rPr>
                <w:rStyle w:val="Hyperlink"/>
                <w:rFonts w:ascii="Times New Roman" w:hAnsi="Times New Roman"/>
                <w:noProof/>
                <w:sz w:val="24"/>
                <w:szCs w:val="24"/>
              </w:rPr>
              <w:t>2.4 Chapter Summary</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_Toc107448605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16</w:t>
            </w:r>
            <w:r w:rsidRPr="000C1F54">
              <w:rPr>
                <w:rFonts w:ascii="Times New Roman" w:hAnsi="Times New Roman"/>
                <w:noProof/>
                <w:webHidden/>
                <w:sz w:val="24"/>
                <w:szCs w:val="24"/>
              </w:rPr>
              <w:fldChar w:fldCharType="end"/>
            </w:r>
          </w:hyperlink>
        </w:p>
        <w:p w:rsidR="00097F90" w:rsidRPr="000C1F54" w:rsidRDefault="00097F90" w:rsidP="000C1F54">
          <w:pPr>
            <w:pStyle w:val="TOC1"/>
            <w:tabs>
              <w:tab w:val="right" w:leader="dot" w:pos="9080"/>
            </w:tabs>
            <w:spacing w:line="360" w:lineRule="auto"/>
            <w:rPr>
              <w:rFonts w:ascii="Times New Roman" w:hAnsi="Times New Roman"/>
              <w:noProof/>
              <w:sz w:val="24"/>
              <w:szCs w:val="24"/>
              <w:lang w:val="en-GB" w:eastAsia="en-GB"/>
            </w:rPr>
          </w:pPr>
          <w:hyperlink w:anchor="_Toc107448606" w:history="1">
            <w:r w:rsidRPr="000C1F54">
              <w:rPr>
                <w:rStyle w:val="Hyperlink"/>
                <w:rFonts w:ascii="Times New Roman" w:hAnsi="Times New Roman"/>
                <w:noProof/>
                <w:sz w:val="24"/>
                <w:szCs w:val="24"/>
              </w:rPr>
              <w:t>CHAPTER III</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_Toc107448606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17</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07" w:history="1">
            <w:r w:rsidRPr="000C1F54">
              <w:rPr>
                <w:rStyle w:val="Hyperlink"/>
                <w:rFonts w:ascii="Times New Roman" w:hAnsi="Times New Roman"/>
                <w:noProof/>
                <w:sz w:val="24"/>
                <w:szCs w:val="24"/>
              </w:rPr>
              <w:t>INTRODUCTION</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_Toc107448607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17</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08" w:history="1">
            <w:r w:rsidRPr="000C1F54">
              <w:rPr>
                <w:rStyle w:val="Hyperlink"/>
                <w:rFonts w:ascii="Times New Roman" w:hAnsi="Times New Roman"/>
                <w:noProof/>
                <w:sz w:val="24"/>
                <w:szCs w:val="24"/>
              </w:rPr>
              <w:t>3.0 Introduction</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_Toc107448608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17</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09" w:history="1">
            <w:r w:rsidRPr="000C1F54">
              <w:rPr>
                <w:rStyle w:val="Hyperlink"/>
                <w:rFonts w:ascii="Times New Roman" w:hAnsi="Times New Roman"/>
                <w:noProof/>
                <w:sz w:val="24"/>
                <w:szCs w:val="24"/>
              </w:rPr>
              <w:t>3.1Research design</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_Toc107448609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17</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10" w:history="1">
            <w:r w:rsidRPr="000C1F54">
              <w:rPr>
                <w:rStyle w:val="Hyperlink"/>
                <w:rFonts w:ascii="Times New Roman" w:eastAsiaTheme="majorEastAsia" w:hAnsi="Times New Roman"/>
                <w:noProof/>
                <w:sz w:val="24"/>
                <w:szCs w:val="24"/>
              </w:rPr>
              <w:t>3.2 Target population</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_Toc107448610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17</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11" w:history="1">
            <w:r w:rsidRPr="000C1F54">
              <w:rPr>
                <w:rStyle w:val="Hyperlink"/>
                <w:rFonts w:ascii="Times New Roman" w:eastAsiaTheme="majorEastAsia" w:hAnsi="Times New Roman"/>
                <w:noProof/>
                <w:sz w:val="24"/>
                <w:szCs w:val="24"/>
              </w:rPr>
              <w:t>3.3 Sample Size</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_Toc107448611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18</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12" w:history="1">
            <w:r w:rsidRPr="000C1F54">
              <w:rPr>
                <w:rStyle w:val="Hyperlink"/>
                <w:rFonts w:ascii="Times New Roman" w:eastAsiaTheme="majorEastAsia" w:hAnsi="Times New Roman"/>
                <w:noProof/>
                <w:sz w:val="24"/>
                <w:szCs w:val="24"/>
              </w:rPr>
              <w:t>3.4 Sampling Techniques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_Toc107448612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18</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13" w:history="1">
            <w:r w:rsidRPr="000C1F54">
              <w:rPr>
                <w:rStyle w:val="Hyperlink"/>
                <w:rFonts w:ascii="Times New Roman" w:eastAsiaTheme="majorEastAsia" w:hAnsi="Times New Roman"/>
                <w:noProof/>
                <w:sz w:val="24"/>
                <w:szCs w:val="24"/>
              </w:rPr>
              <w:t>3.5 Data Collection Procedures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_Toc107448613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22</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14" w:history="1">
            <w:r w:rsidRPr="000C1F54">
              <w:rPr>
                <w:rStyle w:val="Hyperlink"/>
                <w:rFonts w:ascii="Times New Roman" w:eastAsiaTheme="majorEastAsia" w:hAnsi="Times New Roman"/>
                <w:noProof/>
                <w:sz w:val="24"/>
                <w:szCs w:val="24"/>
              </w:rPr>
              <w:t>3.6 Data sources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_Toc107448614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22</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15" w:history="1">
            <w:r w:rsidRPr="000C1F54">
              <w:rPr>
                <w:rStyle w:val="Hyperlink"/>
                <w:rFonts w:ascii="Times New Roman" w:eastAsiaTheme="majorEastAsia" w:hAnsi="Times New Roman"/>
                <w:noProof/>
                <w:sz w:val="24"/>
                <w:szCs w:val="24"/>
              </w:rPr>
              <w:t>3.7 Data collection Instruments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_Toc107448615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23</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16" w:history="1">
            <w:r w:rsidRPr="000C1F54">
              <w:rPr>
                <w:rStyle w:val="Hyperlink"/>
                <w:rFonts w:ascii="Times New Roman" w:eastAsiaTheme="majorEastAsia" w:hAnsi="Times New Roman"/>
                <w:noProof/>
                <w:sz w:val="24"/>
                <w:szCs w:val="24"/>
              </w:rPr>
              <w:t>3.8 Data validity</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_Toc107448616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23</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17" w:history="1">
            <w:r w:rsidRPr="000C1F54">
              <w:rPr>
                <w:rStyle w:val="Hyperlink"/>
                <w:rFonts w:ascii="Times New Roman" w:eastAsiaTheme="majorEastAsia" w:hAnsi="Times New Roman"/>
                <w:noProof/>
                <w:sz w:val="24"/>
                <w:szCs w:val="24"/>
              </w:rPr>
              <w:t>3.9 Presentation of data and analysis procedures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_Toc107448617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24</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18" w:history="1">
            <w:r w:rsidRPr="000C1F54">
              <w:rPr>
                <w:rStyle w:val="Hyperlink"/>
                <w:rFonts w:ascii="Times New Roman" w:eastAsiaTheme="majorEastAsia" w:hAnsi="Times New Roman"/>
                <w:noProof/>
                <w:sz w:val="24"/>
                <w:szCs w:val="24"/>
              </w:rPr>
              <w:t>3.10 Summary</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_Toc107448618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24</w:t>
            </w:r>
            <w:r w:rsidRPr="000C1F54">
              <w:rPr>
                <w:rFonts w:ascii="Times New Roman" w:hAnsi="Times New Roman"/>
                <w:noProof/>
                <w:webHidden/>
                <w:sz w:val="24"/>
                <w:szCs w:val="24"/>
              </w:rPr>
              <w:fldChar w:fldCharType="end"/>
            </w:r>
          </w:hyperlink>
        </w:p>
        <w:p w:rsidR="00097F90" w:rsidRPr="000C1F54" w:rsidRDefault="00097F90" w:rsidP="000C1F54">
          <w:pPr>
            <w:pStyle w:val="TOC1"/>
            <w:tabs>
              <w:tab w:val="right" w:leader="dot" w:pos="9080"/>
            </w:tabs>
            <w:spacing w:line="360" w:lineRule="auto"/>
            <w:rPr>
              <w:rFonts w:ascii="Times New Roman" w:hAnsi="Times New Roman"/>
              <w:noProof/>
              <w:sz w:val="24"/>
              <w:szCs w:val="24"/>
              <w:lang w:val="en-GB" w:eastAsia="en-GB"/>
            </w:rPr>
          </w:pPr>
          <w:hyperlink w:anchor="_Toc107448619" w:history="1">
            <w:r w:rsidRPr="000C1F54">
              <w:rPr>
                <w:rStyle w:val="Hyperlink"/>
                <w:rFonts w:ascii="Times New Roman" w:hAnsi="Times New Roman"/>
                <w:noProof/>
                <w:sz w:val="24"/>
                <w:szCs w:val="24"/>
                <w:lang w:val="en-ZW" w:eastAsia="en-ZW"/>
              </w:rPr>
              <w:t>CHAPTER IV</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_Toc107448619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25</w:t>
            </w:r>
            <w:r w:rsidRPr="000C1F54">
              <w:rPr>
                <w:rFonts w:ascii="Times New Roman" w:hAnsi="Times New Roman"/>
                <w:noProof/>
                <w:webHidden/>
                <w:sz w:val="24"/>
                <w:szCs w:val="24"/>
              </w:rPr>
              <w:fldChar w:fldCharType="end"/>
            </w:r>
          </w:hyperlink>
        </w:p>
        <w:p w:rsidR="00097F90" w:rsidRPr="000C1F54" w:rsidRDefault="00097F90" w:rsidP="000C1F54">
          <w:pPr>
            <w:pStyle w:val="TOC1"/>
            <w:tabs>
              <w:tab w:val="right" w:leader="dot" w:pos="9080"/>
            </w:tabs>
            <w:spacing w:line="360" w:lineRule="auto"/>
            <w:rPr>
              <w:rFonts w:ascii="Times New Roman" w:hAnsi="Times New Roman"/>
              <w:noProof/>
              <w:sz w:val="24"/>
              <w:szCs w:val="24"/>
              <w:lang w:val="en-GB" w:eastAsia="en-GB"/>
            </w:rPr>
          </w:pPr>
          <w:hyperlink w:anchor="_Toc107448620" w:history="1">
            <w:r w:rsidRPr="000C1F54">
              <w:rPr>
                <w:rStyle w:val="Hyperlink"/>
                <w:rFonts w:ascii="Times New Roman" w:hAnsi="Times New Roman"/>
                <w:noProof/>
                <w:sz w:val="24"/>
                <w:szCs w:val="24"/>
                <w:lang w:val="en-ZW" w:eastAsia="en-ZW"/>
              </w:rPr>
              <w:t>DATA PRESENTATION, ANALYSIS AND DISCUSSION</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_Toc107448620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25</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21" w:history="1">
            <w:r w:rsidRPr="000C1F54">
              <w:rPr>
                <w:rStyle w:val="Hyperlink"/>
                <w:rFonts w:ascii="Times New Roman" w:hAnsi="Times New Roman"/>
                <w:noProof/>
                <w:sz w:val="24"/>
                <w:szCs w:val="24"/>
                <w:lang w:val="en-ZW" w:eastAsia="en-ZW"/>
              </w:rPr>
              <w:t>4.0 Introduction</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_Toc107448621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25</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22" w:history="1">
            <w:r w:rsidRPr="000C1F54">
              <w:rPr>
                <w:rStyle w:val="Hyperlink"/>
                <w:rFonts w:ascii="Times New Roman" w:hAnsi="Times New Roman"/>
                <w:noProof/>
                <w:sz w:val="24"/>
                <w:szCs w:val="24"/>
                <w:lang w:val="en-ZW" w:eastAsia="en-ZW"/>
              </w:rPr>
              <w:t>4.1 Response Rate</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_Toc107448622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25</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23" w:history="1">
            <w:r w:rsidRPr="000C1F54">
              <w:rPr>
                <w:rStyle w:val="Hyperlink"/>
                <w:rFonts w:ascii="Times New Roman" w:hAnsi="Times New Roman"/>
                <w:noProof/>
                <w:sz w:val="24"/>
                <w:szCs w:val="24"/>
                <w:lang w:val="en-ZW"/>
              </w:rPr>
              <w:t>4.2 Demographic Information</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_Toc107448623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25</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24" w:history="1">
            <w:r w:rsidRPr="000C1F54">
              <w:rPr>
                <w:rStyle w:val="Hyperlink"/>
                <w:rFonts w:ascii="Times New Roman" w:hAnsi="Times New Roman"/>
                <w:noProof/>
                <w:sz w:val="24"/>
                <w:szCs w:val="24"/>
              </w:rPr>
              <w:t>4.2.1 Respondents’ Gender</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_Toc107448624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25</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25" w:history="1">
            <w:r w:rsidRPr="000C1F54">
              <w:rPr>
                <w:rStyle w:val="Hyperlink"/>
                <w:rFonts w:ascii="Times New Roman" w:hAnsi="Times New Roman"/>
                <w:noProof/>
                <w:sz w:val="24"/>
                <w:szCs w:val="24"/>
                <w:lang w:val="en-ZW" w:eastAsia="en-ZW"/>
              </w:rPr>
              <w:t>4.2.2 Age</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_Toc107448625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26</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26" w:history="1">
            <w:r w:rsidRPr="000C1F54">
              <w:rPr>
                <w:rStyle w:val="Hyperlink"/>
                <w:rFonts w:ascii="Times New Roman" w:hAnsi="Times New Roman"/>
                <w:noProof/>
                <w:sz w:val="24"/>
                <w:szCs w:val="24"/>
              </w:rPr>
              <w:t>4.2.2 Education status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_Toc107448626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27</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27" w:history="1">
            <w:r w:rsidRPr="000C1F54">
              <w:rPr>
                <w:rStyle w:val="Hyperlink"/>
                <w:rFonts w:ascii="Times New Roman" w:hAnsi="Times New Roman"/>
                <w:noProof/>
                <w:sz w:val="24"/>
                <w:szCs w:val="24"/>
              </w:rPr>
              <w:t>4.2.3 Formal ICT training</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_Toc107448627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27</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28" w:history="1">
            <w:r w:rsidRPr="000C1F54">
              <w:rPr>
                <w:rStyle w:val="Hyperlink"/>
                <w:rFonts w:ascii="Times New Roman" w:hAnsi="Times New Roman"/>
                <w:noProof/>
                <w:sz w:val="24"/>
                <w:szCs w:val="24"/>
              </w:rPr>
              <w:t>4.2.4 Participants involvement with the use of ICT devices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_Toc107448628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28</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29" w:history="1">
            <w:r w:rsidRPr="000C1F54">
              <w:rPr>
                <w:rStyle w:val="Hyperlink"/>
                <w:rFonts w:ascii="Times New Roman" w:hAnsi="Times New Roman"/>
                <w:noProof/>
                <w:sz w:val="24"/>
                <w:szCs w:val="24"/>
              </w:rPr>
              <w:t>4.3 SECTION B: ICT APPLICATIONS IN SCM PROCESS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_Toc107448629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28</w:t>
            </w:r>
            <w:r w:rsidRPr="000C1F54">
              <w:rPr>
                <w:rFonts w:ascii="Times New Roman" w:hAnsi="Times New Roman"/>
                <w:noProof/>
                <w:webHidden/>
                <w:sz w:val="24"/>
                <w:szCs w:val="24"/>
              </w:rPr>
              <w:fldChar w:fldCharType="end"/>
            </w:r>
          </w:hyperlink>
        </w:p>
        <w:p w:rsidR="00097F90" w:rsidRPr="000C1F54" w:rsidRDefault="00097F90" w:rsidP="000C1F54">
          <w:pPr>
            <w:pStyle w:val="TOC3"/>
            <w:tabs>
              <w:tab w:val="right" w:leader="dot" w:pos="9080"/>
            </w:tabs>
            <w:spacing w:line="360" w:lineRule="auto"/>
            <w:rPr>
              <w:rFonts w:ascii="Times New Roman" w:hAnsi="Times New Roman"/>
              <w:noProof/>
              <w:sz w:val="24"/>
              <w:szCs w:val="24"/>
              <w:lang w:val="en-GB" w:eastAsia="en-GB"/>
            </w:rPr>
          </w:pPr>
          <w:hyperlink w:anchor="_Toc107448630" w:history="1">
            <w:r w:rsidRPr="000C1F54">
              <w:rPr>
                <w:rStyle w:val="Hyperlink"/>
                <w:rFonts w:ascii="Times New Roman" w:eastAsia="Times New Roman" w:hAnsi="Times New Roman"/>
                <w:b/>
                <w:bCs/>
                <w:noProof/>
                <w:sz w:val="24"/>
                <w:szCs w:val="24"/>
                <w:lang w:val="en-ZW" w:eastAsia="en-ZW"/>
              </w:rPr>
              <w:t>4.3.2 Role of ICT on Supply chain performance</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_Toc107448630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29</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31" w:history="1">
            <w:r w:rsidRPr="000C1F54">
              <w:rPr>
                <w:rStyle w:val="Hyperlink"/>
                <w:rFonts w:ascii="Times New Roman" w:eastAsiaTheme="majorEastAsia" w:hAnsi="Times New Roman"/>
                <w:b/>
                <w:bCs/>
                <w:noProof/>
                <w:sz w:val="24"/>
                <w:szCs w:val="24"/>
              </w:rPr>
              <w:t>4.3.3 ICT and supply chain management related challenges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_Toc107448631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30</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32" w:history="1">
            <w:r w:rsidRPr="000C1F54">
              <w:rPr>
                <w:rStyle w:val="Hyperlink"/>
                <w:rFonts w:ascii="Times New Roman" w:eastAsia="Times New Roman" w:hAnsi="Times New Roman"/>
                <w:b/>
                <w:noProof/>
                <w:sz w:val="24"/>
                <w:szCs w:val="24"/>
                <w:lang w:eastAsia="en-ZW"/>
              </w:rPr>
              <w:t>4.4 Discussion</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_Toc107448632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32</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33" w:history="1">
            <w:r w:rsidRPr="000C1F54">
              <w:rPr>
                <w:rStyle w:val="Hyperlink"/>
                <w:rFonts w:ascii="Times New Roman" w:eastAsia="Times New Roman" w:hAnsi="Times New Roman"/>
                <w:b/>
                <w:bCs/>
                <w:noProof/>
                <w:sz w:val="24"/>
                <w:szCs w:val="24"/>
                <w:lang w:val="en-ZW" w:eastAsia="en-ZW"/>
              </w:rPr>
              <w:t>4.5 Chapter summary</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_Toc107448633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32</w:t>
            </w:r>
            <w:r w:rsidRPr="000C1F54">
              <w:rPr>
                <w:rFonts w:ascii="Times New Roman" w:hAnsi="Times New Roman"/>
                <w:noProof/>
                <w:webHidden/>
                <w:sz w:val="24"/>
                <w:szCs w:val="24"/>
              </w:rPr>
              <w:fldChar w:fldCharType="end"/>
            </w:r>
          </w:hyperlink>
        </w:p>
        <w:p w:rsidR="00097F90" w:rsidRPr="000C1F54" w:rsidRDefault="00097F90" w:rsidP="000C1F54">
          <w:pPr>
            <w:pStyle w:val="TOC1"/>
            <w:tabs>
              <w:tab w:val="right" w:leader="dot" w:pos="9080"/>
            </w:tabs>
            <w:spacing w:line="360" w:lineRule="auto"/>
            <w:rPr>
              <w:rFonts w:ascii="Times New Roman" w:hAnsi="Times New Roman"/>
              <w:noProof/>
              <w:sz w:val="24"/>
              <w:szCs w:val="24"/>
              <w:lang w:val="en-GB" w:eastAsia="en-GB"/>
            </w:rPr>
          </w:pPr>
          <w:hyperlink w:anchor="_Toc107448634" w:history="1">
            <w:r w:rsidRPr="000C1F54">
              <w:rPr>
                <w:rStyle w:val="Hyperlink"/>
                <w:rFonts w:ascii="Times New Roman" w:hAnsi="Times New Roman"/>
                <w:noProof/>
                <w:sz w:val="24"/>
                <w:szCs w:val="24"/>
              </w:rPr>
              <w:t>CHAPTER V</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_Toc107448634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33</w:t>
            </w:r>
            <w:r w:rsidRPr="000C1F54">
              <w:rPr>
                <w:rFonts w:ascii="Times New Roman" w:hAnsi="Times New Roman"/>
                <w:noProof/>
                <w:webHidden/>
                <w:sz w:val="24"/>
                <w:szCs w:val="24"/>
              </w:rPr>
              <w:fldChar w:fldCharType="end"/>
            </w:r>
          </w:hyperlink>
        </w:p>
        <w:p w:rsidR="00097F90" w:rsidRPr="000C1F54" w:rsidRDefault="00097F90" w:rsidP="000C1F54">
          <w:pPr>
            <w:pStyle w:val="TOC1"/>
            <w:tabs>
              <w:tab w:val="right" w:leader="dot" w:pos="9080"/>
            </w:tabs>
            <w:spacing w:line="360" w:lineRule="auto"/>
            <w:rPr>
              <w:rFonts w:ascii="Times New Roman" w:hAnsi="Times New Roman"/>
              <w:noProof/>
              <w:sz w:val="24"/>
              <w:szCs w:val="24"/>
              <w:lang w:val="en-GB" w:eastAsia="en-GB"/>
            </w:rPr>
          </w:pPr>
          <w:hyperlink w:anchor="_Toc107448635" w:history="1">
            <w:r w:rsidRPr="000C1F54">
              <w:rPr>
                <w:rStyle w:val="Hyperlink"/>
                <w:rFonts w:ascii="Times New Roman" w:hAnsi="Times New Roman"/>
                <w:noProof/>
                <w:sz w:val="24"/>
                <w:szCs w:val="24"/>
                <w:lang w:eastAsia="en-ZW"/>
              </w:rPr>
              <w:t>SUMMARY, CONCLUSIONS AND RECOMMENDATIONS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_Toc107448635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33</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36" w:history="1">
            <w:r w:rsidRPr="000C1F54">
              <w:rPr>
                <w:rStyle w:val="Hyperlink"/>
                <w:rFonts w:ascii="Times New Roman" w:hAnsi="Times New Roman"/>
                <w:noProof/>
                <w:sz w:val="24"/>
                <w:szCs w:val="24"/>
                <w:lang w:eastAsia="en-ZW"/>
              </w:rPr>
              <w:t>5.1 Introduction</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_Toc107448636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33</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37" w:history="1">
            <w:r w:rsidRPr="000C1F54">
              <w:rPr>
                <w:rStyle w:val="Hyperlink"/>
                <w:rFonts w:ascii="Times New Roman" w:hAnsi="Times New Roman"/>
                <w:noProof/>
                <w:sz w:val="24"/>
                <w:szCs w:val="24"/>
                <w:lang w:eastAsia="en-ZW"/>
              </w:rPr>
              <w:t>5.2 Summary of research findings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_Toc107448637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33</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38" w:history="1">
            <w:r w:rsidRPr="000C1F54">
              <w:rPr>
                <w:rStyle w:val="Hyperlink"/>
                <w:rFonts w:ascii="Times New Roman" w:eastAsia="Times New Roman" w:hAnsi="Times New Roman"/>
                <w:b/>
                <w:bCs/>
                <w:noProof/>
                <w:sz w:val="24"/>
                <w:szCs w:val="24"/>
                <w:lang w:eastAsia="en-ZW"/>
              </w:rPr>
              <w:t>5.3 Conclusion</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_Toc107448638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33</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39" w:history="1">
            <w:r w:rsidRPr="000C1F54">
              <w:rPr>
                <w:rStyle w:val="Hyperlink"/>
                <w:rFonts w:ascii="Times New Roman" w:eastAsiaTheme="majorEastAsia" w:hAnsi="Times New Roman"/>
                <w:b/>
                <w:bCs/>
                <w:noProof/>
                <w:sz w:val="24"/>
                <w:szCs w:val="24"/>
                <w:lang w:eastAsia="en-ZW"/>
              </w:rPr>
              <w:t>5.4 Recommendations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_Toc107448639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34</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40" w:history="1">
            <w:r w:rsidRPr="000C1F54">
              <w:rPr>
                <w:rStyle w:val="Hyperlink"/>
                <w:rFonts w:ascii="Times New Roman" w:eastAsia="Times New Roman" w:hAnsi="Times New Roman"/>
                <w:b/>
                <w:bCs/>
                <w:noProof/>
                <w:sz w:val="24"/>
                <w:szCs w:val="24"/>
                <w:lang w:eastAsia="en-ZW"/>
              </w:rPr>
              <w:t>5.5 Suggestions for further studies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_Toc107448640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34</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41" w:history="1">
            <w:r w:rsidRPr="000C1F54">
              <w:rPr>
                <w:rStyle w:val="Hyperlink"/>
                <w:rFonts w:ascii="Times New Roman" w:hAnsi="Times New Roman"/>
                <w:noProof/>
                <w:sz w:val="24"/>
                <w:szCs w:val="24"/>
                <w:lang w:eastAsia="en-ZW"/>
              </w:rPr>
              <w:t>REFERENCES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_Toc107448641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35</w:t>
            </w:r>
            <w:r w:rsidRPr="000C1F54">
              <w:rPr>
                <w:rFonts w:ascii="Times New Roman" w:hAnsi="Times New Roman"/>
                <w:noProof/>
                <w:webHidden/>
                <w:sz w:val="24"/>
                <w:szCs w:val="24"/>
              </w:rPr>
              <w:fldChar w:fldCharType="end"/>
            </w:r>
          </w:hyperlink>
        </w:p>
        <w:p w:rsidR="00097F90" w:rsidRPr="000C1F54" w:rsidRDefault="00097F90" w:rsidP="000C1F54">
          <w:pPr>
            <w:pStyle w:val="TOC1"/>
            <w:tabs>
              <w:tab w:val="right" w:leader="dot" w:pos="9080"/>
            </w:tabs>
            <w:spacing w:line="360" w:lineRule="auto"/>
            <w:rPr>
              <w:rFonts w:ascii="Times New Roman" w:hAnsi="Times New Roman"/>
              <w:noProof/>
              <w:sz w:val="24"/>
              <w:szCs w:val="24"/>
              <w:lang w:val="en-GB" w:eastAsia="en-GB"/>
            </w:rPr>
          </w:pPr>
          <w:hyperlink w:anchor="_Toc107448642" w:history="1">
            <w:r w:rsidRPr="000C1F54">
              <w:rPr>
                <w:rStyle w:val="Hyperlink"/>
                <w:rFonts w:ascii="Times New Roman" w:hAnsi="Times New Roman"/>
                <w:noProof/>
                <w:sz w:val="24"/>
                <w:szCs w:val="24"/>
              </w:rPr>
              <w:t>APPENDICES</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_Toc107448642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38</w:t>
            </w:r>
            <w:r w:rsidRPr="000C1F54">
              <w:rPr>
                <w:rFonts w:ascii="Times New Roman" w:hAnsi="Times New Roman"/>
                <w:noProof/>
                <w:webHidden/>
                <w:sz w:val="24"/>
                <w:szCs w:val="24"/>
              </w:rPr>
              <w:fldChar w:fldCharType="end"/>
            </w:r>
          </w:hyperlink>
        </w:p>
        <w:p w:rsidR="00097F90" w:rsidRPr="000C1F54" w:rsidRDefault="00097F90" w:rsidP="000C1F54">
          <w:pPr>
            <w:pStyle w:val="TOC2"/>
            <w:tabs>
              <w:tab w:val="right" w:leader="dot" w:pos="9080"/>
            </w:tabs>
            <w:spacing w:line="360" w:lineRule="auto"/>
            <w:rPr>
              <w:rFonts w:ascii="Times New Roman" w:hAnsi="Times New Roman"/>
              <w:noProof/>
              <w:sz w:val="24"/>
              <w:szCs w:val="24"/>
              <w:lang w:val="en-GB" w:eastAsia="en-GB"/>
            </w:rPr>
          </w:pPr>
          <w:hyperlink w:anchor="_Toc107448643" w:history="1">
            <w:r w:rsidRPr="000C1F54">
              <w:rPr>
                <w:rStyle w:val="Hyperlink"/>
                <w:rFonts w:ascii="Times New Roman" w:hAnsi="Times New Roman"/>
                <w:noProof/>
                <w:sz w:val="24"/>
                <w:szCs w:val="24"/>
                <w:lang w:eastAsia="en-ZW"/>
              </w:rPr>
              <w:t>The Questionnaire</w:t>
            </w:r>
            <w:r w:rsidRPr="000C1F54">
              <w:rPr>
                <w:rFonts w:ascii="Times New Roman" w:hAnsi="Times New Roman"/>
                <w:noProof/>
                <w:webHidden/>
                <w:sz w:val="24"/>
                <w:szCs w:val="24"/>
              </w:rPr>
              <w:tab/>
            </w:r>
            <w:r w:rsidRPr="000C1F54">
              <w:rPr>
                <w:rFonts w:ascii="Times New Roman" w:hAnsi="Times New Roman"/>
                <w:noProof/>
                <w:webHidden/>
                <w:sz w:val="24"/>
                <w:szCs w:val="24"/>
              </w:rPr>
              <w:fldChar w:fldCharType="begin"/>
            </w:r>
            <w:r w:rsidRPr="000C1F54">
              <w:rPr>
                <w:rFonts w:ascii="Times New Roman" w:hAnsi="Times New Roman"/>
                <w:noProof/>
                <w:webHidden/>
                <w:sz w:val="24"/>
                <w:szCs w:val="24"/>
              </w:rPr>
              <w:instrText xml:space="preserve"> PAGEREF _Toc107448643 \h </w:instrText>
            </w:r>
            <w:r w:rsidRPr="000C1F54">
              <w:rPr>
                <w:rFonts w:ascii="Times New Roman" w:hAnsi="Times New Roman"/>
                <w:noProof/>
                <w:webHidden/>
                <w:sz w:val="24"/>
                <w:szCs w:val="24"/>
              </w:rPr>
            </w:r>
            <w:r w:rsidRPr="000C1F54">
              <w:rPr>
                <w:rFonts w:ascii="Times New Roman" w:hAnsi="Times New Roman"/>
                <w:noProof/>
                <w:webHidden/>
                <w:sz w:val="24"/>
                <w:szCs w:val="24"/>
              </w:rPr>
              <w:fldChar w:fldCharType="separate"/>
            </w:r>
            <w:r w:rsidRPr="000C1F54">
              <w:rPr>
                <w:rFonts w:ascii="Times New Roman" w:hAnsi="Times New Roman"/>
                <w:noProof/>
                <w:webHidden/>
                <w:sz w:val="24"/>
                <w:szCs w:val="24"/>
              </w:rPr>
              <w:t>38</w:t>
            </w:r>
            <w:r w:rsidRPr="000C1F54">
              <w:rPr>
                <w:rFonts w:ascii="Times New Roman" w:hAnsi="Times New Roman"/>
                <w:noProof/>
                <w:webHidden/>
                <w:sz w:val="24"/>
                <w:szCs w:val="24"/>
              </w:rPr>
              <w:fldChar w:fldCharType="end"/>
            </w:r>
          </w:hyperlink>
        </w:p>
        <w:p w:rsidR="00B66697" w:rsidRPr="000C1F54" w:rsidRDefault="00B66697" w:rsidP="000C1F54">
          <w:pPr>
            <w:spacing w:line="360" w:lineRule="auto"/>
            <w:rPr>
              <w:rFonts w:ascii="Times New Roman" w:hAnsi="Times New Roman" w:cs="Times New Roman"/>
              <w:sz w:val="24"/>
              <w:szCs w:val="24"/>
            </w:rPr>
          </w:pPr>
          <w:r w:rsidRPr="000C1F54">
            <w:rPr>
              <w:rFonts w:ascii="Times New Roman" w:hAnsi="Times New Roman" w:cs="Times New Roman"/>
              <w:b/>
              <w:bCs/>
              <w:noProof/>
              <w:sz w:val="24"/>
              <w:szCs w:val="24"/>
            </w:rPr>
            <w:fldChar w:fldCharType="end"/>
          </w:r>
        </w:p>
      </w:sdtContent>
    </w:sdt>
    <w:p w:rsidR="00934B46" w:rsidRPr="000C1F54" w:rsidRDefault="00934B46" w:rsidP="000C1F54">
      <w:pPr>
        <w:pStyle w:val="Heading1"/>
        <w:jc w:val="left"/>
      </w:pPr>
    </w:p>
    <w:p w:rsidR="00707143" w:rsidRPr="000C1F54" w:rsidRDefault="00707143" w:rsidP="000C1F54">
      <w:pPr>
        <w:spacing w:line="360" w:lineRule="auto"/>
        <w:rPr>
          <w:rFonts w:ascii="Times New Roman" w:hAnsi="Times New Roman" w:cs="Times New Roman"/>
          <w:sz w:val="24"/>
          <w:szCs w:val="24"/>
        </w:rPr>
      </w:pPr>
    </w:p>
    <w:p w:rsidR="004133F8" w:rsidRDefault="004133F8" w:rsidP="00707143"/>
    <w:p w:rsidR="004133F8" w:rsidRDefault="004133F8" w:rsidP="00707143"/>
    <w:p w:rsidR="004133F8" w:rsidRDefault="004133F8" w:rsidP="00707143"/>
    <w:p w:rsidR="004133F8" w:rsidRDefault="004133F8" w:rsidP="00707143"/>
    <w:p w:rsidR="004133F8" w:rsidRPr="00707143" w:rsidRDefault="004133F8" w:rsidP="00707143"/>
    <w:p w:rsidR="0060342D" w:rsidRPr="00934B46" w:rsidRDefault="0060342D" w:rsidP="00934B46">
      <w:pPr>
        <w:pStyle w:val="Heading1"/>
      </w:pPr>
      <w:bookmarkStart w:id="0" w:name="_Toc107448586"/>
      <w:r w:rsidRPr="00934B46">
        <w:t>CHAPTER I</w:t>
      </w:r>
      <w:bookmarkEnd w:id="0"/>
    </w:p>
    <w:p w:rsidR="0060342D" w:rsidRDefault="00167F5D" w:rsidP="00167F5D">
      <w:pPr>
        <w:pStyle w:val="Heading2"/>
      </w:pPr>
      <w:bookmarkStart w:id="1" w:name="_Toc107448587"/>
      <w:r>
        <w:t>INTRODUCTION</w:t>
      </w:r>
      <w:bookmarkEnd w:id="1"/>
    </w:p>
    <w:p w:rsidR="0060342D" w:rsidRPr="00934B46" w:rsidRDefault="0060342D" w:rsidP="00167F5D">
      <w:pPr>
        <w:pStyle w:val="Heading3"/>
      </w:pPr>
      <w:bookmarkStart w:id="2" w:name="_Toc107448588"/>
      <w:r w:rsidRPr="00934B46">
        <w:t>1.0 Introduction</w:t>
      </w:r>
      <w:bookmarkEnd w:id="2"/>
    </w:p>
    <w:p w:rsidR="00707143" w:rsidRPr="00707143" w:rsidRDefault="00707143" w:rsidP="00707143">
      <w:pPr>
        <w:spacing w:line="360" w:lineRule="auto"/>
        <w:rPr>
          <w:rFonts w:ascii="Times New Roman" w:hAnsi="Times New Roman" w:cs="Times New Roman"/>
          <w:sz w:val="24"/>
          <w:szCs w:val="24"/>
        </w:rPr>
      </w:pPr>
      <w:r w:rsidRPr="00707143">
        <w:rPr>
          <w:rFonts w:ascii="Times New Roman" w:hAnsi="Times New Roman" w:cs="Times New Roman"/>
          <w:sz w:val="24"/>
          <w:szCs w:val="24"/>
        </w:rPr>
        <w:t xml:space="preserve">Information technology's effects on supply chain management is examined in the study. The </w:t>
      </w:r>
      <w:r w:rsidR="00D97253" w:rsidRPr="00707143">
        <w:rPr>
          <w:rFonts w:ascii="Times New Roman" w:hAnsi="Times New Roman" w:cs="Times New Roman"/>
          <w:sz w:val="24"/>
          <w:szCs w:val="24"/>
        </w:rPr>
        <w:t>background</w:t>
      </w:r>
      <w:r w:rsidR="00D97253">
        <w:rPr>
          <w:rFonts w:ascii="Times New Roman" w:hAnsi="Times New Roman" w:cs="Times New Roman"/>
          <w:sz w:val="24"/>
          <w:szCs w:val="24"/>
        </w:rPr>
        <w:t xml:space="preserve"> of the study</w:t>
      </w:r>
      <w:r w:rsidRPr="00707143">
        <w:rPr>
          <w:rFonts w:ascii="Times New Roman" w:hAnsi="Times New Roman" w:cs="Times New Roman"/>
          <w:sz w:val="24"/>
          <w:szCs w:val="24"/>
        </w:rPr>
        <w:t>, problem statement, research aims, and questions are the main topics of the study's first chapter. Furthermore, chapter conclusions, definition of key term</w:t>
      </w:r>
      <w:r w:rsidR="00D97253">
        <w:rPr>
          <w:rFonts w:ascii="Times New Roman" w:hAnsi="Times New Roman" w:cs="Times New Roman"/>
          <w:sz w:val="24"/>
          <w:szCs w:val="24"/>
        </w:rPr>
        <w:t>s</w:t>
      </w:r>
      <w:r w:rsidRPr="00707143">
        <w:rPr>
          <w:rFonts w:ascii="Times New Roman" w:hAnsi="Times New Roman" w:cs="Times New Roman"/>
          <w:sz w:val="24"/>
          <w:szCs w:val="24"/>
        </w:rPr>
        <w:t>, limitations, delimitations, research importance and assumptions, as well as other related topics, were also examined.</w:t>
      </w:r>
    </w:p>
    <w:p w:rsidR="00894F49" w:rsidRPr="00934B46" w:rsidRDefault="00894F49" w:rsidP="00167F5D">
      <w:pPr>
        <w:pStyle w:val="Heading3"/>
      </w:pPr>
      <w:bookmarkStart w:id="3" w:name="_Toc107448589"/>
      <w:r w:rsidRPr="00934B46">
        <w:t>1.1 Background of the study</w:t>
      </w:r>
      <w:bookmarkEnd w:id="3"/>
    </w:p>
    <w:p w:rsidR="003E032F" w:rsidRDefault="003E032F" w:rsidP="001C7BEC">
      <w:pPr>
        <w:spacing w:after="160" w:line="360" w:lineRule="auto"/>
        <w:ind w:right="29"/>
        <w:jc w:val="both"/>
        <w:rPr>
          <w:rFonts w:ascii="Times New Roman" w:hAnsi="Times New Roman" w:cs="Times New Roman"/>
          <w:sz w:val="24"/>
          <w:szCs w:val="24"/>
        </w:rPr>
      </w:pPr>
      <w:r w:rsidRPr="003E032F">
        <w:rPr>
          <w:rFonts w:ascii="Times New Roman" w:hAnsi="Times New Roman" w:cs="Times New Roman"/>
          <w:sz w:val="24"/>
          <w:szCs w:val="24"/>
        </w:rPr>
        <w:t>Over electronic or internet-based solutions, manual supply chain management systems are preferred by 93 percent of governments worldwide (</w:t>
      </w:r>
      <w:proofErr w:type="spellStart"/>
      <w:r w:rsidRPr="003E032F">
        <w:rPr>
          <w:rFonts w:ascii="Times New Roman" w:hAnsi="Times New Roman" w:cs="Times New Roman"/>
          <w:sz w:val="24"/>
          <w:szCs w:val="24"/>
        </w:rPr>
        <w:t>Teorell</w:t>
      </w:r>
      <w:proofErr w:type="spellEnd"/>
      <w:r w:rsidRPr="003E032F">
        <w:rPr>
          <w:rFonts w:ascii="Times New Roman" w:hAnsi="Times New Roman" w:cs="Times New Roman"/>
          <w:sz w:val="24"/>
          <w:szCs w:val="24"/>
        </w:rPr>
        <w:t xml:space="preserve">, 2017). Despite the inefficiencies of manual methods, most governments continue to favor manual supply chain management systems over automated ones, according to </w:t>
      </w:r>
      <w:proofErr w:type="spellStart"/>
      <w:r w:rsidRPr="003E032F">
        <w:rPr>
          <w:rFonts w:ascii="Times New Roman" w:hAnsi="Times New Roman" w:cs="Times New Roman"/>
          <w:sz w:val="24"/>
          <w:szCs w:val="24"/>
        </w:rPr>
        <w:t>Lindblom</w:t>
      </w:r>
      <w:proofErr w:type="spellEnd"/>
      <w:r w:rsidRPr="003E032F">
        <w:rPr>
          <w:rFonts w:ascii="Times New Roman" w:hAnsi="Times New Roman" w:cs="Times New Roman"/>
          <w:sz w:val="24"/>
          <w:szCs w:val="24"/>
        </w:rPr>
        <w:t xml:space="preserve"> (2001). Concerns about the applicability </w:t>
      </w:r>
      <w:r w:rsidRPr="003E032F">
        <w:rPr>
          <w:rFonts w:ascii="Times New Roman" w:hAnsi="Times New Roman" w:cs="Times New Roman"/>
          <w:sz w:val="24"/>
          <w:szCs w:val="24"/>
        </w:rPr>
        <w:lastRenderedPageBreak/>
        <w:t>of e-supply chain management in both the public and private sectors are then raised by the earlier assertions.</w:t>
      </w:r>
      <w:r>
        <w:rPr>
          <w:rFonts w:ascii="Times New Roman" w:hAnsi="Times New Roman" w:cs="Times New Roman"/>
          <w:sz w:val="24"/>
          <w:szCs w:val="24"/>
        </w:rPr>
        <w:t xml:space="preserve"> </w:t>
      </w:r>
    </w:p>
    <w:p w:rsidR="003E032F" w:rsidRDefault="003E032F" w:rsidP="0060342D">
      <w:pPr>
        <w:tabs>
          <w:tab w:val="left" w:pos="2839"/>
        </w:tabs>
        <w:spacing w:line="360" w:lineRule="auto"/>
        <w:jc w:val="both"/>
        <w:rPr>
          <w:rFonts w:ascii="Times New Roman" w:hAnsi="Times New Roman" w:cs="Times New Roman"/>
          <w:sz w:val="24"/>
          <w:szCs w:val="24"/>
        </w:rPr>
      </w:pPr>
      <w:r w:rsidRPr="003E032F">
        <w:rPr>
          <w:rFonts w:ascii="Times New Roman" w:hAnsi="Times New Roman" w:cs="Times New Roman"/>
          <w:sz w:val="24"/>
          <w:szCs w:val="24"/>
        </w:rPr>
        <w:t xml:space="preserve">According to </w:t>
      </w:r>
      <w:proofErr w:type="spellStart"/>
      <w:r w:rsidRPr="003E032F">
        <w:rPr>
          <w:rFonts w:ascii="Times New Roman" w:hAnsi="Times New Roman" w:cs="Times New Roman"/>
          <w:sz w:val="24"/>
          <w:szCs w:val="24"/>
        </w:rPr>
        <w:t>Lysons</w:t>
      </w:r>
      <w:proofErr w:type="spellEnd"/>
      <w:r w:rsidRPr="003E032F">
        <w:rPr>
          <w:rFonts w:ascii="Times New Roman" w:hAnsi="Times New Roman" w:cs="Times New Roman"/>
          <w:sz w:val="24"/>
          <w:szCs w:val="24"/>
        </w:rPr>
        <w:t xml:space="preserve"> and Farrington (2006), the primary duty of the supply chain management department continues to be the purchase of goods and services, including raw materials, finished products, parts, and services, for use in subsequent processes or for personal use. In a company, purchasing is crucial since it makes sure that the necessary commodities are delivered to the customer. The supply chain management function has been categorized as one of the supply chain activities due to the growing global rivalry. It appears that during the last few years, supply chain management has started to play a bigger role in the firm's strategy (Van </w:t>
      </w:r>
      <w:proofErr w:type="spellStart"/>
      <w:r w:rsidRPr="003E032F">
        <w:rPr>
          <w:rFonts w:ascii="Times New Roman" w:hAnsi="Times New Roman" w:cs="Times New Roman"/>
          <w:sz w:val="24"/>
          <w:szCs w:val="24"/>
        </w:rPr>
        <w:t>Weele</w:t>
      </w:r>
      <w:proofErr w:type="spellEnd"/>
      <w:r w:rsidRPr="003E032F">
        <w:rPr>
          <w:rFonts w:ascii="Times New Roman" w:hAnsi="Times New Roman" w:cs="Times New Roman"/>
          <w:sz w:val="24"/>
          <w:szCs w:val="24"/>
        </w:rPr>
        <w:t>, 2010).</w:t>
      </w:r>
    </w:p>
    <w:p w:rsidR="002A380E" w:rsidRDefault="002A380E" w:rsidP="00AA5139">
      <w:pPr>
        <w:spacing w:after="160" w:line="360" w:lineRule="auto"/>
        <w:ind w:right="26"/>
        <w:jc w:val="both"/>
        <w:rPr>
          <w:rFonts w:ascii="Times New Roman" w:hAnsi="Times New Roman" w:cs="Times New Roman"/>
          <w:sz w:val="24"/>
          <w:szCs w:val="24"/>
          <w:lang w:val="en"/>
        </w:rPr>
      </w:pPr>
      <w:r w:rsidRPr="002A380E">
        <w:rPr>
          <w:rFonts w:ascii="Times New Roman" w:hAnsi="Times New Roman" w:cs="Times New Roman"/>
          <w:sz w:val="24"/>
          <w:szCs w:val="24"/>
          <w:lang w:val="en"/>
        </w:rPr>
        <w:t>In Zimbabwe, e-supply chain management was first implemented in the early 1970s. This was made more apparent by the 2005 deployment of the Integrated Results Based Management System (IRBMS). In order to properly inform the intention to deploy ICTs in the nation, the National Economic Consultative Forum (NECF) and the deployment of ICTs in mines in Zimbabwe in 2005 launched an e-readiness survey. The national ICT policy and e-strategy, which serve as a roadmap for a knowledge society, were ultimately based on this e-readiness survey (Mhlanga, 2006). The Ministry of Information Communication Technology was founded by the Zimbabwean government in 2009 after the foundation of the Inclusive Government with the goal of promoting the use of ICT.</w:t>
      </w:r>
    </w:p>
    <w:p w:rsidR="00456ABC" w:rsidRPr="00AA5139" w:rsidRDefault="00456ABC" w:rsidP="00167F5D">
      <w:pPr>
        <w:pStyle w:val="Heading3"/>
      </w:pPr>
      <w:bookmarkStart w:id="4" w:name="_Toc107448590"/>
      <w:r>
        <w:t xml:space="preserve">1.2 </w:t>
      </w:r>
      <w:r w:rsidRPr="00934B46">
        <w:t>Statement of Problem</w:t>
      </w:r>
      <w:bookmarkEnd w:id="4"/>
    </w:p>
    <w:p w:rsidR="0071327A" w:rsidRPr="001C159A" w:rsidRDefault="000B5FAA" w:rsidP="00456AB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For decades, the need</w:t>
      </w:r>
      <w:r w:rsidR="00D97253">
        <w:rPr>
          <w:rFonts w:ascii="Times New Roman" w:hAnsi="Times New Roman" w:cs="Times New Roman"/>
          <w:sz w:val="24"/>
          <w:szCs w:val="24"/>
        </w:rPr>
        <w:t>s</w:t>
      </w:r>
      <w:r>
        <w:rPr>
          <w:rFonts w:ascii="Times New Roman" w:hAnsi="Times New Roman" w:cs="Times New Roman"/>
          <w:sz w:val="24"/>
          <w:szCs w:val="24"/>
        </w:rPr>
        <w:t xml:space="preserve"> to improve Supply Chain Management across mining </w:t>
      </w:r>
      <w:r w:rsidR="001F532D">
        <w:rPr>
          <w:rFonts w:ascii="Times New Roman" w:hAnsi="Times New Roman" w:cs="Times New Roman"/>
          <w:sz w:val="24"/>
          <w:szCs w:val="24"/>
        </w:rPr>
        <w:t>organizations</w:t>
      </w:r>
      <w:r>
        <w:rPr>
          <w:rFonts w:ascii="Times New Roman" w:hAnsi="Times New Roman" w:cs="Times New Roman"/>
          <w:sz w:val="24"/>
          <w:szCs w:val="24"/>
        </w:rPr>
        <w:t xml:space="preserve"> in Zimbabwe has attract</w:t>
      </w:r>
      <w:r w:rsidR="00D97253">
        <w:rPr>
          <w:rFonts w:ascii="Times New Roman" w:hAnsi="Times New Roman" w:cs="Times New Roman"/>
          <w:sz w:val="24"/>
          <w:szCs w:val="24"/>
        </w:rPr>
        <w:t>ed</w:t>
      </w:r>
      <w:r>
        <w:rPr>
          <w:rFonts w:ascii="Times New Roman" w:hAnsi="Times New Roman" w:cs="Times New Roman"/>
          <w:sz w:val="24"/>
          <w:szCs w:val="24"/>
        </w:rPr>
        <w:t xml:space="preserve"> great attention of </w:t>
      </w:r>
      <w:r w:rsidR="006455FF">
        <w:rPr>
          <w:rFonts w:ascii="Times New Roman" w:hAnsi="Times New Roman" w:cs="Times New Roman"/>
          <w:sz w:val="24"/>
          <w:szCs w:val="24"/>
        </w:rPr>
        <w:t>supply chain management practitioners</w:t>
      </w:r>
      <w:r>
        <w:rPr>
          <w:rFonts w:ascii="Times New Roman" w:hAnsi="Times New Roman" w:cs="Times New Roman"/>
          <w:sz w:val="24"/>
          <w:szCs w:val="24"/>
        </w:rPr>
        <w:t xml:space="preserve"> themselves, academia and researchers</w:t>
      </w:r>
      <w:r w:rsidR="0071327A" w:rsidRPr="0071327A">
        <w:t xml:space="preserve"> </w:t>
      </w:r>
      <w:r w:rsidR="0071327A" w:rsidRPr="0071327A">
        <w:rPr>
          <w:rFonts w:ascii="Times New Roman" w:hAnsi="Times New Roman" w:cs="Times New Roman"/>
          <w:sz w:val="24"/>
          <w:szCs w:val="24"/>
        </w:rPr>
        <w:t xml:space="preserve">Despite efforts to enhance supply chain function performances, operations in most mining institutions, </w:t>
      </w:r>
      <w:proofErr w:type="spellStart"/>
      <w:r w:rsidR="0071327A" w:rsidRPr="0071327A">
        <w:rPr>
          <w:rFonts w:ascii="Times New Roman" w:hAnsi="Times New Roman" w:cs="Times New Roman"/>
          <w:sz w:val="24"/>
          <w:szCs w:val="24"/>
        </w:rPr>
        <w:t>Shamva</w:t>
      </w:r>
      <w:proofErr w:type="spellEnd"/>
      <w:r w:rsidR="0071327A" w:rsidRPr="0071327A">
        <w:rPr>
          <w:rFonts w:ascii="Times New Roman" w:hAnsi="Times New Roman" w:cs="Times New Roman"/>
          <w:sz w:val="24"/>
          <w:szCs w:val="24"/>
        </w:rPr>
        <w:t xml:space="preserve"> Mine included, are nevertheless limited by inferior workmanship and substandard goods and services.</w:t>
      </w:r>
    </w:p>
    <w:p w:rsidR="00D0034F" w:rsidRPr="00D0034F" w:rsidRDefault="001C159A" w:rsidP="00167F5D">
      <w:pPr>
        <w:pStyle w:val="Heading3"/>
      </w:pPr>
      <w:bookmarkStart w:id="5" w:name="_Toc107448591"/>
      <w:r>
        <w:t>1.3</w:t>
      </w:r>
      <w:r w:rsidR="00D0034F" w:rsidRPr="00D0034F">
        <w:t xml:space="preserve"> Objectives</w:t>
      </w:r>
      <w:bookmarkEnd w:id="5"/>
    </w:p>
    <w:p w:rsidR="00D0034F" w:rsidRPr="00D0034F" w:rsidRDefault="00106489" w:rsidP="00D0034F">
      <w:pPr>
        <w:spacing w:line="360" w:lineRule="auto"/>
        <w:jc w:val="both"/>
        <w:rPr>
          <w:rFonts w:ascii="Times New Roman" w:hAnsi="Times New Roman" w:cs="Times New Roman"/>
          <w:b/>
          <w:sz w:val="24"/>
          <w:szCs w:val="24"/>
          <w:lang w:val="en-ZW"/>
        </w:rPr>
      </w:pPr>
      <w:r>
        <w:rPr>
          <w:rFonts w:ascii="Times New Roman" w:hAnsi="Times New Roman" w:cs="Times New Roman"/>
          <w:sz w:val="24"/>
          <w:szCs w:val="24"/>
          <w:lang w:val="en-ZW"/>
        </w:rPr>
        <w:t>The general objective of this study is to investigate the effects of ICT</w:t>
      </w:r>
      <w:r w:rsidR="00D0034F" w:rsidRPr="00D0034F">
        <w:rPr>
          <w:rFonts w:ascii="Times New Roman" w:hAnsi="Times New Roman" w:cs="Times New Roman"/>
          <w:sz w:val="24"/>
          <w:szCs w:val="24"/>
          <w:lang w:val="en-ZW"/>
        </w:rPr>
        <w:t xml:space="preserve"> </w:t>
      </w:r>
      <w:r>
        <w:rPr>
          <w:rFonts w:ascii="Times New Roman" w:hAnsi="Times New Roman" w:cs="Times New Roman"/>
          <w:sz w:val="24"/>
          <w:szCs w:val="24"/>
          <w:lang w:val="en-ZW"/>
        </w:rPr>
        <w:t xml:space="preserve">on </w:t>
      </w:r>
      <w:proofErr w:type="spellStart"/>
      <w:r>
        <w:rPr>
          <w:rFonts w:ascii="Times New Roman" w:hAnsi="Times New Roman" w:cs="Times New Roman"/>
          <w:sz w:val="24"/>
          <w:szCs w:val="24"/>
          <w:lang w:val="en-ZW"/>
        </w:rPr>
        <w:t>Shamva</w:t>
      </w:r>
      <w:proofErr w:type="spellEnd"/>
      <w:r>
        <w:rPr>
          <w:rFonts w:ascii="Times New Roman" w:hAnsi="Times New Roman" w:cs="Times New Roman"/>
          <w:sz w:val="24"/>
          <w:szCs w:val="24"/>
          <w:lang w:val="en-ZW"/>
        </w:rPr>
        <w:t xml:space="preserve"> Gold Mine SCM. </w:t>
      </w:r>
      <w:r w:rsidR="003D6F04">
        <w:rPr>
          <w:rFonts w:ascii="Times New Roman" w:hAnsi="Times New Roman" w:cs="Times New Roman"/>
          <w:sz w:val="24"/>
          <w:szCs w:val="24"/>
          <w:lang w:val="en-ZW"/>
        </w:rPr>
        <w:t>Specifically,</w:t>
      </w:r>
      <w:r>
        <w:rPr>
          <w:rFonts w:ascii="Times New Roman" w:hAnsi="Times New Roman" w:cs="Times New Roman"/>
          <w:sz w:val="24"/>
          <w:szCs w:val="24"/>
          <w:lang w:val="en-ZW"/>
        </w:rPr>
        <w:t xml:space="preserve"> the study seeks to:</w:t>
      </w:r>
    </w:p>
    <w:p w:rsidR="00D0034F" w:rsidRPr="00D0034F" w:rsidRDefault="00106489" w:rsidP="00235E7E">
      <w:pPr>
        <w:numPr>
          <w:ilvl w:val="0"/>
          <w:numId w:val="2"/>
        </w:numPr>
        <w:spacing w:after="160" w:line="360" w:lineRule="auto"/>
        <w:contextualSpacing/>
        <w:jc w:val="both"/>
        <w:rPr>
          <w:rFonts w:ascii="Times New Roman" w:hAnsi="Times New Roman" w:cs="Times New Roman"/>
          <w:sz w:val="24"/>
          <w:szCs w:val="24"/>
          <w:lang w:val="en-ZW"/>
        </w:rPr>
      </w:pPr>
      <w:r>
        <w:rPr>
          <w:rFonts w:ascii="Times New Roman" w:hAnsi="Times New Roman" w:cs="Times New Roman"/>
          <w:sz w:val="24"/>
          <w:szCs w:val="24"/>
          <w:lang w:val="en-ZW"/>
        </w:rPr>
        <w:t>Determine the effects of IC</w:t>
      </w:r>
      <w:r w:rsidR="006C31B2">
        <w:rPr>
          <w:rFonts w:ascii="Times New Roman" w:hAnsi="Times New Roman" w:cs="Times New Roman"/>
          <w:sz w:val="24"/>
          <w:szCs w:val="24"/>
          <w:lang w:val="en-ZW"/>
        </w:rPr>
        <w:t>T on planning, sourcing, demand or</w:t>
      </w:r>
      <w:r>
        <w:rPr>
          <w:rFonts w:ascii="Times New Roman" w:hAnsi="Times New Roman" w:cs="Times New Roman"/>
          <w:sz w:val="24"/>
          <w:szCs w:val="24"/>
          <w:lang w:val="en-ZW"/>
        </w:rPr>
        <w:t xml:space="preserve"> inventory production and Return of good at </w:t>
      </w:r>
      <w:proofErr w:type="spellStart"/>
      <w:r>
        <w:rPr>
          <w:rFonts w:ascii="Times New Roman" w:hAnsi="Times New Roman" w:cs="Times New Roman"/>
          <w:sz w:val="24"/>
          <w:szCs w:val="24"/>
          <w:lang w:val="en-ZW"/>
        </w:rPr>
        <w:t>Shamva</w:t>
      </w:r>
      <w:proofErr w:type="spellEnd"/>
      <w:r>
        <w:rPr>
          <w:rFonts w:ascii="Times New Roman" w:hAnsi="Times New Roman" w:cs="Times New Roman"/>
          <w:sz w:val="24"/>
          <w:szCs w:val="24"/>
          <w:lang w:val="en-ZW"/>
        </w:rPr>
        <w:t xml:space="preserve"> Gold Mine.</w:t>
      </w:r>
    </w:p>
    <w:p w:rsidR="00D0034F" w:rsidRPr="00D0034F" w:rsidRDefault="00106489" w:rsidP="00D0034F">
      <w:pPr>
        <w:numPr>
          <w:ilvl w:val="0"/>
          <w:numId w:val="2"/>
        </w:numPr>
        <w:spacing w:after="160" w:line="360" w:lineRule="auto"/>
        <w:contextualSpacing/>
        <w:jc w:val="both"/>
        <w:rPr>
          <w:rFonts w:ascii="Times New Roman" w:hAnsi="Times New Roman" w:cs="Times New Roman"/>
          <w:sz w:val="24"/>
          <w:szCs w:val="24"/>
          <w:lang w:val="en-ZW"/>
        </w:rPr>
      </w:pPr>
      <w:r>
        <w:rPr>
          <w:rFonts w:ascii="Times New Roman" w:eastAsiaTheme="majorEastAsia" w:hAnsi="Times New Roman" w:cs="Times New Roman"/>
          <w:sz w:val="24"/>
          <w:szCs w:val="24"/>
          <w:lang w:val="en-ZW"/>
        </w:rPr>
        <w:t>Examine the role of ICT at</w:t>
      </w:r>
      <w:r w:rsidR="00D0034F" w:rsidRPr="00D0034F">
        <w:rPr>
          <w:rFonts w:ascii="Times New Roman" w:eastAsiaTheme="majorEastAsia" w:hAnsi="Times New Roman" w:cs="Times New Roman"/>
          <w:sz w:val="24"/>
          <w:szCs w:val="24"/>
          <w:lang w:val="en-ZW"/>
        </w:rPr>
        <w:t xml:space="preserve"> </w:t>
      </w:r>
      <w:proofErr w:type="spellStart"/>
      <w:r w:rsidR="00D0034F">
        <w:rPr>
          <w:rFonts w:ascii="Times New Roman" w:hAnsi="Times New Roman" w:cs="Times New Roman"/>
          <w:sz w:val="24"/>
          <w:szCs w:val="24"/>
        </w:rPr>
        <w:t>Shamva</w:t>
      </w:r>
      <w:proofErr w:type="spellEnd"/>
      <w:r w:rsidR="00D0034F">
        <w:rPr>
          <w:rFonts w:ascii="Times New Roman" w:hAnsi="Times New Roman" w:cs="Times New Roman"/>
          <w:sz w:val="24"/>
          <w:szCs w:val="24"/>
        </w:rPr>
        <w:t xml:space="preserve"> mine</w:t>
      </w:r>
      <w:r>
        <w:rPr>
          <w:rFonts w:ascii="Times New Roman" w:hAnsi="Times New Roman" w:cs="Times New Roman"/>
          <w:sz w:val="24"/>
          <w:szCs w:val="24"/>
        </w:rPr>
        <w:t>’s SCM</w:t>
      </w:r>
      <w:r w:rsidR="00D0034F" w:rsidRPr="00D0034F">
        <w:rPr>
          <w:rFonts w:ascii="Times New Roman" w:eastAsiaTheme="majorEastAsia" w:hAnsi="Times New Roman" w:cs="Times New Roman"/>
          <w:sz w:val="24"/>
          <w:szCs w:val="24"/>
          <w:lang w:val="en-ZW"/>
        </w:rPr>
        <w:t>.</w:t>
      </w:r>
    </w:p>
    <w:p w:rsidR="00106489" w:rsidRDefault="00106489" w:rsidP="00106489">
      <w:pPr>
        <w:numPr>
          <w:ilvl w:val="0"/>
          <w:numId w:val="2"/>
        </w:numPr>
        <w:spacing w:after="160" w:line="360" w:lineRule="auto"/>
        <w:contextualSpacing/>
        <w:jc w:val="both"/>
        <w:rPr>
          <w:rFonts w:ascii="Times New Roman" w:eastAsiaTheme="majorEastAsia" w:hAnsi="Times New Roman" w:cs="Times New Roman"/>
          <w:sz w:val="24"/>
          <w:szCs w:val="24"/>
          <w:lang w:val="en-ZW"/>
        </w:rPr>
      </w:pPr>
      <w:r>
        <w:rPr>
          <w:rFonts w:ascii="Times New Roman" w:hAnsi="Times New Roman" w:cs="Times New Roman"/>
          <w:sz w:val="24"/>
          <w:szCs w:val="24"/>
          <w:lang w:val="en-ZW"/>
        </w:rPr>
        <w:t>Determine</w:t>
      </w:r>
      <w:r w:rsidR="00D0034F" w:rsidRPr="00D0034F">
        <w:rPr>
          <w:rFonts w:ascii="Times New Roman" w:hAnsi="Times New Roman" w:cs="Times New Roman"/>
          <w:sz w:val="24"/>
          <w:szCs w:val="24"/>
          <w:lang w:val="en-ZW"/>
        </w:rPr>
        <w:t xml:space="preserve"> challenges of adopting </w:t>
      </w:r>
      <w:r>
        <w:rPr>
          <w:rFonts w:ascii="Times New Roman" w:hAnsi="Times New Roman" w:cs="Times New Roman"/>
          <w:sz w:val="24"/>
          <w:szCs w:val="24"/>
          <w:lang w:val="en-ZW"/>
        </w:rPr>
        <w:t xml:space="preserve">ICT at </w:t>
      </w:r>
      <w:proofErr w:type="spellStart"/>
      <w:r w:rsidR="00D0034F">
        <w:rPr>
          <w:rFonts w:ascii="Times New Roman" w:hAnsi="Times New Roman" w:cs="Times New Roman"/>
          <w:sz w:val="24"/>
          <w:szCs w:val="24"/>
        </w:rPr>
        <w:t>Shamva</w:t>
      </w:r>
      <w:proofErr w:type="spellEnd"/>
      <w:r w:rsidR="00D0034F">
        <w:rPr>
          <w:rFonts w:ascii="Times New Roman" w:hAnsi="Times New Roman" w:cs="Times New Roman"/>
          <w:sz w:val="24"/>
          <w:szCs w:val="24"/>
        </w:rPr>
        <w:t xml:space="preserve"> mine</w:t>
      </w:r>
      <w:r>
        <w:rPr>
          <w:rFonts w:ascii="Times New Roman" w:hAnsi="Times New Roman" w:cs="Times New Roman"/>
          <w:sz w:val="24"/>
          <w:szCs w:val="24"/>
        </w:rPr>
        <w:t>’s SCM</w:t>
      </w:r>
      <w:r w:rsidR="00D0034F" w:rsidRPr="00D0034F">
        <w:rPr>
          <w:rFonts w:ascii="Times New Roman" w:eastAsiaTheme="majorEastAsia" w:hAnsi="Times New Roman" w:cs="Times New Roman"/>
          <w:sz w:val="24"/>
          <w:szCs w:val="24"/>
          <w:lang w:val="en-ZW"/>
        </w:rPr>
        <w:t>.</w:t>
      </w:r>
      <w:bookmarkStart w:id="6" w:name="_Toc532790639"/>
      <w:bookmarkStart w:id="7" w:name="_Toc60517483"/>
    </w:p>
    <w:p w:rsidR="00106489" w:rsidRDefault="00441592" w:rsidP="00106489">
      <w:pPr>
        <w:numPr>
          <w:ilvl w:val="0"/>
          <w:numId w:val="2"/>
        </w:numPr>
        <w:spacing w:after="160" w:line="360" w:lineRule="auto"/>
        <w:contextualSpacing/>
        <w:jc w:val="both"/>
        <w:rPr>
          <w:rFonts w:ascii="Times New Roman" w:eastAsiaTheme="majorEastAsia" w:hAnsi="Times New Roman" w:cs="Times New Roman"/>
          <w:sz w:val="24"/>
          <w:szCs w:val="24"/>
          <w:lang w:val="en-ZW"/>
        </w:rPr>
      </w:pPr>
      <w:r>
        <w:rPr>
          <w:rFonts w:ascii="Times New Roman" w:eastAsiaTheme="majorEastAsia" w:hAnsi="Times New Roman" w:cs="Times New Roman"/>
          <w:sz w:val="24"/>
          <w:szCs w:val="24"/>
          <w:lang w:val="en-ZW"/>
        </w:rPr>
        <w:lastRenderedPageBreak/>
        <w:t xml:space="preserve">Suggest solution </w:t>
      </w:r>
      <w:r w:rsidR="00EA2039">
        <w:rPr>
          <w:rFonts w:ascii="Times New Roman" w:eastAsiaTheme="majorEastAsia" w:hAnsi="Times New Roman" w:cs="Times New Roman"/>
          <w:sz w:val="24"/>
          <w:szCs w:val="24"/>
          <w:lang w:val="en-ZW"/>
        </w:rPr>
        <w:t>against</w:t>
      </w:r>
      <w:r w:rsidR="00106489">
        <w:rPr>
          <w:rFonts w:ascii="Times New Roman" w:eastAsiaTheme="majorEastAsia" w:hAnsi="Times New Roman" w:cs="Times New Roman"/>
          <w:sz w:val="24"/>
          <w:szCs w:val="24"/>
          <w:lang w:val="en-ZW"/>
        </w:rPr>
        <w:t xml:space="preserve"> </w:t>
      </w:r>
      <w:r w:rsidR="00106489" w:rsidRPr="00106489">
        <w:rPr>
          <w:rFonts w:ascii="Times New Roman" w:eastAsiaTheme="majorEastAsia" w:hAnsi="Times New Roman" w:cs="Times New Roman"/>
          <w:sz w:val="24"/>
          <w:szCs w:val="24"/>
          <w:lang w:val="en-ZW"/>
        </w:rPr>
        <w:t xml:space="preserve">challenges of adopting ICT at </w:t>
      </w:r>
      <w:proofErr w:type="spellStart"/>
      <w:r w:rsidR="00106489" w:rsidRPr="00106489">
        <w:rPr>
          <w:rFonts w:ascii="Times New Roman" w:eastAsiaTheme="majorEastAsia" w:hAnsi="Times New Roman" w:cs="Times New Roman"/>
          <w:sz w:val="24"/>
          <w:szCs w:val="24"/>
          <w:lang w:val="en-ZW"/>
        </w:rPr>
        <w:t>Shamva</w:t>
      </w:r>
      <w:proofErr w:type="spellEnd"/>
      <w:r w:rsidR="00106489" w:rsidRPr="00106489">
        <w:rPr>
          <w:rFonts w:ascii="Times New Roman" w:eastAsiaTheme="majorEastAsia" w:hAnsi="Times New Roman" w:cs="Times New Roman"/>
          <w:sz w:val="24"/>
          <w:szCs w:val="24"/>
          <w:lang w:val="en-ZW"/>
        </w:rPr>
        <w:t xml:space="preserve"> mine’s SCM</w:t>
      </w:r>
      <w:r w:rsidR="00EA2039">
        <w:rPr>
          <w:rFonts w:ascii="Times New Roman" w:eastAsiaTheme="majorEastAsia" w:hAnsi="Times New Roman" w:cs="Times New Roman"/>
          <w:sz w:val="24"/>
          <w:szCs w:val="24"/>
          <w:lang w:val="en-ZW"/>
        </w:rPr>
        <w:t>.</w:t>
      </w:r>
    </w:p>
    <w:p w:rsidR="00D0034F" w:rsidRPr="00D0034F" w:rsidRDefault="009B1325" w:rsidP="00167F5D">
      <w:pPr>
        <w:pStyle w:val="Heading3"/>
      </w:pPr>
      <w:bookmarkStart w:id="8" w:name="_Toc107448592"/>
      <w:r>
        <w:t>1.4</w:t>
      </w:r>
      <w:r w:rsidR="00D0034F" w:rsidRPr="00D0034F">
        <w:t xml:space="preserve"> Research questions</w:t>
      </w:r>
      <w:bookmarkEnd w:id="6"/>
      <w:bookmarkEnd w:id="7"/>
      <w:bookmarkEnd w:id="8"/>
    </w:p>
    <w:p w:rsidR="00D0034F" w:rsidRPr="00D0034F" w:rsidRDefault="00D0034F" w:rsidP="00D0034F">
      <w:pPr>
        <w:numPr>
          <w:ilvl w:val="0"/>
          <w:numId w:val="3"/>
        </w:numPr>
        <w:spacing w:before="100" w:beforeAutospacing="1" w:after="0" w:line="360" w:lineRule="auto"/>
        <w:contextualSpacing/>
        <w:jc w:val="both"/>
        <w:rPr>
          <w:rFonts w:ascii="Times New Roman" w:hAnsi="Times New Roman" w:cs="Times New Roman"/>
          <w:sz w:val="24"/>
          <w:szCs w:val="24"/>
          <w:lang w:val="en-ZW"/>
        </w:rPr>
      </w:pPr>
      <w:r w:rsidRPr="00D0034F">
        <w:rPr>
          <w:rFonts w:ascii="Times New Roman" w:hAnsi="Times New Roman" w:cs="Times New Roman"/>
          <w:sz w:val="24"/>
          <w:szCs w:val="24"/>
          <w:lang w:val="en-ZW"/>
        </w:rPr>
        <w:t>What</w:t>
      </w:r>
      <w:r w:rsidR="00EA2039">
        <w:rPr>
          <w:rFonts w:ascii="Times New Roman" w:hAnsi="Times New Roman" w:cs="Times New Roman"/>
          <w:sz w:val="24"/>
          <w:szCs w:val="24"/>
          <w:lang w:val="en-ZW"/>
        </w:rPr>
        <w:t xml:space="preserve"> are</w:t>
      </w:r>
      <w:r w:rsidR="00EA2039" w:rsidRPr="00EA2039">
        <w:rPr>
          <w:rFonts w:ascii="Times New Roman" w:hAnsi="Times New Roman" w:cs="Times New Roman"/>
          <w:sz w:val="24"/>
          <w:szCs w:val="24"/>
          <w:lang w:val="en-ZW"/>
        </w:rPr>
        <w:t xml:space="preserve"> </w:t>
      </w:r>
      <w:r w:rsidR="00EA2039">
        <w:rPr>
          <w:rFonts w:ascii="Times New Roman" w:hAnsi="Times New Roman" w:cs="Times New Roman"/>
          <w:sz w:val="24"/>
          <w:szCs w:val="24"/>
          <w:lang w:val="en-ZW"/>
        </w:rPr>
        <w:t xml:space="preserve">effects of ICT on planning, sourcing, demand/ inventory production and Return of good at </w:t>
      </w:r>
      <w:proofErr w:type="spellStart"/>
      <w:r w:rsidR="00EA2039">
        <w:rPr>
          <w:rFonts w:ascii="Times New Roman" w:hAnsi="Times New Roman" w:cs="Times New Roman"/>
          <w:sz w:val="24"/>
          <w:szCs w:val="24"/>
          <w:lang w:val="en-ZW"/>
        </w:rPr>
        <w:t>Shamva</w:t>
      </w:r>
      <w:proofErr w:type="spellEnd"/>
      <w:r w:rsidR="00EA2039">
        <w:rPr>
          <w:rFonts w:ascii="Times New Roman" w:hAnsi="Times New Roman" w:cs="Times New Roman"/>
          <w:sz w:val="24"/>
          <w:szCs w:val="24"/>
          <w:lang w:val="en-ZW"/>
        </w:rPr>
        <w:t xml:space="preserve"> Gold Mine</w:t>
      </w:r>
      <w:r w:rsidRPr="00D0034F">
        <w:rPr>
          <w:rFonts w:ascii="Times New Roman" w:hAnsi="Times New Roman" w:cs="Times New Roman"/>
          <w:sz w:val="24"/>
          <w:szCs w:val="24"/>
          <w:lang w:val="en-ZW"/>
        </w:rPr>
        <w:t>?</w:t>
      </w:r>
    </w:p>
    <w:p w:rsidR="00D0034F" w:rsidRPr="00D0034F" w:rsidRDefault="00EA2039" w:rsidP="00EA2039">
      <w:pPr>
        <w:numPr>
          <w:ilvl w:val="0"/>
          <w:numId w:val="3"/>
        </w:numPr>
        <w:spacing w:before="100" w:beforeAutospacing="1" w:after="0" w:line="360" w:lineRule="auto"/>
        <w:contextualSpacing/>
        <w:jc w:val="both"/>
        <w:rPr>
          <w:rFonts w:ascii="Times New Roman" w:hAnsi="Times New Roman" w:cs="Times New Roman"/>
          <w:sz w:val="24"/>
          <w:szCs w:val="24"/>
          <w:lang w:val="en-ZW"/>
        </w:rPr>
      </w:pPr>
      <w:r>
        <w:rPr>
          <w:rFonts w:ascii="Times New Roman" w:eastAsiaTheme="majorEastAsia" w:hAnsi="Times New Roman" w:cs="Times New Roman"/>
          <w:sz w:val="24"/>
          <w:szCs w:val="24"/>
          <w:lang w:val="en-ZW"/>
        </w:rPr>
        <w:t>What is</w:t>
      </w:r>
      <w:r w:rsidR="00D0034F" w:rsidRPr="00D0034F">
        <w:rPr>
          <w:rFonts w:ascii="Times New Roman" w:eastAsiaTheme="majorEastAsia" w:hAnsi="Times New Roman" w:cs="Times New Roman"/>
          <w:sz w:val="24"/>
          <w:szCs w:val="24"/>
          <w:lang w:val="en-ZW"/>
        </w:rPr>
        <w:t xml:space="preserve"> </w:t>
      </w:r>
      <w:r w:rsidRPr="00EA2039">
        <w:rPr>
          <w:rFonts w:ascii="Times New Roman" w:eastAsiaTheme="majorEastAsia" w:hAnsi="Times New Roman" w:cs="Times New Roman"/>
          <w:sz w:val="24"/>
          <w:szCs w:val="24"/>
          <w:lang w:val="en-ZW"/>
        </w:rPr>
        <w:t xml:space="preserve">the role of ICT at </w:t>
      </w:r>
      <w:proofErr w:type="spellStart"/>
      <w:r w:rsidRPr="00EA2039">
        <w:rPr>
          <w:rFonts w:ascii="Times New Roman" w:eastAsiaTheme="majorEastAsia" w:hAnsi="Times New Roman" w:cs="Times New Roman"/>
          <w:sz w:val="24"/>
          <w:szCs w:val="24"/>
          <w:lang w:val="en-ZW"/>
        </w:rPr>
        <w:t>Shamva</w:t>
      </w:r>
      <w:proofErr w:type="spellEnd"/>
      <w:r w:rsidRPr="00EA2039">
        <w:rPr>
          <w:rFonts w:ascii="Times New Roman" w:eastAsiaTheme="majorEastAsia" w:hAnsi="Times New Roman" w:cs="Times New Roman"/>
          <w:sz w:val="24"/>
          <w:szCs w:val="24"/>
          <w:lang w:val="en-ZW"/>
        </w:rPr>
        <w:t xml:space="preserve"> mine’s SCM</w:t>
      </w:r>
      <w:r w:rsidR="00D0034F" w:rsidRPr="00D0034F">
        <w:rPr>
          <w:rFonts w:ascii="Times New Roman" w:eastAsiaTheme="majorEastAsia" w:hAnsi="Times New Roman" w:cs="Times New Roman"/>
          <w:sz w:val="24"/>
          <w:szCs w:val="24"/>
          <w:lang w:val="en-ZW"/>
        </w:rPr>
        <w:t>?</w:t>
      </w:r>
    </w:p>
    <w:p w:rsidR="00D0034F" w:rsidRDefault="00D0034F" w:rsidP="00EA2039">
      <w:pPr>
        <w:numPr>
          <w:ilvl w:val="0"/>
          <w:numId w:val="3"/>
        </w:numPr>
        <w:spacing w:before="100" w:beforeAutospacing="1" w:after="0" w:line="360" w:lineRule="auto"/>
        <w:contextualSpacing/>
        <w:jc w:val="both"/>
        <w:rPr>
          <w:rFonts w:ascii="Times New Roman" w:hAnsi="Times New Roman" w:cs="Times New Roman"/>
          <w:sz w:val="24"/>
          <w:szCs w:val="24"/>
          <w:lang w:val="en-ZW"/>
        </w:rPr>
      </w:pPr>
      <w:r w:rsidRPr="00D0034F">
        <w:rPr>
          <w:rFonts w:ascii="Times New Roman" w:hAnsi="Times New Roman" w:cs="Times New Roman"/>
          <w:sz w:val="24"/>
          <w:szCs w:val="24"/>
          <w:lang w:val="en-ZW"/>
        </w:rPr>
        <w:t>W</w:t>
      </w:r>
      <w:r w:rsidR="00EA2039">
        <w:rPr>
          <w:rFonts w:ascii="Times New Roman" w:hAnsi="Times New Roman" w:cs="Times New Roman"/>
          <w:sz w:val="24"/>
          <w:szCs w:val="24"/>
          <w:lang w:val="en-ZW"/>
        </w:rPr>
        <w:t>hat are</w:t>
      </w:r>
      <w:r w:rsidR="00EA2039" w:rsidRPr="00EA2039">
        <w:t xml:space="preserve"> </w:t>
      </w:r>
      <w:r w:rsidR="00EA2039" w:rsidRPr="00EA2039">
        <w:rPr>
          <w:rFonts w:ascii="Times New Roman" w:hAnsi="Times New Roman" w:cs="Times New Roman"/>
          <w:sz w:val="24"/>
          <w:szCs w:val="24"/>
          <w:lang w:val="en-ZW"/>
        </w:rPr>
        <w:t xml:space="preserve">challenges of adopting ICT at </w:t>
      </w:r>
      <w:proofErr w:type="spellStart"/>
      <w:r w:rsidR="00EA2039" w:rsidRPr="00EA2039">
        <w:rPr>
          <w:rFonts w:ascii="Times New Roman" w:hAnsi="Times New Roman" w:cs="Times New Roman"/>
          <w:sz w:val="24"/>
          <w:szCs w:val="24"/>
          <w:lang w:val="en-ZW"/>
        </w:rPr>
        <w:t>Shamva</w:t>
      </w:r>
      <w:proofErr w:type="spellEnd"/>
      <w:r w:rsidR="00EA2039" w:rsidRPr="00EA2039">
        <w:rPr>
          <w:rFonts w:ascii="Times New Roman" w:hAnsi="Times New Roman" w:cs="Times New Roman"/>
          <w:sz w:val="24"/>
          <w:szCs w:val="24"/>
          <w:lang w:val="en-ZW"/>
        </w:rPr>
        <w:t xml:space="preserve"> mine’s SCM</w:t>
      </w:r>
      <w:r w:rsidRPr="00D0034F">
        <w:rPr>
          <w:rFonts w:ascii="Times New Roman" w:hAnsi="Times New Roman" w:cs="Times New Roman"/>
          <w:sz w:val="24"/>
          <w:szCs w:val="24"/>
          <w:lang w:val="en-ZW"/>
        </w:rPr>
        <w:t>?</w:t>
      </w:r>
    </w:p>
    <w:p w:rsidR="00EA2039" w:rsidRPr="00D0034F" w:rsidRDefault="00EA2039" w:rsidP="00EA2039">
      <w:pPr>
        <w:numPr>
          <w:ilvl w:val="0"/>
          <w:numId w:val="3"/>
        </w:numPr>
        <w:spacing w:before="100" w:beforeAutospacing="1" w:after="0" w:line="360" w:lineRule="auto"/>
        <w:contextualSpacing/>
        <w:jc w:val="both"/>
        <w:rPr>
          <w:rFonts w:ascii="Times New Roman" w:hAnsi="Times New Roman" w:cs="Times New Roman"/>
          <w:sz w:val="24"/>
          <w:szCs w:val="24"/>
          <w:lang w:val="en-ZW"/>
        </w:rPr>
      </w:pPr>
      <w:r>
        <w:rPr>
          <w:rFonts w:ascii="Times New Roman" w:hAnsi="Times New Roman" w:cs="Times New Roman"/>
          <w:sz w:val="24"/>
          <w:szCs w:val="24"/>
          <w:lang w:val="en-ZW"/>
        </w:rPr>
        <w:t xml:space="preserve">What </w:t>
      </w:r>
      <w:r w:rsidRPr="00EA2039">
        <w:rPr>
          <w:rFonts w:ascii="Times New Roman" w:hAnsi="Times New Roman" w:cs="Times New Roman"/>
          <w:sz w:val="24"/>
          <w:szCs w:val="24"/>
          <w:lang w:val="en-ZW"/>
        </w:rPr>
        <w:t xml:space="preserve">solution against challenges of adopting ICT at </w:t>
      </w:r>
      <w:proofErr w:type="spellStart"/>
      <w:r w:rsidRPr="00EA2039">
        <w:rPr>
          <w:rFonts w:ascii="Times New Roman" w:hAnsi="Times New Roman" w:cs="Times New Roman"/>
          <w:sz w:val="24"/>
          <w:szCs w:val="24"/>
          <w:lang w:val="en-ZW"/>
        </w:rPr>
        <w:t>Shamva</w:t>
      </w:r>
      <w:proofErr w:type="spellEnd"/>
      <w:r w:rsidRPr="00EA2039">
        <w:rPr>
          <w:rFonts w:ascii="Times New Roman" w:hAnsi="Times New Roman" w:cs="Times New Roman"/>
          <w:sz w:val="24"/>
          <w:szCs w:val="24"/>
          <w:lang w:val="en-ZW"/>
        </w:rPr>
        <w:t xml:space="preserve"> mine’s SCM</w:t>
      </w:r>
      <w:r>
        <w:rPr>
          <w:rFonts w:ascii="Times New Roman" w:eastAsiaTheme="majorEastAsia" w:hAnsi="Times New Roman" w:cs="Times New Roman"/>
          <w:sz w:val="24"/>
          <w:szCs w:val="24"/>
          <w:lang w:val="en-ZW"/>
        </w:rPr>
        <w:t>?</w:t>
      </w:r>
    </w:p>
    <w:p w:rsidR="00D0034F" w:rsidRPr="00D0034F" w:rsidRDefault="009B1325" w:rsidP="00167F5D">
      <w:pPr>
        <w:pStyle w:val="Heading3"/>
        <w:rPr>
          <w:rFonts w:eastAsiaTheme="majorEastAsia"/>
        </w:rPr>
      </w:pPr>
      <w:bookmarkStart w:id="9" w:name="_Toc532790640"/>
      <w:bookmarkStart w:id="10" w:name="_Toc60517484"/>
      <w:bookmarkStart w:id="11" w:name="_Toc107448593"/>
      <w:r>
        <w:rPr>
          <w:rFonts w:eastAsiaTheme="majorEastAsia"/>
        </w:rPr>
        <w:t>1.5</w:t>
      </w:r>
      <w:r w:rsidR="00D0034F" w:rsidRPr="00D0034F">
        <w:rPr>
          <w:rFonts w:eastAsiaTheme="majorEastAsia"/>
        </w:rPr>
        <w:t xml:space="preserve"> Assumptions of the study</w:t>
      </w:r>
      <w:bookmarkEnd w:id="9"/>
      <w:bookmarkEnd w:id="10"/>
      <w:bookmarkEnd w:id="11"/>
    </w:p>
    <w:p w:rsidR="00D0034F" w:rsidRPr="00D0034F" w:rsidRDefault="00D0034F" w:rsidP="00D0034F">
      <w:pPr>
        <w:spacing w:line="360" w:lineRule="auto"/>
        <w:jc w:val="both"/>
        <w:rPr>
          <w:rFonts w:ascii="Times New Roman" w:hAnsi="Times New Roman" w:cs="Times New Roman"/>
          <w:sz w:val="24"/>
          <w:szCs w:val="24"/>
          <w:lang w:val="en-ZW"/>
        </w:rPr>
      </w:pPr>
      <w:r w:rsidRPr="00D0034F">
        <w:rPr>
          <w:rFonts w:ascii="Times New Roman" w:hAnsi="Times New Roman" w:cs="Times New Roman"/>
          <w:sz w:val="24"/>
          <w:szCs w:val="24"/>
          <w:lang w:val="en-ZW"/>
        </w:rPr>
        <w:t>Key assumptions to this research are that:</w:t>
      </w:r>
    </w:p>
    <w:p w:rsidR="00EA2039" w:rsidRDefault="00EA2039" w:rsidP="00D0034F">
      <w:pPr>
        <w:numPr>
          <w:ilvl w:val="0"/>
          <w:numId w:val="4"/>
        </w:numPr>
        <w:spacing w:after="160" w:line="360" w:lineRule="auto"/>
        <w:contextualSpacing/>
        <w:jc w:val="both"/>
        <w:rPr>
          <w:rFonts w:ascii="Times New Roman" w:hAnsi="Times New Roman" w:cs="Times New Roman"/>
          <w:sz w:val="24"/>
          <w:szCs w:val="24"/>
          <w:lang w:val="en-ZW"/>
        </w:rPr>
      </w:pPr>
      <w:r>
        <w:rPr>
          <w:rFonts w:ascii="Times New Roman" w:hAnsi="Times New Roman" w:cs="Times New Roman"/>
          <w:sz w:val="24"/>
          <w:szCs w:val="24"/>
          <w:lang w:val="en-ZW"/>
        </w:rPr>
        <w:t xml:space="preserve">Respondents would give accurate information timely. </w:t>
      </w:r>
    </w:p>
    <w:p w:rsidR="00D0034F" w:rsidRPr="00D0034F" w:rsidRDefault="00A47A2F" w:rsidP="00D0034F">
      <w:pPr>
        <w:numPr>
          <w:ilvl w:val="0"/>
          <w:numId w:val="4"/>
        </w:numPr>
        <w:spacing w:after="160" w:line="360" w:lineRule="auto"/>
        <w:contextualSpacing/>
        <w:jc w:val="both"/>
        <w:rPr>
          <w:rFonts w:ascii="Times New Roman" w:hAnsi="Times New Roman" w:cs="Times New Roman"/>
          <w:sz w:val="24"/>
          <w:szCs w:val="24"/>
          <w:lang w:val="en-ZW"/>
        </w:rPr>
      </w:pPr>
      <w:r>
        <w:rPr>
          <w:rFonts w:ascii="Times New Roman" w:hAnsi="Times New Roman" w:cs="Times New Roman"/>
          <w:sz w:val="24"/>
          <w:szCs w:val="24"/>
          <w:lang w:val="en-ZW"/>
        </w:rPr>
        <w:t>Covid-19 lockdown restrictions would permit the researcher to collect data.</w:t>
      </w:r>
    </w:p>
    <w:p w:rsidR="00D0034F" w:rsidRPr="00D0034F" w:rsidRDefault="00D0034F" w:rsidP="00D0034F">
      <w:pPr>
        <w:numPr>
          <w:ilvl w:val="0"/>
          <w:numId w:val="4"/>
        </w:numPr>
        <w:spacing w:after="160" w:line="360" w:lineRule="auto"/>
        <w:contextualSpacing/>
        <w:jc w:val="both"/>
        <w:rPr>
          <w:rFonts w:ascii="Times New Roman" w:hAnsi="Times New Roman" w:cs="Times New Roman"/>
          <w:sz w:val="24"/>
          <w:szCs w:val="24"/>
          <w:lang w:val="en-ZW"/>
        </w:rPr>
      </w:pPr>
      <w:r w:rsidRPr="00D0034F">
        <w:rPr>
          <w:rFonts w:ascii="Times New Roman" w:hAnsi="Times New Roman" w:cs="Times New Roman"/>
          <w:sz w:val="24"/>
          <w:szCs w:val="24"/>
          <w:lang w:val="en-ZW"/>
        </w:rPr>
        <w:t>The research environment remains constant.</w:t>
      </w:r>
    </w:p>
    <w:p w:rsidR="00D0034F" w:rsidRPr="00D0034F" w:rsidRDefault="009B1325" w:rsidP="00167F5D">
      <w:pPr>
        <w:pStyle w:val="Heading3"/>
        <w:rPr>
          <w:rFonts w:eastAsiaTheme="majorEastAsia"/>
        </w:rPr>
      </w:pPr>
      <w:bookmarkStart w:id="12" w:name="_Toc532790641"/>
      <w:bookmarkStart w:id="13" w:name="_Toc60517485"/>
      <w:bookmarkStart w:id="14" w:name="_Toc107448594"/>
      <w:r>
        <w:rPr>
          <w:rFonts w:eastAsiaTheme="majorEastAsia"/>
        </w:rPr>
        <w:t>1.6</w:t>
      </w:r>
      <w:r w:rsidR="00D0034F" w:rsidRPr="00D0034F">
        <w:rPr>
          <w:rFonts w:eastAsiaTheme="majorEastAsia"/>
        </w:rPr>
        <w:t xml:space="preserve"> Significance of the study</w:t>
      </w:r>
      <w:bookmarkEnd w:id="12"/>
      <w:bookmarkEnd w:id="13"/>
      <w:bookmarkEnd w:id="14"/>
    </w:p>
    <w:p w:rsidR="00D0034F" w:rsidRDefault="00D0034F" w:rsidP="00D0034F">
      <w:pPr>
        <w:tabs>
          <w:tab w:val="left" w:pos="2400"/>
        </w:tabs>
        <w:spacing w:after="0" w:line="360" w:lineRule="auto"/>
        <w:jc w:val="both"/>
        <w:rPr>
          <w:rFonts w:ascii="Times New Roman" w:hAnsi="Times New Roman" w:cs="Times New Roman"/>
          <w:sz w:val="24"/>
          <w:szCs w:val="24"/>
          <w:lang w:val="en-ZW"/>
        </w:rPr>
      </w:pPr>
      <w:r w:rsidRPr="00D0034F">
        <w:rPr>
          <w:rFonts w:ascii="Times New Roman" w:hAnsi="Times New Roman" w:cs="Times New Roman"/>
          <w:sz w:val="24"/>
          <w:szCs w:val="24"/>
          <w:lang w:val="en-ZW"/>
        </w:rPr>
        <w:t xml:space="preserve">The </w:t>
      </w:r>
      <w:r w:rsidR="00427870">
        <w:rPr>
          <w:rFonts w:ascii="Times New Roman" w:hAnsi="Times New Roman" w:cs="Times New Roman"/>
          <w:sz w:val="24"/>
          <w:szCs w:val="24"/>
          <w:lang w:val="en-ZW"/>
        </w:rPr>
        <w:t>research would be of significance to the following entities:</w:t>
      </w:r>
    </w:p>
    <w:p w:rsidR="00656477" w:rsidRPr="0071327A" w:rsidRDefault="009B1325" w:rsidP="00167F5D">
      <w:pPr>
        <w:pStyle w:val="Heading4"/>
        <w:rPr>
          <w:rFonts w:ascii="Times New Roman" w:hAnsi="Times New Roman" w:cs="Times New Roman"/>
          <w:b/>
          <w:i w:val="0"/>
          <w:iCs w:val="0"/>
          <w:color w:val="000000"/>
          <w:sz w:val="24"/>
          <w:szCs w:val="24"/>
          <w:lang w:val="en-ZW" w:eastAsia="en-ZW"/>
        </w:rPr>
      </w:pPr>
      <w:r w:rsidRPr="0071327A">
        <w:rPr>
          <w:rFonts w:ascii="Times New Roman" w:hAnsi="Times New Roman" w:cs="Times New Roman"/>
          <w:b/>
          <w:i w:val="0"/>
          <w:iCs w:val="0"/>
          <w:color w:val="000000"/>
          <w:sz w:val="24"/>
          <w:szCs w:val="24"/>
          <w:lang w:val="en-ZW" w:eastAsia="en-ZW"/>
        </w:rPr>
        <w:t>1.6</w:t>
      </w:r>
      <w:r w:rsidR="00656477" w:rsidRPr="0071327A">
        <w:rPr>
          <w:rFonts w:ascii="Times New Roman" w:hAnsi="Times New Roman" w:cs="Times New Roman"/>
          <w:b/>
          <w:i w:val="0"/>
          <w:iCs w:val="0"/>
          <w:color w:val="000000"/>
          <w:sz w:val="24"/>
          <w:szCs w:val="24"/>
          <w:lang w:val="en-ZW" w:eastAsia="en-ZW"/>
        </w:rPr>
        <w:t xml:space="preserve">.1 </w:t>
      </w:r>
      <w:proofErr w:type="spellStart"/>
      <w:r w:rsidR="00656477" w:rsidRPr="0071327A">
        <w:rPr>
          <w:rFonts w:ascii="Times New Roman" w:hAnsi="Times New Roman" w:cs="Times New Roman"/>
          <w:b/>
          <w:i w:val="0"/>
          <w:iCs w:val="0"/>
          <w:color w:val="000000"/>
          <w:sz w:val="24"/>
          <w:szCs w:val="24"/>
          <w:lang w:val="en-ZW" w:eastAsia="en-ZW"/>
        </w:rPr>
        <w:t>Shamva</w:t>
      </w:r>
      <w:proofErr w:type="spellEnd"/>
      <w:r w:rsidR="00656477" w:rsidRPr="0071327A">
        <w:rPr>
          <w:rFonts w:ascii="Times New Roman" w:hAnsi="Times New Roman" w:cs="Times New Roman"/>
          <w:b/>
          <w:i w:val="0"/>
          <w:iCs w:val="0"/>
          <w:color w:val="000000"/>
          <w:sz w:val="24"/>
          <w:szCs w:val="24"/>
          <w:lang w:val="en-ZW" w:eastAsia="en-ZW"/>
        </w:rPr>
        <w:t xml:space="preserve"> Gold Mine</w:t>
      </w:r>
    </w:p>
    <w:p w:rsidR="00751302" w:rsidRPr="009B1325" w:rsidRDefault="00751302" w:rsidP="009B1325">
      <w:pPr>
        <w:spacing w:line="360" w:lineRule="auto"/>
        <w:jc w:val="both"/>
        <w:rPr>
          <w:rFonts w:ascii="Times New Roman" w:hAnsi="Times New Roman" w:cs="Times New Roman"/>
          <w:sz w:val="24"/>
          <w:szCs w:val="24"/>
          <w:lang w:val="en-ZW" w:eastAsia="en-ZW"/>
        </w:rPr>
      </w:pPr>
      <w:r w:rsidRPr="00751302">
        <w:rPr>
          <w:rFonts w:ascii="Times New Roman" w:hAnsi="Times New Roman" w:cs="Times New Roman"/>
          <w:sz w:val="24"/>
          <w:szCs w:val="24"/>
          <w:lang w:val="en-ZW" w:eastAsia="en-ZW"/>
        </w:rPr>
        <w:t>The organization can utilize this study as a prototype to test out its strategies. It will expose covert ICT practices, their root causes, and offer solutions or suggestions on how to satisfy SCM requirements.</w:t>
      </w:r>
    </w:p>
    <w:p w:rsidR="00D0034F" w:rsidRPr="0071327A" w:rsidRDefault="00D0034F" w:rsidP="00167F5D">
      <w:pPr>
        <w:pStyle w:val="Heading4"/>
        <w:rPr>
          <w:rFonts w:ascii="Times New Roman" w:hAnsi="Times New Roman" w:cs="Times New Roman"/>
          <w:b/>
          <w:i w:val="0"/>
          <w:iCs w:val="0"/>
          <w:color w:val="000000"/>
          <w:sz w:val="24"/>
          <w:szCs w:val="24"/>
          <w:lang w:val="en-ZW" w:eastAsia="en-ZW"/>
        </w:rPr>
      </w:pPr>
      <w:bookmarkStart w:id="15" w:name="_Toc532790642"/>
      <w:bookmarkStart w:id="16" w:name="_Toc60517486"/>
      <w:r w:rsidRPr="0071327A">
        <w:rPr>
          <w:rFonts w:ascii="Times New Roman" w:hAnsi="Times New Roman" w:cs="Times New Roman"/>
          <w:b/>
          <w:i w:val="0"/>
          <w:iCs w:val="0"/>
          <w:color w:val="000000"/>
          <w:sz w:val="24"/>
          <w:szCs w:val="24"/>
          <w:lang w:val="en-ZW" w:eastAsia="en-ZW"/>
        </w:rPr>
        <w:t>1.</w:t>
      </w:r>
      <w:bookmarkEnd w:id="15"/>
      <w:bookmarkEnd w:id="16"/>
      <w:r w:rsidR="00B16F8A" w:rsidRPr="0071327A">
        <w:rPr>
          <w:rFonts w:ascii="Times New Roman" w:hAnsi="Times New Roman" w:cs="Times New Roman"/>
          <w:b/>
          <w:i w:val="0"/>
          <w:iCs w:val="0"/>
          <w:color w:val="000000"/>
          <w:sz w:val="24"/>
          <w:szCs w:val="24"/>
          <w:lang w:val="en-ZW" w:eastAsia="en-ZW"/>
        </w:rPr>
        <w:t>6.2 Bindura University of Science Education</w:t>
      </w:r>
    </w:p>
    <w:p w:rsidR="00751302" w:rsidRPr="00751302" w:rsidRDefault="00751302" w:rsidP="00751302">
      <w:pPr>
        <w:rPr>
          <w:rFonts w:ascii="Times New Roman" w:hAnsi="Times New Roman" w:cs="Times New Roman"/>
          <w:sz w:val="24"/>
          <w:szCs w:val="24"/>
          <w:lang w:val="en-ZW" w:eastAsia="en-ZW"/>
        </w:rPr>
      </w:pPr>
      <w:bookmarkStart w:id="17" w:name="_Toc532790643"/>
      <w:bookmarkStart w:id="18" w:name="_Toc60517487"/>
      <w:r w:rsidRPr="00751302">
        <w:rPr>
          <w:rFonts w:ascii="Times New Roman" w:hAnsi="Times New Roman" w:cs="Times New Roman"/>
          <w:sz w:val="24"/>
          <w:szCs w:val="24"/>
          <w:lang w:val="en-ZW" w:eastAsia="en-ZW"/>
        </w:rPr>
        <w:t>The document would serve as a knowledge resource for a range of students doing supply chain and information technology research.</w:t>
      </w:r>
    </w:p>
    <w:p w:rsidR="00D0034F" w:rsidRPr="00BE1FB0" w:rsidRDefault="00D0034F" w:rsidP="00167F5D">
      <w:pPr>
        <w:pStyle w:val="Heading4"/>
        <w:rPr>
          <w:rFonts w:ascii="Times New Roman" w:hAnsi="Times New Roman" w:cs="Times New Roman"/>
          <w:b/>
          <w:i w:val="0"/>
          <w:iCs w:val="0"/>
          <w:color w:val="000000"/>
          <w:sz w:val="24"/>
          <w:szCs w:val="24"/>
          <w:lang w:val="en-ZW" w:eastAsia="en-ZW"/>
        </w:rPr>
      </w:pPr>
      <w:r w:rsidRPr="00BE1FB0">
        <w:rPr>
          <w:rFonts w:ascii="Times New Roman" w:hAnsi="Times New Roman" w:cs="Times New Roman"/>
          <w:b/>
          <w:i w:val="0"/>
          <w:iCs w:val="0"/>
          <w:color w:val="000000"/>
          <w:sz w:val="24"/>
          <w:szCs w:val="24"/>
          <w:lang w:val="en-ZW" w:eastAsia="en-ZW"/>
        </w:rPr>
        <w:t xml:space="preserve">1.7.2 </w:t>
      </w:r>
      <w:bookmarkEnd w:id="17"/>
      <w:bookmarkEnd w:id="18"/>
      <w:r w:rsidR="005D6C81" w:rsidRPr="00BE1FB0">
        <w:rPr>
          <w:rFonts w:ascii="Times New Roman" w:hAnsi="Times New Roman" w:cs="Times New Roman"/>
          <w:b/>
          <w:i w:val="0"/>
          <w:iCs w:val="0"/>
          <w:color w:val="000000"/>
          <w:sz w:val="24"/>
          <w:szCs w:val="24"/>
          <w:lang w:val="en-ZW" w:eastAsia="en-ZW"/>
        </w:rPr>
        <w:t>SCM Professionals</w:t>
      </w:r>
    </w:p>
    <w:p w:rsidR="00751302" w:rsidRPr="00D0034F" w:rsidRDefault="00751302" w:rsidP="00D0034F">
      <w:pPr>
        <w:tabs>
          <w:tab w:val="left" w:pos="2400"/>
        </w:tabs>
        <w:spacing w:after="0" w:line="360" w:lineRule="auto"/>
        <w:jc w:val="both"/>
        <w:rPr>
          <w:rFonts w:ascii="Times New Roman" w:hAnsi="Times New Roman" w:cs="Times New Roman"/>
          <w:sz w:val="24"/>
          <w:szCs w:val="24"/>
          <w:lang w:val="en-ZW"/>
        </w:rPr>
      </w:pPr>
      <w:r w:rsidRPr="00751302">
        <w:rPr>
          <w:rFonts w:ascii="Times New Roman" w:hAnsi="Times New Roman" w:cs="Times New Roman"/>
          <w:sz w:val="24"/>
          <w:szCs w:val="24"/>
          <w:lang w:val="en-ZW"/>
        </w:rPr>
        <w:t>Professionals in SCM will use the research's conclusions and suggestions to get over the obstacles in the way of implementing ICT on SCM. Additionally, it will offer crucial data for making decisions.</w:t>
      </w:r>
    </w:p>
    <w:p w:rsidR="00D0034F" w:rsidRPr="00D0034F" w:rsidRDefault="00D0034F" w:rsidP="00167F5D">
      <w:pPr>
        <w:pStyle w:val="Heading4"/>
      </w:pPr>
      <w:bookmarkStart w:id="19" w:name="_Toc532790644"/>
      <w:bookmarkStart w:id="20" w:name="_Toc60517488"/>
      <w:r w:rsidRPr="00BE1FB0">
        <w:rPr>
          <w:rFonts w:ascii="Times New Roman" w:hAnsi="Times New Roman" w:cs="Times New Roman"/>
          <w:b/>
          <w:i w:val="0"/>
          <w:iCs w:val="0"/>
          <w:color w:val="000000"/>
          <w:sz w:val="24"/>
          <w:szCs w:val="24"/>
          <w:lang w:val="en-ZW" w:eastAsia="en-ZW"/>
        </w:rPr>
        <w:t>1.7.3 Researcher</w:t>
      </w:r>
      <w:bookmarkEnd w:id="19"/>
      <w:bookmarkEnd w:id="20"/>
    </w:p>
    <w:p w:rsidR="00751302" w:rsidRPr="00D0034F" w:rsidRDefault="00751302" w:rsidP="00D0034F">
      <w:pPr>
        <w:spacing w:line="360" w:lineRule="auto"/>
        <w:jc w:val="both"/>
        <w:rPr>
          <w:rFonts w:ascii="Times New Roman" w:hAnsi="Times New Roman" w:cs="Times New Roman"/>
          <w:b/>
          <w:sz w:val="24"/>
          <w:szCs w:val="24"/>
          <w:lang w:val="en-ZW"/>
        </w:rPr>
      </w:pPr>
      <w:r w:rsidRPr="00751302">
        <w:rPr>
          <w:rFonts w:ascii="Times New Roman" w:hAnsi="Times New Roman" w:cs="Times New Roman"/>
          <w:sz w:val="24"/>
          <w:szCs w:val="24"/>
          <w:lang w:val="en-ZW"/>
        </w:rPr>
        <w:t xml:space="preserve">The study enhanced the researcher's abilities and understanding on how to handle supply chain management information system difficulties. Additionally, the study will </w:t>
      </w:r>
      <w:proofErr w:type="spellStart"/>
      <w:r w:rsidRPr="00751302">
        <w:rPr>
          <w:rFonts w:ascii="Times New Roman" w:hAnsi="Times New Roman" w:cs="Times New Roman"/>
          <w:sz w:val="24"/>
          <w:szCs w:val="24"/>
          <w:lang w:val="en-ZW"/>
        </w:rPr>
        <w:t>fulfill</w:t>
      </w:r>
      <w:proofErr w:type="spellEnd"/>
      <w:r w:rsidRPr="00751302">
        <w:rPr>
          <w:rFonts w:ascii="Times New Roman" w:hAnsi="Times New Roman" w:cs="Times New Roman"/>
          <w:sz w:val="24"/>
          <w:szCs w:val="24"/>
          <w:lang w:val="en-ZW"/>
        </w:rPr>
        <w:t xml:space="preserve"> a requirement for the Bachelor of Commerce </w:t>
      </w:r>
      <w:proofErr w:type="spellStart"/>
      <w:r w:rsidRPr="00751302">
        <w:rPr>
          <w:rFonts w:ascii="Times New Roman" w:hAnsi="Times New Roman" w:cs="Times New Roman"/>
          <w:sz w:val="24"/>
          <w:szCs w:val="24"/>
          <w:lang w:val="en-ZW"/>
        </w:rPr>
        <w:t>Honors</w:t>
      </w:r>
      <w:proofErr w:type="spellEnd"/>
      <w:r w:rsidRPr="00751302">
        <w:rPr>
          <w:rFonts w:ascii="Times New Roman" w:hAnsi="Times New Roman" w:cs="Times New Roman"/>
          <w:sz w:val="24"/>
          <w:szCs w:val="24"/>
          <w:lang w:val="en-ZW"/>
        </w:rPr>
        <w:t xml:space="preserve"> in Purchasing and Supply.</w:t>
      </w:r>
    </w:p>
    <w:p w:rsidR="00D0034F" w:rsidRPr="00D0034F" w:rsidRDefault="00D0034F" w:rsidP="00167F5D">
      <w:pPr>
        <w:pStyle w:val="Heading3"/>
        <w:rPr>
          <w:rFonts w:eastAsiaTheme="majorEastAsia"/>
        </w:rPr>
      </w:pPr>
      <w:bookmarkStart w:id="21" w:name="_Toc532790645"/>
      <w:bookmarkStart w:id="22" w:name="_Toc60517489"/>
      <w:bookmarkStart w:id="23" w:name="_Toc107448595"/>
      <w:r w:rsidRPr="00D0034F">
        <w:rPr>
          <w:rFonts w:eastAsiaTheme="majorEastAsia"/>
        </w:rPr>
        <w:t>1.8 Delimitations</w:t>
      </w:r>
      <w:bookmarkEnd w:id="21"/>
      <w:bookmarkEnd w:id="22"/>
      <w:bookmarkEnd w:id="23"/>
    </w:p>
    <w:p w:rsidR="00751302" w:rsidRPr="00D0034F" w:rsidRDefault="00751302" w:rsidP="00D0034F">
      <w:pPr>
        <w:tabs>
          <w:tab w:val="left" w:pos="2400"/>
        </w:tabs>
        <w:spacing w:after="0" w:line="360" w:lineRule="auto"/>
        <w:jc w:val="both"/>
        <w:rPr>
          <w:rFonts w:ascii="Times New Roman" w:hAnsi="Times New Roman" w:cs="Times New Roman"/>
          <w:sz w:val="24"/>
          <w:szCs w:val="24"/>
          <w:lang w:val="en-ZW"/>
        </w:rPr>
      </w:pPr>
      <w:r w:rsidRPr="00751302">
        <w:rPr>
          <w:rFonts w:ascii="Times New Roman" w:hAnsi="Times New Roman" w:cs="Times New Roman"/>
          <w:sz w:val="24"/>
          <w:szCs w:val="24"/>
          <w:lang w:val="en-ZW"/>
        </w:rPr>
        <w:lastRenderedPageBreak/>
        <w:t xml:space="preserve">Only </w:t>
      </w:r>
      <w:proofErr w:type="spellStart"/>
      <w:r w:rsidRPr="00751302">
        <w:rPr>
          <w:rFonts w:ascii="Times New Roman" w:hAnsi="Times New Roman" w:cs="Times New Roman"/>
          <w:sz w:val="24"/>
          <w:szCs w:val="24"/>
          <w:lang w:val="en-ZW"/>
        </w:rPr>
        <w:t>Shamva</w:t>
      </w:r>
      <w:proofErr w:type="spellEnd"/>
      <w:r w:rsidRPr="00751302">
        <w:rPr>
          <w:rFonts w:ascii="Times New Roman" w:hAnsi="Times New Roman" w:cs="Times New Roman"/>
          <w:sz w:val="24"/>
          <w:szCs w:val="24"/>
          <w:lang w:val="en-ZW"/>
        </w:rPr>
        <w:t xml:space="preserve"> mines were included in the study, which was restricted to ICT's effects in SCM. The study was carried out at the </w:t>
      </w:r>
      <w:proofErr w:type="spellStart"/>
      <w:r w:rsidRPr="00751302">
        <w:rPr>
          <w:rFonts w:ascii="Times New Roman" w:hAnsi="Times New Roman" w:cs="Times New Roman"/>
          <w:sz w:val="24"/>
          <w:szCs w:val="24"/>
          <w:lang w:val="en-ZW"/>
        </w:rPr>
        <w:t>Shamva</w:t>
      </w:r>
      <w:proofErr w:type="spellEnd"/>
      <w:r w:rsidRPr="00751302">
        <w:rPr>
          <w:rFonts w:ascii="Times New Roman" w:hAnsi="Times New Roman" w:cs="Times New Roman"/>
          <w:sz w:val="24"/>
          <w:szCs w:val="24"/>
          <w:lang w:val="en-ZW"/>
        </w:rPr>
        <w:t xml:space="preserve"> headquarters.</w:t>
      </w:r>
    </w:p>
    <w:p w:rsidR="00D0034F" w:rsidRPr="00D0034F" w:rsidRDefault="00D0034F" w:rsidP="00167F5D">
      <w:pPr>
        <w:pStyle w:val="Heading3"/>
        <w:rPr>
          <w:rFonts w:eastAsiaTheme="majorEastAsia"/>
        </w:rPr>
      </w:pPr>
      <w:bookmarkStart w:id="24" w:name="_Toc532790646"/>
      <w:bookmarkStart w:id="25" w:name="_Toc60517490"/>
      <w:bookmarkStart w:id="26" w:name="_Toc107448596"/>
      <w:r w:rsidRPr="00D0034F">
        <w:rPr>
          <w:rFonts w:eastAsiaTheme="majorEastAsia"/>
        </w:rPr>
        <w:t>1.9 Limitations</w:t>
      </w:r>
      <w:bookmarkEnd w:id="24"/>
      <w:bookmarkEnd w:id="25"/>
      <w:bookmarkEnd w:id="26"/>
    </w:p>
    <w:p w:rsidR="00D0034F" w:rsidRPr="00D0034F" w:rsidRDefault="00D0034F" w:rsidP="00D0034F">
      <w:pPr>
        <w:tabs>
          <w:tab w:val="left" w:pos="2400"/>
        </w:tabs>
        <w:spacing w:after="0" w:line="360" w:lineRule="auto"/>
        <w:jc w:val="both"/>
        <w:rPr>
          <w:rFonts w:ascii="Times New Roman" w:hAnsi="Times New Roman" w:cs="Times New Roman"/>
          <w:sz w:val="24"/>
          <w:szCs w:val="24"/>
          <w:lang w:val="en-ZW"/>
        </w:rPr>
      </w:pPr>
      <w:r w:rsidRPr="00D0034F">
        <w:rPr>
          <w:rFonts w:ascii="Times New Roman" w:hAnsi="Times New Roman" w:cs="Times New Roman"/>
          <w:sz w:val="24"/>
          <w:szCs w:val="24"/>
          <w:lang w:val="en-ZW"/>
        </w:rPr>
        <w:t xml:space="preserve"> In fulfilling this research, the study faces the following limitations:</w:t>
      </w:r>
    </w:p>
    <w:p w:rsidR="00D0034F" w:rsidRPr="00D0034F" w:rsidRDefault="00D3590A" w:rsidP="004B27C4">
      <w:pPr>
        <w:numPr>
          <w:ilvl w:val="0"/>
          <w:numId w:val="5"/>
        </w:numPr>
        <w:tabs>
          <w:tab w:val="left" w:pos="2895"/>
        </w:tabs>
        <w:spacing w:after="160" w:line="360" w:lineRule="auto"/>
        <w:contextualSpacing/>
        <w:jc w:val="both"/>
        <w:rPr>
          <w:rFonts w:ascii="Times New Roman" w:hAnsi="Times New Roman" w:cs="Times New Roman"/>
          <w:sz w:val="24"/>
          <w:szCs w:val="24"/>
          <w:lang w:val="en-ZW"/>
        </w:rPr>
      </w:pPr>
      <w:r>
        <w:rPr>
          <w:rFonts w:ascii="Times New Roman" w:eastAsia="Times New Roman" w:hAnsi="Times New Roman" w:cs="Times New Roman"/>
          <w:sz w:val="24"/>
          <w:szCs w:val="24"/>
          <w:lang w:val="en-ZW"/>
        </w:rPr>
        <w:t xml:space="preserve">The researcher had </w:t>
      </w:r>
      <w:r w:rsidR="00D0034F" w:rsidRPr="00D0034F">
        <w:rPr>
          <w:rFonts w:ascii="Times New Roman" w:eastAsia="Times New Roman" w:hAnsi="Times New Roman" w:cs="Times New Roman"/>
          <w:sz w:val="24"/>
          <w:szCs w:val="24"/>
          <w:lang w:val="en-ZW"/>
        </w:rPr>
        <w:t>limited</w:t>
      </w:r>
      <w:r>
        <w:rPr>
          <w:rFonts w:ascii="Times New Roman" w:eastAsia="Times New Roman" w:hAnsi="Times New Roman" w:cs="Times New Roman"/>
          <w:sz w:val="24"/>
          <w:szCs w:val="24"/>
          <w:lang w:val="en-ZW"/>
        </w:rPr>
        <w:t xml:space="preserve"> access to</w:t>
      </w:r>
      <w:r w:rsidR="00D0034F" w:rsidRPr="00D0034F">
        <w:rPr>
          <w:rFonts w:ascii="Times New Roman" w:eastAsia="Times New Roman" w:hAnsi="Times New Roman" w:cs="Times New Roman"/>
          <w:sz w:val="24"/>
          <w:szCs w:val="24"/>
          <w:lang w:val="en-ZW"/>
        </w:rPr>
        <w:t xml:space="preserve"> information at some certain level due to organizational policies </w:t>
      </w:r>
      <w:r>
        <w:rPr>
          <w:rFonts w:ascii="Times New Roman" w:eastAsia="Times New Roman" w:hAnsi="Times New Roman" w:cs="Times New Roman"/>
          <w:sz w:val="24"/>
          <w:szCs w:val="24"/>
          <w:lang w:val="en-ZW"/>
        </w:rPr>
        <w:t xml:space="preserve">on privacy and confidentiality. However, </w:t>
      </w:r>
      <w:r w:rsidR="004B27C4" w:rsidRPr="004B27C4">
        <w:rPr>
          <w:rFonts w:ascii="Times New Roman" w:eastAsia="Times New Roman" w:hAnsi="Times New Roman" w:cs="Times New Roman"/>
          <w:sz w:val="24"/>
          <w:szCs w:val="24"/>
          <w:lang w:val="en-ZW"/>
        </w:rPr>
        <w:t>the researcher requested permission to access material in a letter</w:t>
      </w:r>
      <w:r w:rsidR="004B27C4">
        <w:rPr>
          <w:rFonts w:ascii="Times New Roman" w:eastAsia="Times New Roman" w:hAnsi="Times New Roman" w:cs="Times New Roman"/>
          <w:sz w:val="24"/>
          <w:szCs w:val="24"/>
          <w:lang w:val="en-ZW"/>
        </w:rPr>
        <w:t xml:space="preserve"> to the human resources manager, </w:t>
      </w:r>
      <w:r>
        <w:rPr>
          <w:rFonts w:ascii="Times New Roman" w:eastAsia="Times New Roman" w:hAnsi="Times New Roman" w:cs="Times New Roman"/>
          <w:sz w:val="24"/>
          <w:szCs w:val="24"/>
          <w:lang w:val="en-ZW"/>
        </w:rPr>
        <w:t xml:space="preserve">assuring that it was only meant for research purpose only and the researcher was authorised to conduct the study.  </w:t>
      </w:r>
    </w:p>
    <w:p w:rsidR="00D0034F" w:rsidRPr="00D0034F" w:rsidRDefault="00D0034F" w:rsidP="00167F5D">
      <w:pPr>
        <w:pStyle w:val="Heading3"/>
        <w:rPr>
          <w:rFonts w:eastAsiaTheme="majorEastAsia"/>
        </w:rPr>
      </w:pPr>
      <w:bookmarkStart w:id="27" w:name="_Toc60517491"/>
      <w:bookmarkStart w:id="28" w:name="_Toc107448597"/>
      <w:r w:rsidRPr="00D0034F">
        <w:rPr>
          <w:rFonts w:eastAsiaTheme="majorEastAsia"/>
        </w:rPr>
        <w:t>1.10 Definition of key terms</w:t>
      </w:r>
      <w:bookmarkEnd w:id="27"/>
      <w:bookmarkEnd w:id="28"/>
    </w:p>
    <w:p w:rsidR="00D0034F" w:rsidRPr="00D0034F" w:rsidRDefault="008C40A4" w:rsidP="008C40A4">
      <w:pPr>
        <w:numPr>
          <w:ilvl w:val="0"/>
          <w:numId w:val="6"/>
        </w:numPr>
        <w:spacing w:after="160" w:line="360" w:lineRule="auto"/>
        <w:contextualSpacing/>
        <w:jc w:val="both"/>
        <w:rPr>
          <w:rFonts w:ascii="Times New Roman" w:hAnsi="Times New Roman" w:cs="Times New Roman"/>
          <w:b/>
          <w:sz w:val="24"/>
          <w:szCs w:val="24"/>
        </w:rPr>
      </w:pPr>
      <w:r>
        <w:rPr>
          <w:rFonts w:ascii="Times New Roman" w:hAnsi="Times New Roman" w:cs="Times New Roman"/>
          <w:b/>
          <w:sz w:val="24"/>
          <w:szCs w:val="24"/>
        </w:rPr>
        <w:t>ICT</w:t>
      </w:r>
      <w:r w:rsidR="00D0034F" w:rsidRPr="00D0034F">
        <w:rPr>
          <w:rFonts w:ascii="Times New Roman" w:hAnsi="Times New Roman" w:cs="Times New Roman"/>
          <w:sz w:val="24"/>
          <w:szCs w:val="24"/>
        </w:rPr>
        <w:t xml:space="preserve"> is ‘the study, design, development, implementation, support or management of computer-based information systems, particularly software application and computer ha</w:t>
      </w:r>
      <w:r>
        <w:rPr>
          <w:rFonts w:ascii="Times New Roman" w:hAnsi="Times New Roman" w:cs="Times New Roman"/>
          <w:sz w:val="24"/>
          <w:szCs w:val="24"/>
        </w:rPr>
        <w:t xml:space="preserve">rdware </w:t>
      </w:r>
      <w:r w:rsidRPr="007555E2">
        <w:rPr>
          <w:rFonts w:ascii="Times New Roman" w:hAnsi="Times New Roman" w:cs="Times New Roman"/>
          <w:color w:val="FF0000"/>
          <w:sz w:val="24"/>
          <w:szCs w:val="24"/>
        </w:rPr>
        <w:t>(</w:t>
      </w:r>
      <w:proofErr w:type="spellStart"/>
      <w:r w:rsidRPr="007555E2">
        <w:rPr>
          <w:rFonts w:ascii="Times New Roman" w:hAnsi="Times New Roman" w:cs="Times New Roman"/>
          <w:color w:val="FF0000"/>
          <w:sz w:val="24"/>
          <w:szCs w:val="24"/>
        </w:rPr>
        <w:t>Frenzel</w:t>
      </w:r>
      <w:proofErr w:type="spellEnd"/>
      <w:r w:rsidRPr="007555E2">
        <w:rPr>
          <w:rFonts w:ascii="Times New Roman" w:hAnsi="Times New Roman" w:cs="Times New Roman"/>
          <w:color w:val="FF0000"/>
          <w:sz w:val="24"/>
          <w:szCs w:val="24"/>
        </w:rPr>
        <w:t>, 2016)</w:t>
      </w:r>
      <w:r w:rsidR="00D0034F" w:rsidRPr="007555E2">
        <w:rPr>
          <w:rFonts w:ascii="Times New Roman" w:hAnsi="Times New Roman" w:cs="Times New Roman"/>
          <w:color w:val="FF0000"/>
          <w:sz w:val="24"/>
          <w:szCs w:val="24"/>
        </w:rPr>
        <w:t>.</w:t>
      </w:r>
    </w:p>
    <w:p w:rsidR="00D0034F" w:rsidRPr="004B27C4" w:rsidRDefault="0033668B" w:rsidP="004B27C4">
      <w:pPr>
        <w:numPr>
          <w:ilvl w:val="0"/>
          <w:numId w:val="6"/>
        </w:numPr>
        <w:spacing w:after="160" w:line="360" w:lineRule="auto"/>
        <w:contextualSpacing/>
        <w:jc w:val="both"/>
        <w:rPr>
          <w:rFonts w:ascii="Times New Roman" w:hAnsi="Times New Roman" w:cs="Times New Roman"/>
          <w:b/>
          <w:sz w:val="24"/>
          <w:szCs w:val="24"/>
        </w:rPr>
      </w:pPr>
      <w:r w:rsidRPr="00BE7391">
        <w:rPr>
          <w:rFonts w:ascii="Times New Roman" w:hAnsi="Times New Roman" w:cs="Times New Roman"/>
          <w:b/>
          <w:sz w:val="24"/>
          <w:szCs w:val="24"/>
        </w:rPr>
        <w:t>Supply</w:t>
      </w:r>
      <w:r w:rsidR="008C40A4">
        <w:rPr>
          <w:rFonts w:ascii="Times New Roman" w:hAnsi="Times New Roman" w:cs="Times New Roman"/>
          <w:b/>
          <w:sz w:val="24"/>
          <w:szCs w:val="24"/>
        </w:rPr>
        <w:t xml:space="preserve"> chain management</w:t>
      </w:r>
      <w:r w:rsidR="00D0034F" w:rsidRPr="00D0034F">
        <w:rPr>
          <w:rFonts w:ascii="Times New Roman" w:hAnsi="Times New Roman" w:cs="Times New Roman"/>
          <w:sz w:val="24"/>
          <w:szCs w:val="24"/>
        </w:rPr>
        <w:t xml:space="preserve"> </w:t>
      </w:r>
      <w:r w:rsidR="004B27C4" w:rsidRPr="004B27C4">
        <w:rPr>
          <w:rFonts w:ascii="Times New Roman" w:hAnsi="Times New Roman" w:cs="Times New Roman"/>
          <w:sz w:val="24"/>
          <w:szCs w:val="24"/>
        </w:rPr>
        <w:t xml:space="preserve">is the part of business management </w:t>
      </w:r>
      <w:r w:rsidR="004B27C4">
        <w:rPr>
          <w:rFonts w:ascii="Times New Roman" w:hAnsi="Times New Roman" w:cs="Times New Roman"/>
          <w:sz w:val="24"/>
          <w:szCs w:val="24"/>
        </w:rPr>
        <w:t xml:space="preserve">function </w:t>
      </w:r>
      <w:r w:rsidR="004B27C4" w:rsidRPr="004B27C4">
        <w:rPr>
          <w:rFonts w:ascii="Times New Roman" w:hAnsi="Times New Roman" w:cs="Times New Roman"/>
          <w:sz w:val="24"/>
          <w:szCs w:val="24"/>
        </w:rPr>
        <w:t>that handles locating, gaining access to, and managing the outside resources that an organization requires or might need to meet its strategic goals.</w:t>
      </w:r>
    </w:p>
    <w:p w:rsidR="004B27C4" w:rsidRPr="00BE7391" w:rsidRDefault="004B27C4" w:rsidP="004B27C4">
      <w:pPr>
        <w:spacing w:after="160" w:line="360" w:lineRule="auto"/>
        <w:ind w:left="720"/>
        <w:contextualSpacing/>
        <w:jc w:val="both"/>
        <w:rPr>
          <w:rFonts w:ascii="Times New Roman" w:hAnsi="Times New Roman" w:cs="Times New Roman"/>
          <w:b/>
          <w:sz w:val="24"/>
          <w:szCs w:val="24"/>
        </w:rPr>
      </w:pPr>
    </w:p>
    <w:p w:rsidR="00D0034F" w:rsidRPr="00D0034F" w:rsidRDefault="00D0034F" w:rsidP="00167F5D">
      <w:pPr>
        <w:pStyle w:val="Heading3"/>
      </w:pPr>
      <w:bookmarkStart w:id="29" w:name="_Toc107448598"/>
      <w:r w:rsidRPr="00D0034F">
        <w:t>1.11 Chapter Summary</w:t>
      </w:r>
      <w:bookmarkEnd w:id="29"/>
    </w:p>
    <w:p w:rsidR="00490ABE" w:rsidRDefault="000B293A" w:rsidP="00D0034F">
      <w:pPr>
        <w:spacing w:line="360" w:lineRule="auto"/>
        <w:jc w:val="both"/>
        <w:rPr>
          <w:rFonts w:ascii="Times New Roman" w:hAnsi="Times New Roman" w:cs="Times New Roman"/>
          <w:sz w:val="24"/>
          <w:szCs w:val="24"/>
          <w:lang w:val="en-ZW"/>
        </w:rPr>
      </w:pPr>
      <w:r w:rsidRPr="000B293A">
        <w:rPr>
          <w:rFonts w:ascii="Times New Roman" w:hAnsi="Times New Roman" w:cs="Times New Roman"/>
          <w:sz w:val="24"/>
          <w:szCs w:val="24"/>
          <w:lang w:val="en-ZW"/>
        </w:rPr>
        <w:t>As it introduced the research topic, provided background information for the study to give the reader a quick understanding of the area to be studied, a statement of the problem, objectives of the study, research questions, and the significance of the study, the chapter laid the groundwork for the entire research to be clearly understood. The literature review chapter comes next.</w:t>
      </w:r>
    </w:p>
    <w:p w:rsidR="00490ABE" w:rsidRDefault="00490ABE" w:rsidP="00D0034F">
      <w:pPr>
        <w:spacing w:line="360" w:lineRule="auto"/>
        <w:jc w:val="both"/>
        <w:rPr>
          <w:rFonts w:ascii="Times New Roman" w:hAnsi="Times New Roman" w:cs="Times New Roman"/>
          <w:sz w:val="24"/>
          <w:szCs w:val="24"/>
          <w:lang w:val="en-ZW"/>
        </w:rPr>
      </w:pPr>
    </w:p>
    <w:p w:rsidR="00490ABE" w:rsidRDefault="00490ABE" w:rsidP="00D0034F">
      <w:pPr>
        <w:spacing w:line="360" w:lineRule="auto"/>
        <w:jc w:val="both"/>
        <w:rPr>
          <w:rFonts w:ascii="Times New Roman" w:hAnsi="Times New Roman" w:cs="Times New Roman"/>
          <w:sz w:val="24"/>
          <w:szCs w:val="24"/>
          <w:lang w:val="en-ZW"/>
        </w:rPr>
      </w:pPr>
    </w:p>
    <w:p w:rsidR="00490ABE" w:rsidRDefault="00490ABE" w:rsidP="00D0034F">
      <w:pPr>
        <w:spacing w:line="360" w:lineRule="auto"/>
        <w:jc w:val="both"/>
        <w:rPr>
          <w:rFonts w:ascii="Times New Roman" w:hAnsi="Times New Roman" w:cs="Times New Roman"/>
          <w:sz w:val="24"/>
          <w:szCs w:val="24"/>
          <w:lang w:val="en-ZW"/>
        </w:rPr>
      </w:pPr>
    </w:p>
    <w:p w:rsidR="00271972" w:rsidRDefault="00271972" w:rsidP="00D0034F">
      <w:pPr>
        <w:spacing w:line="360" w:lineRule="auto"/>
        <w:jc w:val="both"/>
        <w:rPr>
          <w:rFonts w:ascii="Times New Roman" w:hAnsi="Times New Roman" w:cs="Times New Roman"/>
          <w:sz w:val="24"/>
          <w:szCs w:val="24"/>
          <w:lang w:val="en-ZW"/>
        </w:rPr>
      </w:pPr>
    </w:p>
    <w:p w:rsidR="00271972" w:rsidRDefault="00271972" w:rsidP="00D0034F">
      <w:pPr>
        <w:spacing w:line="360" w:lineRule="auto"/>
        <w:jc w:val="both"/>
        <w:rPr>
          <w:rFonts w:ascii="Times New Roman" w:hAnsi="Times New Roman" w:cs="Times New Roman"/>
          <w:sz w:val="24"/>
          <w:szCs w:val="24"/>
          <w:lang w:val="en-ZW"/>
        </w:rPr>
      </w:pPr>
    </w:p>
    <w:p w:rsidR="00271972" w:rsidRDefault="00271972" w:rsidP="00D0034F">
      <w:pPr>
        <w:spacing w:line="360" w:lineRule="auto"/>
        <w:jc w:val="both"/>
        <w:rPr>
          <w:rFonts w:ascii="Times New Roman" w:hAnsi="Times New Roman" w:cs="Times New Roman"/>
          <w:sz w:val="24"/>
          <w:szCs w:val="24"/>
          <w:lang w:val="en-ZW"/>
        </w:rPr>
      </w:pPr>
    </w:p>
    <w:p w:rsidR="00167F5D" w:rsidRDefault="00167F5D" w:rsidP="00D0034F">
      <w:pPr>
        <w:spacing w:line="360" w:lineRule="auto"/>
        <w:jc w:val="both"/>
        <w:rPr>
          <w:rFonts w:ascii="Times New Roman" w:hAnsi="Times New Roman" w:cs="Times New Roman"/>
          <w:sz w:val="24"/>
          <w:szCs w:val="24"/>
          <w:lang w:val="en-ZW"/>
        </w:rPr>
      </w:pPr>
    </w:p>
    <w:p w:rsidR="00490ABE" w:rsidRPr="00934B46" w:rsidRDefault="00490ABE" w:rsidP="00934B46">
      <w:pPr>
        <w:pStyle w:val="Heading1"/>
      </w:pPr>
      <w:bookmarkStart w:id="30" w:name="_Toc107448599"/>
      <w:r w:rsidRPr="00934B46">
        <w:lastRenderedPageBreak/>
        <w:t>CHAPTER II</w:t>
      </w:r>
      <w:bookmarkEnd w:id="30"/>
    </w:p>
    <w:p w:rsidR="00490ABE" w:rsidRDefault="00490ABE" w:rsidP="00490ABE">
      <w:pPr>
        <w:rPr>
          <w:lang w:val="en-ZW"/>
        </w:rPr>
      </w:pPr>
    </w:p>
    <w:p w:rsidR="00490ABE" w:rsidRDefault="00490ABE" w:rsidP="00934B46">
      <w:pPr>
        <w:pStyle w:val="Heading2"/>
        <w:rPr>
          <w:lang w:val="en-ZW"/>
        </w:rPr>
      </w:pPr>
      <w:bookmarkStart w:id="31" w:name="_Toc107448600"/>
      <w:r>
        <w:rPr>
          <w:lang w:val="en-ZW"/>
        </w:rPr>
        <w:t>LITERATURE REVIEW</w:t>
      </w:r>
      <w:bookmarkEnd w:id="31"/>
    </w:p>
    <w:p w:rsidR="00490ABE" w:rsidRDefault="00490ABE" w:rsidP="00490ABE">
      <w:pPr>
        <w:rPr>
          <w:lang w:val="en-ZW"/>
        </w:rPr>
      </w:pPr>
    </w:p>
    <w:p w:rsidR="00490ABE" w:rsidRPr="00934B46" w:rsidRDefault="00490ABE" w:rsidP="00934B46">
      <w:pPr>
        <w:pStyle w:val="Heading3"/>
      </w:pPr>
      <w:bookmarkStart w:id="32" w:name="_Toc107448601"/>
      <w:r w:rsidRPr="00934B46">
        <w:t>2.0 Introduction</w:t>
      </w:r>
      <w:bookmarkEnd w:id="32"/>
    </w:p>
    <w:p w:rsidR="007F38A0" w:rsidRPr="00001AFA" w:rsidRDefault="00857EB4" w:rsidP="0003522C">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last chapter introduced </w:t>
      </w:r>
      <w:r>
        <w:rPr>
          <w:rFonts w:ascii="Times New Roman" w:hAnsi="Times New Roman" w:cs="Times New Roman"/>
          <w:sz w:val="24"/>
          <w:szCs w:val="24"/>
        </w:rPr>
        <w:t>effects of information technology of supply chain management</w:t>
      </w:r>
      <w:r>
        <w:rPr>
          <w:rFonts w:ascii="Times New Roman" w:hAnsi="Times New Roman"/>
          <w:sz w:val="24"/>
          <w:szCs w:val="24"/>
        </w:rPr>
        <w:t xml:space="preserve">. </w:t>
      </w:r>
      <w:r w:rsidR="007F38A0">
        <w:rPr>
          <w:rFonts w:ascii="Times New Roman" w:hAnsi="Times New Roman"/>
          <w:sz w:val="24"/>
          <w:szCs w:val="24"/>
        </w:rPr>
        <w:t>This chapter</w:t>
      </w:r>
      <w:r w:rsidR="007F38A0" w:rsidRPr="00001AFA">
        <w:rPr>
          <w:rFonts w:ascii="Times New Roman" w:hAnsi="Times New Roman"/>
          <w:sz w:val="24"/>
          <w:szCs w:val="24"/>
        </w:rPr>
        <w:t xml:space="preserve"> focus</w:t>
      </w:r>
      <w:r w:rsidR="007F38A0">
        <w:rPr>
          <w:rFonts w:ascii="Times New Roman" w:hAnsi="Times New Roman"/>
          <w:sz w:val="24"/>
          <w:szCs w:val="24"/>
        </w:rPr>
        <w:t>es</w:t>
      </w:r>
      <w:r w:rsidR="007F38A0" w:rsidRPr="00001AFA">
        <w:rPr>
          <w:rFonts w:ascii="Times New Roman" w:hAnsi="Times New Roman"/>
          <w:sz w:val="24"/>
          <w:szCs w:val="24"/>
        </w:rPr>
        <w:t xml:space="preserve"> on</w:t>
      </w:r>
      <w:r w:rsidR="007F38A0">
        <w:rPr>
          <w:rFonts w:ascii="Times New Roman" w:hAnsi="Times New Roman"/>
          <w:sz w:val="24"/>
          <w:szCs w:val="24"/>
        </w:rPr>
        <w:t xml:space="preserve"> </w:t>
      </w:r>
      <w:r>
        <w:rPr>
          <w:rFonts w:ascii="Times New Roman" w:hAnsi="Times New Roman"/>
          <w:sz w:val="24"/>
          <w:szCs w:val="24"/>
        </w:rPr>
        <w:t>theoretical and empirical literature review. The theoretical underpinnings related to this topic and previews studies carried by other scholars would be reviewed in this chapter. The also establish the conceptual frame work of analysis as well as the research gap.</w:t>
      </w:r>
    </w:p>
    <w:p w:rsidR="007F38A0" w:rsidRDefault="007F38A0" w:rsidP="00934B46">
      <w:pPr>
        <w:pStyle w:val="Heading3"/>
      </w:pPr>
      <w:bookmarkStart w:id="33" w:name="_Toc107448602"/>
      <w:r>
        <w:t xml:space="preserve">2.1 </w:t>
      </w:r>
      <w:r w:rsidR="00857EB4">
        <w:t>Theoretical Literature</w:t>
      </w:r>
      <w:bookmarkEnd w:id="33"/>
    </w:p>
    <w:p w:rsidR="0003522C" w:rsidRPr="00BE1FB0" w:rsidRDefault="0003522C" w:rsidP="00934B46">
      <w:pPr>
        <w:pStyle w:val="Heading4"/>
        <w:rPr>
          <w:rFonts w:ascii="Times New Roman" w:eastAsia="Times New Roman" w:hAnsi="Times New Roman" w:cs="Times New Roman"/>
          <w:b/>
          <w:i w:val="0"/>
          <w:iCs w:val="0"/>
          <w:color w:val="000000"/>
          <w:sz w:val="24"/>
          <w:szCs w:val="24"/>
          <w:lang w:val="en-ZW" w:eastAsia="en-ZW"/>
        </w:rPr>
      </w:pPr>
      <w:r w:rsidRPr="00BE1FB0">
        <w:rPr>
          <w:rFonts w:ascii="Times New Roman" w:eastAsia="Times New Roman" w:hAnsi="Times New Roman" w:cs="Times New Roman"/>
          <w:b/>
          <w:i w:val="0"/>
          <w:iCs w:val="0"/>
          <w:color w:val="000000"/>
          <w:sz w:val="24"/>
          <w:szCs w:val="24"/>
          <w:lang w:val="en-ZW" w:eastAsia="en-ZW"/>
        </w:rPr>
        <w:t>2.1.1 Technology Acceptance Model</w:t>
      </w:r>
    </w:p>
    <w:p w:rsidR="0003522C" w:rsidRPr="0003522C" w:rsidRDefault="00297E7E" w:rsidP="0003522C">
      <w:pPr>
        <w:spacing w:after="117" w:line="360" w:lineRule="auto"/>
        <w:jc w:val="both"/>
        <w:rPr>
          <w:rFonts w:ascii="Times New Roman" w:hAnsi="Times New Roman" w:cs="Times New Roman"/>
          <w:sz w:val="24"/>
          <w:szCs w:val="24"/>
          <w:lang w:val="en-ZW"/>
        </w:rPr>
      </w:pPr>
      <w:r w:rsidRPr="00297E7E">
        <w:rPr>
          <w:rFonts w:ascii="Times New Roman" w:hAnsi="Times New Roman" w:cs="Times New Roman"/>
          <w:sz w:val="24"/>
          <w:szCs w:val="24"/>
          <w:lang w:val="en-ZW"/>
        </w:rPr>
        <w:t>Davis first put out the theory (1989). If potential users do not adopt and apply the growing supply chain information system, it will not result in increased organizational effectiveness. One of the best tools for measuring how efficiently practitioners and academics use computers is the technology acceptance model. Technology adoption is a function of a number of characteristics, including relative advantage and ease of use, according to the theory of diffusion of innovations, which is congruent with the technology acceptance model. The technology acceptance model addresses two beliefs, namely perceived usefulness and perceived ease of use. The degree to which a person anticipates that using something will be simple is referred to as perceived ease of use. The goal of the technology acceptance model is explanation, not prediction, to assist researchers and practitioners in determining why a certain situation would be unsatisfactory and taking the necessary action. When it comes to the mining industry, this theory is quite current and pertinent. The mining industry has been slow to adopt new technology.</w:t>
      </w:r>
    </w:p>
    <w:p w:rsidR="0003522C" w:rsidRPr="00BE1FB0" w:rsidRDefault="0003522C" w:rsidP="00934B46">
      <w:pPr>
        <w:pStyle w:val="Heading4"/>
        <w:rPr>
          <w:rFonts w:ascii="Times New Roman" w:eastAsia="Times New Roman" w:hAnsi="Times New Roman" w:cs="Times New Roman"/>
          <w:b/>
          <w:i w:val="0"/>
          <w:iCs w:val="0"/>
          <w:color w:val="000000"/>
          <w:sz w:val="24"/>
          <w:szCs w:val="24"/>
          <w:lang w:val="en-ZW" w:eastAsia="en-ZW"/>
        </w:rPr>
      </w:pPr>
      <w:bookmarkStart w:id="34" w:name="_Toc532790650"/>
      <w:bookmarkStart w:id="35" w:name="_Toc60517496"/>
      <w:r w:rsidRPr="00BE1FB0">
        <w:rPr>
          <w:rFonts w:ascii="Times New Roman" w:eastAsia="Times New Roman" w:hAnsi="Times New Roman" w:cs="Times New Roman"/>
          <w:b/>
          <w:i w:val="0"/>
          <w:iCs w:val="0"/>
          <w:color w:val="000000"/>
          <w:sz w:val="24"/>
          <w:szCs w:val="24"/>
          <w:lang w:val="en-ZW" w:eastAsia="en-ZW"/>
        </w:rPr>
        <w:t>2.1.2 Technology Diffusion Theory</w:t>
      </w:r>
      <w:bookmarkEnd w:id="34"/>
      <w:bookmarkEnd w:id="35"/>
    </w:p>
    <w:p w:rsidR="003611EB" w:rsidRDefault="003611EB" w:rsidP="003611EB">
      <w:pPr>
        <w:tabs>
          <w:tab w:val="left" w:pos="2400"/>
        </w:tabs>
        <w:spacing w:line="360" w:lineRule="auto"/>
        <w:jc w:val="both"/>
        <w:rPr>
          <w:rFonts w:ascii="Times New Roman" w:hAnsi="Times New Roman" w:cs="Times New Roman"/>
          <w:sz w:val="24"/>
          <w:szCs w:val="24"/>
          <w:lang w:val="en-ZW"/>
        </w:rPr>
      </w:pPr>
      <w:r w:rsidRPr="003611EB">
        <w:rPr>
          <w:rFonts w:ascii="Times New Roman" w:hAnsi="Times New Roman"/>
          <w:sz w:val="24"/>
          <w:szCs w:val="24"/>
        </w:rPr>
        <w:t>Supply chain technology information system The common lens used by theorists to examine the development and adoption of new ideas is called diffusion theory. Diffusion is essentially the process through which an idea gets embraced and wins the support of community members. The adoption processes are collectively studied by the Diffusion theory, which is a complicated collection of sub-theories. According to Rogers (1995), this hypothesis contains four components, which are as follows: Innovation is defined as an idea, activity, or product that people or groups of people view as novel.</w:t>
      </w:r>
      <w:r w:rsidR="0003522C" w:rsidRPr="0003522C">
        <w:rPr>
          <w:rFonts w:ascii="Times New Roman" w:hAnsi="Times New Roman" w:cs="Times New Roman"/>
          <w:sz w:val="24"/>
          <w:szCs w:val="24"/>
          <w:lang w:val="en-ZW"/>
        </w:rPr>
        <w:t xml:space="preserve"> </w:t>
      </w:r>
      <w:r w:rsidRPr="003611EB">
        <w:rPr>
          <w:rFonts w:ascii="Times New Roman" w:hAnsi="Times New Roman" w:cs="Times New Roman"/>
          <w:sz w:val="24"/>
          <w:szCs w:val="24"/>
          <w:lang w:val="en-ZW"/>
        </w:rPr>
        <w:t xml:space="preserve">Communication channels: ways for new ideas to </w:t>
      </w:r>
      <w:r w:rsidRPr="003611EB">
        <w:rPr>
          <w:rFonts w:ascii="Times New Roman" w:hAnsi="Times New Roman" w:cs="Times New Roman"/>
          <w:sz w:val="24"/>
          <w:szCs w:val="24"/>
          <w:lang w:val="en-ZW"/>
        </w:rPr>
        <w:lastRenderedPageBreak/>
        <w:t xml:space="preserve">spread from one person to the next or from one group to another. The non-spatial time span during which a diffusion event occurs. The occasions include: Process of invention dissemination and the corresponding time it takes for a person or group to embrace an innovation and social system: a collection of connected elements that collaborate to solve problems in order to achieve the objectives. Supply chain information system The impact of the technological revolution on purchasing is evident; among the motivating factors for change in the purchasing function must be the desire to move away from paper-based transactions and toward a safe system that enables procure to pay as a goal of a world-class supply chain management, which is seen to improve the performance of the supply chain management function. </w:t>
      </w:r>
      <w:bookmarkStart w:id="36" w:name="_Toc532790651"/>
      <w:bookmarkStart w:id="37" w:name="_Toc60517497"/>
      <w:r w:rsidRPr="003611EB">
        <w:rPr>
          <w:rFonts w:ascii="Times New Roman" w:hAnsi="Times New Roman" w:cs="Times New Roman"/>
          <w:sz w:val="24"/>
          <w:szCs w:val="24"/>
          <w:lang w:val="en-ZW"/>
        </w:rPr>
        <w:t xml:space="preserve">The supply chain information system in order to go toward supply chain management that is of the highest </w:t>
      </w:r>
      <w:proofErr w:type="spellStart"/>
      <w:r w:rsidRPr="003611EB">
        <w:rPr>
          <w:rFonts w:ascii="Times New Roman" w:hAnsi="Times New Roman" w:cs="Times New Roman"/>
          <w:sz w:val="24"/>
          <w:szCs w:val="24"/>
          <w:lang w:val="en-ZW"/>
        </w:rPr>
        <w:t>caliber</w:t>
      </w:r>
      <w:proofErr w:type="spellEnd"/>
      <w:r w:rsidRPr="003611EB">
        <w:rPr>
          <w:rFonts w:ascii="Times New Roman" w:hAnsi="Times New Roman" w:cs="Times New Roman"/>
          <w:sz w:val="24"/>
          <w:szCs w:val="24"/>
          <w:lang w:val="en-ZW"/>
        </w:rPr>
        <w:t xml:space="preserve">, the firm must follow the advice provided by the technology diffusion theory. When it comes to the mining industry, this theory is quite current and pertinent. Technology Diffusion Theory adoption has lagged in the mining industry. Based on several conditions, the researcher has identified a gap in his topic that needs to be filled. At </w:t>
      </w:r>
      <w:proofErr w:type="spellStart"/>
      <w:r w:rsidRPr="003611EB">
        <w:rPr>
          <w:rFonts w:ascii="Times New Roman" w:hAnsi="Times New Roman" w:cs="Times New Roman"/>
          <w:sz w:val="24"/>
          <w:szCs w:val="24"/>
          <w:lang w:val="en-ZW"/>
        </w:rPr>
        <w:t>Shamva</w:t>
      </w:r>
      <w:proofErr w:type="spellEnd"/>
      <w:r w:rsidRPr="003611EB">
        <w:rPr>
          <w:rFonts w:ascii="Times New Roman" w:hAnsi="Times New Roman" w:cs="Times New Roman"/>
          <w:sz w:val="24"/>
          <w:szCs w:val="24"/>
          <w:lang w:val="en-ZW"/>
        </w:rPr>
        <w:t xml:space="preserve"> Mine, it is still unclear to what extent e-supply chain management has been adopted in supply chain procedures and how it has affected organization performance.</w:t>
      </w:r>
    </w:p>
    <w:p w:rsidR="0003522C" w:rsidRPr="003611EB" w:rsidRDefault="0003522C" w:rsidP="003611EB">
      <w:pPr>
        <w:pStyle w:val="Heading4"/>
        <w:rPr>
          <w:rFonts w:ascii="Times New Roman" w:hAnsi="Times New Roman" w:cs="Times New Roman"/>
          <w:b/>
          <w:i w:val="0"/>
          <w:color w:val="auto"/>
          <w:sz w:val="24"/>
          <w:szCs w:val="24"/>
        </w:rPr>
      </w:pPr>
      <w:r w:rsidRPr="003611EB">
        <w:rPr>
          <w:rFonts w:ascii="Times New Roman" w:hAnsi="Times New Roman" w:cs="Times New Roman"/>
          <w:b/>
          <w:i w:val="0"/>
          <w:color w:val="auto"/>
          <w:sz w:val="24"/>
          <w:szCs w:val="24"/>
        </w:rPr>
        <w:t>2.1.2 Information system on supply chain Adoption and Use</w:t>
      </w:r>
      <w:bookmarkEnd w:id="36"/>
      <w:bookmarkEnd w:id="37"/>
      <w:r w:rsidRPr="003611EB">
        <w:rPr>
          <w:rFonts w:ascii="Times New Roman" w:hAnsi="Times New Roman" w:cs="Times New Roman"/>
          <w:b/>
          <w:i w:val="0"/>
          <w:color w:val="auto"/>
          <w:sz w:val="24"/>
          <w:szCs w:val="24"/>
        </w:rPr>
        <w:t xml:space="preserve"> </w:t>
      </w:r>
    </w:p>
    <w:p w:rsidR="00766811" w:rsidRPr="00766811" w:rsidRDefault="00766811" w:rsidP="00766811">
      <w:pPr>
        <w:shd w:val="clear" w:color="auto" w:fill="FFFFFF"/>
        <w:spacing w:after="0" w:line="360" w:lineRule="auto"/>
        <w:rPr>
          <w:rFonts w:ascii="Times New Roman" w:eastAsia="Times New Roman" w:hAnsi="Times New Roman" w:cs="Times New Roman"/>
          <w:sz w:val="24"/>
          <w:szCs w:val="24"/>
          <w:lang w:val="en-GB" w:eastAsia="en-GB"/>
        </w:rPr>
      </w:pPr>
      <w:r w:rsidRPr="00766811">
        <w:rPr>
          <w:rFonts w:ascii="Times New Roman" w:hAnsi="Times New Roman" w:cs="Times New Roman"/>
          <w:color w:val="000000"/>
          <w:sz w:val="24"/>
          <w:szCs w:val="24"/>
        </w:rPr>
        <w:t>To address today's operational challenges, managers can improve internal efficiency by improving service to customers, businesses and visitors, reducing costs and increasing productivity. We are moving to supply chain management. Executives implement a scalable communications infrastructure to drive economic development, attract new customers and businesses, and most importantly, provide superior service to consumers (</w:t>
      </w:r>
      <w:proofErr w:type="spellStart"/>
      <w:r>
        <w:rPr>
          <w:rFonts w:ascii="Times New Roman" w:hAnsi="Times New Roman" w:cs="Times New Roman"/>
          <w:color w:val="000000"/>
          <w:sz w:val="24"/>
          <w:szCs w:val="24"/>
        </w:rPr>
        <w:t>Abouzeedan</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Busler</w:t>
      </w:r>
      <w:proofErr w:type="spellEnd"/>
      <w:r>
        <w:rPr>
          <w:rFonts w:ascii="Times New Roman" w:hAnsi="Times New Roman" w:cs="Times New Roman"/>
          <w:color w:val="000000"/>
          <w:sz w:val="24"/>
          <w:szCs w:val="24"/>
        </w:rPr>
        <w:t xml:space="preserve">, 2002). </w:t>
      </w:r>
      <w:r w:rsidRPr="00766811">
        <w:rPr>
          <w:rFonts w:ascii="Times New Roman" w:hAnsi="Times New Roman" w:cs="Times New Roman"/>
          <w:sz w:val="24"/>
          <w:szCs w:val="24"/>
          <w:shd w:val="clear" w:color="auto" w:fill="FFFFFF"/>
        </w:rPr>
        <w:t xml:space="preserve">In Zimbabwe, manual systems cause </w:t>
      </w:r>
      <w:r w:rsidRPr="00766811">
        <w:rPr>
          <w:rFonts w:ascii="Times New Roman" w:hAnsi="Times New Roman" w:cs="Times New Roman"/>
          <w:bCs/>
          <w:sz w:val="24"/>
          <w:szCs w:val="24"/>
        </w:rPr>
        <w:t>significant</w:t>
      </w:r>
      <w:r w:rsidRPr="00766811">
        <w:rPr>
          <w:rFonts w:ascii="Times New Roman" w:hAnsi="Times New Roman" w:cs="Times New Roman"/>
          <w:sz w:val="24"/>
          <w:szCs w:val="24"/>
          <w:shd w:val="clear" w:color="auto" w:fill="FFFFFF"/>
        </w:rPr>
        <w:t xml:space="preserve"> inefficiencies in </w:t>
      </w:r>
      <w:r w:rsidRPr="00766811">
        <w:rPr>
          <w:rFonts w:ascii="Times New Roman" w:hAnsi="Times New Roman" w:cs="Times New Roman"/>
          <w:bCs/>
          <w:sz w:val="24"/>
          <w:szCs w:val="24"/>
        </w:rPr>
        <w:t>functional</w:t>
      </w:r>
      <w:r w:rsidRPr="00766811">
        <w:rPr>
          <w:rFonts w:ascii="Times New Roman" w:hAnsi="Times New Roman" w:cs="Times New Roman"/>
          <w:sz w:val="24"/>
          <w:szCs w:val="24"/>
          <w:shd w:val="clear" w:color="auto" w:fill="FFFFFF"/>
        </w:rPr>
        <w:t xml:space="preserve"> regulation and </w:t>
      </w:r>
      <w:r w:rsidRPr="00766811">
        <w:rPr>
          <w:rFonts w:ascii="Times New Roman" w:hAnsi="Times New Roman" w:cs="Times New Roman"/>
          <w:bCs/>
          <w:sz w:val="24"/>
          <w:szCs w:val="24"/>
        </w:rPr>
        <w:t>operation. A</w:t>
      </w:r>
      <w:r w:rsidRPr="00766811">
        <w:rPr>
          <w:rFonts w:ascii="Times New Roman" w:hAnsi="Times New Roman" w:cs="Times New Roman"/>
          <w:sz w:val="24"/>
          <w:szCs w:val="24"/>
          <w:shd w:val="clear" w:color="auto" w:fill="FFFFFF"/>
        </w:rPr>
        <w:t xml:space="preserve"> supply chain </w:t>
      </w:r>
      <w:r w:rsidRPr="00766811">
        <w:rPr>
          <w:rFonts w:ascii="Times New Roman" w:hAnsi="Times New Roman" w:cs="Times New Roman"/>
          <w:bCs/>
          <w:sz w:val="24"/>
          <w:szCs w:val="24"/>
        </w:rPr>
        <w:t>information system must</w:t>
      </w:r>
      <w:r w:rsidRPr="00766811">
        <w:rPr>
          <w:rFonts w:ascii="Times New Roman" w:hAnsi="Times New Roman" w:cs="Times New Roman"/>
          <w:sz w:val="24"/>
          <w:szCs w:val="24"/>
          <w:shd w:val="clear" w:color="auto" w:fill="FFFFFF"/>
        </w:rPr>
        <w:t xml:space="preserve"> be </w:t>
      </w:r>
      <w:r w:rsidRPr="00766811">
        <w:rPr>
          <w:rFonts w:ascii="Times New Roman" w:hAnsi="Times New Roman" w:cs="Times New Roman"/>
          <w:bCs/>
          <w:sz w:val="24"/>
          <w:szCs w:val="24"/>
        </w:rPr>
        <w:t>in place for</w:t>
      </w:r>
      <w:r w:rsidRPr="00766811">
        <w:rPr>
          <w:rFonts w:ascii="Times New Roman" w:hAnsi="Times New Roman" w:cs="Times New Roman"/>
          <w:sz w:val="24"/>
          <w:szCs w:val="24"/>
          <w:shd w:val="clear" w:color="auto" w:fill="FFFFFF"/>
        </w:rPr>
        <w:t xml:space="preserve"> the supply chain management </w:t>
      </w:r>
      <w:r w:rsidRPr="00766811">
        <w:rPr>
          <w:rFonts w:ascii="Times New Roman" w:hAnsi="Times New Roman" w:cs="Times New Roman"/>
          <w:bCs/>
          <w:sz w:val="24"/>
          <w:szCs w:val="24"/>
        </w:rPr>
        <w:t>system to function properly.</w:t>
      </w:r>
      <w:r w:rsidRPr="00766811">
        <w:rPr>
          <w:rFonts w:ascii="Times New Roman" w:hAnsi="Times New Roman" w:cs="Times New Roman"/>
          <w:sz w:val="24"/>
          <w:szCs w:val="24"/>
          <w:shd w:val="clear" w:color="auto" w:fill="FFFFFF"/>
        </w:rPr>
        <w:t xml:space="preserve"> This </w:t>
      </w:r>
      <w:r w:rsidRPr="00766811">
        <w:rPr>
          <w:rFonts w:ascii="Times New Roman" w:hAnsi="Times New Roman" w:cs="Times New Roman"/>
          <w:bCs/>
          <w:sz w:val="24"/>
          <w:szCs w:val="24"/>
        </w:rPr>
        <w:t>includes</w:t>
      </w:r>
      <w:r w:rsidRPr="00766811">
        <w:rPr>
          <w:rFonts w:ascii="Times New Roman" w:hAnsi="Times New Roman" w:cs="Times New Roman"/>
          <w:sz w:val="24"/>
          <w:szCs w:val="24"/>
          <w:shd w:val="clear" w:color="auto" w:fill="FFFFFF"/>
        </w:rPr>
        <w:t xml:space="preserve"> not only computerization of </w:t>
      </w:r>
      <w:r w:rsidRPr="00766811">
        <w:rPr>
          <w:rFonts w:ascii="Times New Roman" w:hAnsi="Times New Roman" w:cs="Times New Roman"/>
          <w:bCs/>
          <w:sz w:val="24"/>
          <w:szCs w:val="24"/>
        </w:rPr>
        <w:t>systems, but also scaling of communication technologies. We need to extend</w:t>
      </w:r>
      <w:r w:rsidRPr="00766811">
        <w:rPr>
          <w:rFonts w:ascii="Times New Roman" w:hAnsi="Times New Roman" w:cs="Times New Roman"/>
          <w:sz w:val="24"/>
          <w:szCs w:val="24"/>
          <w:shd w:val="clear" w:color="auto" w:fill="FFFFFF"/>
        </w:rPr>
        <w:t xml:space="preserve"> the </w:t>
      </w:r>
      <w:r w:rsidRPr="00766811">
        <w:rPr>
          <w:rFonts w:ascii="Times New Roman" w:hAnsi="Times New Roman" w:cs="Times New Roman"/>
          <w:bCs/>
          <w:sz w:val="24"/>
          <w:szCs w:val="24"/>
        </w:rPr>
        <w:t>capabilities of Zimbabwe through</w:t>
      </w:r>
      <w:r w:rsidRPr="00766811">
        <w:rPr>
          <w:rFonts w:ascii="Times New Roman" w:hAnsi="Times New Roman" w:cs="Times New Roman"/>
          <w:sz w:val="24"/>
          <w:szCs w:val="24"/>
          <w:shd w:val="clear" w:color="auto" w:fill="FFFFFF"/>
        </w:rPr>
        <w:t xml:space="preserve"> globalization and internet </w:t>
      </w:r>
      <w:r w:rsidRPr="00766811">
        <w:rPr>
          <w:rFonts w:ascii="Times New Roman" w:hAnsi="Times New Roman" w:cs="Times New Roman"/>
          <w:bCs/>
          <w:sz w:val="24"/>
          <w:szCs w:val="24"/>
        </w:rPr>
        <w:t>connectivity.</w:t>
      </w:r>
      <w:r w:rsidRPr="00766811">
        <w:rPr>
          <w:rFonts w:ascii="Times New Roman" w:hAnsi="Times New Roman" w:cs="Times New Roman"/>
          <w:sz w:val="24"/>
          <w:szCs w:val="24"/>
          <w:shd w:val="clear" w:color="auto" w:fill="FFFFFF"/>
        </w:rPr>
        <w:t xml:space="preserve"> The old </w:t>
      </w:r>
      <w:r w:rsidRPr="00766811">
        <w:rPr>
          <w:rFonts w:ascii="Times New Roman" w:hAnsi="Times New Roman" w:cs="Times New Roman"/>
          <w:bCs/>
          <w:sz w:val="24"/>
          <w:szCs w:val="24"/>
        </w:rPr>
        <w:t>way to do</w:t>
      </w:r>
      <w:r w:rsidRPr="00766811">
        <w:rPr>
          <w:rFonts w:ascii="Times New Roman" w:hAnsi="Times New Roman" w:cs="Times New Roman"/>
          <w:sz w:val="24"/>
          <w:szCs w:val="24"/>
          <w:shd w:val="clear" w:color="auto" w:fill="FFFFFF"/>
        </w:rPr>
        <w:t xml:space="preserve"> business </w:t>
      </w:r>
      <w:r w:rsidRPr="00766811">
        <w:rPr>
          <w:rFonts w:ascii="Times New Roman" w:hAnsi="Times New Roman" w:cs="Times New Roman"/>
          <w:bCs/>
          <w:sz w:val="24"/>
          <w:szCs w:val="24"/>
        </w:rPr>
        <w:t>is for</w:t>
      </w:r>
      <w:r w:rsidRPr="00766811">
        <w:rPr>
          <w:rFonts w:ascii="Times New Roman" w:hAnsi="Times New Roman" w:cs="Times New Roman"/>
          <w:sz w:val="24"/>
          <w:szCs w:val="24"/>
          <w:shd w:val="clear" w:color="auto" w:fill="FFFFFF"/>
        </w:rPr>
        <w:t xml:space="preserve"> buyers </w:t>
      </w:r>
      <w:r w:rsidRPr="00766811">
        <w:rPr>
          <w:rFonts w:ascii="Times New Roman" w:hAnsi="Times New Roman" w:cs="Times New Roman"/>
          <w:bCs/>
          <w:sz w:val="24"/>
          <w:szCs w:val="24"/>
        </w:rPr>
        <w:t>to manage</w:t>
      </w:r>
      <w:r w:rsidRPr="00766811">
        <w:rPr>
          <w:rFonts w:ascii="Times New Roman" w:hAnsi="Times New Roman" w:cs="Times New Roman"/>
          <w:sz w:val="24"/>
          <w:szCs w:val="24"/>
          <w:shd w:val="clear" w:color="auto" w:fill="FFFFFF"/>
        </w:rPr>
        <w:t xml:space="preserve"> forecasts and </w:t>
      </w:r>
      <w:r w:rsidRPr="00766811">
        <w:rPr>
          <w:rFonts w:ascii="Times New Roman" w:hAnsi="Times New Roman" w:cs="Times New Roman"/>
          <w:bCs/>
          <w:sz w:val="24"/>
          <w:szCs w:val="24"/>
        </w:rPr>
        <w:t>submit</w:t>
      </w:r>
      <w:r w:rsidRPr="00766811">
        <w:rPr>
          <w:rFonts w:ascii="Times New Roman" w:hAnsi="Times New Roman" w:cs="Times New Roman"/>
          <w:sz w:val="24"/>
          <w:szCs w:val="24"/>
          <w:shd w:val="clear" w:color="auto" w:fill="FFFFFF"/>
        </w:rPr>
        <w:t xml:space="preserve"> requirements to suppliers </w:t>
      </w:r>
      <w:r w:rsidRPr="00766811">
        <w:rPr>
          <w:rFonts w:ascii="Times New Roman" w:hAnsi="Times New Roman" w:cs="Times New Roman"/>
          <w:bCs/>
          <w:sz w:val="24"/>
          <w:szCs w:val="24"/>
        </w:rPr>
        <w:t>by</w:t>
      </w:r>
      <w:r w:rsidRPr="00766811">
        <w:rPr>
          <w:rFonts w:ascii="Times New Roman" w:hAnsi="Times New Roman" w:cs="Times New Roman"/>
          <w:sz w:val="24"/>
          <w:szCs w:val="24"/>
          <w:shd w:val="clear" w:color="auto" w:fill="FFFFFF"/>
        </w:rPr>
        <w:t xml:space="preserve"> phone, </w:t>
      </w:r>
      <w:r w:rsidRPr="00766811">
        <w:rPr>
          <w:rFonts w:ascii="Times New Roman" w:hAnsi="Times New Roman" w:cs="Times New Roman"/>
          <w:bCs/>
          <w:sz w:val="24"/>
          <w:szCs w:val="24"/>
        </w:rPr>
        <w:t>fax,</w:t>
      </w:r>
      <w:r w:rsidRPr="00766811">
        <w:rPr>
          <w:rFonts w:ascii="Times New Roman" w:hAnsi="Times New Roman" w:cs="Times New Roman"/>
          <w:sz w:val="24"/>
          <w:szCs w:val="24"/>
          <w:shd w:val="clear" w:color="auto" w:fill="FFFFFF"/>
        </w:rPr>
        <w:t xml:space="preserve"> and </w:t>
      </w:r>
      <w:r w:rsidRPr="00766811">
        <w:rPr>
          <w:rFonts w:ascii="Times New Roman" w:hAnsi="Times New Roman" w:cs="Times New Roman"/>
          <w:bCs/>
          <w:sz w:val="24"/>
          <w:szCs w:val="24"/>
        </w:rPr>
        <w:t>email.</w:t>
      </w:r>
      <w:r w:rsidRPr="00766811">
        <w:rPr>
          <w:rFonts w:ascii="Times New Roman" w:hAnsi="Times New Roman" w:cs="Times New Roman"/>
          <w:sz w:val="24"/>
          <w:szCs w:val="24"/>
          <w:shd w:val="clear" w:color="auto" w:fill="FFFFFF"/>
        </w:rPr>
        <w:t xml:space="preserve"> </w:t>
      </w:r>
      <w:r w:rsidRPr="00766811">
        <w:rPr>
          <w:rFonts w:ascii="Times New Roman" w:eastAsia="Times New Roman" w:hAnsi="Times New Roman" w:cs="Times New Roman"/>
          <w:sz w:val="24"/>
          <w:szCs w:val="24"/>
          <w:lang w:val="en-GB" w:eastAsia="en-GB"/>
        </w:rPr>
        <w:t xml:space="preserve">Spreadsheets and manual reports are </w:t>
      </w:r>
      <w:r w:rsidRPr="00766811">
        <w:rPr>
          <w:rFonts w:ascii="Times New Roman" w:eastAsia="Times New Roman" w:hAnsi="Times New Roman" w:cs="Times New Roman"/>
          <w:bCs/>
          <w:sz w:val="24"/>
          <w:szCs w:val="24"/>
          <w:lang w:val="en-GB" w:eastAsia="en-GB"/>
        </w:rPr>
        <w:t>shared</w:t>
      </w:r>
      <w:r w:rsidRPr="00766811">
        <w:rPr>
          <w:rFonts w:ascii="Times New Roman" w:eastAsia="Times New Roman" w:hAnsi="Times New Roman" w:cs="Times New Roman"/>
          <w:sz w:val="24"/>
          <w:szCs w:val="24"/>
          <w:lang w:val="en-GB" w:eastAsia="en-GB"/>
        </w:rPr>
        <w:t xml:space="preserve"> between trading partners.</w:t>
      </w:r>
    </w:p>
    <w:p w:rsidR="0003522C" w:rsidRPr="0003522C" w:rsidRDefault="00766811" w:rsidP="0003522C">
      <w:pPr>
        <w:spacing w:after="0" w:line="360" w:lineRule="auto"/>
        <w:jc w:val="both"/>
        <w:rPr>
          <w:rFonts w:ascii="Times New Roman" w:eastAsia="Calibri" w:hAnsi="Times New Roman" w:cs="Times New Roman"/>
          <w:sz w:val="24"/>
          <w:szCs w:val="24"/>
        </w:rPr>
      </w:pPr>
      <w:r w:rsidRPr="00766811">
        <w:rPr>
          <w:rFonts w:ascii="Times New Roman" w:eastAsia="Calibri" w:hAnsi="Times New Roman" w:cs="Times New Roman"/>
          <w:sz w:val="24"/>
          <w:szCs w:val="24"/>
        </w:rPr>
        <w:t xml:space="preserve">These manual processes are slow and tedious. They can't support today's demand-driven enterprises. According to Thomson and Jackson (2007), supply chain management professionals spend a lot of time "putting out the fire" and dealing with everyday problems. They don't seem to find time to build strategic relationships with their suppliers and implement improved business processes that eliminate bottlenecks. Various aspects that impede supply </w:t>
      </w:r>
      <w:r w:rsidRPr="00766811">
        <w:rPr>
          <w:rFonts w:ascii="Times New Roman" w:eastAsia="Calibri" w:hAnsi="Times New Roman" w:cs="Times New Roman"/>
          <w:sz w:val="24"/>
          <w:szCs w:val="24"/>
        </w:rPr>
        <w:lastRenderedPageBreak/>
        <w:t>chain growth information systems in developing countries include infrastructure, business environment (financial, legal), social factors (poverty, illiteracy, degree of urbanization, etc.), educational factors, and culture. Environment.</w:t>
      </w:r>
    </w:p>
    <w:p w:rsidR="0003522C" w:rsidRPr="00CB0D92" w:rsidRDefault="00CB0D92" w:rsidP="00CB0D92">
      <w:pPr>
        <w:spacing w:after="0" w:line="360" w:lineRule="auto"/>
        <w:jc w:val="both"/>
        <w:rPr>
          <w:rFonts w:ascii="Times New Roman" w:eastAsia="Calibri" w:hAnsi="Times New Roman" w:cs="Times New Roman"/>
          <w:sz w:val="24"/>
          <w:szCs w:val="24"/>
        </w:rPr>
      </w:pPr>
      <w:r w:rsidRPr="00CB0D92">
        <w:rPr>
          <w:rFonts w:ascii="Times New Roman" w:eastAsia="Calibri" w:hAnsi="Times New Roman" w:cs="Times New Roman"/>
          <w:sz w:val="24"/>
          <w:szCs w:val="24"/>
        </w:rPr>
        <w:t xml:space="preserve">Supply chain management of goods, </w:t>
      </w:r>
      <w:r w:rsidRPr="00CB0D92">
        <w:rPr>
          <w:rFonts w:ascii="Times New Roman" w:eastAsia="Calibri" w:hAnsi="Times New Roman" w:cs="Times New Roman"/>
          <w:bCs/>
          <w:sz w:val="24"/>
          <w:szCs w:val="24"/>
        </w:rPr>
        <w:t>operations</w:t>
      </w:r>
      <w:r w:rsidRPr="00CB0D92">
        <w:rPr>
          <w:rFonts w:ascii="Times New Roman" w:eastAsia="Calibri" w:hAnsi="Times New Roman" w:cs="Times New Roman"/>
          <w:sz w:val="24"/>
          <w:szCs w:val="24"/>
        </w:rPr>
        <w:t xml:space="preserve"> and services </w:t>
      </w:r>
      <w:r w:rsidRPr="00CB0D92">
        <w:rPr>
          <w:rFonts w:ascii="Times New Roman" w:eastAsia="Calibri" w:hAnsi="Times New Roman" w:cs="Times New Roman"/>
          <w:bCs/>
          <w:sz w:val="24"/>
          <w:szCs w:val="24"/>
        </w:rPr>
        <w:t>using</w:t>
      </w:r>
      <w:r w:rsidRPr="00CB0D92">
        <w:rPr>
          <w:rFonts w:ascii="Times New Roman" w:eastAsia="Calibri" w:hAnsi="Times New Roman" w:cs="Times New Roman"/>
          <w:sz w:val="24"/>
          <w:szCs w:val="24"/>
        </w:rPr>
        <w:t xml:space="preserve"> information </w:t>
      </w:r>
      <w:r w:rsidRPr="00CB0D92">
        <w:rPr>
          <w:rFonts w:ascii="Times New Roman" w:eastAsia="Calibri" w:hAnsi="Times New Roman" w:cs="Times New Roman"/>
          <w:bCs/>
          <w:sz w:val="24"/>
          <w:szCs w:val="24"/>
        </w:rPr>
        <w:t>systems within the</w:t>
      </w:r>
      <w:r w:rsidRPr="00CB0D92">
        <w:rPr>
          <w:rFonts w:ascii="Times New Roman" w:eastAsia="Calibri" w:hAnsi="Times New Roman" w:cs="Times New Roman"/>
          <w:sz w:val="24"/>
          <w:szCs w:val="24"/>
        </w:rPr>
        <w:t xml:space="preserve"> supply chain is </w:t>
      </w:r>
      <w:r w:rsidRPr="00CB0D92">
        <w:rPr>
          <w:rFonts w:ascii="Times New Roman" w:eastAsia="Calibri" w:hAnsi="Times New Roman" w:cs="Times New Roman"/>
          <w:bCs/>
          <w:sz w:val="24"/>
          <w:szCs w:val="24"/>
        </w:rPr>
        <w:t>evolving globally</w:t>
      </w:r>
      <w:r w:rsidRPr="00CB0D92">
        <w:rPr>
          <w:rFonts w:ascii="Times New Roman" w:eastAsia="Calibri" w:hAnsi="Times New Roman" w:cs="Times New Roman"/>
          <w:sz w:val="24"/>
          <w:szCs w:val="24"/>
        </w:rPr>
        <w:t xml:space="preserve"> with the potential to </w:t>
      </w:r>
      <w:r w:rsidRPr="00CB0D92">
        <w:rPr>
          <w:rFonts w:ascii="Times New Roman" w:eastAsia="Calibri" w:hAnsi="Times New Roman" w:cs="Times New Roman"/>
          <w:bCs/>
          <w:sz w:val="24"/>
          <w:szCs w:val="24"/>
        </w:rPr>
        <w:t>enable transformational</w:t>
      </w:r>
      <w:r w:rsidRPr="00CB0D92">
        <w:rPr>
          <w:rFonts w:ascii="Times New Roman" w:eastAsia="Calibri" w:hAnsi="Times New Roman" w:cs="Times New Roman"/>
          <w:sz w:val="24"/>
          <w:szCs w:val="24"/>
        </w:rPr>
        <w:t xml:space="preserve"> processes, improve market </w:t>
      </w:r>
      <w:r w:rsidRPr="00CB0D92">
        <w:rPr>
          <w:rFonts w:ascii="Times New Roman" w:eastAsia="Calibri" w:hAnsi="Times New Roman" w:cs="Times New Roman"/>
          <w:bCs/>
          <w:sz w:val="24"/>
          <w:szCs w:val="24"/>
        </w:rPr>
        <w:t>access</w:t>
      </w:r>
      <w:r w:rsidRPr="00CB0D92">
        <w:rPr>
          <w:rFonts w:ascii="Times New Roman" w:eastAsia="Calibri" w:hAnsi="Times New Roman" w:cs="Times New Roman"/>
          <w:sz w:val="24"/>
          <w:szCs w:val="24"/>
        </w:rPr>
        <w:t xml:space="preserve"> and promote </w:t>
      </w:r>
      <w:r w:rsidRPr="00CB0D92">
        <w:rPr>
          <w:rFonts w:ascii="Times New Roman" w:eastAsia="Calibri" w:hAnsi="Times New Roman" w:cs="Times New Roman"/>
          <w:bCs/>
          <w:sz w:val="24"/>
          <w:szCs w:val="24"/>
        </w:rPr>
        <w:t xml:space="preserve">completeness. </w:t>
      </w:r>
      <w:r w:rsidRPr="00CB0D92">
        <w:rPr>
          <w:rFonts w:ascii="Times New Roman" w:eastAsia="Calibri" w:hAnsi="Times New Roman" w:cs="Times New Roman"/>
          <w:sz w:val="24"/>
          <w:szCs w:val="24"/>
        </w:rPr>
        <w:t xml:space="preserve">Studies in other countries </w:t>
      </w:r>
      <w:r w:rsidRPr="00CB0D92">
        <w:rPr>
          <w:rFonts w:ascii="Times New Roman" w:eastAsia="Calibri" w:hAnsi="Times New Roman" w:cs="Times New Roman"/>
          <w:bCs/>
          <w:sz w:val="24"/>
          <w:szCs w:val="24"/>
        </w:rPr>
        <w:t>have shown</w:t>
      </w:r>
      <w:r w:rsidRPr="00CB0D92">
        <w:rPr>
          <w:rFonts w:ascii="Times New Roman" w:eastAsia="Calibri" w:hAnsi="Times New Roman" w:cs="Times New Roman"/>
          <w:sz w:val="24"/>
          <w:szCs w:val="24"/>
        </w:rPr>
        <w:t xml:space="preserve"> that e-supply chain management is a </w:t>
      </w:r>
      <w:r w:rsidRPr="00CB0D92">
        <w:rPr>
          <w:rFonts w:ascii="Times New Roman" w:eastAsia="Calibri" w:hAnsi="Times New Roman" w:cs="Times New Roman"/>
          <w:bCs/>
          <w:sz w:val="24"/>
          <w:szCs w:val="24"/>
        </w:rPr>
        <w:t>precursor</w:t>
      </w:r>
      <w:r w:rsidRPr="00CB0D92">
        <w:rPr>
          <w:rFonts w:ascii="Times New Roman" w:eastAsia="Calibri" w:hAnsi="Times New Roman" w:cs="Times New Roman"/>
          <w:sz w:val="24"/>
          <w:szCs w:val="24"/>
        </w:rPr>
        <w:t xml:space="preserve"> to </w:t>
      </w:r>
      <w:r w:rsidRPr="00CB0D92">
        <w:rPr>
          <w:rFonts w:ascii="Times New Roman" w:eastAsia="Calibri" w:hAnsi="Times New Roman" w:cs="Times New Roman"/>
          <w:bCs/>
          <w:sz w:val="24"/>
          <w:szCs w:val="24"/>
        </w:rPr>
        <w:t>the</w:t>
      </w:r>
      <w:r w:rsidRPr="00CB0D92">
        <w:rPr>
          <w:rFonts w:ascii="Times New Roman" w:eastAsia="Calibri" w:hAnsi="Times New Roman" w:cs="Times New Roman"/>
          <w:sz w:val="24"/>
          <w:szCs w:val="24"/>
        </w:rPr>
        <w:t xml:space="preserve"> superior performance of supply chain management </w:t>
      </w:r>
      <w:r w:rsidRPr="00CB0D92">
        <w:rPr>
          <w:rFonts w:ascii="Times New Roman" w:eastAsia="Calibri" w:hAnsi="Times New Roman" w:cs="Times New Roman"/>
          <w:bCs/>
          <w:sz w:val="24"/>
          <w:szCs w:val="24"/>
        </w:rPr>
        <w:t>systems.</w:t>
      </w:r>
      <w:r w:rsidRPr="00CB0D92">
        <w:rPr>
          <w:rFonts w:ascii="Times New Roman" w:eastAsia="Calibri" w:hAnsi="Times New Roman" w:cs="Times New Roman"/>
          <w:sz w:val="24"/>
          <w:szCs w:val="24"/>
        </w:rPr>
        <w:t xml:space="preserve"> For </w:t>
      </w:r>
      <w:r w:rsidRPr="00CB0D92">
        <w:rPr>
          <w:rFonts w:ascii="Times New Roman" w:eastAsia="Calibri" w:hAnsi="Times New Roman" w:cs="Times New Roman"/>
          <w:bCs/>
          <w:sz w:val="24"/>
          <w:szCs w:val="24"/>
        </w:rPr>
        <w:t>example,</w:t>
      </w:r>
      <w:r w:rsidRPr="00CB0D92">
        <w:rPr>
          <w:rFonts w:ascii="Times New Roman" w:eastAsia="Calibri" w:hAnsi="Times New Roman" w:cs="Times New Roman"/>
          <w:sz w:val="24"/>
          <w:szCs w:val="24"/>
        </w:rPr>
        <w:t xml:space="preserve"> Kramer, Jenkins, and Katz (200</w:t>
      </w:r>
      <w:r w:rsidR="005A1831">
        <w:rPr>
          <w:rFonts w:ascii="Times New Roman" w:eastAsia="Calibri" w:hAnsi="Times New Roman" w:cs="Times New Roman"/>
          <w:sz w:val="24"/>
          <w:szCs w:val="24"/>
        </w:rPr>
        <w:t>9</w:t>
      </w:r>
      <w:r w:rsidRPr="00CB0D92">
        <w:rPr>
          <w:rFonts w:ascii="Times New Roman" w:eastAsia="Calibri" w:hAnsi="Times New Roman" w:cs="Times New Roman"/>
          <w:sz w:val="24"/>
          <w:szCs w:val="24"/>
        </w:rPr>
        <w:t xml:space="preserve">) </w:t>
      </w:r>
      <w:r w:rsidRPr="00CB0D92">
        <w:rPr>
          <w:rFonts w:ascii="Times New Roman" w:eastAsia="Calibri" w:hAnsi="Times New Roman" w:cs="Times New Roman"/>
          <w:bCs/>
          <w:sz w:val="24"/>
          <w:szCs w:val="24"/>
        </w:rPr>
        <w:t>promoted</w:t>
      </w:r>
      <w:r w:rsidRPr="00CB0D92">
        <w:rPr>
          <w:rFonts w:ascii="Times New Roman" w:eastAsia="Calibri" w:hAnsi="Times New Roman" w:cs="Times New Roman"/>
          <w:sz w:val="24"/>
          <w:szCs w:val="24"/>
        </w:rPr>
        <w:t xml:space="preserve"> supply chain management </w:t>
      </w:r>
      <w:r w:rsidRPr="00CB0D92">
        <w:rPr>
          <w:rFonts w:ascii="Times New Roman" w:eastAsia="Calibri" w:hAnsi="Times New Roman" w:cs="Times New Roman"/>
          <w:bCs/>
          <w:sz w:val="24"/>
          <w:szCs w:val="24"/>
        </w:rPr>
        <w:t>for</w:t>
      </w:r>
      <w:r w:rsidRPr="00CB0D92">
        <w:rPr>
          <w:rFonts w:ascii="Times New Roman" w:eastAsia="Calibri" w:hAnsi="Times New Roman" w:cs="Times New Roman"/>
          <w:sz w:val="24"/>
          <w:szCs w:val="24"/>
        </w:rPr>
        <w:t xml:space="preserve"> small businesses using </w:t>
      </w:r>
      <w:r w:rsidRPr="00CB0D92">
        <w:rPr>
          <w:rFonts w:ascii="Times New Roman" w:eastAsia="Calibri" w:hAnsi="Times New Roman" w:cs="Times New Roman"/>
          <w:bCs/>
          <w:sz w:val="24"/>
          <w:szCs w:val="24"/>
        </w:rPr>
        <w:t>the</w:t>
      </w:r>
      <w:r w:rsidRPr="00CB0D92">
        <w:rPr>
          <w:rFonts w:ascii="Times New Roman" w:eastAsia="Calibri" w:hAnsi="Times New Roman" w:cs="Times New Roman"/>
          <w:sz w:val="24"/>
          <w:szCs w:val="24"/>
        </w:rPr>
        <w:t xml:space="preserve"> new business model </w:t>
      </w:r>
      <w:r w:rsidRPr="00CB0D92">
        <w:rPr>
          <w:rFonts w:ascii="Times New Roman" w:eastAsia="Calibri" w:hAnsi="Times New Roman" w:cs="Times New Roman"/>
          <w:bCs/>
          <w:sz w:val="24"/>
          <w:szCs w:val="24"/>
        </w:rPr>
        <w:t>by</w:t>
      </w:r>
      <w:r w:rsidRPr="00CB0D92">
        <w:rPr>
          <w:rFonts w:ascii="Times New Roman" w:eastAsia="Calibri" w:hAnsi="Times New Roman" w:cs="Times New Roman"/>
          <w:sz w:val="24"/>
          <w:szCs w:val="24"/>
        </w:rPr>
        <w:t xml:space="preserve"> the </w:t>
      </w:r>
      <w:r w:rsidRPr="00CB0D92">
        <w:rPr>
          <w:rFonts w:ascii="Times New Roman" w:eastAsia="Calibri" w:hAnsi="Times New Roman" w:cs="Times New Roman"/>
          <w:bCs/>
          <w:sz w:val="24"/>
          <w:szCs w:val="24"/>
        </w:rPr>
        <w:t>Chilean government using electronic</w:t>
      </w:r>
      <w:r w:rsidRPr="00CB0D92">
        <w:rPr>
          <w:rFonts w:ascii="Times New Roman" w:eastAsia="Calibri" w:hAnsi="Times New Roman" w:cs="Times New Roman"/>
          <w:sz w:val="24"/>
          <w:szCs w:val="24"/>
        </w:rPr>
        <w:t xml:space="preserve"> supply chain management,</w:t>
      </w:r>
      <w:r w:rsidRPr="00CB0D92">
        <w:rPr>
          <w:rFonts w:ascii="Times New Roman" w:eastAsia="Calibri" w:hAnsi="Times New Roman" w:cs="Times New Roman"/>
          <w:bCs/>
          <w:sz w:val="24"/>
          <w:szCs w:val="24"/>
        </w:rPr>
        <w:t xml:space="preserve"> which has a positive effect on supply function. It is reported to have an impact. The chain management system</w:t>
      </w:r>
      <w:r w:rsidRPr="00CB0D92">
        <w:rPr>
          <w:rFonts w:ascii="Times New Roman" w:eastAsia="Calibri" w:hAnsi="Times New Roman" w:cs="Times New Roman"/>
          <w:sz w:val="24"/>
          <w:szCs w:val="24"/>
        </w:rPr>
        <w:t xml:space="preserve"> </w:t>
      </w:r>
      <w:r w:rsidRPr="00CB0D92">
        <w:rPr>
          <w:rFonts w:ascii="Times New Roman" w:eastAsia="Calibri" w:hAnsi="Times New Roman" w:cs="Times New Roman"/>
          <w:bCs/>
          <w:sz w:val="24"/>
          <w:szCs w:val="24"/>
        </w:rPr>
        <w:t>had a special impact on</w:t>
      </w:r>
      <w:r w:rsidRPr="00CB0D92">
        <w:rPr>
          <w:rFonts w:ascii="Times New Roman" w:eastAsia="Calibri" w:hAnsi="Times New Roman" w:cs="Times New Roman"/>
          <w:sz w:val="24"/>
          <w:szCs w:val="24"/>
        </w:rPr>
        <w:t xml:space="preserve"> the integration of online services </w:t>
      </w:r>
      <w:r w:rsidRPr="00CB0D92">
        <w:rPr>
          <w:rFonts w:ascii="Times New Roman" w:eastAsia="Calibri" w:hAnsi="Times New Roman" w:cs="Times New Roman"/>
          <w:bCs/>
          <w:sz w:val="24"/>
          <w:szCs w:val="24"/>
        </w:rPr>
        <w:t>into</w:t>
      </w:r>
      <w:r w:rsidRPr="00CB0D92">
        <w:rPr>
          <w:rFonts w:ascii="Times New Roman" w:eastAsia="Calibri" w:hAnsi="Times New Roman" w:cs="Times New Roman"/>
          <w:sz w:val="24"/>
          <w:szCs w:val="24"/>
        </w:rPr>
        <w:t xml:space="preserve"> the system.</w:t>
      </w:r>
      <w:r>
        <w:rPr>
          <w:rFonts w:ascii="Times New Roman" w:eastAsia="Calibri" w:hAnsi="Times New Roman" w:cs="Times New Roman"/>
          <w:sz w:val="24"/>
          <w:szCs w:val="24"/>
        </w:rPr>
        <w:t xml:space="preserve"> </w:t>
      </w:r>
      <w:r w:rsidRPr="00CB0D92">
        <w:rPr>
          <w:rFonts w:ascii="Times New Roman" w:hAnsi="Times New Roman" w:cs="Times New Roman"/>
          <w:sz w:val="24"/>
          <w:szCs w:val="24"/>
          <w:shd w:val="clear" w:color="auto" w:fill="FFFFFF"/>
        </w:rPr>
        <w:t xml:space="preserve">Supply chain management can take many forms, from uploading </w:t>
      </w:r>
      <w:r w:rsidRPr="00CB0D92">
        <w:rPr>
          <w:rFonts w:ascii="Times New Roman" w:hAnsi="Times New Roman" w:cs="Times New Roman"/>
          <w:bCs/>
          <w:sz w:val="24"/>
          <w:szCs w:val="24"/>
        </w:rPr>
        <w:t>selected information,</w:t>
      </w:r>
      <w:r w:rsidRPr="00CB0D92">
        <w:rPr>
          <w:rFonts w:ascii="Times New Roman" w:hAnsi="Times New Roman" w:cs="Times New Roman"/>
          <w:sz w:val="24"/>
          <w:szCs w:val="24"/>
          <w:shd w:val="clear" w:color="auto" w:fill="FFFFFF"/>
        </w:rPr>
        <w:t xml:space="preserve"> such as </w:t>
      </w:r>
      <w:r w:rsidRPr="00CB0D92">
        <w:rPr>
          <w:rFonts w:ascii="Times New Roman" w:hAnsi="Times New Roman" w:cs="Times New Roman"/>
          <w:bCs/>
          <w:sz w:val="24"/>
          <w:szCs w:val="24"/>
        </w:rPr>
        <w:t>bid notifications,</w:t>
      </w:r>
      <w:r w:rsidRPr="00CB0D92">
        <w:rPr>
          <w:rFonts w:ascii="Times New Roman" w:hAnsi="Times New Roman" w:cs="Times New Roman"/>
          <w:sz w:val="24"/>
          <w:szCs w:val="24"/>
          <w:shd w:val="clear" w:color="auto" w:fill="FFFFFF"/>
        </w:rPr>
        <w:t xml:space="preserve"> to a website to </w:t>
      </w:r>
      <w:r w:rsidRPr="00CB0D92">
        <w:rPr>
          <w:rFonts w:ascii="Times New Roman" w:hAnsi="Times New Roman" w:cs="Times New Roman"/>
          <w:bCs/>
          <w:sz w:val="24"/>
          <w:szCs w:val="24"/>
        </w:rPr>
        <w:t>a</w:t>
      </w:r>
      <w:r w:rsidRPr="00CB0D92">
        <w:rPr>
          <w:rFonts w:ascii="Times New Roman" w:hAnsi="Times New Roman" w:cs="Times New Roman"/>
          <w:sz w:val="24"/>
          <w:szCs w:val="24"/>
          <w:shd w:val="clear" w:color="auto" w:fill="FFFFFF"/>
        </w:rPr>
        <w:t xml:space="preserve"> very comprehensive </w:t>
      </w:r>
      <w:r w:rsidRPr="00CB0D92">
        <w:rPr>
          <w:rFonts w:ascii="Times New Roman" w:hAnsi="Times New Roman" w:cs="Times New Roman"/>
          <w:bCs/>
          <w:sz w:val="24"/>
          <w:szCs w:val="24"/>
        </w:rPr>
        <w:t>system that covers</w:t>
      </w:r>
      <w:r w:rsidRPr="00CB0D92">
        <w:rPr>
          <w:rFonts w:ascii="Times New Roman" w:hAnsi="Times New Roman" w:cs="Times New Roman"/>
          <w:sz w:val="24"/>
          <w:szCs w:val="24"/>
          <w:shd w:val="clear" w:color="auto" w:fill="FFFFFF"/>
        </w:rPr>
        <w:t xml:space="preserve"> the entire supply chain management process. </w:t>
      </w:r>
      <w:r w:rsidRPr="00CB0D92">
        <w:rPr>
          <w:rFonts w:ascii="Times New Roman" w:hAnsi="Times New Roman" w:cs="Times New Roman"/>
          <w:bCs/>
          <w:sz w:val="24"/>
          <w:szCs w:val="24"/>
        </w:rPr>
        <w:t>No matter how complex</w:t>
      </w:r>
      <w:r w:rsidRPr="00CB0D92">
        <w:rPr>
          <w:rFonts w:ascii="Times New Roman" w:hAnsi="Times New Roman" w:cs="Times New Roman"/>
          <w:sz w:val="24"/>
          <w:szCs w:val="24"/>
          <w:shd w:val="clear" w:color="auto" w:fill="FFFFFF"/>
        </w:rPr>
        <w:t xml:space="preserve"> an </w:t>
      </w:r>
      <w:r w:rsidRPr="00CB0D92">
        <w:rPr>
          <w:rFonts w:ascii="Times New Roman" w:hAnsi="Times New Roman" w:cs="Times New Roman"/>
          <w:bCs/>
          <w:sz w:val="24"/>
          <w:szCs w:val="24"/>
        </w:rPr>
        <w:t>electronic supply</w:t>
      </w:r>
      <w:r w:rsidRPr="00CB0D92">
        <w:rPr>
          <w:rFonts w:ascii="Times New Roman" w:hAnsi="Times New Roman" w:cs="Times New Roman"/>
          <w:sz w:val="24"/>
          <w:szCs w:val="24"/>
          <w:shd w:val="clear" w:color="auto" w:fill="FFFFFF"/>
        </w:rPr>
        <w:t xml:space="preserve"> chain management system </w:t>
      </w:r>
      <w:r w:rsidRPr="00CB0D92">
        <w:rPr>
          <w:rFonts w:ascii="Times New Roman" w:hAnsi="Times New Roman" w:cs="Times New Roman"/>
          <w:bCs/>
          <w:sz w:val="24"/>
          <w:szCs w:val="24"/>
        </w:rPr>
        <w:t>is,</w:t>
      </w:r>
      <w:r w:rsidRPr="00CB0D92">
        <w:rPr>
          <w:rFonts w:ascii="Times New Roman" w:hAnsi="Times New Roman" w:cs="Times New Roman"/>
          <w:sz w:val="24"/>
          <w:szCs w:val="24"/>
          <w:shd w:val="clear" w:color="auto" w:fill="FFFFFF"/>
        </w:rPr>
        <w:t xml:space="preserve"> its use </w:t>
      </w:r>
      <w:r w:rsidRPr="00CB0D92">
        <w:rPr>
          <w:rFonts w:ascii="Times New Roman" w:hAnsi="Times New Roman" w:cs="Times New Roman"/>
          <w:bCs/>
          <w:sz w:val="24"/>
          <w:szCs w:val="24"/>
        </w:rPr>
        <w:t>quickly opens up the possibility of</w:t>
      </w:r>
      <w:r w:rsidRPr="00CB0D92">
        <w:rPr>
          <w:rFonts w:ascii="Times New Roman" w:hAnsi="Times New Roman" w:cs="Times New Roman"/>
          <w:sz w:val="24"/>
          <w:szCs w:val="24"/>
          <w:shd w:val="clear" w:color="auto" w:fill="FFFFFF"/>
        </w:rPr>
        <w:t xml:space="preserve"> making information public and widely </w:t>
      </w:r>
      <w:r w:rsidRPr="00CB0D92">
        <w:rPr>
          <w:rFonts w:ascii="Times New Roman" w:hAnsi="Times New Roman" w:cs="Times New Roman"/>
          <w:bCs/>
          <w:sz w:val="24"/>
          <w:szCs w:val="24"/>
        </w:rPr>
        <w:t>available,</w:t>
      </w:r>
      <w:r w:rsidRPr="00CB0D92">
        <w:rPr>
          <w:rFonts w:ascii="Times New Roman" w:hAnsi="Times New Roman" w:cs="Times New Roman"/>
          <w:sz w:val="24"/>
          <w:szCs w:val="24"/>
          <w:shd w:val="clear" w:color="auto" w:fill="FFFFFF"/>
        </w:rPr>
        <w:t xml:space="preserve"> thereby </w:t>
      </w:r>
      <w:r w:rsidRPr="00CB0D92">
        <w:rPr>
          <w:rFonts w:ascii="Times New Roman" w:hAnsi="Times New Roman" w:cs="Times New Roman"/>
          <w:bCs/>
          <w:sz w:val="24"/>
          <w:szCs w:val="24"/>
        </w:rPr>
        <w:t>increasing</w:t>
      </w:r>
      <w:r w:rsidRPr="00CB0D92">
        <w:rPr>
          <w:rFonts w:ascii="Times New Roman" w:hAnsi="Times New Roman" w:cs="Times New Roman"/>
          <w:sz w:val="24"/>
          <w:szCs w:val="24"/>
          <w:shd w:val="clear" w:color="auto" w:fill="FFFFFF"/>
        </w:rPr>
        <w:t xml:space="preserve"> transparency.</w:t>
      </w:r>
    </w:p>
    <w:p w:rsidR="0003522C" w:rsidRPr="00380315" w:rsidRDefault="0003522C" w:rsidP="00934B46">
      <w:pPr>
        <w:pStyle w:val="Heading3"/>
        <w:rPr>
          <w:color w:val="auto"/>
        </w:rPr>
      </w:pPr>
      <w:bookmarkStart w:id="38" w:name="_Toc532790652"/>
      <w:bookmarkStart w:id="39" w:name="_Toc60517498"/>
      <w:bookmarkStart w:id="40" w:name="_Toc107448603"/>
      <w:r w:rsidRPr="00380315">
        <w:rPr>
          <w:color w:val="auto"/>
        </w:rPr>
        <w:t>2.2 Information technology system and Performance</w:t>
      </w:r>
      <w:bookmarkEnd w:id="38"/>
      <w:bookmarkEnd w:id="39"/>
      <w:bookmarkEnd w:id="40"/>
      <w:r w:rsidRPr="00380315">
        <w:rPr>
          <w:color w:val="auto"/>
        </w:rPr>
        <w:t xml:space="preserve"> </w:t>
      </w:r>
    </w:p>
    <w:p w:rsidR="00380315" w:rsidRDefault="00380315" w:rsidP="00380315">
      <w:pPr>
        <w:autoSpaceDE w:val="0"/>
        <w:autoSpaceDN w:val="0"/>
        <w:adjustRightInd w:val="0"/>
        <w:spacing w:after="0" w:line="360" w:lineRule="auto"/>
        <w:jc w:val="both"/>
        <w:rPr>
          <w:rFonts w:ascii="Times New Roman" w:hAnsi="Times New Roman" w:cs="Times New Roman"/>
          <w:sz w:val="24"/>
          <w:szCs w:val="24"/>
        </w:rPr>
      </w:pPr>
      <w:r w:rsidRPr="00380315">
        <w:rPr>
          <w:rFonts w:ascii="Times New Roman" w:hAnsi="Times New Roman" w:cs="Times New Roman"/>
          <w:sz w:val="24"/>
          <w:szCs w:val="24"/>
        </w:rPr>
        <w:t xml:space="preserve">Through its integrated use in the many core and support operations of a company as well as with external business partners, information and communication technology can reach its full potential. </w:t>
      </w:r>
      <w:r w:rsidRPr="004A71A9">
        <w:rPr>
          <w:rFonts w:ascii="Times New Roman" w:hAnsi="Times New Roman" w:cs="Times New Roman"/>
          <w:sz w:val="24"/>
          <w:szCs w:val="24"/>
        </w:rPr>
        <w:t>Kearney (2004)</w:t>
      </w:r>
      <w:r w:rsidRPr="00380315">
        <w:rPr>
          <w:rFonts w:ascii="Times New Roman" w:hAnsi="Times New Roman" w:cs="Times New Roman"/>
          <w:sz w:val="24"/>
          <w:szCs w:val="24"/>
        </w:rPr>
        <w:t xml:space="preserve"> asserts that information technology systems in supply chain management have a substantial impact on a company's success. The goal of e-supply chain management is to reduce the cost of acquisition while also assisting in the development of process efficiency and expenditure transparency.</w:t>
      </w:r>
      <w:r>
        <w:rPr>
          <w:rFonts w:ascii="Times New Roman" w:hAnsi="Times New Roman" w:cs="Times New Roman"/>
          <w:sz w:val="24"/>
          <w:szCs w:val="24"/>
        </w:rPr>
        <w:t xml:space="preserve"> </w:t>
      </w:r>
      <w:bookmarkStart w:id="41" w:name="_Toc532790655"/>
      <w:bookmarkStart w:id="42" w:name="_Toc60517500"/>
      <w:r w:rsidRPr="00380315">
        <w:rPr>
          <w:rFonts w:ascii="Times New Roman" w:hAnsi="Times New Roman" w:cs="Times New Roman"/>
          <w:sz w:val="24"/>
          <w:szCs w:val="24"/>
        </w:rPr>
        <w:t>The effective execution of the supply chain management role is significantly aided by information technology systems. The interaction between e-supply chain management and supply chain management helps to improve the quality of services, but its absence or wrong use can serve as a barrier to change and may worsen the purchasing function.</w:t>
      </w:r>
    </w:p>
    <w:p w:rsidR="00380315" w:rsidRDefault="0003522C" w:rsidP="00380315">
      <w:pPr>
        <w:pStyle w:val="Heading3"/>
      </w:pPr>
      <w:bookmarkStart w:id="43" w:name="_Toc107448604"/>
      <w:r w:rsidRPr="00380315">
        <w:t>2.</w:t>
      </w:r>
      <w:r w:rsidR="00380315">
        <w:t>3</w:t>
      </w:r>
      <w:r w:rsidRPr="00380315">
        <w:t xml:space="preserve"> Empirical </w:t>
      </w:r>
      <w:bookmarkEnd w:id="41"/>
      <w:r w:rsidRPr="00380315">
        <w:t>Evidence</w:t>
      </w:r>
      <w:bookmarkEnd w:id="42"/>
      <w:bookmarkEnd w:id="43"/>
    </w:p>
    <w:p w:rsidR="0003522C" w:rsidRPr="00380315" w:rsidRDefault="0003522C" w:rsidP="00380315">
      <w:pPr>
        <w:pStyle w:val="Heading4"/>
        <w:rPr>
          <w:rFonts w:ascii="Times New Roman" w:eastAsia="Times New Roman" w:hAnsi="Times New Roman" w:cs="Times New Roman"/>
          <w:b/>
          <w:i w:val="0"/>
          <w:iCs w:val="0"/>
          <w:color w:val="000000"/>
          <w:sz w:val="24"/>
          <w:szCs w:val="24"/>
          <w:lang w:val="en-ZW" w:eastAsia="en-ZW"/>
        </w:rPr>
      </w:pPr>
      <w:r w:rsidRPr="00380315">
        <w:rPr>
          <w:rFonts w:ascii="Times New Roman" w:eastAsia="Times New Roman" w:hAnsi="Times New Roman" w:cs="Times New Roman"/>
          <w:b/>
          <w:i w:val="0"/>
          <w:iCs w:val="0"/>
          <w:color w:val="000000"/>
          <w:sz w:val="24"/>
          <w:szCs w:val="24"/>
          <w:lang w:val="en-ZW" w:eastAsia="en-ZW"/>
        </w:rPr>
        <w:t>2.</w:t>
      </w:r>
      <w:r w:rsidR="00380315" w:rsidRPr="00380315">
        <w:rPr>
          <w:rFonts w:ascii="Times New Roman" w:eastAsia="Times New Roman" w:hAnsi="Times New Roman" w:cs="Times New Roman"/>
          <w:b/>
          <w:i w:val="0"/>
          <w:iCs w:val="0"/>
          <w:color w:val="000000"/>
          <w:sz w:val="24"/>
          <w:szCs w:val="24"/>
          <w:lang w:val="en-ZW" w:eastAsia="en-ZW"/>
        </w:rPr>
        <w:t>3</w:t>
      </w:r>
      <w:r w:rsidRPr="00380315">
        <w:rPr>
          <w:rFonts w:ascii="Times New Roman" w:eastAsia="Times New Roman" w:hAnsi="Times New Roman" w:cs="Times New Roman"/>
          <w:b/>
          <w:i w:val="0"/>
          <w:iCs w:val="0"/>
          <w:color w:val="000000"/>
          <w:sz w:val="24"/>
          <w:szCs w:val="24"/>
          <w:lang w:val="en-ZW" w:eastAsia="en-ZW"/>
        </w:rPr>
        <w:t>.1 Implementation of e-</w:t>
      </w:r>
      <w:r w:rsidR="006455FF" w:rsidRPr="00380315">
        <w:rPr>
          <w:rFonts w:ascii="Times New Roman" w:eastAsia="Times New Roman" w:hAnsi="Times New Roman" w:cs="Times New Roman"/>
          <w:b/>
          <w:i w:val="0"/>
          <w:iCs w:val="0"/>
          <w:color w:val="000000"/>
          <w:sz w:val="24"/>
          <w:szCs w:val="24"/>
          <w:lang w:val="en-ZW" w:eastAsia="en-ZW"/>
        </w:rPr>
        <w:t>supply chain management and</w:t>
      </w:r>
      <w:r w:rsidRPr="00380315">
        <w:rPr>
          <w:rFonts w:ascii="Times New Roman" w:eastAsia="Times New Roman" w:hAnsi="Times New Roman" w:cs="Times New Roman"/>
          <w:b/>
          <w:i w:val="0"/>
          <w:iCs w:val="0"/>
          <w:color w:val="000000"/>
          <w:sz w:val="24"/>
          <w:szCs w:val="24"/>
          <w:lang w:val="en-ZW" w:eastAsia="en-ZW"/>
        </w:rPr>
        <w:t xml:space="preserve"> its performance on organisations</w:t>
      </w:r>
    </w:p>
    <w:p w:rsidR="00380315" w:rsidRDefault="00380315" w:rsidP="00380315">
      <w:pPr>
        <w:spacing w:after="117" w:line="360" w:lineRule="auto"/>
        <w:jc w:val="both"/>
        <w:rPr>
          <w:rFonts w:ascii="Times New Roman" w:eastAsia="Times New Roman" w:hAnsi="Times New Roman" w:cs="Times New Roman"/>
          <w:color w:val="000000"/>
          <w:sz w:val="24"/>
          <w:szCs w:val="24"/>
          <w:lang w:val="en-ZW" w:eastAsia="en-ZW"/>
        </w:rPr>
      </w:pPr>
      <w:r w:rsidRPr="00380315">
        <w:rPr>
          <w:rFonts w:ascii="Times New Roman" w:eastAsia="Times New Roman" w:hAnsi="Times New Roman" w:cs="Times New Roman"/>
          <w:color w:val="000000"/>
          <w:sz w:val="24"/>
          <w:szCs w:val="24"/>
          <w:lang w:val="en-ZW" w:eastAsia="en-ZW"/>
        </w:rPr>
        <w:t xml:space="preserve">In 2011, </w:t>
      </w:r>
      <w:proofErr w:type="spellStart"/>
      <w:r w:rsidRPr="00F07E00">
        <w:rPr>
          <w:rFonts w:ascii="Times New Roman" w:eastAsia="Times New Roman" w:hAnsi="Times New Roman" w:cs="Times New Roman"/>
          <w:color w:val="000000"/>
          <w:sz w:val="24"/>
          <w:szCs w:val="24"/>
          <w:lang w:val="en-ZW" w:eastAsia="en-ZW"/>
        </w:rPr>
        <w:t>Damavandi</w:t>
      </w:r>
      <w:proofErr w:type="spellEnd"/>
      <w:r w:rsidRPr="00F07E00">
        <w:rPr>
          <w:rFonts w:ascii="Times New Roman" w:eastAsia="Times New Roman" w:hAnsi="Times New Roman" w:cs="Times New Roman"/>
          <w:color w:val="000000"/>
          <w:sz w:val="24"/>
          <w:szCs w:val="24"/>
          <w:lang w:val="en-ZW" w:eastAsia="en-ZW"/>
        </w:rPr>
        <w:t xml:space="preserve"> (2011)</w:t>
      </w:r>
      <w:r w:rsidRPr="00380315">
        <w:rPr>
          <w:rFonts w:ascii="Times New Roman" w:eastAsia="Times New Roman" w:hAnsi="Times New Roman" w:cs="Times New Roman"/>
          <w:color w:val="000000"/>
          <w:sz w:val="24"/>
          <w:szCs w:val="24"/>
          <w:lang w:val="en-ZW" w:eastAsia="en-ZW"/>
        </w:rPr>
        <w:t xml:space="preserve"> did study on the use of e-supply chain management and its impact on shipment performance in Tehran. The study's goals were to comprehend how performance in ship management firms is impacted by e-supply chain management. Data were gathered using a qualitative research methodology. The study's conclusions, based on the data gathered, were </w:t>
      </w:r>
      <w:r w:rsidRPr="00380315">
        <w:rPr>
          <w:rFonts w:ascii="Times New Roman" w:eastAsia="Times New Roman" w:hAnsi="Times New Roman" w:cs="Times New Roman"/>
          <w:color w:val="000000"/>
          <w:sz w:val="24"/>
          <w:szCs w:val="24"/>
          <w:lang w:val="en-ZW" w:eastAsia="en-ZW"/>
        </w:rPr>
        <w:lastRenderedPageBreak/>
        <w:t>that employing electronic supply chain management systems helped Islamic Shipping Company cut expenses both directly and indirectly during the supply chain management process (IRISL).</w:t>
      </w:r>
      <w:r w:rsidR="0003522C" w:rsidRPr="0003522C">
        <w:rPr>
          <w:rFonts w:ascii="Times New Roman" w:eastAsia="Times New Roman" w:hAnsi="Times New Roman" w:cs="Times New Roman"/>
          <w:color w:val="000000"/>
          <w:sz w:val="24"/>
          <w:szCs w:val="24"/>
          <w:lang w:val="en-ZW" w:eastAsia="en-ZW"/>
        </w:rPr>
        <w:t xml:space="preserve"> </w:t>
      </w:r>
      <w:bookmarkStart w:id="44" w:name="_Toc532790656"/>
      <w:bookmarkStart w:id="45" w:name="_Toc60517501"/>
      <w:r w:rsidRPr="00380315">
        <w:rPr>
          <w:rFonts w:ascii="Times New Roman" w:eastAsia="Times New Roman" w:hAnsi="Times New Roman" w:cs="Times New Roman"/>
          <w:color w:val="000000"/>
          <w:sz w:val="24"/>
          <w:szCs w:val="24"/>
          <w:lang w:val="en-ZW" w:eastAsia="en-ZW"/>
        </w:rPr>
        <w:t>The outcomes demonstrate that overall e-supply chain management deployment improved performance at Islamic Republic Shipping Company. It was suggested that more research be done to determine the system's failure barriers or success elements in the event that efficiency was increased.</w:t>
      </w:r>
    </w:p>
    <w:p w:rsidR="0003522C" w:rsidRPr="00380315" w:rsidRDefault="0003522C" w:rsidP="00380315">
      <w:pPr>
        <w:pStyle w:val="Heading4"/>
        <w:rPr>
          <w:rFonts w:ascii="Times New Roman" w:eastAsia="Times New Roman" w:hAnsi="Times New Roman" w:cs="Times New Roman"/>
          <w:b/>
          <w:i w:val="0"/>
          <w:iCs w:val="0"/>
          <w:color w:val="000000"/>
          <w:sz w:val="24"/>
          <w:szCs w:val="24"/>
          <w:lang w:val="en-ZW" w:eastAsia="en-ZW"/>
        </w:rPr>
      </w:pPr>
      <w:r w:rsidRPr="00380315">
        <w:rPr>
          <w:rFonts w:ascii="Times New Roman" w:eastAsia="Times New Roman" w:hAnsi="Times New Roman" w:cs="Times New Roman"/>
          <w:b/>
          <w:i w:val="0"/>
          <w:iCs w:val="0"/>
          <w:color w:val="000000"/>
          <w:sz w:val="24"/>
          <w:szCs w:val="24"/>
          <w:lang w:val="en-ZW" w:eastAsia="en-ZW"/>
        </w:rPr>
        <w:t>2.</w:t>
      </w:r>
      <w:r w:rsidR="00380315" w:rsidRPr="00380315">
        <w:rPr>
          <w:rFonts w:ascii="Times New Roman" w:eastAsia="Times New Roman" w:hAnsi="Times New Roman" w:cs="Times New Roman"/>
          <w:b/>
          <w:i w:val="0"/>
          <w:iCs w:val="0"/>
          <w:color w:val="000000"/>
          <w:sz w:val="24"/>
          <w:szCs w:val="24"/>
          <w:lang w:val="en-ZW" w:eastAsia="en-ZW"/>
        </w:rPr>
        <w:t>3</w:t>
      </w:r>
      <w:r w:rsidRPr="00380315">
        <w:rPr>
          <w:rFonts w:ascii="Times New Roman" w:eastAsia="Times New Roman" w:hAnsi="Times New Roman" w:cs="Times New Roman"/>
          <w:b/>
          <w:i w:val="0"/>
          <w:iCs w:val="0"/>
          <w:color w:val="000000"/>
          <w:sz w:val="24"/>
          <w:szCs w:val="24"/>
          <w:lang w:val="en-ZW" w:eastAsia="en-ZW"/>
        </w:rPr>
        <w:t>.2 The effect of selected strategy variables on corporate performance</w:t>
      </w:r>
      <w:bookmarkEnd w:id="44"/>
      <w:bookmarkEnd w:id="45"/>
    </w:p>
    <w:p w:rsidR="00380315" w:rsidRPr="0003522C" w:rsidRDefault="00380315" w:rsidP="0003522C">
      <w:pPr>
        <w:spacing w:after="117" w:line="360" w:lineRule="auto"/>
        <w:jc w:val="both"/>
        <w:rPr>
          <w:rFonts w:ascii="Times New Roman" w:eastAsia="Times New Roman" w:hAnsi="Times New Roman" w:cs="Times New Roman"/>
          <w:color w:val="000000"/>
          <w:sz w:val="24"/>
          <w:szCs w:val="24"/>
          <w:lang w:val="en-ZW" w:eastAsia="en-ZW"/>
        </w:rPr>
      </w:pPr>
      <w:proofErr w:type="spellStart"/>
      <w:r w:rsidRPr="00F07E00">
        <w:rPr>
          <w:rFonts w:ascii="Times New Roman" w:eastAsia="Times New Roman" w:hAnsi="Times New Roman" w:cs="Times New Roman"/>
          <w:color w:val="000000"/>
          <w:sz w:val="24"/>
          <w:szCs w:val="24"/>
          <w:lang w:val="en-ZW" w:eastAsia="en-ZW"/>
        </w:rPr>
        <w:t>Awino</w:t>
      </w:r>
      <w:proofErr w:type="spellEnd"/>
      <w:r w:rsidRPr="00F07E00">
        <w:rPr>
          <w:rFonts w:ascii="Times New Roman" w:eastAsia="Times New Roman" w:hAnsi="Times New Roman" w:cs="Times New Roman"/>
          <w:color w:val="000000"/>
          <w:sz w:val="24"/>
          <w:szCs w:val="24"/>
          <w:lang w:val="en-ZW" w:eastAsia="en-ZW"/>
        </w:rPr>
        <w:t xml:space="preserve"> (201</w:t>
      </w:r>
      <w:r w:rsidR="00F07E00" w:rsidRPr="00F07E00">
        <w:rPr>
          <w:rFonts w:ascii="Times New Roman" w:eastAsia="Times New Roman" w:hAnsi="Times New Roman" w:cs="Times New Roman"/>
          <w:color w:val="000000"/>
          <w:sz w:val="24"/>
          <w:szCs w:val="24"/>
          <w:lang w:val="en-ZW" w:eastAsia="en-ZW"/>
        </w:rPr>
        <w:t>3</w:t>
      </w:r>
      <w:r w:rsidRPr="00F07E00">
        <w:rPr>
          <w:rFonts w:ascii="Times New Roman" w:eastAsia="Times New Roman" w:hAnsi="Times New Roman" w:cs="Times New Roman"/>
          <w:color w:val="000000"/>
          <w:sz w:val="24"/>
          <w:szCs w:val="24"/>
          <w:lang w:val="en-ZW" w:eastAsia="en-ZW"/>
        </w:rPr>
        <w:t>)</w:t>
      </w:r>
      <w:r w:rsidRPr="00380315">
        <w:rPr>
          <w:rFonts w:ascii="Times New Roman" w:eastAsia="Times New Roman" w:hAnsi="Times New Roman" w:cs="Times New Roman"/>
          <w:color w:val="000000"/>
          <w:sz w:val="24"/>
          <w:szCs w:val="24"/>
          <w:lang w:val="en-ZW" w:eastAsia="en-ZW"/>
        </w:rPr>
        <w:t xml:space="preserve"> looked into the impact of a few key strategy elements on a company's performance on an online platform for supply chain management. The study's main area of interest was supply chain management in Kenya's large private manufacturing companies. It was determined that other businesses within the supply chain that provide the necessary linkages towards the overall corporate performance of the manufacturing industry possess the majority of the e-supply chain management strategies used by significant manufacturing enterprises in Kenya. Since there hasn't been any extensive industry-specific study done, the majority of studies are actually broad.</w:t>
      </w:r>
    </w:p>
    <w:p w:rsidR="0003522C" w:rsidRPr="00BE1FB0" w:rsidRDefault="0003522C" w:rsidP="00934B46">
      <w:pPr>
        <w:pStyle w:val="Heading4"/>
        <w:rPr>
          <w:rFonts w:ascii="Times New Roman" w:eastAsia="Times New Roman" w:hAnsi="Times New Roman" w:cs="Times New Roman"/>
          <w:b/>
          <w:i w:val="0"/>
          <w:iCs w:val="0"/>
          <w:color w:val="000000"/>
          <w:sz w:val="24"/>
          <w:szCs w:val="24"/>
          <w:lang w:val="en-ZW" w:eastAsia="en-ZW"/>
        </w:rPr>
      </w:pPr>
      <w:bookmarkStart w:id="46" w:name="_Toc532790657"/>
      <w:bookmarkStart w:id="47" w:name="_Toc60517502"/>
      <w:r w:rsidRPr="00BE1FB0">
        <w:rPr>
          <w:rFonts w:ascii="Times New Roman" w:eastAsia="Times New Roman" w:hAnsi="Times New Roman" w:cs="Times New Roman"/>
          <w:b/>
          <w:i w:val="0"/>
          <w:iCs w:val="0"/>
          <w:color w:val="000000"/>
          <w:sz w:val="24"/>
          <w:szCs w:val="24"/>
          <w:lang w:val="en-ZW" w:eastAsia="en-ZW"/>
        </w:rPr>
        <w:t>2.</w:t>
      </w:r>
      <w:r w:rsidR="00380315">
        <w:rPr>
          <w:rFonts w:ascii="Times New Roman" w:eastAsia="Times New Roman" w:hAnsi="Times New Roman" w:cs="Times New Roman"/>
          <w:b/>
          <w:i w:val="0"/>
          <w:iCs w:val="0"/>
          <w:color w:val="000000"/>
          <w:sz w:val="24"/>
          <w:szCs w:val="24"/>
          <w:lang w:val="en-ZW" w:eastAsia="en-ZW"/>
        </w:rPr>
        <w:t>3</w:t>
      </w:r>
      <w:r w:rsidRPr="00BE1FB0">
        <w:rPr>
          <w:rFonts w:ascii="Times New Roman" w:eastAsia="Times New Roman" w:hAnsi="Times New Roman" w:cs="Times New Roman"/>
          <w:b/>
          <w:i w:val="0"/>
          <w:iCs w:val="0"/>
          <w:color w:val="000000"/>
          <w:sz w:val="24"/>
          <w:szCs w:val="24"/>
          <w:lang w:val="en-ZW" w:eastAsia="en-ZW"/>
        </w:rPr>
        <w:t xml:space="preserve">.3 Effects of Information and Communication Technology adoption on the </w:t>
      </w:r>
      <w:r w:rsidR="006455FF" w:rsidRPr="00BE1FB0">
        <w:rPr>
          <w:rFonts w:ascii="Times New Roman" w:eastAsia="Times New Roman" w:hAnsi="Times New Roman" w:cs="Times New Roman"/>
          <w:b/>
          <w:i w:val="0"/>
          <w:iCs w:val="0"/>
          <w:color w:val="000000"/>
          <w:sz w:val="24"/>
          <w:szCs w:val="24"/>
          <w:lang w:val="en-ZW" w:eastAsia="en-ZW"/>
        </w:rPr>
        <w:t xml:space="preserve">supply chain management </w:t>
      </w:r>
      <w:bookmarkEnd w:id="46"/>
      <w:bookmarkEnd w:id="47"/>
    </w:p>
    <w:p w:rsidR="008E1BE5" w:rsidRPr="0003522C" w:rsidRDefault="008E1BE5" w:rsidP="0003522C">
      <w:pPr>
        <w:spacing w:after="117" w:line="360" w:lineRule="auto"/>
        <w:jc w:val="both"/>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E</w:t>
      </w:r>
      <w:r w:rsidRPr="008E1BE5">
        <w:rPr>
          <w:rFonts w:ascii="Times New Roman" w:eastAsia="Times New Roman" w:hAnsi="Times New Roman" w:cs="Times New Roman"/>
          <w:color w:val="000000"/>
          <w:sz w:val="24"/>
          <w:szCs w:val="24"/>
          <w:lang w:val="en-ZW" w:eastAsia="en-ZW"/>
        </w:rPr>
        <w:t>-supply chain management adoption has been supported as a new strategic vision of supply chain management</w:t>
      </w:r>
      <w:r w:rsidR="00F07E00" w:rsidRPr="00F07E00">
        <w:t xml:space="preserve"> </w:t>
      </w:r>
      <w:r w:rsidR="00F07E00" w:rsidRPr="00F07E00">
        <w:rPr>
          <w:rFonts w:ascii="Times New Roman" w:eastAsia="Times New Roman" w:hAnsi="Times New Roman" w:cs="Times New Roman"/>
          <w:color w:val="000000"/>
          <w:sz w:val="24"/>
          <w:szCs w:val="24"/>
          <w:lang w:val="en-ZW" w:eastAsia="en-ZW"/>
        </w:rPr>
        <w:t>(</w:t>
      </w:r>
      <w:proofErr w:type="spellStart"/>
      <w:r w:rsidR="00F07E00" w:rsidRPr="00F07E00">
        <w:rPr>
          <w:rFonts w:ascii="Times New Roman" w:eastAsia="Times New Roman" w:hAnsi="Times New Roman" w:cs="Times New Roman"/>
          <w:color w:val="000000"/>
          <w:sz w:val="24"/>
          <w:szCs w:val="24"/>
          <w:lang w:val="en-ZW" w:eastAsia="en-ZW"/>
        </w:rPr>
        <w:t>Lancioni</w:t>
      </w:r>
      <w:proofErr w:type="spellEnd"/>
      <w:r w:rsidR="00F07E00" w:rsidRPr="00F07E00">
        <w:rPr>
          <w:rFonts w:ascii="Times New Roman" w:eastAsia="Times New Roman" w:hAnsi="Times New Roman" w:cs="Times New Roman"/>
          <w:color w:val="000000"/>
          <w:sz w:val="24"/>
          <w:szCs w:val="24"/>
          <w:lang w:val="en-ZW" w:eastAsia="en-ZW"/>
        </w:rPr>
        <w:t xml:space="preserve">, </w:t>
      </w:r>
      <w:proofErr w:type="spellStart"/>
      <w:r w:rsidR="00F07E00" w:rsidRPr="00F07E00">
        <w:rPr>
          <w:rFonts w:ascii="Times New Roman" w:eastAsia="Times New Roman" w:hAnsi="Times New Roman" w:cs="Times New Roman"/>
          <w:color w:val="000000"/>
          <w:sz w:val="24"/>
          <w:szCs w:val="24"/>
          <w:lang w:val="en-ZW" w:eastAsia="en-ZW"/>
        </w:rPr>
        <w:t>Schau</w:t>
      </w:r>
      <w:proofErr w:type="spellEnd"/>
      <w:r w:rsidR="00F07E00" w:rsidRPr="00F07E00">
        <w:rPr>
          <w:rFonts w:ascii="Times New Roman" w:eastAsia="Times New Roman" w:hAnsi="Times New Roman" w:cs="Times New Roman"/>
          <w:color w:val="000000"/>
          <w:sz w:val="24"/>
          <w:szCs w:val="24"/>
          <w:lang w:val="en-ZW" w:eastAsia="en-ZW"/>
        </w:rPr>
        <w:t xml:space="preserve"> and Smith, 2003)</w:t>
      </w:r>
      <w:r w:rsidRPr="008E1BE5">
        <w:rPr>
          <w:rFonts w:ascii="Times New Roman" w:eastAsia="Times New Roman" w:hAnsi="Times New Roman" w:cs="Times New Roman"/>
          <w:color w:val="000000"/>
          <w:sz w:val="24"/>
          <w:szCs w:val="24"/>
          <w:lang w:val="en-ZW" w:eastAsia="en-ZW"/>
        </w:rPr>
        <w:t>. By applying e-supply chain management-enabled resources on supply chain management, the innovation of e-supply chain management in supply chain management systems can add value for businesses. The advantages of IT for supply chain performance have been the subject of earlier research.</w:t>
      </w:r>
    </w:p>
    <w:p w:rsidR="0003522C" w:rsidRPr="00BE1FB0" w:rsidRDefault="0003522C" w:rsidP="00934B46">
      <w:pPr>
        <w:pStyle w:val="Heading4"/>
        <w:rPr>
          <w:rFonts w:ascii="Times New Roman" w:eastAsia="Times New Roman" w:hAnsi="Times New Roman" w:cs="Times New Roman"/>
          <w:b/>
          <w:i w:val="0"/>
          <w:iCs w:val="0"/>
          <w:color w:val="000000"/>
          <w:sz w:val="24"/>
          <w:szCs w:val="24"/>
          <w:lang w:val="en-ZW" w:eastAsia="en-ZW"/>
        </w:rPr>
      </w:pPr>
      <w:r w:rsidRPr="00BE1FB0">
        <w:rPr>
          <w:rFonts w:ascii="Times New Roman" w:eastAsia="Times New Roman" w:hAnsi="Times New Roman" w:cs="Times New Roman"/>
          <w:b/>
          <w:i w:val="0"/>
          <w:iCs w:val="0"/>
          <w:color w:val="000000"/>
          <w:sz w:val="24"/>
          <w:szCs w:val="24"/>
          <w:lang w:val="en-ZW" w:eastAsia="en-ZW"/>
        </w:rPr>
        <w:t>2.</w:t>
      </w:r>
      <w:r w:rsidR="00380315">
        <w:rPr>
          <w:rFonts w:ascii="Times New Roman" w:eastAsia="Times New Roman" w:hAnsi="Times New Roman" w:cs="Times New Roman"/>
          <w:b/>
          <w:i w:val="0"/>
          <w:iCs w:val="0"/>
          <w:color w:val="000000"/>
          <w:sz w:val="24"/>
          <w:szCs w:val="24"/>
          <w:lang w:val="en-ZW" w:eastAsia="en-ZW"/>
        </w:rPr>
        <w:t>3</w:t>
      </w:r>
      <w:r w:rsidRPr="00BE1FB0">
        <w:rPr>
          <w:rFonts w:ascii="Times New Roman" w:eastAsia="Times New Roman" w:hAnsi="Times New Roman" w:cs="Times New Roman"/>
          <w:b/>
          <w:i w:val="0"/>
          <w:iCs w:val="0"/>
          <w:color w:val="000000"/>
          <w:sz w:val="24"/>
          <w:szCs w:val="24"/>
          <w:lang w:val="en-ZW" w:eastAsia="en-ZW"/>
        </w:rPr>
        <w:t xml:space="preserve">.4 Challenges of Information and Communication Technology in </w:t>
      </w:r>
      <w:r w:rsidR="006455FF" w:rsidRPr="00BE1FB0">
        <w:rPr>
          <w:rFonts w:ascii="Times New Roman" w:eastAsia="Times New Roman" w:hAnsi="Times New Roman" w:cs="Times New Roman"/>
          <w:b/>
          <w:i w:val="0"/>
          <w:iCs w:val="0"/>
          <w:color w:val="000000"/>
          <w:sz w:val="24"/>
          <w:szCs w:val="24"/>
          <w:lang w:val="en-ZW" w:eastAsia="en-ZW"/>
        </w:rPr>
        <w:t xml:space="preserve">supply chain management </w:t>
      </w:r>
    </w:p>
    <w:p w:rsidR="008E1BE5" w:rsidRDefault="008E1BE5" w:rsidP="0003522C">
      <w:pPr>
        <w:tabs>
          <w:tab w:val="left" w:pos="5850"/>
        </w:tabs>
        <w:spacing w:after="117" w:line="360" w:lineRule="auto"/>
        <w:jc w:val="both"/>
        <w:rPr>
          <w:rFonts w:ascii="Times New Roman" w:eastAsia="Times New Roman" w:hAnsi="Times New Roman" w:cs="Times New Roman"/>
          <w:color w:val="000000"/>
          <w:sz w:val="24"/>
          <w:szCs w:val="24"/>
          <w:lang w:val="en-ZW" w:eastAsia="en-ZW"/>
        </w:rPr>
      </w:pPr>
      <w:r w:rsidRPr="008E1BE5">
        <w:rPr>
          <w:rFonts w:ascii="Times New Roman" w:eastAsia="Times New Roman" w:hAnsi="Times New Roman" w:cs="Times New Roman"/>
          <w:color w:val="000000"/>
          <w:sz w:val="24"/>
          <w:szCs w:val="24"/>
          <w:lang w:val="en-ZW" w:eastAsia="en-ZW"/>
        </w:rPr>
        <w:t>Saeed and Leith (2003) looked at how consumers perceived the risks associated with the adoption of e-supply chain management in supply chain management, and they came up with three dimensions: transaction risks (wrong products bought because of inaccurate or incomplete information); security risks (unauthorized access to trading platforms and failure to protect transaction-related data while being transmitted or stored); and privacy risks (inappropriate information). However, due to data theft, internet fraud, cyber vandalism, and malware and virus attacks, the rise of the internet has created significant hurdles for business (Huber et al 2004)</w:t>
      </w:r>
    </w:p>
    <w:p w:rsidR="00F673CB" w:rsidRDefault="008E1BE5" w:rsidP="0003522C">
      <w:pPr>
        <w:spacing w:after="117" w:line="360" w:lineRule="auto"/>
        <w:jc w:val="both"/>
        <w:rPr>
          <w:rFonts w:ascii="Times New Roman" w:eastAsia="Times New Roman" w:hAnsi="Times New Roman" w:cs="Times New Roman"/>
          <w:color w:val="000000"/>
          <w:sz w:val="24"/>
          <w:szCs w:val="24"/>
          <w:lang w:val="en-ZW" w:eastAsia="en-ZW"/>
        </w:rPr>
      </w:pPr>
      <w:r w:rsidRPr="008E1BE5">
        <w:rPr>
          <w:rFonts w:ascii="Times New Roman" w:eastAsia="Times New Roman" w:hAnsi="Times New Roman" w:cs="Times New Roman"/>
          <w:color w:val="000000"/>
          <w:sz w:val="24"/>
          <w:szCs w:val="24"/>
          <w:lang w:val="en-ZW" w:eastAsia="en-ZW"/>
        </w:rPr>
        <w:t xml:space="preserve">According to </w:t>
      </w:r>
      <w:r w:rsidRPr="00F7526A">
        <w:rPr>
          <w:rFonts w:ascii="Times New Roman" w:eastAsia="Times New Roman" w:hAnsi="Times New Roman" w:cs="Times New Roman"/>
          <w:sz w:val="24"/>
          <w:szCs w:val="24"/>
          <w:lang w:val="en-ZW" w:eastAsia="en-ZW"/>
        </w:rPr>
        <w:t xml:space="preserve">Beth et al. (2003), </w:t>
      </w:r>
      <w:r w:rsidRPr="008E1BE5">
        <w:rPr>
          <w:rFonts w:ascii="Times New Roman" w:eastAsia="Times New Roman" w:hAnsi="Times New Roman" w:cs="Times New Roman"/>
          <w:color w:val="000000"/>
          <w:sz w:val="24"/>
          <w:szCs w:val="24"/>
          <w:lang w:val="en-ZW" w:eastAsia="en-ZW"/>
        </w:rPr>
        <w:t xml:space="preserve">one obstacle to the adoption of e-supply chain management on supply chain management processes is a lack of employee competency. However, he affirms </w:t>
      </w:r>
      <w:r w:rsidRPr="008E1BE5">
        <w:rPr>
          <w:rFonts w:ascii="Times New Roman" w:eastAsia="Times New Roman" w:hAnsi="Times New Roman" w:cs="Times New Roman"/>
          <w:color w:val="000000"/>
          <w:sz w:val="24"/>
          <w:szCs w:val="24"/>
          <w:lang w:val="en-ZW" w:eastAsia="en-ZW"/>
        </w:rPr>
        <w:lastRenderedPageBreak/>
        <w:t>that enterprise resource management systems perfectly give supply chain management and the management itself the chance to produce the reliable, consistent, and timely information required for achieving organizational goals. In his study, he finds that in order to effectively manage their operations, such as distribution chains and value addition within a company, supply chain management professionals must be skilled enough to use software tools.</w:t>
      </w:r>
    </w:p>
    <w:p w:rsidR="00F673CB" w:rsidRPr="0003522C" w:rsidRDefault="00F673CB" w:rsidP="0003522C">
      <w:pPr>
        <w:spacing w:after="117" w:line="360" w:lineRule="auto"/>
        <w:jc w:val="both"/>
        <w:rPr>
          <w:rFonts w:ascii="Times New Roman" w:eastAsia="Times New Roman" w:hAnsi="Times New Roman" w:cs="Times New Roman"/>
          <w:color w:val="000000"/>
          <w:sz w:val="24"/>
          <w:szCs w:val="24"/>
          <w:lang w:val="en-ZW" w:eastAsia="en-ZW"/>
        </w:rPr>
      </w:pPr>
      <w:r w:rsidRPr="00F673CB">
        <w:rPr>
          <w:rFonts w:ascii="Times New Roman" w:eastAsia="Times New Roman" w:hAnsi="Times New Roman" w:cs="Times New Roman"/>
          <w:color w:val="000000"/>
          <w:sz w:val="24"/>
          <w:szCs w:val="24"/>
          <w:lang w:val="en-ZW" w:eastAsia="en-ZW"/>
        </w:rPr>
        <w:t>These studies were carried out in several nations, including Kenya. The impact of information technology system advances on supply chain management optimization, however, has not been the subject of any research studies in Zimbabwe's mining industry. This gap in the literature will be filled by the researcher.</w:t>
      </w:r>
    </w:p>
    <w:p w:rsidR="0003522C" w:rsidRPr="00167F5D" w:rsidRDefault="0008330B" w:rsidP="00167F5D">
      <w:pPr>
        <w:pStyle w:val="Heading3"/>
      </w:pPr>
      <w:bookmarkStart w:id="48" w:name="_Toc107448605"/>
      <w:r w:rsidRPr="00167F5D">
        <w:t>2.4</w:t>
      </w:r>
      <w:r w:rsidR="0003522C" w:rsidRPr="00167F5D">
        <w:t xml:space="preserve"> Chapter Summary</w:t>
      </w:r>
      <w:bookmarkEnd w:id="48"/>
    </w:p>
    <w:p w:rsidR="005405F2" w:rsidRDefault="00F673CB" w:rsidP="0003522C">
      <w:pPr>
        <w:spacing w:after="117" w:line="360" w:lineRule="auto"/>
        <w:jc w:val="both"/>
        <w:rPr>
          <w:rFonts w:ascii="Times New Roman" w:eastAsia="Times New Roman" w:hAnsi="Times New Roman" w:cs="Times New Roman"/>
          <w:color w:val="000000"/>
          <w:sz w:val="24"/>
          <w:szCs w:val="24"/>
          <w:lang w:val="en-ZW" w:eastAsia="en-ZW"/>
        </w:rPr>
      </w:pPr>
      <w:r w:rsidRPr="00F673CB">
        <w:rPr>
          <w:rFonts w:ascii="Times New Roman" w:eastAsia="Times New Roman" w:hAnsi="Times New Roman" w:cs="Times New Roman"/>
          <w:color w:val="000000"/>
          <w:sz w:val="24"/>
          <w:szCs w:val="24"/>
          <w:lang w:val="en-ZW" w:eastAsia="en-ZW"/>
        </w:rPr>
        <w:t>The theoretical and empirical literature on the study's topic were the main topics of this chapter. The chapter started off by going over some SCM and ICT theory. In order to fill the research gap, the chapter also evaluated earlier research on SCM and ICT. Research methodology will be the subject of the following chapter.</w:t>
      </w:r>
    </w:p>
    <w:p w:rsidR="005405F2" w:rsidRDefault="005405F2" w:rsidP="0003522C">
      <w:pPr>
        <w:spacing w:after="117" w:line="360" w:lineRule="auto"/>
        <w:jc w:val="both"/>
        <w:rPr>
          <w:rFonts w:ascii="Times New Roman" w:eastAsia="Times New Roman" w:hAnsi="Times New Roman" w:cs="Times New Roman"/>
          <w:color w:val="000000"/>
          <w:sz w:val="24"/>
          <w:szCs w:val="24"/>
          <w:lang w:val="en-ZW" w:eastAsia="en-ZW"/>
        </w:rPr>
      </w:pPr>
    </w:p>
    <w:p w:rsidR="005405F2" w:rsidRDefault="005405F2" w:rsidP="0003522C">
      <w:pPr>
        <w:spacing w:after="117" w:line="360" w:lineRule="auto"/>
        <w:jc w:val="both"/>
        <w:rPr>
          <w:rFonts w:ascii="Times New Roman" w:eastAsia="Times New Roman" w:hAnsi="Times New Roman" w:cs="Times New Roman"/>
          <w:color w:val="000000"/>
          <w:sz w:val="24"/>
          <w:szCs w:val="24"/>
          <w:lang w:val="en-ZW" w:eastAsia="en-ZW"/>
        </w:rPr>
      </w:pPr>
    </w:p>
    <w:p w:rsidR="005405F2" w:rsidRDefault="005405F2" w:rsidP="0003522C">
      <w:pPr>
        <w:spacing w:after="117" w:line="360" w:lineRule="auto"/>
        <w:jc w:val="both"/>
        <w:rPr>
          <w:rFonts w:ascii="Times New Roman" w:eastAsia="Times New Roman" w:hAnsi="Times New Roman" w:cs="Times New Roman"/>
          <w:color w:val="000000"/>
          <w:sz w:val="24"/>
          <w:szCs w:val="24"/>
          <w:lang w:val="en-ZW" w:eastAsia="en-ZW"/>
        </w:rPr>
      </w:pPr>
    </w:p>
    <w:p w:rsidR="005405F2" w:rsidRDefault="005405F2" w:rsidP="0003522C">
      <w:pPr>
        <w:spacing w:after="117" w:line="360" w:lineRule="auto"/>
        <w:jc w:val="both"/>
        <w:rPr>
          <w:rFonts w:ascii="Times New Roman" w:eastAsia="Times New Roman" w:hAnsi="Times New Roman" w:cs="Times New Roman"/>
          <w:color w:val="000000"/>
          <w:sz w:val="24"/>
          <w:szCs w:val="24"/>
          <w:lang w:val="en-ZW" w:eastAsia="en-ZW"/>
        </w:rPr>
      </w:pPr>
    </w:p>
    <w:p w:rsidR="005405F2" w:rsidRDefault="005405F2" w:rsidP="0003522C">
      <w:pPr>
        <w:spacing w:after="117" w:line="360" w:lineRule="auto"/>
        <w:jc w:val="both"/>
        <w:rPr>
          <w:rFonts w:ascii="Times New Roman" w:eastAsia="Times New Roman" w:hAnsi="Times New Roman" w:cs="Times New Roman"/>
          <w:color w:val="000000"/>
          <w:sz w:val="24"/>
          <w:szCs w:val="24"/>
          <w:lang w:val="en-ZW" w:eastAsia="en-ZW"/>
        </w:rPr>
      </w:pPr>
    </w:p>
    <w:p w:rsidR="005405F2" w:rsidRDefault="005405F2" w:rsidP="0003522C">
      <w:pPr>
        <w:spacing w:after="117" w:line="360" w:lineRule="auto"/>
        <w:jc w:val="both"/>
        <w:rPr>
          <w:rFonts w:ascii="Times New Roman" w:eastAsia="Times New Roman" w:hAnsi="Times New Roman" w:cs="Times New Roman"/>
          <w:color w:val="000000"/>
          <w:sz w:val="24"/>
          <w:szCs w:val="24"/>
          <w:lang w:val="en-ZW" w:eastAsia="en-ZW"/>
        </w:rPr>
      </w:pPr>
    </w:p>
    <w:p w:rsidR="005405F2" w:rsidRDefault="005405F2" w:rsidP="0003522C">
      <w:pPr>
        <w:spacing w:after="117" w:line="360" w:lineRule="auto"/>
        <w:jc w:val="both"/>
        <w:rPr>
          <w:rFonts w:ascii="Times New Roman" w:eastAsia="Times New Roman" w:hAnsi="Times New Roman" w:cs="Times New Roman"/>
          <w:color w:val="000000"/>
          <w:sz w:val="24"/>
          <w:szCs w:val="24"/>
          <w:lang w:val="en-ZW" w:eastAsia="en-ZW"/>
        </w:rPr>
      </w:pPr>
    </w:p>
    <w:p w:rsidR="00FA5B51" w:rsidRDefault="00FA5B51" w:rsidP="0003522C">
      <w:pPr>
        <w:spacing w:after="117" w:line="360" w:lineRule="auto"/>
        <w:jc w:val="both"/>
        <w:rPr>
          <w:rFonts w:ascii="Times New Roman" w:eastAsia="Times New Roman" w:hAnsi="Times New Roman" w:cs="Times New Roman"/>
          <w:color w:val="000000"/>
          <w:sz w:val="24"/>
          <w:szCs w:val="24"/>
          <w:lang w:val="en-ZW" w:eastAsia="en-ZW"/>
        </w:rPr>
      </w:pPr>
    </w:p>
    <w:p w:rsidR="00FA5B51" w:rsidRDefault="00FA5B51" w:rsidP="0003522C">
      <w:pPr>
        <w:spacing w:after="117" w:line="360" w:lineRule="auto"/>
        <w:jc w:val="both"/>
        <w:rPr>
          <w:rFonts w:ascii="Times New Roman" w:eastAsia="Times New Roman" w:hAnsi="Times New Roman" w:cs="Times New Roman"/>
          <w:color w:val="000000"/>
          <w:sz w:val="24"/>
          <w:szCs w:val="24"/>
          <w:lang w:val="en-ZW" w:eastAsia="en-ZW"/>
        </w:rPr>
      </w:pPr>
    </w:p>
    <w:p w:rsidR="005405F2" w:rsidRDefault="005405F2" w:rsidP="0003522C">
      <w:pPr>
        <w:spacing w:after="117" w:line="360" w:lineRule="auto"/>
        <w:jc w:val="both"/>
        <w:rPr>
          <w:rFonts w:ascii="Times New Roman" w:eastAsia="Times New Roman" w:hAnsi="Times New Roman" w:cs="Times New Roman"/>
          <w:color w:val="000000"/>
          <w:sz w:val="24"/>
          <w:szCs w:val="24"/>
          <w:lang w:val="en-ZW" w:eastAsia="en-ZW"/>
        </w:rPr>
      </w:pPr>
    </w:p>
    <w:p w:rsidR="00167F5D" w:rsidRDefault="00167F5D" w:rsidP="0003522C">
      <w:pPr>
        <w:spacing w:after="117" w:line="360" w:lineRule="auto"/>
        <w:jc w:val="both"/>
        <w:rPr>
          <w:rFonts w:ascii="Times New Roman" w:eastAsia="Times New Roman" w:hAnsi="Times New Roman" w:cs="Times New Roman"/>
          <w:color w:val="000000"/>
          <w:sz w:val="24"/>
          <w:szCs w:val="24"/>
          <w:lang w:val="en-ZW" w:eastAsia="en-ZW"/>
        </w:rPr>
      </w:pPr>
    </w:p>
    <w:p w:rsidR="00167F5D" w:rsidRDefault="00167F5D" w:rsidP="0003522C">
      <w:pPr>
        <w:spacing w:after="117" w:line="360" w:lineRule="auto"/>
        <w:jc w:val="both"/>
        <w:rPr>
          <w:rFonts w:ascii="Times New Roman" w:eastAsia="Times New Roman" w:hAnsi="Times New Roman" w:cs="Times New Roman"/>
          <w:color w:val="000000"/>
          <w:sz w:val="24"/>
          <w:szCs w:val="24"/>
          <w:lang w:val="en-ZW" w:eastAsia="en-ZW"/>
        </w:rPr>
      </w:pPr>
    </w:p>
    <w:p w:rsidR="00167F5D" w:rsidRDefault="00167F5D" w:rsidP="0003522C">
      <w:pPr>
        <w:spacing w:after="117" w:line="360" w:lineRule="auto"/>
        <w:jc w:val="both"/>
        <w:rPr>
          <w:rFonts w:ascii="Times New Roman" w:eastAsia="Times New Roman" w:hAnsi="Times New Roman" w:cs="Times New Roman"/>
          <w:color w:val="000000"/>
          <w:sz w:val="24"/>
          <w:szCs w:val="24"/>
          <w:lang w:val="en-ZW" w:eastAsia="en-ZW"/>
        </w:rPr>
      </w:pPr>
    </w:p>
    <w:p w:rsidR="00167F5D" w:rsidRDefault="00167F5D" w:rsidP="0003522C">
      <w:pPr>
        <w:spacing w:after="117" w:line="360" w:lineRule="auto"/>
        <w:jc w:val="both"/>
        <w:rPr>
          <w:rFonts w:ascii="Times New Roman" w:eastAsia="Times New Roman" w:hAnsi="Times New Roman" w:cs="Times New Roman"/>
          <w:color w:val="000000"/>
          <w:sz w:val="24"/>
          <w:szCs w:val="24"/>
          <w:lang w:val="en-ZW" w:eastAsia="en-ZW"/>
        </w:rPr>
      </w:pPr>
    </w:p>
    <w:p w:rsidR="00167F5D" w:rsidRDefault="00167F5D" w:rsidP="0003522C">
      <w:pPr>
        <w:spacing w:after="117" w:line="360" w:lineRule="auto"/>
        <w:jc w:val="both"/>
        <w:rPr>
          <w:rFonts w:ascii="Times New Roman" w:eastAsia="Times New Roman" w:hAnsi="Times New Roman" w:cs="Times New Roman"/>
          <w:color w:val="000000"/>
          <w:sz w:val="24"/>
          <w:szCs w:val="24"/>
          <w:lang w:val="en-ZW" w:eastAsia="en-ZW"/>
        </w:rPr>
      </w:pPr>
    </w:p>
    <w:p w:rsidR="005405F2" w:rsidRPr="00167F5D" w:rsidRDefault="005405F2" w:rsidP="00167F5D">
      <w:pPr>
        <w:pStyle w:val="Heading1"/>
      </w:pPr>
      <w:bookmarkStart w:id="49" w:name="_Toc107448606"/>
      <w:r w:rsidRPr="00167F5D">
        <w:lastRenderedPageBreak/>
        <w:t>CHAPTER III</w:t>
      </w:r>
      <w:bookmarkEnd w:id="49"/>
    </w:p>
    <w:p w:rsidR="005405F2" w:rsidRPr="005405F2" w:rsidRDefault="005405F2" w:rsidP="005405F2"/>
    <w:p w:rsidR="005405F2" w:rsidRDefault="005405F2" w:rsidP="00167F5D">
      <w:pPr>
        <w:pStyle w:val="Heading2"/>
      </w:pPr>
      <w:bookmarkStart w:id="50" w:name="_Toc508340812"/>
      <w:bookmarkStart w:id="51" w:name="_Toc107448607"/>
      <w:r w:rsidRPr="005405F2">
        <w:t>INTRODUCTION</w:t>
      </w:r>
      <w:bookmarkEnd w:id="50"/>
      <w:bookmarkEnd w:id="51"/>
    </w:p>
    <w:p w:rsidR="005405F2" w:rsidRPr="005405F2" w:rsidRDefault="005405F2" w:rsidP="005405F2"/>
    <w:p w:rsidR="005405F2" w:rsidRPr="005405F2" w:rsidRDefault="005405F2" w:rsidP="00167F5D">
      <w:pPr>
        <w:pStyle w:val="Heading3"/>
      </w:pPr>
      <w:bookmarkStart w:id="52" w:name="_Toc508340813"/>
      <w:bookmarkStart w:id="53" w:name="_Toc107448608"/>
      <w:r w:rsidRPr="005405F2">
        <w:t>3.0 Introduction</w:t>
      </w:r>
      <w:bookmarkEnd w:id="52"/>
      <w:bookmarkEnd w:id="53"/>
    </w:p>
    <w:p w:rsidR="00BC0CA6" w:rsidRDefault="00BC0CA6" w:rsidP="005405F2">
      <w:pPr>
        <w:spacing w:after="117" w:line="360" w:lineRule="auto"/>
        <w:jc w:val="both"/>
        <w:rPr>
          <w:rFonts w:ascii="Times New Roman" w:eastAsia="Times New Roman" w:hAnsi="Times New Roman" w:cs="Times New Roman"/>
          <w:color w:val="000000"/>
          <w:sz w:val="24"/>
          <w:szCs w:val="24"/>
          <w:lang w:val="en-ZW" w:eastAsia="en-ZW"/>
        </w:rPr>
      </w:pPr>
      <w:r w:rsidRPr="00BC0CA6">
        <w:rPr>
          <w:rFonts w:ascii="Times New Roman" w:hAnsi="Times New Roman" w:cs="Times New Roman"/>
          <w:sz w:val="24"/>
          <w:szCs w:val="24"/>
        </w:rPr>
        <w:t>The literature review chapter came before this one. This chapter focuses on the methods and approaches the researcher utilized to carry out the investigation. The research study's design, the target demographic, and the sample strategies that were employed are just a few of the topics that are covered in this chapter. More specifically, this chapter also examines the research tools, data collection techniques, and methods for analyzing and presenting the results.</w:t>
      </w:r>
    </w:p>
    <w:p w:rsidR="005405F2" w:rsidRPr="005405F2" w:rsidRDefault="005405F2" w:rsidP="00167F5D">
      <w:pPr>
        <w:pStyle w:val="Heading3"/>
      </w:pPr>
      <w:bookmarkStart w:id="54" w:name="_Toc508340814"/>
      <w:bookmarkStart w:id="55" w:name="_Toc107448609"/>
      <w:r w:rsidRPr="005405F2">
        <w:t>3.1Research design</w:t>
      </w:r>
      <w:bookmarkEnd w:id="54"/>
      <w:bookmarkEnd w:id="55"/>
    </w:p>
    <w:p w:rsidR="00BC0CA6" w:rsidRPr="005405F2" w:rsidRDefault="00BC0CA6" w:rsidP="003E6B3C">
      <w:pPr>
        <w:spacing w:after="160" w:line="360" w:lineRule="auto"/>
        <w:jc w:val="both"/>
        <w:rPr>
          <w:rFonts w:ascii="Times New Roman" w:hAnsi="Times New Roman" w:cs="Times New Roman"/>
          <w:sz w:val="24"/>
          <w:szCs w:val="24"/>
        </w:rPr>
      </w:pPr>
      <w:r w:rsidRPr="00BC0CA6">
        <w:rPr>
          <w:rFonts w:ascii="Times New Roman" w:hAnsi="Times New Roman" w:cs="Times New Roman"/>
          <w:sz w:val="24"/>
          <w:szCs w:val="24"/>
        </w:rPr>
        <w:t xml:space="preserve">Simply said, a research design is the researcher's strategy for carrying out the study after examining the literature (Bogdan and </w:t>
      </w:r>
      <w:proofErr w:type="spellStart"/>
      <w:r w:rsidRPr="00BC0CA6">
        <w:rPr>
          <w:rFonts w:ascii="Times New Roman" w:hAnsi="Times New Roman" w:cs="Times New Roman"/>
          <w:sz w:val="24"/>
          <w:szCs w:val="24"/>
        </w:rPr>
        <w:t>Biklen</w:t>
      </w:r>
      <w:proofErr w:type="spellEnd"/>
      <w:r w:rsidRPr="00BC0CA6">
        <w:rPr>
          <w:rFonts w:ascii="Times New Roman" w:hAnsi="Times New Roman" w:cs="Times New Roman"/>
          <w:sz w:val="24"/>
          <w:szCs w:val="24"/>
        </w:rPr>
        <w:t>, 2007). In an effort to meet the research's goals, the researcher decided on a descriptive survey methodology. This method was chosen because it handles issues like the distance between the researcher and the respondents' questionnaires. The design also makes it possible to generate data about respondents at the organization in context. The research's participants can also offer in-depth information.</w:t>
      </w:r>
    </w:p>
    <w:p w:rsidR="005405F2" w:rsidRPr="00BE1FB0" w:rsidRDefault="006E2ED2" w:rsidP="00167F5D">
      <w:pPr>
        <w:pStyle w:val="Heading4"/>
        <w:rPr>
          <w:rFonts w:ascii="Times New Roman" w:hAnsi="Times New Roman" w:cs="Times New Roman"/>
          <w:b/>
          <w:i w:val="0"/>
          <w:iCs w:val="0"/>
          <w:color w:val="000000"/>
          <w:sz w:val="24"/>
          <w:szCs w:val="24"/>
          <w:lang w:val="en-ZW" w:eastAsia="en-ZW"/>
        </w:rPr>
      </w:pPr>
      <w:r w:rsidRPr="00BE1FB0">
        <w:rPr>
          <w:rFonts w:ascii="Times New Roman" w:hAnsi="Times New Roman" w:cs="Times New Roman"/>
          <w:b/>
          <w:i w:val="0"/>
          <w:iCs w:val="0"/>
          <w:color w:val="000000"/>
          <w:sz w:val="24"/>
          <w:szCs w:val="24"/>
          <w:lang w:val="en-ZW" w:eastAsia="en-ZW"/>
        </w:rPr>
        <w:t>3.1.1</w:t>
      </w:r>
      <w:r w:rsidR="005405F2" w:rsidRPr="00BE1FB0">
        <w:rPr>
          <w:rFonts w:ascii="Times New Roman" w:hAnsi="Times New Roman" w:cs="Times New Roman"/>
          <w:b/>
          <w:i w:val="0"/>
          <w:iCs w:val="0"/>
          <w:color w:val="000000"/>
          <w:sz w:val="24"/>
          <w:szCs w:val="24"/>
          <w:lang w:val="en-ZW" w:eastAsia="en-ZW"/>
        </w:rPr>
        <w:t xml:space="preserve"> Descriptive survey design</w:t>
      </w:r>
    </w:p>
    <w:p w:rsidR="00BC0CA6" w:rsidRDefault="00BC0CA6" w:rsidP="003E6B3C">
      <w:pPr>
        <w:spacing w:after="160" w:line="360" w:lineRule="auto"/>
        <w:jc w:val="both"/>
        <w:rPr>
          <w:rFonts w:ascii="Times New Roman" w:hAnsi="Times New Roman" w:cs="Times New Roman"/>
          <w:sz w:val="24"/>
          <w:szCs w:val="24"/>
        </w:rPr>
      </w:pPr>
      <w:r w:rsidRPr="00BC0CA6">
        <w:rPr>
          <w:rFonts w:ascii="Times New Roman" w:hAnsi="Times New Roman" w:cs="Times New Roman"/>
          <w:sz w:val="24"/>
          <w:szCs w:val="24"/>
        </w:rPr>
        <w:t xml:space="preserve">The descriptive research design addresses the relationships between variables. In management and business research, as stated in accordance with </w:t>
      </w:r>
      <w:r w:rsidR="00F7526A">
        <w:rPr>
          <w:rFonts w:ascii="Times New Roman" w:hAnsi="Times New Roman" w:cs="Times New Roman"/>
          <w:sz w:val="24"/>
          <w:szCs w:val="24"/>
        </w:rPr>
        <w:t>Vela</w:t>
      </w:r>
      <w:r w:rsidRPr="00BC0CA6">
        <w:rPr>
          <w:rFonts w:ascii="Times New Roman" w:hAnsi="Times New Roman" w:cs="Times New Roman"/>
          <w:sz w:val="24"/>
          <w:szCs w:val="24"/>
        </w:rPr>
        <w:t xml:space="preserve"> et al. (2009), the description has a very defined place because the researcher is expected to go further and draw conclusions from the data being reported. According to Wilson (2013), surveys gather information at a specific moment to describe the nature of the conditions that are in place, set standards, and ascertain the relationships that exist between various variables and particular events. As a result, the researcher used a descriptive survey research design and a case study as a method.</w:t>
      </w:r>
    </w:p>
    <w:p w:rsidR="00E97582" w:rsidRPr="00E97582" w:rsidRDefault="00E97582" w:rsidP="00167F5D">
      <w:pPr>
        <w:pStyle w:val="Heading3"/>
        <w:rPr>
          <w:rFonts w:eastAsiaTheme="majorEastAsia"/>
        </w:rPr>
      </w:pPr>
      <w:bookmarkStart w:id="56" w:name="_Toc508340815"/>
      <w:bookmarkStart w:id="57" w:name="_Toc107448610"/>
      <w:r w:rsidRPr="00E97582">
        <w:rPr>
          <w:rFonts w:eastAsiaTheme="majorEastAsia"/>
        </w:rPr>
        <w:t>3.2 Target population</w:t>
      </w:r>
      <w:bookmarkEnd w:id="56"/>
      <w:bookmarkEnd w:id="57"/>
    </w:p>
    <w:p w:rsidR="00BC0CA6" w:rsidRPr="00E97582" w:rsidRDefault="00BC0CA6" w:rsidP="003E6B3C">
      <w:pPr>
        <w:spacing w:after="160" w:line="360" w:lineRule="auto"/>
        <w:jc w:val="both"/>
        <w:rPr>
          <w:rFonts w:ascii="Times New Roman" w:hAnsi="Times New Roman" w:cs="Times New Roman"/>
          <w:sz w:val="24"/>
          <w:szCs w:val="24"/>
        </w:rPr>
      </w:pPr>
      <w:r w:rsidRPr="00BC0CA6">
        <w:rPr>
          <w:rFonts w:ascii="Times New Roman" w:hAnsi="Times New Roman" w:cs="Times New Roman"/>
          <w:sz w:val="24"/>
          <w:szCs w:val="24"/>
        </w:rPr>
        <w:t xml:space="preserve">Population refers to the entire case from which the necessary sample is drawn (Wilson, 2003). Population was defined by </w:t>
      </w:r>
      <w:r w:rsidR="00F32B04">
        <w:rPr>
          <w:rFonts w:ascii="Times New Roman" w:hAnsi="Times New Roman" w:cs="Times New Roman"/>
          <w:sz w:val="24"/>
          <w:szCs w:val="24"/>
        </w:rPr>
        <w:t>Vela</w:t>
      </w:r>
      <w:r w:rsidRPr="00BC0CA6">
        <w:rPr>
          <w:rFonts w:ascii="Times New Roman" w:hAnsi="Times New Roman" w:cs="Times New Roman"/>
          <w:sz w:val="24"/>
          <w:szCs w:val="24"/>
        </w:rPr>
        <w:t xml:space="preserve"> et al. (2009) as a whole collection of components that were expressly chosen for an investigation based on research aims. All of the workers in the </w:t>
      </w:r>
      <w:proofErr w:type="spellStart"/>
      <w:r w:rsidRPr="00BC0CA6">
        <w:rPr>
          <w:rFonts w:ascii="Times New Roman" w:hAnsi="Times New Roman" w:cs="Times New Roman"/>
          <w:sz w:val="24"/>
          <w:szCs w:val="24"/>
        </w:rPr>
        <w:t>Shamva</w:t>
      </w:r>
      <w:proofErr w:type="spellEnd"/>
      <w:r w:rsidRPr="00BC0CA6">
        <w:rPr>
          <w:rFonts w:ascii="Times New Roman" w:hAnsi="Times New Roman" w:cs="Times New Roman"/>
          <w:sz w:val="24"/>
          <w:szCs w:val="24"/>
        </w:rPr>
        <w:t xml:space="preserve"> mine are the study's intended audience. The overall target population was 100 people, with 13 heads of departments (the general manager, his two assistants, also known as mine managers, </w:t>
      </w:r>
      <w:r w:rsidRPr="00BC0CA6">
        <w:rPr>
          <w:rFonts w:ascii="Times New Roman" w:hAnsi="Times New Roman" w:cs="Times New Roman"/>
          <w:sz w:val="24"/>
          <w:szCs w:val="24"/>
        </w:rPr>
        <w:lastRenderedPageBreak/>
        <w:t>four functional managers, two shift managers, also known as foremen, and four supervisors) and 87 other staff members from the purchasing department, 10 departments of finance, operations, and engineering, 7 departments of human resources, 5 departments of public relations, and 50 general laborers.</w:t>
      </w:r>
    </w:p>
    <w:p w:rsidR="00862CBB" w:rsidRPr="00862CBB" w:rsidRDefault="00862CBB" w:rsidP="00167F5D">
      <w:pPr>
        <w:pStyle w:val="Heading3"/>
        <w:rPr>
          <w:rFonts w:eastAsiaTheme="majorEastAsia"/>
        </w:rPr>
      </w:pPr>
      <w:bookmarkStart w:id="58" w:name="_Toc46985402"/>
      <w:bookmarkStart w:id="59" w:name="_Toc107448611"/>
      <w:r w:rsidRPr="00862CBB">
        <w:rPr>
          <w:rFonts w:eastAsiaTheme="majorEastAsia"/>
        </w:rPr>
        <w:t>3.3 Sample Size</w:t>
      </w:r>
      <w:bookmarkEnd w:id="58"/>
      <w:bookmarkEnd w:id="59"/>
    </w:p>
    <w:p w:rsidR="00862CBB" w:rsidRPr="00862CBB" w:rsidRDefault="00862CBB" w:rsidP="00862CBB">
      <w:pPr>
        <w:spacing w:line="360" w:lineRule="auto"/>
        <w:jc w:val="both"/>
        <w:rPr>
          <w:rFonts w:ascii="Times New Roman" w:hAnsi="Times New Roman" w:cs="Times New Roman"/>
          <w:sz w:val="24"/>
          <w:szCs w:val="24"/>
          <w:lang w:val="en-ZW"/>
        </w:rPr>
      </w:pPr>
      <w:r w:rsidRPr="00862CBB">
        <w:rPr>
          <w:rFonts w:ascii="Times New Roman" w:hAnsi="Times New Roman" w:cs="Times New Roman"/>
          <w:sz w:val="24"/>
          <w:szCs w:val="24"/>
          <w:lang w:val="en-ZW"/>
        </w:rPr>
        <w:t>Braun and Clarke, (2006) suggested that a representative sample size is the number of observation in a subset of the population under investigation. The researcher used Yamane equation to establish sample size.</w:t>
      </w:r>
      <w:r w:rsidR="00FD129F">
        <w:rPr>
          <w:rFonts w:ascii="Times New Roman" w:hAnsi="Times New Roman" w:cs="Times New Roman"/>
          <w:sz w:val="24"/>
          <w:szCs w:val="24"/>
          <w:lang w:val="en-ZW"/>
        </w:rPr>
        <w:t xml:space="preserve"> </w:t>
      </w:r>
      <w:r w:rsidRPr="00862CBB">
        <w:rPr>
          <w:rFonts w:ascii="Times New Roman" w:hAnsi="Times New Roman" w:cs="Times New Roman"/>
          <w:sz w:val="24"/>
          <w:szCs w:val="24"/>
          <w:lang w:val="en-ZW"/>
        </w:rPr>
        <w:t>Below are Yamane equation;</w:t>
      </w:r>
    </w:p>
    <w:p w:rsidR="00862CBB" w:rsidRPr="00862CBB" w:rsidRDefault="00862CBB" w:rsidP="00862CBB">
      <w:pPr>
        <w:spacing w:line="360" w:lineRule="auto"/>
        <w:jc w:val="both"/>
        <w:rPr>
          <w:rFonts w:ascii="Times New Roman" w:hAnsi="Times New Roman" w:cs="Times New Roman"/>
          <w:sz w:val="24"/>
          <w:szCs w:val="24"/>
          <w:lang w:val="en-ZW"/>
        </w:rPr>
      </w:pPr>
      <w:r w:rsidRPr="00862CBB">
        <w:rPr>
          <w:rFonts w:ascii="Times New Roman" w:hAnsi="Times New Roman" w:cs="Times New Roman"/>
          <w:noProof/>
          <w:sz w:val="24"/>
          <w:szCs w:val="24"/>
          <w:lang w:val="en-GB" w:eastAsia="en-GB"/>
        </w:rPr>
        <mc:AlternateContent>
          <mc:Choice Requires="wps">
            <w:drawing>
              <wp:anchor distT="0" distB="0" distL="114300" distR="114300" simplePos="0" relativeHeight="251659264" behindDoc="0" locked="0" layoutInCell="1" allowOverlap="1" wp14:anchorId="0BB3FA32" wp14:editId="1292163A">
                <wp:simplePos x="0" y="0"/>
                <wp:positionH relativeFrom="column">
                  <wp:posOffset>2090420</wp:posOffset>
                </wp:positionH>
                <wp:positionV relativeFrom="paragraph">
                  <wp:posOffset>321945</wp:posOffset>
                </wp:positionV>
                <wp:extent cx="568960" cy="0"/>
                <wp:effectExtent l="0" t="0" r="21590" b="19050"/>
                <wp:wrapNone/>
                <wp:docPr id="19" name="Straight Connector 19"/>
                <wp:cNvGraphicFramePr/>
                <a:graphic xmlns:a="http://schemas.openxmlformats.org/drawingml/2006/main">
                  <a:graphicData uri="http://schemas.microsoft.com/office/word/2010/wordprocessingShape">
                    <wps:wsp>
                      <wps:cNvCnPr/>
                      <wps:spPr>
                        <a:xfrm flipV="1">
                          <a:off x="0" y="0"/>
                          <a:ext cx="56896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C99096" id="Straight Connector 1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6pt,25.35pt" to="209.4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" strokecolor="windowText" strokeweight=".5pt">
                <v:stroke joinstyle="miter"/>
              </v:line>
            </w:pict>
          </mc:Fallback>
        </mc:AlternateContent>
      </w:r>
      <w:r w:rsidRPr="00862CBB">
        <w:rPr>
          <w:rFonts w:ascii="Times New Roman" w:hAnsi="Times New Roman" w:cs="Times New Roman"/>
          <w:sz w:val="24"/>
          <w:szCs w:val="24"/>
          <w:lang w:val="en-ZW"/>
        </w:rPr>
        <w:t xml:space="preserve"> The Yamane equation is     n    =     N         </w:t>
      </w:r>
      <w:proofErr w:type="gramStart"/>
      <w:r w:rsidRPr="00862CBB">
        <w:rPr>
          <w:rFonts w:ascii="Times New Roman" w:hAnsi="Times New Roman" w:cs="Times New Roman"/>
          <w:sz w:val="24"/>
          <w:szCs w:val="24"/>
          <w:lang w:val="en-ZW"/>
        </w:rPr>
        <w:t xml:space="preserve">  .</w:t>
      </w:r>
      <w:proofErr w:type="gramEnd"/>
      <w:r w:rsidRPr="00862CBB">
        <w:rPr>
          <w:rFonts w:ascii="Times New Roman" w:hAnsi="Times New Roman" w:cs="Times New Roman"/>
          <w:sz w:val="24"/>
          <w:szCs w:val="24"/>
          <w:lang w:val="en-ZW"/>
        </w:rPr>
        <w:t xml:space="preserve">                 Where n = Sample size</w:t>
      </w:r>
    </w:p>
    <w:p w:rsidR="00862CBB" w:rsidRPr="00862CBB" w:rsidRDefault="00862CBB" w:rsidP="00862CBB">
      <w:pPr>
        <w:spacing w:line="360" w:lineRule="auto"/>
        <w:jc w:val="both"/>
        <w:rPr>
          <w:rFonts w:ascii="Times New Roman" w:hAnsi="Times New Roman" w:cs="Times New Roman"/>
          <w:sz w:val="24"/>
          <w:szCs w:val="24"/>
          <w:lang w:val="en-ZW"/>
        </w:rPr>
      </w:pPr>
      <w:r w:rsidRPr="00862CBB">
        <w:rPr>
          <w:rFonts w:ascii="Times New Roman" w:hAnsi="Times New Roman" w:cs="Times New Roman"/>
          <w:sz w:val="24"/>
          <w:szCs w:val="24"/>
          <w:lang w:val="en-ZW"/>
        </w:rPr>
        <w:t xml:space="preserve">                                                       1+Ne</w:t>
      </w:r>
      <w:r w:rsidRPr="00862CBB">
        <w:rPr>
          <w:rFonts w:ascii="Times New Roman" w:hAnsi="Times New Roman" w:cs="Times New Roman"/>
          <w:sz w:val="24"/>
          <w:szCs w:val="24"/>
          <w:vertAlign w:val="superscript"/>
          <w:lang w:val="en-ZW"/>
        </w:rPr>
        <w:t>2</w:t>
      </w:r>
      <w:r w:rsidRPr="00862CBB">
        <w:rPr>
          <w:rFonts w:ascii="Times New Roman" w:hAnsi="Times New Roman" w:cs="Times New Roman"/>
          <w:sz w:val="24"/>
          <w:szCs w:val="24"/>
          <w:lang w:val="en-ZW"/>
        </w:rPr>
        <w:t xml:space="preserve">                                    N= Population size</w:t>
      </w:r>
    </w:p>
    <w:p w:rsidR="00862CBB" w:rsidRPr="00862CBB" w:rsidRDefault="00862CBB" w:rsidP="00862CBB">
      <w:pPr>
        <w:spacing w:line="360" w:lineRule="auto"/>
        <w:jc w:val="both"/>
        <w:rPr>
          <w:rFonts w:ascii="Times New Roman" w:hAnsi="Times New Roman" w:cs="Times New Roman"/>
          <w:sz w:val="24"/>
          <w:szCs w:val="24"/>
          <w:lang w:val="en-ZW"/>
        </w:rPr>
      </w:pPr>
      <w:r w:rsidRPr="00862CBB">
        <w:rPr>
          <w:rFonts w:ascii="Times New Roman" w:hAnsi="Times New Roman" w:cs="Times New Roman"/>
          <w:sz w:val="24"/>
          <w:szCs w:val="24"/>
          <w:lang w:val="en-ZW"/>
        </w:rPr>
        <w:t xml:space="preserve">                                                                                                      e = Margin of error   </w:t>
      </w:r>
    </w:p>
    <w:p w:rsidR="00862CBB" w:rsidRPr="00862CBB" w:rsidRDefault="00862CBB" w:rsidP="00862CBB">
      <w:pPr>
        <w:spacing w:line="360" w:lineRule="auto"/>
        <w:jc w:val="both"/>
        <w:rPr>
          <w:rFonts w:ascii="Times New Roman" w:hAnsi="Times New Roman" w:cs="Times New Roman"/>
          <w:sz w:val="24"/>
          <w:szCs w:val="24"/>
          <w:lang w:val="en-ZW"/>
        </w:rPr>
      </w:pPr>
      <w:r w:rsidRPr="00862CBB">
        <w:rPr>
          <w:rFonts w:ascii="Times New Roman" w:hAnsi="Times New Roman" w:cs="Times New Roman"/>
          <w:b/>
          <w:sz w:val="24"/>
          <w:szCs w:val="24"/>
          <w:lang w:val="en-ZW"/>
        </w:rPr>
        <w:t>Source:</w:t>
      </w:r>
      <w:r w:rsidRPr="00862CBB">
        <w:rPr>
          <w:rFonts w:ascii="Times New Roman" w:hAnsi="Times New Roman" w:cs="Times New Roman"/>
          <w:sz w:val="24"/>
          <w:szCs w:val="24"/>
          <w:lang w:val="en-ZW"/>
        </w:rPr>
        <w:t xml:space="preserve"> </w:t>
      </w:r>
      <w:r w:rsidRPr="00862CBB">
        <w:rPr>
          <w:rFonts w:ascii="Times New Roman" w:hAnsi="Times New Roman" w:cs="Times New Roman"/>
          <w:b/>
          <w:sz w:val="24"/>
          <w:szCs w:val="24"/>
          <w:lang w:val="en-ZW"/>
        </w:rPr>
        <w:t>Yamane, (1967)</w:t>
      </w:r>
    </w:p>
    <w:p w:rsidR="00862CBB" w:rsidRPr="00862CBB" w:rsidRDefault="00BA60C0" w:rsidP="00862CBB">
      <w:pPr>
        <w:spacing w:line="360" w:lineRule="auto"/>
        <w:jc w:val="both"/>
        <w:rPr>
          <w:rFonts w:ascii="Times New Roman" w:hAnsi="Times New Roman" w:cs="Times New Roman"/>
          <w:b/>
          <w:sz w:val="24"/>
          <w:szCs w:val="24"/>
          <w:lang w:val="en-ZW"/>
        </w:rPr>
      </w:pPr>
      <w:r>
        <w:rPr>
          <w:rFonts w:ascii="Times New Roman" w:hAnsi="Times New Roman" w:cs="Times New Roman"/>
          <w:sz w:val="24"/>
          <w:szCs w:val="24"/>
          <w:lang w:val="en-ZW"/>
        </w:rPr>
        <w:t xml:space="preserve">Since </w:t>
      </w:r>
      <w:r w:rsidR="00FD129F" w:rsidRPr="00FD129F">
        <w:rPr>
          <w:rFonts w:ascii="Times New Roman" w:hAnsi="Times New Roman" w:cs="Times New Roman"/>
          <w:sz w:val="24"/>
          <w:szCs w:val="24"/>
          <w:lang w:val="en-ZW"/>
        </w:rPr>
        <w:t>our target popu</w:t>
      </w:r>
      <w:r w:rsidR="00FD129F">
        <w:rPr>
          <w:rFonts w:ascii="Times New Roman" w:hAnsi="Times New Roman" w:cs="Times New Roman"/>
          <w:sz w:val="24"/>
          <w:szCs w:val="24"/>
          <w:lang w:val="en-ZW"/>
        </w:rPr>
        <w:t>lation to determine s</w:t>
      </w:r>
      <w:r>
        <w:rPr>
          <w:rFonts w:ascii="Times New Roman" w:hAnsi="Times New Roman" w:cs="Times New Roman"/>
          <w:sz w:val="24"/>
          <w:szCs w:val="24"/>
          <w:lang w:val="en-ZW"/>
        </w:rPr>
        <w:t xml:space="preserve">ize is 100 </w:t>
      </w:r>
      <w:r w:rsidR="00490D89">
        <w:rPr>
          <w:rFonts w:ascii="Times New Roman" w:hAnsi="Times New Roman" w:cs="Times New Roman"/>
          <w:sz w:val="24"/>
          <w:szCs w:val="24"/>
          <w:lang w:val="en-ZW"/>
        </w:rPr>
        <w:t>and 5</w:t>
      </w:r>
      <w:r w:rsidR="00862CBB">
        <w:rPr>
          <w:rFonts w:ascii="Times New Roman" w:hAnsi="Times New Roman" w:cs="Times New Roman"/>
          <w:sz w:val="24"/>
          <w:szCs w:val="24"/>
          <w:lang w:val="en-ZW"/>
        </w:rPr>
        <w:t xml:space="preserve"> </w:t>
      </w:r>
      <w:r w:rsidR="00862CBB" w:rsidRPr="00862CBB">
        <w:rPr>
          <w:rFonts w:ascii="Times New Roman" w:hAnsi="Times New Roman" w:cs="Times New Roman"/>
          <w:sz w:val="24"/>
          <w:szCs w:val="24"/>
          <w:lang w:val="en-ZW"/>
        </w:rPr>
        <w:t>% margin of error</w:t>
      </w:r>
      <w:r w:rsidR="00862CBB" w:rsidRPr="00862CBB">
        <w:rPr>
          <w:rFonts w:ascii="Times New Roman" w:hAnsi="Times New Roman" w:cs="Times New Roman"/>
          <w:b/>
          <w:sz w:val="24"/>
          <w:szCs w:val="24"/>
          <w:lang w:val="en-ZW"/>
        </w:rPr>
        <w:t xml:space="preserve"> </w:t>
      </w:r>
      <w:r>
        <w:rPr>
          <w:rFonts w:ascii="Times New Roman" w:hAnsi="Times New Roman" w:cs="Times New Roman"/>
          <w:b/>
          <w:sz w:val="24"/>
          <w:szCs w:val="24"/>
          <w:lang w:val="en-ZW"/>
        </w:rPr>
        <w:t>w</w:t>
      </w:r>
      <w:r>
        <w:rPr>
          <w:rFonts w:ascii="Times New Roman" w:hAnsi="Times New Roman" w:cs="Times New Roman"/>
          <w:sz w:val="24"/>
          <w:szCs w:val="24"/>
          <w:lang w:val="en-ZW"/>
        </w:rPr>
        <w:t xml:space="preserve">as </w:t>
      </w:r>
      <w:r w:rsidR="00BC0CA6">
        <w:rPr>
          <w:rFonts w:ascii="Times New Roman" w:hAnsi="Times New Roman" w:cs="Times New Roman"/>
          <w:sz w:val="24"/>
          <w:szCs w:val="24"/>
          <w:lang w:val="en-ZW"/>
        </w:rPr>
        <w:t>recommended</w:t>
      </w:r>
      <w:r w:rsidR="003D6F04">
        <w:rPr>
          <w:rFonts w:ascii="Times New Roman" w:hAnsi="Times New Roman" w:cs="Times New Roman"/>
          <w:sz w:val="24"/>
          <w:szCs w:val="24"/>
          <w:lang w:val="en-ZW"/>
        </w:rPr>
        <w:t xml:space="preserve"> </w:t>
      </w:r>
      <w:r>
        <w:rPr>
          <w:rFonts w:ascii="Times New Roman" w:hAnsi="Times New Roman" w:cs="Times New Roman"/>
          <w:sz w:val="24"/>
          <w:szCs w:val="24"/>
          <w:lang w:val="en-ZW"/>
        </w:rPr>
        <w:t>by Yamane, (1967) below will be the sample size.</w:t>
      </w:r>
    </w:p>
    <w:p w:rsidR="00862CBB" w:rsidRPr="00862CBB" w:rsidRDefault="00862CBB" w:rsidP="00862CBB">
      <w:pPr>
        <w:spacing w:line="360" w:lineRule="auto"/>
        <w:jc w:val="both"/>
        <w:rPr>
          <w:rFonts w:ascii="Times New Roman" w:hAnsi="Times New Roman" w:cs="Times New Roman"/>
          <w:sz w:val="24"/>
          <w:szCs w:val="24"/>
          <w:lang w:val="en-ZW"/>
        </w:rPr>
      </w:pPr>
      <w:r w:rsidRPr="00862CBB">
        <w:rPr>
          <w:rFonts w:ascii="Times New Roman" w:hAnsi="Times New Roman" w:cs="Times New Roman"/>
          <w:sz w:val="24"/>
          <w:szCs w:val="24"/>
          <w:lang w:val="en-ZW"/>
        </w:rPr>
        <w:t>Therefore, using the formula N/ (1+Ne</w:t>
      </w:r>
      <w:r w:rsidRPr="00862CBB">
        <w:rPr>
          <w:rFonts w:ascii="Times New Roman" w:hAnsi="Times New Roman" w:cs="Times New Roman"/>
          <w:sz w:val="24"/>
          <w:szCs w:val="24"/>
          <w:vertAlign w:val="superscript"/>
          <w:lang w:val="en-ZW"/>
        </w:rPr>
        <w:t>2</w:t>
      </w:r>
      <w:r>
        <w:rPr>
          <w:rFonts w:ascii="Times New Roman" w:hAnsi="Times New Roman" w:cs="Times New Roman"/>
          <w:sz w:val="24"/>
          <w:szCs w:val="24"/>
          <w:lang w:val="en-ZW"/>
        </w:rPr>
        <w:t>) th</w:t>
      </w:r>
      <w:r w:rsidR="00BA60C0">
        <w:rPr>
          <w:rFonts w:ascii="Times New Roman" w:hAnsi="Times New Roman" w:cs="Times New Roman"/>
          <w:sz w:val="24"/>
          <w:szCs w:val="24"/>
          <w:lang w:val="en-ZW"/>
        </w:rPr>
        <w:t>e sample size equals 100/ [1+100</w:t>
      </w:r>
      <w:r w:rsidRPr="00862CBB">
        <w:rPr>
          <w:rFonts w:ascii="Times New Roman" w:hAnsi="Times New Roman" w:cs="Times New Roman"/>
          <w:sz w:val="24"/>
          <w:szCs w:val="24"/>
          <w:lang w:val="en-ZW"/>
        </w:rPr>
        <w:t xml:space="preserve"> </w:t>
      </w:r>
      <w:r>
        <w:rPr>
          <w:rFonts w:ascii="Times New Roman" w:hAnsi="Times New Roman" w:cs="Times New Roman"/>
          <w:sz w:val="24"/>
          <w:szCs w:val="24"/>
          <w:lang w:val="en-ZW"/>
        </w:rPr>
        <w:t>x (0.05</w:t>
      </w:r>
      <w:r w:rsidRPr="00862CBB">
        <w:rPr>
          <w:rFonts w:ascii="Times New Roman" w:hAnsi="Times New Roman" w:cs="Times New Roman"/>
          <w:sz w:val="24"/>
          <w:szCs w:val="24"/>
          <w:lang w:val="en-ZW"/>
        </w:rPr>
        <w:t>)</w:t>
      </w:r>
      <w:r w:rsidRPr="00862CBB">
        <w:rPr>
          <w:rFonts w:ascii="Times New Roman" w:hAnsi="Times New Roman" w:cs="Times New Roman"/>
          <w:sz w:val="24"/>
          <w:szCs w:val="24"/>
          <w:vertAlign w:val="superscript"/>
          <w:lang w:val="en-ZW"/>
        </w:rPr>
        <w:t>2</w:t>
      </w:r>
      <w:r w:rsidRPr="00862CBB">
        <w:rPr>
          <w:rFonts w:ascii="Times New Roman" w:hAnsi="Times New Roman" w:cs="Times New Roman"/>
          <w:sz w:val="24"/>
          <w:szCs w:val="24"/>
          <w:lang w:val="en-ZW"/>
        </w:rPr>
        <w:t>]</w:t>
      </w:r>
      <w:r w:rsidRPr="00862CBB">
        <w:rPr>
          <w:rFonts w:ascii="Times New Roman" w:hAnsi="Times New Roman" w:cs="Times New Roman"/>
          <w:sz w:val="24"/>
          <w:szCs w:val="24"/>
          <w:vertAlign w:val="superscript"/>
          <w:lang w:val="en-ZW"/>
        </w:rPr>
        <w:t xml:space="preserve"> </w:t>
      </w:r>
      <w:r w:rsidR="00BA60C0">
        <w:rPr>
          <w:rFonts w:ascii="Times New Roman" w:hAnsi="Times New Roman" w:cs="Times New Roman"/>
          <w:sz w:val="24"/>
          <w:szCs w:val="24"/>
          <w:lang w:val="en-ZW"/>
        </w:rPr>
        <w:t>= 80</w:t>
      </w:r>
      <w:r w:rsidRPr="00862CBB">
        <w:rPr>
          <w:rFonts w:ascii="Times New Roman" w:hAnsi="Times New Roman" w:cs="Times New Roman"/>
          <w:sz w:val="24"/>
          <w:szCs w:val="24"/>
          <w:lang w:val="en-ZW"/>
        </w:rPr>
        <w:t xml:space="preserve"> participants.</w:t>
      </w:r>
    </w:p>
    <w:p w:rsidR="00E97582" w:rsidRPr="00E97582" w:rsidRDefault="00246AF1" w:rsidP="00E97582">
      <w:pPr>
        <w:spacing w:after="160" w:line="360" w:lineRule="auto"/>
        <w:ind w:right="-990"/>
        <w:jc w:val="both"/>
        <w:rPr>
          <w:rFonts w:ascii="Times New Roman" w:hAnsi="Times New Roman" w:cs="Times New Roman"/>
          <w:b/>
          <w:sz w:val="24"/>
          <w:szCs w:val="24"/>
        </w:rPr>
      </w:pPr>
      <w:r w:rsidRPr="00246AF1">
        <w:rPr>
          <w:rFonts w:ascii="Times New Roman" w:hAnsi="Times New Roman" w:cs="Times New Roman"/>
          <w:b/>
          <w:sz w:val="24"/>
          <w:szCs w:val="24"/>
        </w:rPr>
        <w:t>Source: (primary data, 2022)</w:t>
      </w:r>
    </w:p>
    <w:p w:rsidR="00E97582" w:rsidRPr="00E97582" w:rsidRDefault="00E97582" w:rsidP="00167F5D">
      <w:pPr>
        <w:pStyle w:val="Heading3"/>
        <w:rPr>
          <w:rFonts w:eastAsiaTheme="majorEastAsia"/>
        </w:rPr>
      </w:pPr>
      <w:bookmarkStart w:id="60" w:name="_Toc508340817"/>
      <w:bookmarkStart w:id="61" w:name="_Toc107448612"/>
      <w:r w:rsidRPr="00E97582">
        <w:rPr>
          <w:rFonts w:eastAsiaTheme="majorEastAsia"/>
        </w:rPr>
        <w:t>3.4 Sampling Techniques</w:t>
      </w:r>
      <w:bookmarkEnd w:id="60"/>
      <w:bookmarkEnd w:id="61"/>
    </w:p>
    <w:p w:rsidR="00BE6A18" w:rsidRDefault="00BE6A18" w:rsidP="00BB172B">
      <w:pPr>
        <w:spacing w:after="160" w:line="360" w:lineRule="auto"/>
        <w:jc w:val="both"/>
        <w:rPr>
          <w:rFonts w:ascii="Times New Roman" w:hAnsi="Times New Roman" w:cs="Times New Roman"/>
          <w:sz w:val="24"/>
          <w:szCs w:val="24"/>
        </w:rPr>
      </w:pPr>
      <w:r w:rsidRPr="00BE6A18">
        <w:rPr>
          <w:rFonts w:ascii="Times New Roman" w:hAnsi="Times New Roman" w:cs="Times New Roman"/>
          <w:sz w:val="24"/>
          <w:szCs w:val="24"/>
        </w:rPr>
        <w:t xml:space="preserve">Sampling is a subset of the </w:t>
      </w:r>
      <w:r>
        <w:rPr>
          <w:rFonts w:ascii="Times New Roman" w:hAnsi="Times New Roman" w:cs="Times New Roman"/>
          <w:sz w:val="24"/>
          <w:szCs w:val="24"/>
        </w:rPr>
        <w:t xml:space="preserve">population under investigation </w:t>
      </w:r>
      <w:r w:rsidRPr="00BE6A18">
        <w:rPr>
          <w:rFonts w:ascii="Times New Roman" w:hAnsi="Times New Roman" w:cs="Times New Roman"/>
          <w:sz w:val="24"/>
          <w:szCs w:val="24"/>
        </w:rPr>
        <w:t>(</w:t>
      </w:r>
      <w:proofErr w:type="spellStart"/>
      <w:r w:rsidRPr="00BE6A18">
        <w:rPr>
          <w:rFonts w:ascii="Times New Roman" w:hAnsi="Times New Roman" w:cs="Times New Roman"/>
          <w:sz w:val="24"/>
          <w:szCs w:val="24"/>
        </w:rPr>
        <w:t>Namey</w:t>
      </w:r>
      <w:proofErr w:type="spellEnd"/>
      <w:r w:rsidRPr="00BE6A18">
        <w:rPr>
          <w:rFonts w:ascii="Times New Roman" w:hAnsi="Times New Roman" w:cs="Times New Roman"/>
          <w:sz w:val="24"/>
          <w:szCs w:val="24"/>
        </w:rPr>
        <w:t xml:space="preserve"> et al, 2005</w:t>
      </w:r>
      <w:r>
        <w:rPr>
          <w:rFonts w:ascii="Times New Roman" w:hAnsi="Times New Roman" w:cs="Times New Roman"/>
          <w:sz w:val="24"/>
          <w:szCs w:val="24"/>
        </w:rPr>
        <w:t xml:space="preserve">). </w:t>
      </w:r>
      <w:r w:rsidRPr="00BE6A18">
        <w:rPr>
          <w:rFonts w:ascii="Times New Roman" w:hAnsi="Times New Roman" w:cs="Times New Roman"/>
          <w:sz w:val="24"/>
          <w:szCs w:val="24"/>
        </w:rPr>
        <w:t xml:space="preserve">There are </w:t>
      </w:r>
      <w:r>
        <w:rPr>
          <w:rFonts w:ascii="Times New Roman" w:hAnsi="Times New Roman" w:cs="Times New Roman"/>
          <w:sz w:val="24"/>
          <w:szCs w:val="24"/>
        </w:rPr>
        <w:t xml:space="preserve">3 </w:t>
      </w:r>
      <w:r w:rsidRPr="00BE6A18">
        <w:rPr>
          <w:rFonts w:ascii="Times New Roman" w:hAnsi="Times New Roman" w:cs="Times New Roman"/>
          <w:sz w:val="24"/>
          <w:szCs w:val="24"/>
        </w:rPr>
        <w:t>types of sampling which includes Census sample, probability and non-probability sampling.</w:t>
      </w:r>
      <w:r>
        <w:rPr>
          <w:rFonts w:ascii="Times New Roman" w:hAnsi="Times New Roman" w:cs="Times New Roman"/>
          <w:sz w:val="24"/>
          <w:szCs w:val="24"/>
        </w:rPr>
        <w:t xml:space="preserve"> </w:t>
      </w:r>
    </w:p>
    <w:p w:rsidR="00BE6A18" w:rsidRPr="00BE6A18" w:rsidRDefault="00BE6A18" w:rsidP="00BE6A18">
      <w:pPr>
        <w:spacing w:after="160" w:line="360" w:lineRule="auto"/>
        <w:jc w:val="both"/>
        <w:rPr>
          <w:rFonts w:ascii="Times New Roman" w:hAnsi="Times New Roman" w:cs="Times New Roman"/>
          <w:b/>
          <w:sz w:val="24"/>
          <w:szCs w:val="24"/>
          <w:lang w:val="en-ZW"/>
        </w:rPr>
      </w:pPr>
      <w:bookmarkStart w:id="62" w:name="_Toc508340818"/>
      <w:r w:rsidRPr="00BE6A18">
        <w:rPr>
          <w:rFonts w:ascii="Times New Roman" w:hAnsi="Times New Roman" w:cs="Times New Roman"/>
          <w:b/>
          <w:sz w:val="24"/>
          <w:szCs w:val="24"/>
          <w:lang w:val="en-ZW"/>
        </w:rPr>
        <w:t>Census Sample</w:t>
      </w:r>
    </w:p>
    <w:p w:rsidR="00BE6A18" w:rsidRPr="00BE6A18" w:rsidRDefault="00BC0CA6" w:rsidP="00BE6A18">
      <w:pPr>
        <w:spacing w:after="160" w:line="360" w:lineRule="auto"/>
        <w:jc w:val="both"/>
        <w:rPr>
          <w:rFonts w:ascii="Times New Roman" w:hAnsi="Times New Roman" w:cs="Times New Roman"/>
          <w:sz w:val="24"/>
          <w:szCs w:val="24"/>
          <w:lang w:val="en-ZW"/>
        </w:rPr>
      </w:pPr>
      <w:r w:rsidRPr="00BC0CA6">
        <w:rPr>
          <w:rFonts w:ascii="Times New Roman" w:hAnsi="Times New Roman" w:cs="Times New Roman"/>
          <w:sz w:val="24"/>
          <w:szCs w:val="24"/>
          <w:lang w:val="en-ZW"/>
        </w:rPr>
        <w:t>If the sample size is the entire population, a census research is conducted. It is fair to include the complete population, which is typically utilized in extremely small communities. Because information is obtained on every person in the population, it is known as a census sample.</w:t>
      </w:r>
      <w:r w:rsidR="00CF27E3">
        <w:rPr>
          <w:rFonts w:ascii="Times New Roman" w:hAnsi="Times New Roman" w:cs="Times New Roman"/>
          <w:sz w:val="24"/>
          <w:szCs w:val="24"/>
          <w:lang w:val="en-ZW"/>
        </w:rPr>
        <w:t xml:space="preserve"> </w:t>
      </w:r>
      <w:r w:rsidR="00BE6A18" w:rsidRPr="00BE6A18">
        <w:rPr>
          <w:rFonts w:ascii="Times New Roman" w:hAnsi="Times New Roman" w:cs="Times New Roman"/>
          <w:sz w:val="24"/>
          <w:szCs w:val="24"/>
          <w:lang w:val="en-ZW"/>
        </w:rPr>
        <w:t>The advantage of using this sample size is all characters will be collected in full and adequate data can be collected. It also increases confidence interval. However, the disadvantages are data collected might too large to process. It also limits other possible survey opportunities. It is costly would need many resources. It can be time consuming to convert the data into information. Census surveys tend to be longer than the typical survey, (</w:t>
      </w:r>
      <w:proofErr w:type="spellStart"/>
      <w:r w:rsidR="00BE6A18" w:rsidRPr="00BE6A18">
        <w:rPr>
          <w:rFonts w:ascii="Times New Roman" w:hAnsi="Times New Roman" w:cs="Times New Roman"/>
          <w:sz w:val="24"/>
          <w:szCs w:val="24"/>
          <w:lang w:val="en-ZW"/>
        </w:rPr>
        <w:t>Namey</w:t>
      </w:r>
      <w:proofErr w:type="spellEnd"/>
      <w:r w:rsidR="00BE6A18" w:rsidRPr="00BE6A18">
        <w:rPr>
          <w:rFonts w:ascii="Times New Roman" w:hAnsi="Times New Roman" w:cs="Times New Roman"/>
          <w:sz w:val="24"/>
          <w:szCs w:val="24"/>
          <w:lang w:val="en-ZW"/>
        </w:rPr>
        <w:t xml:space="preserve"> et al, 2005). An infinite </w:t>
      </w:r>
      <w:r w:rsidR="00BE6A18" w:rsidRPr="00BE6A18">
        <w:rPr>
          <w:rFonts w:ascii="Times New Roman" w:hAnsi="Times New Roman" w:cs="Times New Roman"/>
          <w:sz w:val="24"/>
          <w:szCs w:val="24"/>
          <w:lang w:val="en-ZW"/>
        </w:rPr>
        <w:lastRenderedPageBreak/>
        <w:t>population makes it virtually impossible to evaluate. For example</w:t>
      </w:r>
      <w:r w:rsidR="003D6F04">
        <w:rPr>
          <w:rFonts w:ascii="Times New Roman" w:hAnsi="Times New Roman" w:cs="Times New Roman"/>
          <w:sz w:val="24"/>
          <w:szCs w:val="24"/>
          <w:lang w:val="en-ZW"/>
        </w:rPr>
        <w:t>,</w:t>
      </w:r>
      <w:r w:rsidR="00BE6A18" w:rsidRPr="00BE6A18">
        <w:rPr>
          <w:rFonts w:ascii="Times New Roman" w:hAnsi="Times New Roman" w:cs="Times New Roman"/>
          <w:sz w:val="24"/>
          <w:szCs w:val="24"/>
          <w:lang w:val="en-ZW"/>
        </w:rPr>
        <w:t xml:space="preserve"> if the government of Zimbabwe want to know how many people are in Zimbabwe they have to conduct a census.</w:t>
      </w:r>
    </w:p>
    <w:p w:rsidR="00BE6A18" w:rsidRPr="00BE6A18" w:rsidRDefault="00BE6A18" w:rsidP="00BE6A18">
      <w:pPr>
        <w:spacing w:after="160" w:line="360" w:lineRule="auto"/>
        <w:jc w:val="both"/>
        <w:rPr>
          <w:rFonts w:ascii="Times New Roman" w:hAnsi="Times New Roman" w:cs="Times New Roman"/>
          <w:b/>
          <w:sz w:val="24"/>
          <w:szCs w:val="24"/>
          <w:lang w:val="en-ZW"/>
        </w:rPr>
      </w:pPr>
      <w:r w:rsidRPr="00BE6A18">
        <w:rPr>
          <w:rFonts w:ascii="Times New Roman" w:hAnsi="Times New Roman" w:cs="Times New Roman"/>
          <w:b/>
          <w:sz w:val="24"/>
          <w:szCs w:val="24"/>
          <w:lang w:val="en-ZW"/>
        </w:rPr>
        <w:t xml:space="preserve">Probability sampling </w:t>
      </w:r>
    </w:p>
    <w:p w:rsidR="00B35B61" w:rsidRDefault="00B35B61" w:rsidP="00BE6A18">
      <w:pPr>
        <w:spacing w:after="160" w:line="360" w:lineRule="auto"/>
        <w:jc w:val="both"/>
        <w:rPr>
          <w:rFonts w:ascii="Times New Roman" w:hAnsi="Times New Roman" w:cs="Times New Roman"/>
          <w:sz w:val="24"/>
          <w:szCs w:val="24"/>
          <w:lang w:val="en-ZW"/>
        </w:rPr>
      </w:pPr>
      <w:r w:rsidRPr="00B35B61">
        <w:rPr>
          <w:rFonts w:ascii="Times New Roman" w:hAnsi="Times New Roman" w:cs="Times New Roman"/>
          <w:sz w:val="24"/>
          <w:szCs w:val="24"/>
          <w:lang w:val="en-ZW"/>
        </w:rPr>
        <w:t>There is a known non-zero probability that each person in the population will be chosen. The likelihood increases with sample size, and vice versa. Stratified sampling, systematic sampling, and random sampling are all types of probability sampling techniques.</w:t>
      </w:r>
    </w:p>
    <w:p w:rsidR="00BE6A18" w:rsidRPr="00BE6A18" w:rsidRDefault="00BE6A18" w:rsidP="00BE6A18">
      <w:pPr>
        <w:spacing w:after="160" w:line="360" w:lineRule="auto"/>
        <w:jc w:val="both"/>
        <w:rPr>
          <w:rFonts w:ascii="Times New Roman" w:hAnsi="Times New Roman" w:cs="Times New Roman"/>
          <w:b/>
          <w:sz w:val="24"/>
          <w:szCs w:val="24"/>
          <w:lang w:val="en-ZW"/>
        </w:rPr>
      </w:pPr>
      <w:r w:rsidRPr="00BE6A18">
        <w:rPr>
          <w:rFonts w:ascii="Times New Roman" w:hAnsi="Times New Roman" w:cs="Times New Roman"/>
          <w:b/>
          <w:i/>
          <w:sz w:val="24"/>
          <w:szCs w:val="24"/>
          <w:lang w:val="en-ZW"/>
        </w:rPr>
        <w:t>Random</w:t>
      </w:r>
      <w:r w:rsidRPr="00BE6A18">
        <w:rPr>
          <w:rFonts w:ascii="Times New Roman" w:hAnsi="Times New Roman" w:cs="Times New Roman"/>
          <w:b/>
          <w:sz w:val="24"/>
          <w:szCs w:val="24"/>
          <w:lang w:val="en-ZW"/>
        </w:rPr>
        <w:t xml:space="preserve"> sampling</w:t>
      </w:r>
    </w:p>
    <w:p w:rsidR="00BE6A18" w:rsidRPr="00BE6A18" w:rsidRDefault="00B35B61" w:rsidP="00BE6A18">
      <w:pPr>
        <w:spacing w:after="160" w:line="360" w:lineRule="auto"/>
        <w:jc w:val="both"/>
        <w:rPr>
          <w:rFonts w:ascii="Times New Roman" w:hAnsi="Times New Roman" w:cs="Times New Roman"/>
          <w:sz w:val="24"/>
          <w:szCs w:val="24"/>
          <w:lang w:val="en-ZW"/>
        </w:rPr>
      </w:pPr>
      <w:r w:rsidRPr="00B35B61">
        <w:rPr>
          <w:rFonts w:ascii="Times New Roman" w:hAnsi="Times New Roman" w:cs="Times New Roman"/>
          <w:sz w:val="24"/>
          <w:szCs w:val="24"/>
          <w:lang w:val="en-ZW"/>
        </w:rPr>
        <w:t>When a subset of a statistical population gives every person of the demographic an equal chance of being picked for surveys, polls, or research projects, this is known as simple random sampling. In order to offer a fair depiction of the entire group, information is gathered in this manner. The item must be destroyed in order to collect data on specific random variables.</w:t>
      </w:r>
      <w:r>
        <w:rPr>
          <w:rFonts w:ascii="Times New Roman" w:hAnsi="Times New Roman" w:cs="Times New Roman"/>
          <w:sz w:val="24"/>
          <w:szCs w:val="24"/>
          <w:lang w:val="en-ZW"/>
        </w:rPr>
        <w:t xml:space="preserve"> </w:t>
      </w:r>
      <w:r w:rsidR="00BE6A18" w:rsidRPr="00BE6A18">
        <w:rPr>
          <w:rFonts w:ascii="Times New Roman" w:hAnsi="Times New Roman" w:cs="Times New Roman"/>
          <w:sz w:val="24"/>
          <w:szCs w:val="24"/>
          <w:lang w:val="en-ZW"/>
        </w:rPr>
        <w:t>This often happens in quality control. For example, a quality control manager at a company might want to test the life span of fresh milk. This involves opening the packet of milk. Thus, a census is not appropriate under such data gathering</w:t>
      </w:r>
      <w:r w:rsidR="00BE6A18" w:rsidRPr="00BE6A18">
        <w:rPr>
          <w:lang w:val="en-ZW"/>
        </w:rPr>
        <w:t xml:space="preserve"> (</w:t>
      </w:r>
      <w:r w:rsidR="00BE6A18" w:rsidRPr="00BE6A18">
        <w:rPr>
          <w:rFonts w:ascii="Times New Roman" w:hAnsi="Times New Roman" w:cs="Times New Roman"/>
          <w:sz w:val="24"/>
          <w:szCs w:val="24"/>
          <w:lang w:val="en-ZW"/>
        </w:rPr>
        <w:t xml:space="preserve">Braun and Clarke, 2006). </w:t>
      </w:r>
    </w:p>
    <w:p w:rsidR="00B35B61" w:rsidRDefault="00B35B61" w:rsidP="00BE6A18">
      <w:pPr>
        <w:spacing w:after="160" w:line="360" w:lineRule="auto"/>
        <w:jc w:val="both"/>
        <w:rPr>
          <w:rFonts w:ascii="Times New Roman" w:hAnsi="Times New Roman" w:cs="Times New Roman"/>
          <w:sz w:val="24"/>
          <w:szCs w:val="24"/>
          <w:lang w:val="en-ZW"/>
        </w:rPr>
      </w:pPr>
      <w:r w:rsidRPr="00B35B61">
        <w:rPr>
          <w:rFonts w:ascii="Times New Roman" w:hAnsi="Times New Roman" w:cs="Times New Roman"/>
          <w:sz w:val="24"/>
          <w:szCs w:val="24"/>
          <w:lang w:val="en-ZW"/>
        </w:rPr>
        <w:t xml:space="preserve">This sample has the advantages of being less expensive, making it simpler to create representative groups from the entire population, and requiring less expertise and knowledge to execute the task. Additionally, it gives every member of the population group an equal chance to be chosen. On the other hand, it can necessitate a sample size that is too large and is more dependent on the </w:t>
      </w:r>
      <w:proofErr w:type="spellStart"/>
      <w:r w:rsidRPr="00B35B61">
        <w:rPr>
          <w:rFonts w:ascii="Times New Roman" w:hAnsi="Times New Roman" w:cs="Times New Roman"/>
          <w:sz w:val="24"/>
          <w:szCs w:val="24"/>
          <w:lang w:val="en-ZW"/>
        </w:rPr>
        <w:t>caliber</w:t>
      </w:r>
      <w:proofErr w:type="spellEnd"/>
      <w:r w:rsidRPr="00B35B61">
        <w:rPr>
          <w:rFonts w:ascii="Times New Roman" w:hAnsi="Times New Roman" w:cs="Times New Roman"/>
          <w:sz w:val="24"/>
          <w:szCs w:val="24"/>
          <w:lang w:val="en-ZW"/>
        </w:rPr>
        <w:t xml:space="preserve"> of the researchers doing the study (</w:t>
      </w:r>
      <w:proofErr w:type="spellStart"/>
      <w:r w:rsidRPr="00B35B61">
        <w:rPr>
          <w:rFonts w:ascii="Times New Roman" w:hAnsi="Times New Roman" w:cs="Times New Roman"/>
          <w:sz w:val="24"/>
          <w:szCs w:val="24"/>
          <w:lang w:val="en-ZW"/>
        </w:rPr>
        <w:t>Namey</w:t>
      </w:r>
      <w:proofErr w:type="spellEnd"/>
      <w:r w:rsidRPr="00B35B61">
        <w:rPr>
          <w:rFonts w:ascii="Times New Roman" w:hAnsi="Times New Roman" w:cs="Times New Roman"/>
          <w:sz w:val="24"/>
          <w:szCs w:val="24"/>
          <w:lang w:val="en-ZW"/>
        </w:rPr>
        <w:t xml:space="preserve"> et al, 2005). Additionally, it does not guarantee that the data interpretations will be correct. Furthermore, it is unable to exclude deliberate bias from the data collection process.</w:t>
      </w:r>
    </w:p>
    <w:p w:rsidR="00BE6A18" w:rsidRPr="00BE6A18" w:rsidRDefault="00BE6A18" w:rsidP="00BE6A18">
      <w:pPr>
        <w:spacing w:after="160" w:line="360" w:lineRule="auto"/>
        <w:jc w:val="both"/>
        <w:rPr>
          <w:rFonts w:ascii="Times New Roman" w:hAnsi="Times New Roman" w:cs="Times New Roman"/>
          <w:b/>
          <w:i/>
          <w:sz w:val="24"/>
          <w:szCs w:val="24"/>
          <w:lang w:val="en-ZW"/>
        </w:rPr>
      </w:pPr>
      <w:r w:rsidRPr="00BE6A18">
        <w:rPr>
          <w:rFonts w:ascii="Times New Roman" w:hAnsi="Times New Roman" w:cs="Times New Roman"/>
          <w:b/>
          <w:i/>
          <w:sz w:val="24"/>
          <w:szCs w:val="24"/>
          <w:lang w:val="en-ZW"/>
        </w:rPr>
        <w:t>Systematic sampling</w:t>
      </w:r>
    </w:p>
    <w:p w:rsidR="00B35B61" w:rsidRDefault="00B35B61" w:rsidP="00BE6A18">
      <w:pPr>
        <w:spacing w:after="160" w:line="360" w:lineRule="auto"/>
        <w:jc w:val="both"/>
        <w:rPr>
          <w:rFonts w:ascii="Times New Roman" w:hAnsi="Times New Roman" w:cs="Times New Roman"/>
          <w:sz w:val="24"/>
          <w:szCs w:val="24"/>
          <w:lang w:val="en-ZW"/>
        </w:rPr>
      </w:pPr>
      <w:r w:rsidRPr="00B35B61">
        <w:rPr>
          <w:rFonts w:ascii="Times New Roman" w:hAnsi="Times New Roman" w:cs="Times New Roman"/>
          <w:sz w:val="24"/>
          <w:szCs w:val="24"/>
          <w:lang w:val="en-ZW"/>
        </w:rPr>
        <w:t>Systematic sampling is a kind of probability sampling technique where sample participants are chosen from a broader population. By dividing the population size by the desired sample size, this interval, also known as the sampling interval, is computed. If every seventh individual is chosen from a group of 100 persons standing in a straight line, this is referred to as systematic sampling. While some authors contend that systematic sampling is distinct from random sample and is both easier and more direct than random sampling. According to Wilson (2019), systematic sampling is a random sampling technique that is popular among researchers due to its ease of use and periodic nature.</w:t>
      </w:r>
    </w:p>
    <w:p w:rsidR="00B35B61" w:rsidRDefault="00B35B61" w:rsidP="00BE6A18">
      <w:pPr>
        <w:spacing w:after="160" w:line="360" w:lineRule="auto"/>
        <w:jc w:val="both"/>
        <w:rPr>
          <w:rFonts w:ascii="Times New Roman" w:hAnsi="Times New Roman" w:cs="Times New Roman"/>
          <w:sz w:val="24"/>
          <w:szCs w:val="24"/>
          <w:lang w:val="en-ZW"/>
        </w:rPr>
      </w:pPr>
      <w:r w:rsidRPr="00B35B61">
        <w:rPr>
          <w:rFonts w:ascii="Times New Roman" w:hAnsi="Times New Roman" w:cs="Times New Roman"/>
          <w:sz w:val="24"/>
          <w:szCs w:val="24"/>
          <w:lang w:val="en-ZW"/>
        </w:rPr>
        <w:lastRenderedPageBreak/>
        <w:t>Additionally, it might make it easier to cover a large study region. Systematic random sampling is a fairly simple process that can be carried out manually. Additionally, the methodical sample collection process resembles an arithmetic progression. This methodology also has the benefit of avoiding the clustered selection phenomenon and having a low risk of data contamination. Systematic sampling has drawbacks such as an increased possibility of data manipulation and an over- or under-representation of specific patterns.</w:t>
      </w:r>
    </w:p>
    <w:p w:rsidR="00BE6A18" w:rsidRPr="00BE6A18" w:rsidRDefault="00BE6A18" w:rsidP="00BE6A18">
      <w:pPr>
        <w:spacing w:after="160" w:line="360" w:lineRule="auto"/>
        <w:jc w:val="both"/>
        <w:rPr>
          <w:rFonts w:ascii="Times New Roman" w:hAnsi="Times New Roman" w:cs="Times New Roman"/>
          <w:b/>
          <w:i/>
          <w:sz w:val="24"/>
          <w:szCs w:val="24"/>
          <w:lang w:val="en-ZW"/>
        </w:rPr>
      </w:pPr>
      <w:r w:rsidRPr="00BE6A18">
        <w:rPr>
          <w:rFonts w:ascii="Times New Roman" w:hAnsi="Times New Roman" w:cs="Times New Roman"/>
          <w:b/>
          <w:i/>
          <w:sz w:val="24"/>
          <w:szCs w:val="24"/>
          <w:lang w:val="en-ZW"/>
        </w:rPr>
        <w:t>Stratified sampling</w:t>
      </w:r>
    </w:p>
    <w:p w:rsidR="00B35B61" w:rsidRDefault="00B35B61" w:rsidP="00BE6A18">
      <w:pPr>
        <w:spacing w:after="160" w:line="360" w:lineRule="auto"/>
        <w:jc w:val="both"/>
        <w:rPr>
          <w:rFonts w:ascii="Times New Roman" w:hAnsi="Times New Roman" w:cs="Times New Roman"/>
          <w:sz w:val="24"/>
          <w:szCs w:val="24"/>
          <w:lang w:val="en-ZW"/>
        </w:rPr>
      </w:pPr>
      <w:r w:rsidRPr="00B35B61">
        <w:rPr>
          <w:rFonts w:ascii="Times New Roman" w:hAnsi="Times New Roman" w:cs="Times New Roman"/>
          <w:sz w:val="24"/>
          <w:szCs w:val="24"/>
          <w:lang w:val="en-ZW"/>
        </w:rPr>
        <w:t>To create a test group using stratified random sampling, a population is first divided into subpopulations, and then random sampling or systematic sampling techniques are applied to each segment. For instance, sorting individuals by age range before selecting participants for testing systematically or at random. The advantage of stratified sampling is that it fairly represents the population under study. Additionally, a stratified sample can offer more accuracy than a simple random sample of the same size (Braun and Clarke, 2006). A stratified sample frequently just needs a smaller sample, which saves money, simply because it offers more precision.</w:t>
      </w:r>
    </w:p>
    <w:p w:rsidR="00B35B61" w:rsidRDefault="00B35B61" w:rsidP="00BE6A18">
      <w:pPr>
        <w:spacing w:after="160" w:line="360" w:lineRule="auto"/>
        <w:jc w:val="both"/>
        <w:rPr>
          <w:rFonts w:ascii="Times New Roman" w:hAnsi="Times New Roman" w:cs="Times New Roman"/>
          <w:sz w:val="24"/>
          <w:szCs w:val="24"/>
          <w:lang w:val="en-ZW"/>
        </w:rPr>
      </w:pPr>
      <w:r w:rsidRPr="00B35B61">
        <w:rPr>
          <w:rFonts w:ascii="Times New Roman" w:hAnsi="Times New Roman" w:cs="Times New Roman"/>
          <w:sz w:val="24"/>
          <w:szCs w:val="24"/>
          <w:lang w:val="en-ZW"/>
        </w:rPr>
        <w:t>An unrepresentative sample can be prevented with a stratified sample (e.g. a male sample from a mixed-gender population). It offers equal or higher precision than a simple random sample of the same size and has its own drop-backs of proportionate stratification. All survey measures experience increases in precision. Unfortunately, not every study can employ this research methodology (Creswell, 2007).</w:t>
      </w:r>
    </w:p>
    <w:p w:rsidR="00BE6A18" w:rsidRPr="00BE6A18" w:rsidRDefault="00BE6A18" w:rsidP="00BE6A18">
      <w:pPr>
        <w:spacing w:after="160" w:line="360" w:lineRule="auto"/>
        <w:jc w:val="both"/>
        <w:rPr>
          <w:rFonts w:ascii="Times New Roman" w:hAnsi="Times New Roman" w:cs="Times New Roman"/>
          <w:b/>
          <w:i/>
          <w:sz w:val="24"/>
          <w:szCs w:val="24"/>
          <w:lang w:val="en-ZW"/>
        </w:rPr>
      </w:pPr>
      <w:r w:rsidRPr="00BE6A18">
        <w:rPr>
          <w:rFonts w:ascii="Times New Roman" w:hAnsi="Times New Roman" w:cs="Times New Roman"/>
          <w:b/>
          <w:i/>
          <w:sz w:val="24"/>
          <w:szCs w:val="24"/>
          <w:lang w:val="en-ZW"/>
        </w:rPr>
        <w:t xml:space="preserve">Cluster Random Sampling </w:t>
      </w:r>
    </w:p>
    <w:p w:rsidR="00BE6A18" w:rsidRPr="00BE6A18" w:rsidRDefault="00BB1E29" w:rsidP="00BE6A18">
      <w:pPr>
        <w:spacing w:after="160" w:line="360" w:lineRule="auto"/>
        <w:jc w:val="both"/>
        <w:rPr>
          <w:rFonts w:ascii="Times New Roman" w:hAnsi="Times New Roman" w:cs="Times New Roman"/>
          <w:sz w:val="24"/>
          <w:szCs w:val="24"/>
          <w:lang w:val="en-ZW"/>
        </w:rPr>
      </w:pPr>
      <w:r w:rsidRPr="00BB1E29">
        <w:rPr>
          <w:rFonts w:ascii="Times New Roman" w:hAnsi="Times New Roman" w:cs="Times New Roman"/>
          <w:sz w:val="24"/>
          <w:szCs w:val="24"/>
          <w:lang w:val="en-ZW"/>
        </w:rPr>
        <w:t>Each cluster in the population has a profile that is comparable to every other cluster's. For sampling, clusters are chosen at random. To create a representative sample of the population, the sampling units within the randomly chosen clusters may also be randomly chosen (</w:t>
      </w:r>
      <w:proofErr w:type="spellStart"/>
      <w:r w:rsidRPr="00BB1E29">
        <w:rPr>
          <w:rFonts w:ascii="Times New Roman" w:hAnsi="Times New Roman" w:cs="Times New Roman"/>
          <w:sz w:val="24"/>
          <w:szCs w:val="24"/>
          <w:lang w:val="en-ZW"/>
        </w:rPr>
        <w:t>Namey</w:t>
      </w:r>
      <w:proofErr w:type="spellEnd"/>
      <w:r w:rsidRPr="00BB1E29">
        <w:rPr>
          <w:rFonts w:ascii="Times New Roman" w:hAnsi="Times New Roman" w:cs="Times New Roman"/>
          <w:sz w:val="24"/>
          <w:szCs w:val="24"/>
          <w:lang w:val="en-ZW"/>
        </w:rPr>
        <w:t xml:space="preserve"> et al, 2005). It is frequently employed in situations where there is a sizable population dispersed over a sizable geographic area.</w:t>
      </w:r>
      <w:r>
        <w:rPr>
          <w:rFonts w:ascii="Times New Roman" w:hAnsi="Times New Roman" w:cs="Times New Roman"/>
          <w:sz w:val="24"/>
          <w:szCs w:val="24"/>
          <w:lang w:val="en-ZW"/>
        </w:rPr>
        <w:t xml:space="preserve"> </w:t>
      </w:r>
      <w:r w:rsidR="00BE6A18" w:rsidRPr="00BE6A18">
        <w:rPr>
          <w:rFonts w:ascii="Times New Roman" w:hAnsi="Times New Roman" w:cs="Times New Roman"/>
          <w:sz w:val="24"/>
          <w:szCs w:val="24"/>
          <w:lang w:val="en-ZW"/>
        </w:rPr>
        <w:t xml:space="preserve">The cluster sampling method comes with a number of advantages which includes it is more feasible and requires fewer resources but it is prone to higher sampling error and biases. </w:t>
      </w:r>
    </w:p>
    <w:p w:rsidR="00BE6A18" w:rsidRPr="00BE6A18" w:rsidRDefault="00BE6A18" w:rsidP="00BE6A18">
      <w:pPr>
        <w:spacing w:after="160" w:line="360" w:lineRule="auto"/>
        <w:jc w:val="both"/>
        <w:rPr>
          <w:rFonts w:ascii="Times New Roman" w:hAnsi="Times New Roman" w:cs="Times New Roman"/>
          <w:b/>
          <w:sz w:val="24"/>
          <w:szCs w:val="24"/>
          <w:lang w:val="en-ZW"/>
        </w:rPr>
      </w:pPr>
      <w:r w:rsidRPr="00BE6A18">
        <w:rPr>
          <w:rFonts w:ascii="Times New Roman" w:hAnsi="Times New Roman" w:cs="Times New Roman"/>
          <w:b/>
          <w:sz w:val="24"/>
          <w:szCs w:val="24"/>
          <w:lang w:val="en-ZW"/>
        </w:rPr>
        <w:t>Non-probability sampling</w:t>
      </w:r>
    </w:p>
    <w:p w:rsidR="00BB1E29" w:rsidRDefault="00BB1E29" w:rsidP="00BE6A18">
      <w:pPr>
        <w:spacing w:after="160" w:line="360" w:lineRule="auto"/>
        <w:jc w:val="both"/>
        <w:rPr>
          <w:rFonts w:ascii="Times New Roman" w:hAnsi="Times New Roman" w:cs="Times New Roman"/>
          <w:sz w:val="24"/>
          <w:szCs w:val="24"/>
          <w:lang w:val="en-ZW"/>
        </w:rPr>
      </w:pPr>
      <w:r w:rsidRPr="00BB1E29">
        <w:rPr>
          <w:rFonts w:ascii="Times New Roman" w:hAnsi="Times New Roman" w:cs="Times New Roman"/>
          <w:sz w:val="24"/>
          <w:szCs w:val="24"/>
          <w:lang w:val="en-ZW"/>
        </w:rPr>
        <w:t xml:space="preserve">Researchers utilize non-probability sampling approaches, in which individuals are chosen consciously, conveniently, or arbitrarily, when using probability sampling is impracticable or impractical. Cases are chosen for non-probability sampling based on availability and </w:t>
      </w:r>
      <w:r w:rsidRPr="00BB1E29">
        <w:rPr>
          <w:rFonts w:ascii="Times New Roman" w:hAnsi="Times New Roman" w:cs="Times New Roman"/>
          <w:sz w:val="24"/>
          <w:szCs w:val="24"/>
          <w:lang w:val="en-ZW"/>
        </w:rPr>
        <w:lastRenderedPageBreak/>
        <w:t>interviewer discretion (Flick, 2016). In exploratory research, non-probability samples might be helpful to get a first idea of the properties of a random variable being studied. Convenience sampling, quota control sampling, snowball sampling, and judgemental sampling are all examples of non-probability sampling.</w:t>
      </w:r>
    </w:p>
    <w:p w:rsidR="00BE6A18" w:rsidRPr="00BE6A18" w:rsidRDefault="00BE6A18" w:rsidP="00BE6A18">
      <w:pPr>
        <w:spacing w:after="160" w:line="360" w:lineRule="auto"/>
        <w:jc w:val="both"/>
        <w:rPr>
          <w:rFonts w:ascii="Times New Roman" w:hAnsi="Times New Roman" w:cs="Times New Roman"/>
          <w:b/>
          <w:i/>
          <w:sz w:val="24"/>
          <w:szCs w:val="24"/>
          <w:lang w:val="en-ZW"/>
        </w:rPr>
      </w:pPr>
      <w:r w:rsidRPr="00BE6A18">
        <w:rPr>
          <w:rFonts w:ascii="Times New Roman" w:hAnsi="Times New Roman" w:cs="Times New Roman"/>
          <w:b/>
          <w:i/>
          <w:sz w:val="24"/>
          <w:szCs w:val="24"/>
          <w:lang w:val="en-ZW"/>
        </w:rPr>
        <w:t>Convenience sampling</w:t>
      </w:r>
    </w:p>
    <w:p w:rsidR="00BB1E29" w:rsidRDefault="00BB1E29" w:rsidP="00BE6A18">
      <w:pPr>
        <w:spacing w:after="160" w:line="360" w:lineRule="auto"/>
        <w:jc w:val="both"/>
        <w:rPr>
          <w:rFonts w:ascii="Times New Roman" w:hAnsi="Times New Roman" w:cs="Times New Roman"/>
          <w:sz w:val="24"/>
          <w:szCs w:val="24"/>
          <w:lang w:val="en-ZW"/>
        </w:rPr>
      </w:pPr>
      <w:r w:rsidRPr="00BB1E29">
        <w:rPr>
          <w:rFonts w:ascii="Times New Roman" w:hAnsi="Times New Roman" w:cs="Times New Roman"/>
          <w:sz w:val="24"/>
          <w:szCs w:val="24"/>
          <w:lang w:val="en-ZW"/>
        </w:rPr>
        <w:t>Careless, unorganized, accidental, or opportunistic sampling are some names for convenience sampling. The sample is chosen based on a sample drawn for the researcher's convenience (Flick, 2016). For instance, choosing employees from a single company to speak with may be more convenient than choosing employees from a variety of companies. The researcher chooses certain units that are convenient for him. The choice of products needs to be made without prior forethought. Convenience sampling makes ensuring that the units are accessible and that the source list is readily available. A high number of samples are from convenient sampling, which is not scientific (Creswell, 2007).</w:t>
      </w:r>
    </w:p>
    <w:p w:rsidR="00BE6A18" w:rsidRPr="00BE6A18" w:rsidRDefault="00BE6A18" w:rsidP="00BE6A18">
      <w:pPr>
        <w:spacing w:after="160" w:line="360" w:lineRule="auto"/>
        <w:jc w:val="both"/>
        <w:rPr>
          <w:rFonts w:ascii="Times New Roman" w:hAnsi="Times New Roman" w:cs="Times New Roman"/>
          <w:b/>
          <w:i/>
          <w:sz w:val="24"/>
          <w:szCs w:val="24"/>
          <w:lang w:val="en-ZW"/>
        </w:rPr>
      </w:pPr>
      <w:r w:rsidRPr="00BE6A18">
        <w:rPr>
          <w:rFonts w:ascii="Times New Roman" w:hAnsi="Times New Roman" w:cs="Times New Roman"/>
          <w:b/>
          <w:i/>
          <w:sz w:val="24"/>
          <w:szCs w:val="24"/>
          <w:lang w:val="en-ZW"/>
        </w:rPr>
        <w:t xml:space="preserve">Quota sampling </w:t>
      </w:r>
    </w:p>
    <w:p w:rsidR="007B05D5" w:rsidRPr="00BE6A18" w:rsidRDefault="00BB1E29" w:rsidP="00BE6A18">
      <w:pPr>
        <w:spacing w:after="160" w:line="360" w:lineRule="auto"/>
        <w:jc w:val="both"/>
        <w:rPr>
          <w:rFonts w:ascii="Times New Roman" w:hAnsi="Times New Roman" w:cs="Times New Roman"/>
          <w:sz w:val="24"/>
          <w:szCs w:val="24"/>
          <w:lang w:val="en-ZW"/>
        </w:rPr>
      </w:pPr>
      <w:r w:rsidRPr="00BB1E29">
        <w:rPr>
          <w:rFonts w:ascii="Times New Roman" w:hAnsi="Times New Roman" w:cs="Times New Roman"/>
          <w:sz w:val="24"/>
          <w:szCs w:val="24"/>
          <w:lang w:val="en-ZW"/>
        </w:rPr>
        <w:t>Purposive sampling and stratified sampling are combined in quota sampling. A certain number of observations are taken from each segment of the population, which is separated into groups. According on one or more parameters, each field worker is given a certain number of units to include in the shipment. The field worker may be given instructions to contact every fourth house and interview one individual until the quota is met in order to boost the representativeness of a quota sample (Flick, 2016). The convenience of carrying out sampling studies is guaranteed by quota sampling. It is also less expensive, quicker, and does not require a lot of time to gather data using this method</w:t>
      </w:r>
      <w:r>
        <w:rPr>
          <w:rFonts w:ascii="Times New Roman" w:hAnsi="Times New Roman" w:cs="Times New Roman"/>
          <w:sz w:val="24"/>
          <w:szCs w:val="24"/>
          <w:lang w:val="en-ZW"/>
        </w:rPr>
        <w:t xml:space="preserve">. </w:t>
      </w:r>
      <w:r w:rsidRPr="00BB1E29">
        <w:rPr>
          <w:rFonts w:ascii="Times New Roman" w:hAnsi="Times New Roman" w:cs="Times New Roman"/>
          <w:sz w:val="24"/>
          <w:szCs w:val="24"/>
          <w:lang w:val="en-ZW"/>
        </w:rPr>
        <w:t>In the meantime, quota sampling has drawbacks such as bias in the selection of sample units and the need for multiple investigators. No two people can possess equal competence. Therefore, the conclusions drawn from the study may not be consistent.</w:t>
      </w:r>
    </w:p>
    <w:p w:rsidR="00BE6A18" w:rsidRPr="00BE6A18" w:rsidRDefault="00BE6A18" w:rsidP="00BE6A18">
      <w:pPr>
        <w:spacing w:after="160" w:line="360" w:lineRule="auto"/>
        <w:jc w:val="both"/>
        <w:rPr>
          <w:rFonts w:ascii="Times New Roman" w:hAnsi="Times New Roman" w:cs="Times New Roman"/>
          <w:b/>
          <w:i/>
          <w:sz w:val="24"/>
          <w:szCs w:val="24"/>
          <w:lang w:val="en-ZW"/>
        </w:rPr>
      </w:pPr>
      <w:r w:rsidRPr="00BE6A18">
        <w:rPr>
          <w:rFonts w:ascii="Times New Roman" w:hAnsi="Times New Roman" w:cs="Times New Roman"/>
          <w:b/>
          <w:i/>
          <w:sz w:val="24"/>
          <w:szCs w:val="24"/>
          <w:lang w:val="en-ZW"/>
        </w:rPr>
        <w:t xml:space="preserve">Judgement </w:t>
      </w:r>
      <w:r w:rsidR="003E7B51">
        <w:rPr>
          <w:rFonts w:ascii="Times New Roman" w:hAnsi="Times New Roman" w:cs="Times New Roman"/>
          <w:b/>
          <w:i/>
          <w:sz w:val="24"/>
          <w:szCs w:val="24"/>
          <w:lang w:val="en-ZW"/>
        </w:rPr>
        <w:t xml:space="preserve">or Purposive </w:t>
      </w:r>
      <w:r w:rsidRPr="00BE6A18">
        <w:rPr>
          <w:rFonts w:ascii="Times New Roman" w:hAnsi="Times New Roman" w:cs="Times New Roman"/>
          <w:b/>
          <w:i/>
          <w:sz w:val="24"/>
          <w:szCs w:val="24"/>
          <w:lang w:val="en-ZW"/>
        </w:rPr>
        <w:t>Sampling</w:t>
      </w:r>
    </w:p>
    <w:p w:rsidR="00BB1E29" w:rsidRDefault="00BB1E29" w:rsidP="00BE6A18">
      <w:pPr>
        <w:spacing w:after="160" w:line="360" w:lineRule="auto"/>
        <w:jc w:val="both"/>
        <w:rPr>
          <w:rFonts w:ascii="Times New Roman" w:hAnsi="Times New Roman" w:cs="Times New Roman"/>
          <w:sz w:val="24"/>
          <w:szCs w:val="24"/>
          <w:lang w:val="en-ZW"/>
        </w:rPr>
      </w:pPr>
      <w:r w:rsidRPr="00BB1E29">
        <w:rPr>
          <w:rFonts w:ascii="Times New Roman" w:hAnsi="Times New Roman" w:cs="Times New Roman"/>
          <w:sz w:val="24"/>
          <w:szCs w:val="24"/>
          <w:lang w:val="en-ZW"/>
        </w:rPr>
        <w:t>One of the non-probability sampling techniques, according to Creswell (2007), is judgment sampling. By choosing a group from the population based on the facts at hand, judgement sampling is done. It is utilized when you require the opinions or evaluation of individuals having extensive understanding of the subject field. In this context, expert sampling is a straightforward subtype of purposive sampling. Its benefits include saving money and time on sample preparation, but estimates are subject to uncontrolled variability and bias (Flick, 2016).</w:t>
      </w:r>
    </w:p>
    <w:p w:rsidR="00BE6A18" w:rsidRPr="00BE6A18" w:rsidRDefault="00BE6A18" w:rsidP="00BE6A18">
      <w:pPr>
        <w:spacing w:after="160" w:line="360" w:lineRule="auto"/>
        <w:jc w:val="both"/>
        <w:rPr>
          <w:rFonts w:ascii="Times New Roman" w:hAnsi="Times New Roman" w:cs="Times New Roman"/>
          <w:b/>
          <w:i/>
          <w:sz w:val="24"/>
          <w:szCs w:val="24"/>
          <w:lang w:val="en-ZW"/>
        </w:rPr>
      </w:pPr>
      <w:r w:rsidRPr="00BE6A18">
        <w:rPr>
          <w:rFonts w:ascii="Times New Roman" w:hAnsi="Times New Roman" w:cs="Times New Roman"/>
          <w:b/>
          <w:i/>
          <w:sz w:val="24"/>
          <w:szCs w:val="24"/>
          <w:lang w:val="en-ZW"/>
        </w:rPr>
        <w:t>Snowball Sampling</w:t>
      </w:r>
    </w:p>
    <w:p w:rsidR="00BB1E29" w:rsidRDefault="00BB1E29" w:rsidP="00BE6A18">
      <w:pPr>
        <w:spacing w:after="160" w:line="360" w:lineRule="auto"/>
        <w:jc w:val="both"/>
        <w:rPr>
          <w:rFonts w:ascii="Times New Roman" w:hAnsi="Times New Roman" w:cs="Times New Roman"/>
          <w:sz w:val="24"/>
          <w:szCs w:val="24"/>
          <w:lang w:val="en-ZW"/>
        </w:rPr>
      </w:pPr>
      <w:r w:rsidRPr="00BB1E29">
        <w:rPr>
          <w:rFonts w:ascii="Times New Roman" w:hAnsi="Times New Roman" w:cs="Times New Roman"/>
          <w:sz w:val="24"/>
          <w:szCs w:val="24"/>
          <w:lang w:val="en-ZW"/>
        </w:rPr>
        <w:lastRenderedPageBreak/>
        <w:t>Participants in snowball sampling research refer the researcher to other study participants. Cold calling or referral sampling are other names for snowball sampling. Typically, it is hard to calculate the sampling error or draw conclusions about populations from the acquired sample (Braun and Clarke, 2006). When participants may be difficult to locate, this strategy is especially helpful. For instance, a research on active heroin addicts or prostitutes. The sample size would be reduced if the referral is unable to bring in another responder.</w:t>
      </w:r>
      <w:r>
        <w:rPr>
          <w:rFonts w:ascii="Times New Roman" w:hAnsi="Times New Roman" w:cs="Times New Roman"/>
          <w:sz w:val="24"/>
          <w:szCs w:val="24"/>
          <w:lang w:val="en-ZW"/>
        </w:rPr>
        <w:t xml:space="preserve"> </w:t>
      </w:r>
      <w:r w:rsidRPr="00BB1E29">
        <w:rPr>
          <w:rFonts w:ascii="Times New Roman" w:hAnsi="Times New Roman" w:cs="Times New Roman"/>
          <w:sz w:val="24"/>
          <w:szCs w:val="24"/>
          <w:lang w:val="en-ZW"/>
        </w:rPr>
        <w:t>The researchers utilized their own discretion to select volunteers rather than using probability, as would be the case with, say, simple random sampling. It makes it possible to conduct studies in situations where doing so might otherwise be impossible due to a shortage of volunteers. You might learn things about a population that you didn't know it had by snowball sampling.</w:t>
      </w:r>
    </w:p>
    <w:p w:rsidR="00BE6A18" w:rsidRDefault="00BE6A18" w:rsidP="00BE6A18">
      <w:pPr>
        <w:spacing w:after="160" w:line="360" w:lineRule="auto"/>
        <w:jc w:val="both"/>
        <w:rPr>
          <w:rFonts w:ascii="Times New Roman" w:hAnsi="Times New Roman" w:cs="Times New Roman"/>
          <w:b/>
          <w:sz w:val="24"/>
          <w:szCs w:val="24"/>
          <w:lang w:val="en-ZW"/>
        </w:rPr>
      </w:pPr>
      <w:r w:rsidRPr="00BE6A18">
        <w:rPr>
          <w:rFonts w:ascii="Times New Roman" w:hAnsi="Times New Roman" w:cs="Times New Roman"/>
          <w:b/>
          <w:sz w:val="24"/>
          <w:szCs w:val="24"/>
          <w:lang w:val="en-ZW"/>
        </w:rPr>
        <w:t>Sampling used</w:t>
      </w:r>
    </w:p>
    <w:p w:rsidR="00BE6A18" w:rsidRPr="00BE6A18" w:rsidRDefault="00BE6A18" w:rsidP="00BE6A18">
      <w:pPr>
        <w:spacing w:after="160" w:line="360" w:lineRule="auto"/>
        <w:jc w:val="both"/>
        <w:rPr>
          <w:rFonts w:ascii="Times New Roman" w:hAnsi="Times New Roman" w:cs="Times New Roman"/>
          <w:sz w:val="24"/>
          <w:szCs w:val="24"/>
          <w:lang w:val="en-ZW"/>
        </w:rPr>
      </w:pPr>
      <w:r w:rsidRPr="00BE6A18">
        <w:rPr>
          <w:rFonts w:ascii="Times New Roman" w:hAnsi="Times New Roman" w:cs="Times New Roman"/>
          <w:sz w:val="24"/>
          <w:szCs w:val="24"/>
          <w:lang w:val="en-ZW"/>
        </w:rPr>
        <w:t>I</w:t>
      </w:r>
      <w:r>
        <w:rPr>
          <w:rFonts w:ascii="Times New Roman" w:hAnsi="Times New Roman" w:cs="Times New Roman"/>
          <w:sz w:val="24"/>
          <w:szCs w:val="24"/>
          <w:lang w:val="en-ZW"/>
        </w:rPr>
        <w:t>n conclusion the researcher used purposive samp</w:t>
      </w:r>
      <w:r w:rsidR="00BA60C0">
        <w:rPr>
          <w:rFonts w:ascii="Times New Roman" w:hAnsi="Times New Roman" w:cs="Times New Roman"/>
          <w:sz w:val="24"/>
          <w:szCs w:val="24"/>
          <w:lang w:val="en-ZW"/>
        </w:rPr>
        <w:t xml:space="preserve">ling because the study is </w:t>
      </w:r>
      <w:r w:rsidR="00BA60C0" w:rsidRPr="00BA60C0">
        <w:rPr>
          <w:rFonts w:ascii="Times New Roman" w:hAnsi="Times New Roman" w:cs="Times New Roman"/>
          <w:sz w:val="24"/>
          <w:szCs w:val="24"/>
          <w:lang w:val="en-ZW"/>
        </w:rPr>
        <w:t>specialised</w:t>
      </w:r>
      <w:r w:rsidR="00BA60C0">
        <w:rPr>
          <w:rFonts w:ascii="Times New Roman" w:hAnsi="Times New Roman" w:cs="Times New Roman"/>
          <w:sz w:val="24"/>
          <w:szCs w:val="24"/>
          <w:lang w:val="en-ZW"/>
        </w:rPr>
        <w:t>, n</w:t>
      </w:r>
      <w:r w:rsidR="00BA60C0" w:rsidRPr="00BA60C0">
        <w:rPr>
          <w:rFonts w:ascii="Times New Roman" w:hAnsi="Times New Roman" w:cs="Times New Roman"/>
          <w:sz w:val="24"/>
          <w:szCs w:val="24"/>
          <w:lang w:val="en-ZW"/>
        </w:rPr>
        <w:t>ot everybody would provide valued information on SCM if given e</w:t>
      </w:r>
      <w:r w:rsidR="00BA60C0">
        <w:rPr>
          <w:rFonts w:ascii="Times New Roman" w:hAnsi="Times New Roman" w:cs="Times New Roman"/>
          <w:sz w:val="24"/>
          <w:szCs w:val="24"/>
          <w:lang w:val="en-ZW"/>
        </w:rPr>
        <w:t>qual opportunity to be chosen</w:t>
      </w:r>
      <w:r w:rsidR="00FD129F">
        <w:rPr>
          <w:rFonts w:ascii="Times New Roman" w:hAnsi="Times New Roman" w:cs="Times New Roman"/>
          <w:sz w:val="24"/>
          <w:szCs w:val="24"/>
          <w:lang w:val="en-ZW"/>
        </w:rPr>
        <w:t xml:space="preserve">. </w:t>
      </w:r>
    </w:p>
    <w:p w:rsidR="00E97582" w:rsidRPr="00E97582" w:rsidRDefault="00BB172B" w:rsidP="00167F5D">
      <w:pPr>
        <w:pStyle w:val="Heading3"/>
        <w:rPr>
          <w:rFonts w:eastAsiaTheme="majorEastAsia"/>
        </w:rPr>
      </w:pPr>
      <w:bookmarkStart w:id="63" w:name="_Toc107448613"/>
      <w:r w:rsidRPr="00E97582">
        <w:rPr>
          <w:rFonts w:eastAsiaTheme="majorEastAsia"/>
        </w:rPr>
        <w:t>3.5 Data</w:t>
      </w:r>
      <w:r w:rsidR="00E97582" w:rsidRPr="00E97582">
        <w:rPr>
          <w:rFonts w:eastAsiaTheme="majorEastAsia"/>
        </w:rPr>
        <w:t xml:space="preserve"> Collection Procedures</w:t>
      </w:r>
      <w:bookmarkEnd w:id="62"/>
      <w:bookmarkEnd w:id="63"/>
    </w:p>
    <w:p w:rsidR="00E069C3" w:rsidRPr="00E069C3" w:rsidRDefault="00E069C3" w:rsidP="00167F5D">
      <w:pPr>
        <w:pStyle w:val="Heading4"/>
      </w:pPr>
      <w:r w:rsidRPr="00BE1FB0">
        <w:rPr>
          <w:rFonts w:ascii="Times New Roman" w:hAnsi="Times New Roman" w:cs="Times New Roman"/>
          <w:b/>
          <w:i w:val="0"/>
          <w:iCs w:val="0"/>
          <w:color w:val="000000"/>
          <w:sz w:val="24"/>
          <w:szCs w:val="24"/>
          <w:lang w:val="en-ZW" w:eastAsia="en-ZW"/>
        </w:rPr>
        <w:t>3.5.1 Data Validity and Reliability</w:t>
      </w:r>
    </w:p>
    <w:p w:rsidR="00BB1E29" w:rsidRPr="00BB1E29" w:rsidRDefault="00BB1E29" w:rsidP="00BB1E29">
      <w:pPr>
        <w:spacing w:after="160" w:line="360" w:lineRule="auto"/>
        <w:ind w:right="26"/>
        <w:jc w:val="both"/>
        <w:rPr>
          <w:rFonts w:ascii="Times New Roman" w:hAnsi="Times New Roman" w:cs="Times New Roman"/>
          <w:sz w:val="24"/>
          <w:szCs w:val="24"/>
        </w:rPr>
      </w:pPr>
      <w:r w:rsidRPr="00BB1E29">
        <w:rPr>
          <w:rFonts w:ascii="Times New Roman" w:hAnsi="Times New Roman" w:cs="Times New Roman"/>
          <w:sz w:val="24"/>
          <w:szCs w:val="24"/>
        </w:rPr>
        <w:t>Possibly the most crucial factor in determining a test's quality is validity. Whether or not a test measures what it purports to measure is referred to as validity. Items on a test with high validity are closely related to the test's intended topic. To find out how the sample's two participants felt about responding to the questions, a pilot interview was conducted with them.</w:t>
      </w:r>
    </w:p>
    <w:p w:rsidR="00500C94" w:rsidRDefault="00BB1E29" w:rsidP="00500C94">
      <w:pPr>
        <w:spacing w:after="160" w:line="360" w:lineRule="auto"/>
        <w:ind w:right="26"/>
        <w:jc w:val="both"/>
        <w:rPr>
          <w:rFonts w:ascii="Times New Roman" w:hAnsi="Times New Roman" w:cs="Times New Roman"/>
          <w:sz w:val="24"/>
          <w:szCs w:val="24"/>
        </w:rPr>
      </w:pPr>
      <w:r w:rsidRPr="00BB1E29">
        <w:rPr>
          <w:rFonts w:ascii="Times New Roman" w:hAnsi="Times New Roman" w:cs="Times New Roman"/>
          <w:sz w:val="24"/>
          <w:szCs w:val="24"/>
        </w:rPr>
        <w:t xml:space="preserve">The degree to which results are constant throughout time is what is meant by reliability, according to </w:t>
      </w:r>
      <w:proofErr w:type="spellStart"/>
      <w:r w:rsidRPr="00BB1E29">
        <w:rPr>
          <w:rFonts w:ascii="Times New Roman" w:hAnsi="Times New Roman" w:cs="Times New Roman"/>
          <w:sz w:val="24"/>
          <w:szCs w:val="24"/>
        </w:rPr>
        <w:t>Joppe</w:t>
      </w:r>
      <w:proofErr w:type="spellEnd"/>
      <w:r w:rsidRPr="00BB1E29">
        <w:rPr>
          <w:rFonts w:ascii="Times New Roman" w:hAnsi="Times New Roman" w:cs="Times New Roman"/>
          <w:sz w:val="24"/>
          <w:szCs w:val="24"/>
        </w:rPr>
        <w:t xml:space="preserve">, cited in </w:t>
      </w:r>
      <w:proofErr w:type="spellStart"/>
      <w:r w:rsidRPr="00BB1E29">
        <w:rPr>
          <w:rFonts w:ascii="Times New Roman" w:hAnsi="Times New Roman" w:cs="Times New Roman"/>
          <w:sz w:val="24"/>
          <w:szCs w:val="24"/>
        </w:rPr>
        <w:t>Golafshani</w:t>
      </w:r>
      <w:proofErr w:type="spellEnd"/>
      <w:r w:rsidRPr="00BB1E29">
        <w:rPr>
          <w:rFonts w:ascii="Times New Roman" w:hAnsi="Times New Roman" w:cs="Times New Roman"/>
          <w:sz w:val="24"/>
          <w:szCs w:val="24"/>
        </w:rPr>
        <w:t xml:space="preserve"> (20</w:t>
      </w:r>
      <w:r w:rsidR="00F22ED8">
        <w:rPr>
          <w:rFonts w:ascii="Times New Roman" w:hAnsi="Times New Roman" w:cs="Times New Roman"/>
          <w:sz w:val="24"/>
          <w:szCs w:val="24"/>
        </w:rPr>
        <w:t>15</w:t>
      </w:r>
      <w:r w:rsidRPr="00BB1E29">
        <w:rPr>
          <w:rFonts w:ascii="Times New Roman" w:hAnsi="Times New Roman" w:cs="Times New Roman"/>
          <w:sz w:val="24"/>
          <w:szCs w:val="24"/>
        </w:rPr>
        <w:t>). According to Sanderson and Thornhill (2000), qualitative research needs to be credible and reliable. The four requirements for trustworthiness in social research—credibility, transferability, dependability, and conformability—must be met by the researcher.</w:t>
      </w:r>
      <w:r w:rsidR="00500C94">
        <w:rPr>
          <w:rFonts w:ascii="Times New Roman" w:hAnsi="Times New Roman" w:cs="Times New Roman"/>
          <w:sz w:val="24"/>
          <w:szCs w:val="24"/>
        </w:rPr>
        <w:t xml:space="preserve"> </w:t>
      </w:r>
      <w:bookmarkStart w:id="64" w:name="_Toc508340819"/>
      <w:r w:rsidR="00500C94" w:rsidRPr="00500C94">
        <w:rPr>
          <w:rFonts w:ascii="Times New Roman" w:hAnsi="Times New Roman" w:cs="Times New Roman"/>
          <w:sz w:val="24"/>
          <w:szCs w:val="24"/>
        </w:rPr>
        <w:t>Another indication of reliability is how consistent a person's responses are over time. The tool that was employed was accurate and suitable for the research that was being investigated. By encouraging and making sure the informants were at ease and free to answer all of the questions without fear or intimidation, the researcher was able to acquire validity and reliability. In addition, the questions were clarified and made easier to understand. The researcher gave the respondents adequate time to respond by approaching them at the right time when they weren't rushing. In addition, important informants were targeted for interviews since they are the ones who are most directly impacted by the research problem.</w:t>
      </w:r>
    </w:p>
    <w:p w:rsidR="00E97582" w:rsidRPr="00500C94" w:rsidRDefault="00E97582" w:rsidP="00500C94">
      <w:pPr>
        <w:pStyle w:val="Heading3"/>
        <w:rPr>
          <w:rFonts w:eastAsiaTheme="majorEastAsia"/>
        </w:rPr>
      </w:pPr>
      <w:bookmarkStart w:id="65" w:name="_Toc107448614"/>
      <w:r w:rsidRPr="00500C94">
        <w:rPr>
          <w:rFonts w:eastAsiaTheme="majorEastAsia"/>
        </w:rPr>
        <w:t>3.6 Data sources</w:t>
      </w:r>
      <w:bookmarkEnd w:id="64"/>
      <w:bookmarkEnd w:id="65"/>
    </w:p>
    <w:p w:rsidR="00E97582" w:rsidRPr="00F82BC1" w:rsidRDefault="00E97582" w:rsidP="00167F5D">
      <w:pPr>
        <w:pStyle w:val="Heading4"/>
        <w:rPr>
          <w:rFonts w:ascii="Times New Roman" w:hAnsi="Times New Roman" w:cs="Times New Roman"/>
          <w:b/>
          <w:i w:val="0"/>
          <w:iCs w:val="0"/>
          <w:color w:val="000000"/>
          <w:sz w:val="24"/>
          <w:szCs w:val="24"/>
          <w:lang w:val="en-ZW" w:eastAsia="en-ZW"/>
        </w:rPr>
      </w:pPr>
      <w:r w:rsidRPr="00F82BC1">
        <w:rPr>
          <w:rFonts w:ascii="Times New Roman" w:hAnsi="Times New Roman" w:cs="Times New Roman"/>
          <w:b/>
          <w:i w:val="0"/>
          <w:iCs w:val="0"/>
          <w:color w:val="000000"/>
          <w:sz w:val="24"/>
          <w:szCs w:val="24"/>
          <w:lang w:val="en-ZW" w:eastAsia="en-ZW"/>
        </w:rPr>
        <w:lastRenderedPageBreak/>
        <w:t>3.6.1 Primary data source</w:t>
      </w:r>
    </w:p>
    <w:p w:rsidR="00500C94" w:rsidRPr="00E97582" w:rsidRDefault="00500C94" w:rsidP="00B61B47">
      <w:pPr>
        <w:autoSpaceDE w:val="0"/>
        <w:autoSpaceDN w:val="0"/>
        <w:adjustRightInd w:val="0"/>
        <w:spacing w:after="160" w:line="360" w:lineRule="auto"/>
        <w:ind w:right="26"/>
        <w:jc w:val="both"/>
        <w:rPr>
          <w:rFonts w:ascii="Times New Roman" w:hAnsi="Times New Roman" w:cs="Times New Roman"/>
          <w:sz w:val="24"/>
          <w:szCs w:val="24"/>
        </w:rPr>
      </w:pPr>
      <w:r w:rsidRPr="00500C94">
        <w:rPr>
          <w:rFonts w:ascii="Times New Roman" w:hAnsi="Times New Roman" w:cs="Times New Roman"/>
          <w:sz w:val="24"/>
          <w:szCs w:val="24"/>
        </w:rPr>
        <w:t xml:space="preserve">By distributing questionnaires and conducting interviews with respondents in the </w:t>
      </w:r>
      <w:proofErr w:type="spellStart"/>
      <w:r w:rsidRPr="00500C94">
        <w:rPr>
          <w:rFonts w:ascii="Times New Roman" w:hAnsi="Times New Roman" w:cs="Times New Roman"/>
          <w:sz w:val="24"/>
          <w:szCs w:val="24"/>
        </w:rPr>
        <w:t>Shamva</w:t>
      </w:r>
      <w:proofErr w:type="spellEnd"/>
      <w:r w:rsidRPr="00500C94">
        <w:rPr>
          <w:rFonts w:ascii="Times New Roman" w:hAnsi="Times New Roman" w:cs="Times New Roman"/>
          <w:sz w:val="24"/>
          <w:szCs w:val="24"/>
        </w:rPr>
        <w:t xml:space="preserve"> mine, the researcher was able to collect primary data. As opposed to secondary data gathering, which uses second-hand information, primary data collecting allows the researcher to start with in-depth knowledge. Furthermore, since they provide a thorough understanding of the researcher's study, data taken straight from the primary s</w:t>
      </w:r>
      <w:r w:rsidR="00B61B47">
        <w:rPr>
          <w:rFonts w:ascii="Times New Roman" w:hAnsi="Times New Roman" w:cs="Times New Roman"/>
          <w:sz w:val="24"/>
          <w:szCs w:val="24"/>
        </w:rPr>
        <w:t xml:space="preserve">ource should be trusted </w:t>
      </w:r>
      <w:r w:rsidR="00B61B47" w:rsidRPr="001B793A">
        <w:rPr>
          <w:rFonts w:ascii="Times New Roman" w:hAnsi="Times New Roman" w:cs="Times New Roman"/>
          <w:sz w:val="24"/>
          <w:szCs w:val="24"/>
        </w:rPr>
        <w:t>(</w:t>
      </w:r>
      <w:proofErr w:type="spellStart"/>
      <w:r w:rsidRPr="001B793A">
        <w:rPr>
          <w:rFonts w:ascii="Times New Roman" w:hAnsi="Times New Roman" w:cs="Times New Roman"/>
          <w:sz w:val="24"/>
          <w:szCs w:val="24"/>
        </w:rPr>
        <w:t>Moorehead</w:t>
      </w:r>
      <w:proofErr w:type="spellEnd"/>
      <w:r w:rsidRPr="001B793A">
        <w:rPr>
          <w:rFonts w:ascii="Times New Roman" w:hAnsi="Times New Roman" w:cs="Times New Roman"/>
          <w:sz w:val="24"/>
          <w:szCs w:val="24"/>
        </w:rPr>
        <w:t xml:space="preserve"> and Griffin</w:t>
      </w:r>
      <w:r w:rsidR="00B61B47" w:rsidRPr="001B793A">
        <w:rPr>
          <w:rFonts w:ascii="Times New Roman" w:hAnsi="Times New Roman" w:cs="Times New Roman"/>
          <w:sz w:val="24"/>
          <w:szCs w:val="24"/>
        </w:rPr>
        <w:t>,2002).</w:t>
      </w:r>
    </w:p>
    <w:p w:rsidR="00E97582" w:rsidRPr="00F82BC1" w:rsidRDefault="00E97582" w:rsidP="00167F5D">
      <w:pPr>
        <w:pStyle w:val="Heading4"/>
        <w:rPr>
          <w:rFonts w:ascii="Times New Roman" w:hAnsi="Times New Roman" w:cs="Times New Roman"/>
          <w:b/>
          <w:i w:val="0"/>
          <w:iCs w:val="0"/>
          <w:color w:val="000000"/>
          <w:sz w:val="24"/>
          <w:szCs w:val="24"/>
          <w:lang w:val="en-ZW" w:eastAsia="en-ZW"/>
        </w:rPr>
      </w:pPr>
      <w:r w:rsidRPr="00F82BC1">
        <w:rPr>
          <w:rFonts w:ascii="Times New Roman" w:hAnsi="Times New Roman" w:cs="Times New Roman"/>
          <w:b/>
          <w:i w:val="0"/>
          <w:iCs w:val="0"/>
          <w:color w:val="000000"/>
          <w:sz w:val="24"/>
          <w:szCs w:val="24"/>
          <w:lang w:val="en-ZW" w:eastAsia="en-ZW"/>
        </w:rPr>
        <w:t>3.6.2 Secondary data source</w:t>
      </w:r>
    </w:p>
    <w:p w:rsidR="00500C94" w:rsidRPr="00E97582" w:rsidRDefault="002C5BC9" w:rsidP="00BB172B">
      <w:pPr>
        <w:spacing w:after="160" w:line="360" w:lineRule="auto"/>
        <w:ind w:right="26"/>
        <w:jc w:val="both"/>
        <w:rPr>
          <w:rFonts w:ascii="Times New Roman" w:hAnsi="Times New Roman" w:cs="Times New Roman"/>
          <w:sz w:val="24"/>
          <w:szCs w:val="24"/>
        </w:rPr>
      </w:pPr>
      <w:r w:rsidRPr="002C5BC9">
        <w:rPr>
          <w:rFonts w:ascii="Times New Roman" w:hAnsi="Times New Roman" w:cs="Times New Roman"/>
          <w:sz w:val="24"/>
          <w:szCs w:val="24"/>
        </w:rPr>
        <w:t xml:space="preserve">Simply said, secondary data is information that has been obtained in advance and with a specific goal in mind. In other words, according to Van </w:t>
      </w:r>
      <w:proofErr w:type="spellStart"/>
      <w:r w:rsidRPr="002C5BC9">
        <w:rPr>
          <w:rFonts w:ascii="Times New Roman" w:hAnsi="Times New Roman" w:cs="Times New Roman"/>
          <w:sz w:val="24"/>
          <w:szCs w:val="24"/>
        </w:rPr>
        <w:t>Weele</w:t>
      </w:r>
      <w:proofErr w:type="spellEnd"/>
      <w:r w:rsidRPr="002C5BC9">
        <w:rPr>
          <w:rFonts w:ascii="Times New Roman" w:hAnsi="Times New Roman" w:cs="Times New Roman"/>
          <w:sz w:val="24"/>
          <w:szCs w:val="24"/>
        </w:rPr>
        <w:t xml:space="preserve"> (2010), secondary data is historical in character because it has already been obtained especially for a certain project and is always available when needed. The researcher also used secondary data from academic textbooks, online publications, journals, and </w:t>
      </w:r>
      <w:proofErr w:type="spellStart"/>
      <w:r w:rsidRPr="002C5BC9">
        <w:rPr>
          <w:rFonts w:ascii="Times New Roman" w:hAnsi="Times New Roman" w:cs="Times New Roman"/>
          <w:sz w:val="24"/>
          <w:szCs w:val="24"/>
        </w:rPr>
        <w:t>Shamva</w:t>
      </w:r>
      <w:proofErr w:type="spellEnd"/>
      <w:r w:rsidRPr="002C5BC9">
        <w:rPr>
          <w:rFonts w:ascii="Times New Roman" w:hAnsi="Times New Roman" w:cs="Times New Roman"/>
          <w:sz w:val="24"/>
          <w:szCs w:val="24"/>
        </w:rPr>
        <w:t xml:space="preserve"> mining business records in addition to the main material. Saving money and time on research is made possible by using secondary data to obtain information.</w:t>
      </w:r>
    </w:p>
    <w:p w:rsidR="00E97582" w:rsidRPr="00E97582" w:rsidRDefault="00E97582" w:rsidP="00167F5D">
      <w:pPr>
        <w:pStyle w:val="Heading3"/>
        <w:rPr>
          <w:rFonts w:eastAsiaTheme="majorEastAsia"/>
        </w:rPr>
      </w:pPr>
      <w:bookmarkStart w:id="66" w:name="_Toc508340820"/>
      <w:bookmarkStart w:id="67" w:name="_Toc107448615"/>
      <w:r w:rsidRPr="00E97582">
        <w:rPr>
          <w:rFonts w:eastAsiaTheme="majorEastAsia"/>
        </w:rPr>
        <w:t>3.7 Data collection Instruments</w:t>
      </w:r>
      <w:bookmarkEnd w:id="66"/>
      <w:bookmarkEnd w:id="67"/>
    </w:p>
    <w:p w:rsidR="00E97582" w:rsidRPr="00F82BC1" w:rsidRDefault="00E97582" w:rsidP="00167F5D">
      <w:pPr>
        <w:pStyle w:val="Heading4"/>
        <w:rPr>
          <w:rFonts w:ascii="Times New Roman" w:hAnsi="Times New Roman" w:cs="Times New Roman"/>
          <w:b/>
          <w:i w:val="0"/>
          <w:iCs w:val="0"/>
          <w:color w:val="000000"/>
          <w:sz w:val="24"/>
          <w:szCs w:val="24"/>
          <w:lang w:val="en-ZW" w:eastAsia="en-ZW"/>
        </w:rPr>
      </w:pPr>
      <w:r w:rsidRPr="00F82BC1">
        <w:rPr>
          <w:rFonts w:ascii="Times New Roman" w:hAnsi="Times New Roman" w:cs="Times New Roman"/>
          <w:b/>
          <w:i w:val="0"/>
          <w:iCs w:val="0"/>
          <w:color w:val="000000"/>
          <w:sz w:val="24"/>
          <w:szCs w:val="24"/>
          <w:lang w:val="en-ZW" w:eastAsia="en-ZW"/>
        </w:rPr>
        <w:t>3.7.1 Questionnaires</w:t>
      </w:r>
    </w:p>
    <w:p w:rsidR="002C5BC9" w:rsidRPr="00E97582" w:rsidRDefault="002C5BC9" w:rsidP="00BB172B">
      <w:pPr>
        <w:spacing w:after="160" w:line="360" w:lineRule="auto"/>
        <w:jc w:val="both"/>
        <w:rPr>
          <w:rFonts w:ascii="Times New Roman" w:hAnsi="Times New Roman" w:cs="Times New Roman"/>
          <w:sz w:val="24"/>
          <w:szCs w:val="24"/>
        </w:rPr>
      </w:pPr>
      <w:r w:rsidRPr="002C5BC9">
        <w:rPr>
          <w:rFonts w:ascii="Times New Roman" w:hAnsi="Times New Roman" w:cs="Times New Roman"/>
          <w:sz w:val="24"/>
          <w:szCs w:val="24"/>
        </w:rPr>
        <w:t xml:space="preserve">A list of questions addressing the goals and hypothesis of a research project is known as a questionnaire (Saunders et al, 2007). According to Best and Khan (2006), a questionnaire reformulates a collection of questions to which participants in a study are asked to provide their answers. To provide a thorough and comprehensive data collection, the questionnaires utilized in this study included both open-ended and closed-ended items. In order to collect respondents' personal information and information about the company in relation to the study, a set of questions was constructed in ascending order and divided into two portions. These were sent by email to 80 participants, in accordance with the sample size, in accordance with </w:t>
      </w:r>
      <w:proofErr w:type="spellStart"/>
      <w:r w:rsidRPr="002C5BC9">
        <w:rPr>
          <w:rFonts w:ascii="Times New Roman" w:hAnsi="Times New Roman" w:cs="Times New Roman"/>
          <w:sz w:val="24"/>
          <w:szCs w:val="24"/>
        </w:rPr>
        <w:t>Covid</w:t>
      </w:r>
      <w:proofErr w:type="spellEnd"/>
      <w:r w:rsidRPr="002C5BC9">
        <w:rPr>
          <w:rFonts w:ascii="Times New Roman" w:hAnsi="Times New Roman" w:cs="Times New Roman"/>
          <w:sz w:val="24"/>
          <w:szCs w:val="24"/>
        </w:rPr>
        <w:t xml:space="preserve"> 19 rules.</w:t>
      </w:r>
    </w:p>
    <w:p w:rsidR="00E97582" w:rsidRPr="008C5CB7" w:rsidRDefault="00E97582" w:rsidP="00167F5D">
      <w:pPr>
        <w:pStyle w:val="Heading4"/>
        <w:rPr>
          <w:rFonts w:ascii="Times New Roman" w:hAnsi="Times New Roman" w:cs="Times New Roman"/>
          <w:b/>
          <w:i w:val="0"/>
          <w:iCs w:val="0"/>
          <w:color w:val="000000"/>
          <w:sz w:val="24"/>
          <w:szCs w:val="24"/>
          <w:lang w:val="en-ZW" w:eastAsia="en-ZW"/>
        </w:rPr>
      </w:pPr>
      <w:r w:rsidRPr="008C5CB7">
        <w:rPr>
          <w:rFonts w:ascii="Times New Roman" w:hAnsi="Times New Roman" w:cs="Times New Roman"/>
          <w:b/>
          <w:i w:val="0"/>
          <w:iCs w:val="0"/>
          <w:color w:val="000000"/>
          <w:sz w:val="24"/>
          <w:szCs w:val="24"/>
          <w:lang w:val="en-ZW" w:eastAsia="en-ZW"/>
        </w:rPr>
        <w:t>3.7.2 Interviews</w:t>
      </w:r>
    </w:p>
    <w:p w:rsidR="00E97582" w:rsidRPr="00E97582" w:rsidRDefault="00790ADE" w:rsidP="00BB172B">
      <w:pPr>
        <w:spacing w:after="160" w:line="360" w:lineRule="auto"/>
        <w:jc w:val="both"/>
        <w:rPr>
          <w:rFonts w:ascii="Times New Roman" w:hAnsi="Times New Roman" w:cs="Times New Roman"/>
          <w:sz w:val="24"/>
          <w:szCs w:val="24"/>
        </w:rPr>
      </w:pPr>
      <w:r w:rsidRPr="00790ADE">
        <w:rPr>
          <w:rFonts w:ascii="Times New Roman" w:hAnsi="Times New Roman" w:cs="Times New Roman"/>
          <w:sz w:val="24"/>
          <w:szCs w:val="24"/>
        </w:rPr>
        <w:t xml:space="preserve">In conjunction with questionnaires, the researcher also conducted interviews. </w:t>
      </w:r>
      <w:r w:rsidR="00E56721">
        <w:rPr>
          <w:rFonts w:ascii="Times New Roman" w:hAnsi="Times New Roman" w:cs="Times New Roman"/>
          <w:sz w:val="24"/>
          <w:szCs w:val="24"/>
        </w:rPr>
        <w:t xml:space="preserve">Due to Covid-19, the interviews where done through skype video call. </w:t>
      </w:r>
      <w:r w:rsidR="002C5BC9" w:rsidRPr="002C5BC9">
        <w:rPr>
          <w:rFonts w:ascii="Times New Roman" w:hAnsi="Times New Roman" w:cs="Times New Roman"/>
          <w:sz w:val="24"/>
          <w:szCs w:val="24"/>
        </w:rPr>
        <w:t>The researcher was helped by speaking with the respondents to gain greater clarity on other topics</w:t>
      </w:r>
      <w:r w:rsidR="002C5BC9">
        <w:rPr>
          <w:rFonts w:ascii="Times New Roman" w:hAnsi="Times New Roman" w:cs="Times New Roman"/>
          <w:sz w:val="24"/>
          <w:szCs w:val="24"/>
        </w:rPr>
        <w:t xml:space="preserve"> addressed in the questionnaire</w:t>
      </w:r>
      <w:r w:rsidR="00E97582" w:rsidRPr="00E97582">
        <w:rPr>
          <w:rFonts w:ascii="Times New Roman" w:hAnsi="Times New Roman" w:cs="Times New Roman"/>
          <w:sz w:val="24"/>
          <w:szCs w:val="24"/>
        </w:rPr>
        <w:t xml:space="preserve">. </w:t>
      </w:r>
      <w:r>
        <w:rPr>
          <w:rFonts w:ascii="Times New Roman" w:hAnsi="Times New Roman" w:cs="Times New Roman"/>
          <w:sz w:val="24"/>
          <w:szCs w:val="24"/>
        </w:rPr>
        <w:t>The researcher interviewed the</w:t>
      </w:r>
      <w:r w:rsidRPr="00790ADE">
        <w:rPr>
          <w:rFonts w:ascii="Times New Roman" w:hAnsi="Times New Roman" w:cs="Times New Roman"/>
          <w:sz w:val="24"/>
          <w:szCs w:val="24"/>
        </w:rPr>
        <w:t xml:space="preserve"> general manager, his 2 deputies also called mines managers, 4 functional managers, 2 shift managers a</w:t>
      </w:r>
      <w:r>
        <w:rPr>
          <w:rFonts w:ascii="Times New Roman" w:hAnsi="Times New Roman" w:cs="Times New Roman"/>
          <w:sz w:val="24"/>
          <w:szCs w:val="24"/>
        </w:rPr>
        <w:t>l</w:t>
      </w:r>
      <w:r w:rsidRPr="00790ADE">
        <w:rPr>
          <w:rFonts w:ascii="Times New Roman" w:hAnsi="Times New Roman" w:cs="Times New Roman"/>
          <w:sz w:val="24"/>
          <w:szCs w:val="24"/>
        </w:rPr>
        <w:t>s</w:t>
      </w:r>
      <w:r>
        <w:rPr>
          <w:rFonts w:ascii="Times New Roman" w:hAnsi="Times New Roman" w:cs="Times New Roman"/>
          <w:sz w:val="24"/>
          <w:szCs w:val="24"/>
        </w:rPr>
        <w:t>o</w:t>
      </w:r>
      <w:r w:rsidRPr="00790ADE">
        <w:rPr>
          <w:rFonts w:ascii="Times New Roman" w:hAnsi="Times New Roman" w:cs="Times New Roman"/>
          <w:sz w:val="24"/>
          <w:szCs w:val="24"/>
        </w:rPr>
        <w:t xml:space="preserve"> called foreman and 4 supervisors</w:t>
      </w:r>
      <w:r>
        <w:rPr>
          <w:rFonts w:ascii="Times New Roman" w:hAnsi="Times New Roman" w:cs="Times New Roman"/>
          <w:sz w:val="24"/>
          <w:szCs w:val="24"/>
        </w:rPr>
        <w:t>.</w:t>
      </w:r>
    </w:p>
    <w:p w:rsidR="00E97582" w:rsidRPr="00E97582" w:rsidRDefault="00E97582" w:rsidP="00167F5D">
      <w:pPr>
        <w:pStyle w:val="Heading3"/>
        <w:rPr>
          <w:rFonts w:eastAsiaTheme="majorEastAsia"/>
        </w:rPr>
      </w:pPr>
      <w:bookmarkStart w:id="68" w:name="_Toc508340821"/>
      <w:bookmarkStart w:id="69" w:name="_Toc107448616"/>
      <w:r w:rsidRPr="00E97582">
        <w:rPr>
          <w:rFonts w:eastAsiaTheme="majorEastAsia"/>
        </w:rPr>
        <w:t>3.8 Data validity</w:t>
      </w:r>
      <w:bookmarkEnd w:id="68"/>
      <w:bookmarkEnd w:id="69"/>
    </w:p>
    <w:p w:rsidR="00587BC9" w:rsidRDefault="00587BC9" w:rsidP="00BB172B">
      <w:pPr>
        <w:autoSpaceDE w:val="0"/>
        <w:autoSpaceDN w:val="0"/>
        <w:adjustRightInd w:val="0"/>
        <w:spacing w:after="160" w:line="360" w:lineRule="auto"/>
        <w:jc w:val="both"/>
        <w:rPr>
          <w:rFonts w:ascii="Times New Roman" w:hAnsi="Times New Roman" w:cs="Times New Roman"/>
          <w:sz w:val="24"/>
          <w:szCs w:val="24"/>
        </w:rPr>
      </w:pPr>
      <w:r w:rsidRPr="00587BC9">
        <w:rPr>
          <w:rFonts w:ascii="Times New Roman" w:hAnsi="Times New Roman" w:cs="Times New Roman"/>
          <w:sz w:val="24"/>
          <w:szCs w:val="24"/>
        </w:rPr>
        <w:lastRenderedPageBreak/>
        <w:t>The questionnaire was pre-tested in order to identify places that needed modifications so that the participants would not experience any issues, ensuring that the data collected is valuable. Additionally, the researcher carefully chosen the participants, ensuring that their comments were insightful and provided valuable data. Members of the buying department, engineering and flight operations, human resources, finance, and the information technology department were among the responders to this study. Since they used the e-supply chain management software on a regular basis, these members also included the supervisors of these functions, who could provide knowledgeable information about it.</w:t>
      </w:r>
    </w:p>
    <w:p w:rsidR="00587BC9" w:rsidRPr="00E97582" w:rsidRDefault="00587BC9" w:rsidP="00BB172B">
      <w:pPr>
        <w:autoSpaceDE w:val="0"/>
        <w:autoSpaceDN w:val="0"/>
        <w:adjustRightInd w:val="0"/>
        <w:spacing w:after="160" w:line="360" w:lineRule="auto"/>
        <w:jc w:val="both"/>
        <w:rPr>
          <w:rFonts w:ascii="Times New Roman" w:hAnsi="Times New Roman" w:cs="Times New Roman"/>
          <w:sz w:val="24"/>
          <w:szCs w:val="24"/>
        </w:rPr>
      </w:pPr>
      <w:r w:rsidRPr="00587BC9">
        <w:rPr>
          <w:rFonts w:ascii="Times New Roman" w:hAnsi="Times New Roman" w:cs="Times New Roman"/>
          <w:sz w:val="24"/>
          <w:szCs w:val="24"/>
        </w:rPr>
        <w:t>More specifically, the researcher gathered pertinent data for the literature review from certified researchers as well as from SAP online modules and publications in order to strengthen and empower the validity of the data in this study.</w:t>
      </w:r>
    </w:p>
    <w:p w:rsidR="00E97582" w:rsidRPr="00E97582" w:rsidRDefault="00E069C3" w:rsidP="00167F5D">
      <w:pPr>
        <w:pStyle w:val="Heading3"/>
        <w:rPr>
          <w:rFonts w:eastAsiaTheme="majorEastAsia"/>
        </w:rPr>
      </w:pPr>
      <w:bookmarkStart w:id="70" w:name="_Toc508340823"/>
      <w:bookmarkStart w:id="71" w:name="_Toc107448617"/>
      <w:r>
        <w:rPr>
          <w:rFonts w:eastAsiaTheme="majorEastAsia"/>
        </w:rPr>
        <w:t>3.9</w:t>
      </w:r>
      <w:r w:rsidR="00E97582" w:rsidRPr="00E97582">
        <w:rPr>
          <w:rFonts w:eastAsiaTheme="majorEastAsia"/>
        </w:rPr>
        <w:t xml:space="preserve"> Presentation of data and analysis procedures</w:t>
      </w:r>
      <w:bookmarkEnd w:id="70"/>
      <w:bookmarkEnd w:id="71"/>
    </w:p>
    <w:p w:rsidR="00587BC9" w:rsidRPr="00AA6370" w:rsidRDefault="00587BC9" w:rsidP="00AA6370">
      <w:pPr>
        <w:spacing w:line="360" w:lineRule="auto"/>
        <w:jc w:val="both"/>
        <w:rPr>
          <w:rFonts w:ascii="Times New Roman" w:hAnsi="Times New Roman" w:cs="Times New Roman"/>
          <w:sz w:val="24"/>
          <w:szCs w:val="24"/>
        </w:rPr>
      </w:pPr>
      <w:bookmarkStart w:id="72" w:name="_Toc508340824"/>
      <w:r w:rsidRPr="00587BC9">
        <w:rPr>
          <w:rFonts w:ascii="Times New Roman" w:hAnsi="Times New Roman" w:cs="Times New Roman"/>
          <w:sz w:val="24"/>
          <w:szCs w:val="24"/>
        </w:rPr>
        <w:t>According to Lapin (1988), the process of presentation and analysis of data involves clearing, examining, coding, organizing, and interpreting data before it is displayed in the form of graphs, tables, and other representations. To present data, the researcher employed tables, pie charts, and graphs. The results of the interviews conducted and the questionnaires provided to the respondents served as the basis for the data presented and the analysis.</w:t>
      </w:r>
    </w:p>
    <w:p w:rsidR="00E97582" w:rsidRPr="00E97582" w:rsidRDefault="00E069C3" w:rsidP="00167F5D">
      <w:pPr>
        <w:pStyle w:val="Heading3"/>
        <w:rPr>
          <w:rFonts w:eastAsiaTheme="majorEastAsia"/>
        </w:rPr>
      </w:pPr>
      <w:bookmarkStart w:id="73" w:name="_Toc107448618"/>
      <w:r>
        <w:rPr>
          <w:rFonts w:eastAsiaTheme="majorEastAsia"/>
        </w:rPr>
        <w:t>3.10</w:t>
      </w:r>
      <w:r w:rsidR="00E97582" w:rsidRPr="00E97582">
        <w:rPr>
          <w:rFonts w:eastAsiaTheme="majorEastAsia"/>
        </w:rPr>
        <w:t xml:space="preserve"> Summary</w:t>
      </w:r>
      <w:bookmarkEnd w:id="72"/>
      <w:bookmarkEnd w:id="73"/>
    </w:p>
    <w:p w:rsidR="00167F5D" w:rsidRPr="00F534C8" w:rsidRDefault="00F534C8" w:rsidP="00F534C8">
      <w:pPr>
        <w:spacing w:line="360" w:lineRule="auto"/>
        <w:rPr>
          <w:rFonts w:ascii="Times New Roman" w:hAnsi="Times New Roman" w:cs="Times New Roman"/>
          <w:sz w:val="24"/>
          <w:szCs w:val="24"/>
        </w:rPr>
      </w:pPr>
      <w:r w:rsidRPr="00F534C8">
        <w:rPr>
          <w:rFonts w:ascii="Times New Roman" w:hAnsi="Times New Roman" w:cs="Times New Roman"/>
          <w:sz w:val="24"/>
          <w:szCs w:val="24"/>
        </w:rPr>
        <w:t>This chapter provided a thorough explanation of the research study's methodology. This included a description of the research design, the population that was to be studied, the sample size, and the methods used for sampling. This chapter also described the tools used for gathering data, the methods utilized to get it, the validity and dependability of the data, and how the data was to be evaluated and presented. As a result, the chapter that follows examines data presentation, analysis, and interpretation.</w:t>
      </w:r>
    </w:p>
    <w:p w:rsidR="00167F5D" w:rsidRDefault="00167F5D" w:rsidP="000C5685">
      <w:pPr>
        <w:pStyle w:val="Heading1"/>
        <w:rPr>
          <w:lang w:val="en-ZW" w:eastAsia="en-ZW"/>
        </w:rPr>
      </w:pPr>
    </w:p>
    <w:p w:rsidR="00167F5D" w:rsidRDefault="00167F5D" w:rsidP="000C5685">
      <w:pPr>
        <w:pStyle w:val="Heading1"/>
        <w:rPr>
          <w:lang w:val="en-ZW" w:eastAsia="en-ZW"/>
        </w:rPr>
      </w:pPr>
    </w:p>
    <w:p w:rsidR="0086671B" w:rsidRDefault="0086671B" w:rsidP="0086671B">
      <w:pPr>
        <w:rPr>
          <w:lang w:val="en-ZW" w:eastAsia="en-ZW"/>
        </w:rPr>
      </w:pPr>
    </w:p>
    <w:p w:rsidR="0086671B" w:rsidRDefault="0086671B" w:rsidP="0086671B">
      <w:pPr>
        <w:rPr>
          <w:lang w:val="en-ZW" w:eastAsia="en-ZW"/>
        </w:rPr>
      </w:pPr>
    </w:p>
    <w:p w:rsidR="0086671B" w:rsidRPr="0086671B" w:rsidRDefault="0086671B" w:rsidP="0086671B">
      <w:pPr>
        <w:rPr>
          <w:lang w:val="en-ZW" w:eastAsia="en-ZW"/>
        </w:rPr>
      </w:pPr>
    </w:p>
    <w:p w:rsidR="00167F5D" w:rsidRDefault="00167F5D" w:rsidP="000C5685">
      <w:pPr>
        <w:pStyle w:val="Heading1"/>
        <w:rPr>
          <w:lang w:val="en-ZW" w:eastAsia="en-ZW"/>
        </w:rPr>
      </w:pPr>
    </w:p>
    <w:p w:rsidR="00C806B1" w:rsidRDefault="00C806B1" w:rsidP="00C806B1">
      <w:pPr>
        <w:pStyle w:val="Heading1"/>
        <w:rPr>
          <w:lang w:val="en-ZW" w:eastAsia="en-ZW"/>
        </w:rPr>
      </w:pPr>
      <w:bookmarkStart w:id="74" w:name="_Toc107448619"/>
      <w:r>
        <w:rPr>
          <w:lang w:val="en-ZW" w:eastAsia="en-ZW"/>
        </w:rPr>
        <w:lastRenderedPageBreak/>
        <w:t>CHAPTER IV</w:t>
      </w:r>
      <w:bookmarkEnd w:id="74"/>
    </w:p>
    <w:p w:rsidR="00C806B1" w:rsidRDefault="00C806B1" w:rsidP="00C806B1">
      <w:pPr>
        <w:rPr>
          <w:lang w:val="en-ZW" w:eastAsia="en-ZW"/>
        </w:rPr>
      </w:pPr>
    </w:p>
    <w:p w:rsidR="00C806B1" w:rsidRDefault="00C806B1" w:rsidP="00C806B1">
      <w:pPr>
        <w:pStyle w:val="Heading1"/>
        <w:rPr>
          <w:lang w:val="en-ZW" w:eastAsia="en-ZW"/>
        </w:rPr>
      </w:pPr>
      <w:bookmarkStart w:id="75" w:name="_Toc107448620"/>
      <w:r>
        <w:rPr>
          <w:lang w:val="en-ZW" w:eastAsia="en-ZW"/>
        </w:rPr>
        <w:t>DATA PRESENTATION, ANALYSIS AND DISCUSSION</w:t>
      </w:r>
      <w:bookmarkEnd w:id="75"/>
    </w:p>
    <w:p w:rsidR="00C806B1" w:rsidRDefault="00C806B1" w:rsidP="00C806B1">
      <w:pPr>
        <w:rPr>
          <w:lang w:val="en-ZW" w:eastAsia="en-ZW"/>
        </w:rPr>
      </w:pPr>
    </w:p>
    <w:p w:rsidR="00C806B1" w:rsidRDefault="00C806B1" w:rsidP="00C806B1">
      <w:pPr>
        <w:pStyle w:val="Heading2"/>
        <w:rPr>
          <w:lang w:val="en-ZW" w:eastAsia="en-ZW"/>
        </w:rPr>
      </w:pPr>
      <w:bookmarkStart w:id="76" w:name="_Toc107448621"/>
      <w:r>
        <w:rPr>
          <w:lang w:val="en-ZW" w:eastAsia="en-ZW"/>
        </w:rPr>
        <w:t>4.0 Introduction</w:t>
      </w:r>
      <w:bookmarkEnd w:id="76"/>
    </w:p>
    <w:p w:rsidR="00C806B1" w:rsidRPr="00EB4484" w:rsidRDefault="00C806B1" w:rsidP="00C806B1">
      <w:pPr>
        <w:spacing w:line="360" w:lineRule="auto"/>
        <w:jc w:val="both"/>
        <w:rPr>
          <w:rFonts w:ascii="Times New Roman" w:hAnsi="Times New Roman" w:cs="Times New Roman"/>
          <w:b/>
          <w:sz w:val="24"/>
          <w:szCs w:val="24"/>
          <w:lang w:val="en-ZW" w:eastAsia="en-ZW"/>
        </w:rPr>
      </w:pPr>
      <w:r w:rsidRPr="00EB4484">
        <w:rPr>
          <w:rFonts w:ascii="Times New Roman" w:hAnsi="Times New Roman" w:cs="Times New Roman"/>
          <w:sz w:val="24"/>
          <w:szCs w:val="24"/>
          <w:lang w:val="en-ZW" w:eastAsia="en-ZW"/>
        </w:rPr>
        <w:t>This chapter presents data in the form of tables, pie charts. After presentation the data is analysed to give light on the studied area. The results are also interpreted and discussed by comparing them with available literature.</w:t>
      </w:r>
    </w:p>
    <w:p w:rsidR="00C806B1" w:rsidRDefault="00C806B1" w:rsidP="00C806B1">
      <w:pPr>
        <w:pStyle w:val="Heading2"/>
        <w:rPr>
          <w:lang w:val="en-ZW" w:eastAsia="en-ZW"/>
        </w:rPr>
      </w:pPr>
      <w:bookmarkStart w:id="77" w:name="_Toc107448622"/>
      <w:r>
        <w:rPr>
          <w:lang w:val="en-ZW" w:eastAsia="en-ZW"/>
        </w:rPr>
        <w:t>4.1 Response Rate</w:t>
      </w:r>
      <w:bookmarkEnd w:id="77"/>
    </w:p>
    <w:p w:rsidR="00C806B1" w:rsidRDefault="00C806B1" w:rsidP="00C806B1">
      <w:pPr>
        <w:spacing w:line="360" w:lineRule="auto"/>
        <w:rPr>
          <w:rFonts w:ascii="Times New Roman" w:hAnsi="Times New Roman" w:cs="Times New Roman"/>
          <w:sz w:val="24"/>
          <w:szCs w:val="24"/>
          <w:lang w:val="en-ZW" w:eastAsia="en-ZW"/>
        </w:rPr>
      </w:pPr>
      <w:r>
        <w:rPr>
          <w:rFonts w:ascii="Times New Roman" w:hAnsi="Times New Roman" w:cs="Times New Roman"/>
          <w:sz w:val="24"/>
          <w:szCs w:val="24"/>
          <w:lang w:val="en-ZW" w:eastAsia="en-ZW"/>
        </w:rPr>
        <w:t>The response rate for this study was as follows</w:t>
      </w:r>
    </w:p>
    <w:p w:rsidR="00C806B1" w:rsidRPr="00B42B8C" w:rsidRDefault="00C806B1" w:rsidP="00C806B1">
      <w:pPr>
        <w:pStyle w:val="Caption"/>
      </w:pPr>
      <w:r w:rsidRPr="00B42B8C">
        <w:t xml:space="preserve">Table 4. </w:t>
      </w:r>
      <w:r>
        <w:rPr>
          <w:noProof/>
        </w:rPr>
        <w:fldChar w:fldCharType="begin"/>
      </w:r>
      <w:r>
        <w:rPr>
          <w:noProof/>
        </w:rPr>
        <w:instrText xml:space="preserve"> SEQ Table_4. \* ARABIC </w:instrText>
      </w:r>
      <w:r>
        <w:rPr>
          <w:noProof/>
        </w:rPr>
        <w:fldChar w:fldCharType="separate"/>
      </w:r>
      <w:r>
        <w:rPr>
          <w:noProof/>
        </w:rPr>
        <w:t>1</w:t>
      </w:r>
      <w:r>
        <w:rPr>
          <w:noProof/>
        </w:rPr>
        <w:fldChar w:fldCharType="end"/>
      </w:r>
      <w:r w:rsidRPr="00B42B8C">
        <w:t>: Response Rate</w:t>
      </w:r>
    </w:p>
    <w:tbl>
      <w:tblPr>
        <w:tblStyle w:val="TableGrid"/>
        <w:tblW w:w="0" w:type="auto"/>
        <w:tblLook w:val="04A0" w:firstRow="1" w:lastRow="0" w:firstColumn="1" w:lastColumn="0" w:noHBand="0" w:noVBand="1"/>
      </w:tblPr>
      <w:tblGrid>
        <w:gridCol w:w="2181"/>
        <w:gridCol w:w="1806"/>
        <w:gridCol w:w="1958"/>
        <w:gridCol w:w="1728"/>
      </w:tblGrid>
      <w:tr w:rsidR="00C806B1" w:rsidTr="003E032F">
        <w:tc>
          <w:tcPr>
            <w:tcW w:w="2181" w:type="dxa"/>
          </w:tcPr>
          <w:p w:rsidR="00C806B1" w:rsidRPr="001057EB" w:rsidRDefault="00C806B1" w:rsidP="003E032F">
            <w:pPr>
              <w:spacing w:line="360" w:lineRule="auto"/>
              <w:rPr>
                <w:rFonts w:ascii="Times New Roman" w:hAnsi="Times New Roman" w:cs="Times New Roman"/>
                <w:b/>
                <w:sz w:val="24"/>
                <w:szCs w:val="24"/>
                <w:lang w:val="en-ZW" w:eastAsia="en-ZW"/>
              </w:rPr>
            </w:pPr>
            <w:r>
              <w:rPr>
                <w:rFonts w:ascii="Times New Roman" w:hAnsi="Times New Roman" w:cs="Times New Roman"/>
                <w:b/>
                <w:sz w:val="24"/>
                <w:szCs w:val="24"/>
                <w:lang w:val="en-ZW" w:eastAsia="en-ZW"/>
              </w:rPr>
              <w:t xml:space="preserve">Research </w:t>
            </w:r>
            <w:r w:rsidRPr="001057EB">
              <w:rPr>
                <w:rFonts w:ascii="Times New Roman" w:hAnsi="Times New Roman" w:cs="Times New Roman"/>
                <w:b/>
                <w:sz w:val="24"/>
                <w:szCs w:val="24"/>
                <w:lang w:val="en-ZW" w:eastAsia="en-ZW"/>
              </w:rPr>
              <w:t>Instrument</w:t>
            </w:r>
          </w:p>
        </w:tc>
        <w:tc>
          <w:tcPr>
            <w:tcW w:w="1806" w:type="dxa"/>
          </w:tcPr>
          <w:p w:rsidR="00C806B1" w:rsidRPr="001057EB" w:rsidRDefault="00C806B1" w:rsidP="003E032F">
            <w:pPr>
              <w:spacing w:line="360" w:lineRule="auto"/>
              <w:rPr>
                <w:rFonts w:ascii="Times New Roman" w:hAnsi="Times New Roman" w:cs="Times New Roman"/>
                <w:b/>
                <w:sz w:val="24"/>
                <w:szCs w:val="24"/>
                <w:lang w:val="en-ZW" w:eastAsia="en-ZW"/>
              </w:rPr>
            </w:pPr>
            <w:r>
              <w:rPr>
                <w:rFonts w:ascii="Times New Roman" w:hAnsi="Times New Roman" w:cs="Times New Roman"/>
                <w:b/>
                <w:sz w:val="24"/>
                <w:szCs w:val="24"/>
                <w:lang w:val="en-ZW" w:eastAsia="en-ZW"/>
              </w:rPr>
              <w:t>Distributed</w:t>
            </w:r>
          </w:p>
        </w:tc>
        <w:tc>
          <w:tcPr>
            <w:tcW w:w="1958" w:type="dxa"/>
          </w:tcPr>
          <w:p w:rsidR="00C806B1" w:rsidRPr="001057EB" w:rsidRDefault="00C806B1" w:rsidP="003E032F">
            <w:pPr>
              <w:spacing w:line="360" w:lineRule="auto"/>
              <w:rPr>
                <w:rFonts w:ascii="Times New Roman" w:hAnsi="Times New Roman" w:cs="Times New Roman"/>
                <w:b/>
                <w:sz w:val="24"/>
                <w:szCs w:val="24"/>
                <w:lang w:val="en-ZW" w:eastAsia="en-ZW"/>
              </w:rPr>
            </w:pPr>
            <w:r w:rsidRPr="001057EB">
              <w:rPr>
                <w:rFonts w:ascii="Times New Roman" w:hAnsi="Times New Roman" w:cs="Times New Roman"/>
                <w:b/>
                <w:sz w:val="24"/>
                <w:szCs w:val="24"/>
                <w:lang w:val="en-ZW" w:eastAsia="en-ZW"/>
              </w:rPr>
              <w:t xml:space="preserve">Response </w:t>
            </w:r>
          </w:p>
        </w:tc>
        <w:tc>
          <w:tcPr>
            <w:tcW w:w="1728" w:type="dxa"/>
          </w:tcPr>
          <w:p w:rsidR="00C806B1" w:rsidRPr="001057EB" w:rsidRDefault="00C806B1" w:rsidP="003E032F">
            <w:pPr>
              <w:spacing w:line="360" w:lineRule="auto"/>
              <w:rPr>
                <w:rFonts w:ascii="Times New Roman" w:hAnsi="Times New Roman" w:cs="Times New Roman"/>
                <w:b/>
                <w:sz w:val="24"/>
                <w:szCs w:val="24"/>
                <w:lang w:val="en-ZW" w:eastAsia="en-ZW"/>
              </w:rPr>
            </w:pPr>
            <w:r w:rsidRPr="001057EB">
              <w:rPr>
                <w:rFonts w:ascii="Times New Roman" w:hAnsi="Times New Roman" w:cs="Times New Roman"/>
                <w:b/>
                <w:sz w:val="24"/>
                <w:szCs w:val="24"/>
                <w:lang w:val="en-ZW" w:eastAsia="en-ZW"/>
              </w:rPr>
              <w:t>Rate</w:t>
            </w:r>
          </w:p>
        </w:tc>
      </w:tr>
      <w:tr w:rsidR="00C806B1" w:rsidTr="003E032F">
        <w:tc>
          <w:tcPr>
            <w:tcW w:w="2181" w:type="dxa"/>
          </w:tcPr>
          <w:p w:rsidR="00C806B1" w:rsidRDefault="00C806B1" w:rsidP="003E032F">
            <w:pPr>
              <w:spacing w:line="360" w:lineRule="auto"/>
              <w:rPr>
                <w:rFonts w:ascii="Times New Roman" w:hAnsi="Times New Roman" w:cs="Times New Roman"/>
                <w:sz w:val="24"/>
                <w:szCs w:val="24"/>
                <w:lang w:val="en-ZW" w:eastAsia="en-ZW"/>
              </w:rPr>
            </w:pPr>
            <w:r>
              <w:rPr>
                <w:rFonts w:ascii="Times New Roman" w:hAnsi="Times New Roman" w:cs="Times New Roman"/>
                <w:sz w:val="24"/>
                <w:szCs w:val="24"/>
                <w:lang w:val="en-ZW" w:eastAsia="en-ZW"/>
              </w:rPr>
              <w:t>Questionnaire</w:t>
            </w:r>
          </w:p>
        </w:tc>
        <w:tc>
          <w:tcPr>
            <w:tcW w:w="1806" w:type="dxa"/>
          </w:tcPr>
          <w:p w:rsidR="00C806B1" w:rsidRDefault="00C806B1" w:rsidP="003E032F">
            <w:pPr>
              <w:spacing w:line="360" w:lineRule="auto"/>
              <w:rPr>
                <w:rFonts w:ascii="Times New Roman" w:hAnsi="Times New Roman" w:cs="Times New Roman"/>
                <w:sz w:val="24"/>
                <w:szCs w:val="24"/>
                <w:lang w:val="en-ZW" w:eastAsia="en-ZW"/>
              </w:rPr>
            </w:pPr>
            <w:r>
              <w:rPr>
                <w:rFonts w:ascii="Times New Roman" w:hAnsi="Times New Roman" w:cs="Times New Roman"/>
                <w:sz w:val="24"/>
                <w:szCs w:val="24"/>
                <w:lang w:val="en-ZW" w:eastAsia="en-ZW"/>
              </w:rPr>
              <w:t>80</w:t>
            </w:r>
          </w:p>
        </w:tc>
        <w:tc>
          <w:tcPr>
            <w:tcW w:w="1958" w:type="dxa"/>
          </w:tcPr>
          <w:p w:rsidR="00C806B1" w:rsidRDefault="00C806B1" w:rsidP="003E032F">
            <w:pPr>
              <w:spacing w:line="360" w:lineRule="auto"/>
              <w:rPr>
                <w:rFonts w:ascii="Times New Roman" w:hAnsi="Times New Roman" w:cs="Times New Roman"/>
                <w:sz w:val="24"/>
                <w:szCs w:val="24"/>
                <w:lang w:val="en-ZW" w:eastAsia="en-ZW"/>
              </w:rPr>
            </w:pPr>
            <w:r>
              <w:rPr>
                <w:rFonts w:ascii="Times New Roman" w:hAnsi="Times New Roman" w:cs="Times New Roman"/>
                <w:sz w:val="24"/>
                <w:szCs w:val="24"/>
                <w:lang w:val="en-ZW" w:eastAsia="en-ZW"/>
              </w:rPr>
              <w:t>50</w:t>
            </w:r>
          </w:p>
        </w:tc>
        <w:tc>
          <w:tcPr>
            <w:tcW w:w="1728" w:type="dxa"/>
          </w:tcPr>
          <w:p w:rsidR="00C806B1" w:rsidRDefault="00C806B1" w:rsidP="003E032F">
            <w:pPr>
              <w:spacing w:line="360" w:lineRule="auto"/>
              <w:rPr>
                <w:rFonts w:ascii="Times New Roman" w:hAnsi="Times New Roman" w:cs="Times New Roman"/>
                <w:sz w:val="24"/>
                <w:szCs w:val="24"/>
                <w:lang w:val="en-ZW" w:eastAsia="en-ZW"/>
              </w:rPr>
            </w:pPr>
            <w:r>
              <w:rPr>
                <w:rFonts w:ascii="Times New Roman" w:hAnsi="Times New Roman" w:cs="Times New Roman"/>
                <w:sz w:val="24"/>
                <w:szCs w:val="24"/>
                <w:lang w:val="en-ZW" w:eastAsia="en-ZW"/>
              </w:rPr>
              <w:t>62.5%</w:t>
            </w:r>
          </w:p>
        </w:tc>
      </w:tr>
      <w:tr w:rsidR="00C806B1" w:rsidTr="003E032F">
        <w:tc>
          <w:tcPr>
            <w:tcW w:w="2181" w:type="dxa"/>
          </w:tcPr>
          <w:p w:rsidR="00C806B1" w:rsidRDefault="00C806B1" w:rsidP="003E032F">
            <w:pPr>
              <w:spacing w:line="360" w:lineRule="auto"/>
              <w:rPr>
                <w:rFonts w:ascii="Times New Roman" w:hAnsi="Times New Roman" w:cs="Times New Roman"/>
                <w:sz w:val="24"/>
                <w:szCs w:val="24"/>
                <w:lang w:val="en-ZW" w:eastAsia="en-ZW"/>
              </w:rPr>
            </w:pPr>
            <w:r>
              <w:rPr>
                <w:rFonts w:ascii="Times New Roman" w:hAnsi="Times New Roman" w:cs="Times New Roman"/>
                <w:sz w:val="24"/>
                <w:szCs w:val="24"/>
                <w:lang w:val="en-ZW" w:eastAsia="en-ZW"/>
              </w:rPr>
              <w:t>Interviews</w:t>
            </w:r>
          </w:p>
        </w:tc>
        <w:tc>
          <w:tcPr>
            <w:tcW w:w="1806" w:type="dxa"/>
          </w:tcPr>
          <w:p w:rsidR="00C806B1" w:rsidRDefault="00C806B1" w:rsidP="003E032F">
            <w:pPr>
              <w:spacing w:line="360" w:lineRule="auto"/>
              <w:rPr>
                <w:rFonts w:ascii="Times New Roman" w:hAnsi="Times New Roman" w:cs="Times New Roman"/>
                <w:sz w:val="24"/>
                <w:szCs w:val="24"/>
                <w:lang w:val="en-ZW" w:eastAsia="en-ZW"/>
              </w:rPr>
            </w:pPr>
            <w:r>
              <w:rPr>
                <w:rFonts w:ascii="Times New Roman" w:hAnsi="Times New Roman" w:cs="Times New Roman"/>
                <w:sz w:val="24"/>
                <w:szCs w:val="24"/>
                <w:lang w:val="en-ZW" w:eastAsia="en-ZW"/>
              </w:rPr>
              <w:t>13</w:t>
            </w:r>
          </w:p>
        </w:tc>
        <w:tc>
          <w:tcPr>
            <w:tcW w:w="1958" w:type="dxa"/>
          </w:tcPr>
          <w:p w:rsidR="00C806B1" w:rsidRDefault="00C806B1" w:rsidP="003E032F">
            <w:pPr>
              <w:spacing w:line="360" w:lineRule="auto"/>
              <w:rPr>
                <w:rFonts w:ascii="Times New Roman" w:hAnsi="Times New Roman" w:cs="Times New Roman"/>
                <w:sz w:val="24"/>
                <w:szCs w:val="24"/>
                <w:lang w:val="en-ZW" w:eastAsia="en-ZW"/>
              </w:rPr>
            </w:pPr>
            <w:r>
              <w:rPr>
                <w:rFonts w:ascii="Times New Roman" w:hAnsi="Times New Roman" w:cs="Times New Roman"/>
                <w:sz w:val="24"/>
                <w:szCs w:val="24"/>
                <w:lang w:val="en-ZW" w:eastAsia="en-ZW"/>
              </w:rPr>
              <w:t>10</w:t>
            </w:r>
          </w:p>
        </w:tc>
        <w:tc>
          <w:tcPr>
            <w:tcW w:w="1728" w:type="dxa"/>
          </w:tcPr>
          <w:p w:rsidR="00C806B1" w:rsidRDefault="00C806B1" w:rsidP="003E032F">
            <w:pPr>
              <w:spacing w:line="360" w:lineRule="auto"/>
              <w:rPr>
                <w:rFonts w:ascii="Times New Roman" w:hAnsi="Times New Roman" w:cs="Times New Roman"/>
                <w:sz w:val="24"/>
                <w:szCs w:val="24"/>
                <w:lang w:val="en-ZW" w:eastAsia="en-ZW"/>
              </w:rPr>
            </w:pPr>
            <w:r>
              <w:rPr>
                <w:rFonts w:ascii="Times New Roman" w:hAnsi="Times New Roman" w:cs="Times New Roman"/>
                <w:sz w:val="24"/>
                <w:szCs w:val="24"/>
                <w:lang w:val="en-ZW" w:eastAsia="en-ZW"/>
              </w:rPr>
              <w:t>76.9%</w:t>
            </w:r>
          </w:p>
        </w:tc>
      </w:tr>
    </w:tbl>
    <w:p w:rsidR="00C806B1" w:rsidRPr="004A27ED" w:rsidRDefault="00C806B1" w:rsidP="00C806B1">
      <w:pPr>
        <w:spacing w:line="360" w:lineRule="auto"/>
        <w:rPr>
          <w:rFonts w:ascii="Times New Roman" w:hAnsi="Times New Roman" w:cs="Times New Roman"/>
          <w:b/>
          <w:sz w:val="24"/>
          <w:szCs w:val="24"/>
          <w:lang w:val="en-ZW" w:eastAsia="en-ZW"/>
        </w:rPr>
      </w:pPr>
      <w:r w:rsidRPr="004A27ED">
        <w:rPr>
          <w:rFonts w:ascii="Times New Roman" w:hAnsi="Times New Roman" w:cs="Times New Roman"/>
          <w:b/>
          <w:sz w:val="24"/>
          <w:szCs w:val="24"/>
          <w:lang w:val="en-ZW" w:eastAsia="en-ZW"/>
        </w:rPr>
        <w:t>Source: Primary Data, (2022)</w:t>
      </w:r>
    </w:p>
    <w:p w:rsidR="00C806B1" w:rsidRDefault="00C806B1" w:rsidP="00C806B1">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 xml:space="preserve">The above table 4.1 shows response rate which was 62.5% and 76.9% for questionnaire and interviews respectively.  Some of the people which were interviewed also participated in questionnaire. </w:t>
      </w:r>
      <w:r w:rsidRPr="00E458FF">
        <w:rPr>
          <w:rFonts w:ascii="Times New Roman" w:hAnsi="Times New Roman" w:cs="Times New Roman"/>
          <w:sz w:val="24"/>
          <w:szCs w:val="24"/>
          <w:lang w:val="en-ZW"/>
        </w:rPr>
        <w:t xml:space="preserve">According to </w:t>
      </w:r>
      <w:r w:rsidRPr="001B793A">
        <w:rPr>
          <w:rFonts w:ascii="Times New Roman" w:hAnsi="Times New Roman" w:cs="Times New Roman"/>
          <w:sz w:val="24"/>
          <w:szCs w:val="24"/>
          <w:lang w:val="en-ZW"/>
        </w:rPr>
        <w:t>Gay (1995)</w:t>
      </w:r>
      <w:r w:rsidRPr="00E458FF">
        <w:rPr>
          <w:rFonts w:ascii="Times New Roman" w:hAnsi="Times New Roman" w:cs="Times New Roman"/>
          <w:sz w:val="24"/>
          <w:szCs w:val="24"/>
          <w:lang w:val="en-ZW"/>
        </w:rPr>
        <w:t xml:space="preserve"> 50% response rate is acceptable</w:t>
      </w:r>
      <w:r>
        <w:rPr>
          <w:rFonts w:ascii="Times New Roman" w:hAnsi="Times New Roman" w:cs="Times New Roman"/>
          <w:sz w:val="24"/>
          <w:szCs w:val="24"/>
          <w:lang w:val="en-ZW"/>
        </w:rPr>
        <w:t xml:space="preserve"> and therefore the response found in this study </w:t>
      </w:r>
      <w:r w:rsidRPr="00E458FF">
        <w:rPr>
          <w:rFonts w:ascii="Times New Roman" w:hAnsi="Times New Roman" w:cs="Times New Roman"/>
          <w:sz w:val="24"/>
          <w:szCs w:val="24"/>
          <w:lang w:val="en-ZW"/>
        </w:rPr>
        <w:t xml:space="preserve">was sufficient </w:t>
      </w:r>
      <w:r>
        <w:rPr>
          <w:rFonts w:ascii="Times New Roman" w:hAnsi="Times New Roman" w:cs="Times New Roman"/>
          <w:sz w:val="24"/>
          <w:szCs w:val="24"/>
          <w:lang w:val="en-ZW"/>
        </w:rPr>
        <w:t>to proceed data analysis and interpretation</w:t>
      </w:r>
      <w:r w:rsidRPr="00E458FF">
        <w:rPr>
          <w:rFonts w:ascii="Times New Roman" w:hAnsi="Times New Roman" w:cs="Times New Roman"/>
          <w:sz w:val="24"/>
          <w:szCs w:val="24"/>
          <w:lang w:val="en-ZW"/>
        </w:rPr>
        <w:t>.</w:t>
      </w:r>
    </w:p>
    <w:p w:rsidR="00C806B1" w:rsidRDefault="00C806B1" w:rsidP="00C806B1">
      <w:pPr>
        <w:pStyle w:val="Heading2"/>
        <w:rPr>
          <w:lang w:val="en-ZW"/>
        </w:rPr>
      </w:pPr>
      <w:bookmarkStart w:id="78" w:name="_Toc107448623"/>
      <w:r>
        <w:rPr>
          <w:lang w:val="en-ZW"/>
        </w:rPr>
        <w:t>4.2 Demographic Information</w:t>
      </w:r>
      <w:bookmarkEnd w:id="78"/>
    </w:p>
    <w:p w:rsidR="00C806B1" w:rsidRDefault="00C806B1" w:rsidP="00C806B1">
      <w:pPr>
        <w:spacing w:line="360" w:lineRule="auto"/>
        <w:jc w:val="both"/>
        <w:rPr>
          <w:rFonts w:ascii="Times New Roman" w:hAnsi="Times New Roman" w:cs="Times New Roman"/>
          <w:sz w:val="24"/>
          <w:szCs w:val="24"/>
          <w:lang w:val="en-ZW"/>
        </w:rPr>
      </w:pPr>
      <w:r>
        <w:rPr>
          <w:rFonts w:ascii="Times New Roman" w:hAnsi="Times New Roman" w:cs="Times New Roman"/>
          <w:sz w:val="24"/>
          <w:szCs w:val="24"/>
          <w:lang w:val="en-ZW"/>
        </w:rPr>
        <w:t>This part illustrates personal information about respondents. The objective of this section is clarify is the right respondents were used to collected data.</w:t>
      </w:r>
    </w:p>
    <w:p w:rsidR="00C806B1" w:rsidRDefault="00C806B1" w:rsidP="00C806B1">
      <w:pPr>
        <w:pStyle w:val="Heading3"/>
      </w:pPr>
      <w:bookmarkStart w:id="79" w:name="_Toc107448624"/>
      <w:r>
        <w:t>4.2.1 Respondents’ Gender</w:t>
      </w:r>
      <w:bookmarkEnd w:id="79"/>
    </w:p>
    <w:p w:rsidR="00C806B1" w:rsidRDefault="00C806B1" w:rsidP="00C806B1">
      <w:pPr>
        <w:spacing w:line="360" w:lineRule="auto"/>
        <w:jc w:val="both"/>
        <w:rPr>
          <w:rFonts w:ascii="Times New Roman" w:hAnsi="Times New Roman" w:cs="Times New Roman"/>
          <w:sz w:val="24"/>
          <w:szCs w:val="24"/>
          <w:lang w:val="en-ZW" w:eastAsia="en-ZW"/>
        </w:rPr>
      </w:pPr>
      <w:r>
        <w:rPr>
          <w:rFonts w:ascii="Times New Roman" w:hAnsi="Times New Roman" w:cs="Times New Roman"/>
          <w:sz w:val="24"/>
          <w:szCs w:val="24"/>
          <w:lang w:val="en-ZW" w:eastAsia="en-ZW"/>
        </w:rPr>
        <w:t>The respondents were asked to give their gender identity and data was collected as below;</w:t>
      </w:r>
    </w:p>
    <w:p w:rsidR="00C806B1" w:rsidRDefault="00C806B1" w:rsidP="00C806B1">
      <w:pPr>
        <w:spacing w:line="360" w:lineRule="auto"/>
        <w:jc w:val="both"/>
        <w:rPr>
          <w:rFonts w:ascii="Times New Roman" w:hAnsi="Times New Roman" w:cs="Times New Roman"/>
          <w:sz w:val="24"/>
          <w:szCs w:val="24"/>
          <w:lang w:val="en-ZW" w:eastAsia="en-ZW"/>
        </w:rPr>
      </w:pPr>
    </w:p>
    <w:p w:rsidR="00C806B1" w:rsidRPr="00B42B8C" w:rsidRDefault="00C806B1" w:rsidP="00C806B1">
      <w:pPr>
        <w:pStyle w:val="Caption"/>
      </w:pPr>
      <w:r w:rsidRPr="00B42B8C">
        <w:lastRenderedPageBreak/>
        <w:t xml:space="preserve">Figure 4. </w:t>
      </w:r>
      <w:r>
        <w:rPr>
          <w:noProof/>
        </w:rPr>
        <w:fldChar w:fldCharType="begin"/>
      </w:r>
      <w:r>
        <w:rPr>
          <w:noProof/>
        </w:rPr>
        <w:instrText xml:space="preserve"> SEQ Figure_4. \* ARABIC </w:instrText>
      </w:r>
      <w:r>
        <w:rPr>
          <w:noProof/>
        </w:rPr>
        <w:fldChar w:fldCharType="separate"/>
      </w:r>
      <w:r>
        <w:rPr>
          <w:noProof/>
        </w:rPr>
        <w:t>1</w:t>
      </w:r>
      <w:r>
        <w:rPr>
          <w:noProof/>
        </w:rPr>
        <w:fldChar w:fldCharType="end"/>
      </w:r>
      <w:r w:rsidRPr="00B42B8C">
        <w:t>: Gender</w:t>
      </w:r>
    </w:p>
    <w:p w:rsidR="00C806B1" w:rsidRDefault="00C806B1" w:rsidP="00C806B1">
      <w:pPr>
        <w:spacing w:line="360" w:lineRule="auto"/>
        <w:jc w:val="both"/>
        <w:rPr>
          <w:rFonts w:ascii="Times New Roman" w:hAnsi="Times New Roman" w:cs="Times New Roman"/>
          <w:sz w:val="24"/>
          <w:szCs w:val="24"/>
          <w:lang w:val="en-ZW" w:eastAsia="en-ZW"/>
        </w:rPr>
      </w:pPr>
      <w:r>
        <w:rPr>
          <w:noProof/>
          <w:lang w:val="en-GB" w:eastAsia="en-GB"/>
        </w:rPr>
        <w:drawing>
          <wp:inline distT="0" distB="0" distL="0" distR="0" wp14:anchorId="096B5C2E" wp14:editId="76BC1185">
            <wp:extent cx="5715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806B1" w:rsidRDefault="00C806B1" w:rsidP="00C806B1">
      <w:pPr>
        <w:spacing w:line="360" w:lineRule="auto"/>
        <w:rPr>
          <w:rFonts w:ascii="Times New Roman" w:hAnsi="Times New Roman" w:cs="Times New Roman"/>
          <w:b/>
          <w:sz w:val="24"/>
          <w:szCs w:val="24"/>
          <w:lang w:val="en-ZW" w:eastAsia="en-ZW"/>
        </w:rPr>
      </w:pPr>
      <w:r w:rsidRPr="004A27ED">
        <w:rPr>
          <w:rFonts w:ascii="Times New Roman" w:hAnsi="Times New Roman" w:cs="Times New Roman"/>
          <w:b/>
          <w:sz w:val="24"/>
          <w:szCs w:val="24"/>
          <w:lang w:val="en-ZW" w:eastAsia="en-ZW"/>
        </w:rPr>
        <w:t>Source: Primary Data, (2022)</w:t>
      </w:r>
    </w:p>
    <w:p w:rsidR="00C806B1" w:rsidRDefault="00C806B1" w:rsidP="00C806B1">
      <w:pPr>
        <w:spacing w:line="360" w:lineRule="auto"/>
        <w:jc w:val="both"/>
        <w:rPr>
          <w:rFonts w:ascii="Times New Roman" w:hAnsi="Times New Roman" w:cs="Times New Roman"/>
          <w:sz w:val="24"/>
          <w:szCs w:val="24"/>
          <w:lang w:val="en-ZW" w:eastAsia="en-ZW"/>
        </w:rPr>
      </w:pPr>
      <w:r>
        <w:rPr>
          <w:rFonts w:ascii="Times New Roman" w:hAnsi="Times New Roman" w:cs="Times New Roman"/>
          <w:sz w:val="24"/>
          <w:szCs w:val="24"/>
          <w:lang w:val="en-ZW" w:eastAsia="en-ZW"/>
        </w:rPr>
        <w:t xml:space="preserve">As shown on the above chart both genders participated equally. This means equal views from both genders were collected. </w:t>
      </w:r>
    </w:p>
    <w:p w:rsidR="00C806B1" w:rsidRDefault="00C806B1" w:rsidP="00C806B1">
      <w:pPr>
        <w:pStyle w:val="Heading2"/>
        <w:rPr>
          <w:lang w:val="en-ZW" w:eastAsia="en-ZW"/>
        </w:rPr>
      </w:pPr>
      <w:bookmarkStart w:id="80" w:name="_Toc107448625"/>
      <w:r w:rsidRPr="00A72030">
        <w:rPr>
          <w:lang w:val="en-ZW" w:eastAsia="en-ZW"/>
        </w:rPr>
        <w:t>4.2.2 Age</w:t>
      </w:r>
      <w:bookmarkEnd w:id="80"/>
      <w:r w:rsidRPr="00A72030">
        <w:rPr>
          <w:lang w:val="en-ZW" w:eastAsia="en-ZW"/>
        </w:rPr>
        <w:t xml:space="preserve"> </w:t>
      </w:r>
    </w:p>
    <w:p w:rsidR="00C806B1" w:rsidRPr="007C0CE0" w:rsidRDefault="00C806B1" w:rsidP="00C806B1">
      <w:pPr>
        <w:pStyle w:val="Caption"/>
        <w:rPr>
          <w:lang w:val="en-ZW" w:eastAsia="en-ZW"/>
        </w:rPr>
      </w:pPr>
      <w:r>
        <w:t xml:space="preserve">Figure 4. </w:t>
      </w:r>
      <w:r>
        <w:fldChar w:fldCharType="begin"/>
      </w:r>
      <w:r>
        <w:instrText xml:space="preserve"> SEQ Figure_4. \* ARABIC </w:instrText>
      </w:r>
      <w:r>
        <w:fldChar w:fldCharType="separate"/>
      </w:r>
      <w:r>
        <w:rPr>
          <w:noProof/>
        </w:rPr>
        <w:t>2</w:t>
      </w:r>
      <w:r>
        <w:fldChar w:fldCharType="end"/>
      </w:r>
      <w:r>
        <w:t>: Age</w:t>
      </w:r>
    </w:p>
    <w:p w:rsidR="00C806B1" w:rsidRDefault="00C806B1" w:rsidP="00C806B1">
      <w:pPr>
        <w:rPr>
          <w:lang w:val="en-ZW" w:eastAsia="en-ZW"/>
        </w:rPr>
      </w:pPr>
      <w:r>
        <w:rPr>
          <w:noProof/>
          <w:lang w:val="en-GB" w:eastAsia="en-GB"/>
        </w:rPr>
        <w:drawing>
          <wp:inline distT="0" distB="0" distL="0" distR="0" wp14:anchorId="27F92017" wp14:editId="1B50E71A">
            <wp:extent cx="5762625" cy="27908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806B1" w:rsidRDefault="00C806B1" w:rsidP="00C806B1">
      <w:pPr>
        <w:spacing w:line="360" w:lineRule="auto"/>
        <w:rPr>
          <w:rFonts w:ascii="Times New Roman" w:hAnsi="Times New Roman" w:cs="Times New Roman"/>
          <w:b/>
          <w:sz w:val="24"/>
          <w:szCs w:val="24"/>
          <w:lang w:val="en-ZW" w:eastAsia="en-ZW"/>
        </w:rPr>
      </w:pPr>
      <w:r w:rsidRPr="004A27ED">
        <w:rPr>
          <w:rFonts w:ascii="Times New Roman" w:hAnsi="Times New Roman" w:cs="Times New Roman"/>
          <w:b/>
          <w:sz w:val="24"/>
          <w:szCs w:val="24"/>
          <w:lang w:val="en-ZW" w:eastAsia="en-ZW"/>
        </w:rPr>
        <w:t>Source: Primary Data, (2022)</w:t>
      </w:r>
    </w:p>
    <w:p w:rsidR="00C806B1" w:rsidRPr="007C0CE0" w:rsidRDefault="00C806B1" w:rsidP="00C806B1">
      <w:pPr>
        <w:spacing w:line="360" w:lineRule="auto"/>
        <w:jc w:val="both"/>
        <w:rPr>
          <w:rFonts w:ascii="Times New Roman" w:hAnsi="Times New Roman" w:cs="Times New Roman"/>
          <w:sz w:val="24"/>
          <w:szCs w:val="24"/>
          <w:lang w:val="en-ZW" w:eastAsia="en-ZW"/>
        </w:rPr>
      </w:pPr>
      <w:r w:rsidRPr="007C0CE0">
        <w:rPr>
          <w:rFonts w:ascii="Times New Roman" w:hAnsi="Times New Roman" w:cs="Times New Roman"/>
          <w:sz w:val="24"/>
          <w:szCs w:val="24"/>
          <w:lang w:val="en-ZW" w:eastAsia="en-ZW"/>
        </w:rPr>
        <w:t xml:space="preserve">The above figure 4.2 shows age ranges of participants. The most prevalent age range is 25-35 </w:t>
      </w:r>
      <w:proofErr w:type="gramStart"/>
      <w:r w:rsidRPr="007C0CE0">
        <w:rPr>
          <w:rFonts w:ascii="Times New Roman" w:hAnsi="Times New Roman" w:cs="Times New Roman"/>
          <w:sz w:val="24"/>
          <w:szCs w:val="24"/>
          <w:lang w:val="en-ZW" w:eastAsia="en-ZW"/>
        </w:rPr>
        <w:t>years</w:t>
      </w:r>
      <w:proofErr w:type="gramEnd"/>
      <w:r w:rsidRPr="007C0CE0">
        <w:rPr>
          <w:rFonts w:ascii="Times New Roman" w:hAnsi="Times New Roman" w:cs="Times New Roman"/>
          <w:sz w:val="24"/>
          <w:szCs w:val="24"/>
          <w:lang w:val="en-ZW" w:eastAsia="en-ZW"/>
        </w:rPr>
        <w:t xml:space="preserve"> old these are seen by Sander, 2018 as mature participants. </w:t>
      </w:r>
      <w:r>
        <w:rPr>
          <w:rFonts w:ascii="Times New Roman" w:hAnsi="Times New Roman" w:cs="Times New Roman"/>
          <w:sz w:val="24"/>
          <w:szCs w:val="24"/>
          <w:lang w:val="en-ZW" w:eastAsia="en-ZW"/>
        </w:rPr>
        <w:t>Therefore, this study has mature responses.</w:t>
      </w:r>
    </w:p>
    <w:p w:rsidR="00C806B1" w:rsidRDefault="00C806B1" w:rsidP="00C806B1">
      <w:pPr>
        <w:pStyle w:val="Heading3"/>
      </w:pPr>
      <w:bookmarkStart w:id="81" w:name="_Toc107448626"/>
      <w:r>
        <w:lastRenderedPageBreak/>
        <w:t>4.2.2 Education status</w:t>
      </w:r>
      <w:bookmarkEnd w:id="81"/>
    </w:p>
    <w:p w:rsidR="00C806B1" w:rsidRDefault="00C806B1" w:rsidP="00C806B1">
      <w:pPr>
        <w:pStyle w:val="Caption"/>
      </w:pPr>
      <w:r>
        <w:t xml:space="preserve">Figure 4. </w:t>
      </w:r>
      <w:r>
        <w:rPr>
          <w:noProof/>
        </w:rPr>
        <w:fldChar w:fldCharType="begin"/>
      </w:r>
      <w:r>
        <w:rPr>
          <w:noProof/>
        </w:rPr>
        <w:instrText xml:space="preserve"> SEQ Figure_4. \* ARABIC </w:instrText>
      </w:r>
      <w:r>
        <w:rPr>
          <w:noProof/>
        </w:rPr>
        <w:fldChar w:fldCharType="separate"/>
      </w:r>
      <w:r>
        <w:rPr>
          <w:noProof/>
        </w:rPr>
        <w:t>3</w:t>
      </w:r>
      <w:r>
        <w:rPr>
          <w:noProof/>
        </w:rPr>
        <w:fldChar w:fldCharType="end"/>
      </w:r>
      <w:r>
        <w:t>:</w:t>
      </w:r>
      <w:r w:rsidRPr="00446449">
        <w:t xml:space="preserve"> </w:t>
      </w:r>
      <w:r>
        <w:t>Respondent's Education S</w:t>
      </w:r>
      <w:r w:rsidRPr="00446449">
        <w:t>tatus</w:t>
      </w:r>
    </w:p>
    <w:p w:rsidR="00C806B1" w:rsidRPr="00B42B8C" w:rsidRDefault="00C806B1" w:rsidP="00C806B1">
      <w:pPr>
        <w:spacing w:line="360" w:lineRule="auto"/>
        <w:rPr>
          <w:rFonts w:ascii="Times New Roman" w:hAnsi="Times New Roman" w:cs="Times New Roman"/>
          <w:sz w:val="24"/>
          <w:szCs w:val="24"/>
          <w:lang w:val="en-ZW" w:eastAsia="en-ZW"/>
        </w:rPr>
      </w:pPr>
      <w:r>
        <w:rPr>
          <w:noProof/>
          <w:lang w:val="en-GB" w:eastAsia="en-GB"/>
        </w:rPr>
        <w:drawing>
          <wp:inline distT="0" distB="0" distL="0" distR="0" wp14:anchorId="09BE94A2" wp14:editId="6F58C990">
            <wp:extent cx="5686425" cy="24479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806B1" w:rsidRDefault="00C806B1" w:rsidP="00C806B1">
      <w:pPr>
        <w:spacing w:line="360" w:lineRule="auto"/>
        <w:rPr>
          <w:rFonts w:ascii="Times New Roman" w:hAnsi="Times New Roman" w:cs="Times New Roman"/>
          <w:b/>
          <w:sz w:val="24"/>
          <w:szCs w:val="24"/>
          <w:lang w:val="en-ZW" w:eastAsia="en-ZW"/>
        </w:rPr>
      </w:pPr>
      <w:r w:rsidRPr="004A27ED">
        <w:rPr>
          <w:rFonts w:ascii="Times New Roman" w:hAnsi="Times New Roman" w:cs="Times New Roman"/>
          <w:b/>
          <w:sz w:val="24"/>
          <w:szCs w:val="24"/>
          <w:lang w:val="en-ZW" w:eastAsia="en-ZW"/>
        </w:rPr>
        <w:t>Source: Primary Data, (2022)</w:t>
      </w:r>
    </w:p>
    <w:p w:rsidR="00C806B1" w:rsidRDefault="00C806B1" w:rsidP="00C806B1">
      <w:pPr>
        <w:spacing w:line="360" w:lineRule="auto"/>
        <w:jc w:val="both"/>
        <w:rPr>
          <w:rFonts w:ascii="Times New Roman" w:hAnsi="Times New Roman" w:cs="Times New Roman"/>
          <w:sz w:val="24"/>
          <w:szCs w:val="24"/>
        </w:rPr>
      </w:pPr>
      <w:r>
        <w:rPr>
          <w:rFonts w:ascii="Times New Roman" w:hAnsi="Times New Roman" w:cs="Times New Roman"/>
          <w:sz w:val="24"/>
          <w:szCs w:val="24"/>
          <w:lang w:val="en-ZW" w:eastAsia="en-ZW"/>
        </w:rPr>
        <w:t>From the above figure 4.3</w:t>
      </w:r>
      <w:r w:rsidRPr="00446449">
        <w:rPr>
          <w:rFonts w:ascii="Times New Roman" w:hAnsi="Times New Roman" w:cs="Times New Roman"/>
          <w:sz w:val="24"/>
          <w:szCs w:val="24"/>
          <w:lang w:val="en-ZW" w:eastAsia="en-ZW"/>
        </w:rPr>
        <w:t xml:space="preserve"> all respondents are</w:t>
      </w:r>
      <w:r>
        <w:rPr>
          <w:rFonts w:ascii="Times New Roman" w:hAnsi="Times New Roman" w:cs="Times New Roman"/>
          <w:sz w:val="24"/>
          <w:szCs w:val="24"/>
          <w:lang w:val="en-ZW" w:eastAsia="en-ZW"/>
        </w:rPr>
        <w:t xml:space="preserve"> literate. There are</w:t>
      </w:r>
      <w:r w:rsidRPr="00446449">
        <w:rPr>
          <w:rFonts w:ascii="Times New Roman" w:hAnsi="Times New Roman" w:cs="Times New Roman"/>
          <w:sz w:val="24"/>
          <w:szCs w:val="24"/>
          <w:lang w:val="en-ZW" w:eastAsia="en-ZW"/>
        </w:rPr>
        <w:t xml:space="preserve"> </w:t>
      </w:r>
      <w:r w:rsidRPr="00446449">
        <w:rPr>
          <w:rFonts w:ascii="Times New Roman" w:hAnsi="Times New Roman" w:cs="Times New Roman"/>
          <w:sz w:val="24"/>
          <w:szCs w:val="24"/>
        </w:rPr>
        <w:t>higher chances that the participants had in-depth knowledge</w:t>
      </w:r>
      <w:r>
        <w:rPr>
          <w:rFonts w:ascii="Times New Roman" w:hAnsi="Times New Roman" w:cs="Times New Roman"/>
          <w:sz w:val="24"/>
          <w:szCs w:val="24"/>
        </w:rPr>
        <w:t xml:space="preserve"> of the studied area and they also understand what they were asked since they are all literate.</w:t>
      </w:r>
    </w:p>
    <w:p w:rsidR="00C806B1" w:rsidRDefault="00C806B1" w:rsidP="00C806B1">
      <w:pPr>
        <w:pStyle w:val="Heading2"/>
      </w:pPr>
      <w:bookmarkStart w:id="82" w:name="_Toc107448627"/>
      <w:r>
        <w:t>4.2.3 Formal ICT training</w:t>
      </w:r>
      <w:bookmarkEnd w:id="82"/>
    </w:p>
    <w:p w:rsidR="00C806B1" w:rsidRDefault="00C806B1" w:rsidP="00C806B1">
      <w:pPr>
        <w:spacing w:line="360" w:lineRule="auto"/>
        <w:rPr>
          <w:rFonts w:ascii="Times New Roman" w:hAnsi="Times New Roman" w:cs="Times New Roman"/>
          <w:sz w:val="24"/>
          <w:szCs w:val="24"/>
        </w:rPr>
      </w:pPr>
      <w:r w:rsidRPr="00C96E89">
        <w:rPr>
          <w:rFonts w:ascii="Times New Roman" w:hAnsi="Times New Roman" w:cs="Times New Roman"/>
          <w:sz w:val="24"/>
          <w:szCs w:val="24"/>
        </w:rPr>
        <w:t xml:space="preserve">All though all respondents were educated the participants were being asked if they had any formal training in ICT and below was the response; </w:t>
      </w:r>
    </w:p>
    <w:p w:rsidR="00C806B1" w:rsidRDefault="00C806B1" w:rsidP="00C806B1">
      <w:pPr>
        <w:pStyle w:val="Caption"/>
      </w:pPr>
      <w:r>
        <w:t xml:space="preserve">Figure 4. </w:t>
      </w:r>
      <w:r>
        <w:rPr>
          <w:noProof/>
        </w:rPr>
        <w:fldChar w:fldCharType="begin"/>
      </w:r>
      <w:r>
        <w:rPr>
          <w:noProof/>
        </w:rPr>
        <w:instrText xml:space="preserve"> SEQ Figure_4. \* ARABIC </w:instrText>
      </w:r>
      <w:r>
        <w:rPr>
          <w:noProof/>
        </w:rPr>
        <w:fldChar w:fldCharType="separate"/>
      </w:r>
      <w:r>
        <w:rPr>
          <w:noProof/>
        </w:rPr>
        <w:t>4</w:t>
      </w:r>
      <w:r>
        <w:rPr>
          <w:noProof/>
        </w:rPr>
        <w:fldChar w:fldCharType="end"/>
      </w:r>
      <w:r>
        <w:t xml:space="preserve">: </w:t>
      </w:r>
      <w:r w:rsidRPr="007925E9">
        <w:t>Formal ICT training</w:t>
      </w:r>
    </w:p>
    <w:p w:rsidR="00C806B1" w:rsidRDefault="00C806B1" w:rsidP="00C806B1">
      <w:pPr>
        <w:spacing w:line="360" w:lineRule="auto"/>
        <w:rPr>
          <w:rFonts w:ascii="Times New Roman" w:hAnsi="Times New Roman" w:cs="Times New Roman"/>
          <w:sz w:val="24"/>
          <w:szCs w:val="24"/>
        </w:rPr>
      </w:pPr>
      <w:r>
        <w:rPr>
          <w:noProof/>
          <w:lang w:val="en-GB" w:eastAsia="en-GB"/>
        </w:rPr>
        <w:drawing>
          <wp:inline distT="0" distB="0" distL="0" distR="0" wp14:anchorId="3C399ACA" wp14:editId="08F40C6E">
            <wp:extent cx="5772150" cy="24955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806B1" w:rsidRDefault="00C806B1" w:rsidP="00C806B1">
      <w:pPr>
        <w:spacing w:line="360" w:lineRule="auto"/>
        <w:rPr>
          <w:rFonts w:ascii="Times New Roman" w:hAnsi="Times New Roman" w:cs="Times New Roman"/>
          <w:b/>
          <w:sz w:val="24"/>
          <w:szCs w:val="24"/>
          <w:lang w:val="en-ZW" w:eastAsia="en-ZW"/>
        </w:rPr>
      </w:pPr>
      <w:r w:rsidRPr="004A27ED">
        <w:rPr>
          <w:rFonts w:ascii="Times New Roman" w:hAnsi="Times New Roman" w:cs="Times New Roman"/>
          <w:b/>
          <w:sz w:val="24"/>
          <w:szCs w:val="24"/>
          <w:lang w:val="en-ZW" w:eastAsia="en-ZW"/>
        </w:rPr>
        <w:t>Source: Primary Data, (2022)</w:t>
      </w:r>
    </w:p>
    <w:p w:rsidR="00C806B1" w:rsidRDefault="00C806B1" w:rsidP="00C806B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The above diagram show response after participants were asked if they had contacted formal ICT training all respondents ticked yes except for one. This indicated that this study gathered data from participants who knew about ICT in terms of its relevance, applicability and were they might find glitches. </w:t>
      </w:r>
    </w:p>
    <w:p w:rsidR="00C806B1" w:rsidRDefault="00C806B1" w:rsidP="00C806B1">
      <w:pPr>
        <w:pStyle w:val="Heading2"/>
      </w:pPr>
      <w:bookmarkStart w:id="83" w:name="_Toc107448628"/>
      <w:r>
        <w:t xml:space="preserve">4.2.4 Participants </w:t>
      </w:r>
      <w:r w:rsidRPr="005C7794">
        <w:t>involve</w:t>
      </w:r>
      <w:r>
        <w:t>ment with</w:t>
      </w:r>
      <w:r w:rsidRPr="005C7794">
        <w:t xml:space="preserve"> the use of ICT devices</w:t>
      </w:r>
      <w:bookmarkEnd w:id="83"/>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001"/>
        <w:gridCol w:w="1001"/>
        <w:gridCol w:w="1000"/>
        <w:gridCol w:w="1000"/>
        <w:gridCol w:w="1000"/>
        <w:gridCol w:w="1751"/>
      </w:tblGrid>
      <w:tr w:rsidR="00C806B1" w:rsidRPr="008D6298" w:rsidTr="003E032F">
        <w:trPr>
          <w:cantSplit/>
        </w:trPr>
        <w:tc>
          <w:tcPr>
            <w:tcW w:w="9180" w:type="dxa"/>
            <w:gridSpan w:val="7"/>
            <w:tcBorders>
              <w:top w:val="nil"/>
              <w:left w:val="nil"/>
              <w:bottom w:val="nil"/>
              <w:right w:val="nil"/>
            </w:tcBorders>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b/>
                <w:bCs/>
                <w:i/>
                <w:iCs/>
                <w:color w:val="000000"/>
                <w:sz w:val="18"/>
                <w:szCs w:val="18"/>
              </w:rPr>
            </w:pPr>
            <w:r w:rsidRPr="00A569AA">
              <w:rPr>
                <w:rFonts w:ascii="Arial" w:hAnsi="Arial" w:cs="Arial"/>
                <w:b/>
                <w:bCs/>
                <w:i/>
                <w:iCs/>
                <w:color w:val="000000"/>
                <w:sz w:val="18"/>
                <w:szCs w:val="18"/>
              </w:rPr>
              <w:t xml:space="preserve">Table 4. </w:t>
            </w:r>
            <w:r w:rsidRPr="00A569AA">
              <w:rPr>
                <w:rFonts w:ascii="Arial" w:hAnsi="Arial" w:cs="Arial"/>
                <w:b/>
                <w:bCs/>
                <w:i/>
                <w:iCs/>
                <w:color w:val="000000"/>
                <w:sz w:val="18"/>
                <w:szCs w:val="18"/>
              </w:rPr>
              <w:fldChar w:fldCharType="begin"/>
            </w:r>
            <w:r w:rsidRPr="00A569AA">
              <w:rPr>
                <w:rFonts w:ascii="Arial" w:hAnsi="Arial" w:cs="Arial"/>
                <w:b/>
                <w:bCs/>
                <w:i/>
                <w:iCs/>
                <w:color w:val="000000"/>
                <w:sz w:val="18"/>
                <w:szCs w:val="18"/>
              </w:rPr>
              <w:instrText xml:space="preserve"> SEQ Table_4. \* ARABIC </w:instrText>
            </w:r>
            <w:r w:rsidRPr="00A569AA">
              <w:rPr>
                <w:rFonts w:ascii="Arial" w:hAnsi="Arial" w:cs="Arial"/>
                <w:b/>
                <w:bCs/>
                <w:i/>
                <w:iCs/>
                <w:color w:val="000000"/>
                <w:sz w:val="18"/>
                <w:szCs w:val="18"/>
              </w:rPr>
              <w:fldChar w:fldCharType="separate"/>
            </w:r>
            <w:r>
              <w:rPr>
                <w:rFonts w:ascii="Arial" w:hAnsi="Arial" w:cs="Arial"/>
                <w:b/>
                <w:bCs/>
                <w:i/>
                <w:iCs/>
                <w:noProof/>
                <w:color w:val="000000"/>
                <w:sz w:val="18"/>
                <w:szCs w:val="18"/>
              </w:rPr>
              <w:t>2</w:t>
            </w:r>
            <w:r w:rsidRPr="00A569AA">
              <w:rPr>
                <w:rFonts w:ascii="Arial" w:hAnsi="Arial" w:cs="Arial"/>
                <w:b/>
                <w:bCs/>
                <w:color w:val="000000"/>
                <w:sz w:val="18"/>
                <w:szCs w:val="18"/>
                <w:lang w:val="en-ZW"/>
              </w:rPr>
              <w:fldChar w:fldCharType="end"/>
            </w:r>
            <w:r>
              <w:rPr>
                <w:rFonts w:ascii="Arial" w:hAnsi="Arial" w:cs="Arial"/>
                <w:b/>
                <w:bCs/>
                <w:i/>
                <w:iCs/>
                <w:color w:val="000000"/>
                <w:sz w:val="18"/>
                <w:szCs w:val="18"/>
              </w:rPr>
              <w:t xml:space="preserve">: </w:t>
            </w:r>
            <w:r w:rsidRPr="008D6298">
              <w:rPr>
                <w:rFonts w:ascii="Arial" w:hAnsi="Arial" w:cs="Arial"/>
                <w:b/>
                <w:bCs/>
                <w:color w:val="000000"/>
                <w:sz w:val="18"/>
                <w:szCs w:val="18"/>
                <w:lang w:val="en-ZW"/>
              </w:rPr>
              <w:t xml:space="preserve">Case Processing </w:t>
            </w:r>
            <w:proofErr w:type="spellStart"/>
            <w:r w:rsidRPr="008D6298">
              <w:rPr>
                <w:rFonts w:ascii="Arial" w:hAnsi="Arial" w:cs="Arial"/>
                <w:b/>
                <w:bCs/>
                <w:color w:val="000000"/>
                <w:sz w:val="18"/>
                <w:szCs w:val="18"/>
                <w:lang w:val="en-ZW"/>
              </w:rPr>
              <w:t>Summary</w:t>
            </w:r>
            <w:r w:rsidRPr="008D6298">
              <w:rPr>
                <w:rFonts w:ascii="Arial" w:hAnsi="Arial" w:cs="Arial"/>
                <w:b/>
                <w:bCs/>
                <w:color w:val="000000"/>
                <w:sz w:val="18"/>
                <w:szCs w:val="18"/>
                <w:vertAlign w:val="superscript"/>
                <w:lang w:val="en-ZW"/>
              </w:rPr>
              <w:t>a</w:t>
            </w:r>
            <w:proofErr w:type="spellEnd"/>
          </w:p>
        </w:tc>
      </w:tr>
      <w:tr w:rsidR="00C806B1" w:rsidRPr="008D6298" w:rsidTr="003E032F">
        <w:trPr>
          <w:cantSplit/>
        </w:trPr>
        <w:tc>
          <w:tcPr>
            <w:tcW w:w="2427" w:type="dxa"/>
            <w:vMerge w:val="restart"/>
            <w:tcBorders>
              <w:top w:val="single" w:sz="16" w:space="0" w:color="000000"/>
              <w:left w:val="single" w:sz="16" w:space="0" w:color="000000"/>
              <w:bottom w:val="nil"/>
              <w:right w:val="single" w:sz="16" w:space="0" w:color="000000"/>
            </w:tcBorders>
            <w:shd w:val="clear" w:color="auto" w:fill="FFFFFF"/>
          </w:tcPr>
          <w:p w:rsidR="00C806B1" w:rsidRPr="008D6298" w:rsidRDefault="00C806B1" w:rsidP="003E032F">
            <w:pPr>
              <w:autoSpaceDE w:val="0"/>
              <w:autoSpaceDN w:val="0"/>
              <w:adjustRightInd w:val="0"/>
              <w:spacing w:after="0" w:line="320" w:lineRule="atLeast"/>
              <w:ind w:left="60" w:right="60"/>
              <w:rPr>
                <w:rFonts w:ascii="Arial" w:hAnsi="Arial" w:cs="Arial"/>
                <w:color w:val="000000"/>
                <w:sz w:val="18"/>
                <w:szCs w:val="18"/>
                <w:lang w:val="en-ZW"/>
              </w:rPr>
            </w:pPr>
          </w:p>
        </w:tc>
        <w:tc>
          <w:tcPr>
            <w:tcW w:w="6753" w:type="dxa"/>
            <w:gridSpan w:val="6"/>
            <w:tcBorders>
              <w:top w:val="single" w:sz="16" w:space="0" w:color="000000"/>
              <w:left w:val="single" w:sz="16" w:space="0" w:color="000000"/>
            </w:tcBorders>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color w:val="000000"/>
                <w:sz w:val="18"/>
                <w:szCs w:val="18"/>
                <w:lang w:val="en-ZW"/>
              </w:rPr>
            </w:pPr>
            <w:r w:rsidRPr="008D6298">
              <w:rPr>
                <w:rFonts w:ascii="Arial" w:hAnsi="Arial" w:cs="Arial"/>
                <w:color w:val="000000"/>
                <w:sz w:val="18"/>
                <w:szCs w:val="18"/>
                <w:lang w:val="en-ZW"/>
              </w:rPr>
              <w:t>Cases</w:t>
            </w:r>
          </w:p>
        </w:tc>
      </w:tr>
      <w:tr w:rsidR="00C806B1" w:rsidRPr="008D6298" w:rsidTr="003E032F">
        <w:trPr>
          <w:cantSplit/>
        </w:trPr>
        <w:tc>
          <w:tcPr>
            <w:tcW w:w="2427" w:type="dxa"/>
            <w:vMerge/>
            <w:tcBorders>
              <w:top w:val="single" w:sz="16" w:space="0" w:color="000000"/>
              <w:left w:val="single" w:sz="16" w:space="0" w:color="000000"/>
              <w:bottom w:val="nil"/>
              <w:right w:val="single" w:sz="16" w:space="0" w:color="000000"/>
            </w:tcBorders>
            <w:shd w:val="clear" w:color="auto" w:fill="FFFFFF"/>
          </w:tcPr>
          <w:p w:rsidR="00C806B1" w:rsidRPr="008D6298" w:rsidRDefault="00C806B1" w:rsidP="003E032F">
            <w:pPr>
              <w:autoSpaceDE w:val="0"/>
              <w:autoSpaceDN w:val="0"/>
              <w:adjustRightInd w:val="0"/>
              <w:spacing w:after="0" w:line="240" w:lineRule="auto"/>
              <w:rPr>
                <w:rFonts w:ascii="Arial" w:hAnsi="Arial" w:cs="Arial"/>
                <w:color w:val="000000"/>
                <w:sz w:val="18"/>
                <w:szCs w:val="18"/>
                <w:lang w:val="en-ZW"/>
              </w:rPr>
            </w:pPr>
          </w:p>
        </w:tc>
        <w:tc>
          <w:tcPr>
            <w:tcW w:w="2002" w:type="dxa"/>
            <w:gridSpan w:val="2"/>
            <w:tcBorders>
              <w:left w:val="single" w:sz="16" w:space="0" w:color="000000"/>
            </w:tcBorders>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color w:val="000000"/>
                <w:sz w:val="18"/>
                <w:szCs w:val="18"/>
                <w:lang w:val="en-ZW"/>
              </w:rPr>
            </w:pPr>
            <w:r w:rsidRPr="008D6298">
              <w:rPr>
                <w:rFonts w:ascii="Arial" w:hAnsi="Arial" w:cs="Arial"/>
                <w:color w:val="000000"/>
                <w:sz w:val="18"/>
                <w:szCs w:val="18"/>
                <w:lang w:val="en-ZW"/>
              </w:rPr>
              <w:t>Included</w:t>
            </w:r>
          </w:p>
        </w:tc>
        <w:tc>
          <w:tcPr>
            <w:tcW w:w="2000" w:type="dxa"/>
            <w:gridSpan w:val="2"/>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color w:val="000000"/>
                <w:sz w:val="18"/>
                <w:szCs w:val="18"/>
                <w:lang w:val="en-ZW"/>
              </w:rPr>
            </w:pPr>
            <w:r w:rsidRPr="008D6298">
              <w:rPr>
                <w:rFonts w:ascii="Arial" w:hAnsi="Arial" w:cs="Arial"/>
                <w:color w:val="000000"/>
                <w:sz w:val="18"/>
                <w:szCs w:val="18"/>
                <w:lang w:val="en-ZW"/>
              </w:rPr>
              <w:t>Excluded</w:t>
            </w:r>
          </w:p>
        </w:tc>
        <w:tc>
          <w:tcPr>
            <w:tcW w:w="2751" w:type="dxa"/>
            <w:gridSpan w:val="2"/>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color w:val="000000"/>
                <w:sz w:val="18"/>
                <w:szCs w:val="18"/>
                <w:lang w:val="en-ZW"/>
              </w:rPr>
            </w:pPr>
            <w:r w:rsidRPr="008D6298">
              <w:rPr>
                <w:rFonts w:ascii="Arial" w:hAnsi="Arial" w:cs="Arial"/>
                <w:color w:val="000000"/>
                <w:sz w:val="18"/>
                <w:szCs w:val="18"/>
                <w:lang w:val="en-ZW"/>
              </w:rPr>
              <w:t>Total</w:t>
            </w:r>
          </w:p>
        </w:tc>
      </w:tr>
      <w:tr w:rsidR="00C806B1" w:rsidRPr="008D6298" w:rsidTr="003E032F">
        <w:trPr>
          <w:cantSplit/>
        </w:trPr>
        <w:tc>
          <w:tcPr>
            <w:tcW w:w="2427" w:type="dxa"/>
            <w:vMerge/>
            <w:tcBorders>
              <w:top w:val="single" w:sz="16" w:space="0" w:color="000000"/>
              <w:left w:val="single" w:sz="16" w:space="0" w:color="000000"/>
              <w:bottom w:val="nil"/>
              <w:right w:val="single" w:sz="16" w:space="0" w:color="000000"/>
            </w:tcBorders>
            <w:shd w:val="clear" w:color="auto" w:fill="FFFFFF"/>
          </w:tcPr>
          <w:p w:rsidR="00C806B1" w:rsidRPr="008D6298" w:rsidRDefault="00C806B1" w:rsidP="003E032F">
            <w:pPr>
              <w:autoSpaceDE w:val="0"/>
              <w:autoSpaceDN w:val="0"/>
              <w:adjustRightInd w:val="0"/>
              <w:spacing w:after="0" w:line="240" w:lineRule="auto"/>
              <w:rPr>
                <w:rFonts w:ascii="Arial" w:hAnsi="Arial" w:cs="Arial"/>
                <w:color w:val="000000"/>
                <w:sz w:val="18"/>
                <w:szCs w:val="18"/>
                <w:lang w:val="en-ZW"/>
              </w:rPr>
            </w:pPr>
          </w:p>
        </w:tc>
        <w:tc>
          <w:tcPr>
            <w:tcW w:w="1001" w:type="dxa"/>
            <w:tcBorders>
              <w:left w:val="single" w:sz="16" w:space="0" w:color="000000"/>
              <w:bottom w:val="single" w:sz="16" w:space="0" w:color="000000"/>
            </w:tcBorders>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color w:val="000000"/>
                <w:sz w:val="18"/>
                <w:szCs w:val="18"/>
                <w:lang w:val="en-ZW"/>
              </w:rPr>
            </w:pPr>
            <w:r w:rsidRPr="008D6298">
              <w:rPr>
                <w:rFonts w:ascii="Arial" w:hAnsi="Arial" w:cs="Arial"/>
                <w:color w:val="000000"/>
                <w:sz w:val="18"/>
                <w:szCs w:val="18"/>
                <w:lang w:val="en-ZW"/>
              </w:rPr>
              <w:t>N</w:t>
            </w:r>
          </w:p>
        </w:tc>
        <w:tc>
          <w:tcPr>
            <w:tcW w:w="1001" w:type="dxa"/>
            <w:tcBorders>
              <w:bottom w:val="single" w:sz="16" w:space="0" w:color="000000"/>
            </w:tcBorders>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color w:val="000000"/>
                <w:sz w:val="18"/>
                <w:szCs w:val="18"/>
                <w:lang w:val="en-ZW"/>
              </w:rPr>
            </w:pPr>
            <w:r w:rsidRPr="008D6298">
              <w:rPr>
                <w:rFonts w:ascii="Arial" w:hAnsi="Arial" w:cs="Arial"/>
                <w:color w:val="000000"/>
                <w:sz w:val="18"/>
                <w:szCs w:val="18"/>
                <w:lang w:val="en-ZW"/>
              </w:rPr>
              <w:t>Percent</w:t>
            </w:r>
          </w:p>
        </w:tc>
        <w:tc>
          <w:tcPr>
            <w:tcW w:w="1000" w:type="dxa"/>
            <w:tcBorders>
              <w:bottom w:val="single" w:sz="16" w:space="0" w:color="000000"/>
            </w:tcBorders>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color w:val="000000"/>
                <w:sz w:val="18"/>
                <w:szCs w:val="18"/>
                <w:lang w:val="en-ZW"/>
              </w:rPr>
            </w:pPr>
            <w:r w:rsidRPr="008D6298">
              <w:rPr>
                <w:rFonts w:ascii="Arial" w:hAnsi="Arial" w:cs="Arial"/>
                <w:color w:val="000000"/>
                <w:sz w:val="18"/>
                <w:szCs w:val="18"/>
                <w:lang w:val="en-ZW"/>
              </w:rPr>
              <w:t>N</w:t>
            </w:r>
          </w:p>
        </w:tc>
        <w:tc>
          <w:tcPr>
            <w:tcW w:w="1000" w:type="dxa"/>
            <w:tcBorders>
              <w:bottom w:val="single" w:sz="16" w:space="0" w:color="000000"/>
            </w:tcBorders>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color w:val="000000"/>
                <w:sz w:val="18"/>
                <w:szCs w:val="18"/>
                <w:lang w:val="en-ZW"/>
              </w:rPr>
            </w:pPr>
            <w:r w:rsidRPr="008D6298">
              <w:rPr>
                <w:rFonts w:ascii="Arial" w:hAnsi="Arial" w:cs="Arial"/>
                <w:color w:val="000000"/>
                <w:sz w:val="18"/>
                <w:szCs w:val="18"/>
                <w:lang w:val="en-ZW"/>
              </w:rPr>
              <w:t>Percent</w:t>
            </w:r>
          </w:p>
        </w:tc>
        <w:tc>
          <w:tcPr>
            <w:tcW w:w="1000" w:type="dxa"/>
            <w:tcBorders>
              <w:bottom w:val="single" w:sz="16" w:space="0" w:color="000000"/>
            </w:tcBorders>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color w:val="000000"/>
                <w:sz w:val="18"/>
                <w:szCs w:val="18"/>
                <w:lang w:val="en-ZW"/>
              </w:rPr>
            </w:pPr>
            <w:r w:rsidRPr="008D6298">
              <w:rPr>
                <w:rFonts w:ascii="Arial" w:hAnsi="Arial" w:cs="Arial"/>
                <w:color w:val="000000"/>
                <w:sz w:val="18"/>
                <w:szCs w:val="18"/>
                <w:lang w:val="en-ZW"/>
              </w:rPr>
              <w:t>N</w:t>
            </w:r>
          </w:p>
        </w:tc>
        <w:tc>
          <w:tcPr>
            <w:tcW w:w="1751" w:type="dxa"/>
            <w:tcBorders>
              <w:bottom w:val="single" w:sz="16" w:space="0" w:color="000000"/>
              <w:right w:val="single" w:sz="16" w:space="0" w:color="000000"/>
            </w:tcBorders>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color w:val="000000"/>
                <w:sz w:val="18"/>
                <w:szCs w:val="18"/>
                <w:lang w:val="en-ZW"/>
              </w:rPr>
            </w:pPr>
            <w:r w:rsidRPr="008D6298">
              <w:rPr>
                <w:rFonts w:ascii="Arial" w:hAnsi="Arial" w:cs="Arial"/>
                <w:color w:val="000000"/>
                <w:sz w:val="18"/>
                <w:szCs w:val="18"/>
                <w:lang w:val="en-ZW"/>
              </w:rPr>
              <w:t>Percent</w:t>
            </w:r>
          </w:p>
        </w:tc>
      </w:tr>
      <w:tr w:rsidR="00C806B1" w:rsidRPr="008D6298" w:rsidTr="003E032F">
        <w:trPr>
          <w:cantSplit/>
        </w:trPr>
        <w:tc>
          <w:tcPr>
            <w:tcW w:w="242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C806B1" w:rsidRPr="008D6298" w:rsidRDefault="00C806B1" w:rsidP="003E032F">
            <w:pPr>
              <w:autoSpaceDE w:val="0"/>
              <w:autoSpaceDN w:val="0"/>
              <w:adjustRightInd w:val="0"/>
              <w:spacing w:after="0" w:line="320" w:lineRule="atLeast"/>
              <w:ind w:left="60" w:right="60"/>
              <w:rPr>
                <w:rFonts w:ascii="Arial" w:hAnsi="Arial" w:cs="Arial"/>
                <w:color w:val="000000"/>
                <w:sz w:val="18"/>
                <w:szCs w:val="18"/>
                <w:lang w:val="en-ZW"/>
              </w:rPr>
            </w:pPr>
            <w:r w:rsidRPr="008D6298">
              <w:rPr>
                <w:rFonts w:ascii="Arial" w:hAnsi="Arial" w:cs="Arial"/>
                <w:color w:val="000000"/>
                <w:sz w:val="18"/>
                <w:szCs w:val="18"/>
                <w:lang w:val="en-ZW"/>
              </w:rPr>
              <w:t>Involvement with ICT Devices</w:t>
            </w:r>
          </w:p>
        </w:tc>
        <w:tc>
          <w:tcPr>
            <w:tcW w:w="1001" w:type="dxa"/>
            <w:tcBorders>
              <w:top w:val="single" w:sz="16" w:space="0" w:color="000000"/>
              <w:left w:val="single" w:sz="16" w:space="0" w:color="000000"/>
              <w:bottom w:val="single" w:sz="16" w:space="0" w:color="000000"/>
            </w:tcBorders>
            <w:shd w:val="clear" w:color="auto" w:fill="FFFFFF"/>
            <w:vAlign w:val="center"/>
          </w:tcPr>
          <w:p w:rsidR="00C806B1" w:rsidRPr="008D6298" w:rsidRDefault="00C806B1" w:rsidP="003E032F">
            <w:pPr>
              <w:autoSpaceDE w:val="0"/>
              <w:autoSpaceDN w:val="0"/>
              <w:adjustRightInd w:val="0"/>
              <w:spacing w:after="0" w:line="320" w:lineRule="atLeast"/>
              <w:ind w:left="60" w:right="60"/>
              <w:jc w:val="right"/>
              <w:rPr>
                <w:rFonts w:ascii="Arial" w:hAnsi="Arial" w:cs="Arial"/>
                <w:color w:val="000000"/>
                <w:sz w:val="18"/>
                <w:szCs w:val="18"/>
                <w:lang w:val="en-ZW"/>
              </w:rPr>
            </w:pPr>
            <w:r w:rsidRPr="008D6298">
              <w:rPr>
                <w:rFonts w:ascii="Arial" w:hAnsi="Arial" w:cs="Arial"/>
                <w:color w:val="000000"/>
                <w:sz w:val="18"/>
                <w:szCs w:val="18"/>
                <w:lang w:val="en-ZW"/>
              </w:rPr>
              <w:t>50</w:t>
            </w:r>
          </w:p>
        </w:tc>
        <w:tc>
          <w:tcPr>
            <w:tcW w:w="1001" w:type="dxa"/>
            <w:tcBorders>
              <w:top w:val="single" w:sz="16" w:space="0" w:color="000000"/>
              <w:bottom w:val="single" w:sz="16" w:space="0" w:color="000000"/>
            </w:tcBorders>
            <w:shd w:val="clear" w:color="auto" w:fill="FFFFFF"/>
            <w:vAlign w:val="center"/>
          </w:tcPr>
          <w:p w:rsidR="00C806B1" w:rsidRPr="008D6298" w:rsidRDefault="00C806B1" w:rsidP="003E032F">
            <w:pPr>
              <w:autoSpaceDE w:val="0"/>
              <w:autoSpaceDN w:val="0"/>
              <w:adjustRightInd w:val="0"/>
              <w:spacing w:after="0" w:line="320" w:lineRule="atLeast"/>
              <w:ind w:left="60" w:right="60"/>
              <w:jc w:val="right"/>
              <w:rPr>
                <w:rFonts w:ascii="Arial" w:hAnsi="Arial" w:cs="Arial"/>
                <w:color w:val="000000"/>
                <w:sz w:val="18"/>
                <w:szCs w:val="18"/>
                <w:lang w:val="en-ZW"/>
              </w:rPr>
            </w:pPr>
            <w:r w:rsidRPr="008D6298">
              <w:rPr>
                <w:rFonts w:ascii="Arial" w:hAnsi="Arial" w:cs="Arial"/>
                <w:color w:val="000000"/>
                <w:sz w:val="18"/>
                <w:szCs w:val="18"/>
                <w:lang w:val="en-ZW"/>
              </w:rPr>
              <w:t>100.0%</w:t>
            </w:r>
          </w:p>
        </w:tc>
        <w:tc>
          <w:tcPr>
            <w:tcW w:w="1000" w:type="dxa"/>
            <w:tcBorders>
              <w:top w:val="single" w:sz="16" w:space="0" w:color="000000"/>
              <w:bottom w:val="single" w:sz="16" w:space="0" w:color="000000"/>
            </w:tcBorders>
            <w:shd w:val="clear" w:color="auto" w:fill="FFFFFF"/>
            <w:vAlign w:val="center"/>
          </w:tcPr>
          <w:p w:rsidR="00C806B1" w:rsidRPr="008D6298" w:rsidRDefault="00C806B1" w:rsidP="003E032F">
            <w:pPr>
              <w:autoSpaceDE w:val="0"/>
              <w:autoSpaceDN w:val="0"/>
              <w:adjustRightInd w:val="0"/>
              <w:spacing w:after="0" w:line="320" w:lineRule="atLeast"/>
              <w:ind w:left="60" w:right="60"/>
              <w:jc w:val="right"/>
              <w:rPr>
                <w:rFonts w:ascii="Arial" w:hAnsi="Arial" w:cs="Arial"/>
                <w:color w:val="000000"/>
                <w:sz w:val="18"/>
                <w:szCs w:val="18"/>
                <w:lang w:val="en-ZW"/>
              </w:rPr>
            </w:pPr>
            <w:r w:rsidRPr="008D6298">
              <w:rPr>
                <w:rFonts w:ascii="Arial" w:hAnsi="Arial" w:cs="Arial"/>
                <w:color w:val="000000"/>
                <w:sz w:val="18"/>
                <w:szCs w:val="18"/>
                <w:lang w:val="en-ZW"/>
              </w:rPr>
              <w:t>0</w:t>
            </w:r>
          </w:p>
        </w:tc>
        <w:tc>
          <w:tcPr>
            <w:tcW w:w="1000" w:type="dxa"/>
            <w:tcBorders>
              <w:top w:val="single" w:sz="16" w:space="0" w:color="000000"/>
              <w:bottom w:val="single" w:sz="16" w:space="0" w:color="000000"/>
            </w:tcBorders>
            <w:shd w:val="clear" w:color="auto" w:fill="FFFFFF"/>
            <w:vAlign w:val="center"/>
          </w:tcPr>
          <w:p w:rsidR="00C806B1" w:rsidRPr="008D6298" w:rsidRDefault="00C806B1" w:rsidP="003E032F">
            <w:pPr>
              <w:autoSpaceDE w:val="0"/>
              <w:autoSpaceDN w:val="0"/>
              <w:adjustRightInd w:val="0"/>
              <w:spacing w:after="0" w:line="320" w:lineRule="atLeast"/>
              <w:ind w:left="60" w:right="60"/>
              <w:jc w:val="right"/>
              <w:rPr>
                <w:rFonts w:ascii="Arial" w:hAnsi="Arial" w:cs="Arial"/>
                <w:color w:val="000000"/>
                <w:sz w:val="18"/>
                <w:szCs w:val="18"/>
                <w:lang w:val="en-ZW"/>
              </w:rPr>
            </w:pPr>
            <w:r w:rsidRPr="008D6298">
              <w:rPr>
                <w:rFonts w:ascii="Arial" w:hAnsi="Arial" w:cs="Arial"/>
                <w:color w:val="000000"/>
                <w:sz w:val="18"/>
                <w:szCs w:val="18"/>
                <w:lang w:val="en-ZW"/>
              </w:rPr>
              <w:t>0.0%</w:t>
            </w:r>
          </w:p>
        </w:tc>
        <w:tc>
          <w:tcPr>
            <w:tcW w:w="1000" w:type="dxa"/>
            <w:tcBorders>
              <w:top w:val="single" w:sz="16" w:space="0" w:color="000000"/>
              <w:bottom w:val="single" w:sz="16" w:space="0" w:color="000000"/>
            </w:tcBorders>
            <w:shd w:val="clear" w:color="auto" w:fill="FFFFFF"/>
            <w:vAlign w:val="center"/>
          </w:tcPr>
          <w:p w:rsidR="00C806B1" w:rsidRPr="008D6298" w:rsidRDefault="00C806B1" w:rsidP="003E032F">
            <w:pPr>
              <w:autoSpaceDE w:val="0"/>
              <w:autoSpaceDN w:val="0"/>
              <w:adjustRightInd w:val="0"/>
              <w:spacing w:after="0" w:line="320" w:lineRule="atLeast"/>
              <w:ind w:left="60" w:right="60"/>
              <w:jc w:val="right"/>
              <w:rPr>
                <w:rFonts w:ascii="Arial" w:hAnsi="Arial" w:cs="Arial"/>
                <w:color w:val="000000"/>
                <w:sz w:val="18"/>
                <w:szCs w:val="18"/>
                <w:lang w:val="en-ZW"/>
              </w:rPr>
            </w:pPr>
            <w:r w:rsidRPr="008D6298">
              <w:rPr>
                <w:rFonts w:ascii="Arial" w:hAnsi="Arial" w:cs="Arial"/>
                <w:color w:val="000000"/>
                <w:sz w:val="18"/>
                <w:szCs w:val="18"/>
                <w:lang w:val="en-ZW"/>
              </w:rPr>
              <w:t>50</w:t>
            </w:r>
          </w:p>
        </w:tc>
        <w:tc>
          <w:tcPr>
            <w:tcW w:w="1751" w:type="dxa"/>
            <w:tcBorders>
              <w:top w:val="single" w:sz="16" w:space="0" w:color="000000"/>
              <w:bottom w:val="single" w:sz="16" w:space="0" w:color="000000"/>
              <w:right w:val="single" w:sz="16" w:space="0" w:color="000000"/>
            </w:tcBorders>
            <w:shd w:val="clear" w:color="auto" w:fill="FFFFFF"/>
            <w:vAlign w:val="center"/>
          </w:tcPr>
          <w:p w:rsidR="00C806B1" w:rsidRPr="008D6298" w:rsidRDefault="00C806B1" w:rsidP="003E032F">
            <w:pPr>
              <w:autoSpaceDE w:val="0"/>
              <w:autoSpaceDN w:val="0"/>
              <w:adjustRightInd w:val="0"/>
              <w:spacing w:after="0" w:line="320" w:lineRule="atLeast"/>
              <w:ind w:left="60" w:right="60"/>
              <w:jc w:val="right"/>
              <w:rPr>
                <w:rFonts w:ascii="Arial" w:hAnsi="Arial" w:cs="Arial"/>
                <w:color w:val="000000"/>
                <w:sz w:val="18"/>
                <w:szCs w:val="18"/>
                <w:lang w:val="en-ZW"/>
              </w:rPr>
            </w:pPr>
            <w:r w:rsidRPr="008D6298">
              <w:rPr>
                <w:rFonts w:ascii="Arial" w:hAnsi="Arial" w:cs="Arial"/>
                <w:color w:val="000000"/>
                <w:sz w:val="18"/>
                <w:szCs w:val="18"/>
                <w:lang w:val="en-ZW"/>
              </w:rPr>
              <w:t>100.0%</w:t>
            </w:r>
          </w:p>
        </w:tc>
      </w:tr>
      <w:tr w:rsidR="00C806B1" w:rsidRPr="008D6298" w:rsidTr="003E032F">
        <w:trPr>
          <w:cantSplit/>
        </w:trPr>
        <w:tc>
          <w:tcPr>
            <w:tcW w:w="9180" w:type="dxa"/>
            <w:gridSpan w:val="7"/>
            <w:tcBorders>
              <w:top w:val="nil"/>
              <w:left w:val="nil"/>
              <w:bottom w:val="nil"/>
              <w:right w:val="nil"/>
            </w:tcBorders>
            <w:shd w:val="clear" w:color="auto" w:fill="FFFFFF"/>
          </w:tcPr>
          <w:p w:rsidR="00C806B1" w:rsidRPr="008D6298" w:rsidRDefault="00C806B1" w:rsidP="003E032F">
            <w:pPr>
              <w:keepNext/>
              <w:autoSpaceDE w:val="0"/>
              <w:autoSpaceDN w:val="0"/>
              <w:adjustRightInd w:val="0"/>
              <w:spacing w:after="0" w:line="320" w:lineRule="atLeast"/>
              <w:ind w:left="60" w:right="60"/>
              <w:rPr>
                <w:rFonts w:ascii="Arial" w:hAnsi="Arial" w:cs="Arial"/>
                <w:color w:val="000000"/>
                <w:sz w:val="18"/>
                <w:szCs w:val="18"/>
                <w:lang w:val="en-ZW"/>
              </w:rPr>
            </w:pPr>
            <w:r w:rsidRPr="008D6298">
              <w:rPr>
                <w:rFonts w:ascii="Arial" w:hAnsi="Arial" w:cs="Arial"/>
                <w:color w:val="000000"/>
                <w:sz w:val="18"/>
                <w:szCs w:val="18"/>
                <w:lang w:val="en-ZW"/>
              </w:rPr>
              <w:t>a. Limited to first 100 cases.</w:t>
            </w:r>
          </w:p>
        </w:tc>
      </w:tr>
    </w:tbl>
    <w:p w:rsidR="00C806B1" w:rsidRDefault="00C806B1" w:rsidP="00C806B1">
      <w:pPr>
        <w:spacing w:line="360" w:lineRule="auto"/>
        <w:rPr>
          <w:rFonts w:ascii="Times New Roman" w:hAnsi="Times New Roman" w:cs="Times New Roman"/>
          <w:b/>
          <w:sz w:val="24"/>
          <w:szCs w:val="24"/>
          <w:lang w:val="en-ZW"/>
        </w:rPr>
      </w:pPr>
      <w:r w:rsidRPr="008D6298">
        <w:rPr>
          <w:rFonts w:ascii="Times New Roman" w:hAnsi="Times New Roman" w:cs="Times New Roman"/>
          <w:b/>
          <w:sz w:val="24"/>
          <w:szCs w:val="24"/>
          <w:lang w:val="en-ZW"/>
        </w:rPr>
        <w:t>Source: SPSS Output data</w:t>
      </w:r>
      <w:r>
        <w:rPr>
          <w:rFonts w:ascii="Times New Roman" w:hAnsi="Times New Roman" w:cs="Times New Roman"/>
          <w:b/>
          <w:sz w:val="24"/>
          <w:szCs w:val="24"/>
          <w:lang w:val="en-ZW"/>
        </w:rPr>
        <w:t>, (2022)</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60"/>
        <w:gridCol w:w="720"/>
        <w:gridCol w:w="990"/>
        <w:gridCol w:w="1080"/>
        <w:gridCol w:w="900"/>
        <w:gridCol w:w="1530"/>
      </w:tblGrid>
      <w:tr w:rsidR="00C806B1" w:rsidRPr="008D6298" w:rsidTr="003E032F">
        <w:trPr>
          <w:cantSplit/>
        </w:trPr>
        <w:tc>
          <w:tcPr>
            <w:tcW w:w="9180" w:type="dxa"/>
            <w:gridSpan w:val="6"/>
            <w:tcBorders>
              <w:top w:val="nil"/>
              <w:left w:val="nil"/>
              <w:bottom w:val="nil"/>
              <w:right w:val="nil"/>
            </w:tcBorders>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b/>
                <w:bCs/>
                <w:i/>
                <w:iCs/>
                <w:color w:val="000000"/>
                <w:sz w:val="18"/>
                <w:szCs w:val="18"/>
              </w:rPr>
            </w:pPr>
            <w:r w:rsidRPr="00A569AA">
              <w:rPr>
                <w:rFonts w:ascii="Arial" w:hAnsi="Arial" w:cs="Arial"/>
                <w:b/>
                <w:bCs/>
                <w:i/>
                <w:iCs/>
                <w:color w:val="000000"/>
                <w:sz w:val="18"/>
                <w:szCs w:val="18"/>
              </w:rPr>
              <w:t xml:space="preserve">Table 4. </w:t>
            </w:r>
            <w:r w:rsidRPr="00A569AA">
              <w:rPr>
                <w:rFonts w:ascii="Arial" w:hAnsi="Arial" w:cs="Arial"/>
                <w:b/>
                <w:bCs/>
                <w:i/>
                <w:iCs/>
                <w:color w:val="000000"/>
                <w:sz w:val="18"/>
                <w:szCs w:val="18"/>
              </w:rPr>
              <w:fldChar w:fldCharType="begin"/>
            </w:r>
            <w:r w:rsidRPr="00A569AA">
              <w:rPr>
                <w:rFonts w:ascii="Arial" w:hAnsi="Arial" w:cs="Arial"/>
                <w:b/>
                <w:bCs/>
                <w:i/>
                <w:iCs/>
                <w:color w:val="000000"/>
                <w:sz w:val="18"/>
                <w:szCs w:val="18"/>
              </w:rPr>
              <w:instrText xml:space="preserve"> SEQ Table_4. \* ARABIC </w:instrText>
            </w:r>
            <w:r w:rsidRPr="00A569AA">
              <w:rPr>
                <w:rFonts w:ascii="Arial" w:hAnsi="Arial" w:cs="Arial"/>
                <w:b/>
                <w:bCs/>
                <w:i/>
                <w:iCs/>
                <w:color w:val="000000"/>
                <w:sz w:val="18"/>
                <w:szCs w:val="18"/>
              </w:rPr>
              <w:fldChar w:fldCharType="separate"/>
            </w:r>
            <w:r>
              <w:rPr>
                <w:rFonts w:ascii="Arial" w:hAnsi="Arial" w:cs="Arial"/>
                <w:b/>
                <w:bCs/>
                <w:i/>
                <w:iCs/>
                <w:noProof/>
                <w:color w:val="000000"/>
                <w:sz w:val="18"/>
                <w:szCs w:val="18"/>
              </w:rPr>
              <w:t>3</w:t>
            </w:r>
            <w:r w:rsidRPr="00A569AA">
              <w:rPr>
                <w:rFonts w:ascii="Arial" w:hAnsi="Arial" w:cs="Arial"/>
                <w:b/>
                <w:bCs/>
                <w:color w:val="000000"/>
                <w:sz w:val="18"/>
                <w:szCs w:val="18"/>
                <w:lang w:val="en-ZW"/>
              </w:rPr>
              <w:fldChar w:fldCharType="end"/>
            </w:r>
            <w:r>
              <w:rPr>
                <w:rFonts w:ascii="Arial" w:hAnsi="Arial" w:cs="Arial"/>
                <w:b/>
                <w:bCs/>
                <w:i/>
                <w:iCs/>
                <w:color w:val="000000"/>
                <w:sz w:val="18"/>
                <w:szCs w:val="18"/>
              </w:rPr>
              <w:t xml:space="preserve">: </w:t>
            </w:r>
            <w:r w:rsidRPr="008D6298">
              <w:rPr>
                <w:rFonts w:ascii="Arial" w:hAnsi="Arial" w:cs="Arial"/>
                <w:b/>
                <w:bCs/>
                <w:color w:val="000000"/>
                <w:sz w:val="18"/>
                <w:szCs w:val="18"/>
                <w:lang w:val="en-ZW"/>
              </w:rPr>
              <w:t>Descriptive Statistics</w:t>
            </w:r>
          </w:p>
        </w:tc>
      </w:tr>
      <w:tr w:rsidR="00C806B1" w:rsidRPr="008D6298" w:rsidTr="003E032F">
        <w:trPr>
          <w:cantSplit/>
        </w:trPr>
        <w:tc>
          <w:tcPr>
            <w:tcW w:w="3960" w:type="dxa"/>
            <w:tcBorders>
              <w:top w:val="single" w:sz="16" w:space="0" w:color="000000"/>
              <w:left w:val="single" w:sz="16" w:space="0" w:color="000000"/>
              <w:bottom w:val="single" w:sz="16" w:space="0" w:color="000000"/>
              <w:right w:val="single" w:sz="16" w:space="0" w:color="000000"/>
            </w:tcBorders>
            <w:shd w:val="clear" w:color="auto" w:fill="FFFFFF"/>
          </w:tcPr>
          <w:p w:rsidR="00C806B1" w:rsidRPr="008D6298" w:rsidRDefault="00C806B1" w:rsidP="003E032F">
            <w:pPr>
              <w:autoSpaceDE w:val="0"/>
              <w:autoSpaceDN w:val="0"/>
              <w:adjustRightInd w:val="0"/>
              <w:spacing w:after="0" w:line="320" w:lineRule="atLeast"/>
              <w:ind w:left="60" w:right="60"/>
              <w:rPr>
                <w:rFonts w:ascii="Arial" w:hAnsi="Arial" w:cs="Arial"/>
                <w:color w:val="000000"/>
                <w:sz w:val="18"/>
                <w:szCs w:val="18"/>
                <w:lang w:val="en-ZW"/>
              </w:rPr>
            </w:pPr>
          </w:p>
        </w:tc>
        <w:tc>
          <w:tcPr>
            <w:tcW w:w="720" w:type="dxa"/>
            <w:tcBorders>
              <w:top w:val="single" w:sz="16" w:space="0" w:color="000000"/>
              <w:left w:val="single" w:sz="16" w:space="0" w:color="000000"/>
              <w:bottom w:val="single" w:sz="16" w:space="0" w:color="000000"/>
            </w:tcBorders>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color w:val="000000"/>
                <w:sz w:val="18"/>
                <w:szCs w:val="18"/>
                <w:lang w:val="en-ZW"/>
              </w:rPr>
            </w:pPr>
            <w:r w:rsidRPr="008D6298">
              <w:rPr>
                <w:rFonts w:ascii="Arial" w:hAnsi="Arial" w:cs="Arial"/>
                <w:color w:val="000000"/>
                <w:sz w:val="18"/>
                <w:szCs w:val="18"/>
                <w:lang w:val="en-ZW"/>
              </w:rPr>
              <w:t>N</w:t>
            </w:r>
          </w:p>
        </w:tc>
        <w:tc>
          <w:tcPr>
            <w:tcW w:w="990" w:type="dxa"/>
            <w:tcBorders>
              <w:top w:val="single" w:sz="16" w:space="0" w:color="000000"/>
              <w:bottom w:val="single" w:sz="16" w:space="0" w:color="000000"/>
            </w:tcBorders>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color w:val="000000"/>
                <w:sz w:val="18"/>
                <w:szCs w:val="18"/>
                <w:lang w:val="en-ZW"/>
              </w:rPr>
            </w:pPr>
            <w:r w:rsidRPr="008D6298">
              <w:rPr>
                <w:rFonts w:ascii="Arial" w:hAnsi="Arial" w:cs="Arial"/>
                <w:color w:val="000000"/>
                <w:sz w:val="18"/>
                <w:szCs w:val="18"/>
                <w:lang w:val="en-ZW"/>
              </w:rPr>
              <w:t>Minimum</w:t>
            </w:r>
          </w:p>
        </w:tc>
        <w:tc>
          <w:tcPr>
            <w:tcW w:w="1080" w:type="dxa"/>
            <w:tcBorders>
              <w:top w:val="single" w:sz="16" w:space="0" w:color="000000"/>
              <w:bottom w:val="single" w:sz="16" w:space="0" w:color="000000"/>
            </w:tcBorders>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color w:val="000000"/>
                <w:sz w:val="18"/>
                <w:szCs w:val="18"/>
                <w:lang w:val="en-ZW"/>
              </w:rPr>
            </w:pPr>
            <w:r w:rsidRPr="008D6298">
              <w:rPr>
                <w:rFonts w:ascii="Arial" w:hAnsi="Arial" w:cs="Arial"/>
                <w:color w:val="000000"/>
                <w:sz w:val="18"/>
                <w:szCs w:val="18"/>
                <w:lang w:val="en-ZW"/>
              </w:rPr>
              <w:t>Maximum</w:t>
            </w:r>
          </w:p>
        </w:tc>
        <w:tc>
          <w:tcPr>
            <w:tcW w:w="900" w:type="dxa"/>
            <w:tcBorders>
              <w:top w:val="single" w:sz="16" w:space="0" w:color="000000"/>
              <w:bottom w:val="single" w:sz="16" w:space="0" w:color="000000"/>
            </w:tcBorders>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color w:val="000000"/>
                <w:sz w:val="18"/>
                <w:szCs w:val="18"/>
                <w:lang w:val="en-ZW"/>
              </w:rPr>
            </w:pPr>
            <w:r w:rsidRPr="008D6298">
              <w:rPr>
                <w:rFonts w:ascii="Arial" w:hAnsi="Arial" w:cs="Arial"/>
                <w:color w:val="000000"/>
                <w:sz w:val="18"/>
                <w:szCs w:val="18"/>
                <w:lang w:val="en-ZW"/>
              </w:rPr>
              <w:t>Mean</w:t>
            </w:r>
          </w:p>
        </w:tc>
        <w:tc>
          <w:tcPr>
            <w:tcW w:w="1530" w:type="dxa"/>
            <w:tcBorders>
              <w:top w:val="single" w:sz="16" w:space="0" w:color="000000"/>
              <w:bottom w:val="single" w:sz="16" w:space="0" w:color="000000"/>
              <w:right w:val="single" w:sz="16" w:space="0" w:color="000000"/>
            </w:tcBorders>
            <w:shd w:val="clear" w:color="auto" w:fill="FFFFFF"/>
          </w:tcPr>
          <w:p w:rsidR="00C806B1" w:rsidRPr="008D6298" w:rsidRDefault="00C806B1" w:rsidP="003E032F">
            <w:pPr>
              <w:autoSpaceDE w:val="0"/>
              <w:autoSpaceDN w:val="0"/>
              <w:adjustRightInd w:val="0"/>
              <w:spacing w:after="0" w:line="320" w:lineRule="atLeast"/>
              <w:ind w:left="60" w:right="60"/>
              <w:jc w:val="center"/>
              <w:rPr>
                <w:rFonts w:ascii="Arial" w:hAnsi="Arial" w:cs="Arial"/>
                <w:color w:val="000000"/>
                <w:sz w:val="18"/>
                <w:szCs w:val="18"/>
                <w:lang w:val="en-ZW"/>
              </w:rPr>
            </w:pPr>
            <w:r w:rsidRPr="008D6298">
              <w:rPr>
                <w:rFonts w:ascii="Arial" w:hAnsi="Arial" w:cs="Arial"/>
                <w:color w:val="000000"/>
                <w:sz w:val="18"/>
                <w:szCs w:val="18"/>
                <w:lang w:val="en-ZW"/>
              </w:rPr>
              <w:t>Std. Deviation</w:t>
            </w:r>
          </w:p>
        </w:tc>
      </w:tr>
      <w:tr w:rsidR="00C806B1" w:rsidRPr="008D6298" w:rsidTr="003E032F">
        <w:trPr>
          <w:cantSplit/>
        </w:trPr>
        <w:tc>
          <w:tcPr>
            <w:tcW w:w="3960" w:type="dxa"/>
            <w:tcBorders>
              <w:top w:val="single" w:sz="16" w:space="0" w:color="000000"/>
              <w:left w:val="single" w:sz="16" w:space="0" w:color="000000"/>
              <w:bottom w:val="nil"/>
              <w:right w:val="single" w:sz="16" w:space="0" w:color="000000"/>
            </w:tcBorders>
            <w:shd w:val="clear" w:color="auto" w:fill="FFFFFF"/>
            <w:vAlign w:val="center"/>
          </w:tcPr>
          <w:p w:rsidR="00C806B1" w:rsidRPr="008D6298" w:rsidRDefault="00C806B1" w:rsidP="003E032F">
            <w:pPr>
              <w:autoSpaceDE w:val="0"/>
              <w:autoSpaceDN w:val="0"/>
              <w:adjustRightInd w:val="0"/>
              <w:spacing w:after="0" w:line="320" w:lineRule="atLeast"/>
              <w:ind w:left="60" w:right="60"/>
              <w:rPr>
                <w:rFonts w:ascii="Arial" w:hAnsi="Arial" w:cs="Arial"/>
                <w:color w:val="000000"/>
                <w:sz w:val="18"/>
                <w:szCs w:val="18"/>
                <w:lang w:val="en-ZW"/>
              </w:rPr>
            </w:pPr>
            <w:r w:rsidRPr="008D6298">
              <w:rPr>
                <w:rFonts w:ascii="Arial" w:hAnsi="Arial" w:cs="Arial"/>
                <w:color w:val="000000"/>
                <w:sz w:val="18"/>
                <w:szCs w:val="18"/>
                <w:lang w:val="en-ZW"/>
              </w:rPr>
              <w:t>Involvement with ICT Devices</w:t>
            </w:r>
          </w:p>
        </w:tc>
        <w:tc>
          <w:tcPr>
            <w:tcW w:w="720" w:type="dxa"/>
            <w:tcBorders>
              <w:top w:val="single" w:sz="16" w:space="0" w:color="000000"/>
              <w:left w:val="single" w:sz="16" w:space="0" w:color="000000"/>
              <w:bottom w:val="nil"/>
            </w:tcBorders>
            <w:shd w:val="clear" w:color="auto" w:fill="FFFFFF"/>
            <w:vAlign w:val="center"/>
          </w:tcPr>
          <w:p w:rsidR="00C806B1" w:rsidRPr="008D6298" w:rsidRDefault="00C806B1" w:rsidP="003E032F">
            <w:pPr>
              <w:autoSpaceDE w:val="0"/>
              <w:autoSpaceDN w:val="0"/>
              <w:adjustRightInd w:val="0"/>
              <w:spacing w:after="0" w:line="320" w:lineRule="atLeast"/>
              <w:ind w:left="60" w:right="60"/>
              <w:jc w:val="right"/>
              <w:rPr>
                <w:rFonts w:ascii="Arial" w:hAnsi="Arial" w:cs="Arial"/>
                <w:color w:val="000000"/>
                <w:sz w:val="18"/>
                <w:szCs w:val="18"/>
                <w:lang w:val="en-ZW"/>
              </w:rPr>
            </w:pPr>
            <w:r w:rsidRPr="008D6298">
              <w:rPr>
                <w:rFonts w:ascii="Arial" w:hAnsi="Arial" w:cs="Arial"/>
                <w:color w:val="000000"/>
                <w:sz w:val="18"/>
                <w:szCs w:val="18"/>
                <w:lang w:val="en-ZW"/>
              </w:rPr>
              <w:t>50</w:t>
            </w:r>
          </w:p>
        </w:tc>
        <w:tc>
          <w:tcPr>
            <w:tcW w:w="990" w:type="dxa"/>
            <w:tcBorders>
              <w:top w:val="single" w:sz="16" w:space="0" w:color="000000"/>
              <w:bottom w:val="nil"/>
            </w:tcBorders>
            <w:shd w:val="clear" w:color="auto" w:fill="FFFFFF"/>
            <w:vAlign w:val="center"/>
          </w:tcPr>
          <w:p w:rsidR="00C806B1" w:rsidRPr="008D6298" w:rsidRDefault="00C806B1" w:rsidP="003E032F">
            <w:pPr>
              <w:autoSpaceDE w:val="0"/>
              <w:autoSpaceDN w:val="0"/>
              <w:adjustRightInd w:val="0"/>
              <w:spacing w:after="0" w:line="320" w:lineRule="atLeast"/>
              <w:ind w:left="60" w:right="60"/>
              <w:jc w:val="right"/>
              <w:rPr>
                <w:rFonts w:ascii="Arial" w:hAnsi="Arial" w:cs="Arial"/>
                <w:color w:val="000000"/>
                <w:sz w:val="18"/>
                <w:szCs w:val="18"/>
                <w:lang w:val="en-ZW"/>
              </w:rPr>
            </w:pPr>
            <w:r w:rsidRPr="008D6298">
              <w:rPr>
                <w:rFonts w:ascii="Arial" w:hAnsi="Arial" w:cs="Arial"/>
                <w:color w:val="000000"/>
                <w:sz w:val="18"/>
                <w:szCs w:val="18"/>
                <w:lang w:val="en-ZW"/>
              </w:rPr>
              <w:t>2.00</w:t>
            </w:r>
          </w:p>
        </w:tc>
        <w:tc>
          <w:tcPr>
            <w:tcW w:w="1080" w:type="dxa"/>
            <w:tcBorders>
              <w:top w:val="single" w:sz="16" w:space="0" w:color="000000"/>
              <w:bottom w:val="nil"/>
            </w:tcBorders>
            <w:shd w:val="clear" w:color="auto" w:fill="FFFFFF"/>
            <w:vAlign w:val="center"/>
          </w:tcPr>
          <w:p w:rsidR="00C806B1" w:rsidRPr="008D6298" w:rsidRDefault="00C806B1" w:rsidP="003E032F">
            <w:pPr>
              <w:autoSpaceDE w:val="0"/>
              <w:autoSpaceDN w:val="0"/>
              <w:adjustRightInd w:val="0"/>
              <w:spacing w:after="0" w:line="320" w:lineRule="atLeast"/>
              <w:ind w:left="60" w:right="60"/>
              <w:jc w:val="right"/>
              <w:rPr>
                <w:rFonts w:ascii="Arial" w:hAnsi="Arial" w:cs="Arial"/>
                <w:color w:val="000000"/>
                <w:sz w:val="18"/>
                <w:szCs w:val="18"/>
                <w:lang w:val="en-ZW"/>
              </w:rPr>
            </w:pPr>
            <w:r w:rsidRPr="008D6298">
              <w:rPr>
                <w:rFonts w:ascii="Arial" w:hAnsi="Arial" w:cs="Arial"/>
                <w:color w:val="000000"/>
                <w:sz w:val="18"/>
                <w:szCs w:val="18"/>
                <w:lang w:val="en-ZW"/>
              </w:rPr>
              <w:t>5.00</w:t>
            </w:r>
          </w:p>
        </w:tc>
        <w:tc>
          <w:tcPr>
            <w:tcW w:w="900" w:type="dxa"/>
            <w:tcBorders>
              <w:top w:val="single" w:sz="16" w:space="0" w:color="000000"/>
              <w:bottom w:val="nil"/>
            </w:tcBorders>
            <w:shd w:val="clear" w:color="auto" w:fill="FFFFFF"/>
            <w:vAlign w:val="center"/>
          </w:tcPr>
          <w:p w:rsidR="00C806B1" w:rsidRPr="008D6298" w:rsidRDefault="00C806B1" w:rsidP="003E032F">
            <w:pPr>
              <w:autoSpaceDE w:val="0"/>
              <w:autoSpaceDN w:val="0"/>
              <w:adjustRightInd w:val="0"/>
              <w:spacing w:after="0" w:line="320" w:lineRule="atLeast"/>
              <w:ind w:left="60" w:right="60"/>
              <w:jc w:val="right"/>
              <w:rPr>
                <w:rFonts w:ascii="Arial" w:hAnsi="Arial" w:cs="Arial"/>
                <w:color w:val="000000"/>
                <w:sz w:val="18"/>
                <w:szCs w:val="18"/>
                <w:lang w:val="en-ZW"/>
              </w:rPr>
            </w:pPr>
            <w:r w:rsidRPr="008D6298">
              <w:rPr>
                <w:rFonts w:ascii="Arial" w:hAnsi="Arial" w:cs="Arial"/>
                <w:color w:val="000000"/>
                <w:sz w:val="18"/>
                <w:szCs w:val="18"/>
                <w:lang w:val="en-ZW"/>
              </w:rPr>
              <w:t>4.0600</w:t>
            </w:r>
          </w:p>
        </w:tc>
        <w:tc>
          <w:tcPr>
            <w:tcW w:w="1530" w:type="dxa"/>
            <w:tcBorders>
              <w:top w:val="single" w:sz="16" w:space="0" w:color="000000"/>
              <w:bottom w:val="nil"/>
              <w:right w:val="single" w:sz="16" w:space="0" w:color="000000"/>
            </w:tcBorders>
            <w:shd w:val="clear" w:color="auto" w:fill="FFFFFF"/>
            <w:vAlign w:val="center"/>
          </w:tcPr>
          <w:p w:rsidR="00C806B1" w:rsidRPr="008D6298" w:rsidRDefault="00C806B1" w:rsidP="003E032F">
            <w:pPr>
              <w:autoSpaceDE w:val="0"/>
              <w:autoSpaceDN w:val="0"/>
              <w:adjustRightInd w:val="0"/>
              <w:spacing w:after="0" w:line="320" w:lineRule="atLeast"/>
              <w:ind w:left="60" w:right="60"/>
              <w:jc w:val="right"/>
              <w:rPr>
                <w:rFonts w:ascii="Arial" w:hAnsi="Arial" w:cs="Arial"/>
                <w:color w:val="000000"/>
                <w:sz w:val="18"/>
                <w:szCs w:val="18"/>
                <w:lang w:val="en-ZW"/>
              </w:rPr>
            </w:pPr>
            <w:r w:rsidRPr="008D6298">
              <w:rPr>
                <w:rFonts w:ascii="Arial" w:hAnsi="Arial" w:cs="Arial"/>
                <w:color w:val="000000"/>
                <w:sz w:val="18"/>
                <w:szCs w:val="18"/>
                <w:lang w:val="en-ZW"/>
              </w:rPr>
              <w:t>.86685</w:t>
            </w:r>
          </w:p>
        </w:tc>
      </w:tr>
      <w:tr w:rsidR="00C806B1" w:rsidRPr="008D6298" w:rsidTr="003E032F">
        <w:trPr>
          <w:cantSplit/>
        </w:trPr>
        <w:tc>
          <w:tcPr>
            <w:tcW w:w="3960" w:type="dxa"/>
            <w:tcBorders>
              <w:top w:val="nil"/>
              <w:left w:val="single" w:sz="16" w:space="0" w:color="000000"/>
              <w:bottom w:val="single" w:sz="16" w:space="0" w:color="000000"/>
              <w:right w:val="single" w:sz="16" w:space="0" w:color="000000"/>
            </w:tcBorders>
            <w:shd w:val="clear" w:color="auto" w:fill="FFFFFF"/>
            <w:vAlign w:val="center"/>
          </w:tcPr>
          <w:p w:rsidR="00C806B1" w:rsidRPr="008D6298" w:rsidRDefault="00C806B1" w:rsidP="003E032F">
            <w:pPr>
              <w:autoSpaceDE w:val="0"/>
              <w:autoSpaceDN w:val="0"/>
              <w:adjustRightInd w:val="0"/>
              <w:spacing w:after="0" w:line="320" w:lineRule="atLeast"/>
              <w:ind w:left="60" w:right="60"/>
              <w:rPr>
                <w:rFonts w:ascii="Arial" w:hAnsi="Arial" w:cs="Arial"/>
                <w:color w:val="000000"/>
                <w:sz w:val="18"/>
                <w:szCs w:val="18"/>
                <w:lang w:val="en-ZW"/>
              </w:rPr>
            </w:pPr>
            <w:r w:rsidRPr="008D6298">
              <w:rPr>
                <w:rFonts w:ascii="Arial" w:hAnsi="Arial" w:cs="Arial"/>
                <w:color w:val="000000"/>
                <w:sz w:val="18"/>
                <w:szCs w:val="18"/>
                <w:lang w:val="en-ZW"/>
              </w:rPr>
              <w:t>Valid N (</w:t>
            </w:r>
            <w:proofErr w:type="spellStart"/>
            <w:r w:rsidRPr="008D6298">
              <w:rPr>
                <w:rFonts w:ascii="Arial" w:hAnsi="Arial" w:cs="Arial"/>
                <w:color w:val="000000"/>
                <w:sz w:val="18"/>
                <w:szCs w:val="18"/>
                <w:lang w:val="en-ZW"/>
              </w:rPr>
              <w:t>listwise</w:t>
            </w:r>
            <w:proofErr w:type="spellEnd"/>
            <w:r w:rsidRPr="008D6298">
              <w:rPr>
                <w:rFonts w:ascii="Arial" w:hAnsi="Arial" w:cs="Arial"/>
                <w:color w:val="000000"/>
                <w:sz w:val="18"/>
                <w:szCs w:val="18"/>
                <w:lang w:val="en-ZW"/>
              </w:rPr>
              <w:t>)</w:t>
            </w:r>
          </w:p>
        </w:tc>
        <w:tc>
          <w:tcPr>
            <w:tcW w:w="720" w:type="dxa"/>
            <w:tcBorders>
              <w:top w:val="nil"/>
              <w:left w:val="single" w:sz="16" w:space="0" w:color="000000"/>
              <w:bottom w:val="single" w:sz="16" w:space="0" w:color="000000"/>
            </w:tcBorders>
            <w:shd w:val="clear" w:color="auto" w:fill="FFFFFF"/>
            <w:vAlign w:val="center"/>
          </w:tcPr>
          <w:p w:rsidR="00C806B1" w:rsidRPr="008D6298" w:rsidRDefault="00C806B1" w:rsidP="003E032F">
            <w:pPr>
              <w:autoSpaceDE w:val="0"/>
              <w:autoSpaceDN w:val="0"/>
              <w:adjustRightInd w:val="0"/>
              <w:spacing w:after="0" w:line="320" w:lineRule="atLeast"/>
              <w:ind w:left="60" w:right="60"/>
              <w:jc w:val="right"/>
              <w:rPr>
                <w:rFonts w:ascii="Arial" w:hAnsi="Arial" w:cs="Arial"/>
                <w:color w:val="000000"/>
                <w:sz w:val="18"/>
                <w:szCs w:val="18"/>
                <w:lang w:val="en-ZW"/>
              </w:rPr>
            </w:pPr>
            <w:r w:rsidRPr="008D6298">
              <w:rPr>
                <w:rFonts w:ascii="Arial" w:hAnsi="Arial" w:cs="Arial"/>
                <w:color w:val="000000"/>
                <w:sz w:val="18"/>
                <w:szCs w:val="18"/>
                <w:lang w:val="en-ZW"/>
              </w:rPr>
              <w:t>50</w:t>
            </w:r>
          </w:p>
        </w:tc>
        <w:tc>
          <w:tcPr>
            <w:tcW w:w="990" w:type="dxa"/>
            <w:tcBorders>
              <w:top w:val="nil"/>
              <w:bottom w:val="single" w:sz="16" w:space="0" w:color="000000"/>
            </w:tcBorders>
            <w:shd w:val="clear" w:color="auto" w:fill="FFFFFF"/>
          </w:tcPr>
          <w:p w:rsidR="00C806B1" w:rsidRPr="008D6298" w:rsidRDefault="00C806B1" w:rsidP="003E032F">
            <w:pPr>
              <w:autoSpaceDE w:val="0"/>
              <w:autoSpaceDN w:val="0"/>
              <w:adjustRightInd w:val="0"/>
              <w:spacing w:after="0" w:line="240" w:lineRule="auto"/>
              <w:rPr>
                <w:rFonts w:ascii="Times New Roman" w:hAnsi="Times New Roman" w:cs="Times New Roman"/>
                <w:sz w:val="24"/>
                <w:szCs w:val="24"/>
                <w:lang w:val="en-ZW"/>
              </w:rPr>
            </w:pPr>
          </w:p>
        </w:tc>
        <w:tc>
          <w:tcPr>
            <w:tcW w:w="1080" w:type="dxa"/>
            <w:tcBorders>
              <w:top w:val="nil"/>
              <w:bottom w:val="single" w:sz="16" w:space="0" w:color="000000"/>
            </w:tcBorders>
            <w:shd w:val="clear" w:color="auto" w:fill="FFFFFF"/>
          </w:tcPr>
          <w:p w:rsidR="00C806B1" w:rsidRPr="008D6298" w:rsidRDefault="00C806B1" w:rsidP="003E032F">
            <w:pPr>
              <w:autoSpaceDE w:val="0"/>
              <w:autoSpaceDN w:val="0"/>
              <w:adjustRightInd w:val="0"/>
              <w:spacing w:after="0" w:line="240" w:lineRule="auto"/>
              <w:rPr>
                <w:rFonts w:ascii="Times New Roman" w:hAnsi="Times New Roman" w:cs="Times New Roman"/>
                <w:sz w:val="24"/>
                <w:szCs w:val="24"/>
                <w:lang w:val="en-ZW"/>
              </w:rPr>
            </w:pPr>
          </w:p>
        </w:tc>
        <w:tc>
          <w:tcPr>
            <w:tcW w:w="900" w:type="dxa"/>
            <w:tcBorders>
              <w:top w:val="nil"/>
              <w:bottom w:val="single" w:sz="16" w:space="0" w:color="000000"/>
            </w:tcBorders>
            <w:shd w:val="clear" w:color="auto" w:fill="FFFFFF"/>
          </w:tcPr>
          <w:p w:rsidR="00C806B1" w:rsidRPr="008D6298" w:rsidRDefault="00C806B1" w:rsidP="003E032F">
            <w:pPr>
              <w:autoSpaceDE w:val="0"/>
              <w:autoSpaceDN w:val="0"/>
              <w:adjustRightInd w:val="0"/>
              <w:spacing w:after="0" w:line="240" w:lineRule="auto"/>
              <w:rPr>
                <w:rFonts w:ascii="Times New Roman" w:hAnsi="Times New Roman" w:cs="Times New Roman"/>
                <w:sz w:val="24"/>
                <w:szCs w:val="24"/>
                <w:lang w:val="en-ZW"/>
              </w:rPr>
            </w:pPr>
          </w:p>
        </w:tc>
        <w:tc>
          <w:tcPr>
            <w:tcW w:w="1530" w:type="dxa"/>
            <w:tcBorders>
              <w:top w:val="nil"/>
              <w:bottom w:val="single" w:sz="16" w:space="0" w:color="000000"/>
              <w:right w:val="single" w:sz="16" w:space="0" w:color="000000"/>
            </w:tcBorders>
            <w:shd w:val="clear" w:color="auto" w:fill="FFFFFF"/>
          </w:tcPr>
          <w:p w:rsidR="00C806B1" w:rsidRPr="008D6298" w:rsidRDefault="00C806B1" w:rsidP="003E032F">
            <w:pPr>
              <w:keepNext/>
              <w:autoSpaceDE w:val="0"/>
              <w:autoSpaceDN w:val="0"/>
              <w:adjustRightInd w:val="0"/>
              <w:spacing w:after="0" w:line="240" w:lineRule="auto"/>
              <w:rPr>
                <w:rFonts w:ascii="Times New Roman" w:hAnsi="Times New Roman" w:cs="Times New Roman"/>
                <w:sz w:val="24"/>
                <w:szCs w:val="24"/>
                <w:lang w:val="en-ZW"/>
              </w:rPr>
            </w:pPr>
          </w:p>
        </w:tc>
      </w:tr>
    </w:tbl>
    <w:p w:rsidR="00C806B1" w:rsidRDefault="00C806B1" w:rsidP="00C806B1">
      <w:pPr>
        <w:spacing w:line="360" w:lineRule="auto"/>
        <w:rPr>
          <w:rFonts w:ascii="Times New Roman" w:hAnsi="Times New Roman" w:cs="Times New Roman"/>
          <w:b/>
          <w:sz w:val="24"/>
          <w:szCs w:val="24"/>
          <w:lang w:val="en-ZW"/>
        </w:rPr>
      </w:pPr>
      <w:r w:rsidRPr="008D6298">
        <w:rPr>
          <w:rFonts w:ascii="Times New Roman" w:hAnsi="Times New Roman" w:cs="Times New Roman"/>
          <w:b/>
          <w:sz w:val="24"/>
          <w:szCs w:val="24"/>
          <w:lang w:val="en-ZW"/>
        </w:rPr>
        <w:t>Source: SPSS Output data</w:t>
      </w:r>
      <w:r>
        <w:rPr>
          <w:rFonts w:ascii="Times New Roman" w:hAnsi="Times New Roman" w:cs="Times New Roman"/>
          <w:b/>
          <w:sz w:val="24"/>
          <w:szCs w:val="24"/>
          <w:lang w:val="en-ZW"/>
        </w:rPr>
        <w:t>, (2022)</w:t>
      </w:r>
    </w:p>
    <w:p w:rsidR="00C806B1" w:rsidRDefault="00C806B1" w:rsidP="00C806B1">
      <w:pPr>
        <w:spacing w:line="360" w:lineRule="auto"/>
        <w:jc w:val="both"/>
        <w:rPr>
          <w:rFonts w:ascii="Times New Roman" w:hAnsi="Times New Roman" w:cs="Times New Roman"/>
          <w:bCs/>
          <w:color w:val="000000"/>
          <w:sz w:val="24"/>
          <w:szCs w:val="24"/>
          <w:vertAlign w:val="superscript"/>
          <w:lang w:val="en-ZW"/>
        </w:rPr>
      </w:pPr>
      <w:r>
        <w:rPr>
          <w:rFonts w:ascii="Times New Roman" w:hAnsi="Times New Roman" w:cs="Times New Roman"/>
          <w:color w:val="000000" w:themeColor="text1"/>
          <w:sz w:val="24"/>
          <w:szCs w:val="24"/>
        </w:rPr>
        <w:t xml:space="preserve">The above table 4.2 and 4.3 </w:t>
      </w:r>
      <w:r w:rsidRPr="005C7794">
        <w:rPr>
          <w:rFonts w:ascii="Times New Roman" w:hAnsi="Times New Roman" w:cs="Times New Roman"/>
          <w:color w:val="000000" w:themeColor="text1"/>
          <w:sz w:val="24"/>
          <w:szCs w:val="24"/>
        </w:rPr>
        <w:t xml:space="preserve">shows </w:t>
      </w:r>
      <w:r>
        <w:rPr>
          <w:rFonts w:ascii="Times New Roman" w:hAnsi="Times New Roman" w:cs="Times New Roman"/>
          <w:bCs/>
          <w:color w:val="000000"/>
          <w:sz w:val="24"/>
          <w:szCs w:val="24"/>
          <w:lang w:val="en-ZW"/>
        </w:rPr>
        <w:t xml:space="preserve">Case Processing Summary and </w:t>
      </w:r>
      <w:r w:rsidRPr="008D6298">
        <w:rPr>
          <w:rFonts w:ascii="Times New Roman" w:hAnsi="Times New Roman" w:cs="Times New Roman"/>
          <w:bCs/>
          <w:color w:val="000000"/>
          <w:sz w:val="24"/>
          <w:szCs w:val="24"/>
          <w:lang w:val="en-ZW"/>
        </w:rPr>
        <w:t>Descriptive Statistics</w:t>
      </w:r>
      <w:r>
        <w:rPr>
          <w:rFonts w:ascii="Times New Roman" w:hAnsi="Times New Roman" w:cs="Times New Roman"/>
          <w:bCs/>
          <w:color w:val="000000"/>
          <w:sz w:val="24"/>
          <w:szCs w:val="24"/>
          <w:lang w:val="en-ZW"/>
        </w:rPr>
        <w:t xml:space="preserve"> of respondent’s involvement with the use of ICT devices respectively. The first table shows 100% involvement and the respondents starts from a little involved in the use of ICT devices to highly involvement. Those who are highly involve are said by </w:t>
      </w:r>
      <w:r w:rsidRPr="001B793A">
        <w:rPr>
          <w:rFonts w:ascii="Times New Roman" w:hAnsi="Times New Roman" w:cs="Times New Roman"/>
          <w:bCs/>
          <w:color w:val="000000"/>
          <w:sz w:val="24"/>
          <w:szCs w:val="24"/>
          <w:lang w:val="en-ZW"/>
        </w:rPr>
        <w:t>Robeson et al, (2020)</w:t>
      </w:r>
      <w:r>
        <w:rPr>
          <w:rFonts w:ascii="Times New Roman" w:hAnsi="Times New Roman" w:cs="Times New Roman"/>
          <w:bCs/>
          <w:color w:val="000000"/>
          <w:sz w:val="24"/>
          <w:szCs w:val="24"/>
          <w:lang w:val="en-ZW"/>
        </w:rPr>
        <w:t xml:space="preserve"> to know more about benefits and backdrops of using ICT thus they will give information. In this case everyone was involved mean data collected was reliable.</w:t>
      </w:r>
    </w:p>
    <w:p w:rsidR="00C806B1" w:rsidRDefault="00C806B1" w:rsidP="00C806B1">
      <w:pPr>
        <w:pStyle w:val="Heading2"/>
      </w:pPr>
      <w:bookmarkStart w:id="84" w:name="_Toc107448629"/>
      <w:r>
        <w:t xml:space="preserve">4.3 </w:t>
      </w:r>
      <w:r w:rsidRPr="006845F0">
        <w:t xml:space="preserve">SECTION B: ICT APPLICATIONS IN </w:t>
      </w:r>
      <w:r>
        <w:t xml:space="preserve">SCM </w:t>
      </w:r>
      <w:r w:rsidRPr="006845F0">
        <w:t>PROCESS</w:t>
      </w:r>
      <w:bookmarkEnd w:id="84"/>
    </w:p>
    <w:p w:rsidR="00CA13D3" w:rsidRDefault="00CA13D3" w:rsidP="00CA13D3">
      <w:pPr>
        <w:pStyle w:val="Caption"/>
        <w:spacing w:line="360" w:lineRule="auto"/>
        <w:rPr>
          <w:rFonts w:eastAsia="Times New Roman"/>
          <w:b w:val="0"/>
          <w:i w:val="0"/>
          <w:iCs w:val="0"/>
          <w:color w:val="000000"/>
          <w:lang w:val="en-ZW" w:eastAsia="en-ZW"/>
        </w:rPr>
      </w:pPr>
      <w:bookmarkStart w:id="85" w:name="_Toc6214305"/>
      <w:bookmarkStart w:id="86" w:name="_Toc6905443"/>
      <w:r w:rsidRPr="00CA13D3">
        <w:rPr>
          <w:rFonts w:eastAsia="Times New Roman"/>
          <w:b w:val="0"/>
          <w:i w:val="0"/>
          <w:iCs w:val="0"/>
          <w:color w:val="000000"/>
          <w:lang w:val="en-ZW" w:eastAsia="en-ZW"/>
        </w:rPr>
        <w:t>An investigation was conducted to determine the ICT systems utilized in the organization's supply chain management process and how they have facilitated it. The obtained results are computed and shown in table 4.4 below.</w:t>
      </w:r>
    </w:p>
    <w:p w:rsidR="00C806B1" w:rsidRPr="00B2335B" w:rsidRDefault="00C806B1" w:rsidP="00C806B1">
      <w:pPr>
        <w:pStyle w:val="Caption"/>
        <w:rPr>
          <w:rFonts w:eastAsia="Times New Roman"/>
          <w:color w:val="000000"/>
          <w:lang w:val="en-ZW" w:eastAsia="en-ZW"/>
        </w:rPr>
      </w:pPr>
      <w:r>
        <w:t xml:space="preserve">Table 4. </w:t>
      </w:r>
      <w:r>
        <w:fldChar w:fldCharType="begin"/>
      </w:r>
      <w:r>
        <w:instrText xml:space="preserve"> SEQ Table_4. \* ARABIC </w:instrText>
      </w:r>
      <w:r>
        <w:fldChar w:fldCharType="separate"/>
      </w:r>
      <w:r>
        <w:rPr>
          <w:noProof/>
        </w:rPr>
        <w:t>4</w:t>
      </w:r>
      <w:r>
        <w:fldChar w:fldCharType="end"/>
      </w:r>
      <w:r w:rsidRPr="00B2335B">
        <w:rPr>
          <w:rFonts w:eastAsiaTheme="minorEastAsia"/>
        </w:rPr>
        <w:t xml:space="preserve">: </w:t>
      </w:r>
      <w:r w:rsidRPr="00514FA9">
        <w:rPr>
          <w:rFonts w:eastAsia="Times New Roman"/>
          <w:color w:val="000000"/>
          <w:lang w:val="en-ZW" w:eastAsia="en-ZW"/>
        </w:rPr>
        <w:t>ICT</w:t>
      </w:r>
      <w:r w:rsidRPr="00514FA9">
        <w:rPr>
          <w:rFonts w:eastAsia="Times New Roman"/>
          <w:iCs w:val="0"/>
          <w:color w:val="000000"/>
          <w:lang w:val="en-ZW" w:eastAsia="en-ZW"/>
        </w:rPr>
        <w:t xml:space="preserve"> </w:t>
      </w:r>
      <w:r w:rsidRPr="00B2335B">
        <w:rPr>
          <w:rFonts w:eastAsia="Times New Roman"/>
          <w:color w:val="000000"/>
          <w:lang w:val="en-ZW" w:eastAsia="en-ZW"/>
        </w:rPr>
        <w:t xml:space="preserve">systems used in </w:t>
      </w:r>
      <w:r w:rsidRPr="00514FA9">
        <w:rPr>
          <w:rFonts w:eastAsia="Times New Roman"/>
          <w:color w:val="000000"/>
          <w:lang w:val="en-ZW" w:eastAsia="en-ZW"/>
        </w:rPr>
        <w:t>Supply Chain Management</w:t>
      </w:r>
      <w:r w:rsidRPr="00B2335B">
        <w:rPr>
          <w:rFonts w:eastAsia="Times New Roman"/>
          <w:color w:val="000000"/>
          <w:lang w:val="en-ZW" w:eastAsia="en-ZW"/>
        </w:rPr>
        <w:t xml:space="preserve"> process</w:t>
      </w:r>
      <w:bookmarkEnd w:id="85"/>
      <w:bookmarkEnd w:id="86"/>
    </w:p>
    <w:tbl>
      <w:tblPr>
        <w:tblW w:w="9000" w:type="dxa"/>
        <w:tblInd w:w="-10" w:type="dxa"/>
        <w:tblLook w:val="04A0" w:firstRow="1" w:lastRow="0" w:firstColumn="1" w:lastColumn="0" w:noHBand="0" w:noVBand="1"/>
      </w:tblPr>
      <w:tblGrid>
        <w:gridCol w:w="6210"/>
        <w:gridCol w:w="1350"/>
        <w:gridCol w:w="1440"/>
      </w:tblGrid>
      <w:tr w:rsidR="00C806B1" w:rsidRPr="00B2335B" w:rsidTr="003E032F">
        <w:trPr>
          <w:trHeight w:val="367"/>
        </w:trPr>
        <w:tc>
          <w:tcPr>
            <w:tcW w:w="6210" w:type="dxa"/>
            <w:tcBorders>
              <w:top w:val="single" w:sz="8" w:space="0" w:color="000000"/>
              <w:left w:val="single" w:sz="8" w:space="0" w:color="000000"/>
              <w:bottom w:val="single" w:sz="8" w:space="0" w:color="000000"/>
              <w:right w:val="single" w:sz="8" w:space="0" w:color="000000"/>
            </w:tcBorders>
            <w:shd w:val="clear" w:color="000000" w:fill="5B9BD5"/>
            <w:vAlign w:val="center"/>
            <w:hideMark/>
          </w:tcPr>
          <w:p w:rsidR="00C806B1" w:rsidRPr="00B2335B" w:rsidRDefault="00C806B1" w:rsidP="003E032F">
            <w:pPr>
              <w:spacing w:after="0" w:line="240" w:lineRule="auto"/>
              <w:rPr>
                <w:rFonts w:ascii="Times New Roman" w:eastAsia="Times New Roman" w:hAnsi="Times New Roman" w:cs="Times New Roman"/>
                <w:b/>
                <w:bCs/>
                <w:color w:val="000000"/>
                <w:sz w:val="24"/>
                <w:szCs w:val="24"/>
                <w:lang w:val="en-ZW" w:eastAsia="en-ZW"/>
              </w:rPr>
            </w:pPr>
            <w:r w:rsidRPr="00B2335B">
              <w:rPr>
                <w:rFonts w:ascii="Times New Roman" w:eastAsia="Times New Roman" w:hAnsi="Times New Roman" w:cs="Times New Roman"/>
                <w:b/>
                <w:bCs/>
                <w:color w:val="000000"/>
                <w:sz w:val="24"/>
                <w:szCs w:val="24"/>
                <w:lang w:val="en-ZW" w:eastAsia="en-ZW"/>
              </w:rPr>
              <w:t>Description</w:t>
            </w:r>
            <w:r w:rsidRPr="00B2335B">
              <w:rPr>
                <w:rFonts w:ascii="Times New Roman" w:eastAsia="Times New Roman" w:hAnsi="Times New Roman" w:cs="Times New Roman"/>
                <w:color w:val="000000"/>
                <w:sz w:val="24"/>
                <w:szCs w:val="24"/>
                <w:lang w:val="en-ZW" w:eastAsia="en-ZW"/>
              </w:rPr>
              <w:t xml:space="preserve"> </w:t>
            </w:r>
          </w:p>
        </w:tc>
        <w:tc>
          <w:tcPr>
            <w:tcW w:w="1350" w:type="dxa"/>
            <w:tcBorders>
              <w:top w:val="single" w:sz="8" w:space="0" w:color="000000"/>
              <w:left w:val="nil"/>
              <w:bottom w:val="single" w:sz="8" w:space="0" w:color="000000"/>
              <w:right w:val="single" w:sz="8" w:space="0" w:color="000000"/>
            </w:tcBorders>
            <w:shd w:val="clear" w:color="000000" w:fill="5B9BD5"/>
            <w:vAlign w:val="center"/>
            <w:hideMark/>
          </w:tcPr>
          <w:p w:rsidR="00C806B1" w:rsidRPr="00B2335B" w:rsidRDefault="00C806B1" w:rsidP="003E032F">
            <w:pPr>
              <w:spacing w:after="0" w:line="240" w:lineRule="auto"/>
              <w:rPr>
                <w:rFonts w:ascii="Times New Roman" w:eastAsia="Times New Roman" w:hAnsi="Times New Roman" w:cs="Times New Roman"/>
                <w:b/>
                <w:bCs/>
                <w:color w:val="000000"/>
                <w:sz w:val="24"/>
                <w:szCs w:val="24"/>
                <w:lang w:val="en-ZW" w:eastAsia="en-ZW"/>
              </w:rPr>
            </w:pPr>
            <w:r w:rsidRPr="00B2335B">
              <w:rPr>
                <w:rFonts w:ascii="Times New Roman" w:eastAsia="Times New Roman" w:hAnsi="Times New Roman" w:cs="Times New Roman"/>
                <w:b/>
                <w:bCs/>
                <w:color w:val="000000"/>
                <w:sz w:val="24"/>
                <w:szCs w:val="24"/>
                <w:lang w:val="en-ZW" w:eastAsia="en-ZW"/>
              </w:rPr>
              <w:t>Frequency</w:t>
            </w:r>
            <w:r w:rsidRPr="00B2335B">
              <w:rPr>
                <w:rFonts w:ascii="Times New Roman" w:eastAsia="Times New Roman" w:hAnsi="Times New Roman" w:cs="Times New Roman"/>
                <w:color w:val="000000"/>
                <w:sz w:val="24"/>
                <w:szCs w:val="24"/>
                <w:lang w:val="en-ZW" w:eastAsia="en-ZW"/>
              </w:rPr>
              <w:t xml:space="preserve"> </w:t>
            </w:r>
          </w:p>
        </w:tc>
        <w:tc>
          <w:tcPr>
            <w:tcW w:w="1440" w:type="dxa"/>
            <w:tcBorders>
              <w:top w:val="single" w:sz="8" w:space="0" w:color="000000"/>
              <w:left w:val="nil"/>
              <w:bottom w:val="single" w:sz="8" w:space="0" w:color="000000"/>
              <w:right w:val="single" w:sz="8" w:space="0" w:color="000000"/>
            </w:tcBorders>
            <w:shd w:val="clear" w:color="000000" w:fill="5B9BD5"/>
            <w:vAlign w:val="center"/>
            <w:hideMark/>
          </w:tcPr>
          <w:p w:rsidR="00C806B1" w:rsidRPr="00B2335B" w:rsidRDefault="00C806B1" w:rsidP="003E032F">
            <w:pPr>
              <w:spacing w:after="0" w:line="240" w:lineRule="auto"/>
              <w:rPr>
                <w:rFonts w:ascii="Times New Roman" w:eastAsia="Times New Roman" w:hAnsi="Times New Roman" w:cs="Times New Roman"/>
                <w:b/>
                <w:bCs/>
                <w:color w:val="000000"/>
                <w:sz w:val="24"/>
                <w:szCs w:val="24"/>
                <w:lang w:val="en-ZW" w:eastAsia="en-ZW"/>
              </w:rPr>
            </w:pPr>
            <w:r w:rsidRPr="00B2335B">
              <w:rPr>
                <w:rFonts w:ascii="Times New Roman" w:eastAsia="Times New Roman" w:hAnsi="Times New Roman" w:cs="Times New Roman"/>
                <w:b/>
                <w:bCs/>
                <w:color w:val="000000"/>
                <w:sz w:val="24"/>
                <w:szCs w:val="24"/>
                <w:lang w:val="en-ZW" w:eastAsia="en-ZW"/>
              </w:rPr>
              <w:t>Percentage</w:t>
            </w:r>
          </w:p>
        </w:tc>
      </w:tr>
      <w:tr w:rsidR="00C806B1" w:rsidRPr="00B2335B" w:rsidTr="003E032F">
        <w:trPr>
          <w:trHeight w:val="367"/>
        </w:trPr>
        <w:tc>
          <w:tcPr>
            <w:tcW w:w="6210" w:type="dxa"/>
            <w:tcBorders>
              <w:top w:val="nil"/>
              <w:left w:val="single" w:sz="8" w:space="0" w:color="000000"/>
              <w:bottom w:val="single" w:sz="8" w:space="0" w:color="000000"/>
              <w:right w:val="single" w:sz="8" w:space="0" w:color="000000"/>
            </w:tcBorders>
            <w:shd w:val="clear" w:color="000000" w:fill="DDEBF7"/>
            <w:noWrap/>
            <w:vAlign w:val="center"/>
            <w:hideMark/>
          </w:tcPr>
          <w:p w:rsidR="00C806B1" w:rsidRPr="00B2335B" w:rsidRDefault="00C806B1" w:rsidP="003E032F">
            <w:pPr>
              <w:spacing w:after="0" w:line="240" w:lineRule="auto"/>
              <w:rPr>
                <w:rFonts w:ascii="Times New Roman" w:eastAsia="Times New Roman" w:hAnsi="Times New Roman" w:cs="Times New Roman"/>
                <w:color w:val="000000"/>
                <w:sz w:val="24"/>
                <w:szCs w:val="24"/>
                <w:lang w:val="en-ZW" w:eastAsia="en-ZW"/>
              </w:rPr>
            </w:pPr>
            <w:r w:rsidRPr="00B2335B">
              <w:rPr>
                <w:rFonts w:ascii="Times New Roman" w:eastAsia="Times New Roman" w:hAnsi="Times New Roman" w:cs="Times New Roman"/>
                <w:color w:val="000000"/>
                <w:sz w:val="24"/>
                <w:szCs w:val="24"/>
                <w:lang w:val="en-ZW" w:eastAsia="en-ZW"/>
              </w:rPr>
              <w:t xml:space="preserve"> Electr</w:t>
            </w:r>
            <w:r>
              <w:rPr>
                <w:rFonts w:ascii="Times New Roman" w:eastAsia="Times New Roman" w:hAnsi="Times New Roman" w:cs="Times New Roman"/>
                <w:color w:val="000000"/>
                <w:sz w:val="24"/>
                <w:szCs w:val="24"/>
                <w:lang w:val="en-ZW" w:eastAsia="en-ZW"/>
              </w:rPr>
              <w:t>onic supply chain management</w:t>
            </w:r>
            <w:r w:rsidRPr="00B2335B">
              <w:rPr>
                <w:rFonts w:ascii="Times New Roman" w:eastAsia="Times New Roman" w:hAnsi="Times New Roman" w:cs="Times New Roman"/>
                <w:color w:val="000000"/>
                <w:sz w:val="24"/>
                <w:szCs w:val="24"/>
                <w:lang w:val="en-ZW" w:eastAsia="en-ZW"/>
              </w:rPr>
              <w:t xml:space="preserve"> system </w:t>
            </w:r>
          </w:p>
        </w:tc>
        <w:tc>
          <w:tcPr>
            <w:tcW w:w="1350" w:type="dxa"/>
            <w:tcBorders>
              <w:top w:val="nil"/>
              <w:left w:val="nil"/>
              <w:bottom w:val="single" w:sz="8" w:space="0" w:color="000000"/>
              <w:right w:val="single" w:sz="8" w:space="0" w:color="000000"/>
            </w:tcBorders>
            <w:shd w:val="clear" w:color="000000" w:fill="DDEBF7"/>
            <w:vAlign w:val="center"/>
            <w:hideMark/>
          </w:tcPr>
          <w:p w:rsidR="00C806B1" w:rsidRPr="00B2335B" w:rsidRDefault="00C806B1" w:rsidP="003E032F">
            <w:pPr>
              <w:spacing w:after="0" w:line="240" w:lineRule="auto"/>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30</w:t>
            </w:r>
          </w:p>
        </w:tc>
        <w:tc>
          <w:tcPr>
            <w:tcW w:w="1440" w:type="dxa"/>
            <w:tcBorders>
              <w:top w:val="nil"/>
              <w:left w:val="nil"/>
              <w:bottom w:val="single" w:sz="8" w:space="0" w:color="000000"/>
              <w:right w:val="single" w:sz="8" w:space="0" w:color="000000"/>
            </w:tcBorders>
            <w:shd w:val="clear" w:color="000000" w:fill="DDEBF7"/>
            <w:vAlign w:val="center"/>
            <w:hideMark/>
          </w:tcPr>
          <w:p w:rsidR="00C806B1" w:rsidRPr="00B2335B" w:rsidRDefault="00C806B1" w:rsidP="003E032F">
            <w:pPr>
              <w:spacing w:after="0" w:line="240" w:lineRule="auto"/>
              <w:jc w:val="right"/>
              <w:rPr>
                <w:rFonts w:ascii="Times New Roman" w:eastAsia="Times New Roman" w:hAnsi="Times New Roman" w:cs="Times New Roman"/>
                <w:color w:val="000000"/>
                <w:sz w:val="24"/>
                <w:szCs w:val="24"/>
                <w:lang w:val="en-ZW" w:eastAsia="en-ZW"/>
              </w:rPr>
            </w:pPr>
            <w:r w:rsidRPr="00B2335B">
              <w:rPr>
                <w:rFonts w:ascii="Times New Roman" w:eastAsia="Times New Roman" w:hAnsi="Times New Roman" w:cs="Times New Roman"/>
                <w:color w:val="000000"/>
                <w:sz w:val="24"/>
                <w:szCs w:val="24"/>
                <w:lang w:val="en-ZW" w:eastAsia="en-ZW"/>
              </w:rPr>
              <w:t>60</w:t>
            </w:r>
          </w:p>
        </w:tc>
      </w:tr>
      <w:tr w:rsidR="00C806B1" w:rsidRPr="00B2335B" w:rsidTr="003E032F">
        <w:trPr>
          <w:trHeight w:val="250"/>
        </w:trPr>
        <w:tc>
          <w:tcPr>
            <w:tcW w:w="6210" w:type="dxa"/>
            <w:tcBorders>
              <w:top w:val="nil"/>
              <w:left w:val="single" w:sz="8" w:space="0" w:color="000000"/>
              <w:bottom w:val="single" w:sz="4" w:space="0" w:color="auto"/>
              <w:right w:val="single" w:sz="8" w:space="0" w:color="000000"/>
            </w:tcBorders>
            <w:shd w:val="clear" w:color="000000" w:fill="DDEBF7"/>
            <w:noWrap/>
            <w:vAlign w:val="center"/>
            <w:hideMark/>
          </w:tcPr>
          <w:p w:rsidR="00C806B1" w:rsidRPr="00B2335B" w:rsidRDefault="00C806B1" w:rsidP="003E032F">
            <w:pPr>
              <w:spacing w:after="0" w:line="240" w:lineRule="auto"/>
              <w:rPr>
                <w:rFonts w:ascii="Times New Roman" w:eastAsia="Times New Roman" w:hAnsi="Times New Roman" w:cs="Times New Roman"/>
                <w:color w:val="000000"/>
                <w:sz w:val="24"/>
                <w:szCs w:val="24"/>
                <w:lang w:val="en-ZW" w:eastAsia="en-ZW"/>
              </w:rPr>
            </w:pPr>
            <w:r w:rsidRPr="00B2335B">
              <w:rPr>
                <w:rFonts w:ascii="Times New Roman" w:eastAsia="Times New Roman" w:hAnsi="Times New Roman" w:cs="Times New Roman"/>
                <w:color w:val="000000"/>
                <w:sz w:val="24"/>
                <w:szCs w:val="24"/>
                <w:lang w:val="en-ZW" w:eastAsia="en-ZW"/>
              </w:rPr>
              <w:t xml:space="preserve"> Electronic Mail </w:t>
            </w:r>
          </w:p>
        </w:tc>
        <w:tc>
          <w:tcPr>
            <w:tcW w:w="1350" w:type="dxa"/>
            <w:tcBorders>
              <w:top w:val="nil"/>
              <w:left w:val="nil"/>
              <w:bottom w:val="single" w:sz="4" w:space="0" w:color="auto"/>
              <w:right w:val="single" w:sz="8" w:space="0" w:color="000000"/>
            </w:tcBorders>
            <w:shd w:val="clear" w:color="000000" w:fill="DDEBF7"/>
            <w:vAlign w:val="center"/>
            <w:hideMark/>
          </w:tcPr>
          <w:p w:rsidR="00C806B1" w:rsidRPr="00B2335B" w:rsidRDefault="00C806B1" w:rsidP="003E032F">
            <w:pPr>
              <w:spacing w:after="0" w:line="240" w:lineRule="auto"/>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5</w:t>
            </w:r>
            <w:r w:rsidRPr="00B2335B">
              <w:rPr>
                <w:rFonts w:ascii="Times New Roman" w:eastAsia="Times New Roman" w:hAnsi="Times New Roman" w:cs="Times New Roman"/>
                <w:color w:val="000000"/>
                <w:sz w:val="24"/>
                <w:szCs w:val="24"/>
                <w:lang w:val="en-ZW" w:eastAsia="en-ZW"/>
              </w:rPr>
              <w:t>0</w:t>
            </w:r>
          </w:p>
        </w:tc>
        <w:tc>
          <w:tcPr>
            <w:tcW w:w="1440" w:type="dxa"/>
            <w:tcBorders>
              <w:top w:val="nil"/>
              <w:left w:val="nil"/>
              <w:bottom w:val="single" w:sz="8" w:space="0" w:color="000000"/>
              <w:right w:val="single" w:sz="8" w:space="0" w:color="000000"/>
            </w:tcBorders>
            <w:shd w:val="clear" w:color="000000" w:fill="DDEBF7"/>
            <w:vAlign w:val="center"/>
            <w:hideMark/>
          </w:tcPr>
          <w:p w:rsidR="00C806B1" w:rsidRPr="00B2335B" w:rsidRDefault="00C806B1" w:rsidP="003E032F">
            <w:pPr>
              <w:spacing w:after="0" w:line="240" w:lineRule="auto"/>
              <w:jc w:val="right"/>
              <w:rPr>
                <w:rFonts w:ascii="Times New Roman" w:eastAsia="Times New Roman" w:hAnsi="Times New Roman" w:cs="Times New Roman"/>
                <w:color w:val="000000"/>
                <w:sz w:val="24"/>
                <w:szCs w:val="24"/>
                <w:lang w:val="en-ZW" w:eastAsia="en-ZW"/>
              </w:rPr>
            </w:pPr>
            <w:r w:rsidRPr="00B2335B">
              <w:rPr>
                <w:rFonts w:ascii="Times New Roman" w:eastAsia="Times New Roman" w:hAnsi="Times New Roman" w:cs="Times New Roman"/>
                <w:color w:val="000000"/>
                <w:sz w:val="24"/>
                <w:szCs w:val="24"/>
                <w:lang w:val="en-ZW" w:eastAsia="en-ZW"/>
              </w:rPr>
              <w:t>100</w:t>
            </w:r>
          </w:p>
        </w:tc>
      </w:tr>
      <w:tr w:rsidR="00C806B1" w:rsidRPr="00B2335B" w:rsidTr="003E032F">
        <w:trPr>
          <w:trHeight w:val="250"/>
        </w:trPr>
        <w:tc>
          <w:tcPr>
            <w:tcW w:w="6210" w:type="dxa"/>
            <w:tcBorders>
              <w:top w:val="single" w:sz="4" w:space="0" w:color="auto"/>
              <w:left w:val="single" w:sz="8" w:space="0" w:color="000000"/>
              <w:bottom w:val="single" w:sz="8" w:space="0" w:color="000000"/>
              <w:right w:val="single" w:sz="8" w:space="0" w:color="000000"/>
            </w:tcBorders>
            <w:shd w:val="clear" w:color="000000" w:fill="DDEBF7"/>
            <w:noWrap/>
            <w:vAlign w:val="center"/>
            <w:hideMark/>
          </w:tcPr>
          <w:p w:rsidR="00C806B1" w:rsidRPr="00B2335B" w:rsidRDefault="00C806B1" w:rsidP="003E032F">
            <w:pPr>
              <w:spacing w:after="0" w:line="240" w:lineRule="auto"/>
              <w:rPr>
                <w:rFonts w:ascii="Times New Roman" w:eastAsia="Times New Roman" w:hAnsi="Times New Roman" w:cs="Times New Roman"/>
                <w:color w:val="000000"/>
                <w:sz w:val="24"/>
                <w:szCs w:val="24"/>
                <w:lang w:val="en-ZW" w:eastAsia="en-ZW"/>
              </w:rPr>
            </w:pPr>
            <w:r w:rsidRPr="00B2335B">
              <w:rPr>
                <w:rFonts w:ascii="Times New Roman" w:eastAsia="Times New Roman" w:hAnsi="Times New Roman" w:cs="Times New Roman"/>
                <w:color w:val="000000"/>
                <w:sz w:val="24"/>
                <w:szCs w:val="24"/>
                <w:lang w:val="en-ZW" w:eastAsia="en-ZW"/>
              </w:rPr>
              <w:t>Websites</w:t>
            </w:r>
          </w:p>
        </w:tc>
        <w:tc>
          <w:tcPr>
            <w:tcW w:w="1350" w:type="dxa"/>
            <w:tcBorders>
              <w:top w:val="single" w:sz="4" w:space="0" w:color="auto"/>
              <w:left w:val="nil"/>
              <w:bottom w:val="single" w:sz="8" w:space="0" w:color="000000"/>
              <w:right w:val="single" w:sz="8" w:space="0" w:color="000000"/>
            </w:tcBorders>
            <w:shd w:val="clear" w:color="000000" w:fill="DDEBF7"/>
            <w:vAlign w:val="center"/>
            <w:hideMark/>
          </w:tcPr>
          <w:p w:rsidR="00C806B1" w:rsidRPr="00B2335B" w:rsidRDefault="00C806B1" w:rsidP="003E032F">
            <w:pPr>
              <w:spacing w:after="0" w:line="240" w:lineRule="auto"/>
              <w:jc w:val="right"/>
              <w:rPr>
                <w:rFonts w:ascii="Times New Roman" w:eastAsia="Times New Roman" w:hAnsi="Times New Roman" w:cs="Times New Roman"/>
                <w:color w:val="000000"/>
                <w:sz w:val="24"/>
                <w:szCs w:val="24"/>
                <w:lang w:val="en-ZW" w:eastAsia="en-ZW"/>
              </w:rPr>
            </w:pPr>
            <w:r>
              <w:rPr>
                <w:rFonts w:ascii="Times New Roman" w:eastAsia="Times New Roman" w:hAnsi="Times New Roman" w:cs="Times New Roman"/>
                <w:color w:val="000000"/>
                <w:sz w:val="24"/>
                <w:szCs w:val="24"/>
                <w:lang w:val="en-ZW" w:eastAsia="en-ZW"/>
              </w:rPr>
              <w:t>30</w:t>
            </w:r>
          </w:p>
        </w:tc>
        <w:tc>
          <w:tcPr>
            <w:tcW w:w="1440" w:type="dxa"/>
            <w:tcBorders>
              <w:top w:val="nil"/>
              <w:left w:val="nil"/>
              <w:bottom w:val="single" w:sz="8" w:space="0" w:color="000000"/>
              <w:right w:val="single" w:sz="8" w:space="0" w:color="000000"/>
            </w:tcBorders>
            <w:shd w:val="clear" w:color="000000" w:fill="DDEBF7"/>
            <w:vAlign w:val="center"/>
            <w:hideMark/>
          </w:tcPr>
          <w:p w:rsidR="00C806B1" w:rsidRPr="00B2335B" w:rsidRDefault="00C806B1" w:rsidP="003E032F">
            <w:pPr>
              <w:spacing w:after="0" w:line="240" w:lineRule="auto"/>
              <w:jc w:val="right"/>
              <w:rPr>
                <w:rFonts w:ascii="Times New Roman" w:eastAsia="Times New Roman" w:hAnsi="Times New Roman" w:cs="Times New Roman"/>
                <w:color w:val="000000"/>
                <w:sz w:val="24"/>
                <w:szCs w:val="24"/>
                <w:lang w:val="en-ZW" w:eastAsia="en-ZW"/>
              </w:rPr>
            </w:pPr>
            <w:r w:rsidRPr="00B2335B">
              <w:rPr>
                <w:rFonts w:ascii="Times New Roman" w:eastAsia="Times New Roman" w:hAnsi="Times New Roman" w:cs="Times New Roman"/>
                <w:color w:val="000000"/>
                <w:sz w:val="24"/>
                <w:szCs w:val="24"/>
                <w:lang w:val="en-ZW" w:eastAsia="en-ZW"/>
              </w:rPr>
              <w:t>60</w:t>
            </w:r>
          </w:p>
        </w:tc>
      </w:tr>
    </w:tbl>
    <w:p w:rsidR="00C806B1" w:rsidRPr="00B2335B" w:rsidRDefault="00C806B1" w:rsidP="00C806B1">
      <w:pPr>
        <w:spacing w:after="0" w:line="360" w:lineRule="auto"/>
        <w:jc w:val="both"/>
        <w:rPr>
          <w:rFonts w:ascii="Times New Roman" w:eastAsia="Times New Roman" w:hAnsi="Times New Roman" w:cs="Times New Roman"/>
          <w:b/>
          <w:color w:val="000000"/>
          <w:sz w:val="24"/>
          <w:szCs w:val="24"/>
          <w:lang w:val="en-ZW" w:eastAsia="en-ZW"/>
        </w:rPr>
      </w:pPr>
      <w:r w:rsidRPr="00B2335B">
        <w:rPr>
          <w:rFonts w:ascii="Times New Roman" w:eastAsia="Times New Roman" w:hAnsi="Times New Roman" w:cs="Times New Roman"/>
          <w:b/>
          <w:color w:val="000000"/>
          <w:sz w:val="24"/>
          <w:szCs w:val="24"/>
          <w:lang w:val="en-ZW" w:eastAsia="en-ZW"/>
        </w:rPr>
        <w:lastRenderedPageBreak/>
        <w:t>Source: Primar</w:t>
      </w:r>
      <w:r>
        <w:rPr>
          <w:rFonts w:ascii="Times New Roman" w:eastAsia="Times New Roman" w:hAnsi="Times New Roman" w:cs="Times New Roman"/>
          <w:b/>
          <w:color w:val="000000"/>
          <w:sz w:val="24"/>
          <w:szCs w:val="24"/>
          <w:lang w:val="en-ZW" w:eastAsia="en-ZW"/>
        </w:rPr>
        <w:t>y data, (2022)</w:t>
      </w:r>
    </w:p>
    <w:p w:rsidR="00E336F2" w:rsidRPr="00B2335B" w:rsidRDefault="00E336F2" w:rsidP="00C806B1">
      <w:pPr>
        <w:autoSpaceDE w:val="0"/>
        <w:autoSpaceDN w:val="0"/>
        <w:adjustRightInd w:val="0"/>
        <w:spacing w:after="0" w:line="360" w:lineRule="auto"/>
        <w:jc w:val="both"/>
        <w:rPr>
          <w:rFonts w:ascii="Times New Roman" w:hAnsi="Times New Roman" w:cs="Times New Roman"/>
          <w:sz w:val="24"/>
          <w:szCs w:val="24"/>
        </w:rPr>
      </w:pPr>
      <w:r w:rsidRPr="00E336F2">
        <w:rPr>
          <w:rFonts w:ascii="Times New Roman" w:hAnsi="Times New Roman" w:cs="Times New Roman"/>
          <w:sz w:val="24"/>
          <w:szCs w:val="24"/>
        </w:rPr>
        <w:t>Caldwell</w:t>
      </w:r>
      <w:r w:rsidR="00AF60A1">
        <w:rPr>
          <w:rFonts w:ascii="Times New Roman" w:hAnsi="Times New Roman" w:cs="Times New Roman"/>
          <w:sz w:val="24"/>
          <w:szCs w:val="24"/>
        </w:rPr>
        <w:t xml:space="preserve">, </w:t>
      </w:r>
      <w:r w:rsidR="00AF60A1" w:rsidRPr="00E336F2">
        <w:rPr>
          <w:rFonts w:ascii="Times New Roman" w:hAnsi="Times New Roman" w:cs="Times New Roman"/>
          <w:sz w:val="24"/>
          <w:szCs w:val="24"/>
        </w:rPr>
        <w:t>(2009)</w:t>
      </w:r>
      <w:r w:rsidRPr="00E336F2">
        <w:rPr>
          <w:rFonts w:ascii="Times New Roman" w:hAnsi="Times New Roman" w:cs="Times New Roman"/>
          <w:sz w:val="24"/>
          <w:szCs w:val="24"/>
        </w:rPr>
        <w:t xml:space="preserve"> has encouraged the use of various ICT application systems, specifically the electronic supply chain management system, websites, and e-mail. In analyzing and comparing prices, he claims that the use of online forms, emails, and new software technologies has made the process efficient while also providing transparency, accounting, and a decrease in errors and omissions.</w:t>
      </w:r>
    </w:p>
    <w:p w:rsidR="00C806B1" w:rsidRPr="00B2335B" w:rsidRDefault="00C806B1" w:rsidP="00C806B1">
      <w:pPr>
        <w:autoSpaceDE w:val="0"/>
        <w:autoSpaceDN w:val="0"/>
        <w:adjustRightInd w:val="0"/>
        <w:spacing w:after="0" w:line="360" w:lineRule="auto"/>
        <w:jc w:val="both"/>
        <w:rPr>
          <w:rFonts w:ascii="Times New Roman" w:eastAsia="Times New Roman" w:hAnsi="Times New Roman" w:cstheme="majorBidi"/>
          <w:b/>
          <w:bCs/>
          <w:noProof/>
          <w:sz w:val="24"/>
          <w:lang w:val="en-ZW" w:eastAsia="en-ZW"/>
        </w:rPr>
      </w:pPr>
      <w:r w:rsidRPr="00B2335B">
        <w:rPr>
          <w:rFonts w:ascii="Times New Roman" w:hAnsi="Times New Roman" w:cs="Times New Roman"/>
          <w:sz w:val="24"/>
          <w:szCs w:val="24"/>
        </w:rPr>
        <w:t xml:space="preserve"> </w:t>
      </w:r>
      <w:bookmarkStart w:id="87" w:name="_Toc18330566"/>
      <w:r>
        <w:rPr>
          <w:rFonts w:ascii="Times New Roman" w:eastAsia="Times New Roman" w:hAnsi="Times New Roman" w:cstheme="majorBidi"/>
          <w:b/>
          <w:bCs/>
          <w:noProof/>
          <w:sz w:val="24"/>
          <w:lang w:val="en-ZW" w:eastAsia="en-ZW"/>
        </w:rPr>
        <w:t>4.3.1</w:t>
      </w:r>
      <w:r w:rsidRPr="00B2335B">
        <w:rPr>
          <w:rFonts w:ascii="Times New Roman" w:eastAsia="Times New Roman" w:hAnsi="Times New Roman" w:cstheme="majorBidi"/>
          <w:b/>
          <w:bCs/>
          <w:noProof/>
          <w:sz w:val="24"/>
          <w:lang w:val="en-ZW" w:eastAsia="en-ZW"/>
        </w:rPr>
        <w:t xml:space="preserve"> </w:t>
      </w:r>
      <w:r>
        <w:rPr>
          <w:rFonts w:ascii="Times New Roman" w:eastAsia="Times New Roman" w:hAnsi="Times New Roman" w:cstheme="majorBidi"/>
          <w:b/>
          <w:bCs/>
          <w:noProof/>
          <w:sz w:val="24"/>
          <w:lang w:val="en-ZW" w:eastAsia="en-ZW"/>
        </w:rPr>
        <w:t xml:space="preserve">ICT </w:t>
      </w:r>
      <w:r w:rsidRPr="00B2335B">
        <w:rPr>
          <w:rFonts w:ascii="Times New Roman" w:eastAsia="Times New Roman" w:hAnsi="Times New Roman" w:cstheme="majorBidi"/>
          <w:b/>
          <w:bCs/>
          <w:noProof/>
          <w:sz w:val="24"/>
          <w:lang w:val="en-ZW" w:eastAsia="en-ZW"/>
        </w:rPr>
        <w:t xml:space="preserve">tools usage in </w:t>
      </w:r>
      <w:r w:rsidRPr="00B2335B">
        <w:rPr>
          <w:rFonts w:ascii="Times New Roman" w:eastAsia="Times New Roman" w:hAnsi="Times New Roman" w:cs="Times New Roman"/>
          <w:b/>
          <w:color w:val="000000"/>
          <w:sz w:val="24"/>
          <w:szCs w:val="24"/>
          <w:lang w:val="en-ZW" w:eastAsia="en-ZW"/>
        </w:rPr>
        <w:t xml:space="preserve">supply chain management </w:t>
      </w:r>
      <w:r w:rsidRPr="00B2335B">
        <w:rPr>
          <w:rFonts w:ascii="Times New Roman" w:eastAsia="Times New Roman" w:hAnsi="Times New Roman" w:cstheme="majorBidi"/>
          <w:b/>
          <w:bCs/>
          <w:noProof/>
          <w:sz w:val="24"/>
          <w:lang w:val="en-ZW" w:eastAsia="en-ZW"/>
        </w:rPr>
        <w:t>processes in the organization</w:t>
      </w:r>
      <w:bookmarkEnd w:id="87"/>
    </w:p>
    <w:p w:rsidR="00E336F2" w:rsidRDefault="00E336F2" w:rsidP="00C806B1">
      <w:pPr>
        <w:spacing w:after="0" w:line="360" w:lineRule="auto"/>
        <w:rPr>
          <w:rFonts w:ascii="Times New Roman" w:eastAsia="Times New Roman" w:hAnsi="Times New Roman" w:cs="Times New Roman"/>
          <w:color w:val="000000"/>
          <w:sz w:val="24"/>
          <w:szCs w:val="24"/>
          <w:lang w:val="en-ZW" w:eastAsia="en-ZW"/>
        </w:rPr>
      </w:pPr>
      <w:bookmarkStart w:id="88" w:name="_Toc6214306"/>
      <w:bookmarkStart w:id="89" w:name="_Toc6905444"/>
      <w:r w:rsidRPr="00E336F2">
        <w:rPr>
          <w:rFonts w:ascii="Times New Roman" w:eastAsia="Times New Roman" w:hAnsi="Times New Roman" w:cs="Times New Roman"/>
          <w:color w:val="000000"/>
          <w:sz w:val="24"/>
          <w:szCs w:val="24"/>
          <w:lang w:val="en-ZW" w:eastAsia="en-ZW"/>
        </w:rPr>
        <w:t>To determine how much ICT was employed in their organization's supply chain management process, a survey was conducted. The results were calculated and shown in table 4.5 below.</w:t>
      </w:r>
    </w:p>
    <w:p w:rsidR="00C806B1" w:rsidRPr="00B2335B" w:rsidRDefault="00C806B1" w:rsidP="00C806B1">
      <w:pPr>
        <w:spacing w:after="0" w:line="360" w:lineRule="auto"/>
        <w:rPr>
          <w:rFonts w:ascii="Times New Roman" w:eastAsia="Times New Roman" w:hAnsi="Times New Roman" w:cs="Times New Roman"/>
          <w:i/>
          <w:iCs/>
          <w:color w:val="000000"/>
          <w:sz w:val="24"/>
          <w:szCs w:val="24"/>
          <w:lang w:val="en-ZW" w:eastAsia="en-ZW"/>
        </w:rPr>
      </w:pPr>
      <w:r w:rsidRPr="00B2335B">
        <w:rPr>
          <w:rFonts w:ascii="Times New Roman" w:eastAsiaTheme="minorEastAsia" w:hAnsi="Times New Roman" w:cs="Times New Roman"/>
          <w:b/>
          <w:i/>
          <w:iCs/>
          <w:sz w:val="24"/>
          <w:szCs w:val="24"/>
        </w:rPr>
        <w:t>Table 4.</w:t>
      </w:r>
      <w:r w:rsidRPr="00B2335B">
        <w:rPr>
          <w:rFonts w:ascii="Times New Roman" w:eastAsiaTheme="minorEastAsia" w:hAnsi="Times New Roman" w:cs="Times New Roman"/>
          <w:b/>
          <w:i/>
          <w:iCs/>
          <w:noProof/>
          <w:sz w:val="24"/>
          <w:szCs w:val="24"/>
        </w:rPr>
        <w:fldChar w:fldCharType="begin"/>
      </w:r>
      <w:r w:rsidRPr="00B2335B">
        <w:rPr>
          <w:rFonts w:ascii="Times New Roman" w:eastAsiaTheme="minorEastAsia" w:hAnsi="Times New Roman" w:cs="Times New Roman"/>
          <w:b/>
          <w:i/>
          <w:iCs/>
          <w:noProof/>
          <w:sz w:val="24"/>
          <w:szCs w:val="24"/>
        </w:rPr>
        <w:instrText xml:space="preserve"> SEQ table_4. \* ARABIC </w:instrText>
      </w:r>
      <w:r w:rsidRPr="00B2335B">
        <w:rPr>
          <w:rFonts w:ascii="Times New Roman" w:eastAsiaTheme="minorEastAsia" w:hAnsi="Times New Roman" w:cs="Times New Roman"/>
          <w:b/>
          <w:i/>
          <w:iCs/>
          <w:noProof/>
          <w:sz w:val="24"/>
          <w:szCs w:val="24"/>
        </w:rPr>
        <w:fldChar w:fldCharType="separate"/>
      </w:r>
      <w:r w:rsidRPr="00514FA9">
        <w:rPr>
          <w:rFonts w:ascii="Times New Roman" w:eastAsiaTheme="minorEastAsia" w:hAnsi="Times New Roman" w:cs="Times New Roman"/>
          <w:b/>
          <w:i/>
          <w:iCs/>
          <w:noProof/>
          <w:sz w:val="24"/>
          <w:szCs w:val="24"/>
        </w:rPr>
        <w:t>5</w:t>
      </w:r>
      <w:r w:rsidRPr="00B2335B">
        <w:rPr>
          <w:rFonts w:ascii="Times New Roman" w:eastAsiaTheme="minorEastAsia" w:hAnsi="Times New Roman" w:cs="Times New Roman"/>
          <w:b/>
          <w:i/>
          <w:iCs/>
          <w:noProof/>
          <w:sz w:val="24"/>
          <w:szCs w:val="24"/>
        </w:rPr>
        <w:fldChar w:fldCharType="end"/>
      </w:r>
      <w:r w:rsidRPr="00B2335B">
        <w:rPr>
          <w:rFonts w:ascii="Times New Roman" w:eastAsiaTheme="minorEastAsia" w:hAnsi="Times New Roman" w:cs="Times New Roman"/>
          <w:b/>
          <w:i/>
          <w:iCs/>
          <w:sz w:val="24"/>
          <w:szCs w:val="24"/>
        </w:rPr>
        <w:t xml:space="preserve">: </w:t>
      </w:r>
      <w:r>
        <w:rPr>
          <w:rFonts w:ascii="Times New Roman" w:eastAsia="Times New Roman" w:hAnsi="Times New Roman" w:cs="Times New Roman"/>
          <w:b/>
          <w:i/>
          <w:iCs/>
          <w:color w:val="000000"/>
          <w:sz w:val="24"/>
          <w:szCs w:val="24"/>
          <w:lang w:val="en-ZW" w:eastAsia="en-ZW"/>
        </w:rPr>
        <w:t>ICT</w:t>
      </w:r>
      <w:r w:rsidRPr="00B2335B">
        <w:rPr>
          <w:rFonts w:ascii="Times New Roman" w:eastAsia="Times New Roman" w:hAnsi="Times New Roman" w:cs="Times New Roman"/>
          <w:b/>
          <w:i/>
          <w:iCs/>
          <w:color w:val="000000"/>
          <w:sz w:val="24"/>
          <w:szCs w:val="24"/>
          <w:lang w:val="en-ZW" w:eastAsia="en-ZW"/>
        </w:rPr>
        <w:t xml:space="preserve"> employed in </w:t>
      </w:r>
      <w:r>
        <w:rPr>
          <w:rFonts w:ascii="Times New Roman" w:eastAsia="Times New Roman" w:hAnsi="Times New Roman" w:cs="Times New Roman"/>
          <w:b/>
          <w:i/>
          <w:iCs/>
          <w:color w:val="000000"/>
          <w:sz w:val="24"/>
          <w:szCs w:val="24"/>
          <w:lang w:val="en-ZW" w:eastAsia="en-ZW"/>
        </w:rPr>
        <w:t>supply chain management</w:t>
      </w:r>
      <w:r w:rsidRPr="00B2335B">
        <w:rPr>
          <w:rFonts w:ascii="Times New Roman" w:eastAsia="Times New Roman" w:hAnsi="Times New Roman" w:cs="Times New Roman"/>
          <w:b/>
          <w:i/>
          <w:iCs/>
          <w:color w:val="000000"/>
          <w:sz w:val="24"/>
          <w:szCs w:val="24"/>
          <w:lang w:val="en-ZW" w:eastAsia="en-ZW"/>
        </w:rPr>
        <w:t xml:space="preserve"> process</w:t>
      </w:r>
      <w:bookmarkEnd w:id="88"/>
      <w:bookmarkEnd w:id="89"/>
      <w:r w:rsidRPr="00B2335B">
        <w:rPr>
          <w:rFonts w:ascii="Times New Roman" w:eastAsia="Times New Roman" w:hAnsi="Times New Roman" w:cs="Times New Roman"/>
          <w:b/>
          <w:i/>
          <w:iCs/>
          <w:color w:val="000000"/>
          <w:sz w:val="24"/>
          <w:szCs w:val="24"/>
          <w:lang w:val="en-ZW" w:eastAsia="en-ZW"/>
        </w:rPr>
        <w:t xml:space="preserve"> </w:t>
      </w:r>
    </w:p>
    <w:tbl>
      <w:tblPr>
        <w:tblW w:w="9530" w:type="dxa"/>
        <w:tblInd w:w="-5" w:type="dxa"/>
        <w:tblBorders>
          <w:top w:val="single" w:sz="4"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90"/>
        <w:gridCol w:w="450"/>
        <w:gridCol w:w="983"/>
        <w:gridCol w:w="997"/>
        <w:gridCol w:w="1080"/>
        <w:gridCol w:w="1530"/>
      </w:tblGrid>
      <w:tr w:rsidR="00C806B1" w:rsidRPr="00B2335B" w:rsidTr="003E032F">
        <w:trPr>
          <w:trHeight w:val="278"/>
        </w:trPr>
        <w:tc>
          <w:tcPr>
            <w:tcW w:w="4490" w:type="dxa"/>
            <w:tcBorders>
              <w:top w:val="single" w:sz="12" w:space="0" w:color="000000" w:themeColor="text1"/>
              <w:bottom w:val="single" w:sz="12" w:space="0" w:color="000000" w:themeColor="text1"/>
              <w:right w:val="single" w:sz="12" w:space="0" w:color="000000" w:themeColor="text1"/>
            </w:tcBorders>
            <w:vAlign w:val="bottom"/>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 Description</w:t>
            </w:r>
          </w:p>
        </w:tc>
        <w:tc>
          <w:tcPr>
            <w:tcW w:w="450" w:type="dxa"/>
            <w:tcBorders>
              <w:top w:val="single" w:sz="12" w:space="0" w:color="000000" w:themeColor="text1"/>
              <w:left w:val="single" w:sz="12" w:space="0" w:color="000000" w:themeColor="text1"/>
              <w:bottom w:val="single" w:sz="12" w:space="0" w:color="000000" w:themeColor="text1"/>
            </w:tcBorders>
            <w:vAlign w:val="bottom"/>
            <w:hideMark/>
          </w:tcPr>
          <w:p w:rsidR="00C806B1" w:rsidRPr="00B2335B" w:rsidRDefault="00C806B1" w:rsidP="003E032F">
            <w:pPr>
              <w:spacing w:after="0" w:line="240" w:lineRule="auto"/>
              <w:jc w:val="center"/>
              <w:rPr>
                <w:rFonts w:ascii="Arial" w:eastAsia="Times New Roman" w:hAnsi="Arial" w:cs="Arial"/>
                <w:color w:val="000000"/>
                <w:sz w:val="18"/>
                <w:szCs w:val="18"/>
                <w:lang w:val="en-ZW" w:eastAsia="en-ZW"/>
              </w:rPr>
            </w:pPr>
            <w:r w:rsidRPr="00CF48FE">
              <w:rPr>
                <w:rFonts w:ascii="Arial" w:eastAsia="Times New Roman" w:hAnsi="Arial" w:cs="Arial"/>
                <w:color w:val="000000"/>
                <w:sz w:val="18"/>
                <w:szCs w:val="18"/>
                <w:lang w:val="en-ZW" w:eastAsia="en-ZW"/>
              </w:rPr>
              <w:t>N</w:t>
            </w:r>
          </w:p>
        </w:tc>
        <w:tc>
          <w:tcPr>
            <w:tcW w:w="983" w:type="dxa"/>
            <w:tcBorders>
              <w:top w:val="single" w:sz="12" w:space="0" w:color="000000" w:themeColor="text1"/>
              <w:bottom w:val="single" w:sz="12" w:space="0" w:color="000000" w:themeColor="text1"/>
            </w:tcBorders>
            <w:vAlign w:val="bottom"/>
            <w:hideMark/>
          </w:tcPr>
          <w:p w:rsidR="00C806B1" w:rsidRPr="00B2335B" w:rsidRDefault="00C806B1" w:rsidP="003E032F">
            <w:pPr>
              <w:spacing w:after="0" w:line="240" w:lineRule="auto"/>
              <w:jc w:val="center"/>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Minimum</w:t>
            </w:r>
          </w:p>
        </w:tc>
        <w:tc>
          <w:tcPr>
            <w:tcW w:w="997" w:type="dxa"/>
            <w:tcBorders>
              <w:top w:val="single" w:sz="12" w:space="0" w:color="000000" w:themeColor="text1"/>
              <w:bottom w:val="single" w:sz="12" w:space="0" w:color="000000" w:themeColor="text1"/>
            </w:tcBorders>
            <w:vAlign w:val="bottom"/>
            <w:hideMark/>
          </w:tcPr>
          <w:p w:rsidR="00C806B1" w:rsidRPr="00B2335B" w:rsidRDefault="00C806B1" w:rsidP="003E032F">
            <w:pPr>
              <w:spacing w:after="0" w:line="240" w:lineRule="auto"/>
              <w:jc w:val="center"/>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Maximum</w:t>
            </w:r>
          </w:p>
        </w:tc>
        <w:tc>
          <w:tcPr>
            <w:tcW w:w="1080" w:type="dxa"/>
            <w:tcBorders>
              <w:top w:val="single" w:sz="12" w:space="0" w:color="000000" w:themeColor="text1"/>
              <w:bottom w:val="single" w:sz="12" w:space="0" w:color="000000" w:themeColor="text1"/>
            </w:tcBorders>
            <w:vAlign w:val="bottom"/>
            <w:hideMark/>
          </w:tcPr>
          <w:p w:rsidR="00C806B1" w:rsidRPr="00B2335B" w:rsidRDefault="00C806B1" w:rsidP="003E032F">
            <w:pPr>
              <w:spacing w:after="0" w:line="240" w:lineRule="auto"/>
              <w:jc w:val="center"/>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Mean</w:t>
            </w:r>
          </w:p>
        </w:tc>
        <w:tc>
          <w:tcPr>
            <w:tcW w:w="1530" w:type="dxa"/>
            <w:tcBorders>
              <w:top w:val="single" w:sz="12" w:space="0" w:color="000000" w:themeColor="text1"/>
              <w:bottom w:val="single" w:sz="12" w:space="0" w:color="000000" w:themeColor="text1"/>
            </w:tcBorders>
            <w:vAlign w:val="bottom"/>
            <w:hideMark/>
          </w:tcPr>
          <w:p w:rsidR="00C806B1" w:rsidRPr="00B2335B" w:rsidRDefault="00C806B1" w:rsidP="003E032F">
            <w:pPr>
              <w:spacing w:after="0" w:line="240" w:lineRule="auto"/>
              <w:jc w:val="center"/>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Std. Deviation</w:t>
            </w:r>
          </w:p>
        </w:tc>
      </w:tr>
      <w:tr w:rsidR="00C806B1" w:rsidRPr="00B2335B" w:rsidTr="003E032F">
        <w:trPr>
          <w:trHeight w:val="289"/>
        </w:trPr>
        <w:tc>
          <w:tcPr>
            <w:tcW w:w="4490" w:type="dxa"/>
            <w:tcBorders>
              <w:top w:val="single" w:sz="12" w:space="0" w:color="000000" w:themeColor="text1"/>
              <w:bottom w:val="single" w:sz="4" w:space="0" w:color="000000" w:themeColor="text1"/>
              <w:right w:val="single" w:sz="12" w:space="0" w:color="000000" w:themeColor="text1"/>
            </w:tcBorders>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Need identification</w:t>
            </w:r>
          </w:p>
        </w:tc>
        <w:tc>
          <w:tcPr>
            <w:tcW w:w="450" w:type="dxa"/>
            <w:tcBorders>
              <w:top w:val="single" w:sz="12" w:space="0" w:color="000000" w:themeColor="text1"/>
              <w:left w:val="single" w:sz="12" w:space="0" w:color="000000" w:themeColor="text1"/>
            </w:tcBorders>
            <w:noWrap/>
            <w:hideMark/>
          </w:tcPr>
          <w:p w:rsidR="00C806B1" w:rsidRPr="00B2335B" w:rsidRDefault="00C806B1" w:rsidP="003E032F">
            <w:pPr>
              <w:spacing w:after="0" w:line="240" w:lineRule="auto"/>
              <w:jc w:val="right"/>
              <w:rPr>
                <w:rFonts w:ascii="Arial" w:eastAsia="Times New Roman" w:hAnsi="Arial" w:cs="Arial"/>
                <w:color w:val="000000"/>
                <w:sz w:val="18"/>
                <w:szCs w:val="18"/>
                <w:lang w:val="en-ZW" w:eastAsia="en-ZW"/>
              </w:rPr>
            </w:pPr>
            <w:r>
              <w:rPr>
                <w:rFonts w:ascii="Arial" w:eastAsia="Times New Roman" w:hAnsi="Arial" w:cs="Arial"/>
                <w:color w:val="000000"/>
                <w:sz w:val="18"/>
                <w:szCs w:val="18"/>
                <w:lang w:val="en-ZW" w:eastAsia="en-ZW"/>
              </w:rPr>
              <w:t>50</w:t>
            </w:r>
          </w:p>
        </w:tc>
        <w:tc>
          <w:tcPr>
            <w:tcW w:w="983" w:type="dxa"/>
            <w:tcBorders>
              <w:top w:val="single" w:sz="12" w:space="0" w:color="000000" w:themeColor="text1"/>
            </w:tcBorders>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1</w:t>
            </w:r>
          </w:p>
        </w:tc>
        <w:tc>
          <w:tcPr>
            <w:tcW w:w="997" w:type="dxa"/>
            <w:tcBorders>
              <w:top w:val="single" w:sz="12" w:space="0" w:color="000000" w:themeColor="text1"/>
            </w:tcBorders>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4</w:t>
            </w:r>
          </w:p>
        </w:tc>
        <w:tc>
          <w:tcPr>
            <w:tcW w:w="1080" w:type="dxa"/>
            <w:tcBorders>
              <w:top w:val="single" w:sz="12" w:space="0" w:color="000000" w:themeColor="text1"/>
            </w:tcBorders>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2.6000</w:t>
            </w:r>
          </w:p>
        </w:tc>
        <w:tc>
          <w:tcPr>
            <w:tcW w:w="1530" w:type="dxa"/>
            <w:tcBorders>
              <w:top w:val="single" w:sz="12" w:space="0" w:color="000000" w:themeColor="text1"/>
            </w:tcBorders>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.93218</w:t>
            </w:r>
          </w:p>
        </w:tc>
      </w:tr>
      <w:tr w:rsidR="00C806B1" w:rsidRPr="00B2335B" w:rsidTr="003E032F">
        <w:trPr>
          <w:trHeight w:val="271"/>
        </w:trPr>
        <w:tc>
          <w:tcPr>
            <w:tcW w:w="4490" w:type="dxa"/>
            <w:tcBorders>
              <w:bottom w:val="single" w:sz="4" w:space="0" w:color="000000" w:themeColor="text1"/>
              <w:right w:val="single" w:sz="12" w:space="0" w:color="000000" w:themeColor="text1"/>
            </w:tcBorders>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Need specification</w:t>
            </w:r>
          </w:p>
        </w:tc>
        <w:tc>
          <w:tcPr>
            <w:tcW w:w="450" w:type="dxa"/>
            <w:tcBorders>
              <w:left w:val="single" w:sz="12" w:space="0" w:color="000000" w:themeColor="text1"/>
            </w:tcBorders>
            <w:noWrap/>
            <w:hideMark/>
          </w:tcPr>
          <w:p w:rsidR="00C806B1" w:rsidRPr="00B2335B" w:rsidRDefault="00C806B1" w:rsidP="003E032F">
            <w:pPr>
              <w:spacing w:after="0" w:line="240" w:lineRule="auto"/>
              <w:jc w:val="right"/>
              <w:rPr>
                <w:rFonts w:ascii="Arial" w:eastAsia="Times New Roman" w:hAnsi="Arial" w:cs="Arial"/>
                <w:color w:val="000000"/>
                <w:sz w:val="18"/>
                <w:szCs w:val="18"/>
                <w:lang w:val="en-ZW" w:eastAsia="en-ZW"/>
              </w:rPr>
            </w:pPr>
            <w:r>
              <w:rPr>
                <w:rFonts w:ascii="Arial" w:eastAsia="Times New Roman" w:hAnsi="Arial" w:cs="Arial"/>
                <w:color w:val="000000"/>
                <w:sz w:val="18"/>
                <w:szCs w:val="18"/>
                <w:lang w:val="en-ZW" w:eastAsia="en-ZW"/>
              </w:rPr>
              <w:t>5</w:t>
            </w:r>
            <w:r w:rsidRPr="00B2335B">
              <w:rPr>
                <w:rFonts w:ascii="Arial" w:eastAsia="Times New Roman" w:hAnsi="Arial" w:cs="Arial"/>
                <w:color w:val="000000"/>
                <w:sz w:val="18"/>
                <w:szCs w:val="18"/>
                <w:lang w:val="en-ZW" w:eastAsia="en-ZW"/>
              </w:rPr>
              <w:t>0</w:t>
            </w:r>
          </w:p>
        </w:tc>
        <w:tc>
          <w:tcPr>
            <w:tcW w:w="983"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1</w:t>
            </w:r>
          </w:p>
        </w:tc>
        <w:tc>
          <w:tcPr>
            <w:tcW w:w="997"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4</w:t>
            </w:r>
          </w:p>
        </w:tc>
        <w:tc>
          <w:tcPr>
            <w:tcW w:w="1080"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3.5000</w:t>
            </w:r>
          </w:p>
        </w:tc>
        <w:tc>
          <w:tcPr>
            <w:tcW w:w="1530"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.98027</w:t>
            </w:r>
          </w:p>
        </w:tc>
      </w:tr>
      <w:tr w:rsidR="00C806B1" w:rsidRPr="00B2335B" w:rsidTr="003E032F">
        <w:trPr>
          <w:trHeight w:val="253"/>
        </w:trPr>
        <w:tc>
          <w:tcPr>
            <w:tcW w:w="4490" w:type="dxa"/>
            <w:tcBorders>
              <w:bottom w:val="single" w:sz="4" w:space="0" w:color="000000" w:themeColor="text1"/>
              <w:right w:val="single" w:sz="12" w:space="0" w:color="000000" w:themeColor="text1"/>
            </w:tcBorders>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Sourcing Options</w:t>
            </w:r>
          </w:p>
        </w:tc>
        <w:tc>
          <w:tcPr>
            <w:tcW w:w="450" w:type="dxa"/>
            <w:tcBorders>
              <w:left w:val="single" w:sz="12" w:space="0" w:color="000000" w:themeColor="text1"/>
            </w:tcBorders>
            <w:noWrap/>
            <w:hideMark/>
          </w:tcPr>
          <w:p w:rsidR="00C806B1" w:rsidRPr="00B2335B" w:rsidRDefault="00C806B1" w:rsidP="003E032F">
            <w:pPr>
              <w:spacing w:after="0" w:line="240" w:lineRule="auto"/>
              <w:jc w:val="right"/>
              <w:rPr>
                <w:rFonts w:ascii="Arial" w:eastAsia="Times New Roman" w:hAnsi="Arial" w:cs="Arial"/>
                <w:color w:val="000000"/>
                <w:sz w:val="18"/>
                <w:szCs w:val="18"/>
                <w:lang w:val="en-ZW" w:eastAsia="en-ZW"/>
              </w:rPr>
            </w:pPr>
            <w:r>
              <w:rPr>
                <w:rFonts w:ascii="Arial" w:eastAsia="Times New Roman" w:hAnsi="Arial" w:cs="Arial"/>
                <w:color w:val="000000"/>
                <w:sz w:val="18"/>
                <w:szCs w:val="18"/>
                <w:lang w:val="en-ZW" w:eastAsia="en-ZW"/>
              </w:rPr>
              <w:t>5</w:t>
            </w:r>
            <w:r w:rsidRPr="00B2335B">
              <w:rPr>
                <w:rFonts w:ascii="Arial" w:eastAsia="Times New Roman" w:hAnsi="Arial" w:cs="Arial"/>
                <w:color w:val="000000"/>
                <w:sz w:val="18"/>
                <w:szCs w:val="18"/>
                <w:lang w:val="en-ZW" w:eastAsia="en-ZW"/>
              </w:rPr>
              <w:t>0</w:t>
            </w:r>
          </w:p>
        </w:tc>
        <w:tc>
          <w:tcPr>
            <w:tcW w:w="983"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1</w:t>
            </w:r>
          </w:p>
        </w:tc>
        <w:tc>
          <w:tcPr>
            <w:tcW w:w="997"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4</w:t>
            </w:r>
          </w:p>
        </w:tc>
        <w:tc>
          <w:tcPr>
            <w:tcW w:w="1080"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3.6333</w:t>
            </w:r>
          </w:p>
        </w:tc>
        <w:tc>
          <w:tcPr>
            <w:tcW w:w="1530"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.76489</w:t>
            </w:r>
          </w:p>
        </w:tc>
      </w:tr>
      <w:tr w:rsidR="00C806B1" w:rsidRPr="00B2335B" w:rsidTr="003E032F">
        <w:trPr>
          <w:trHeight w:val="226"/>
        </w:trPr>
        <w:tc>
          <w:tcPr>
            <w:tcW w:w="4490" w:type="dxa"/>
            <w:tcBorders>
              <w:bottom w:val="single" w:sz="4" w:space="0" w:color="000000" w:themeColor="text1"/>
              <w:right w:val="single" w:sz="12" w:space="0" w:color="000000" w:themeColor="text1"/>
            </w:tcBorders>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Evaluations</w:t>
            </w:r>
          </w:p>
        </w:tc>
        <w:tc>
          <w:tcPr>
            <w:tcW w:w="450" w:type="dxa"/>
            <w:tcBorders>
              <w:left w:val="single" w:sz="12" w:space="0" w:color="000000" w:themeColor="text1"/>
            </w:tcBorders>
            <w:noWrap/>
            <w:hideMark/>
          </w:tcPr>
          <w:p w:rsidR="00C806B1" w:rsidRPr="00B2335B" w:rsidRDefault="00C806B1" w:rsidP="003E032F">
            <w:pPr>
              <w:spacing w:after="0" w:line="240" w:lineRule="auto"/>
              <w:jc w:val="right"/>
              <w:rPr>
                <w:rFonts w:ascii="Arial" w:eastAsia="Times New Roman" w:hAnsi="Arial" w:cs="Arial"/>
                <w:color w:val="000000"/>
                <w:sz w:val="18"/>
                <w:szCs w:val="18"/>
                <w:lang w:val="en-ZW" w:eastAsia="en-ZW"/>
              </w:rPr>
            </w:pPr>
            <w:r>
              <w:rPr>
                <w:rFonts w:ascii="Arial" w:eastAsia="Times New Roman" w:hAnsi="Arial" w:cs="Arial"/>
                <w:color w:val="000000"/>
                <w:sz w:val="18"/>
                <w:szCs w:val="18"/>
                <w:lang w:val="en-ZW" w:eastAsia="en-ZW"/>
              </w:rPr>
              <w:t>5</w:t>
            </w:r>
            <w:r w:rsidRPr="00B2335B">
              <w:rPr>
                <w:rFonts w:ascii="Arial" w:eastAsia="Times New Roman" w:hAnsi="Arial" w:cs="Arial"/>
                <w:color w:val="000000"/>
                <w:sz w:val="18"/>
                <w:szCs w:val="18"/>
                <w:lang w:val="en-ZW" w:eastAsia="en-ZW"/>
              </w:rPr>
              <w:t>0</w:t>
            </w:r>
          </w:p>
        </w:tc>
        <w:tc>
          <w:tcPr>
            <w:tcW w:w="983"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1</w:t>
            </w:r>
          </w:p>
        </w:tc>
        <w:tc>
          <w:tcPr>
            <w:tcW w:w="997"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4</w:t>
            </w:r>
          </w:p>
        </w:tc>
        <w:tc>
          <w:tcPr>
            <w:tcW w:w="1080"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3.3000</w:t>
            </w:r>
          </w:p>
        </w:tc>
        <w:tc>
          <w:tcPr>
            <w:tcW w:w="1530"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.95231</w:t>
            </w:r>
          </w:p>
        </w:tc>
      </w:tr>
      <w:tr w:rsidR="00C806B1" w:rsidRPr="00B2335B" w:rsidTr="003E032F">
        <w:trPr>
          <w:trHeight w:val="316"/>
        </w:trPr>
        <w:tc>
          <w:tcPr>
            <w:tcW w:w="4490" w:type="dxa"/>
            <w:tcBorders>
              <w:bottom w:val="single" w:sz="4" w:space="0" w:color="000000" w:themeColor="text1"/>
              <w:right w:val="single" w:sz="12" w:space="0" w:color="000000" w:themeColor="text1"/>
            </w:tcBorders>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Order awarding</w:t>
            </w:r>
          </w:p>
        </w:tc>
        <w:tc>
          <w:tcPr>
            <w:tcW w:w="450" w:type="dxa"/>
            <w:tcBorders>
              <w:left w:val="single" w:sz="12" w:space="0" w:color="000000" w:themeColor="text1"/>
            </w:tcBorders>
            <w:noWrap/>
            <w:hideMark/>
          </w:tcPr>
          <w:p w:rsidR="00C806B1" w:rsidRPr="00B2335B" w:rsidRDefault="00C806B1" w:rsidP="003E032F">
            <w:pPr>
              <w:spacing w:after="0" w:line="240" w:lineRule="auto"/>
              <w:jc w:val="right"/>
              <w:rPr>
                <w:rFonts w:ascii="Arial" w:eastAsia="Times New Roman" w:hAnsi="Arial" w:cs="Arial"/>
                <w:color w:val="000000"/>
                <w:sz w:val="18"/>
                <w:szCs w:val="18"/>
                <w:lang w:val="en-ZW" w:eastAsia="en-ZW"/>
              </w:rPr>
            </w:pPr>
            <w:r>
              <w:rPr>
                <w:rFonts w:ascii="Arial" w:eastAsia="Times New Roman" w:hAnsi="Arial" w:cs="Arial"/>
                <w:color w:val="000000"/>
                <w:sz w:val="18"/>
                <w:szCs w:val="18"/>
                <w:lang w:val="en-ZW" w:eastAsia="en-ZW"/>
              </w:rPr>
              <w:t>5</w:t>
            </w:r>
            <w:r w:rsidRPr="00B2335B">
              <w:rPr>
                <w:rFonts w:ascii="Arial" w:eastAsia="Times New Roman" w:hAnsi="Arial" w:cs="Arial"/>
                <w:color w:val="000000"/>
                <w:sz w:val="18"/>
                <w:szCs w:val="18"/>
                <w:lang w:val="en-ZW" w:eastAsia="en-ZW"/>
              </w:rPr>
              <w:t>0</w:t>
            </w:r>
          </w:p>
        </w:tc>
        <w:tc>
          <w:tcPr>
            <w:tcW w:w="983"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1</w:t>
            </w:r>
          </w:p>
        </w:tc>
        <w:tc>
          <w:tcPr>
            <w:tcW w:w="997"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4</w:t>
            </w:r>
          </w:p>
        </w:tc>
        <w:tc>
          <w:tcPr>
            <w:tcW w:w="1080"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3.6000</w:t>
            </w:r>
          </w:p>
        </w:tc>
        <w:tc>
          <w:tcPr>
            <w:tcW w:w="1530"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.81368</w:t>
            </w:r>
          </w:p>
        </w:tc>
      </w:tr>
      <w:tr w:rsidR="00C806B1" w:rsidRPr="00B2335B" w:rsidTr="003E032F">
        <w:trPr>
          <w:trHeight w:val="262"/>
        </w:trPr>
        <w:tc>
          <w:tcPr>
            <w:tcW w:w="4490" w:type="dxa"/>
            <w:tcBorders>
              <w:bottom w:val="single" w:sz="4" w:space="0" w:color="000000" w:themeColor="text1"/>
              <w:right w:val="single" w:sz="12" w:space="0" w:color="000000" w:themeColor="text1"/>
            </w:tcBorders>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Delivery</w:t>
            </w:r>
          </w:p>
        </w:tc>
        <w:tc>
          <w:tcPr>
            <w:tcW w:w="450" w:type="dxa"/>
            <w:tcBorders>
              <w:left w:val="single" w:sz="12" w:space="0" w:color="000000" w:themeColor="text1"/>
            </w:tcBorders>
            <w:noWrap/>
            <w:hideMark/>
          </w:tcPr>
          <w:p w:rsidR="00C806B1" w:rsidRPr="00B2335B" w:rsidRDefault="00C806B1" w:rsidP="003E032F">
            <w:pPr>
              <w:spacing w:after="0" w:line="240" w:lineRule="auto"/>
              <w:jc w:val="right"/>
              <w:rPr>
                <w:rFonts w:ascii="Arial" w:eastAsia="Times New Roman" w:hAnsi="Arial" w:cs="Arial"/>
                <w:color w:val="000000"/>
                <w:sz w:val="18"/>
                <w:szCs w:val="18"/>
                <w:lang w:val="en-ZW" w:eastAsia="en-ZW"/>
              </w:rPr>
            </w:pPr>
            <w:r>
              <w:rPr>
                <w:rFonts w:ascii="Arial" w:eastAsia="Times New Roman" w:hAnsi="Arial" w:cs="Arial"/>
                <w:color w:val="000000"/>
                <w:sz w:val="18"/>
                <w:szCs w:val="18"/>
                <w:lang w:val="en-ZW" w:eastAsia="en-ZW"/>
              </w:rPr>
              <w:t>5</w:t>
            </w:r>
            <w:r w:rsidRPr="00B2335B">
              <w:rPr>
                <w:rFonts w:ascii="Arial" w:eastAsia="Times New Roman" w:hAnsi="Arial" w:cs="Arial"/>
                <w:color w:val="000000"/>
                <w:sz w:val="18"/>
                <w:szCs w:val="18"/>
                <w:lang w:val="en-ZW" w:eastAsia="en-ZW"/>
              </w:rPr>
              <w:t>0</w:t>
            </w:r>
          </w:p>
        </w:tc>
        <w:tc>
          <w:tcPr>
            <w:tcW w:w="983"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1</w:t>
            </w:r>
          </w:p>
        </w:tc>
        <w:tc>
          <w:tcPr>
            <w:tcW w:w="997"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4</w:t>
            </w:r>
          </w:p>
        </w:tc>
        <w:tc>
          <w:tcPr>
            <w:tcW w:w="1080"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2.0667</w:t>
            </w:r>
          </w:p>
        </w:tc>
        <w:tc>
          <w:tcPr>
            <w:tcW w:w="1530"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1.04826</w:t>
            </w:r>
          </w:p>
        </w:tc>
      </w:tr>
      <w:tr w:rsidR="00C806B1" w:rsidRPr="00B2335B" w:rsidTr="003E032F">
        <w:trPr>
          <w:trHeight w:val="244"/>
        </w:trPr>
        <w:tc>
          <w:tcPr>
            <w:tcW w:w="4490" w:type="dxa"/>
            <w:tcBorders>
              <w:bottom w:val="single" w:sz="4" w:space="0" w:color="000000" w:themeColor="text1"/>
              <w:right w:val="single" w:sz="12" w:space="0" w:color="000000" w:themeColor="text1"/>
            </w:tcBorders>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Expediting</w:t>
            </w:r>
          </w:p>
        </w:tc>
        <w:tc>
          <w:tcPr>
            <w:tcW w:w="450" w:type="dxa"/>
            <w:tcBorders>
              <w:left w:val="single" w:sz="12" w:space="0" w:color="000000" w:themeColor="text1"/>
            </w:tcBorders>
            <w:noWrap/>
            <w:hideMark/>
          </w:tcPr>
          <w:p w:rsidR="00C806B1" w:rsidRPr="00B2335B" w:rsidRDefault="00C806B1" w:rsidP="003E032F">
            <w:pPr>
              <w:spacing w:after="0" w:line="240" w:lineRule="auto"/>
              <w:jc w:val="right"/>
              <w:rPr>
                <w:rFonts w:ascii="Arial" w:eastAsia="Times New Roman" w:hAnsi="Arial" w:cs="Arial"/>
                <w:color w:val="000000"/>
                <w:sz w:val="18"/>
                <w:szCs w:val="18"/>
                <w:lang w:val="en-ZW" w:eastAsia="en-ZW"/>
              </w:rPr>
            </w:pPr>
            <w:r>
              <w:rPr>
                <w:rFonts w:ascii="Arial" w:eastAsia="Times New Roman" w:hAnsi="Arial" w:cs="Arial"/>
                <w:color w:val="000000"/>
                <w:sz w:val="18"/>
                <w:szCs w:val="18"/>
                <w:lang w:val="en-ZW" w:eastAsia="en-ZW"/>
              </w:rPr>
              <w:t>5</w:t>
            </w:r>
            <w:r w:rsidRPr="00B2335B">
              <w:rPr>
                <w:rFonts w:ascii="Arial" w:eastAsia="Times New Roman" w:hAnsi="Arial" w:cs="Arial"/>
                <w:color w:val="000000"/>
                <w:sz w:val="18"/>
                <w:szCs w:val="18"/>
                <w:lang w:val="en-ZW" w:eastAsia="en-ZW"/>
              </w:rPr>
              <w:t>0</w:t>
            </w:r>
          </w:p>
        </w:tc>
        <w:tc>
          <w:tcPr>
            <w:tcW w:w="983"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1</w:t>
            </w:r>
          </w:p>
        </w:tc>
        <w:tc>
          <w:tcPr>
            <w:tcW w:w="997"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4</w:t>
            </w:r>
          </w:p>
        </w:tc>
        <w:tc>
          <w:tcPr>
            <w:tcW w:w="1080"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3.3333</w:t>
            </w:r>
          </w:p>
        </w:tc>
        <w:tc>
          <w:tcPr>
            <w:tcW w:w="1530" w:type="dxa"/>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.99424</w:t>
            </w:r>
          </w:p>
        </w:tc>
      </w:tr>
      <w:tr w:rsidR="00C806B1" w:rsidRPr="00B2335B" w:rsidTr="003E032F">
        <w:trPr>
          <w:trHeight w:val="350"/>
        </w:trPr>
        <w:tc>
          <w:tcPr>
            <w:tcW w:w="4490" w:type="dxa"/>
            <w:tcBorders>
              <w:bottom w:val="single" w:sz="12" w:space="0" w:color="000000" w:themeColor="text1"/>
              <w:right w:val="single" w:sz="12" w:space="0" w:color="000000" w:themeColor="text1"/>
            </w:tcBorders>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Invoice approval and payment</w:t>
            </w:r>
          </w:p>
        </w:tc>
        <w:tc>
          <w:tcPr>
            <w:tcW w:w="450" w:type="dxa"/>
            <w:tcBorders>
              <w:left w:val="single" w:sz="12" w:space="0" w:color="000000" w:themeColor="text1"/>
              <w:bottom w:val="single" w:sz="12" w:space="0" w:color="000000" w:themeColor="text1"/>
            </w:tcBorders>
            <w:noWrap/>
            <w:hideMark/>
          </w:tcPr>
          <w:p w:rsidR="00C806B1" w:rsidRPr="00B2335B" w:rsidRDefault="00C806B1" w:rsidP="003E032F">
            <w:pPr>
              <w:spacing w:after="0" w:line="240" w:lineRule="auto"/>
              <w:jc w:val="right"/>
              <w:rPr>
                <w:rFonts w:ascii="Arial" w:eastAsia="Times New Roman" w:hAnsi="Arial" w:cs="Arial"/>
                <w:color w:val="000000"/>
                <w:sz w:val="18"/>
                <w:szCs w:val="18"/>
                <w:lang w:val="en-ZW" w:eastAsia="en-ZW"/>
              </w:rPr>
            </w:pPr>
            <w:r>
              <w:rPr>
                <w:rFonts w:ascii="Arial" w:eastAsia="Times New Roman" w:hAnsi="Arial" w:cs="Arial"/>
                <w:color w:val="000000"/>
                <w:sz w:val="18"/>
                <w:szCs w:val="18"/>
                <w:lang w:val="en-ZW" w:eastAsia="en-ZW"/>
              </w:rPr>
              <w:t>5</w:t>
            </w:r>
            <w:r w:rsidRPr="00B2335B">
              <w:rPr>
                <w:rFonts w:ascii="Arial" w:eastAsia="Times New Roman" w:hAnsi="Arial" w:cs="Arial"/>
                <w:color w:val="000000"/>
                <w:sz w:val="18"/>
                <w:szCs w:val="18"/>
                <w:lang w:val="en-ZW" w:eastAsia="en-ZW"/>
              </w:rPr>
              <w:t>0</w:t>
            </w:r>
          </w:p>
        </w:tc>
        <w:tc>
          <w:tcPr>
            <w:tcW w:w="983" w:type="dxa"/>
            <w:tcBorders>
              <w:bottom w:val="single" w:sz="12" w:space="0" w:color="000000" w:themeColor="text1"/>
            </w:tcBorders>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1</w:t>
            </w:r>
          </w:p>
        </w:tc>
        <w:tc>
          <w:tcPr>
            <w:tcW w:w="997" w:type="dxa"/>
            <w:tcBorders>
              <w:bottom w:val="single" w:sz="12" w:space="0" w:color="000000" w:themeColor="text1"/>
            </w:tcBorders>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4</w:t>
            </w:r>
          </w:p>
        </w:tc>
        <w:tc>
          <w:tcPr>
            <w:tcW w:w="1080" w:type="dxa"/>
            <w:tcBorders>
              <w:bottom w:val="single" w:sz="12" w:space="0" w:color="000000" w:themeColor="text1"/>
            </w:tcBorders>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3.5000</w:t>
            </w:r>
          </w:p>
        </w:tc>
        <w:tc>
          <w:tcPr>
            <w:tcW w:w="1530" w:type="dxa"/>
            <w:tcBorders>
              <w:bottom w:val="single" w:sz="12" w:space="0" w:color="000000" w:themeColor="text1"/>
            </w:tcBorders>
            <w:noWrap/>
            <w:hideMark/>
          </w:tcPr>
          <w:p w:rsidR="00C806B1" w:rsidRPr="00B2335B" w:rsidRDefault="00C806B1" w:rsidP="003E032F">
            <w:pPr>
              <w:spacing w:after="0" w:line="240" w:lineRule="auto"/>
              <w:rPr>
                <w:rFonts w:ascii="Arial" w:eastAsia="Times New Roman" w:hAnsi="Arial" w:cs="Arial"/>
                <w:color w:val="000000"/>
                <w:sz w:val="18"/>
                <w:szCs w:val="18"/>
                <w:lang w:val="en-ZW" w:eastAsia="en-ZW"/>
              </w:rPr>
            </w:pPr>
            <w:r w:rsidRPr="00B2335B">
              <w:rPr>
                <w:rFonts w:ascii="Arial" w:eastAsia="Times New Roman" w:hAnsi="Arial" w:cs="Arial"/>
                <w:color w:val="000000"/>
                <w:sz w:val="18"/>
                <w:szCs w:val="18"/>
                <w:lang w:val="en-ZW" w:eastAsia="en-ZW"/>
              </w:rPr>
              <w:t>.82001</w:t>
            </w:r>
          </w:p>
        </w:tc>
      </w:tr>
    </w:tbl>
    <w:p w:rsidR="00C806B1" w:rsidRPr="00B2335B" w:rsidRDefault="00C806B1" w:rsidP="00C806B1">
      <w:pPr>
        <w:spacing w:after="0" w:line="360" w:lineRule="auto"/>
        <w:rPr>
          <w:rFonts w:ascii="Times New Roman" w:eastAsia="Times New Roman" w:hAnsi="Times New Roman" w:cs="Times New Roman"/>
          <w:b/>
          <w:color w:val="000000"/>
          <w:sz w:val="24"/>
          <w:szCs w:val="24"/>
          <w:lang w:val="en-ZW" w:eastAsia="en-ZW"/>
        </w:rPr>
      </w:pPr>
      <w:r w:rsidRPr="00CF48FE">
        <w:rPr>
          <w:rFonts w:ascii="Times New Roman" w:eastAsia="Times New Roman" w:hAnsi="Times New Roman" w:cs="Times New Roman"/>
          <w:b/>
          <w:color w:val="000000"/>
          <w:sz w:val="24"/>
          <w:szCs w:val="24"/>
          <w:lang w:val="en-ZW" w:eastAsia="en-ZW"/>
        </w:rPr>
        <w:t>Source: SPSS Output data, (2022)</w:t>
      </w:r>
    </w:p>
    <w:p w:rsidR="00E336F2" w:rsidRPr="00B2335B" w:rsidRDefault="00E336F2" w:rsidP="00C806B1">
      <w:pPr>
        <w:spacing w:after="0" w:line="360" w:lineRule="auto"/>
        <w:jc w:val="both"/>
        <w:rPr>
          <w:rFonts w:ascii="Times New Roman" w:eastAsia="Times New Roman" w:hAnsi="Times New Roman" w:cs="Times New Roman"/>
          <w:color w:val="000000"/>
          <w:sz w:val="24"/>
          <w:szCs w:val="24"/>
          <w:lang w:val="en-ZW" w:eastAsia="en-ZW"/>
        </w:rPr>
      </w:pPr>
      <w:r w:rsidRPr="00E336F2">
        <w:rPr>
          <w:rFonts w:ascii="Times New Roman" w:eastAsia="Times New Roman" w:hAnsi="Times New Roman" w:cs="Times New Roman"/>
          <w:color w:val="000000"/>
          <w:sz w:val="24"/>
          <w:szCs w:val="24"/>
          <w:lang w:val="en-ZW" w:eastAsia="en-ZW"/>
        </w:rPr>
        <w:t>ICT is mostly employed in the processes of sourcing, order granting, need specification, invoice approval, and payment since it saves time and money. Cost savings are related to less paperwork, which translates into fewer errors and a more efficient purchase process. ICT is facilitating the purchasing process and improving the entire purchasing cycle. By incorporating ICT into supply chain management procedures, new centralized controls are established to provide more consistency, increase supply chain effectiveness, and, ultimately, union with other departments.</w:t>
      </w:r>
    </w:p>
    <w:p w:rsidR="00C806B1" w:rsidRPr="00B2335B" w:rsidRDefault="00C806B1" w:rsidP="00C806B1">
      <w:pPr>
        <w:keepNext/>
        <w:keepLines/>
        <w:spacing w:before="200" w:after="240"/>
        <w:outlineLvl w:val="2"/>
        <w:rPr>
          <w:rFonts w:ascii="Times New Roman" w:eastAsia="Times New Roman" w:hAnsi="Times New Roman" w:cstheme="majorBidi"/>
          <w:b/>
          <w:bCs/>
          <w:noProof/>
          <w:sz w:val="24"/>
          <w:lang w:val="en-ZW" w:eastAsia="en-ZW"/>
        </w:rPr>
      </w:pPr>
      <w:bookmarkStart w:id="90" w:name="_Toc18330567"/>
      <w:bookmarkStart w:id="91" w:name="_Toc107448630"/>
      <w:r>
        <w:rPr>
          <w:rFonts w:ascii="Times New Roman" w:eastAsia="Times New Roman" w:hAnsi="Times New Roman" w:cstheme="majorBidi"/>
          <w:b/>
          <w:bCs/>
          <w:noProof/>
          <w:sz w:val="24"/>
          <w:lang w:val="en-ZW" w:eastAsia="en-ZW"/>
        </w:rPr>
        <w:t>4.3.2</w:t>
      </w:r>
      <w:r w:rsidRPr="00B2335B">
        <w:rPr>
          <w:rFonts w:ascii="Times New Roman" w:eastAsia="Times New Roman" w:hAnsi="Times New Roman" w:cstheme="majorBidi"/>
          <w:b/>
          <w:bCs/>
          <w:noProof/>
          <w:sz w:val="24"/>
          <w:lang w:val="en-ZW" w:eastAsia="en-ZW"/>
        </w:rPr>
        <w:t xml:space="preserve"> </w:t>
      </w:r>
      <w:r>
        <w:rPr>
          <w:rFonts w:ascii="Times New Roman" w:eastAsia="Times New Roman" w:hAnsi="Times New Roman" w:cstheme="majorBidi"/>
          <w:b/>
          <w:bCs/>
          <w:noProof/>
          <w:sz w:val="24"/>
          <w:lang w:val="en-ZW" w:eastAsia="en-ZW"/>
        </w:rPr>
        <w:t>Role of ICT on Supply chain</w:t>
      </w:r>
      <w:r w:rsidRPr="00B2335B">
        <w:rPr>
          <w:rFonts w:ascii="Times New Roman" w:eastAsia="Times New Roman" w:hAnsi="Times New Roman" w:cstheme="majorBidi"/>
          <w:b/>
          <w:bCs/>
          <w:noProof/>
          <w:sz w:val="24"/>
          <w:lang w:val="en-ZW" w:eastAsia="en-ZW"/>
        </w:rPr>
        <w:t xml:space="preserve"> performance</w:t>
      </w:r>
      <w:bookmarkEnd w:id="90"/>
      <w:bookmarkEnd w:id="91"/>
      <w:r w:rsidRPr="00B2335B">
        <w:rPr>
          <w:rFonts w:ascii="Times New Roman" w:eastAsia="Times New Roman" w:hAnsi="Times New Roman" w:cstheme="majorBidi"/>
          <w:b/>
          <w:bCs/>
          <w:noProof/>
          <w:sz w:val="24"/>
          <w:lang w:val="en-ZW" w:eastAsia="en-ZW"/>
        </w:rPr>
        <w:t xml:space="preserve"> </w:t>
      </w:r>
    </w:p>
    <w:p w:rsidR="00C806B1" w:rsidRPr="00B2335B" w:rsidRDefault="00C806B1" w:rsidP="00C806B1">
      <w:pPr>
        <w:spacing w:after="0" w:line="360" w:lineRule="auto"/>
        <w:jc w:val="both"/>
        <w:rPr>
          <w:rFonts w:ascii="Times New Roman" w:eastAsia="Times New Roman" w:hAnsi="Times New Roman" w:cs="Times New Roman"/>
          <w:color w:val="000000"/>
          <w:sz w:val="24"/>
          <w:szCs w:val="24"/>
          <w:lang w:val="en-ZW" w:eastAsia="en-ZW"/>
        </w:rPr>
      </w:pPr>
      <w:r w:rsidRPr="00B2335B">
        <w:rPr>
          <w:rFonts w:ascii="Times New Roman" w:eastAsia="Times New Roman" w:hAnsi="Times New Roman" w:cs="Times New Roman"/>
          <w:color w:val="000000"/>
          <w:sz w:val="24"/>
          <w:szCs w:val="24"/>
          <w:lang w:val="en-ZW" w:eastAsia="en-ZW"/>
        </w:rPr>
        <w:t xml:space="preserve">The respondents were asked to indicate </w:t>
      </w:r>
      <w:r>
        <w:rPr>
          <w:rFonts w:ascii="Times New Roman" w:eastAsia="Times New Roman" w:hAnsi="Times New Roman" w:cs="Times New Roman"/>
          <w:color w:val="000000"/>
          <w:sz w:val="24"/>
          <w:szCs w:val="24"/>
          <w:lang w:val="en-ZW" w:eastAsia="en-ZW"/>
        </w:rPr>
        <w:t>the role of ICT on Supply chain</w:t>
      </w:r>
      <w:r w:rsidRPr="00B2335B">
        <w:rPr>
          <w:rFonts w:ascii="Times New Roman" w:eastAsia="Times New Roman" w:hAnsi="Times New Roman" w:cs="Times New Roman"/>
          <w:color w:val="000000"/>
          <w:sz w:val="24"/>
          <w:szCs w:val="24"/>
          <w:lang w:val="en-ZW" w:eastAsia="en-ZW"/>
        </w:rPr>
        <w:t xml:space="preserve"> performance</w:t>
      </w:r>
      <w:r>
        <w:rPr>
          <w:rFonts w:ascii="Times New Roman" w:eastAsia="Times New Roman" w:hAnsi="Times New Roman" w:cs="Times New Roman"/>
          <w:color w:val="000000"/>
          <w:sz w:val="24"/>
          <w:szCs w:val="24"/>
          <w:lang w:val="en-ZW" w:eastAsia="en-ZW"/>
        </w:rPr>
        <w:t xml:space="preserve"> at </w:t>
      </w:r>
      <w:proofErr w:type="spellStart"/>
      <w:r>
        <w:rPr>
          <w:rFonts w:ascii="Times New Roman" w:eastAsia="Times New Roman" w:hAnsi="Times New Roman" w:cs="Times New Roman"/>
          <w:color w:val="000000"/>
          <w:sz w:val="24"/>
          <w:szCs w:val="24"/>
          <w:lang w:val="en-ZW" w:eastAsia="en-ZW"/>
        </w:rPr>
        <w:t>Shamva</w:t>
      </w:r>
      <w:proofErr w:type="spellEnd"/>
      <w:r>
        <w:rPr>
          <w:rFonts w:ascii="Times New Roman" w:eastAsia="Times New Roman" w:hAnsi="Times New Roman" w:cs="Times New Roman"/>
          <w:color w:val="000000"/>
          <w:sz w:val="24"/>
          <w:szCs w:val="24"/>
          <w:lang w:val="en-ZW" w:eastAsia="en-ZW"/>
        </w:rPr>
        <w:t xml:space="preserve"> Gold Mine</w:t>
      </w:r>
      <w:r w:rsidRPr="00B2335B">
        <w:rPr>
          <w:rFonts w:ascii="Times New Roman" w:eastAsia="Times New Roman" w:hAnsi="Times New Roman" w:cs="Times New Roman"/>
          <w:color w:val="000000"/>
          <w:sz w:val="24"/>
          <w:szCs w:val="24"/>
          <w:lang w:val="en-ZW" w:eastAsia="en-ZW"/>
        </w:rPr>
        <w:t>. The results were com</w:t>
      </w:r>
      <w:r>
        <w:rPr>
          <w:rFonts w:ascii="Times New Roman" w:eastAsia="Times New Roman" w:hAnsi="Times New Roman" w:cs="Times New Roman"/>
          <w:color w:val="000000"/>
          <w:sz w:val="24"/>
          <w:szCs w:val="24"/>
          <w:lang w:val="en-ZW" w:eastAsia="en-ZW"/>
        </w:rPr>
        <w:t>puted and presented in table 4.6</w:t>
      </w:r>
      <w:r w:rsidRPr="00B2335B">
        <w:rPr>
          <w:rFonts w:ascii="Times New Roman" w:eastAsia="Times New Roman" w:hAnsi="Times New Roman" w:cs="Times New Roman"/>
          <w:color w:val="000000"/>
          <w:sz w:val="24"/>
          <w:szCs w:val="24"/>
          <w:lang w:val="en-ZW" w:eastAsia="en-ZW"/>
        </w:rPr>
        <w:t xml:space="preserve"> below.</w:t>
      </w:r>
    </w:p>
    <w:p w:rsidR="00084E11" w:rsidRDefault="00084E11" w:rsidP="00C806B1">
      <w:pPr>
        <w:spacing w:after="0" w:line="360" w:lineRule="auto"/>
        <w:rPr>
          <w:rFonts w:ascii="Times New Roman" w:eastAsiaTheme="minorEastAsia" w:hAnsi="Times New Roman" w:cs="Times New Roman"/>
          <w:b/>
          <w:i/>
          <w:iCs/>
          <w:sz w:val="24"/>
          <w:szCs w:val="24"/>
        </w:rPr>
      </w:pPr>
      <w:bookmarkStart w:id="92" w:name="_Toc6214307"/>
      <w:bookmarkStart w:id="93" w:name="_Toc6905445"/>
    </w:p>
    <w:p w:rsidR="00084E11" w:rsidRDefault="00084E11" w:rsidP="00C806B1">
      <w:pPr>
        <w:spacing w:after="0" w:line="360" w:lineRule="auto"/>
        <w:rPr>
          <w:rFonts w:ascii="Times New Roman" w:eastAsiaTheme="minorEastAsia" w:hAnsi="Times New Roman" w:cs="Times New Roman"/>
          <w:b/>
          <w:i/>
          <w:iCs/>
          <w:sz w:val="24"/>
          <w:szCs w:val="24"/>
        </w:rPr>
      </w:pPr>
    </w:p>
    <w:p w:rsidR="00084E11" w:rsidRDefault="00084E11" w:rsidP="00C806B1">
      <w:pPr>
        <w:spacing w:after="0" w:line="360" w:lineRule="auto"/>
        <w:rPr>
          <w:rFonts w:ascii="Times New Roman" w:eastAsiaTheme="minorEastAsia" w:hAnsi="Times New Roman" w:cs="Times New Roman"/>
          <w:b/>
          <w:i/>
          <w:iCs/>
          <w:sz w:val="24"/>
          <w:szCs w:val="24"/>
        </w:rPr>
      </w:pPr>
    </w:p>
    <w:p w:rsidR="00084E11" w:rsidRDefault="00084E11" w:rsidP="00C806B1">
      <w:pPr>
        <w:spacing w:after="0" w:line="360" w:lineRule="auto"/>
        <w:rPr>
          <w:rFonts w:ascii="Times New Roman" w:eastAsiaTheme="minorEastAsia" w:hAnsi="Times New Roman" w:cs="Times New Roman"/>
          <w:b/>
          <w:i/>
          <w:iCs/>
          <w:sz w:val="24"/>
          <w:szCs w:val="24"/>
        </w:rPr>
      </w:pPr>
    </w:p>
    <w:p w:rsidR="00084E11" w:rsidRDefault="00084E11" w:rsidP="00C806B1">
      <w:pPr>
        <w:spacing w:after="0" w:line="360" w:lineRule="auto"/>
        <w:rPr>
          <w:rFonts w:ascii="Times New Roman" w:eastAsiaTheme="minorEastAsia" w:hAnsi="Times New Roman" w:cs="Times New Roman"/>
          <w:b/>
          <w:i/>
          <w:iCs/>
          <w:sz w:val="24"/>
          <w:szCs w:val="24"/>
        </w:rPr>
      </w:pPr>
    </w:p>
    <w:p w:rsidR="00084E11" w:rsidRDefault="00084E11" w:rsidP="00C806B1">
      <w:pPr>
        <w:spacing w:after="0" w:line="360" w:lineRule="auto"/>
        <w:rPr>
          <w:rFonts w:ascii="Times New Roman" w:eastAsiaTheme="minorEastAsia" w:hAnsi="Times New Roman" w:cs="Times New Roman"/>
          <w:b/>
          <w:i/>
          <w:iCs/>
          <w:sz w:val="24"/>
          <w:szCs w:val="24"/>
        </w:rPr>
      </w:pPr>
    </w:p>
    <w:p w:rsidR="00C806B1" w:rsidRPr="00081D85" w:rsidRDefault="00C806B1" w:rsidP="00C806B1">
      <w:pPr>
        <w:spacing w:after="0" w:line="360" w:lineRule="auto"/>
        <w:rPr>
          <w:rFonts w:ascii="Times New Roman" w:eastAsia="Times New Roman" w:hAnsi="Times New Roman" w:cs="Times New Roman"/>
          <w:i/>
          <w:iCs/>
          <w:color w:val="000000"/>
          <w:sz w:val="24"/>
          <w:szCs w:val="24"/>
          <w:lang w:val="en-ZW" w:eastAsia="en-ZW"/>
        </w:rPr>
      </w:pPr>
      <w:r w:rsidRPr="00081D85">
        <w:rPr>
          <w:rFonts w:ascii="Times New Roman" w:eastAsiaTheme="minorEastAsia" w:hAnsi="Times New Roman" w:cs="Times New Roman"/>
          <w:b/>
          <w:i/>
          <w:iCs/>
          <w:sz w:val="24"/>
          <w:szCs w:val="24"/>
        </w:rPr>
        <w:lastRenderedPageBreak/>
        <w:t>Table 4.</w:t>
      </w:r>
      <w:r w:rsidRPr="00081D85">
        <w:rPr>
          <w:rFonts w:ascii="Times New Roman" w:eastAsiaTheme="minorEastAsia" w:hAnsi="Times New Roman" w:cs="Times New Roman"/>
          <w:b/>
          <w:i/>
          <w:iCs/>
          <w:noProof/>
          <w:sz w:val="24"/>
          <w:szCs w:val="24"/>
        </w:rPr>
        <w:fldChar w:fldCharType="begin"/>
      </w:r>
      <w:r w:rsidRPr="00081D85">
        <w:rPr>
          <w:rFonts w:ascii="Times New Roman" w:eastAsiaTheme="minorEastAsia" w:hAnsi="Times New Roman" w:cs="Times New Roman"/>
          <w:b/>
          <w:i/>
          <w:iCs/>
          <w:noProof/>
          <w:sz w:val="24"/>
          <w:szCs w:val="24"/>
        </w:rPr>
        <w:instrText xml:space="preserve"> SEQ table_4. \* ARABIC </w:instrText>
      </w:r>
      <w:r w:rsidRPr="00081D85">
        <w:rPr>
          <w:rFonts w:ascii="Times New Roman" w:eastAsiaTheme="minorEastAsia" w:hAnsi="Times New Roman" w:cs="Times New Roman"/>
          <w:b/>
          <w:i/>
          <w:iCs/>
          <w:noProof/>
          <w:sz w:val="24"/>
          <w:szCs w:val="24"/>
        </w:rPr>
        <w:fldChar w:fldCharType="separate"/>
      </w:r>
      <w:r w:rsidRPr="00081D85">
        <w:rPr>
          <w:rFonts w:ascii="Times New Roman" w:eastAsiaTheme="minorEastAsia" w:hAnsi="Times New Roman" w:cs="Times New Roman"/>
          <w:b/>
          <w:i/>
          <w:iCs/>
          <w:noProof/>
          <w:sz w:val="24"/>
          <w:szCs w:val="24"/>
        </w:rPr>
        <w:t>6</w:t>
      </w:r>
      <w:r w:rsidRPr="00081D85">
        <w:rPr>
          <w:rFonts w:ascii="Times New Roman" w:eastAsiaTheme="minorEastAsia" w:hAnsi="Times New Roman" w:cs="Times New Roman"/>
          <w:b/>
          <w:i/>
          <w:iCs/>
          <w:noProof/>
          <w:sz w:val="24"/>
          <w:szCs w:val="24"/>
        </w:rPr>
        <w:fldChar w:fldCharType="end"/>
      </w:r>
      <w:r w:rsidRPr="00081D85">
        <w:rPr>
          <w:rFonts w:ascii="Times New Roman" w:eastAsiaTheme="minorEastAsia" w:hAnsi="Times New Roman" w:cs="Times New Roman"/>
          <w:b/>
          <w:i/>
          <w:iCs/>
          <w:sz w:val="24"/>
          <w:szCs w:val="24"/>
        </w:rPr>
        <w:t xml:space="preserve">: </w:t>
      </w:r>
      <w:r w:rsidRPr="00081D85">
        <w:rPr>
          <w:rFonts w:ascii="Times New Roman" w:eastAsia="Times New Roman" w:hAnsi="Times New Roman" w:cs="Times New Roman"/>
          <w:b/>
          <w:i/>
          <w:iCs/>
          <w:color w:val="000000"/>
          <w:sz w:val="24"/>
          <w:szCs w:val="24"/>
          <w:lang w:val="en-ZW" w:eastAsia="en-ZW"/>
        </w:rPr>
        <w:t>Supply chain management performance</w:t>
      </w:r>
      <w:bookmarkEnd w:id="92"/>
      <w:bookmarkEnd w:id="93"/>
    </w:p>
    <w:tbl>
      <w:tblPr>
        <w:tblW w:w="8937" w:type="dxa"/>
        <w:tblLayout w:type="fixed"/>
        <w:tblLook w:val="04A0" w:firstRow="1" w:lastRow="0" w:firstColumn="1" w:lastColumn="0" w:noHBand="0" w:noVBand="1"/>
      </w:tblPr>
      <w:tblGrid>
        <w:gridCol w:w="3693"/>
        <w:gridCol w:w="723"/>
        <w:gridCol w:w="1266"/>
        <w:gridCol w:w="1266"/>
        <w:gridCol w:w="814"/>
        <w:gridCol w:w="1175"/>
      </w:tblGrid>
      <w:tr w:rsidR="00C806B1" w:rsidRPr="00B2335B" w:rsidTr="003E032F">
        <w:trPr>
          <w:trHeight w:val="544"/>
        </w:trPr>
        <w:tc>
          <w:tcPr>
            <w:tcW w:w="3693" w:type="dxa"/>
            <w:tcBorders>
              <w:top w:val="single" w:sz="12" w:space="0" w:color="000000"/>
              <w:left w:val="single" w:sz="12" w:space="0" w:color="000000"/>
              <w:bottom w:val="single" w:sz="12" w:space="0" w:color="000000"/>
              <w:right w:val="single" w:sz="12" w:space="0" w:color="000000"/>
            </w:tcBorders>
            <w:vAlign w:val="bottom"/>
            <w:hideMark/>
          </w:tcPr>
          <w:p w:rsidR="00C806B1" w:rsidRPr="009F5197" w:rsidRDefault="00C806B1" w:rsidP="003E032F">
            <w:pPr>
              <w:spacing w:after="0" w:line="240" w:lineRule="auto"/>
              <w:jc w:val="both"/>
              <w:rPr>
                <w:rFonts w:ascii="Times New Roman" w:eastAsia="Times New Roman" w:hAnsi="Times New Roman" w:cs="Times New Roman"/>
                <w:color w:val="000000"/>
                <w:sz w:val="24"/>
                <w:szCs w:val="24"/>
                <w:lang w:val="en-ZW" w:eastAsia="en-ZW"/>
              </w:rPr>
            </w:pPr>
            <w:r w:rsidRPr="009F5197">
              <w:rPr>
                <w:rFonts w:ascii="Times New Roman" w:eastAsia="Times New Roman" w:hAnsi="Times New Roman" w:cs="Times New Roman"/>
                <w:color w:val="000000"/>
                <w:sz w:val="24"/>
                <w:szCs w:val="24"/>
                <w:lang w:val="en-ZW" w:eastAsia="en-ZW"/>
              </w:rPr>
              <w:t> Description</w:t>
            </w:r>
          </w:p>
        </w:tc>
        <w:tc>
          <w:tcPr>
            <w:tcW w:w="723" w:type="dxa"/>
            <w:tcBorders>
              <w:top w:val="single" w:sz="12" w:space="0" w:color="000000"/>
              <w:left w:val="nil"/>
              <w:bottom w:val="single" w:sz="12" w:space="0" w:color="000000"/>
              <w:right w:val="single" w:sz="4" w:space="0" w:color="000000"/>
            </w:tcBorders>
            <w:vAlign w:val="bottom"/>
            <w:hideMark/>
          </w:tcPr>
          <w:p w:rsidR="00C806B1" w:rsidRPr="009F5197" w:rsidRDefault="00C806B1" w:rsidP="003E032F">
            <w:pPr>
              <w:spacing w:after="0" w:line="240" w:lineRule="auto"/>
              <w:jc w:val="both"/>
              <w:rPr>
                <w:rFonts w:ascii="Times New Roman" w:eastAsia="Times New Roman" w:hAnsi="Times New Roman" w:cs="Times New Roman"/>
                <w:color w:val="000000"/>
                <w:sz w:val="24"/>
                <w:szCs w:val="24"/>
                <w:lang w:val="en-ZW" w:eastAsia="en-ZW"/>
              </w:rPr>
            </w:pPr>
            <w:r w:rsidRPr="009F5197">
              <w:rPr>
                <w:rFonts w:ascii="Times New Roman" w:eastAsia="Times New Roman" w:hAnsi="Times New Roman" w:cs="Times New Roman"/>
                <w:color w:val="000000"/>
                <w:sz w:val="24"/>
                <w:szCs w:val="24"/>
                <w:lang w:val="en-ZW" w:eastAsia="en-ZW"/>
              </w:rPr>
              <w:t>n</w:t>
            </w:r>
          </w:p>
        </w:tc>
        <w:tc>
          <w:tcPr>
            <w:tcW w:w="1266" w:type="dxa"/>
            <w:tcBorders>
              <w:top w:val="single" w:sz="12" w:space="0" w:color="000000"/>
              <w:left w:val="nil"/>
              <w:bottom w:val="single" w:sz="12" w:space="0" w:color="000000"/>
              <w:right w:val="single" w:sz="4" w:space="0" w:color="000000"/>
            </w:tcBorders>
            <w:vAlign w:val="bottom"/>
            <w:hideMark/>
          </w:tcPr>
          <w:p w:rsidR="00C806B1" w:rsidRPr="009F5197" w:rsidRDefault="00C806B1" w:rsidP="003E032F">
            <w:pPr>
              <w:spacing w:after="0" w:line="240" w:lineRule="auto"/>
              <w:jc w:val="both"/>
              <w:rPr>
                <w:rFonts w:ascii="Times New Roman" w:eastAsia="Times New Roman" w:hAnsi="Times New Roman" w:cs="Times New Roman"/>
                <w:color w:val="000000"/>
                <w:sz w:val="24"/>
                <w:szCs w:val="24"/>
                <w:lang w:val="en-ZW" w:eastAsia="en-ZW"/>
              </w:rPr>
            </w:pPr>
            <w:r w:rsidRPr="009F5197">
              <w:rPr>
                <w:rFonts w:ascii="Times New Roman" w:eastAsia="Times New Roman" w:hAnsi="Times New Roman" w:cs="Times New Roman"/>
                <w:color w:val="000000"/>
                <w:sz w:val="24"/>
                <w:szCs w:val="24"/>
                <w:lang w:val="en-ZW" w:eastAsia="en-ZW"/>
              </w:rPr>
              <w:t>Minimum</w:t>
            </w:r>
          </w:p>
        </w:tc>
        <w:tc>
          <w:tcPr>
            <w:tcW w:w="1266" w:type="dxa"/>
            <w:tcBorders>
              <w:top w:val="single" w:sz="12" w:space="0" w:color="000000"/>
              <w:left w:val="nil"/>
              <w:bottom w:val="single" w:sz="12" w:space="0" w:color="000000"/>
              <w:right w:val="single" w:sz="4" w:space="0" w:color="000000"/>
            </w:tcBorders>
            <w:vAlign w:val="bottom"/>
            <w:hideMark/>
          </w:tcPr>
          <w:p w:rsidR="00C806B1" w:rsidRPr="009F5197" w:rsidRDefault="00C806B1" w:rsidP="003E032F">
            <w:pPr>
              <w:spacing w:after="0" w:line="240" w:lineRule="auto"/>
              <w:jc w:val="both"/>
              <w:rPr>
                <w:rFonts w:ascii="Times New Roman" w:eastAsia="Times New Roman" w:hAnsi="Times New Roman" w:cs="Times New Roman"/>
                <w:color w:val="000000"/>
                <w:sz w:val="24"/>
                <w:szCs w:val="24"/>
                <w:lang w:val="en-ZW" w:eastAsia="en-ZW"/>
              </w:rPr>
            </w:pPr>
            <w:r w:rsidRPr="009F5197">
              <w:rPr>
                <w:rFonts w:ascii="Times New Roman" w:eastAsia="Times New Roman" w:hAnsi="Times New Roman" w:cs="Times New Roman"/>
                <w:color w:val="000000"/>
                <w:sz w:val="24"/>
                <w:szCs w:val="24"/>
                <w:lang w:val="en-ZW" w:eastAsia="en-ZW"/>
              </w:rPr>
              <w:t>Maximum</w:t>
            </w:r>
          </w:p>
        </w:tc>
        <w:tc>
          <w:tcPr>
            <w:tcW w:w="814" w:type="dxa"/>
            <w:tcBorders>
              <w:top w:val="single" w:sz="12" w:space="0" w:color="000000"/>
              <w:left w:val="nil"/>
              <w:bottom w:val="single" w:sz="12" w:space="0" w:color="000000"/>
              <w:right w:val="single" w:sz="4" w:space="0" w:color="000000"/>
            </w:tcBorders>
            <w:vAlign w:val="bottom"/>
            <w:hideMark/>
          </w:tcPr>
          <w:p w:rsidR="00C806B1" w:rsidRPr="009F5197" w:rsidRDefault="00C806B1" w:rsidP="003E032F">
            <w:pPr>
              <w:spacing w:after="0" w:line="240" w:lineRule="auto"/>
              <w:jc w:val="both"/>
              <w:rPr>
                <w:rFonts w:ascii="Times New Roman" w:eastAsia="Times New Roman" w:hAnsi="Times New Roman" w:cs="Times New Roman"/>
                <w:color w:val="000000"/>
                <w:sz w:val="24"/>
                <w:szCs w:val="24"/>
                <w:lang w:val="en-ZW" w:eastAsia="en-ZW"/>
              </w:rPr>
            </w:pPr>
            <w:r w:rsidRPr="009F5197">
              <w:rPr>
                <w:rFonts w:ascii="Times New Roman" w:eastAsia="Times New Roman" w:hAnsi="Times New Roman" w:cs="Times New Roman"/>
                <w:color w:val="000000"/>
                <w:sz w:val="24"/>
                <w:szCs w:val="24"/>
                <w:lang w:val="en-ZW" w:eastAsia="en-ZW"/>
              </w:rPr>
              <w:t>Mean</w:t>
            </w:r>
          </w:p>
        </w:tc>
        <w:tc>
          <w:tcPr>
            <w:tcW w:w="1175" w:type="dxa"/>
            <w:tcBorders>
              <w:top w:val="single" w:sz="12" w:space="0" w:color="000000"/>
              <w:left w:val="single" w:sz="4" w:space="0" w:color="000000"/>
              <w:bottom w:val="single" w:sz="12" w:space="0" w:color="000000"/>
              <w:right w:val="single" w:sz="4" w:space="0" w:color="000000"/>
            </w:tcBorders>
            <w:vAlign w:val="bottom"/>
            <w:hideMark/>
          </w:tcPr>
          <w:p w:rsidR="00C806B1" w:rsidRPr="009F5197" w:rsidRDefault="00C806B1" w:rsidP="003E032F">
            <w:pPr>
              <w:spacing w:after="0" w:line="240" w:lineRule="auto"/>
              <w:jc w:val="both"/>
              <w:rPr>
                <w:rFonts w:ascii="Times New Roman" w:eastAsia="Times New Roman" w:hAnsi="Times New Roman" w:cs="Times New Roman"/>
                <w:color w:val="000000"/>
                <w:sz w:val="24"/>
                <w:szCs w:val="24"/>
                <w:lang w:val="en-ZW" w:eastAsia="en-ZW"/>
              </w:rPr>
            </w:pPr>
            <w:r w:rsidRPr="009F5197">
              <w:rPr>
                <w:rFonts w:ascii="Times New Roman" w:eastAsia="Times New Roman" w:hAnsi="Times New Roman" w:cs="Times New Roman"/>
                <w:color w:val="000000"/>
                <w:sz w:val="24"/>
                <w:szCs w:val="24"/>
                <w:lang w:val="en-ZW" w:eastAsia="en-ZW"/>
              </w:rPr>
              <w:t>Std. Deviation</w:t>
            </w:r>
          </w:p>
        </w:tc>
      </w:tr>
      <w:tr w:rsidR="00C806B1" w:rsidRPr="00B2335B" w:rsidTr="003E032F">
        <w:trPr>
          <w:trHeight w:val="549"/>
        </w:trPr>
        <w:tc>
          <w:tcPr>
            <w:tcW w:w="3693" w:type="dxa"/>
            <w:tcBorders>
              <w:top w:val="nil"/>
              <w:left w:val="single" w:sz="12" w:space="0" w:color="000000"/>
              <w:bottom w:val="nil"/>
              <w:right w:val="single" w:sz="12" w:space="0" w:color="000000"/>
            </w:tcBorders>
            <w:hideMark/>
          </w:tcPr>
          <w:p w:rsidR="00C806B1" w:rsidRPr="009F5197" w:rsidRDefault="00C806B1" w:rsidP="003E032F">
            <w:pPr>
              <w:spacing w:after="0" w:line="240" w:lineRule="auto"/>
              <w:jc w:val="both"/>
              <w:rPr>
                <w:rFonts w:ascii="Times New Roman" w:eastAsia="Times New Roman" w:hAnsi="Times New Roman" w:cs="Times New Roman"/>
                <w:color w:val="000000"/>
                <w:sz w:val="24"/>
                <w:szCs w:val="24"/>
                <w:lang w:val="en-ZW" w:eastAsia="en-ZW"/>
              </w:rPr>
            </w:pPr>
            <w:r w:rsidRPr="009F5197">
              <w:rPr>
                <w:rFonts w:ascii="Times New Roman" w:eastAsia="Times New Roman" w:hAnsi="Times New Roman" w:cs="Times New Roman"/>
                <w:iCs/>
                <w:color w:val="000000"/>
                <w:sz w:val="24"/>
                <w:szCs w:val="24"/>
                <w:lang w:val="en-ZW" w:eastAsia="en-ZW"/>
              </w:rPr>
              <w:t xml:space="preserve">Supply chain management </w:t>
            </w:r>
            <w:r w:rsidRPr="009F5197">
              <w:rPr>
                <w:rFonts w:ascii="Times New Roman" w:eastAsia="Times New Roman" w:hAnsi="Times New Roman" w:cs="Times New Roman"/>
                <w:color w:val="000000"/>
                <w:sz w:val="24"/>
                <w:szCs w:val="24"/>
                <w:lang w:val="en-ZW" w:eastAsia="en-ZW"/>
              </w:rPr>
              <w:t>performance on cost reduction, enhanced profitability, assured supplies, quality improvements and competitive advantage.</w:t>
            </w:r>
          </w:p>
        </w:tc>
        <w:tc>
          <w:tcPr>
            <w:tcW w:w="723" w:type="dxa"/>
            <w:tcBorders>
              <w:top w:val="nil"/>
              <w:left w:val="nil"/>
              <w:bottom w:val="nil"/>
              <w:right w:val="single" w:sz="4" w:space="0" w:color="000000"/>
            </w:tcBorders>
            <w:noWrap/>
            <w:hideMark/>
          </w:tcPr>
          <w:p w:rsidR="00C806B1" w:rsidRPr="009F5197" w:rsidRDefault="00C806B1" w:rsidP="003E032F">
            <w:pPr>
              <w:spacing w:after="0" w:line="240" w:lineRule="auto"/>
              <w:jc w:val="both"/>
              <w:rPr>
                <w:rFonts w:ascii="Times New Roman" w:eastAsia="Times New Roman" w:hAnsi="Times New Roman" w:cs="Times New Roman"/>
                <w:color w:val="000000"/>
                <w:sz w:val="24"/>
                <w:szCs w:val="24"/>
                <w:lang w:val="en-ZW" w:eastAsia="en-ZW"/>
              </w:rPr>
            </w:pPr>
            <w:r w:rsidRPr="009F5197">
              <w:rPr>
                <w:rFonts w:ascii="Times New Roman" w:eastAsia="Times New Roman" w:hAnsi="Times New Roman" w:cs="Times New Roman"/>
                <w:color w:val="000000"/>
                <w:sz w:val="24"/>
                <w:szCs w:val="24"/>
                <w:lang w:val="en-ZW" w:eastAsia="en-ZW"/>
              </w:rPr>
              <w:t>50</w:t>
            </w:r>
          </w:p>
        </w:tc>
        <w:tc>
          <w:tcPr>
            <w:tcW w:w="1266" w:type="dxa"/>
            <w:tcBorders>
              <w:top w:val="nil"/>
              <w:left w:val="nil"/>
              <w:bottom w:val="nil"/>
              <w:right w:val="single" w:sz="4" w:space="0" w:color="000000"/>
            </w:tcBorders>
            <w:noWrap/>
            <w:hideMark/>
          </w:tcPr>
          <w:p w:rsidR="00C806B1" w:rsidRPr="009F5197" w:rsidRDefault="00C806B1" w:rsidP="003E032F">
            <w:pPr>
              <w:spacing w:after="0" w:line="240" w:lineRule="auto"/>
              <w:jc w:val="both"/>
              <w:rPr>
                <w:rFonts w:ascii="Times New Roman" w:eastAsia="Times New Roman" w:hAnsi="Times New Roman" w:cs="Times New Roman"/>
                <w:color w:val="000000"/>
                <w:sz w:val="24"/>
                <w:szCs w:val="24"/>
                <w:lang w:val="en-ZW" w:eastAsia="en-ZW"/>
              </w:rPr>
            </w:pPr>
            <w:r w:rsidRPr="009F5197">
              <w:rPr>
                <w:rFonts w:ascii="Times New Roman" w:eastAsia="Times New Roman" w:hAnsi="Times New Roman" w:cs="Times New Roman"/>
                <w:color w:val="000000"/>
                <w:sz w:val="24"/>
                <w:szCs w:val="24"/>
                <w:lang w:val="en-ZW" w:eastAsia="en-ZW"/>
              </w:rPr>
              <w:t>1</w:t>
            </w:r>
          </w:p>
        </w:tc>
        <w:tc>
          <w:tcPr>
            <w:tcW w:w="1266" w:type="dxa"/>
            <w:tcBorders>
              <w:top w:val="nil"/>
              <w:left w:val="nil"/>
              <w:bottom w:val="nil"/>
              <w:right w:val="single" w:sz="4" w:space="0" w:color="000000"/>
            </w:tcBorders>
            <w:noWrap/>
            <w:hideMark/>
          </w:tcPr>
          <w:p w:rsidR="00C806B1" w:rsidRPr="009F5197" w:rsidRDefault="00C806B1" w:rsidP="003E032F">
            <w:pPr>
              <w:spacing w:after="0" w:line="240" w:lineRule="auto"/>
              <w:jc w:val="both"/>
              <w:rPr>
                <w:rFonts w:ascii="Times New Roman" w:eastAsia="Times New Roman" w:hAnsi="Times New Roman" w:cs="Times New Roman"/>
                <w:color w:val="000000"/>
                <w:sz w:val="24"/>
                <w:szCs w:val="24"/>
                <w:lang w:val="en-ZW" w:eastAsia="en-ZW"/>
              </w:rPr>
            </w:pPr>
            <w:r w:rsidRPr="009F5197">
              <w:rPr>
                <w:rFonts w:ascii="Times New Roman" w:eastAsia="Times New Roman" w:hAnsi="Times New Roman" w:cs="Times New Roman"/>
                <w:color w:val="000000"/>
                <w:sz w:val="24"/>
                <w:szCs w:val="24"/>
                <w:lang w:val="en-ZW" w:eastAsia="en-ZW"/>
              </w:rPr>
              <w:t>4</w:t>
            </w:r>
          </w:p>
        </w:tc>
        <w:tc>
          <w:tcPr>
            <w:tcW w:w="814" w:type="dxa"/>
            <w:tcBorders>
              <w:top w:val="nil"/>
              <w:left w:val="nil"/>
              <w:bottom w:val="nil"/>
              <w:right w:val="single" w:sz="4" w:space="0" w:color="000000"/>
            </w:tcBorders>
            <w:noWrap/>
            <w:hideMark/>
          </w:tcPr>
          <w:p w:rsidR="00C806B1" w:rsidRPr="009F5197" w:rsidRDefault="00C806B1" w:rsidP="003E032F">
            <w:pPr>
              <w:spacing w:after="0" w:line="240" w:lineRule="auto"/>
              <w:jc w:val="both"/>
              <w:rPr>
                <w:rFonts w:ascii="Times New Roman" w:eastAsia="Times New Roman" w:hAnsi="Times New Roman" w:cs="Times New Roman"/>
                <w:color w:val="000000"/>
                <w:sz w:val="24"/>
                <w:szCs w:val="24"/>
                <w:lang w:val="en-ZW" w:eastAsia="en-ZW"/>
              </w:rPr>
            </w:pPr>
            <w:r w:rsidRPr="009F5197">
              <w:rPr>
                <w:rFonts w:ascii="Times New Roman" w:eastAsia="Times New Roman" w:hAnsi="Times New Roman" w:cs="Times New Roman"/>
                <w:color w:val="000000"/>
                <w:sz w:val="24"/>
                <w:szCs w:val="24"/>
                <w:lang w:val="en-ZW" w:eastAsia="en-ZW"/>
              </w:rPr>
              <w:t>3.600</w:t>
            </w:r>
          </w:p>
        </w:tc>
        <w:tc>
          <w:tcPr>
            <w:tcW w:w="1175" w:type="dxa"/>
            <w:tcBorders>
              <w:top w:val="nil"/>
              <w:left w:val="single" w:sz="4" w:space="0" w:color="000000"/>
              <w:bottom w:val="nil"/>
              <w:right w:val="single" w:sz="4" w:space="0" w:color="000000"/>
            </w:tcBorders>
            <w:noWrap/>
            <w:hideMark/>
          </w:tcPr>
          <w:p w:rsidR="00C806B1" w:rsidRPr="009F5197" w:rsidRDefault="00C806B1" w:rsidP="003E032F">
            <w:pPr>
              <w:spacing w:after="0" w:line="240" w:lineRule="auto"/>
              <w:jc w:val="both"/>
              <w:rPr>
                <w:rFonts w:ascii="Times New Roman" w:eastAsia="Times New Roman" w:hAnsi="Times New Roman" w:cs="Times New Roman"/>
                <w:color w:val="000000"/>
                <w:sz w:val="24"/>
                <w:szCs w:val="24"/>
                <w:lang w:val="en-ZW" w:eastAsia="en-ZW"/>
              </w:rPr>
            </w:pPr>
            <w:r w:rsidRPr="009F5197">
              <w:rPr>
                <w:rFonts w:ascii="Times New Roman" w:eastAsia="Times New Roman" w:hAnsi="Times New Roman" w:cs="Times New Roman"/>
                <w:color w:val="000000"/>
                <w:sz w:val="24"/>
                <w:szCs w:val="24"/>
                <w:lang w:val="en-ZW" w:eastAsia="en-ZW"/>
              </w:rPr>
              <w:t>0.77013</w:t>
            </w:r>
          </w:p>
        </w:tc>
      </w:tr>
      <w:tr w:rsidR="00C806B1" w:rsidRPr="00B2335B" w:rsidTr="003E032F">
        <w:trPr>
          <w:trHeight w:val="186"/>
        </w:trPr>
        <w:tc>
          <w:tcPr>
            <w:tcW w:w="3693" w:type="dxa"/>
            <w:tcBorders>
              <w:top w:val="nil"/>
              <w:left w:val="single" w:sz="12" w:space="0" w:color="000000"/>
              <w:bottom w:val="single" w:sz="12" w:space="0" w:color="000000"/>
              <w:right w:val="single" w:sz="12" w:space="0" w:color="000000"/>
            </w:tcBorders>
            <w:hideMark/>
          </w:tcPr>
          <w:p w:rsidR="00C806B1" w:rsidRPr="00B2335B" w:rsidRDefault="00C806B1" w:rsidP="003E032F">
            <w:pPr>
              <w:spacing w:after="0" w:line="360" w:lineRule="auto"/>
              <w:jc w:val="both"/>
              <w:rPr>
                <w:rFonts w:ascii="Times New Roman" w:eastAsia="Times New Roman" w:hAnsi="Times New Roman" w:cs="Times New Roman"/>
                <w:color w:val="000000"/>
                <w:sz w:val="24"/>
                <w:szCs w:val="24"/>
                <w:lang w:val="en-ZW" w:eastAsia="en-ZW"/>
              </w:rPr>
            </w:pPr>
            <w:r w:rsidRPr="00B2335B">
              <w:rPr>
                <w:rFonts w:ascii="Times New Roman" w:eastAsia="Times New Roman" w:hAnsi="Times New Roman" w:cs="Times New Roman"/>
                <w:color w:val="000000"/>
                <w:sz w:val="24"/>
                <w:szCs w:val="24"/>
                <w:lang w:val="en-ZW" w:eastAsia="en-ZW"/>
              </w:rPr>
              <w:t> </w:t>
            </w:r>
          </w:p>
        </w:tc>
        <w:tc>
          <w:tcPr>
            <w:tcW w:w="723" w:type="dxa"/>
            <w:tcBorders>
              <w:top w:val="nil"/>
              <w:left w:val="nil"/>
              <w:bottom w:val="single" w:sz="12" w:space="0" w:color="000000"/>
              <w:right w:val="single" w:sz="4" w:space="0" w:color="000000"/>
            </w:tcBorders>
            <w:noWrap/>
            <w:hideMark/>
          </w:tcPr>
          <w:p w:rsidR="00C806B1" w:rsidRPr="00B2335B" w:rsidRDefault="00C806B1" w:rsidP="003E032F">
            <w:pPr>
              <w:spacing w:after="0" w:line="360" w:lineRule="auto"/>
              <w:jc w:val="both"/>
              <w:rPr>
                <w:rFonts w:ascii="Times New Roman" w:eastAsia="Times New Roman" w:hAnsi="Times New Roman" w:cs="Times New Roman"/>
                <w:color w:val="000000"/>
                <w:sz w:val="24"/>
                <w:szCs w:val="24"/>
                <w:lang w:val="en-ZW" w:eastAsia="en-ZW"/>
              </w:rPr>
            </w:pPr>
            <w:r w:rsidRPr="00B2335B">
              <w:rPr>
                <w:rFonts w:ascii="Times New Roman" w:eastAsia="Times New Roman" w:hAnsi="Times New Roman" w:cs="Times New Roman"/>
                <w:color w:val="000000"/>
                <w:sz w:val="24"/>
                <w:szCs w:val="24"/>
                <w:lang w:val="en-ZW" w:eastAsia="en-ZW"/>
              </w:rPr>
              <w:t> </w:t>
            </w:r>
          </w:p>
        </w:tc>
        <w:tc>
          <w:tcPr>
            <w:tcW w:w="1266" w:type="dxa"/>
            <w:tcBorders>
              <w:top w:val="nil"/>
              <w:left w:val="nil"/>
              <w:bottom w:val="single" w:sz="12" w:space="0" w:color="000000"/>
              <w:right w:val="single" w:sz="4" w:space="0" w:color="000000"/>
            </w:tcBorders>
            <w:hideMark/>
          </w:tcPr>
          <w:p w:rsidR="00C806B1" w:rsidRPr="00B2335B" w:rsidRDefault="00C806B1" w:rsidP="003E032F">
            <w:pPr>
              <w:spacing w:after="0" w:line="360" w:lineRule="auto"/>
              <w:jc w:val="both"/>
              <w:rPr>
                <w:rFonts w:ascii="Times New Roman" w:eastAsia="Times New Roman" w:hAnsi="Times New Roman" w:cs="Times New Roman"/>
                <w:color w:val="000000"/>
                <w:sz w:val="24"/>
                <w:szCs w:val="24"/>
                <w:lang w:val="en-ZW" w:eastAsia="en-ZW"/>
              </w:rPr>
            </w:pPr>
            <w:r w:rsidRPr="00B2335B">
              <w:rPr>
                <w:rFonts w:ascii="Times New Roman" w:eastAsia="Times New Roman" w:hAnsi="Times New Roman" w:cs="Times New Roman"/>
                <w:color w:val="000000"/>
                <w:sz w:val="24"/>
                <w:szCs w:val="24"/>
                <w:lang w:val="en-ZW" w:eastAsia="en-ZW"/>
              </w:rPr>
              <w:t> </w:t>
            </w:r>
          </w:p>
        </w:tc>
        <w:tc>
          <w:tcPr>
            <w:tcW w:w="1266" w:type="dxa"/>
            <w:tcBorders>
              <w:top w:val="nil"/>
              <w:left w:val="nil"/>
              <w:bottom w:val="single" w:sz="12" w:space="0" w:color="000000"/>
              <w:right w:val="single" w:sz="4" w:space="0" w:color="000000"/>
            </w:tcBorders>
            <w:hideMark/>
          </w:tcPr>
          <w:p w:rsidR="00C806B1" w:rsidRPr="00B2335B" w:rsidRDefault="00C806B1" w:rsidP="003E032F">
            <w:pPr>
              <w:spacing w:after="0" w:line="360" w:lineRule="auto"/>
              <w:jc w:val="both"/>
              <w:rPr>
                <w:rFonts w:ascii="Times New Roman" w:eastAsia="Times New Roman" w:hAnsi="Times New Roman" w:cs="Times New Roman"/>
                <w:color w:val="000000"/>
                <w:sz w:val="24"/>
                <w:szCs w:val="24"/>
                <w:lang w:val="en-ZW" w:eastAsia="en-ZW"/>
              </w:rPr>
            </w:pPr>
            <w:r w:rsidRPr="00B2335B">
              <w:rPr>
                <w:rFonts w:ascii="Times New Roman" w:eastAsia="Times New Roman" w:hAnsi="Times New Roman" w:cs="Times New Roman"/>
                <w:color w:val="000000"/>
                <w:sz w:val="24"/>
                <w:szCs w:val="24"/>
                <w:lang w:val="en-ZW" w:eastAsia="en-ZW"/>
              </w:rPr>
              <w:t> </w:t>
            </w:r>
          </w:p>
        </w:tc>
        <w:tc>
          <w:tcPr>
            <w:tcW w:w="814" w:type="dxa"/>
            <w:tcBorders>
              <w:top w:val="nil"/>
              <w:left w:val="nil"/>
              <w:bottom w:val="single" w:sz="12" w:space="0" w:color="000000"/>
              <w:right w:val="single" w:sz="4" w:space="0" w:color="000000"/>
            </w:tcBorders>
            <w:hideMark/>
          </w:tcPr>
          <w:p w:rsidR="00C806B1" w:rsidRPr="00B2335B" w:rsidRDefault="00C806B1" w:rsidP="003E032F">
            <w:pPr>
              <w:spacing w:after="0" w:line="360" w:lineRule="auto"/>
              <w:jc w:val="both"/>
              <w:rPr>
                <w:rFonts w:ascii="Times New Roman" w:eastAsia="Times New Roman" w:hAnsi="Times New Roman" w:cs="Times New Roman"/>
                <w:color w:val="000000"/>
                <w:sz w:val="24"/>
                <w:szCs w:val="24"/>
                <w:lang w:val="en-ZW" w:eastAsia="en-ZW"/>
              </w:rPr>
            </w:pPr>
            <w:r w:rsidRPr="00B2335B">
              <w:rPr>
                <w:rFonts w:ascii="Times New Roman" w:eastAsia="Times New Roman" w:hAnsi="Times New Roman" w:cs="Times New Roman"/>
                <w:color w:val="000000"/>
                <w:sz w:val="24"/>
                <w:szCs w:val="24"/>
                <w:lang w:val="en-ZW" w:eastAsia="en-ZW"/>
              </w:rPr>
              <w:t> </w:t>
            </w:r>
          </w:p>
        </w:tc>
        <w:tc>
          <w:tcPr>
            <w:tcW w:w="1175" w:type="dxa"/>
            <w:tcBorders>
              <w:top w:val="nil"/>
              <w:left w:val="nil"/>
              <w:bottom w:val="single" w:sz="12" w:space="0" w:color="000000"/>
              <w:right w:val="single" w:sz="12" w:space="0" w:color="000000"/>
            </w:tcBorders>
            <w:hideMark/>
          </w:tcPr>
          <w:p w:rsidR="00C806B1" w:rsidRPr="00B2335B" w:rsidRDefault="00C806B1" w:rsidP="003E032F">
            <w:pPr>
              <w:spacing w:after="0" w:line="360" w:lineRule="auto"/>
              <w:jc w:val="both"/>
              <w:rPr>
                <w:rFonts w:ascii="Times New Roman" w:eastAsia="Times New Roman" w:hAnsi="Times New Roman" w:cs="Times New Roman"/>
                <w:color w:val="000000"/>
                <w:sz w:val="24"/>
                <w:szCs w:val="24"/>
                <w:lang w:val="en-ZW" w:eastAsia="en-ZW"/>
              </w:rPr>
            </w:pPr>
            <w:r w:rsidRPr="00B2335B">
              <w:rPr>
                <w:rFonts w:ascii="Times New Roman" w:eastAsia="Times New Roman" w:hAnsi="Times New Roman" w:cs="Times New Roman"/>
                <w:color w:val="000000"/>
                <w:sz w:val="24"/>
                <w:szCs w:val="24"/>
                <w:lang w:val="en-ZW" w:eastAsia="en-ZW"/>
              </w:rPr>
              <w:t> </w:t>
            </w:r>
          </w:p>
        </w:tc>
      </w:tr>
    </w:tbl>
    <w:p w:rsidR="00C806B1" w:rsidRDefault="00C806B1" w:rsidP="00C806B1">
      <w:pPr>
        <w:spacing w:after="0" w:line="360" w:lineRule="auto"/>
        <w:jc w:val="both"/>
        <w:rPr>
          <w:rFonts w:ascii="Times New Roman" w:eastAsia="Times New Roman" w:hAnsi="Times New Roman" w:cs="Times New Roman"/>
          <w:b/>
          <w:color w:val="000000"/>
          <w:sz w:val="24"/>
          <w:szCs w:val="24"/>
          <w:lang w:val="en-ZW" w:eastAsia="en-ZW"/>
        </w:rPr>
      </w:pPr>
      <w:r w:rsidRPr="00E32945">
        <w:rPr>
          <w:rFonts w:ascii="Times New Roman" w:eastAsia="Times New Roman" w:hAnsi="Times New Roman" w:cs="Times New Roman"/>
          <w:b/>
          <w:color w:val="000000"/>
          <w:sz w:val="24"/>
          <w:szCs w:val="24"/>
          <w:lang w:val="en-ZW" w:eastAsia="en-ZW"/>
        </w:rPr>
        <w:t>Source: SPSS Output data, (2022)</w:t>
      </w:r>
    </w:p>
    <w:p w:rsidR="00E336F2" w:rsidRPr="00B2335B" w:rsidRDefault="00E336F2" w:rsidP="00C806B1">
      <w:pPr>
        <w:spacing w:after="0" w:line="360" w:lineRule="auto"/>
        <w:jc w:val="both"/>
        <w:rPr>
          <w:rFonts w:ascii="Times New Roman" w:eastAsia="Times New Roman" w:hAnsi="Times New Roman" w:cs="Times New Roman"/>
          <w:color w:val="000000"/>
          <w:sz w:val="24"/>
          <w:szCs w:val="24"/>
          <w:lang w:val="en-ZW" w:eastAsia="en-ZW"/>
        </w:rPr>
      </w:pPr>
      <w:r w:rsidRPr="00E336F2">
        <w:rPr>
          <w:rFonts w:ascii="Times New Roman" w:eastAsia="Times New Roman" w:hAnsi="Times New Roman" w:cs="Times New Roman"/>
          <w:color w:val="000000"/>
          <w:sz w:val="24"/>
          <w:szCs w:val="24"/>
          <w:lang w:val="en-ZW" w:eastAsia="en-ZW"/>
        </w:rPr>
        <w:t>The respondents generally agreed that measuring the performance of the supply chain management function results in advantages for firms, including cost savings, improved profitability, supply assurance, improved quality, and competitive advantage. ICT in supply chain management has a substantial impact on the company's success, according to Kearney (2004). According to Kearney (2004), the goal of ICT is to enhance the development of process efficiency and expenditure transparency while also reducing the cost of supply chain management.</w:t>
      </w:r>
    </w:p>
    <w:p w:rsidR="00C806B1" w:rsidRPr="00B2335B" w:rsidRDefault="00C806B1" w:rsidP="00C806B1">
      <w:pPr>
        <w:keepNext/>
        <w:keepLines/>
        <w:spacing w:before="120" w:after="120"/>
        <w:outlineLvl w:val="1"/>
        <w:rPr>
          <w:rFonts w:ascii="Times New Roman" w:eastAsiaTheme="majorEastAsia" w:hAnsi="Times New Roman" w:cstheme="majorBidi"/>
          <w:b/>
          <w:bCs/>
          <w:sz w:val="24"/>
          <w:szCs w:val="24"/>
        </w:rPr>
      </w:pPr>
      <w:bookmarkStart w:id="94" w:name="_Toc18330568"/>
      <w:bookmarkStart w:id="95" w:name="_Toc107448631"/>
      <w:r>
        <w:rPr>
          <w:rFonts w:ascii="Times New Roman" w:eastAsiaTheme="majorEastAsia" w:hAnsi="Times New Roman" w:cstheme="majorBidi"/>
          <w:b/>
          <w:bCs/>
          <w:sz w:val="24"/>
          <w:szCs w:val="24"/>
        </w:rPr>
        <w:t>4.3.3</w:t>
      </w:r>
      <w:r w:rsidRPr="00B2335B">
        <w:rPr>
          <w:rFonts w:ascii="Times New Roman" w:eastAsiaTheme="majorEastAsia" w:hAnsi="Times New Roman" w:cstheme="majorBidi"/>
          <w:b/>
          <w:bCs/>
          <w:sz w:val="24"/>
          <w:szCs w:val="24"/>
        </w:rPr>
        <w:t xml:space="preserve"> </w:t>
      </w:r>
      <w:r>
        <w:rPr>
          <w:rFonts w:ascii="Times New Roman" w:eastAsiaTheme="majorEastAsia" w:hAnsi="Times New Roman" w:cstheme="majorBidi"/>
          <w:b/>
          <w:bCs/>
          <w:sz w:val="24"/>
          <w:szCs w:val="24"/>
        </w:rPr>
        <w:t xml:space="preserve">ICT </w:t>
      </w:r>
      <w:r w:rsidRPr="00B2335B">
        <w:rPr>
          <w:rFonts w:ascii="Times New Roman" w:eastAsiaTheme="majorEastAsia" w:hAnsi="Times New Roman" w:cstheme="majorBidi"/>
          <w:b/>
          <w:bCs/>
          <w:sz w:val="24"/>
          <w:szCs w:val="24"/>
        </w:rPr>
        <w:t xml:space="preserve">and </w:t>
      </w:r>
      <w:r w:rsidRPr="00F21DE8">
        <w:rPr>
          <w:rFonts w:ascii="Times New Roman" w:eastAsiaTheme="majorEastAsia" w:hAnsi="Times New Roman" w:cstheme="majorBidi"/>
          <w:b/>
          <w:bCs/>
          <w:sz w:val="24"/>
          <w:szCs w:val="24"/>
        </w:rPr>
        <w:t>supply chain management</w:t>
      </w:r>
      <w:r>
        <w:rPr>
          <w:rFonts w:ascii="Times New Roman" w:eastAsiaTheme="majorEastAsia" w:hAnsi="Times New Roman" w:cstheme="majorBidi"/>
          <w:b/>
          <w:bCs/>
          <w:sz w:val="24"/>
          <w:szCs w:val="24"/>
        </w:rPr>
        <w:t xml:space="preserve"> related</w:t>
      </w:r>
      <w:r w:rsidRPr="00B2335B">
        <w:rPr>
          <w:rFonts w:ascii="Times New Roman" w:eastAsiaTheme="majorEastAsia" w:hAnsi="Times New Roman" w:cstheme="majorBidi"/>
          <w:b/>
          <w:bCs/>
          <w:sz w:val="24"/>
          <w:szCs w:val="24"/>
        </w:rPr>
        <w:t xml:space="preserve"> challenges</w:t>
      </w:r>
      <w:bookmarkEnd w:id="94"/>
      <w:bookmarkEnd w:id="95"/>
    </w:p>
    <w:p w:rsidR="00C806B1" w:rsidRPr="00B2335B" w:rsidRDefault="00E336F2" w:rsidP="00E336F2">
      <w:pPr>
        <w:spacing w:after="0" w:line="360" w:lineRule="auto"/>
        <w:rPr>
          <w:rFonts w:ascii="Times New Roman" w:eastAsiaTheme="minorEastAsia" w:hAnsi="Times New Roman" w:cs="Times New Roman"/>
          <w:b/>
          <w:sz w:val="24"/>
          <w:szCs w:val="24"/>
        </w:rPr>
      </w:pPr>
      <w:r w:rsidRPr="00E336F2">
        <w:rPr>
          <w:rFonts w:ascii="Times New Roman" w:eastAsiaTheme="minorEastAsia" w:hAnsi="Times New Roman" w:cs="Times New Roman"/>
          <w:sz w:val="24"/>
          <w:szCs w:val="24"/>
        </w:rPr>
        <w:t>The frequency and prevalence of the difficulties encountered in the adoption and usage of ICT in supply chain management were investigated. The findings were calculated and shown in the table 4.7 below.</w:t>
      </w:r>
    </w:p>
    <w:p w:rsidR="00C806B1" w:rsidRPr="00081D85" w:rsidRDefault="00C806B1" w:rsidP="00C806B1">
      <w:pPr>
        <w:spacing w:after="0" w:line="360" w:lineRule="auto"/>
        <w:rPr>
          <w:rFonts w:ascii="Times New Roman" w:eastAsiaTheme="minorEastAsia" w:hAnsi="Times New Roman" w:cs="Times New Roman"/>
          <w:b/>
          <w:i/>
          <w:iCs/>
          <w:sz w:val="24"/>
          <w:szCs w:val="24"/>
        </w:rPr>
      </w:pPr>
      <w:bookmarkStart w:id="96" w:name="_Toc6214310"/>
      <w:bookmarkStart w:id="97" w:name="_Toc6905446"/>
      <w:r w:rsidRPr="00081D85">
        <w:rPr>
          <w:rFonts w:ascii="Times New Roman" w:eastAsiaTheme="minorEastAsia" w:hAnsi="Times New Roman" w:cs="Times New Roman"/>
          <w:b/>
          <w:i/>
          <w:iCs/>
          <w:sz w:val="24"/>
          <w:szCs w:val="24"/>
        </w:rPr>
        <w:t>Table 4.</w:t>
      </w:r>
      <w:r w:rsidRPr="00081D85">
        <w:rPr>
          <w:rFonts w:ascii="Times New Roman" w:eastAsiaTheme="minorEastAsia" w:hAnsi="Times New Roman" w:cs="Times New Roman"/>
          <w:b/>
          <w:i/>
          <w:iCs/>
          <w:noProof/>
          <w:sz w:val="24"/>
          <w:szCs w:val="24"/>
        </w:rPr>
        <w:fldChar w:fldCharType="begin"/>
      </w:r>
      <w:r w:rsidRPr="00081D85">
        <w:rPr>
          <w:rFonts w:ascii="Times New Roman" w:eastAsiaTheme="minorEastAsia" w:hAnsi="Times New Roman" w:cs="Times New Roman"/>
          <w:b/>
          <w:i/>
          <w:iCs/>
          <w:noProof/>
          <w:sz w:val="24"/>
          <w:szCs w:val="24"/>
        </w:rPr>
        <w:instrText xml:space="preserve"> SEQ table_4. \* ARABIC </w:instrText>
      </w:r>
      <w:r w:rsidRPr="00081D85">
        <w:rPr>
          <w:rFonts w:ascii="Times New Roman" w:eastAsiaTheme="minorEastAsia" w:hAnsi="Times New Roman" w:cs="Times New Roman"/>
          <w:b/>
          <w:i/>
          <w:iCs/>
          <w:noProof/>
          <w:sz w:val="24"/>
          <w:szCs w:val="24"/>
        </w:rPr>
        <w:fldChar w:fldCharType="separate"/>
      </w:r>
      <w:r w:rsidRPr="00081D85">
        <w:rPr>
          <w:rFonts w:ascii="Times New Roman" w:eastAsiaTheme="minorEastAsia" w:hAnsi="Times New Roman" w:cs="Times New Roman"/>
          <w:b/>
          <w:i/>
          <w:iCs/>
          <w:noProof/>
          <w:sz w:val="24"/>
          <w:szCs w:val="24"/>
        </w:rPr>
        <w:t>7</w:t>
      </w:r>
      <w:r w:rsidRPr="00081D85">
        <w:rPr>
          <w:rFonts w:ascii="Times New Roman" w:eastAsiaTheme="minorEastAsia" w:hAnsi="Times New Roman" w:cs="Times New Roman"/>
          <w:b/>
          <w:i/>
          <w:iCs/>
          <w:noProof/>
          <w:sz w:val="24"/>
          <w:szCs w:val="24"/>
        </w:rPr>
        <w:fldChar w:fldCharType="end"/>
      </w:r>
      <w:r w:rsidRPr="00081D85">
        <w:rPr>
          <w:rFonts w:ascii="Times New Roman" w:eastAsiaTheme="minorEastAsia" w:hAnsi="Times New Roman" w:cs="Times New Roman"/>
          <w:b/>
          <w:i/>
          <w:iCs/>
          <w:sz w:val="24"/>
          <w:szCs w:val="24"/>
        </w:rPr>
        <w:t xml:space="preserve"> Challenges in implementing ICT for supply chain management processes</w:t>
      </w:r>
      <w:bookmarkEnd w:id="96"/>
      <w:bookmarkEnd w:id="97"/>
    </w:p>
    <w:tbl>
      <w:tblPr>
        <w:tblStyle w:val="TableGrid1"/>
        <w:tblW w:w="88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402"/>
        <w:gridCol w:w="686"/>
        <w:gridCol w:w="947"/>
        <w:gridCol w:w="1252"/>
        <w:gridCol w:w="876"/>
        <w:gridCol w:w="1652"/>
      </w:tblGrid>
      <w:tr w:rsidR="00C806B1" w:rsidRPr="00B2335B" w:rsidTr="003E032F">
        <w:trPr>
          <w:trHeight w:val="630"/>
        </w:trPr>
        <w:tc>
          <w:tcPr>
            <w:tcW w:w="3402" w:type="dxa"/>
            <w:tcBorders>
              <w:bottom w:val="single" w:sz="12" w:space="0" w:color="auto"/>
            </w:tcBorders>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Description </w:t>
            </w:r>
          </w:p>
        </w:tc>
        <w:tc>
          <w:tcPr>
            <w:tcW w:w="686" w:type="dxa"/>
            <w:tcBorders>
              <w:bottom w:val="single" w:sz="12" w:space="0" w:color="auto"/>
              <w:right w:val="single" w:sz="4" w:space="0" w:color="auto"/>
            </w:tcBorders>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n</w:t>
            </w:r>
          </w:p>
        </w:tc>
        <w:tc>
          <w:tcPr>
            <w:tcW w:w="947" w:type="dxa"/>
            <w:tcBorders>
              <w:left w:val="single" w:sz="4" w:space="0" w:color="auto"/>
              <w:bottom w:val="single" w:sz="12" w:space="0" w:color="auto"/>
              <w:right w:val="single" w:sz="4" w:space="0" w:color="auto"/>
            </w:tcBorders>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Minimum</w:t>
            </w:r>
          </w:p>
        </w:tc>
        <w:tc>
          <w:tcPr>
            <w:tcW w:w="1252" w:type="dxa"/>
            <w:tcBorders>
              <w:left w:val="single" w:sz="4" w:space="0" w:color="auto"/>
              <w:bottom w:val="single" w:sz="12" w:space="0" w:color="auto"/>
              <w:right w:val="single" w:sz="4" w:space="0" w:color="auto"/>
            </w:tcBorders>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Maximum</w:t>
            </w:r>
          </w:p>
        </w:tc>
        <w:tc>
          <w:tcPr>
            <w:tcW w:w="876" w:type="dxa"/>
            <w:tcBorders>
              <w:left w:val="single" w:sz="4" w:space="0" w:color="auto"/>
              <w:bottom w:val="single" w:sz="12" w:space="0" w:color="auto"/>
              <w:right w:val="single" w:sz="4" w:space="0" w:color="auto"/>
            </w:tcBorders>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Mean</w:t>
            </w:r>
          </w:p>
        </w:tc>
        <w:tc>
          <w:tcPr>
            <w:tcW w:w="1652" w:type="dxa"/>
            <w:tcBorders>
              <w:left w:val="single" w:sz="4" w:space="0" w:color="auto"/>
              <w:bottom w:val="single" w:sz="12" w:space="0" w:color="auto"/>
            </w:tcBorders>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Std. Deviation</w:t>
            </w:r>
          </w:p>
        </w:tc>
      </w:tr>
      <w:tr w:rsidR="00C806B1" w:rsidRPr="00B2335B" w:rsidTr="003E032F">
        <w:trPr>
          <w:trHeight w:val="451"/>
        </w:trPr>
        <w:tc>
          <w:tcPr>
            <w:tcW w:w="3402" w:type="dxa"/>
            <w:tcBorders>
              <w:bottom w:val="single" w:sz="4" w:space="0" w:color="auto"/>
            </w:tcBorders>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High introduction cost</w:t>
            </w:r>
          </w:p>
        </w:tc>
        <w:tc>
          <w:tcPr>
            <w:tcW w:w="686" w:type="dxa"/>
            <w:tcBorders>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Pr>
                <w:rFonts w:ascii="Arial" w:hAnsi="Arial" w:cs="Arial"/>
                <w:sz w:val="18"/>
                <w:szCs w:val="18"/>
              </w:rPr>
              <w:t>50</w:t>
            </w:r>
          </w:p>
        </w:tc>
        <w:tc>
          <w:tcPr>
            <w:tcW w:w="947" w:type="dxa"/>
            <w:tcBorders>
              <w:left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1</w:t>
            </w:r>
          </w:p>
        </w:tc>
        <w:tc>
          <w:tcPr>
            <w:tcW w:w="1252" w:type="dxa"/>
            <w:tcBorders>
              <w:left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4</w:t>
            </w:r>
          </w:p>
        </w:tc>
        <w:tc>
          <w:tcPr>
            <w:tcW w:w="876" w:type="dxa"/>
            <w:tcBorders>
              <w:left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3.2667</w:t>
            </w:r>
          </w:p>
        </w:tc>
        <w:tc>
          <w:tcPr>
            <w:tcW w:w="1652" w:type="dxa"/>
            <w:tcBorders>
              <w:left w:val="single" w:sz="4" w:space="0" w:color="auto"/>
              <w:bottom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1.08066</w:t>
            </w:r>
          </w:p>
        </w:tc>
      </w:tr>
      <w:tr w:rsidR="00C806B1" w:rsidRPr="00B2335B" w:rsidTr="003E032F">
        <w:trPr>
          <w:trHeight w:val="630"/>
        </w:trPr>
        <w:tc>
          <w:tcPr>
            <w:tcW w:w="3402" w:type="dxa"/>
            <w:tcBorders>
              <w:top w:val="single" w:sz="4" w:space="0" w:color="auto"/>
              <w:bottom w:val="single" w:sz="4" w:space="0" w:color="auto"/>
            </w:tcBorders>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Suppliers were slow to link up with supply chain management system</w:t>
            </w:r>
          </w:p>
        </w:tc>
        <w:tc>
          <w:tcPr>
            <w:tcW w:w="686" w:type="dxa"/>
            <w:tcBorders>
              <w:top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Pr>
                <w:rFonts w:ascii="Arial" w:hAnsi="Arial" w:cs="Arial"/>
                <w:sz w:val="18"/>
                <w:szCs w:val="18"/>
              </w:rPr>
              <w:t>50</w:t>
            </w:r>
          </w:p>
        </w:tc>
        <w:tc>
          <w:tcPr>
            <w:tcW w:w="947" w:type="dxa"/>
            <w:tcBorders>
              <w:top w:val="single" w:sz="4" w:space="0" w:color="auto"/>
              <w:left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1</w:t>
            </w:r>
          </w:p>
        </w:tc>
        <w:tc>
          <w:tcPr>
            <w:tcW w:w="1252" w:type="dxa"/>
            <w:tcBorders>
              <w:top w:val="single" w:sz="4" w:space="0" w:color="auto"/>
              <w:left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4</w:t>
            </w:r>
          </w:p>
        </w:tc>
        <w:tc>
          <w:tcPr>
            <w:tcW w:w="876" w:type="dxa"/>
            <w:tcBorders>
              <w:top w:val="single" w:sz="4" w:space="0" w:color="auto"/>
              <w:left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3.5000</w:t>
            </w:r>
          </w:p>
        </w:tc>
        <w:tc>
          <w:tcPr>
            <w:tcW w:w="1652" w:type="dxa"/>
            <w:tcBorders>
              <w:top w:val="single" w:sz="4" w:space="0" w:color="auto"/>
              <w:left w:val="single" w:sz="4" w:space="0" w:color="auto"/>
              <w:bottom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1.15045</w:t>
            </w:r>
          </w:p>
        </w:tc>
      </w:tr>
      <w:tr w:rsidR="00C806B1" w:rsidRPr="00B2335B" w:rsidTr="003E032F">
        <w:trPr>
          <w:trHeight w:val="415"/>
        </w:trPr>
        <w:tc>
          <w:tcPr>
            <w:tcW w:w="3402" w:type="dxa"/>
            <w:tcBorders>
              <w:top w:val="single" w:sz="4" w:space="0" w:color="auto"/>
              <w:bottom w:val="single" w:sz="4" w:space="0" w:color="auto"/>
            </w:tcBorders>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Lack of user- acceptance</w:t>
            </w:r>
          </w:p>
        </w:tc>
        <w:tc>
          <w:tcPr>
            <w:tcW w:w="686" w:type="dxa"/>
            <w:tcBorders>
              <w:top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Pr>
                <w:rFonts w:ascii="Arial" w:hAnsi="Arial" w:cs="Arial"/>
                <w:sz w:val="18"/>
                <w:szCs w:val="18"/>
              </w:rPr>
              <w:t>50</w:t>
            </w:r>
          </w:p>
        </w:tc>
        <w:tc>
          <w:tcPr>
            <w:tcW w:w="947" w:type="dxa"/>
            <w:tcBorders>
              <w:top w:val="single" w:sz="4" w:space="0" w:color="auto"/>
              <w:left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1</w:t>
            </w:r>
          </w:p>
        </w:tc>
        <w:tc>
          <w:tcPr>
            <w:tcW w:w="1252" w:type="dxa"/>
            <w:tcBorders>
              <w:top w:val="single" w:sz="4" w:space="0" w:color="auto"/>
              <w:left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4</w:t>
            </w:r>
          </w:p>
        </w:tc>
        <w:tc>
          <w:tcPr>
            <w:tcW w:w="876" w:type="dxa"/>
            <w:tcBorders>
              <w:top w:val="single" w:sz="4" w:space="0" w:color="auto"/>
              <w:left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2.9333</w:t>
            </w:r>
          </w:p>
        </w:tc>
        <w:tc>
          <w:tcPr>
            <w:tcW w:w="1652" w:type="dxa"/>
            <w:tcBorders>
              <w:top w:val="single" w:sz="4" w:space="0" w:color="auto"/>
              <w:left w:val="single" w:sz="4" w:space="0" w:color="auto"/>
              <w:bottom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.98027</w:t>
            </w:r>
          </w:p>
        </w:tc>
      </w:tr>
      <w:tr w:rsidR="00C806B1" w:rsidRPr="00B2335B" w:rsidTr="003E032F">
        <w:trPr>
          <w:trHeight w:val="352"/>
        </w:trPr>
        <w:tc>
          <w:tcPr>
            <w:tcW w:w="3402" w:type="dxa"/>
            <w:tcBorders>
              <w:top w:val="single" w:sz="4" w:space="0" w:color="auto"/>
              <w:bottom w:val="single" w:sz="4" w:space="0" w:color="auto"/>
            </w:tcBorders>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Lack of system integration and standardization</w:t>
            </w:r>
          </w:p>
        </w:tc>
        <w:tc>
          <w:tcPr>
            <w:tcW w:w="686" w:type="dxa"/>
            <w:tcBorders>
              <w:top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Pr>
                <w:rFonts w:ascii="Arial" w:hAnsi="Arial" w:cs="Arial"/>
                <w:sz w:val="18"/>
                <w:szCs w:val="18"/>
              </w:rPr>
              <w:t>50</w:t>
            </w:r>
          </w:p>
        </w:tc>
        <w:tc>
          <w:tcPr>
            <w:tcW w:w="947" w:type="dxa"/>
            <w:tcBorders>
              <w:top w:val="single" w:sz="4" w:space="0" w:color="auto"/>
              <w:left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1</w:t>
            </w:r>
          </w:p>
        </w:tc>
        <w:tc>
          <w:tcPr>
            <w:tcW w:w="1252" w:type="dxa"/>
            <w:tcBorders>
              <w:top w:val="single" w:sz="4" w:space="0" w:color="auto"/>
              <w:left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4</w:t>
            </w:r>
          </w:p>
        </w:tc>
        <w:tc>
          <w:tcPr>
            <w:tcW w:w="876" w:type="dxa"/>
            <w:tcBorders>
              <w:top w:val="single" w:sz="4" w:space="0" w:color="auto"/>
              <w:left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2.9545</w:t>
            </w:r>
          </w:p>
        </w:tc>
        <w:tc>
          <w:tcPr>
            <w:tcW w:w="1652" w:type="dxa"/>
            <w:tcBorders>
              <w:top w:val="single" w:sz="4" w:space="0" w:color="auto"/>
              <w:left w:val="single" w:sz="4" w:space="0" w:color="auto"/>
              <w:bottom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1.17422</w:t>
            </w:r>
          </w:p>
        </w:tc>
      </w:tr>
      <w:tr w:rsidR="00C806B1" w:rsidRPr="00B2335B" w:rsidTr="003E032F">
        <w:trPr>
          <w:trHeight w:val="622"/>
        </w:trPr>
        <w:tc>
          <w:tcPr>
            <w:tcW w:w="3402" w:type="dxa"/>
            <w:tcBorders>
              <w:top w:val="single" w:sz="4" w:space="0" w:color="auto"/>
              <w:bottom w:val="single" w:sz="4" w:space="0" w:color="auto"/>
            </w:tcBorders>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Lack of employee competence</w:t>
            </w:r>
          </w:p>
        </w:tc>
        <w:tc>
          <w:tcPr>
            <w:tcW w:w="686" w:type="dxa"/>
            <w:tcBorders>
              <w:top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Pr>
                <w:rFonts w:ascii="Arial" w:hAnsi="Arial" w:cs="Arial"/>
                <w:sz w:val="18"/>
                <w:szCs w:val="18"/>
              </w:rPr>
              <w:t>50</w:t>
            </w:r>
          </w:p>
        </w:tc>
        <w:tc>
          <w:tcPr>
            <w:tcW w:w="947" w:type="dxa"/>
            <w:tcBorders>
              <w:top w:val="single" w:sz="4" w:space="0" w:color="auto"/>
              <w:left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1</w:t>
            </w:r>
          </w:p>
        </w:tc>
        <w:tc>
          <w:tcPr>
            <w:tcW w:w="1252" w:type="dxa"/>
            <w:tcBorders>
              <w:top w:val="single" w:sz="4" w:space="0" w:color="auto"/>
              <w:left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4</w:t>
            </w:r>
          </w:p>
        </w:tc>
        <w:tc>
          <w:tcPr>
            <w:tcW w:w="876" w:type="dxa"/>
            <w:tcBorders>
              <w:top w:val="single" w:sz="4" w:space="0" w:color="auto"/>
              <w:left w:val="single" w:sz="4" w:space="0" w:color="auto"/>
              <w:bottom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1.6000</w:t>
            </w:r>
          </w:p>
        </w:tc>
        <w:tc>
          <w:tcPr>
            <w:tcW w:w="1652" w:type="dxa"/>
            <w:tcBorders>
              <w:top w:val="single" w:sz="4" w:space="0" w:color="auto"/>
              <w:left w:val="single" w:sz="4" w:space="0" w:color="auto"/>
              <w:bottom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.96847</w:t>
            </w:r>
          </w:p>
        </w:tc>
      </w:tr>
      <w:tr w:rsidR="00C806B1" w:rsidRPr="00B2335B" w:rsidTr="003E032F">
        <w:trPr>
          <w:trHeight w:val="694"/>
        </w:trPr>
        <w:tc>
          <w:tcPr>
            <w:tcW w:w="3402" w:type="dxa"/>
            <w:tcBorders>
              <w:top w:val="single" w:sz="4" w:space="0" w:color="auto"/>
            </w:tcBorders>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Employee resistance to new solutions</w:t>
            </w:r>
          </w:p>
        </w:tc>
        <w:tc>
          <w:tcPr>
            <w:tcW w:w="686" w:type="dxa"/>
            <w:tcBorders>
              <w:top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Pr>
                <w:rFonts w:ascii="Arial" w:hAnsi="Arial" w:cs="Arial"/>
                <w:sz w:val="18"/>
                <w:szCs w:val="18"/>
              </w:rPr>
              <w:t>50</w:t>
            </w:r>
          </w:p>
        </w:tc>
        <w:tc>
          <w:tcPr>
            <w:tcW w:w="947" w:type="dxa"/>
            <w:tcBorders>
              <w:top w:val="single" w:sz="4" w:space="0" w:color="auto"/>
              <w:left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1</w:t>
            </w:r>
          </w:p>
        </w:tc>
        <w:tc>
          <w:tcPr>
            <w:tcW w:w="1252" w:type="dxa"/>
            <w:tcBorders>
              <w:top w:val="single" w:sz="4" w:space="0" w:color="auto"/>
              <w:left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4</w:t>
            </w:r>
          </w:p>
        </w:tc>
        <w:tc>
          <w:tcPr>
            <w:tcW w:w="876" w:type="dxa"/>
            <w:tcBorders>
              <w:top w:val="single" w:sz="4" w:space="0" w:color="auto"/>
              <w:left w:val="single" w:sz="4" w:space="0" w:color="auto"/>
              <w:righ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1.4667</w:t>
            </w:r>
          </w:p>
        </w:tc>
        <w:tc>
          <w:tcPr>
            <w:tcW w:w="1652" w:type="dxa"/>
            <w:tcBorders>
              <w:top w:val="single" w:sz="4" w:space="0" w:color="auto"/>
              <w:left w:val="single" w:sz="4" w:space="0" w:color="auto"/>
            </w:tcBorders>
            <w:noWrap/>
            <w:hideMark/>
          </w:tcPr>
          <w:p w:rsidR="00C806B1" w:rsidRPr="004C7F6C" w:rsidRDefault="00C806B1" w:rsidP="003E032F">
            <w:pPr>
              <w:jc w:val="both"/>
              <w:rPr>
                <w:rFonts w:ascii="Arial" w:hAnsi="Arial" w:cs="Arial"/>
                <w:sz w:val="18"/>
                <w:szCs w:val="18"/>
              </w:rPr>
            </w:pPr>
            <w:r w:rsidRPr="004C7F6C">
              <w:rPr>
                <w:rFonts w:ascii="Arial" w:hAnsi="Arial" w:cs="Arial"/>
                <w:sz w:val="18"/>
                <w:szCs w:val="18"/>
              </w:rPr>
              <w:t>.73030</w:t>
            </w:r>
          </w:p>
        </w:tc>
      </w:tr>
    </w:tbl>
    <w:p w:rsidR="00C806B1" w:rsidRDefault="00C806B1" w:rsidP="00C806B1">
      <w:pPr>
        <w:spacing w:line="360" w:lineRule="auto"/>
        <w:jc w:val="both"/>
        <w:rPr>
          <w:rFonts w:ascii="Times New Roman" w:eastAsiaTheme="minorEastAsia" w:hAnsi="Times New Roman" w:cs="Times New Roman"/>
          <w:b/>
          <w:sz w:val="24"/>
          <w:szCs w:val="24"/>
        </w:rPr>
      </w:pPr>
      <w:r w:rsidRPr="004C7F6C">
        <w:rPr>
          <w:rFonts w:ascii="Times New Roman" w:eastAsiaTheme="minorEastAsia" w:hAnsi="Times New Roman" w:cs="Times New Roman"/>
          <w:b/>
          <w:sz w:val="24"/>
          <w:szCs w:val="24"/>
        </w:rPr>
        <w:t>Source: SPSS Output data, (2022)</w:t>
      </w:r>
    </w:p>
    <w:p w:rsidR="0083183F" w:rsidRDefault="0083183F" w:rsidP="00C806B1">
      <w:pPr>
        <w:spacing w:line="360" w:lineRule="auto"/>
        <w:jc w:val="both"/>
        <w:rPr>
          <w:rFonts w:ascii="Times New Roman" w:eastAsiaTheme="minorEastAsia" w:hAnsi="Times New Roman" w:cs="Times New Roman"/>
          <w:sz w:val="24"/>
          <w:szCs w:val="24"/>
        </w:rPr>
      </w:pPr>
      <w:r w:rsidRPr="0083183F">
        <w:rPr>
          <w:rFonts w:ascii="Times New Roman" w:eastAsiaTheme="minorEastAsia" w:hAnsi="Times New Roman" w:cs="Times New Roman"/>
          <w:sz w:val="24"/>
          <w:szCs w:val="24"/>
        </w:rPr>
        <w:t xml:space="preserve">More respondents concurred that implementing and utilizing ICT in supply chain management is difficult since suppliers are slow to connect with the system. Different ICT platforms, </w:t>
      </w:r>
      <w:r w:rsidRPr="0083183F">
        <w:rPr>
          <w:rFonts w:ascii="Times New Roman" w:eastAsiaTheme="minorEastAsia" w:hAnsi="Times New Roman" w:cs="Times New Roman"/>
          <w:sz w:val="24"/>
          <w:szCs w:val="24"/>
        </w:rPr>
        <w:lastRenderedPageBreak/>
        <w:t xml:space="preserve">configurations, and issues with system functionality are issues that suppliers must deal with. This is consistent with Angeles and </w:t>
      </w:r>
      <w:proofErr w:type="spellStart"/>
      <w:r w:rsidRPr="0083183F">
        <w:rPr>
          <w:rFonts w:ascii="Times New Roman" w:eastAsiaTheme="minorEastAsia" w:hAnsi="Times New Roman" w:cs="Times New Roman"/>
          <w:sz w:val="24"/>
          <w:szCs w:val="24"/>
        </w:rPr>
        <w:t>Nath's</w:t>
      </w:r>
      <w:proofErr w:type="spellEnd"/>
      <w:r w:rsidRPr="0083183F">
        <w:rPr>
          <w:rFonts w:ascii="Times New Roman" w:eastAsiaTheme="minorEastAsia" w:hAnsi="Times New Roman" w:cs="Times New Roman"/>
          <w:sz w:val="24"/>
          <w:szCs w:val="24"/>
        </w:rPr>
        <w:t xml:space="preserve"> (2007) claim that the majority of suppliers will be forced out of business due to a lack of prerequisites for using the new system as well as the expense associated with purchasing the new system and associated training expenses.</w:t>
      </w:r>
    </w:p>
    <w:p w:rsidR="0083183F" w:rsidRPr="0083183F" w:rsidRDefault="0083183F" w:rsidP="0083183F">
      <w:pPr>
        <w:spacing w:line="360" w:lineRule="auto"/>
        <w:jc w:val="both"/>
        <w:rPr>
          <w:rFonts w:ascii="Times New Roman" w:eastAsia="Times New Roman" w:hAnsi="Times New Roman" w:cs="Times New Roman"/>
          <w:sz w:val="24"/>
          <w:szCs w:val="24"/>
          <w:lang w:val="en-ZW" w:eastAsia="en-ZW"/>
        </w:rPr>
      </w:pPr>
      <w:r w:rsidRPr="0083183F">
        <w:rPr>
          <w:rFonts w:ascii="Times New Roman" w:eastAsia="Times New Roman" w:hAnsi="Times New Roman" w:cs="Times New Roman"/>
          <w:sz w:val="24"/>
          <w:szCs w:val="24"/>
          <w:lang w:val="en-ZW" w:eastAsia="en-ZW"/>
        </w:rPr>
        <w:t xml:space="preserve">The respondents largely concurred that using ICT in supply chain management is difficult due to a lack of system integration and standards. Angeles and </w:t>
      </w:r>
      <w:proofErr w:type="spellStart"/>
      <w:r w:rsidRPr="0083183F">
        <w:rPr>
          <w:rFonts w:ascii="Times New Roman" w:eastAsia="Times New Roman" w:hAnsi="Times New Roman" w:cs="Times New Roman"/>
          <w:sz w:val="24"/>
          <w:szCs w:val="24"/>
          <w:lang w:val="en-ZW" w:eastAsia="en-ZW"/>
        </w:rPr>
        <w:t>Nath</w:t>
      </w:r>
      <w:proofErr w:type="spellEnd"/>
      <w:r w:rsidRPr="0083183F">
        <w:rPr>
          <w:rFonts w:ascii="Times New Roman" w:eastAsia="Times New Roman" w:hAnsi="Times New Roman" w:cs="Times New Roman"/>
          <w:sz w:val="24"/>
          <w:szCs w:val="24"/>
          <w:lang w:val="en-ZW" w:eastAsia="en-ZW"/>
        </w:rPr>
        <w:t xml:space="preserve"> (2007) provided evidence for this by examining the obstacles to ICT adoption in supply chain management and identifying three key problems, including a lack of system integration and standards and difficulty connecting ICT with other systems.</w:t>
      </w:r>
    </w:p>
    <w:p w:rsidR="0083183F" w:rsidRDefault="0083183F" w:rsidP="0083183F">
      <w:pPr>
        <w:spacing w:line="360" w:lineRule="auto"/>
        <w:jc w:val="both"/>
        <w:rPr>
          <w:rFonts w:ascii="Times New Roman" w:eastAsia="Times New Roman" w:hAnsi="Times New Roman" w:cs="Times New Roman"/>
          <w:sz w:val="24"/>
          <w:szCs w:val="24"/>
          <w:lang w:val="en-ZW" w:eastAsia="en-ZW"/>
        </w:rPr>
      </w:pPr>
      <w:r w:rsidRPr="0083183F">
        <w:rPr>
          <w:rFonts w:ascii="Times New Roman" w:eastAsia="Times New Roman" w:hAnsi="Times New Roman" w:cs="Times New Roman"/>
          <w:sz w:val="24"/>
          <w:szCs w:val="24"/>
          <w:lang w:val="en-ZW" w:eastAsia="en-ZW"/>
        </w:rPr>
        <w:t>According to the research, additional significant problems included a high introduction cost and a lack of consumer adoption. Where ICT use in supply chain management is not required, contracting authorities' adoption seems to have been delayed.</w:t>
      </w:r>
    </w:p>
    <w:p w:rsidR="0083183F" w:rsidRPr="0083183F" w:rsidRDefault="0083183F" w:rsidP="0083183F">
      <w:pPr>
        <w:spacing w:after="0" w:line="360" w:lineRule="auto"/>
        <w:jc w:val="both"/>
        <w:rPr>
          <w:rFonts w:ascii="Times New Roman" w:eastAsiaTheme="minorEastAsia" w:hAnsi="Times New Roman" w:cs="Times New Roman"/>
          <w:sz w:val="24"/>
          <w:szCs w:val="24"/>
          <w:lang w:val="en-ZW"/>
        </w:rPr>
      </w:pPr>
      <w:r w:rsidRPr="0083183F">
        <w:rPr>
          <w:rFonts w:ascii="Times New Roman" w:eastAsiaTheme="minorEastAsia" w:hAnsi="Times New Roman" w:cs="Times New Roman"/>
          <w:sz w:val="24"/>
          <w:szCs w:val="24"/>
          <w:lang w:val="en-ZW"/>
        </w:rPr>
        <w:t xml:space="preserve">This can be attributable to the expense of internal system reorganization and low knowledge of the benefits. According to </w:t>
      </w:r>
      <w:proofErr w:type="spellStart"/>
      <w:r w:rsidRPr="0083183F">
        <w:rPr>
          <w:rFonts w:ascii="Times New Roman" w:eastAsiaTheme="minorEastAsia" w:hAnsi="Times New Roman" w:cs="Times New Roman"/>
          <w:sz w:val="24"/>
          <w:szCs w:val="24"/>
          <w:lang w:val="en-ZW"/>
        </w:rPr>
        <w:t>Gebuer</w:t>
      </w:r>
      <w:proofErr w:type="spellEnd"/>
      <w:r w:rsidRPr="0083183F">
        <w:rPr>
          <w:rFonts w:ascii="Times New Roman" w:eastAsiaTheme="minorEastAsia" w:hAnsi="Times New Roman" w:cs="Times New Roman"/>
          <w:sz w:val="24"/>
          <w:szCs w:val="24"/>
          <w:lang w:val="en-ZW"/>
        </w:rPr>
        <w:t xml:space="preserve"> (2011), the intricacy of the new system will necessitate periodic training for the organization's staff in order to ensure that any system updates are communicated to them.</w:t>
      </w:r>
    </w:p>
    <w:p w:rsidR="0083183F" w:rsidRPr="00B2335B" w:rsidRDefault="0083183F" w:rsidP="0083183F">
      <w:pPr>
        <w:spacing w:after="0" w:line="360" w:lineRule="auto"/>
        <w:jc w:val="both"/>
        <w:rPr>
          <w:rFonts w:ascii="Times New Roman" w:eastAsia="Times New Roman" w:hAnsi="Times New Roman" w:cs="Times New Roman"/>
          <w:color w:val="000000"/>
          <w:sz w:val="24"/>
          <w:szCs w:val="24"/>
          <w:lang w:eastAsia="en-ZW"/>
        </w:rPr>
      </w:pPr>
      <w:r w:rsidRPr="0083183F">
        <w:rPr>
          <w:rFonts w:ascii="Times New Roman" w:eastAsiaTheme="minorEastAsia" w:hAnsi="Times New Roman" w:cs="Times New Roman"/>
          <w:sz w:val="24"/>
          <w:szCs w:val="24"/>
          <w:lang w:val="en-ZW"/>
        </w:rPr>
        <w:t>Employee resistance to innovative solutions and a lack of employee proficiency were rated as having a modest or no impact.</w:t>
      </w:r>
    </w:p>
    <w:p w:rsidR="00C806B1" w:rsidRPr="00B2335B" w:rsidRDefault="00C806B1" w:rsidP="00C806B1">
      <w:pPr>
        <w:keepNext/>
        <w:keepLines/>
        <w:spacing w:after="115" w:line="360" w:lineRule="auto"/>
        <w:ind w:right="-15"/>
        <w:outlineLvl w:val="6"/>
        <w:rPr>
          <w:rFonts w:ascii="Times New Roman" w:eastAsia="Times New Roman" w:hAnsi="Times New Roman" w:cs="Times New Roman"/>
          <w:b/>
          <w:color w:val="000000"/>
          <w:sz w:val="24"/>
          <w:szCs w:val="24"/>
          <w:lang w:eastAsia="en-ZW"/>
        </w:rPr>
      </w:pPr>
      <w:r>
        <w:rPr>
          <w:rFonts w:ascii="Times New Roman" w:eastAsia="Times New Roman" w:hAnsi="Times New Roman" w:cs="Times New Roman"/>
          <w:b/>
          <w:color w:val="000000"/>
          <w:sz w:val="24"/>
          <w:szCs w:val="24"/>
          <w:lang w:eastAsia="en-ZW"/>
        </w:rPr>
        <w:t>4.3.4</w:t>
      </w:r>
      <w:r w:rsidRPr="00B2335B">
        <w:rPr>
          <w:rFonts w:ascii="Times New Roman" w:eastAsia="Times New Roman" w:hAnsi="Times New Roman" w:cs="Times New Roman"/>
          <w:b/>
          <w:color w:val="000000"/>
          <w:sz w:val="24"/>
          <w:szCs w:val="24"/>
          <w:lang w:eastAsia="en-ZW"/>
        </w:rPr>
        <w:t xml:space="preserve"> Attitude of suppliers on </w:t>
      </w:r>
      <w:r>
        <w:rPr>
          <w:rFonts w:ascii="Times New Roman" w:eastAsia="Times New Roman" w:hAnsi="Times New Roman" w:cs="Times New Roman"/>
          <w:b/>
          <w:color w:val="000000"/>
          <w:sz w:val="24"/>
          <w:szCs w:val="24"/>
          <w:lang w:eastAsia="en-ZW"/>
        </w:rPr>
        <w:t xml:space="preserve">ICT </w:t>
      </w:r>
      <w:r w:rsidRPr="00B2335B">
        <w:rPr>
          <w:rFonts w:ascii="Times New Roman" w:eastAsia="Times New Roman" w:hAnsi="Times New Roman" w:cs="Times New Roman"/>
          <w:b/>
          <w:color w:val="000000"/>
          <w:sz w:val="24"/>
          <w:szCs w:val="24"/>
          <w:lang w:eastAsia="en-ZW"/>
        </w:rPr>
        <w:t xml:space="preserve">adoption. </w:t>
      </w:r>
    </w:p>
    <w:p w:rsidR="00A67654" w:rsidRDefault="00A67654" w:rsidP="00A67654">
      <w:pPr>
        <w:pStyle w:val="Caption"/>
        <w:spacing w:line="360" w:lineRule="auto"/>
        <w:rPr>
          <w:rFonts w:eastAsia="Times New Roman"/>
          <w:b w:val="0"/>
          <w:i w:val="0"/>
          <w:iCs w:val="0"/>
          <w:color w:val="000000"/>
          <w:lang w:eastAsia="en-ZW"/>
        </w:rPr>
      </w:pPr>
      <w:r w:rsidRPr="00A67654">
        <w:rPr>
          <w:rFonts w:eastAsia="Times New Roman"/>
          <w:b w:val="0"/>
          <w:i w:val="0"/>
          <w:iCs w:val="0"/>
          <w:color w:val="000000"/>
          <w:lang w:eastAsia="en-ZW"/>
        </w:rPr>
        <w:t>To learn about suppliers' attitudes on ICT adoption, a survey was conducted. The calculated and displayed results are shown in figure 4.4 below.</w:t>
      </w:r>
    </w:p>
    <w:p w:rsidR="00C806B1" w:rsidRPr="00081D85" w:rsidRDefault="00C806B1" w:rsidP="00C806B1">
      <w:pPr>
        <w:pStyle w:val="Caption"/>
        <w:rPr>
          <w:rFonts w:eastAsia="Times New Roman"/>
          <w:iCs w:val="0"/>
          <w:lang w:val="en-ZW" w:eastAsia="en-ZW"/>
        </w:rPr>
      </w:pPr>
      <w:r>
        <w:t xml:space="preserve">Figure 4. </w:t>
      </w:r>
      <w:r>
        <w:fldChar w:fldCharType="begin"/>
      </w:r>
      <w:r>
        <w:instrText xml:space="preserve"> SEQ Figure_4. \* ARABIC </w:instrText>
      </w:r>
      <w:r>
        <w:fldChar w:fldCharType="separate"/>
      </w:r>
      <w:r>
        <w:rPr>
          <w:noProof/>
        </w:rPr>
        <w:t>5</w:t>
      </w:r>
      <w:r>
        <w:fldChar w:fldCharType="end"/>
      </w:r>
      <w:r w:rsidRPr="00B2335B">
        <w:rPr>
          <w:rFonts w:eastAsiaTheme="minorEastAsia"/>
          <w:b w:val="0"/>
          <w:iCs w:val="0"/>
        </w:rPr>
        <w:t xml:space="preserve"> </w:t>
      </w:r>
      <w:r w:rsidRPr="00081D85">
        <w:rPr>
          <w:rFonts w:eastAsia="Times New Roman"/>
          <w:iCs w:val="0"/>
          <w:lang w:val="en-ZW" w:eastAsia="en-ZW"/>
        </w:rPr>
        <w:t xml:space="preserve">Attitude of suppliers on </w:t>
      </w:r>
      <w:r>
        <w:rPr>
          <w:rFonts w:eastAsia="Times New Roman"/>
          <w:iCs w:val="0"/>
          <w:lang w:val="en-ZW" w:eastAsia="en-ZW"/>
        </w:rPr>
        <w:t xml:space="preserve">ICT </w:t>
      </w:r>
      <w:r w:rsidRPr="00081D85">
        <w:rPr>
          <w:rFonts w:eastAsia="Times New Roman"/>
          <w:iCs w:val="0"/>
          <w:lang w:val="en-ZW" w:eastAsia="en-ZW"/>
        </w:rPr>
        <w:t xml:space="preserve">in </w:t>
      </w:r>
      <w:r w:rsidRPr="0062472E">
        <w:rPr>
          <w:rFonts w:eastAsia="Times New Roman"/>
          <w:iCs w:val="0"/>
          <w:lang w:val="en-ZW" w:eastAsia="en-ZW"/>
        </w:rPr>
        <w:t>supply chain management</w:t>
      </w:r>
    </w:p>
    <w:p w:rsidR="00C806B1" w:rsidRPr="00B2335B" w:rsidRDefault="00C806B1" w:rsidP="00C806B1">
      <w:pPr>
        <w:rPr>
          <w:rFonts w:ascii="Times New Roman" w:eastAsia="Times New Roman" w:hAnsi="Times New Roman" w:cs="Times New Roman"/>
          <w:b/>
          <w:sz w:val="24"/>
          <w:szCs w:val="24"/>
          <w:lang w:val="en-ZW" w:eastAsia="en-ZW"/>
        </w:rPr>
      </w:pPr>
      <w:r w:rsidRPr="00B2335B">
        <w:rPr>
          <w:rFonts w:ascii="Calibri" w:eastAsia="Calibri" w:hAnsi="Calibri" w:cs="Times New Roman"/>
          <w:b/>
          <w:noProof/>
          <w:color w:val="000000"/>
          <w:lang w:val="en-GB" w:eastAsia="en-GB"/>
        </w:rPr>
        <w:drawing>
          <wp:inline distT="0" distB="0" distL="0" distR="0" wp14:anchorId="158D91A9" wp14:editId="7319AE9F">
            <wp:extent cx="5800725" cy="22860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06B1" w:rsidRDefault="00C806B1" w:rsidP="00C806B1">
      <w:pPr>
        <w:pStyle w:val="Caption"/>
        <w:rPr>
          <w:rFonts w:eastAsia="Times New Roman"/>
          <w:i w:val="0"/>
          <w:iCs w:val="0"/>
          <w:color w:val="auto"/>
          <w:lang w:val="en-ZW" w:eastAsia="en-ZW"/>
        </w:rPr>
      </w:pPr>
      <w:bookmarkStart w:id="98" w:name="_Toc6214950"/>
      <w:r w:rsidRPr="0062472E">
        <w:rPr>
          <w:rFonts w:eastAsia="Times New Roman"/>
          <w:i w:val="0"/>
          <w:iCs w:val="0"/>
          <w:color w:val="auto"/>
          <w:lang w:val="en-ZW" w:eastAsia="en-ZW"/>
        </w:rPr>
        <w:t>Source: Primary data, (2022)</w:t>
      </w:r>
    </w:p>
    <w:bookmarkEnd w:id="98"/>
    <w:p w:rsidR="00A67654" w:rsidRPr="00B2335B" w:rsidRDefault="00A67654" w:rsidP="00C806B1">
      <w:pPr>
        <w:spacing w:after="0" w:line="360" w:lineRule="auto"/>
        <w:ind w:left="-5" w:hanging="10"/>
        <w:jc w:val="both"/>
        <w:rPr>
          <w:rFonts w:ascii="Times New Roman" w:eastAsia="Times New Roman" w:hAnsi="Times New Roman" w:cs="Times New Roman"/>
          <w:color w:val="000000"/>
          <w:sz w:val="24"/>
          <w:szCs w:val="24"/>
          <w:lang w:eastAsia="en-ZW"/>
        </w:rPr>
      </w:pPr>
      <w:r w:rsidRPr="00A67654">
        <w:rPr>
          <w:rFonts w:ascii="Times New Roman" w:eastAsia="Times New Roman" w:hAnsi="Times New Roman" w:cs="Times New Roman"/>
          <w:color w:val="000000"/>
          <w:sz w:val="24"/>
          <w:szCs w:val="24"/>
          <w:lang w:eastAsia="en-ZW"/>
        </w:rPr>
        <w:lastRenderedPageBreak/>
        <w:t>The data gathered suggests that suppliers have a favorable view toward the company's implementation of ICT in supply chain management. A smaller number of respondents claimed that suppliers had a bad opinion of the use of ICT in supply chain management optimization.</w:t>
      </w:r>
    </w:p>
    <w:p w:rsidR="00C806B1" w:rsidRPr="00B2335B" w:rsidRDefault="00C806B1" w:rsidP="00C806B1">
      <w:pPr>
        <w:keepNext/>
        <w:keepLines/>
        <w:spacing w:before="120" w:after="120"/>
        <w:outlineLvl w:val="1"/>
        <w:rPr>
          <w:rFonts w:ascii="Times New Roman" w:eastAsia="Times New Roman" w:hAnsi="Times New Roman" w:cs="Times New Roman"/>
          <w:b/>
          <w:color w:val="000000"/>
          <w:sz w:val="24"/>
          <w:szCs w:val="24"/>
          <w:lang w:eastAsia="en-ZW"/>
        </w:rPr>
      </w:pPr>
      <w:bookmarkStart w:id="99" w:name="_Toc18330569"/>
      <w:bookmarkStart w:id="100" w:name="_Toc107448632"/>
      <w:r>
        <w:rPr>
          <w:rFonts w:ascii="Times New Roman" w:eastAsia="Times New Roman" w:hAnsi="Times New Roman" w:cs="Times New Roman"/>
          <w:b/>
          <w:color w:val="000000"/>
          <w:sz w:val="24"/>
          <w:szCs w:val="24"/>
          <w:lang w:eastAsia="en-ZW"/>
        </w:rPr>
        <w:t>4.4</w:t>
      </w:r>
      <w:r w:rsidRPr="00B2335B">
        <w:rPr>
          <w:rFonts w:ascii="Times New Roman" w:eastAsia="Times New Roman" w:hAnsi="Times New Roman" w:cs="Times New Roman"/>
          <w:b/>
          <w:color w:val="000000"/>
          <w:sz w:val="24"/>
          <w:szCs w:val="24"/>
          <w:lang w:eastAsia="en-ZW"/>
        </w:rPr>
        <w:t xml:space="preserve"> Discussion</w:t>
      </w:r>
      <w:bookmarkEnd w:id="99"/>
      <w:bookmarkEnd w:id="100"/>
    </w:p>
    <w:p w:rsidR="00A67654" w:rsidRDefault="00A67654" w:rsidP="00C806B1">
      <w:pPr>
        <w:spacing w:line="360" w:lineRule="auto"/>
        <w:jc w:val="both"/>
        <w:rPr>
          <w:rFonts w:ascii="Times New Roman" w:eastAsiaTheme="minorEastAsia" w:hAnsi="Times New Roman" w:cs="Times New Roman"/>
          <w:sz w:val="24"/>
          <w:szCs w:val="24"/>
          <w:lang w:eastAsia="en-ZW"/>
        </w:rPr>
      </w:pPr>
      <w:r w:rsidRPr="00A67654">
        <w:rPr>
          <w:rFonts w:ascii="Times New Roman" w:eastAsiaTheme="minorEastAsia" w:hAnsi="Times New Roman" w:cs="Times New Roman"/>
          <w:sz w:val="24"/>
          <w:szCs w:val="24"/>
          <w:lang w:eastAsia="en-ZW"/>
        </w:rPr>
        <w:t xml:space="preserve">An important research conclusion is that operational cost savings are the main benefit of ICT adoption in supply chain management procedures. These findings are consistent with those of </w:t>
      </w:r>
      <w:proofErr w:type="spellStart"/>
      <w:r w:rsidRPr="00A67654">
        <w:rPr>
          <w:rFonts w:ascii="Times New Roman" w:eastAsiaTheme="minorEastAsia" w:hAnsi="Times New Roman" w:cs="Times New Roman"/>
          <w:sz w:val="24"/>
          <w:szCs w:val="24"/>
          <w:lang w:eastAsia="en-ZW"/>
        </w:rPr>
        <w:t>Sigala</w:t>
      </w:r>
      <w:proofErr w:type="spellEnd"/>
      <w:r w:rsidRPr="00A67654">
        <w:rPr>
          <w:rFonts w:ascii="Times New Roman" w:eastAsiaTheme="minorEastAsia" w:hAnsi="Times New Roman" w:cs="Times New Roman"/>
          <w:sz w:val="24"/>
          <w:szCs w:val="24"/>
          <w:lang w:eastAsia="en-ZW"/>
        </w:rPr>
        <w:t xml:space="preserve"> (2003), who found that the use of ICT in supply chain management functions can aid firms by lowering operational expenses, enhancing geographically distinct markets, and enhancing synchronization between collaborating parties. The use of ICT alone in supply chain management, according to </w:t>
      </w:r>
      <w:proofErr w:type="spellStart"/>
      <w:r w:rsidRPr="00A67654">
        <w:rPr>
          <w:rFonts w:ascii="Times New Roman" w:eastAsiaTheme="minorEastAsia" w:hAnsi="Times New Roman" w:cs="Times New Roman"/>
          <w:sz w:val="24"/>
          <w:szCs w:val="24"/>
          <w:lang w:eastAsia="en-ZW"/>
        </w:rPr>
        <w:t>Ellram</w:t>
      </w:r>
      <w:proofErr w:type="spellEnd"/>
      <w:r w:rsidRPr="00A67654">
        <w:rPr>
          <w:rFonts w:ascii="Times New Roman" w:eastAsiaTheme="minorEastAsia" w:hAnsi="Times New Roman" w:cs="Times New Roman"/>
          <w:sz w:val="24"/>
          <w:szCs w:val="24"/>
          <w:lang w:eastAsia="en-ZW"/>
        </w:rPr>
        <w:t xml:space="preserve"> (2001), does not guarantee greater performance because organizational resources will be invested in collaborative process capabilities.</w:t>
      </w:r>
    </w:p>
    <w:p w:rsidR="006B1A39" w:rsidRPr="006B1A39" w:rsidRDefault="006B1A39" w:rsidP="006B1A39">
      <w:pPr>
        <w:spacing w:line="360" w:lineRule="auto"/>
        <w:jc w:val="both"/>
        <w:rPr>
          <w:rFonts w:ascii="Times New Roman" w:eastAsiaTheme="minorEastAsia" w:hAnsi="Times New Roman" w:cs="Times New Roman"/>
          <w:sz w:val="24"/>
          <w:szCs w:val="24"/>
          <w:lang w:eastAsia="en-ZW"/>
        </w:rPr>
      </w:pPr>
      <w:r w:rsidRPr="006B1A39">
        <w:rPr>
          <w:rFonts w:ascii="Times New Roman" w:eastAsiaTheme="minorEastAsia" w:hAnsi="Times New Roman" w:cs="Times New Roman"/>
          <w:sz w:val="24"/>
          <w:szCs w:val="24"/>
          <w:lang w:eastAsia="en-ZW"/>
        </w:rPr>
        <w:t xml:space="preserve">A further discovery was that </w:t>
      </w:r>
      <w:proofErr w:type="spellStart"/>
      <w:r w:rsidRPr="006B1A39">
        <w:rPr>
          <w:rFonts w:ascii="Times New Roman" w:eastAsiaTheme="minorEastAsia" w:hAnsi="Times New Roman" w:cs="Times New Roman"/>
          <w:sz w:val="24"/>
          <w:szCs w:val="24"/>
          <w:lang w:eastAsia="en-ZW"/>
        </w:rPr>
        <w:t>Shamva</w:t>
      </w:r>
      <w:proofErr w:type="spellEnd"/>
      <w:r w:rsidRPr="006B1A39">
        <w:rPr>
          <w:rFonts w:ascii="Times New Roman" w:eastAsiaTheme="minorEastAsia" w:hAnsi="Times New Roman" w:cs="Times New Roman"/>
          <w:sz w:val="24"/>
          <w:szCs w:val="24"/>
          <w:lang w:eastAsia="en-ZW"/>
        </w:rPr>
        <w:t xml:space="preserve"> Mines is struggling with a lack of system int</w:t>
      </w:r>
      <w:r w:rsidR="00F42D2A">
        <w:rPr>
          <w:rFonts w:ascii="Times New Roman" w:eastAsiaTheme="minorEastAsia" w:hAnsi="Times New Roman" w:cs="Times New Roman"/>
          <w:sz w:val="24"/>
          <w:szCs w:val="24"/>
          <w:lang w:eastAsia="en-ZW"/>
        </w:rPr>
        <w:t>egration. The data from Tanner (</w:t>
      </w:r>
      <w:r w:rsidR="00F42D2A" w:rsidRPr="006B1A39">
        <w:rPr>
          <w:rFonts w:ascii="Times New Roman" w:eastAsiaTheme="minorEastAsia" w:hAnsi="Times New Roman" w:cs="Times New Roman"/>
          <w:sz w:val="24"/>
          <w:szCs w:val="24"/>
          <w:lang w:eastAsia="en-ZW"/>
        </w:rPr>
        <w:t>2006)</w:t>
      </w:r>
      <w:r w:rsidRPr="006B1A39">
        <w:rPr>
          <w:rFonts w:ascii="Times New Roman" w:eastAsiaTheme="minorEastAsia" w:hAnsi="Times New Roman" w:cs="Times New Roman"/>
          <w:sz w:val="24"/>
          <w:szCs w:val="24"/>
          <w:lang w:eastAsia="en-ZW"/>
        </w:rPr>
        <w:t xml:space="preserve"> study lend weight to these conclusions. He stated that one of the major challenges to efficiently utilizing appropriate ICT solutions is the sluggish integration of suppliers into the supply chain management system, which is cited by 54.8% of the organizations surveyed.</w:t>
      </w:r>
    </w:p>
    <w:p w:rsidR="006B1A39" w:rsidRPr="00B2335B" w:rsidRDefault="006B1A39" w:rsidP="006B1A39">
      <w:pPr>
        <w:spacing w:line="360" w:lineRule="auto"/>
        <w:jc w:val="both"/>
        <w:rPr>
          <w:rFonts w:ascii="Times New Roman" w:eastAsiaTheme="minorEastAsia" w:hAnsi="Times New Roman" w:cs="Times New Roman"/>
          <w:sz w:val="24"/>
          <w:szCs w:val="24"/>
          <w:lang w:eastAsia="en-ZW"/>
        </w:rPr>
      </w:pPr>
      <w:r w:rsidRPr="006B1A39">
        <w:rPr>
          <w:rFonts w:ascii="Times New Roman" w:eastAsiaTheme="minorEastAsia" w:hAnsi="Times New Roman" w:cs="Times New Roman"/>
          <w:sz w:val="24"/>
          <w:szCs w:val="24"/>
          <w:lang w:eastAsia="en-ZW"/>
        </w:rPr>
        <w:t>Additionally, when attempting to integrate new ICT advancements in supply chain management, large introduction costs are frequently encountered. This is consistent with the findings of Tanner (2006), who found that high initial costs were highlighted by 61.3 percent of the enterprises included in the study as the main obstacle to ICT adoption in sup</w:t>
      </w:r>
      <w:r>
        <w:rPr>
          <w:rFonts w:ascii="Times New Roman" w:eastAsiaTheme="minorEastAsia" w:hAnsi="Times New Roman" w:cs="Times New Roman"/>
          <w:sz w:val="24"/>
          <w:szCs w:val="24"/>
          <w:lang w:eastAsia="en-ZW"/>
        </w:rPr>
        <w:t>ply chain management operations</w:t>
      </w:r>
      <w:r w:rsidR="00C806B1" w:rsidRPr="00B2335B">
        <w:rPr>
          <w:rFonts w:ascii="Times New Roman" w:eastAsiaTheme="minorEastAsia" w:hAnsi="Times New Roman" w:cs="Times New Roman"/>
          <w:sz w:val="24"/>
          <w:szCs w:val="24"/>
          <w:lang w:eastAsia="en-ZW"/>
        </w:rPr>
        <w:t xml:space="preserve">. </w:t>
      </w:r>
      <w:r w:rsidRPr="006B1A39">
        <w:rPr>
          <w:rFonts w:ascii="Times New Roman" w:eastAsiaTheme="minorEastAsia" w:hAnsi="Times New Roman" w:cs="Times New Roman"/>
          <w:sz w:val="24"/>
          <w:szCs w:val="24"/>
          <w:lang w:eastAsia="en-ZW"/>
        </w:rPr>
        <w:t>Results from Tim (2005), which many companies in Europe remark that the advantages and possibilities of new ICT solutions are difficult to evaluate, are in line with this.</w:t>
      </w:r>
    </w:p>
    <w:p w:rsidR="00C806B1" w:rsidRPr="00B2335B" w:rsidRDefault="00C806B1" w:rsidP="00C806B1">
      <w:pPr>
        <w:keepNext/>
        <w:keepLines/>
        <w:spacing w:before="120" w:after="120"/>
        <w:outlineLvl w:val="1"/>
        <w:rPr>
          <w:rFonts w:ascii="Times New Roman" w:eastAsia="Times New Roman" w:hAnsi="Times New Roman" w:cstheme="majorBidi"/>
          <w:b/>
          <w:bCs/>
          <w:sz w:val="24"/>
          <w:szCs w:val="24"/>
          <w:u w:val="single"/>
          <w:lang w:val="en-ZW" w:eastAsia="en-ZW"/>
        </w:rPr>
      </w:pPr>
      <w:bookmarkStart w:id="101" w:name="_Toc18330570"/>
      <w:bookmarkStart w:id="102" w:name="_Toc107448633"/>
      <w:r>
        <w:rPr>
          <w:rFonts w:ascii="Times New Roman" w:eastAsia="Times New Roman" w:hAnsi="Times New Roman" w:cstheme="majorBidi"/>
          <w:b/>
          <w:bCs/>
          <w:sz w:val="24"/>
          <w:szCs w:val="24"/>
          <w:lang w:val="en-ZW" w:eastAsia="en-ZW"/>
        </w:rPr>
        <w:t>4.5</w:t>
      </w:r>
      <w:r w:rsidRPr="00B2335B">
        <w:rPr>
          <w:rFonts w:ascii="Times New Roman" w:eastAsia="Times New Roman" w:hAnsi="Times New Roman" w:cstheme="majorBidi"/>
          <w:b/>
          <w:bCs/>
          <w:sz w:val="24"/>
          <w:szCs w:val="24"/>
          <w:lang w:val="en-ZW" w:eastAsia="en-ZW"/>
        </w:rPr>
        <w:t xml:space="preserve"> Chapter summary</w:t>
      </w:r>
      <w:bookmarkEnd w:id="101"/>
      <w:bookmarkEnd w:id="102"/>
    </w:p>
    <w:p w:rsidR="00C806B1" w:rsidRPr="00B2335B" w:rsidRDefault="006B1A39" w:rsidP="00C806B1">
      <w:pPr>
        <w:tabs>
          <w:tab w:val="left" w:pos="3569"/>
        </w:tabs>
        <w:spacing w:line="360" w:lineRule="auto"/>
        <w:jc w:val="both"/>
        <w:rPr>
          <w:rFonts w:ascii="Times New Roman" w:eastAsia="Times New Roman" w:hAnsi="Times New Roman" w:cs="Times New Roman"/>
          <w:sz w:val="24"/>
          <w:szCs w:val="24"/>
          <w:lang w:val="en-ZW" w:eastAsia="en-ZW"/>
        </w:rPr>
      </w:pPr>
      <w:r w:rsidRPr="006B1A39">
        <w:rPr>
          <w:rFonts w:ascii="Times New Roman" w:eastAsia="Times New Roman" w:hAnsi="Times New Roman" w:cs="Times New Roman"/>
          <w:sz w:val="24"/>
          <w:szCs w:val="24"/>
          <w:lang w:val="en-ZW" w:eastAsia="en-ZW"/>
        </w:rPr>
        <w:t xml:space="preserve">The chapter discussed the presentation, interpretation, and analysis of data. The analysis of the data revealed that </w:t>
      </w:r>
      <w:proofErr w:type="spellStart"/>
      <w:r w:rsidRPr="006B1A39">
        <w:rPr>
          <w:rFonts w:ascii="Times New Roman" w:eastAsia="Times New Roman" w:hAnsi="Times New Roman" w:cs="Times New Roman"/>
          <w:sz w:val="24"/>
          <w:szCs w:val="24"/>
          <w:lang w:val="en-ZW" w:eastAsia="en-ZW"/>
        </w:rPr>
        <w:t>Shamva</w:t>
      </w:r>
      <w:proofErr w:type="spellEnd"/>
      <w:r w:rsidRPr="006B1A39">
        <w:rPr>
          <w:rFonts w:ascii="Times New Roman" w:eastAsia="Times New Roman" w:hAnsi="Times New Roman" w:cs="Times New Roman"/>
          <w:sz w:val="24"/>
          <w:szCs w:val="24"/>
          <w:lang w:val="en-ZW" w:eastAsia="en-ZW"/>
        </w:rPr>
        <w:t xml:space="preserve"> Mines' supply chain management optimization has been impacted by ICT improvements. The research overview, findings, and recommendations will be covered in the following chapter.</w:t>
      </w:r>
    </w:p>
    <w:p w:rsidR="00C806B1" w:rsidRDefault="00C806B1" w:rsidP="00C806B1"/>
    <w:p w:rsidR="00C806B1" w:rsidRDefault="00C806B1" w:rsidP="00C806B1"/>
    <w:p w:rsidR="00084E11" w:rsidRDefault="00084E11" w:rsidP="005F0859">
      <w:pPr>
        <w:pStyle w:val="Heading1"/>
        <w:jc w:val="left"/>
      </w:pPr>
    </w:p>
    <w:p w:rsidR="00C806B1" w:rsidRDefault="00C806B1" w:rsidP="00C806B1">
      <w:pPr>
        <w:pStyle w:val="Heading1"/>
      </w:pPr>
      <w:bookmarkStart w:id="103" w:name="_Toc107448634"/>
      <w:r>
        <w:lastRenderedPageBreak/>
        <w:t>CHAPTER V</w:t>
      </w:r>
      <w:bookmarkEnd w:id="103"/>
      <w:r>
        <w:t xml:space="preserve"> </w:t>
      </w:r>
    </w:p>
    <w:p w:rsidR="00C806B1" w:rsidRPr="009F5197" w:rsidRDefault="00C806B1" w:rsidP="00C806B1">
      <w:pPr>
        <w:spacing w:line="360" w:lineRule="auto"/>
      </w:pPr>
    </w:p>
    <w:p w:rsidR="00C806B1" w:rsidRPr="009F5197" w:rsidRDefault="00C806B1" w:rsidP="00C806B1">
      <w:pPr>
        <w:pStyle w:val="Heading1"/>
        <w:rPr>
          <w:lang w:eastAsia="en-ZW"/>
        </w:rPr>
      </w:pPr>
      <w:bookmarkStart w:id="104" w:name="_Toc18330572"/>
      <w:bookmarkStart w:id="105" w:name="_Toc107448635"/>
      <w:r w:rsidRPr="009F5197">
        <w:rPr>
          <w:lang w:eastAsia="en-ZW"/>
        </w:rPr>
        <w:t>SUMMARY, CONCLUSIONS AND RECOMMENDATIONS</w:t>
      </w:r>
      <w:bookmarkEnd w:id="104"/>
      <w:bookmarkEnd w:id="105"/>
    </w:p>
    <w:p w:rsidR="00C806B1" w:rsidRPr="009F5197" w:rsidRDefault="00C806B1" w:rsidP="00C806B1">
      <w:pPr>
        <w:spacing w:line="360" w:lineRule="auto"/>
        <w:rPr>
          <w:rFonts w:eastAsiaTheme="minorEastAsia"/>
          <w:lang w:eastAsia="en-ZW"/>
        </w:rPr>
      </w:pPr>
    </w:p>
    <w:p w:rsidR="00C806B1" w:rsidRPr="009F5197" w:rsidRDefault="00C806B1" w:rsidP="00C806B1">
      <w:pPr>
        <w:pStyle w:val="Heading2"/>
        <w:rPr>
          <w:lang w:eastAsia="en-ZW"/>
        </w:rPr>
      </w:pPr>
      <w:bookmarkStart w:id="106" w:name="_Toc18330573"/>
      <w:bookmarkStart w:id="107" w:name="_Toc107448636"/>
      <w:r w:rsidRPr="009F5197">
        <w:rPr>
          <w:lang w:eastAsia="en-ZW"/>
        </w:rPr>
        <w:t>5.1 Introduction</w:t>
      </w:r>
      <w:bookmarkEnd w:id="106"/>
      <w:bookmarkEnd w:id="107"/>
      <w:r w:rsidRPr="009F5197">
        <w:rPr>
          <w:lang w:eastAsia="en-ZW"/>
        </w:rPr>
        <w:t xml:space="preserve"> </w:t>
      </w:r>
    </w:p>
    <w:p w:rsidR="00C806B1" w:rsidRPr="009F5197" w:rsidRDefault="00C806B1" w:rsidP="00C806B1">
      <w:pPr>
        <w:tabs>
          <w:tab w:val="left" w:pos="538"/>
          <w:tab w:val="left" w:pos="3569"/>
        </w:tabs>
        <w:spacing w:after="0" w:line="360" w:lineRule="auto"/>
        <w:jc w:val="both"/>
        <w:rPr>
          <w:rFonts w:ascii="Times New Roman" w:eastAsia="Times New Roman" w:hAnsi="Times New Roman" w:cs="Times New Roman"/>
          <w:color w:val="000000"/>
          <w:sz w:val="24"/>
          <w:szCs w:val="24"/>
          <w:lang w:eastAsia="en-ZW"/>
        </w:rPr>
      </w:pPr>
      <w:r w:rsidRPr="009F5197">
        <w:rPr>
          <w:rFonts w:ascii="Times New Roman" w:eastAsia="Times New Roman" w:hAnsi="Times New Roman" w:cs="Times New Roman"/>
          <w:color w:val="000000"/>
          <w:sz w:val="24"/>
          <w:szCs w:val="24"/>
          <w:lang w:eastAsia="en-ZW"/>
        </w:rPr>
        <w:t>This chapter presents summary of findings, conclusion and recommendations.</w:t>
      </w:r>
    </w:p>
    <w:p w:rsidR="00C806B1" w:rsidRPr="009F5197" w:rsidRDefault="00C806B1" w:rsidP="00C806B1">
      <w:pPr>
        <w:pStyle w:val="Heading2"/>
        <w:rPr>
          <w:lang w:eastAsia="en-ZW"/>
        </w:rPr>
      </w:pPr>
      <w:bookmarkStart w:id="108" w:name="_Toc18330574"/>
      <w:bookmarkStart w:id="109" w:name="_Toc107448637"/>
      <w:r w:rsidRPr="009F5197">
        <w:rPr>
          <w:lang w:eastAsia="en-ZW"/>
        </w:rPr>
        <w:t>5.2 Summary of research findings</w:t>
      </w:r>
      <w:bookmarkEnd w:id="108"/>
      <w:bookmarkEnd w:id="109"/>
    </w:p>
    <w:p w:rsidR="005F0859" w:rsidRDefault="005F0859" w:rsidP="005F0859">
      <w:pPr>
        <w:tabs>
          <w:tab w:val="left" w:pos="538"/>
          <w:tab w:val="left" w:pos="3569"/>
        </w:tabs>
        <w:spacing w:line="360" w:lineRule="auto"/>
        <w:contextualSpacing/>
        <w:jc w:val="both"/>
        <w:rPr>
          <w:rFonts w:ascii="Times New Roman" w:eastAsia="Times New Roman" w:hAnsi="Times New Roman" w:cs="Times New Roman"/>
          <w:color w:val="000000"/>
          <w:sz w:val="24"/>
          <w:szCs w:val="24"/>
          <w:lang w:eastAsia="en-ZW"/>
        </w:rPr>
      </w:pPr>
      <w:r w:rsidRPr="005F0859">
        <w:rPr>
          <w:rFonts w:ascii="Times New Roman" w:eastAsia="Times New Roman" w:hAnsi="Times New Roman" w:cs="Times New Roman"/>
          <w:color w:val="000000"/>
          <w:sz w:val="24"/>
          <w:szCs w:val="24"/>
          <w:lang w:eastAsia="en-ZW"/>
        </w:rPr>
        <w:t xml:space="preserve">The main study topics focused on the effects of supply chain factors on supply chain management, the impact of ICT on supply chain optimization, and the difficulties in adopting and utilizing ICT in supply chain management. </w:t>
      </w:r>
    </w:p>
    <w:p w:rsidR="005F0859" w:rsidRDefault="005F0859" w:rsidP="005F0859">
      <w:pPr>
        <w:numPr>
          <w:ilvl w:val="0"/>
          <w:numId w:val="12"/>
        </w:numPr>
        <w:tabs>
          <w:tab w:val="left" w:pos="538"/>
          <w:tab w:val="left" w:pos="3569"/>
        </w:tabs>
        <w:spacing w:line="360" w:lineRule="auto"/>
        <w:contextualSpacing/>
        <w:jc w:val="both"/>
        <w:rPr>
          <w:rFonts w:ascii="Times New Roman" w:eastAsia="Times New Roman" w:hAnsi="Times New Roman" w:cs="Times New Roman"/>
          <w:color w:val="000000"/>
          <w:sz w:val="24"/>
          <w:szCs w:val="24"/>
          <w:lang w:eastAsia="en-ZW"/>
        </w:rPr>
      </w:pPr>
      <w:r w:rsidRPr="005F0859">
        <w:rPr>
          <w:rFonts w:ascii="Times New Roman" w:eastAsia="Times New Roman" w:hAnsi="Times New Roman" w:cs="Times New Roman"/>
          <w:color w:val="000000"/>
          <w:sz w:val="24"/>
          <w:szCs w:val="24"/>
          <w:lang w:eastAsia="en-ZW"/>
        </w:rPr>
        <w:t xml:space="preserve">The investigation revealed that operational compatibility and the degree of collaboration are two of the factors that play a determinant role in the adoption of e-business and its impact. </w:t>
      </w:r>
    </w:p>
    <w:p w:rsidR="005F0859" w:rsidRPr="005F0859" w:rsidRDefault="005F0859" w:rsidP="005F0859">
      <w:pPr>
        <w:numPr>
          <w:ilvl w:val="0"/>
          <w:numId w:val="12"/>
        </w:numPr>
        <w:tabs>
          <w:tab w:val="left" w:pos="538"/>
          <w:tab w:val="left" w:pos="3569"/>
        </w:tabs>
        <w:spacing w:line="360" w:lineRule="auto"/>
        <w:contextualSpacing/>
        <w:jc w:val="both"/>
        <w:rPr>
          <w:rFonts w:ascii="Times New Roman" w:eastAsia="Times New Roman" w:hAnsi="Times New Roman" w:cs="Times New Roman"/>
          <w:color w:val="000000"/>
          <w:sz w:val="24"/>
          <w:szCs w:val="24"/>
          <w:lang w:eastAsia="en-ZW"/>
        </w:rPr>
      </w:pPr>
      <w:r w:rsidRPr="005F0859">
        <w:rPr>
          <w:rFonts w:ascii="Times New Roman" w:eastAsia="Times New Roman" w:hAnsi="Times New Roman" w:cs="Times New Roman"/>
          <w:color w:val="000000"/>
          <w:sz w:val="24"/>
          <w:szCs w:val="24"/>
          <w:lang w:eastAsia="en-ZW"/>
        </w:rPr>
        <w:t>The research found that most respondents recognized that ICT applications like EDI, email, and ICT were in use in the organization and had influenced the ICT in supply chain management.</w:t>
      </w:r>
      <w:r>
        <w:rPr>
          <w:rFonts w:ascii="Times New Roman" w:eastAsia="Times New Roman" w:hAnsi="Times New Roman" w:cs="Times New Roman"/>
          <w:color w:val="000000"/>
          <w:sz w:val="24"/>
          <w:szCs w:val="24"/>
          <w:lang w:eastAsia="en-ZW"/>
        </w:rPr>
        <w:t xml:space="preserve"> </w:t>
      </w:r>
      <w:r w:rsidRPr="005F0859">
        <w:rPr>
          <w:rFonts w:ascii="Times New Roman" w:eastAsia="Times New Roman" w:hAnsi="Times New Roman" w:cs="Times New Roman"/>
          <w:color w:val="000000"/>
          <w:sz w:val="24"/>
          <w:szCs w:val="24"/>
          <w:lang w:eastAsia="en-ZW"/>
        </w:rPr>
        <w:t>According to the study, a significant portion of the suppliers had favorable opinions regarding the use of ICT in supply chain management. Since suppliers are aware of the benefits of ICT for supply chain management, they are willing to accept and apply it in their organizations</w:t>
      </w:r>
      <w:r>
        <w:rPr>
          <w:rFonts w:ascii="Times New Roman" w:eastAsia="Times New Roman" w:hAnsi="Times New Roman" w:cs="Times New Roman"/>
          <w:color w:val="000000"/>
          <w:sz w:val="24"/>
          <w:szCs w:val="24"/>
          <w:lang w:eastAsia="en-ZW"/>
        </w:rPr>
        <w:t>.</w:t>
      </w:r>
    </w:p>
    <w:p w:rsidR="005F0859" w:rsidRPr="005F0859" w:rsidRDefault="005F0859" w:rsidP="005F0859">
      <w:pPr>
        <w:numPr>
          <w:ilvl w:val="0"/>
          <w:numId w:val="12"/>
        </w:numPr>
        <w:tabs>
          <w:tab w:val="left" w:pos="538"/>
          <w:tab w:val="left" w:pos="3569"/>
        </w:tabs>
        <w:spacing w:before="240" w:line="360" w:lineRule="auto"/>
        <w:contextualSpacing/>
        <w:jc w:val="both"/>
        <w:rPr>
          <w:rFonts w:ascii="Times New Roman" w:eastAsia="Times New Roman" w:hAnsi="Times New Roman" w:cs="Times New Roman"/>
          <w:color w:val="000000"/>
          <w:sz w:val="24"/>
          <w:szCs w:val="24"/>
          <w:lang w:eastAsia="en-ZW"/>
        </w:rPr>
      </w:pPr>
      <w:r w:rsidRPr="005F0859">
        <w:rPr>
          <w:rFonts w:ascii="Times New Roman" w:eastAsia="Times New Roman" w:hAnsi="Times New Roman" w:cs="Times New Roman"/>
          <w:color w:val="000000"/>
          <w:sz w:val="24"/>
          <w:szCs w:val="24"/>
          <w:lang w:eastAsia="en-ZW"/>
        </w:rPr>
        <w:t xml:space="preserve">The purpose of this study was to identify obstacles that </w:t>
      </w:r>
      <w:proofErr w:type="spellStart"/>
      <w:r w:rsidRPr="005F0859">
        <w:rPr>
          <w:rFonts w:ascii="Times New Roman" w:eastAsia="Times New Roman" w:hAnsi="Times New Roman" w:cs="Times New Roman"/>
          <w:color w:val="000000"/>
          <w:sz w:val="24"/>
          <w:szCs w:val="24"/>
          <w:lang w:eastAsia="en-ZW"/>
        </w:rPr>
        <w:t>Shamva</w:t>
      </w:r>
      <w:proofErr w:type="spellEnd"/>
      <w:r w:rsidRPr="005F0859">
        <w:rPr>
          <w:rFonts w:ascii="Times New Roman" w:eastAsia="Times New Roman" w:hAnsi="Times New Roman" w:cs="Times New Roman"/>
          <w:color w:val="000000"/>
          <w:sz w:val="24"/>
          <w:szCs w:val="24"/>
          <w:lang w:eastAsia="en-ZW"/>
        </w:rPr>
        <w:t xml:space="preserve"> Mine might face in its adoption of ICT for supply chain management. According to the survey, all supply chain actors must set up the information systems in order for ICT to be easily deployed. Structures and procedures will need to be standardized and harmonized, requiring investment. High startup costs for new solutions, such access to enterprise resource management systems and bandwidth, which are essential for adopting e-business, were one of the difficulties discovered in the research. Therefore, firms that are interested in implementing ICT should invest in the structures and procedures required for ICT in supply chain management.</w:t>
      </w:r>
    </w:p>
    <w:p w:rsidR="00C806B1" w:rsidRPr="009F5197" w:rsidRDefault="00C806B1" w:rsidP="00C806B1">
      <w:pPr>
        <w:keepNext/>
        <w:keepLines/>
        <w:spacing w:before="120" w:after="120"/>
        <w:outlineLvl w:val="1"/>
        <w:rPr>
          <w:rFonts w:ascii="Times New Roman" w:eastAsia="Times New Roman" w:hAnsi="Times New Roman" w:cstheme="majorBidi"/>
          <w:b/>
          <w:bCs/>
          <w:sz w:val="24"/>
          <w:szCs w:val="24"/>
          <w:lang w:eastAsia="en-ZW"/>
        </w:rPr>
      </w:pPr>
      <w:bookmarkStart w:id="110" w:name="_Toc18330575"/>
      <w:bookmarkStart w:id="111" w:name="_Toc107448638"/>
      <w:r w:rsidRPr="009F5197">
        <w:rPr>
          <w:rFonts w:ascii="Times New Roman" w:eastAsia="Times New Roman" w:hAnsi="Times New Roman" w:cstheme="majorBidi"/>
          <w:b/>
          <w:bCs/>
          <w:sz w:val="24"/>
          <w:szCs w:val="24"/>
          <w:lang w:eastAsia="en-ZW"/>
        </w:rPr>
        <w:t>5.3 Conclusion</w:t>
      </w:r>
      <w:bookmarkEnd w:id="110"/>
      <w:bookmarkEnd w:id="111"/>
    </w:p>
    <w:p w:rsidR="005F0859" w:rsidRPr="009F5197" w:rsidRDefault="005F0859" w:rsidP="00C806B1">
      <w:pPr>
        <w:tabs>
          <w:tab w:val="left" w:pos="538"/>
          <w:tab w:val="left" w:pos="3569"/>
        </w:tabs>
        <w:spacing w:line="360" w:lineRule="auto"/>
        <w:jc w:val="both"/>
        <w:rPr>
          <w:rFonts w:ascii="Times New Roman" w:eastAsia="Times New Roman" w:hAnsi="Times New Roman" w:cs="Times New Roman"/>
          <w:color w:val="000000"/>
          <w:sz w:val="24"/>
          <w:szCs w:val="24"/>
          <w:lang w:eastAsia="en-ZW"/>
        </w:rPr>
      </w:pPr>
      <w:r w:rsidRPr="005F0859">
        <w:rPr>
          <w:rFonts w:ascii="Times New Roman" w:eastAsia="Times New Roman" w:hAnsi="Times New Roman" w:cs="Times New Roman"/>
          <w:color w:val="000000"/>
          <w:sz w:val="24"/>
          <w:szCs w:val="24"/>
          <w:lang w:eastAsia="en-ZW"/>
        </w:rPr>
        <w:t>ICT studies in the past have concentrated more on identifying projected benefits than on determining the precise impact of adoption. In light of this, the researcher came to the following conclusions:</w:t>
      </w:r>
    </w:p>
    <w:p w:rsidR="00DE17B4" w:rsidRPr="009F5197" w:rsidRDefault="00DE17B4" w:rsidP="00DE17B4">
      <w:pPr>
        <w:numPr>
          <w:ilvl w:val="0"/>
          <w:numId w:val="14"/>
        </w:numPr>
        <w:spacing w:line="360" w:lineRule="auto"/>
        <w:contextualSpacing/>
        <w:jc w:val="both"/>
        <w:rPr>
          <w:rFonts w:ascii="Times New Roman" w:eastAsiaTheme="minorEastAsia" w:hAnsi="Times New Roman" w:cs="Times New Roman"/>
          <w:sz w:val="24"/>
          <w:szCs w:val="24"/>
          <w:lang w:eastAsia="en-ZW"/>
        </w:rPr>
      </w:pPr>
      <w:r w:rsidRPr="00DE17B4">
        <w:rPr>
          <w:rFonts w:ascii="Times New Roman" w:eastAsiaTheme="minorEastAsia" w:hAnsi="Times New Roman" w:cs="Times New Roman"/>
          <w:sz w:val="24"/>
          <w:szCs w:val="24"/>
          <w:lang w:eastAsia="en-ZW"/>
        </w:rPr>
        <w:lastRenderedPageBreak/>
        <w:t>The study makes it abundantly evident that resources are not the only factor in determining whether ICT applications are adopted. On the other hand, operational compatibility and the degree of collaboration are two of the elements that determine improved ICT effect and adoption.</w:t>
      </w:r>
    </w:p>
    <w:p w:rsidR="00DE17B4" w:rsidRDefault="00DE17B4" w:rsidP="00DE17B4">
      <w:pPr>
        <w:numPr>
          <w:ilvl w:val="0"/>
          <w:numId w:val="14"/>
        </w:numPr>
        <w:spacing w:line="360" w:lineRule="auto"/>
        <w:contextualSpacing/>
        <w:jc w:val="both"/>
        <w:rPr>
          <w:rFonts w:ascii="Times New Roman" w:eastAsiaTheme="minorEastAsia" w:hAnsi="Times New Roman" w:cs="Times New Roman"/>
          <w:sz w:val="24"/>
          <w:szCs w:val="24"/>
          <w:lang w:eastAsia="en-ZW"/>
        </w:rPr>
      </w:pPr>
      <w:r w:rsidRPr="00DE17B4">
        <w:rPr>
          <w:rFonts w:ascii="Times New Roman" w:eastAsiaTheme="minorEastAsia" w:hAnsi="Times New Roman" w:cs="Times New Roman"/>
          <w:sz w:val="24"/>
          <w:szCs w:val="24"/>
          <w:lang w:eastAsia="en-ZW"/>
        </w:rPr>
        <w:t>Therefore, managers and practitioners should be ready to prioritize strengthening their connections with their suppliers prior to putting common ICT investments into practice. They should also make an effort to improve the partners' commitment to using these applications.</w:t>
      </w:r>
    </w:p>
    <w:p w:rsidR="00DE17B4" w:rsidRPr="00DE17B4" w:rsidRDefault="00DE17B4" w:rsidP="00DE17B4">
      <w:pPr>
        <w:numPr>
          <w:ilvl w:val="0"/>
          <w:numId w:val="14"/>
        </w:numPr>
        <w:spacing w:line="360" w:lineRule="auto"/>
        <w:contextualSpacing/>
        <w:jc w:val="both"/>
        <w:rPr>
          <w:rFonts w:ascii="Times New Roman" w:eastAsiaTheme="minorEastAsia" w:hAnsi="Times New Roman" w:cs="Times New Roman"/>
          <w:sz w:val="24"/>
          <w:szCs w:val="24"/>
          <w:lang w:eastAsia="en-ZW"/>
        </w:rPr>
      </w:pPr>
      <w:r w:rsidRPr="00DE17B4">
        <w:rPr>
          <w:rFonts w:ascii="Times New Roman" w:eastAsiaTheme="minorEastAsia" w:hAnsi="Times New Roman" w:cs="Times New Roman"/>
          <w:sz w:val="24"/>
          <w:szCs w:val="24"/>
          <w:lang w:eastAsia="en-ZW"/>
        </w:rPr>
        <w:t>According to the study, more frequent use—and not necessarily the deployment of more complex applications—has a greater influence on supply chain management procedures. Therefore, managers must to make an effort to include ICT applications into their regular tasks, making e-business a part of their job.</w:t>
      </w:r>
    </w:p>
    <w:p w:rsidR="00DE17B4" w:rsidRPr="009F5197" w:rsidRDefault="00DE17B4" w:rsidP="00DE17B4">
      <w:pPr>
        <w:spacing w:line="360" w:lineRule="auto"/>
        <w:contextualSpacing/>
        <w:jc w:val="both"/>
        <w:rPr>
          <w:rFonts w:ascii="Times New Roman" w:eastAsiaTheme="minorEastAsia" w:hAnsi="Times New Roman" w:cs="Times New Roman"/>
          <w:sz w:val="24"/>
          <w:szCs w:val="24"/>
          <w:lang w:eastAsia="en-ZW"/>
        </w:rPr>
      </w:pPr>
    </w:p>
    <w:p w:rsidR="00C806B1" w:rsidRPr="009F5197" w:rsidRDefault="00C806B1" w:rsidP="00C806B1">
      <w:pPr>
        <w:keepNext/>
        <w:keepLines/>
        <w:spacing w:before="120" w:after="120"/>
        <w:outlineLvl w:val="1"/>
        <w:rPr>
          <w:rFonts w:ascii="Times New Roman" w:eastAsiaTheme="majorEastAsia" w:hAnsi="Times New Roman" w:cstheme="majorBidi"/>
          <w:b/>
          <w:bCs/>
          <w:sz w:val="24"/>
          <w:szCs w:val="24"/>
          <w:lang w:eastAsia="en-ZW"/>
        </w:rPr>
      </w:pPr>
      <w:bookmarkStart w:id="112" w:name="_Toc18330576"/>
      <w:bookmarkStart w:id="113" w:name="_Toc107448639"/>
      <w:r w:rsidRPr="009F5197">
        <w:rPr>
          <w:rFonts w:ascii="Times New Roman" w:eastAsiaTheme="majorEastAsia" w:hAnsi="Times New Roman" w:cstheme="majorBidi"/>
          <w:b/>
          <w:bCs/>
          <w:sz w:val="24"/>
          <w:szCs w:val="24"/>
          <w:lang w:eastAsia="en-ZW"/>
        </w:rPr>
        <w:t>5.4 Recommendations</w:t>
      </w:r>
      <w:bookmarkEnd w:id="112"/>
      <w:bookmarkEnd w:id="113"/>
    </w:p>
    <w:p w:rsidR="00C806B1" w:rsidRPr="009F5197" w:rsidRDefault="00C806B1" w:rsidP="00C806B1">
      <w:pPr>
        <w:jc w:val="both"/>
        <w:rPr>
          <w:rFonts w:ascii="Times New Roman" w:eastAsiaTheme="minorEastAsia" w:hAnsi="Times New Roman" w:cs="Times New Roman"/>
          <w:sz w:val="24"/>
          <w:szCs w:val="24"/>
          <w:lang w:eastAsia="en-ZW"/>
        </w:rPr>
      </w:pPr>
      <w:r w:rsidRPr="009F5197">
        <w:rPr>
          <w:rFonts w:ascii="Times New Roman" w:eastAsiaTheme="minorEastAsia" w:hAnsi="Times New Roman" w:cs="Times New Roman"/>
          <w:sz w:val="24"/>
          <w:szCs w:val="24"/>
          <w:lang w:eastAsia="en-ZW"/>
        </w:rPr>
        <w:t xml:space="preserve">From the findings of this study the following are the researcher’s recommendations that </w:t>
      </w:r>
      <w:proofErr w:type="spellStart"/>
      <w:r>
        <w:rPr>
          <w:rFonts w:ascii="Times New Roman" w:eastAsiaTheme="minorEastAsia" w:hAnsi="Times New Roman" w:cs="Times New Roman"/>
          <w:sz w:val="24"/>
          <w:szCs w:val="24"/>
          <w:lang w:eastAsia="en-ZW"/>
        </w:rPr>
        <w:t>Shamva</w:t>
      </w:r>
      <w:proofErr w:type="spellEnd"/>
      <w:r>
        <w:rPr>
          <w:rFonts w:ascii="Times New Roman" w:eastAsiaTheme="minorEastAsia" w:hAnsi="Times New Roman" w:cs="Times New Roman"/>
          <w:sz w:val="24"/>
          <w:szCs w:val="24"/>
          <w:lang w:eastAsia="en-ZW"/>
        </w:rPr>
        <w:t xml:space="preserve"> mine</w:t>
      </w:r>
      <w:r w:rsidRPr="009F5197">
        <w:rPr>
          <w:rFonts w:ascii="Times New Roman" w:eastAsiaTheme="minorEastAsia" w:hAnsi="Times New Roman" w:cs="Times New Roman"/>
          <w:sz w:val="24"/>
          <w:szCs w:val="24"/>
          <w:lang w:eastAsia="en-ZW"/>
        </w:rPr>
        <w:t xml:space="preserve"> has to adhere to in order to maximize benefits of </w:t>
      </w:r>
      <w:r w:rsidRPr="00115AE3">
        <w:rPr>
          <w:rFonts w:ascii="Times New Roman" w:eastAsiaTheme="minorEastAsia" w:hAnsi="Times New Roman" w:cs="Times New Roman"/>
          <w:sz w:val="24"/>
          <w:szCs w:val="24"/>
          <w:lang w:eastAsia="en-ZW"/>
        </w:rPr>
        <w:t>ICT in supply chain management</w:t>
      </w:r>
    </w:p>
    <w:p w:rsidR="00C806B1" w:rsidRPr="009F5197" w:rsidRDefault="00C806B1" w:rsidP="00C806B1">
      <w:pPr>
        <w:numPr>
          <w:ilvl w:val="0"/>
          <w:numId w:val="13"/>
        </w:numPr>
        <w:tabs>
          <w:tab w:val="left" w:pos="538"/>
          <w:tab w:val="left" w:pos="3569"/>
        </w:tabs>
        <w:spacing w:after="160" w:line="360" w:lineRule="auto"/>
        <w:contextualSpacing/>
        <w:jc w:val="both"/>
        <w:rPr>
          <w:rFonts w:ascii="Times New Roman" w:eastAsia="Times New Roman" w:hAnsi="Times New Roman" w:cs="Times New Roman"/>
          <w:color w:val="000000"/>
          <w:sz w:val="24"/>
          <w:szCs w:val="24"/>
          <w:lang w:eastAsia="en-ZW"/>
        </w:rPr>
      </w:pPr>
      <w:r w:rsidRPr="009F5197">
        <w:rPr>
          <w:rFonts w:ascii="Times New Roman" w:eastAsia="Times New Roman" w:hAnsi="Times New Roman" w:cs="Times New Roman"/>
          <w:color w:val="000000"/>
          <w:sz w:val="24"/>
          <w:szCs w:val="24"/>
          <w:lang w:eastAsia="en-ZW"/>
        </w:rPr>
        <w:t xml:space="preserve">Paperwork must be reduced and use modernized </w:t>
      </w:r>
      <w:r>
        <w:rPr>
          <w:rFonts w:ascii="Times New Roman" w:eastAsia="Times New Roman" w:hAnsi="Times New Roman" w:cs="Times New Roman"/>
          <w:color w:val="000000"/>
          <w:sz w:val="24"/>
          <w:szCs w:val="24"/>
          <w:lang w:eastAsia="en-ZW"/>
        </w:rPr>
        <w:t>ICT</w:t>
      </w:r>
      <w:r w:rsidRPr="009F5197">
        <w:rPr>
          <w:rFonts w:ascii="Times New Roman" w:eastAsia="Times New Roman" w:hAnsi="Times New Roman" w:cs="Times New Roman"/>
          <w:color w:val="000000"/>
          <w:sz w:val="24"/>
          <w:szCs w:val="24"/>
          <w:lang w:eastAsia="en-ZW"/>
        </w:rPr>
        <w:t xml:space="preserve"> systems. </w:t>
      </w:r>
    </w:p>
    <w:p w:rsidR="00C806B1" w:rsidRPr="009F5197" w:rsidRDefault="00C806B1" w:rsidP="00C806B1">
      <w:pPr>
        <w:numPr>
          <w:ilvl w:val="0"/>
          <w:numId w:val="13"/>
        </w:numPr>
        <w:tabs>
          <w:tab w:val="left" w:pos="538"/>
          <w:tab w:val="left" w:pos="3569"/>
        </w:tabs>
        <w:spacing w:after="160" w:line="360" w:lineRule="auto"/>
        <w:contextualSpacing/>
        <w:jc w:val="both"/>
        <w:rPr>
          <w:rFonts w:ascii="Times New Roman" w:eastAsia="Times New Roman" w:hAnsi="Times New Roman" w:cs="Times New Roman"/>
          <w:color w:val="000000"/>
          <w:sz w:val="24"/>
          <w:szCs w:val="24"/>
          <w:lang w:eastAsia="en-ZW"/>
        </w:rPr>
      </w:pPr>
      <w:r w:rsidRPr="009F5197">
        <w:rPr>
          <w:rFonts w:ascii="Times New Roman" w:eastAsia="Times New Roman" w:hAnsi="Times New Roman" w:cs="Times New Roman"/>
          <w:color w:val="000000"/>
          <w:sz w:val="24"/>
          <w:szCs w:val="24"/>
          <w:lang w:eastAsia="en-ZW"/>
        </w:rPr>
        <w:t xml:space="preserve">Training workshops must be continuously provided to enhance skills and knowledge level on </w:t>
      </w:r>
      <w:r>
        <w:rPr>
          <w:rFonts w:ascii="Times New Roman" w:eastAsia="Times New Roman" w:hAnsi="Times New Roman" w:cs="Times New Roman"/>
          <w:color w:val="000000"/>
          <w:sz w:val="24"/>
          <w:szCs w:val="24"/>
          <w:lang w:eastAsia="en-ZW"/>
        </w:rPr>
        <w:t>ICT</w:t>
      </w:r>
      <w:r w:rsidRPr="009F5197">
        <w:rPr>
          <w:rFonts w:ascii="Times New Roman" w:eastAsia="Times New Roman" w:hAnsi="Times New Roman" w:cs="Times New Roman"/>
          <w:color w:val="000000"/>
          <w:sz w:val="24"/>
          <w:szCs w:val="24"/>
          <w:lang w:eastAsia="en-ZW"/>
        </w:rPr>
        <w:t xml:space="preserve"> in </w:t>
      </w:r>
      <w:r>
        <w:rPr>
          <w:rFonts w:ascii="Times New Roman" w:eastAsia="Times New Roman" w:hAnsi="Times New Roman" w:cs="Times New Roman"/>
          <w:color w:val="000000"/>
          <w:sz w:val="24"/>
          <w:szCs w:val="24"/>
          <w:lang w:eastAsia="en-ZW"/>
        </w:rPr>
        <w:t>supply chain management.</w:t>
      </w:r>
    </w:p>
    <w:p w:rsidR="00C806B1" w:rsidRPr="009F5197" w:rsidRDefault="00C806B1" w:rsidP="00C806B1">
      <w:pPr>
        <w:numPr>
          <w:ilvl w:val="0"/>
          <w:numId w:val="13"/>
        </w:numPr>
        <w:tabs>
          <w:tab w:val="left" w:pos="538"/>
          <w:tab w:val="left" w:pos="3569"/>
        </w:tabs>
        <w:spacing w:after="160" w:line="360" w:lineRule="auto"/>
        <w:contextualSpacing/>
        <w:jc w:val="both"/>
        <w:rPr>
          <w:rFonts w:ascii="Times New Roman" w:eastAsia="Times New Roman" w:hAnsi="Times New Roman" w:cs="Times New Roman"/>
          <w:color w:val="000000"/>
          <w:sz w:val="24"/>
          <w:szCs w:val="24"/>
          <w:lang w:eastAsia="en-ZW"/>
        </w:rPr>
      </w:pPr>
      <w:r w:rsidRPr="009F5197">
        <w:rPr>
          <w:rFonts w:ascii="Times New Roman" w:eastAsia="Times New Roman" w:hAnsi="Times New Roman" w:cs="Times New Roman"/>
          <w:color w:val="000000"/>
          <w:sz w:val="24"/>
          <w:szCs w:val="24"/>
          <w:lang w:eastAsia="en-ZW"/>
        </w:rPr>
        <w:t xml:space="preserve">Managers should try to integrate </w:t>
      </w:r>
      <w:r>
        <w:rPr>
          <w:rFonts w:ascii="Times New Roman" w:eastAsia="Times New Roman" w:hAnsi="Times New Roman" w:cs="Times New Roman"/>
          <w:color w:val="000000"/>
          <w:sz w:val="24"/>
          <w:szCs w:val="24"/>
          <w:lang w:eastAsia="en-ZW"/>
        </w:rPr>
        <w:t>ICT</w:t>
      </w:r>
      <w:r w:rsidRPr="009F5197">
        <w:rPr>
          <w:rFonts w:ascii="Times New Roman" w:eastAsia="Times New Roman" w:hAnsi="Times New Roman" w:cs="Times New Roman"/>
          <w:color w:val="000000"/>
          <w:sz w:val="24"/>
          <w:szCs w:val="24"/>
          <w:lang w:eastAsia="en-ZW"/>
        </w:rPr>
        <w:t xml:space="preserve"> applications in their daily operations, encouraging subordinates to make use of them within the organization.</w:t>
      </w:r>
    </w:p>
    <w:p w:rsidR="00C806B1" w:rsidRPr="009F5197" w:rsidRDefault="00C806B1" w:rsidP="00C806B1">
      <w:pPr>
        <w:numPr>
          <w:ilvl w:val="0"/>
          <w:numId w:val="13"/>
        </w:numPr>
        <w:tabs>
          <w:tab w:val="left" w:pos="538"/>
          <w:tab w:val="left" w:pos="3569"/>
        </w:tabs>
        <w:spacing w:after="160" w:line="360" w:lineRule="auto"/>
        <w:contextualSpacing/>
        <w:jc w:val="both"/>
        <w:rPr>
          <w:rFonts w:ascii="Times New Roman" w:eastAsia="Times New Roman" w:hAnsi="Times New Roman" w:cs="Times New Roman"/>
          <w:color w:val="000000"/>
          <w:sz w:val="24"/>
          <w:szCs w:val="24"/>
          <w:lang w:eastAsia="en-ZW"/>
        </w:rPr>
      </w:pPr>
      <w:r w:rsidRPr="009F5197">
        <w:rPr>
          <w:rFonts w:ascii="Times New Roman" w:eastAsia="Times New Roman" w:hAnsi="Times New Roman" w:cs="Times New Roman"/>
          <w:color w:val="000000"/>
          <w:sz w:val="24"/>
          <w:szCs w:val="24"/>
          <w:lang w:eastAsia="en-ZW"/>
        </w:rPr>
        <w:t xml:space="preserve">Senior management commitment is needed when formulating the policies and strategies to put </w:t>
      </w:r>
      <w:r w:rsidRPr="00115AE3">
        <w:rPr>
          <w:rFonts w:ascii="Times New Roman" w:eastAsia="Times New Roman" w:hAnsi="Times New Roman" w:cs="Times New Roman"/>
          <w:color w:val="000000"/>
          <w:sz w:val="24"/>
          <w:szCs w:val="24"/>
          <w:lang w:eastAsia="en-ZW"/>
        </w:rPr>
        <w:t xml:space="preserve">ICT in supply chain management </w:t>
      </w:r>
      <w:r w:rsidRPr="009F5197">
        <w:rPr>
          <w:rFonts w:ascii="Times New Roman" w:eastAsia="Times New Roman" w:hAnsi="Times New Roman" w:cs="Times New Roman"/>
          <w:color w:val="000000"/>
          <w:sz w:val="24"/>
          <w:szCs w:val="24"/>
          <w:lang w:eastAsia="en-ZW"/>
        </w:rPr>
        <w:t>initiative in place.</w:t>
      </w:r>
    </w:p>
    <w:p w:rsidR="00C806B1" w:rsidRPr="009F5197" w:rsidRDefault="00C806B1" w:rsidP="00C806B1">
      <w:pPr>
        <w:keepNext/>
        <w:keepLines/>
        <w:spacing w:before="120" w:after="120"/>
        <w:outlineLvl w:val="1"/>
        <w:rPr>
          <w:rFonts w:ascii="Times New Roman" w:eastAsia="Times New Roman" w:hAnsi="Times New Roman" w:cstheme="majorBidi"/>
          <w:b/>
          <w:bCs/>
          <w:sz w:val="24"/>
          <w:szCs w:val="24"/>
          <w:lang w:eastAsia="en-ZW"/>
        </w:rPr>
      </w:pPr>
      <w:bookmarkStart w:id="114" w:name="_Toc18330577"/>
      <w:bookmarkStart w:id="115" w:name="_Toc107448640"/>
      <w:r w:rsidRPr="009F5197">
        <w:rPr>
          <w:rFonts w:ascii="Times New Roman" w:eastAsia="Times New Roman" w:hAnsi="Times New Roman" w:cstheme="majorBidi"/>
          <w:b/>
          <w:bCs/>
          <w:sz w:val="24"/>
          <w:szCs w:val="24"/>
          <w:lang w:eastAsia="en-ZW"/>
        </w:rPr>
        <w:t>5.5 Suggestions for further studies</w:t>
      </w:r>
      <w:bookmarkEnd w:id="114"/>
      <w:bookmarkEnd w:id="115"/>
    </w:p>
    <w:p w:rsidR="00C806B1" w:rsidRPr="009F5197" w:rsidRDefault="00D40101" w:rsidP="00C806B1">
      <w:pPr>
        <w:tabs>
          <w:tab w:val="left" w:pos="3569"/>
        </w:tabs>
        <w:spacing w:line="360" w:lineRule="auto"/>
        <w:jc w:val="both"/>
        <w:rPr>
          <w:rFonts w:ascii="Times New Roman" w:eastAsia="Times New Roman" w:hAnsi="Times New Roman" w:cs="Times New Roman"/>
          <w:sz w:val="24"/>
          <w:szCs w:val="24"/>
          <w:lang w:val="en-ZW" w:eastAsia="en-ZW"/>
        </w:rPr>
      </w:pPr>
      <w:r w:rsidRPr="00D40101">
        <w:rPr>
          <w:rFonts w:ascii="Times New Roman" w:eastAsia="Times New Roman" w:hAnsi="Times New Roman" w:cs="Times New Roman"/>
          <w:color w:val="000000"/>
          <w:sz w:val="24"/>
          <w:szCs w:val="24"/>
          <w:lang w:eastAsia="en-ZW"/>
        </w:rPr>
        <w:t xml:space="preserve">This analysis has room for development in the future. </w:t>
      </w:r>
      <w:proofErr w:type="spellStart"/>
      <w:r w:rsidRPr="00D40101">
        <w:rPr>
          <w:rFonts w:ascii="Times New Roman" w:eastAsia="Times New Roman" w:hAnsi="Times New Roman" w:cs="Times New Roman"/>
          <w:color w:val="000000"/>
          <w:sz w:val="24"/>
          <w:szCs w:val="24"/>
          <w:lang w:eastAsia="en-ZW"/>
        </w:rPr>
        <w:t>Shamva</w:t>
      </w:r>
      <w:proofErr w:type="spellEnd"/>
      <w:r w:rsidRPr="00D40101">
        <w:rPr>
          <w:rFonts w:ascii="Times New Roman" w:eastAsia="Times New Roman" w:hAnsi="Times New Roman" w:cs="Times New Roman"/>
          <w:color w:val="000000"/>
          <w:sz w:val="24"/>
          <w:szCs w:val="24"/>
          <w:lang w:eastAsia="en-ZW"/>
        </w:rPr>
        <w:t xml:space="preserve"> Mine was the sole subject of the study. As a result, the researcher would advise future research on the subject of how ICT adoption affects sustainable supply chain management in firms. Additionally, it is critical to comprehend how to control the system after installation and operation.</w:t>
      </w:r>
    </w:p>
    <w:p w:rsidR="00C806B1" w:rsidRPr="009F5197" w:rsidRDefault="00C806B1" w:rsidP="00C806B1">
      <w:pPr>
        <w:tabs>
          <w:tab w:val="left" w:pos="3569"/>
        </w:tabs>
        <w:spacing w:line="360" w:lineRule="auto"/>
        <w:jc w:val="both"/>
        <w:rPr>
          <w:rFonts w:ascii="Times New Roman" w:eastAsia="Times New Roman" w:hAnsi="Times New Roman" w:cs="Times New Roman"/>
          <w:sz w:val="24"/>
          <w:szCs w:val="24"/>
          <w:lang w:val="en-ZW" w:eastAsia="en-ZW"/>
        </w:rPr>
      </w:pPr>
    </w:p>
    <w:p w:rsidR="00C806B1" w:rsidRDefault="00C806B1" w:rsidP="00C806B1">
      <w:pPr>
        <w:tabs>
          <w:tab w:val="left" w:pos="3569"/>
        </w:tabs>
        <w:spacing w:line="360" w:lineRule="auto"/>
        <w:jc w:val="both"/>
        <w:rPr>
          <w:rFonts w:ascii="Times New Roman" w:eastAsia="Times New Roman" w:hAnsi="Times New Roman" w:cs="Times New Roman"/>
          <w:sz w:val="24"/>
          <w:szCs w:val="24"/>
          <w:lang w:val="en-ZW" w:eastAsia="en-ZW"/>
        </w:rPr>
      </w:pPr>
    </w:p>
    <w:p w:rsidR="00C01EAC" w:rsidRDefault="00C01EAC" w:rsidP="00C806B1">
      <w:pPr>
        <w:tabs>
          <w:tab w:val="left" w:pos="3569"/>
        </w:tabs>
        <w:spacing w:line="360" w:lineRule="auto"/>
        <w:jc w:val="both"/>
        <w:rPr>
          <w:rFonts w:ascii="Times New Roman" w:eastAsia="Times New Roman" w:hAnsi="Times New Roman" w:cs="Times New Roman"/>
          <w:sz w:val="24"/>
          <w:szCs w:val="24"/>
          <w:lang w:val="en-ZW" w:eastAsia="en-ZW"/>
        </w:rPr>
      </w:pPr>
    </w:p>
    <w:p w:rsidR="002256F1" w:rsidRDefault="002256F1" w:rsidP="00C01EAC">
      <w:pPr>
        <w:spacing w:line="360" w:lineRule="auto"/>
        <w:jc w:val="both"/>
        <w:rPr>
          <w:rFonts w:ascii="Times New Roman" w:eastAsia="Times New Roman" w:hAnsi="Times New Roman" w:cs="Times New Roman"/>
          <w:sz w:val="24"/>
          <w:szCs w:val="24"/>
          <w:lang w:val="en-ZW" w:eastAsia="en-ZW"/>
        </w:rPr>
      </w:pPr>
    </w:p>
    <w:p w:rsidR="00AA6153" w:rsidRDefault="00AA6153" w:rsidP="001B793A">
      <w:pPr>
        <w:pStyle w:val="Heading2"/>
        <w:rPr>
          <w:lang w:eastAsia="en-ZW"/>
        </w:rPr>
      </w:pPr>
      <w:bookmarkStart w:id="116" w:name="_Toc107448641"/>
      <w:r w:rsidRPr="00AA6153">
        <w:rPr>
          <w:lang w:eastAsia="en-ZW"/>
        </w:rPr>
        <w:lastRenderedPageBreak/>
        <w:t>REFERENCES</w:t>
      </w:r>
      <w:bookmarkEnd w:id="116"/>
    </w:p>
    <w:p w:rsidR="00AA6153" w:rsidRPr="00166901" w:rsidRDefault="00AA6153" w:rsidP="00AA6153">
      <w:pPr>
        <w:spacing w:line="360" w:lineRule="auto"/>
        <w:rPr>
          <w:rFonts w:ascii="Times New Roman" w:hAnsi="Times New Roman" w:cs="Times New Roman"/>
          <w:color w:val="000000"/>
          <w:sz w:val="24"/>
          <w:szCs w:val="24"/>
          <w:shd w:val="clear" w:color="auto" w:fill="FFFFFF"/>
        </w:rPr>
      </w:pPr>
      <w:proofErr w:type="spellStart"/>
      <w:r w:rsidRPr="00166901">
        <w:rPr>
          <w:rFonts w:ascii="Times New Roman" w:hAnsi="Times New Roman" w:cs="Times New Roman"/>
          <w:color w:val="000000"/>
          <w:sz w:val="24"/>
          <w:szCs w:val="24"/>
          <w:shd w:val="clear" w:color="auto" w:fill="FFFFFF"/>
        </w:rPr>
        <w:t>Abouzeedan</w:t>
      </w:r>
      <w:proofErr w:type="spellEnd"/>
      <w:r w:rsidRPr="00166901">
        <w:rPr>
          <w:rFonts w:ascii="Times New Roman" w:hAnsi="Times New Roman" w:cs="Times New Roman"/>
          <w:color w:val="000000"/>
          <w:sz w:val="24"/>
          <w:szCs w:val="24"/>
          <w:shd w:val="clear" w:color="auto" w:fill="FFFFFF"/>
        </w:rPr>
        <w:t xml:space="preserve">, A. and </w:t>
      </w:r>
      <w:proofErr w:type="spellStart"/>
      <w:r w:rsidRPr="00166901">
        <w:rPr>
          <w:rFonts w:ascii="Times New Roman" w:hAnsi="Times New Roman" w:cs="Times New Roman"/>
          <w:color w:val="000000"/>
          <w:sz w:val="24"/>
          <w:szCs w:val="24"/>
          <w:shd w:val="clear" w:color="auto" w:fill="FFFFFF"/>
        </w:rPr>
        <w:t>Busler</w:t>
      </w:r>
      <w:proofErr w:type="spellEnd"/>
      <w:r w:rsidRPr="00166901">
        <w:rPr>
          <w:rFonts w:ascii="Times New Roman" w:hAnsi="Times New Roman" w:cs="Times New Roman"/>
          <w:color w:val="000000"/>
          <w:sz w:val="24"/>
          <w:szCs w:val="24"/>
          <w:shd w:val="clear" w:color="auto" w:fill="FFFFFF"/>
        </w:rPr>
        <w:t>, M., 2006. Information Technology (IT) and Small and Medium-sized Enterprises (SMEs) Management. </w:t>
      </w:r>
      <w:r w:rsidRPr="00166901">
        <w:rPr>
          <w:rFonts w:ascii="Times New Roman" w:hAnsi="Times New Roman" w:cs="Times New Roman"/>
          <w:i/>
          <w:iCs/>
          <w:color w:val="000000"/>
          <w:sz w:val="24"/>
          <w:szCs w:val="24"/>
          <w:shd w:val="clear" w:color="auto" w:fill="FFFFFF"/>
        </w:rPr>
        <w:t>Global Business Review</w:t>
      </w:r>
      <w:r w:rsidRPr="00166901">
        <w:rPr>
          <w:rFonts w:ascii="Times New Roman" w:hAnsi="Times New Roman" w:cs="Times New Roman"/>
          <w:color w:val="000000"/>
          <w:sz w:val="24"/>
          <w:szCs w:val="24"/>
          <w:shd w:val="clear" w:color="auto" w:fill="FFFFFF"/>
        </w:rPr>
        <w:t>, 7(2), pp.243-257.</w:t>
      </w:r>
    </w:p>
    <w:p w:rsidR="00AA6153" w:rsidRPr="00166901" w:rsidRDefault="00AA6153" w:rsidP="00AA6153">
      <w:pPr>
        <w:spacing w:line="360" w:lineRule="auto"/>
        <w:rPr>
          <w:rFonts w:ascii="Times New Roman" w:hAnsi="Times New Roman" w:cs="Times New Roman"/>
          <w:color w:val="000000"/>
          <w:sz w:val="24"/>
          <w:szCs w:val="24"/>
          <w:shd w:val="clear" w:color="auto" w:fill="FFFFFF"/>
        </w:rPr>
      </w:pPr>
      <w:proofErr w:type="spellStart"/>
      <w:r w:rsidRPr="00166901">
        <w:rPr>
          <w:rFonts w:ascii="Times New Roman" w:hAnsi="Times New Roman" w:cs="Times New Roman"/>
          <w:color w:val="000000"/>
          <w:sz w:val="24"/>
          <w:szCs w:val="24"/>
          <w:shd w:val="clear" w:color="auto" w:fill="FFFFFF"/>
        </w:rPr>
        <w:t>Awino</w:t>
      </w:r>
      <w:proofErr w:type="spellEnd"/>
      <w:r w:rsidRPr="00166901">
        <w:rPr>
          <w:rFonts w:ascii="Times New Roman" w:hAnsi="Times New Roman" w:cs="Times New Roman"/>
          <w:color w:val="000000"/>
          <w:sz w:val="24"/>
          <w:szCs w:val="24"/>
          <w:shd w:val="clear" w:color="auto" w:fill="FFFFFF"/>
        </w:rPr>
        <w:t>, Z., 2013. Strategic Planning and Competitive Advantage of ICT Small and Medium Enterprises in Kenya. </w:t>
      </w:r>
      <w:r w:rsidRPr="00166901">
        <w:rPr>
          <w:rFonts w:ascii="Times New Roman" w:hAnsi="Times New Roman" w:cs="Times New Roman"/>
          <w:i/>
          <w:iCs/>
          <w:color w:val="000000"/>
          <w:sz w:val="24"/>
          <w:szCs w:val="24"/>
          <w:shd w:val="clear" w:color="auto" w:fill="FFFFFF"/>
        </w:rPr>
        <w:t>Business and Management Horizons</w:t>
      </w:r>
      <w:r w:rsidRPr="00166901">
        <w:rPr>
          <w:rFonts w:ascii="Times New Roman" w:hAnsi="Times New Roman" w:cs="Times New Roman"/>
          <w:color w:val="000000"/>
          <w:sz w:val="24"/>
          <w:szCs w:val="24"/>
          <w:shd w:val="clear" w:color="auto" w:fill="FFFFFF"/>
        </w:rPr>
        <w:t>, 1(1), p.191.</w:t>
      </w:r>
    </w:p>
    <w:p w:rsidR="00AA6153" w:rsidRPr="00166901" w:rsidRDefault="00AA6153" w:rsidP="00AA6153">
      <w:pPr>
        <w:spacing w:line="360" w:lineRule="auto"/>
        <w:rPr>
          <w:rFonts w:ascii="Times New Roman" w:hAnsi="Times New Roman" w:cs="Times New Roman"/>
          <w:color w:val="000000"/>
          <w:sz w:val="24"/>
          <w:szCs w:val="24"/>
          <w:shd w:val="clear" w:color="auto" w:fill="FFFFFF"/>
        </w:rPr>
      </w:pPr>
      <w:r w:rsidRPr="00166901">
        <w:rPr>
          <w:rStyle w:val="Strong"/>
          <w:rFonts w:ascii="Times New Roman" w:hAnsi="Times New Roman" w:cs="Times New Roman"/>
          <w:color w:val="666666"/>
          <w:sz w:val="24"/>
          <w:szCs w:val="24"/>
          <w:shd w:val="clear" w:color="auto" w:fill="FFFFFF"/>
        </w:rPr>
        <w:t> </w:t>
      </w:r>
      <w:proofErr w:type="spellStart"/>
      <w:r w:rsidRPr="00166901">
        <w:rPr>
          <w:rStyle w:val="selectable"/>
          <w:rFonts w:ascii="Times New Roman" w:hAnsi="Times New Roman" w:cs="Times New Roman"/>
          <w:color w:val="000000"/>
          <w:sz w:val="24"/>
          <w:szCs w:val="24"/>
          <w:shd w:val="clear" w:color="auto" w:fill="FFFFFF"/>
        </w:rPr>
        <w:t>Biklen</w:t>
      </w:r>
      <w:proofErr w:type="spellEnd"/>
      <w:r w:rsidRPr="00166901">
        <w:rPr>
          <w:rStyle w:val="selectable"/>
          <w:rFonts w:ascii="Times New Roman" w:hAnsi="Times New Roman" w:cs="Times New Roman"/>
          <w:color w:val="000000"/>
          <w:sz w:val="24"/>
          <w:szCs w:val="24"/>
          <w:shd w:val="clear" w:color="auto" w:fill="FFFFFF"/>
        </w:rPr>
        <w:t>, S. and Bogdan, R., 1986. On your own with naturalistic evaluation. </w:t>
      </w:r>
      <w:r w:rsidRPr="00166901">
        <w:rPr>
          <w:rStyle w:val="selectable"/>
          <w:rFonts w:ascii="Times New Roman" w:hAnsi="Times New Roman" w:cs="Times New Roman"/>
          <w:i/>
          <w:iCs/>
          <w:color w:val="000000"/>
          <w:sz w:val="24"/>
          <w:szCs w:val="24"/>
          <w:shd w:val="clear" w:color="auto" w:fill="FFFFFF"/>
        </w:rPr>
        <w:t>New Directions for Program Evaluation</w:t>
      </w:r>
      <w:r w:rsidRPr="00166901">
        <w:rPr>
          <w:rStyle w:val="selectable"/>
          <w:rFonts w:ascii="Times New Roman" w:hAnsi="Times New Roman" w:cs="Times New Roman"/>
          <w:color w:val="000000"/>
          <w:sz w:val="24"/>
          <w:szCs w:val="24"/>
          <w:shd w:val="clear" w:color="auto" w:fill="FFFFFF"/>
        </w:rPr>
        <w:t>, 1986(30), pp.93-101.</w:t>
      </w:r>
    </w:p>
    <w:p w:rsidR="00AA6153" w:rsidRPr="00166901" w:rsidRDefault="00AA6153" w:rsidP="00AA6153">
      <w:pPr>
        <w:spacing w:line="360" w:lineRule="auto"/>
        <w:rPr>
          <w:rFonts w:ascii="Times New Roman" w:hAnsi="Times New Roman" w:cs="Times New Roman"/>
          <w:sz w:val="24"/>
          <w:szCs w:val="24"/>
        </w:rPr>
      </w:pPr>
      <w:proofErr w:type="spellStart"/>
      <w:r w:rsidRPr="00166901">
        <w:rPr>
          <w:rFonts w:ascii="Times New Roman" w:hAnsi="Times New Roman" w:cs="Times New Roman"/>
          <w:sz w:val="24"/>
          <w:szCs w:val="24"/>
        </w:rPr>
        <w:t>Biklen</w:t>
      </w:r>
      <w:proofErr w:type="spellEnd"/>
      <w:r w:rsidRPr="00166901">
        <w:rPr>
          <w:rFonts w:ascii="Times New Roman" w:hAnsi="Times New Roman" w:cs="Times New Roman"/>
          <w:sz w:val="24"/>
          <w:szCs w:val="24"/>
        </w:rPr>
        <w:t>, S. and Bogdan, R., 1986. On your own with naturalistic evaluation. New Directions for Program Evaluation, 1986(30), pp.93-101</w:t>
      </w:r>
    </w:p>
    <w:p w:rsidR="00AA6153" w:rsidRPr="00166901" w:rsidRDefault="00AA6153" w:rsidP="00AA6153">
      <w:pPr>
        <w:spacing w:line="360" w:lineRule="auto"/>
        <w:rPr>
          <w:rFonts w:ascii="Times New Roman" w:hAnsi="Times New Roman" w:cs="Times New Roman"/>
          <w:sz w:val="24"/>
          <w:szCs w:val="24"/>
        </w:rPr>
      </w:pPr>
      <w:r w:rsidRPr="00166901">
        <w:rPr>
          <w:rFonts w:ascii="Times New Roman" w:hAnsi="Times New Roman" w:cs="Times New Roman"/>
          <w:sz w:val="24"/>
          <w:szCs w:val="24"/>
        </w:rPr>
        <w:t xml:space="preserve"> </w:t>
      </w:r>
      <w:proofErr w:type="spellStart"/>
      <w:r w:rsidRPr="00166901">
        <w:rPr>
          <w:rFonts w:ascii="Times New Roman" w:hAnsi="Times New Roman" w:cs="Times New Roman"/>
          <w:sz w:val="24"/>
          <w:szCs w:val="24"/>
        </w:rPr>
        <w:t>Bouder</w:t>
      </w:r>
      <w:proofErr w:type="spellEnd"/>
      <w:r w:rsidRPr="00166901">
        <w:rPr>
          <w:rFonts w:ascii="Times New Roman" w:hAnsi="Times New Roman" w:cs="Times New Roman"/>
          <w:sz w:val="24"/>
          <w:szCs w:val="24"/>
        </w:rPr>
        <w:t>, F. and Beth, E., 2003. Improving Government Decision-making Practices for Risk Management. OECD Journal on Budgeting, 3(1), pp.25-42.</w:t>
      </w:r>
    </w:p>
    <w:p w:rsidR="00AA6153" w:rsidRPr="00166901" w:rsidRDefault="00AA6153" w:rsidP="00AA6153">
      <w:pPr>
        <w:spacing w:line="360" w:lineRule="auto"/>
        <w:rPr>
          <w:rFonts w:ascii="Times New Roman" w:hAnsi="Times New Roman" w:cs="Times New Roman"/>
          <w:sz w:val="24"/>
          <w:szCs w:val="24"/>
        </w:rPr>
      </w:pPr>
      <w:r w:rsidRPr="00166901">
        <w:rPr>
          <w:rFonts w:ascii="Times New Roman" w:hAnsi="Times New Roman" w:cs="Times New Roman"/>
          <w:sz w:val="24"/>
          <w:szCs w:val="24"/>
        </w:rPr>
        <w:t>Braun, V. and Clarke, V., 2006. Using thematic analysis in psychology. Qualitative Research in Psychology, 3(2), pp.77-101.</w:t>
      </w:r>
    </w:p>
    <w:p w:rsidR="00AA6153" w:rsidRPr="00166901" w:rsidRDefault="00AA6153" w:rsidP="00AA6153">
      <w:pPr>
        <w:spacing w:line="360" w:lineRule="auto"/>
        <w:rPr>
          <w:rFonts w:ascii="Times New Roman" w:hAnsi="Times New Roman" w:cs="Times New Roman"/>
          <w:sz w:val="24"/>
          <w:szCs w:val="24"/>
        </w:rPr>
      </w:pPr>
      <w:r w:rsidRPr="00166901">
        <w:rPr>
          <w:rFonts w:ascii="Times New Roman" w:hAnsi="Times New Roman" w:cs="Times New Roman"/>
          <w:sz w:val="24"/>
          <w:szCs w:val="24"/>
        </w:rPr>
        <w:t>Caldwell, B., 2009. A skirmish in the Popper Wars: Hutchison versus Caldwell on Hayek, Popper, Mises, and methodology. Journal of Economic Methodology, 16(3), pp.315-324.</w:t>
      </w:r>
    </w:p>
    <w:p w:rsidR="00AA6153" w:rsidRPr="00166901" w:rsidRDefault="00AA6153" w:rsidP="00AA6153">
      <w:pPr>
        <w:spacing w:line="360" w:lineRule="auto"/>
        <w:rPr>
          <w:rFonts w:ascii="Times New Roman" w:hAnsi="Times New Roman" w:cs="Times New Roman"/>
          <w:color w:val="000000"/>
          <w:sz w:val="24"/>
          <w:szCs w:val="24"/>
          <w:shd w:val="clear" w:color="auto" w:fill="FFFFFF"/>
        </w:rPr>
      </w:pPr>
      <w:r w:rsidRPr="00166901">
        <w:rPr>
          <w:rFonts w:ascii="Times New Roman" w:hAnsi="Times New Roman" w:cs="Times New Roman"/>
          <w:color w:val="000000"/>
          <w:sz w:val="24"/>
          <w:szCs w:val="24"/>
          <w:shd w:val="clear" w:color="auto" w:fill="FFFFFF"/>
        </w:rPr>
        <w:t xml:space="preserve">Cooper, R. and </w:t>
      </w:r>
      <w:proofErr w:type="spellStart"/>
      <w:r w:rsidRPr="00166901">
        <w:rPr>
          <w:rFonts w:ascii="Times New Roman" w:hAnsi="Times New Roman" w:cs="Times New Roman"/>
          <w:color w:val="000000"/>
          <w:sz w:val="24"/>
          <w:szCs w:val="24"/>
          <w:shd w:val="clear" w:color="auto" w:fill="FFFFFF"/>
        </w:rPr>
        <w:t>Lindblom</w:t>
      </w:r>
      <w:proofErr w:type="spellEnd"/>
      <w:r w:rsidRPr="00166901">
        <w:rPr>
          <w:rFonts w:ascii="Times New Roman" w:hAnsi="Times New Roman" w:cs="Times New Roman"/>
          <w:color w:val="000000"/>
          <w:sz w:val="24"/>
          <w:szCs w:val="24"/>
          <w:shd w:val="clear" w:color="auto" w:fill="FFFFFF"/>
        </w:rPr>
        <w:t>, C., 2001. The Market System: What It Is, How It Works, and What to Make of It. </w:t>
      </w:r>
      <w:r w:rsidRPr="00166901">
        <w:rPr>
          <w:rFonts w:ascii="Times New Roman" w:hAnsi="Times New Roman" w:cs="Times New Roman"/>
          <w:i/>
          <w:iCs/>
          <w:color w:val="000000"/>
          <w:sz w:val="24"/>
          <w:szCs w:val="24"/>
          <w:shd w:val="clear" w:color="auto" w:fill="FFFFFF"/>
        </w:rPr>
        <w:t>Foreign Affairs</w:t>
      </w:r>
      <w:r w:rsidRPr="00166901">
        <w:rPr>
          <w:rFonts w:ascii="Times New Roman" w:hAnsi="Times New Roman" w:cs="Times New Roman"/>
          <w:color w:val="000000"/>
          <w:sz w:val="24"/>
          <w:szCs w:val="24"/>
          <w:shd w:val="clear" w:color="auto" w:fill="FFFFFF"/>
        </w:rPr>
        <w:t>, 80(5), p.161.</w:t>
      </w:r>
    </w:p>
    <w:p w:rsidR="00AA6153" w:rsidRPr="00166901" w:rsidRDefault="00AA6153" w:rsidP="00AA6153">
      <w:pPr>
        <w:spacing w:line="360" w:lineRule="auto"/>
        <w:rPr>
          <w:rFonts w:ascii="Times New Roman" w:hAnsi="Times New Roman" w:cs="Times New Roman"/>
          <w:sz w:val="24"/>
          <w:szCs w:val="24"/>
        </w:rPr>
      </w:pPr>
      <w:proofErr w:type="spellStart"/>
      <w:r w:rsidRPr="00166901">
        <w:rPr>
          <w:rFonts w:ascii="Times New Roman" w:hAnsi="Times New Roman" w:cs="Times New Roman"/>
          <w:sz w:val="24"/>
          <w:szCs w:val="24"/>
        </w:rPr>
        <w:t>Craswell</w:t>
      </w:r>
      <w:proofErr w:type="spellEnd"/>
      <w:r w:rsidRPr="00166901">
        <w:rPr>
          <w:rFonts w:ascii="Times New Roman" w:hAnsi="Times New Roman" w:cs="Times New Roman"/>
          <w:sz w:val="24"/>
          <w:szCs w:val="24"/>
        </w:rPr>
        <w:t>, G., 2007. Deconstructing the skills training debate in doctoral education. Higher Education Research &amp;amp; Development, 26(4), pp.377-391</w:t>
      </w:r>
    </w:p>
    <w:p w:rsidR="00AA6153" w:rsidRPr="00166901" w:rsidRDefault="00AA6153" w:rsidP="00AA6153">
      <w:pPr>
        <w:spacing w:line="360" w:lineRule="auto"/>
        <w:rPr>
          <w:rFonts w:ascii="Times New Roman" w:hAnsi="Times New Roman" w:cs="Times New Roman"/>
          <w:color w:val="000000"/>
          <w:sz w:val="24"/>
          <w:szCs w:val="24"/>
          <w:shd w:val="clear" w:color="auto" w:fill="FFFFFF"/>
        </w:rPr>
      </w:pPr>
      <w:proofErr w:type="spellStart"/>
      <w:r w:rsidRPr="00166901">
        <w:rPr>
          <w:rFonts w:ascii="Times New Roman" w:hAnsi="Times New Roman" w:cs="Times New Roman"/>
          <w:color w:val="000000"/>
          <w:sz w:val="24"/>
          <w:szCs w:val="24"/>
          <w:shd w:val="clear" w:color="auto" w:fill="FFFFFF"/>
        </w:rPr>
        <w:t>Damavandi</w:t>
      </w:r>
      <w:proofErr w:type="spellEnd"/>
      <w:r w:rsidRPr="00166901">
        <w:rPr>
          <w:rFonts w:ascii="Times New Roman" w:hAnsi="Times New Roman" w:cs="Times New Roman"/>
          <w:color w:val="000000"/>
          <w:sz w:val="24"/>
          <w:szCs w:val="24"/>
          <w:shd w:val="clear" w:color="auto" w:fill="FFFFFF"/>
        </w:rPr>
        <w:t xml:space="preserve">, M., </w:t>
      </w:r>
      <w:proofErr w:type="spellStart"/>
      <w:r w:rsidRPr="00166901">
        <w:rPr>
          <w:rFonts w:ascii="Times New Roman" w:hAnsi="Times New Roman" w:cs="Times New Roman"/>
          <w:color w:val="000000"/>
          <w:sz w:val="24"/>
          <w:szCs w:val="24"/>
          <w:shd w:val="clear" w:color="auto" w:fill="FFFFFF"/>
        </w:rPr>
        <w:t>Bagherzadeh</w:t>
      </w:r>
      <w:proofErr w:type="spellEnd"/>
      <w:r w:rsidRPr="00166901">
        <w:rPr>
          <w:rFonts w:ascii="Times New Roman" w:hAnsi="Times New Roman" w:cs="Times New Roman"/>
          <w:color w:val="000000"/>
          <w:sz w:val="24"/>
          <w:szCs w:val="24"/>
          <w:shd w:val="clear" w:color="auto" w:fill="FFFFFF"/>
        </w:rPr>
        <w:t xml:space="preserve">, Z. and </w:t>
      </w:r>
      <w:proofErr w:type="spellStart"/>
      <w:r w:rsidRPr="00166901">
        <w:rPr>
          <w:rFonts w:ascii="Times New Roman" w:hAnsi="Times New Roman" w:cs="Times New Roman"/>
          <w:color w:val="000000"/>
          <w:sz w:val="24"/>
          <w:szCs w:val="24"/>
          <w:shd w:val="clear" w:color="auto" w:fill="FFFFFF"/>
        </w:rPr>
        <w:t>Shahmir</w:t>
      </w:r>
      <w:proofErr w:type="spellEnd"/>
      <w:r w:rsidRPr="00166901">
        <w:rPr>
          <w:rFonts w:ascii="Times New Roman" w:hAnsi="Times New Roman" w:cs="Times New Roman"/>
          <w:color w:val="000000"/>
          <w:sz w:val="24"/>
          <w:szCs w:val="24"/>
          <w:shd w:val="clear" w:color="auto" w:fill="FFFFFF"/>
        </w:rPr>
        <w:t>, S., 2011. The analysis of correlation between Information Technology (IT) and educational planning. </w:t>
      </w:r>
      <w:r w:rsidRPr="00166901">
        <w:rPr>
          <w:rFonts w:ascii="Times New Roman" w:hAnsi="Times New Roman" w:cs="Times New Roman"/>
          <w:i/>
          <w:iCs/>
          <w:color w:val="000000"/>
          <w:sz w:val="24"/>
          <w:szCs w:val="24"/>
          <w:shd w:val="clear" w:color="auto" w:fill="FFFFFF"/>
        </w:rPr>
        <w:t>Procedia Computer Science</w:t>
      </w:r>
      <w:r w:rsidRPr="00166901">
        <w:rPr>
          <w:rFonts w:ascii="Times New Roman" w:hAnsi="Times New Roman" w:cs="Times New Roman"/>
          <w:color w:val="000000"/>
          <w:sz w:val="24"/>
          <w:szCs w:val="24"/>
          <w:shd w:val="clear" w:color="auto" w:fill="FFFFFF"/>
        </w:rPr>
        <w:t>, 3, pp.1517-1519.</w:t>
      </w:r>
    </w:p>
    <w:p w:rsidR="00AA6153" w:rsidRPr="00166901" w:rsidRDefault="00AA6153" w:rsidP="00AA6153">
      <w:pPr>
        <w:spacing w:line="360" w:lineRule="auto"/>
        <w:rPr>
          <w:rFonts w:ascii="Times New Roman" w:hAnsi="Times New Roman" w:cs="Times New Roman"/>
          <w:sz w:val="24"/>
          <w:szCs w:val="24"/>
        </w:rPr>
      </w:pPr>
      <w:r w:rsidRPr="00166901">
        <w:rPr>
          <w:rFonts w:ascii="Times New Roman" w:hAnsi="Times New Roman" w:cs="Times New Roman"/>
          <w:sz w:val="24"/>
          <w:szCs w:val="24"/>
        </w:rPr>
        <w:t>Flick, S., 2016. Forestry Reports. Journal of Forestry, 114(5), pp.589-590.</w:t>
      </w:r>
    </w:p>
    <w:p w:rsidR="00AA6153" w:rsidRPr="00166901" w:rsidRDefault="00AA6153" w:rsidP="00AA6153">
      <w:pPr>
        <w:spacing w:line="360" w:lineRule="auto"/>
        <w:rPr>
          <w:rFonts w:ascii="Times New Roman" w:hAnsi="Times New Roman" w:cs="Times New Roman"/>
          <w:sz w:val="24"/>
          <w:szCs w:val="24"/>
        </w:rPr>
      </w:pPr>
      <w:proofErr w:type="spellStart"/>
      <w:r w:rsidRPr="00166901">
        <w:rPr>
          <w:rFonts w:ascii="Times New Roman" w:hAnsi="Times New Roman" w:cs="Times New Roman"/>
          <w:sz w:val="24"/>
          <w:szCs w:val="24"/>
        </w:rPr>
        <w:t>Golafshani</w:t>
      </w:r>
      <w:proofErr w:type="spellEnd"/>
      <w:r w:rsidRPr="00166901">
        <w:rPr>
          <w:rFonts w:ascii="Times New Roman" w:hAnsi="Times New Roman" w:cs="Times New Roman"/>
          <w:sz w:val="24"/>
          <w:szCs w:val="24"/>
        </w:rPr>
        <w:t>, N., 2015. Understanding Reliability and Validity in Qualitative Research. The Qualitative Report.</w:t>
      </w:r>
    </w:p>
    <w:p w:rsidR="00AA6153" w:rsidRPr="00166901" w:rsidRDefault="00AA6153" w:rsidP="00AA6153">
      <w:pPr>
        <w:spacing w:line="360" w:lineRule="auto"/>
        <w:rPr>
          <w:rStyle w:val="selectable"/>
          <w:rFonts w:ascii="Times New Roman" w:hAnsi="Times New Roman" w:cs="Times New Roman"/>
          <w:color w:val="000000"/>
          <w:sz w:val="24"/>
          <w:szCs w:val="24"/>
          <w:shd w:val="clear" w:color="auto" w:fill="FFFFFF"/>
        </w:rPr>
      </w:pPr>
      <w:r w:rsidRPr="00166901">
        <w:rPr>
          <w:rStyle w:val="Strong"/>
          <w:rFonts w:ascii="Times New Roman" w:hAnsi="Times New Roman" w:cs="Times New Roman"/>
          <w:color w:val="666666"/>
          <w:sz w:val="24"/>
          <w:szCs w:val="24"/>
          <w:shd w:val="clear" w:color="auto" w:fill="FFFFFF"/>
        </w:rPr>
        <w:t> </w:t>
      </w:r>
      <w:r w:rsidRPr="00166901">
        <w:rPr>
          <w:rStyle w:val="selectable"/>
          <w:rFonts w:ascii="Times New Roman" w:hAnsi="Times New Roman" w:cs="Times New Roman"/>
          <w:color w:val="000000"/>
          <w:sz w:val="24"/>
          <w:szCs w:val="24"/>
          <w:shd w:val="clear" w:color="auto" w:fill="FFFFFF"/>
        </w:rPr>
        <w:t xml:space="preserve">Huber, H., Eder, W., Tindall, B., </w:t>
      </w:r>
      <w:proofErr w:type="spellStart"/>
      <w:r w:rsidRPr="00166901">
        <w:rPr>
          <w:rStyle w:val="selectable"/>
          <w:rFonts w:ascii="Times New Roman" w:hAnsi="Times New Roman" w:cs="Times New Roman"/>
          <w:color w:val="000000"/>
          <w:sz w:val="24"/>
          <w:szCs w:val="24"/>
          <w:shd w:val="clear" w:color="auto" w:fill="FFFFFF"/>
        </w:rPr>
        <w:t>Peplies</w:t>
      </w:r>
      <w:proofErr w:type="spellEnd"/>
      <w:r w:rsidRPr="00166901">
        <w:rPr>
          <w:rStyle w:val="selectable"/>
          <w:rFonts w:ascii="Times New Roman" w:hAnsi="Times New Roman" w:cs="Times New Roman"/>
          <w:color w:val="000000"/>
          <w:sz w:val="24"/>
          <w:szCs w:val="24"/>
          <w:shd w:val="clear" w:color="auto" w:fill="FFFFFF"/>
        </w:rPr>
        <w:t xml:space="preserve">, J. and Wirth, R., 2020. Recognition of the unsuitability of DSM 12173 as the deposited type strain of </w:t>
      </w:r>
      <w:proofErr w:type="spellStart"/>
      <w:r w:rsidRPr="00166901">
        <w:rPr>
          <w:rStyle w:val="selectable"/>
          <w:rFonts w:ascii="Times New Roman" w:hAnsi="Times New Roman" w:cs="Times New Roman"/>
          <w:color w:val="000000"/>
          <w:sz w:val="24"/>
          <w:szCs w:val="24"/>
          <w:shd w:val="clear" w:color="auto" w:fill="FFFFFF"/>
        </w:rPr>
        <w:t>Thermocrinis</w:t>
      </w:r>
      <w:proofErr w:type="spellEnd"/>
      <w:r w:rsidRPr="00166901">
        <w:rPr>
          <w:rStyle w:val="selectable"/>
          <w:rFonts w:ascii="Times New Roman" w:hAnsi="Times New Roman" w:cs="Times New Roman"/>
          <w:color w:val="000000"/>
          <w:sz w:val="24"/>
          <w:szCs w:val="24"/>
          <w:shd w:val="clear" w:color="auto" w:fill="FFFFFF"/>
        </w:rPr>
        <w:t xml:space="preserve"> </w:t>
      </w:r>
      <w:proofErr w:type="spellStart"/>
      <w:r w:rsidRPr="00166901">
        <w:rPr>
          <w:rStyle w:val="selectable"/>
          <w:rFonts w:ascii="Times New Roman" w:hAnsi="Times New Roman" w:cs="Times New Roman"/>
          <w:color w:val="000000"/>
          <w:sz w:val="24"/>
          <w:szCs w:val="24"/>
          <w:shd w:val="clear" w:color="auto" w:fill="FFFFFF"/>
        </w:rPr>
        <w:t>ruber</w:t>
      </w:r>
      <w:proofErr w:type="spellEnd"/>
      <w:r w:rsidRPr="00166901">
        <w:rPr>
          <w:rStyle w:val="selectable"/>
          <w:rFonts w:ascii="Times New Roman" w:hAnsi="Times New Roman" w:cs="Times New Roman"/>
          <w:color w:val="000000"/>
          <w:sz w:val="24"/>
          <w:szCs w:val="24"/>
          <w:shd w:val="clear" w:color="auto" w:fill="FFFFFF"/>
        </w:rPr>
        <w:t xml:space="preserve"> Huber et al. 1999, recognition of DSM 23557 as an authentic sub-culture of strain OC 1/4, the </w:t>
      </w:r>
      <w:r w:rsidRPr="00166901">
        <w:rPr>
          <w:rStyle w:val="selectable"/>
          <w:rFonts w:ascii="Times New Roman" w:hAnsi="Times New Roman" w:cs="Times New Roman"/>
          <w:color w:val="000000"/>
          <w:sz w:val="24"/>
          <w:szCs w:val="24"/>
          <w:shd w:val="clear" w:color="auto" w:fill="FFFFFF"/>
        </w:rPr>
        <w:lastRenderedPageBreak/>
        <w:t xml:space="preserve">nomenclatural type of </w:t>
      </w:r>
      <w:proofErr w:type="spellStart"/>
      <w:r w:rsidRPr="00166901">
        <w:rPr>
          <w:rStyle w:val="selectable"/>
          <w:rFonts w:ascii="Times New Roman" w:hAnsi="Times New Roman" w:cs="Times New Roman"/>
          <w:color w:val="000000"/>
          <w:sz w:val="24"/>
          <w:szCs w:val="24"/>
          <w:shd w:val="clear" w:color="auto" w:fill="FFFFFF"/>
        </w:rPr>
        <w:t>Thermocrinis</w:t>
      </w:r>
      <w:proofErr w:type="spellEnd"/>
      <w:r w:rsidRPr="00166901">
        <w:rPr>
          <w:rStyle w:val="selectable"/>
          <w:rFonts w:ascii="Times New Roman" w:hAnsi="Times New Roman" w:cs="Times New Roman"/>
          <w:color w:val="000000"/>
          <w:sz w:val="24"/>
          <w:szCs w:val="24"/>
          <w:shd w:val="clear" w:color="auto" w:fill="FFFFFF"/>
        </w:rPr>
        <w:t xml:space="preserve"> </w:t>
      </w:r>
      <w:proofErr w:type="spellStart"/>
      <w:r w:rsidRPr="00166901">
        <w:rPr>
          <w:rStyle w:val="selectable"/>
          <w:rFonts w:ascii="Times New Roman" w:hAnsi="Times New Roman" w:cs="Times New Roman"/>
          <w:color w:val="000000"/>
          <w:sz w:val="24"/>
          <w:szCs w:val="24"/>
          <w:shd w:val="clear" w:color="auto" w:fill="FFFFFF"/>
        </w:rPr>
        <w:t>ruber</w:t>
      </w:r>
      <w:proofErr w:type="spellEnd"/>
      <w:r w:rsidRPr="00166901">
        <w:rPr>
          <w:rStyle w:val="selectable"/>
          <w:rFonts w:ascii="Times New Roman" w:hAnsi="Times New Roman" w:cs="Times New Roman"/>
          <w:color w:val="000000"/>
          <w:sz w:val="24"/>
          <w:szCs w:val="24"/>
          <w:shd w:val="clear" w:color="auto" w:fill="FFFFFF"/>
        </w:rPr>
        <w:t xml:space="preserve"> Huber et al. 1999 and an emended description of </w:t>
      </w:r>
      <w:proofErr w:type="spellStart"/>
      <w:r w:rsidRPr="00166901">
        <w:rPr>
          <w:rStyle w:val="selectable"/>
          <w:rFonts w:ascii="Times New Roman" w:hAnsi="Times New Roman" w:cs="Times New Roman"/>
          <w:color w:val="000000"/>
          <w:sz w:val="24"/>
          <w:szCs w:val="24"/>
          <w:shd w:val="clear" w:color="auto" w:fill="FFFFFF"/>
        </w:rPr>
        <w:t>Thermocrinis</w:t>
      </w:r>
      <w:proofErr w:type="spellEnd"/>
      <w:r w:rsidRPr="00166901">
        <w:rPr>
          <w:rStyle w:val="selectable"/>
          <w:rFonts w:ascii="Times New Roman" w:hAnsi="Times New Roman" w:cs="Times New Roman"/>
          <w:color w:val="000000"/>
          <w:sz w:val="24"/>
          <w:szCs w:val="24"/>
          <w:shd w:val="clear" w:color="auto" w:fill="FFFFFF"/>
        </w:rPr>
        <w:t xml:space="preserve"> </w:t>
      </w:r>
      <w:proofErr w:type="spellStart"/>
      <w:r w:rsidRPr="00166901">
        <w:rPr>
          <w:rStyle w:val="selectable"/>
          <w:rFonts w:ascii="Times New Roman" w:hAnsi="Times New Roman" w:cs="Times New Roman"/>
          <w:color w:val="000000"/>
          <w:sz w:val="24"/>
          <w:szCs w:val="24"/>
          <w:shd w:val="clear" w:color="auto" w:fill="FFFFFF"/>
        </w:rPr>
        <w:t>ruber</w:t>
      </w:r>
      <w:proofErr w:type="spellEnd"/>
      <w:r w:rsidRPr="00166901">
        <w:rPr>
          <w:rStyle w:val="selectable"/>
          <w:rFonts w:ascii="Times New Roman" w:hAnsi="Times New Roman" w:cs="Times New Roman"/>
          <w:color w:val="000000"/>
          <w:sz w:val="24"/>
          <w:szCs w:val="24"/>
          <w:shd w:val="clear" w:color="auto" w:fill="FFFFFF"/>
        </w:rPr>
        <w:t xml:space="preserve"> Huber et al. 1999. </w:t>
      </w:r>
      <w:r w:rsidRPr="00166901">
        <w:rPr>
          <w:rStyle w:val="selectable"/>
          <w:rFonts w:ascii="Times New Roman" w:hAnsi="Times New Roman" w:cs="Times New Roman"/>
          <w:i/>
          <w:iCs/>
          <w:color w:val="000000"/>
          <w:sz w:val="24"/>
          <w:szCs w:val="24"/>
          <w:shd w:val="clear" w:color="auto" w:fill="FFFFFF"/>
        </w:rPr>
        <w:t>Archives of Microbiology</w:t>
      </w:r>
      <w:r w:rsidRPr="00166901">
        <w:rPr>
          <w:rStyle w:val="selectable"/>
          <w:rFonts w:ascii="Times New Roman" w:hAnsi="Times New Roman" w:cs="Times New Roman"/>
          <w:color w:val="000000"/>
          <w:sz w:val="24"/>
          <w:szCs w:val="24"/>
          <w:shd w:val="clear" w:color="auto" w:fill="FFFFFF"/>
        </w:rPr>
        <w:t>, 202(6), pp.1559-</w:t>
      </w:r>
      <w:proofErr w:type="gramStart"/>
      <w:r w:rsidRPr="00166901">
        <w:rPr>
          <w:rStyle w:val="selectable"/>
          <w:rFonts w:ascii="Times New Roman" w:hAnsi="Times New Roman" w:cs="Times New Roman"/>
          <w:color w:val="000000"/>
          <w:sz w:val="24"/>
          <w:szCs w:val="24"/>
          <w:shd w:val="clear" w:color="auto" w:fill="FFFFFF"/>
        </w:rPr>
        <w:t>1562..</w:t>
      </w:r>
      <w:proofErr w:type="gramEnd"/>
    </w:p>
    <w:p w:rsidR="00AA6153" w:rsidRPr="00166901" w:rsidRDefault="00AA6153" w:rsidP="00AA6153">
      <w:pPr>
        <w:spacing w:line="360" w:lineRule="auto"/>
        <w:rPr>
          <w:rFonts w:ascii="Times New Roman" w:hAnsi="Times New Roman" w:cs="Times New Roman"/>
          <w:sz w:val="24"/>
          <w:szCs w:val="24"/>
        </w:rPr>
      </w:pPr>
      <w:r w:rsidRPr="00166901">
        <w:rPr>
          <w:rFonts w:ascii="Times New Roman" w:hAnsi="Times New Roman" w:cs="Times New Roman"/>
          <w:sz w:val="24"/>
          <w:szCs w:val="24"/>
        </w:rPr>
        <w:t xml:space="preserve"> Kearney, C., 2004. Learning without Limits. FORUM, 46(3), p.113.</w:t>
      </w:r>
    </w:p>
    <w:p w:rsidR="00AA6153" w:rsidRPr="00166901" w:rsidRDefault="00AA6153" w:rsidP="00AA6153">
      <w:pPr>
        <w:spacing w:line="360" w:lineRule="auto"/>
        <w:rPr>
          <w:rFonts w:ascii="Times New Roman" w:hAnsi="Times New Roman" w:cs="Times New Roman"/>
          <w:color w:val="000000"/>
          <w:sz w:val="24"/>
          <w:szCs w:val="24"/>
          <w:shd w:val="clear" w:color="auto" w:fill="FFFFFF"/>
        </w:rPr>
      </w:pPr>
      <w:r w:rsidRPr="00166901">
        <w:rPr>
          <w:rFonts w:ascii="Times New Roman" w:hAnsi="Times New Roman" w:cs="Times New Roman"/>
          <w:color w:val="000000"/>
          <w:sz w:val="24"/>
          <w:szCs w:val="24"/>
          <w:shd w:val="clear" w:color="auto" w:fill="FFFFFF"/>
        </w:rPr>
        <w:t>Kramer, W., Jenkins, B. and Katz, R., 2009. Large Companies, ICTs, and Economic Opportunity. </w:t>
      </w:r>
      <w:r w:rsidRPr="00166901">
        <w:rPr>
          <w:rFonts w:ascii="Times New Roman" w:hAnsi="Times New Roman" w:cs="Times New Roman"/>
          <w:i/>
          <w:iCs/>
          <w:color w:val="000000"/>
          <w:sz w:val="24"/>
          <w:szCs w:val="24"/>
          <w:shd w:val="clear" w:color="auto" w:fill="FFFFFF"/>
        </w:rPr>
        <w:t>Innovations: Technology, Governance, Globalization</w:t>
      </w:r>
      <w:r w:rsidRPr="00166901">
        <w:rPr>
          <w:rFonts w:ascii="Times New Roman" w:hAnsi="Times New Roman" w:cs="Times New Roman"/>
          <w:color w:val="000000"/>
          <w:sz w:val="24"/>
          <w:szCs w:val="24"/>
          <w:shd w:val="clear" w:color="auto" w:fill="FFFFFF"/>
        </w:rPr>
        <w:t>, 4(1), pp.155-169.</w:t>
      </w:r>
    </w:p>
    <w:p w:rsidR="00AA6153" w:rsidRPr="00166901" w:rsidRDefault="00AA6153" w:rsidP="00AA6153">
      <w:pPr>
        <w:spacing w:line="360" w:lineRule="auto"/>
        <w:rPr>
          <w:rStyle w:val="selectable"/>
          <w:rFonts w:ascii="Times New Roman" w:hAnsi="Times New Roman" w:cs="Times New Roman"/>
          <w:color w:val="000000"/>
          <w:sz w:val="24"/>
          <w:szCs w:val="24"/>
          <w:shd w:val="clear" w:color="auto" w:fill="FFFFFF"/>
        </w:rPr>
      </w:pPr>
      <w:r w:rsidRPr="00166901">
        <w:rPr>
          <w:rStyle w:val="Strong"/>
          <w:rFonts w:ascii="Times New Roman" w:hAnsi="Times New Roman" w:cs="Times New Roman"/>
          <w:color w:val="666666"/>
          <w:sz w:val="24"/>
          <w:szCs w:val="24"/>
          <w:shd w:val="clear" w:color="auto" w:fill="FFFFFF"/>
        </w:rPr>
        <w:t> </w:t>
      </w:r>
      <w:proofErr w:type="spellStart"/>
      <w:r w:rsidRPr="00166901">
        <w:rPr>
          <w:rStyle w:val="selectable"/>
          <w:rFonts w:ascii="Times New Roman" w:hAnsi="Times New Roman" w:cs="Times New Roman"/>
          <w:color w:val="000000"/>
          <w:sz w:val="24"/>
          <w:szCs w:val="24"/>
          <w:shd w:val="clear" w:color="auto" w:fill="FFFFFF"/>
        </w:rPr>
        <w:t>Lancioni</w:t>
      </w:r>
      <w:proofErr w:type="spellEnd"/>
      <w:r w:rsidRPr="00166901">
        <w:rPr>
          <w:rStyle w:val="selectable"/>
          <w:rFonts w:ascii="Times New Roman" w:hAnsi="Times New Roman" w:cs="Times New Roman"/>
          <w:color w:val="000000"/>
          <w:sz w:val="24"/>
          <w:szCs w:val="24"/>
          <w:shd w:val="clear" w:color="auto" w:fill="FFFFFF"/>
        </w:rPr>
        <w:t xml:space="preserve">, R., </w:t>
      </w:r>
      <w:proofErr w:type="spellStart"/>
      <w:r w:rsidRPr="00166901">
        <w:rPr>
          <w:rStyle w:val="selectable"/>
          <w:rFonts w:ascii="Times New Roman" w:hAnsi="Times New Roman" w:cs="Times New Roman"/>
          <w:color w:val="000000"/>
          <w:sz w:val="24"/>
          <w:szCs w:val="24"/>
          <w:shd w:val="clear" w:color="auto" w:fill="FFFFFF"/>
        </w:rPr>
        <w:t>Schau</w:t>
      </w:r>
      <w:proofErr w:type="spellEnd"/>
      <w:r w:rsidRPr="00166901">
        <w:rPr>
          <w:rStyle w:val="selectable"/>
          <w:rFonts w:ascii="Times New Roman" w:hAnsi="Times New Roman" w:cs="Times New Roman"/>
          <w:color w:val="000000"/>
          <w:sz w:val="24"/>
          <w:szCs w:val="24"/>
          <w:shd w:val="clear" w:color="auto" w:fill="FFFFFF"/>
        </w:rPr>
        <w:t>, H. and Smith, M., 2003. Internet impacts on supply chain management. </w:t>
      </w:r>
      <w:r w:rsidRPr="00166901">
        <w:rPr>
          <w:rStyle w:val="selectable"/>
          <w:rFonts w:ascii="Times New Roman" w:hAnsi="Times New Roman" w:cs="Times New Roman"/>
          <w:i/>
          <w:iCs/>
          <w:color w:val="000000"/>
          <w:sz w:val="24"/>
          <w:szCs w:val="24"/>
          <w:shd w:val="clear" w:color="auto" w:fill="FFFFFF"/>
        </w:rPr>
        <w:t>Industrial Marketing Management</w:t>
      </w:r>
      <w:r w:rsidRPr="00166901">
        <w:rPr>
          <w:rStyle w:val="selectable"/>
          <w:rFonts w:ascii="Times New Roman" w:hAnsi="Times New Roman" w:cs="Times New Roman"/>
          <w:color w:val="000000"/>
          <w:sz w:val="24"/>
          <w:szCs w:val="24"/>
          <w:shd w:val="clear" w:color="auto" w:fill="FFFFFF"/>
        </w:rPr>
        <w:t>, 32(3), pp.173-175</w:t>
      </w:r>
    </w:p>
    <w:p w:rsidR="00AA6153" w:rsidRPr="00166901" w:rsidRDefault="00AA6153" w:rsidP="00AA6153">
      <w:pPr>
        <w:spacing w:line="360" w:lineRule="auto"/>
        <w:rPr>
          <w:rFonts w:ascii="Times New Roman" w:hAnsi="Times New Roman" w:cs="Times New Roman"/>
          <w:sz w:val="24"/>
          <w:szCs w:val="24"/>
        </w:rPr>
      </w:pPr>
      <w:r w:rsidRPr="00166901">
        <w:rPr>
          <w:rFonts w:ascii="Times New Roman" w:hAnsi="Times New Roman" w:cs="Times New Roman"/>
          <w:sz w:val="24"/>
          <w:szCs w:val="24"/>
        </w:rPr>
        <w:t>Lapin, A., 1988. Scattering of a transverse wave in a plate with resonators. Soviet Applied Mechanics, 24(4), pp.415-419.</w:t>
      </w:r>
    </w:p>
    <w:p w:rsidR="00AA6153" w:rsidRPr="00166901" w:rsidRDefault="00AA6153" w:rsidP="00AA6153">
      <w:pPr>
        <w:spacing w:line="360" w:lineRule="auto"/>
        <w:rPr>
          <w:rStyle w:val="selectable"/>
          <w:rFonts w:ascii="Times New Roman" w:hAnsi="Times New Roman" w:cs="Times New Roman"/>
          <w:color w:val="000000"/>
          <w:sz w:val="24"/>
          <w:szCs w:val="24"/>
          <w:shd w:val="clear" w:color="auto" w:fill="FFFFFF"/>
        </w:rPr>
      </w:pPr>
      <w:r w:rsidRPr="00166901">
        <w:rPr>
          <w:rStyle w:val="Strong"/>
          <w:rFonts w:ascii="Times New Roman" w:hAnsi="Times New Roman" w:cs="Times New Roman"/>
          <w:color w:val="666666"/>
          <w:sz w:val="24"/>
          <w:szCs w:val="24"/>
          <w:shd w:val="clear" w:color="auto" w:fill="FFFFFF"/>
        </w:rPr>
        <w:t> </w:t>
      </w:r>
      <w:proofErr w:type="spellStart"/>
      <w:r w:rsidRPr="00166901">
        <w:rPr>
          <w:rStyle w:val="selectable"/>
          <w:rFonts w:ascii="Times New Roman" w:hAnsi="Times New Roman" w:cs="Times New Roman"/>
          <w:color w:val="000000"/>
          <w:sz w:val="24"/>
          <w:szCs w:val="24"/>
          <w:shd w:val="clear" w:color="auto" w:fill="FFFFFF"/>
        </w:rPr>
        <w:t>Lysons</w:t>
      </w:r>
      <w:proofErr w:type="spellEnd"/>
      <w:r w:rsidRPr="00166901">
        <w:rPr>
          <w:rStyle w:val="selectable"/>
          <w:rFonts w:ascii="Times New Roman" w:hAnsi="Times New Roman" w:cs="Times New Roman"/>
          <w:color w:val="000000"/>
          <w:sz w:val="24"/>
          <w:szCs w:val="24"/>
          <w:shd w:val="clear" w:color="auto" w:fill="FFFFFF"/>
        </w:rPr>
        <w:t>, K. and Farrington, B., 2006. </w:t>
      </w:r>
      <w:r w:rsidRPr="00166901">
        <w:rPr>
          <w:rStyle w:val="selectable"/>
          <w:rFonts w:ascii="Times New Roman" w:hAnsi="Times New Roman" w:cs="Times New Roman"/>
          <w:i/>
          <w:iCs/>
          <w:color w:val="000000"/>
          <w:sz w:val="24"/>
          <w:szCs w:val="24"/>
          <w:shd w:val="clear" w:color="auto" w:fill="FFFFFF"/>
        </w:rPr>
        <w:t>Purchasing and supply chain management (6a. ed.)</w:t>
      </w:r>
      <w:r w:rsidRPr="00166901">
        <w:rPr>
          <w:rStyle w:val="selectable"/>
          <w:rFonts w:ascii="Times New Roman" w:hAnsi="Times New Roman" w:cs="Times New Roman"/>
          <w:color w:val="000000"/>
          <w:sz w:val="24"/>
          <w:szCs w:val="24"/>
          <w:shd w:val="clear" w:color="auto" w:fill="FFFFFF"/>
        </w:rPr>
        <w:t xml:space="preserve">. Harlow: Pearson </w:t>
      </w:r>
      <w:proofErr w:type="spellStart"/>
      <w:r w:rsidRPr="00166901">
        <w:rPr>
          <w:rStyle w:val="selectable"/>
          <w:rFonts w:ascii="Times New Roman" w:hAnsi="Times New Roman" w:cs="Times New Roman"/>
          <w:color w:val="000000"/>
          <w:sz w:val="24"/>
          <w:szCs w:val="24"/>
          <w:shd w:val="clear" w:color="auto" w:fill="FFFFFF"/>
        </w:rPr>
        <w:t>Educación</w:t>
      </w:r>
      <w:proofErr w:type="spellEnd"/>
      <w:r w:rsidRPr="00166901">
        <w:rPr>
          <w:rStyle w:val="selectable"/>
          <w:rFonts w:ascii="Times New Roman" w:hAnsi="Times New Roman" w:cs="Times New Roman"/>
          <w:color w:val="000000"/>
          <w:sz w:val="24"/>
          <w:szCs w:val="24"/>
          <w:shd w:val="clear" w:color="auto" w:fill="FFFFFF"/>
        </w:rPr>
        <w:t>.</w:t>
      </w:r>
    </w:p>
    <w:p w:rsidR="00AA6153" w:rsidRPr="00166901" w:rsidRDefault="00AA6153" w:rsidP="00AA6153">
      <w:pPr>
        <w:spacing w:line="360" w:lineRule="auto"/>
        <w:rPr>
          <w:rFonts w:ascii="Times New Roman" w:hAnsi="Times New Roman" w:cs="Times New Roman"/>
          <w:color w:val="000000"/>
          <w:sz w:val="24"/>
          <w:szCs w:val="24"/>
          <w:shd w:val="clear" w:color="auto" w:fill="FFFFFF"/>
        </w:rPr>
      </w:pPr>
      <w:r w:rsidRPr="00166901">
        <w:rPr>
          <w:rFonts w:ascii="Times New Roman" w:hAnsi="Times New Roman" w:cs="Times New Roman"/>
          <w:color w:val="000000"/>
          <w:sz w:val="24"/>
          <w:szCs w:val="24"/>
          <w:shd w:val="clear" w:color="auto" w:fill="FFFFFF"/>
        </w:rPr>
        <w:t xml:space="preserve">McMann, K., </w:t>
      </w:r>
      <w:proofErr w:type="spellStart"/>
      <w:r w:rsidRPr="00166901">
        <w:rPr>
          <w:rFonts w:ascii="Times New Roman" w:hAnsi="Times New Roman" w:cs="Times New Roman"/>
          <w:color w:val="000000"/>
          <w:sz w:val="24"/>
          <w:szCs w:val="24"/>
          <w:shd w:val="clear" w:color="auto" w:fill="FFFFFF"/>
        </w:rPr>
        <w:t>Seim</w:t>
      </w:r>
      <w:proofErr w:type="spellEnd"/>
      <w:r w:rsidRPr="00166901">
        <w:rPr>
          <w:rFonts w:ascii="Times New Roman" w:hAnsi="Times New Roman" w:cs="Times New Roman"/>
          <w:color w:val="000000"/>
          <w:sz w:val="24"/>
          <w:szCs w:val="24"/>
          <w:shd w:val="clear" w:color="auto" w:fill="FFFFFF"/>
        </w:rPr>
        <w:t xml:space="preserve">, B. and </w:t>
      </w:r>
      <w:proofErr w:type="spellStart"/>
      <w:r w:rsidRPr="00166901">
        <w:rPr>
          <w:rFonts w:ascii="Times New Roman" w:hAnsi="Times New Roman" w:cs="Times New Roman"/>
          <w:color w:val="000000"/>
          <w:sz w:val="24"/>
          <w:szCs w:val="24"/>
          <w:shd w:val="clear" w:color="auto" w:fill="FFFFFF"/>
        </w:rPr>
        <w:t>Teorell</w:t>
      </w:r>
      <w:proofErr w:type="spellEnd"/>
      <w:r w:rsidRPr="00166901">
        <w:rPr>
          <w:rFonts w:ascii="Times New Roman" w:hAnsi="Times New Roman" w:cs="Times New Roman"/>
          <w:color w:val="000000"/>
          <w:sz w:val="24"/>
          <w:szCs w:val="24"/>
          <w:shd w:val="clear" w:color="auto" w:fill="FFFFFF"/>
        </w:rPr>
        <w:t>, J., 2017. Democracy and Corruption: A Global Time-Series Analysis with V-Dem Data. </w:t>
      </w:r>
      <w:r w:rsidRPr="00166901">
        <w:rPr>
          <w:rFonts w:ascii="Times New Roman" w:hAnsi="Times New Roman" w:cs="Times New Roman"/>
          <w:i/>
          <w:iCs/>
          <w:color w:val="000000"/>
          <w:sz w:val="24"/>
          <w:szCs w:val="24"/>
          <w:shd w:val="clear" w:color="auto" w:fill="FFFFFF"/>
        </w:rPr>
        <w:t xml:space="preserve">SSRN Electronic </w:t>
      </w:r>
      <w:proofErr w:type="gramStart"/>
      <w:r w:rsidRPr="00166901">
        <w:rPr>
          <w:rFonts w:ascii="Times New Roman" w:hAnsi="Times New Roman" w:cs="Times New Roman"/>
          <w:i/>
          <w:iCs/>
          <w:color w:val="000000"/>
          <w:sz w:val="24"/>
          <w:szCs w:val="24"/>
          <w:shd w:val="clear" w:color="auto" w:fill="FFFFFF"/>
        </w:rPr>
        <w:t>Journal</w:t>
      </w:r>
      <w:r w:rsidRPr="00166901">
        <w:rPr>
          <w:rFonts w:ascii="Times New Roman" w:hAnsi="Times New Roman" w:cs="Times New Roman"/>
          <w:color w:val="000000"/>
          <w:sz w:val="24"/>
          <w:szCs w:val="24"/>
          <w:shd w:val="clear" w:color="auto" w:fill="FFFFFF"/>
        </w:rPr>
        <w:t>,.</w:t>
      </w:r>
      <w:proofErr w:type="gramEnd"/>
    </w:p>
    <w:p w:rsidR="00AA6153" w:rsidRPr="00166901" w:rsidRDefault="00AA6153" w:rsidP="00AA6153">
      <w:pPr>
        <w:spacing w:line="360" w:lineRule="auto"/>
        <w:rPr>
          <w:rFonts w:ascii="Times New Roman" w:hAnsi="Times New Roman" w:cs="Times New Roman"/>
          <w:color w:val="000000"/>
          <w:sz w:val="24"/>
          <w:szCs w:val="24"/>
          <w:shd w:val="clear" w:color="auto" w:fill="FFFFFF"/>
        </w:rPr>
      </w:pPr>
      <w:r w:rsidRPr="00166901">
        <w:rPr>
          <w:rFonts w:ascii="Times New Roman" w:hAnsi="Times New Roman" w:cs="Times New Roman"/>
          <w:color w:val="000000"/>
          <w:sz w:val="24"/>
          <w:szCs w:val="24"/>
          <w:shd w:val="clear" w:color="auto" w:fill="FFFFFF"/>
        </w:rPr>
        <w:t>Mhlanga, B., 2006. Information and Communication Technologies (ICTs) Policy for change and the Mask for Development: A Critical Analysis of Zimbabwe's E-Readiness Survey Report. </w:t>
      </w:r>
      <w:r w:rsidRPr="00166901">
        <w:rPr>
          <w:rFonts w:ascii="Times New Roman" w:hAnsi="Times New Roman" w:cs="Times New Roman"/>
          <w:i/>
          <w:iCs/>
          <w:color w:val="000000"/>
          <w:sz w:val="24"/>
          <w:szCs w:val="24"/>
          <w:shd w:val="clear" w:color="auto" w:fill="FFFFFF"/>
        </w:rPr>
        <w:t>The Electronic Journal of Information Systems in Developing Countries</w:t>
      </w:r>
      <w:r w:rsidRPr="00166901">
        <w:rPr>
          <w:rFonts w:ascii="Times New Roman" w:hAnsi="Times New Roman" w:cs="Times New Roman"/>
          <w:color w:val="000000"/>
          <w:sz w:val="24"/>
          <w:szCs w:val="24"/>
          <w:shd w:val="clear" w:color="auto" w:fill="FFFFFF"/>
        </w:rPr>
        <w:t>, 28(1), pp.1-16.</w:t>
      </w:r>
    </w:p>
    <w:p w:rsidR="00AA6153" w:rsidRPr="00166901" w:rsidRDefault="00AA6153" w:rsidP="00AA6153">
      <w:pPr>
        <w:spacing w:line="360" w:lineRule="auto"/>
        <w:rPr>
          <w:rFonts w:ascii="Times New Roman" w:hAnsi="Times New Roman" w:cs="Times New Roman"/>
          <w:color w:val="000000"/>
          <w:sz w:val="24"/>
          <w:szCs w:val="24"/>
          <w:shd w:val="clear" w:color="auto" w:fill="FFFFFF"/>
        </w:rPr>
      </w:pPr>
      <w:proofErr w:type="spellStart"/>
      <w:r w:rsidRPr="00166901">
        <w:rPr>
          <w:rFonts w:ascii="Times New Roman" w:hAnsi="Times New Roman" w:cs="Times New Roman"/>
          <w:color w:val="000000"/>
          <w:sz w:val="24"/>
          <w:szCs w:val="24"/>
          <w:shd w:val="clear" w:color="auto" w:fill="FFFFFF"/>
        </w:rPr>
        <w:t>Riemer</w:t>
      </w:r>
      <w:proofErr w:type="spellEnd"/>
      <w:r w:rsidRPr="00166901">
        <w:rPr>
          <w:rFonts w:ascii="Times New Roman" w:hAnsi="Times New Roman" w:cs="Times New Roman"/>
          <w:color w:val="000000"/>
          <w:sz w:val="24"/>
          <w:szCs w:val="24"/>
          <w:shd w:val="clear" w:color="auto" w:fill="FFFFFF"/>
        </w:rPr>
        <w:t>-Reiss, M., 1999. Applying Rogers' Diffusion of Innovations Theory to Assistive Technology Discontinuance. </w:t>
      </w:r>
      <w:r w:rsidRPr="00166901">
        <w:rPr>
          <w:rFonts w:ascii="Times New Roman" w:hAnsi="Times New Roman" w:cs="Times New Roman"/>
          <w:i/>
          <w:iCs/>
          <w:color w:val="000000"/>
          <w:sz w:val="24"/>
          <w:szCs w:val="24"/>
          <w:shd w:val="clear" w:color="auto" w:fill="FFFFFF"/>
        </w:rPr>
        <w:t>Journal of Applied Rehabilitation Counseling</w:t>
      </w:r>
      <w:r w:rsidRPr="00166901">
        <w:rPr>
          <w:rFonts w:ascii="Times New Roman" w:hAnsi="Times New Roman" w:cs="Times New Roman"/>
          <w:color w:val="000000"/>
          <w:sz w:val="24"/>
          <w:szCs w:val="24"/>
          <w:shd w:val="clear" w:color="auto" w:fill="FFFFFF"/>
        </w:rPr>
        <w:t>, 30(4), pp.16-21.</w:t>
      </w:r>
    </w:p>
    <w:p w:rsidR="00AA6153" w:rsidRPr="00166901" w:rsidRDefault="00AA6153" w:rsidP="00AA6153">
      <w:pPr>
        <w:spacing w:line="360" w:lineRule="auto"/>
        <w:rPr>
          <w:rFonts w:ascii="Times New Roman" w:hAnsi="Times New Roman" w:cs="Times New Roman"/>
          <w:sz w:val="24"/>
          <w:szCs w:val="24"/>
        </w:rPr>
      </w:pPr>
      <w:r w:rsidRPr="00166901">
        <w:rPr>
          <w:rFonts w:ascii="Times New Roman" w:hAnsi="Times New Roman" w:cs="Times New Roman"/>
          <w:sz w:val="24"/>
          <w:szCs w:val="24"/>
        </w:rPr>
        <w:t xml:space="preserve"> Rodgers, P., 1995. Republicans target technology. Physics World, 8(6), pp.5-6.</w:t>
      </w:r>
    </w:p>
    <w:p w:rsidR="00AA6153" w:rsidRPr="00166901" w:rsidRDefault="00AA6153" w:rsidP="00AA6153">
      <w:pPr>
        <w:spacing w:line="360" w:lineRule="auto"/>
        <w:rPr>
          <w:rFonts w:ascii="Times New Roman" w:hAnsi="Times New Roman" w:cs="Times New Roman"/>
          <w:sz w:val="24"/>
          <w:szCs w:val="24"/>
        </w:rPr>
      </w:pPr>
      <w:r w:rsidRPr="00166901">
        <w:rPr>
          <w:rFonts w:ascii="Times New Roman" w:hAnsi="Times New Roman" w:cs="Times New Roman"/>
          <w:sz w:val="24"/>
          <w:szCs w:val="24"/>
        </w:rPr>
        <w:t>Sands, G., Reese, L. and Khan, H., 2006. Implementing Tax Abatements in Michigan: A Study of Best Practices. Economic Development Quarterly, 20(1), pp.44-58.</w:t>
      </w:r>
    </w:p>
    <w:p w:rsidR="00AA6153" w:rsidRPr="00166901" w:rsidRDefault="00AA6153" w:rsidP="00AA6153">
      <w:pPr>
        <w:spacing w:line="360" w:lineRule="auto"/>
        <w:rPr>
          <w:rStyle w:val="selectable"/>
          <w:rFonts w:ascii="Times New Roman" w:hAnsi="Times New Roman" w:cs="Times New Roman"/>
          <w:color w:val="000000"/>
          <w:sz w:val="24"/>
          <w:szCs w:val="24"/>
          <w:shd w:val="clear" w:color="auto" w:fill="FFFFFF"/>
        </w:rPr>
      </w:pPr>
      <w:r w:rsidRPr="00166901">
        <w:rPr>
          <w:rStyle w:val="Strong"/>
          <w:rFonts w:ascii="Times New Roman" w:hAnsi="Times New Roman" w:cs="Times New Roman"/>
          <w:color w:val="666666"/>
          <w:sz w:val="24"/>
          <w:szCs w:val="24"/>
          <w:shd w:val="clear" w:color="auto" w:fill="FFFFFF"/>
        </w:rPr>
        <w:t> </w:t>
      </w:r>
      <w:proofErr w:type="spellStart"/>
      <w:r w:rsidRPr="00166901">
        <w:rPr>
          <w:rStyle w:val="selectable"/>
          <w:rFonts w:ascii="Times New Roman" w:hAnsi="Times New Roman" w:cs="Times New Roman"/>
          <w:color w:val="000000"/>
          <w:sz w:val="24"/>
          <w:szCs w:val="24"/>
          <w:shd w:val="clear" w:color="auto" w:fill="FFFFFF"/>
        </w:rPr>
        <w:t>Taherdoost</w:t>
      </w:r>
      <w:proofErr w:type="spellEnd"/>
      <w:r w:rsidRPr="00166901">
        <w:rPr>
          <w:rStyle w:val="selectable"/>
          <w:rFonts w:ascii="Times New Roman" w:hAnsi="Times New Roman" w:cs="Times New Roman"/>
          <w:color w:val="000000"/>
          <w:sz w:val="24"/>
          <w:szCs w:val="24"/>
          <w:shd w:val="clear" w:color="auto" w:fill="FFFFFF"/>
        </w:rPr>
        <w:t>, H., 2018. Development of an adoption model to assess user acceptance of e-service technology: E-Service Technology Acceptance Model. </w:t>
      </w:r>
      <w:proofErr w:type="spellStart"/>
      <w:r w:rsidRPr="00166901">
        <w:rPr>
          <w:rStyle w:val="selectable"/>
          <w:rFonts w:ascii="Times New Roman" w:hAnsi="Times New Roman" w:cs="Times New Roman"/>
          <w:i/>
          <w:iCs/>
          <w:color w:val="000000"/>
          <w:sz w:val="24"/>
          <w:szCs w:val="24"/>
          <w:shd w:val="clear" w:color="auto" w:fill="FFFFFF"/>
        </w:rPr>
        <w:t>Behaviour</w:t>
      </w:r>
      <w:proofErr w:type="spellEnd"/>
      <w:r w:rsidRPr="00166901">
        <w:rPr>
          <w:rStyle w:val="selectable"/>
          <w:rFonts w:ascii="Times New Roman" w:hAnsi="Times New Roman" w:cs="Times New Roman"/>
          <w:i/>
          <w:iCs/>
          <w:color w:val="000000"/>
          <w:sz w:val="24"/>
          <w:szCs w:val="24"/>
          <w:shd w:val="clear" w:color="auto" w:fill="FFFFFF"/>
        </w:rPr>
        <w:t xml:space="preserve"> &amp;amp; Information Technology</w:t>
      </w:r>
      <w:r w:rsidRPr="00166901">
        <w:rPr>
          <w:rStyle w:val="selectable"/>
          <w:rFonts w:ascii="Times New Roman" w:hAnsi="Times New Roman" w:cs="Times New Roman"/>
          <w:color w:val="000000"/>
          <w:sz w:val="24"/>
          <w:szCs w:val="24"/>
          <w:shd w:val="clear" w:color="auto" w:fill="FFFFFF"/>
        </w:rPr>
        <w:t>, 37(2), pp.173-197.</w:t>
      </w:r>
    </w:p>
    <w:p w:rsidR="00AA6153" w:rsidRPr="00166901" w:rsidRDefault="00AA6153" w:rsidP="00AA6153">
      <w:pPr>
        <w:spacing w:line="360" w:lineRule="auto"/>
        <w:rPr>
          <w:rFonts w:ascii="Times New Roman" w:hAnsi="Times New Roman" w:cs="Times New Roman"/>
          <w:color w:val="000000"/>
          <w:sz w:val="24"/>
          <w:szCs w:val="24"/>
          <w:shd w:val="clear" w:color="auto" w:fill="FFFFFF"/>
        </w:rPr>
      </w:pPr>
      <w:r w:rsidRPr="00166901">
        <w:rPr>
          <w:rFonts w:ascii="Times New Roman" w:hAnsi="Times New Roman" w:cs="Times New Roman"/>
          <w:color w:val="000000"/>
          <w:sz w:val="24"/>
          <w:szCs w:val="24"/>
          <w:shd w:val="clear" w:color="auto" w:fill="FFFFFF"/>
        </w:rPr>
        <w:t>Thomson, J. and Jackson, T., 2007. Sustainable procurement in practice: Lessons from local government. </w:t>
      </w:r>
      <w:r w:rsidRPr="00166901">
        <w:rPr>
          <w:rFonts w:ascii="Times New Roman" w:hAnsi="Times New Roman" w:cs="Times New Roman"/>
          <w:i/>
          <w:iCs/>
          <w:color w:val="000000"/>
          <w:sz w:val="24"/>
          <w:szCs w:val="24"/>
          <w:shd w:val="clear" w:color="auto" w:fill="FFFFFF"/>
        </w:rPr>
        <w:t>Journal of Environmental Planning and Management</w:t>
      </w:r>
      <w:r w:rsidRPr="00166901">
        <w:rPr>
          <w:rFonts w:ascii="Times New Roman" w:hAnsi="Times New Roman" w:cs="Times New Roman"/>
          <w:color w:val="000000"/>
          <w:sz w:val="24"/>
          <w:szCs w:val="24"/>
          <w:shd w:val="clear" w:color="auto" w:fill="FFFFFF"/>
        </w:rPr>
        <w:t>, 50(3), pp.421-444.</w:t>
      </w:r>
    </w:p>
    <w:p w:rsidR="00AA6153" w:rsidRPr="00166901" w:rsidRDefault="00AA6153" w:rsidP="00AA6153">
      <w:pPr>
        <w:spacing w:line="360" w:lineRule="auto"/>
        <w:rPr>
          <w:rFonts w:ascii="Times New Roman" w:hAnsi="Times New Roman" w:cs="Times New Roman"/>
          <w:sz w:val="24"/>
          <w:szCs w:val="24"/>
        </w:rPr>
      </w:pPr>
      <w:r w:rsidRPr="00166901">
        <w:rPr>
          <w:rFonts w:ascii="Times New Roman" w:hAnsi="Times New Roman" w:cs="Times New Roman"/>
          <w:sz w:val="24"/>
          <w:szCs w:val="24"/>
        </w:rPr>
        <w:lastRenderedPageBreak/>
        <w:t>Thornhill, E., Sanderson, C. and Gupta, A., 2022. A grounded theory analysis of care-coordinators’ perceptions of family growth associated with an experience of first episode psychosis. Psychosis, pp.1-13.</w:t>
      </w:r>
    </w:p>
    <w:p w:rsidR="00AA6153" w:rsidRPr="00166901" w:rsidRDefault="00AA6153" w:rsidP="00AA6153">
      <w:pPr>
        <w:spacing w:line="360" w:lineRule="auto"/>
        <w:rPr>
          <w:rStyle w:val="selectable"/>
          <w:rFonts w:ascii="Times New Roman" w:hAnsi="Times New Roman" w:cs="Times New Roman"/>
          <w:color w:val="000000"/>
          <w:sz w:val="24"/>
          <w:szCs w:val="24"/>
          <w:shd w:val="clear" w:color="auto" w:fill="FFFFFF"/>
        </w:rPr>
      </w:pPr>
      <w:r w:rsidRPr="00166901">
        <w:rPr>
          <w:rStyle w:val="Strong"/>
          <w:rFonts w:ascii="Times New Roman" w:hAnsi="Times New Roman" w:cs="Times New Roman"/>
          <w:color w:val="666666"/>
          <w:sz w:val="24"/>
          <w:szCs w:val="24"/>
          <w:shd w:val="clear" w:color="auto" w:fill="FFFFFF"/>
        </w:rPr>
        <w:t> </w:t>
      </w:r>
      <w:r w:rsidRPr="00166901">
        <w:rPr>
          <w:rStyle w:val="selectable"/>
          <w:rFonts w:ascii="Times New Roman" w:hAnsi="Times New Roman" w:cs="Times New Roman"/>
          <w:color w:val="000000"/>
          <w:sz w:val="24"/>
          <w:szCs w:val="24"/>
          <w:shd w:val="clear" w:color="auto" w:fill="FFFFFF"/>
        </w:rPr>
        <w:t xml:space="preserve">van der </w:t>
      </w:r>
      <w:proofErr w:type="spellStart"/>
      <w:r w:rsidRPr="00166901">
        <w:rPr>
          <w:rStyle w:val="selectable"/>
          <w:rFonts w:ascii="Times New Roman" w:hAnsi="Times New Roman" w:cs="Times New Roman"/>
          <w:color w:val="000000"/>
          <w:sz w:val="24"/>
          <w:szCs w:val="24"/>
          <w:shd w:val="clear" w:color="auto" w:fill="FFFFFF"/>
        </w:rPr>
        <w:t>Weele</w:t>
      </w:r>
      <w:proofErr w:type="spellEnd"/>
      <w:r w:rsidRPr="00166901">
        <w:rPr>
          <w:rStyle w:val="selectable"/>
          <w:rFonts w:ascii="Times New Roman" w:hAnsi="Times New Roman" w:cs="Times New Roman"/>
          <w:color w:val="000000"/>
          <w:sz w:val="24"/>
          <w:szCs w:val="24"/>
          <w:shd w:val="clear" w:color="auto" w:fill="FFFFFF"/>
        </w:rPr>
        <w:t>, J., 2010. On Delegation, Legitimacy, and State Building: A Signaling Approach. </w:t>
      </w:r>
      <w:r w:rsidRPr="00166901">
        <w:rPr>
          <w:rStyle w:val="selectable"/>
          <w:rFonts w:ascii="Times New Roman" w:hAnsi="Times New Roman" w:cs="Times New Roman"/>
          <w:i/>
          <w:iCs/>
          <w:color w:val="000000"/>
          <w:sz w:val="24"/>
          <w:szCs w:val="24"/>
          <w:shd w:val="clear" w:color="auto" w:fill="FFFFFF"/>
        </w:rPr>
        <w:t xml:space="preserve">SSRN Electronic </w:t>
      </w:r>
      <w:proofErr w:type="gramStart"/>
      <w:r w:rsidRPr="00166901">
        <w:rPr>
          <w:rStyle w:val="selectable"/>
          <w:rFonts w:ascii="Times New Roman" w:hAnsi="Times New Roman" w:cs="Times New Roman"/>
          <w:i/>
          <w:iCs/>
          <w:color w:val="000000"/>
          <w:sz w:val="24"/>
          <w:szCs w:val="24"/>
          <w:shd w:val="clear" w:color="auto" w:fill="FFFFFF"/>
        </w:rPr>
        <w:t>Journal</w:t>
      </w:r>
      <w:r w:rsidRPr="00166901">
        <w:rPr>
          <w:rStyle w:val="selectable"/>
          <w:rFonts w:ascii="Times New Roman" w:hAnsi="Times New Roman" w:cs="Times New Roman"/>
          <w:color w:val="000000"/>
          <w:sz w:val="24"/>
          <w:szCs w:val="24"/>
          <w:shd w:val="clear" w:color="auto" w:fill="FFFFFF"/>
        </w:rPr>
        <w:t>,.</w:t>
      </w:r>
      <w:proofErr w:type="gramEnd"/>
    </w:p>
    <w:p w:rsidR="00AA6153" w:rsidRDefault="00AA6153" w:rsidP="00AA6153">
      <w:pPr>
        <w:spacing w:line="360" w:lineRule="auto"/>
        <w:rPr>
          <w:rFonts w:ascii="Times New Roman" w:hAnsi="Times New Roman" w:cs="Times New Roman"/>
          <w:sz w:val="24"/>
          <w:szCs w:val="24"/>
        </w:rPr>
      </w:pPr>
      <w:r w:rsidRPr="00166901">
        <w:rPr>
          <w:rFonts w:ascii="Times New Roman" w:hAnsi="Times New Roman" w:cs="Times New Roman"/>
          <w:sz w:val="24"/>
          <w:szCs w:val="24"/>
        </w:rPr>
        <w:t xml:space="preserve">Vela, G., Luna, M., Sandler, B. and </w:t>
      </w:r>
      <w:proofErr w:type="spellStart"/>
      <w:r w:rsidRPr="00166901">
        <w:rPr>
          <w:rFonts w:ascii="Times New Roman" w:hAnsi="Times New Roman" w:cs="Times New Roman"/>
          <w:sz w:val="24"/>
          <w:szCs w:val="24"/>
        </w:rPr>
        <w:t>Copperman</w:t>
      </w:r>
      <w:proofErr w:type="spellEnd"/>
      <w:r w:rsidRPr="00166901">
        <w:rPr>
          <w:rFonts w:ascii="Times New Roman" w:hAnsi="Times New Roman" w:cs="Times New Roman"/>
          <w:sz w:val="24"/>
          <w:szCs w:val="24"/>
        </w:rPr>
        <w:t>, A., 2009. Advances and Controversies in Assisted Reproductive Technology. Mount Sinai Journal of Medicine: A Journal of Translational and Personalized Medicine, 76(6), pp.506-520.</w:t>
      </w:r>
    </w:p>
    <w:p w:rsidR="00AA6153" w:rsidRDefault="00AA6153" w:rsidP="00AA6153">
      <w:pPr>
        <w:spacing w:line="360" w:lineRule="auto"/>
        <w:rPr>
          <w:rFonts w:ascii="Times New Roman" w:hAnsi="Times New Roman" w:cs="Times New Roman"/>
          <w:sz w:val="24"/>
          <w:szCs w:val="24"/>
        </w:rPr>
      </w:pPr>
    </w:p>
    <w:p w:rsidR="00AA6153" w:rsidRDefault="00AA6153" w:rsidP="00AA6153">
      <w:pPr>
        <w:spacing w:line="360" w:lineRule="auto"/>
        <w:rPr>
          <w:rFonts w:ascii="Times New Roman" w:hAnsi="Times New Roman" w:cs="Times New Roman"/>
          <w:sz w:val="24"/>
          <w:szCs w:val="24"/>
        </w:rPr>
      </w:pPr>
    </w:p>
    <w:p w:rsidR="00AA6153" w:rsidRDefault="00AA6153" w:rsidP="00AA6153">
      <w:pPr>
        <w:spacing w:line="360" w:lineRule="auto"/>
        <w:rPr>
          <w:rFonts w:ascii="Times New Roman" w:hAnsi="Times New Roman" w:cs="Times New Roman"/>
          <w:sz w:val="24"/>
          <w:szCs w:val="24"/>
        </w:rPr>
      </w:pPr>
    </w:p>
    <w:p w:rsidR="00AA6153" w:rsidRDefault="00AA6153" w:rsidP="00AA6153">
      <w:pPr>
        <w:spacing w:line="360" w:lineRule="auto"/>
        <w:rPr>
          <w:rFonts w:ascii="Times New Roman" w:hAnsi="Times New Roman" w:cs="Times New Roman"/>
          <w:sz w:val="24"/>
          <w:szCs w:val="24"/>
        </w:rPr>
      </w:pPr>
    </w:p>
    <w:p w:rsidR="00AA6153" w:rsidRDefault="00AA6153" w:rsidP="00AA6153">
      <w:pPr>
        <w:spacing w:line="360" w:lineRule="auto"/>
        <w:rPr>
          <w:rFonts w:ascii="Times New Roman" w:hAnsi="Times New Roman" w:cs="Times New Roman"/>
          <w:sz w:val="24"/>
          <w:szCs w:val="24"/>
        </w:rPr>
      </w:pPr>
    </w:p>
    <w:p w:rsidR="00AA6153" w:rsidRDefault="00AA6153" w:rsidP="00AA6153">
      <w:pPr>
        <w:spacing w:line="360" w:lineRule="auto"/>
        <w:rPr>
          <w:rFonts w:ascii="Times New Roman" w:hAnsi="Times New Roman" w:cs="Times New Roman"/>
          <w:sz w:val="24"/>
          <w:szCs w:val="24"/>
        </w:rPr>
      </w:pPr>
    </w:p>
    <w:p w:rsidR="00AA6153" w:rsidRDefault="00AA6153" w:rsidP="00AA6153">
      <w:pPr>
        <w:spacing w:line="360" w:lineRule="auto"/>
        <w:rPr>
          <w:rFonts w:ascii="Times New Roman" w:hAnsi="Times New Roman" w:cs="Times New Roman"/>
          <w:sz w:val="24"/>
          <w:szCs w:val="24"/>
        </w:rPr>
      </w:pPr>
    </w:p>
    <w:p w:rsidR="00AA6153" w:rsidRDefault="00AA6153" w:rsidP="00AA6153">
      <w:pPr>
        <w:spacing w:line="360" w:lineRule="auto"/>
        <w:rPr>
          <w:rFonts w:ascii="Times New Roman" w:hAnsi="Times New Roman" w:cs="Times New Roman"/>
          <w:sz w:val="24"/>
          <w:szCs w:val="24"/>
        </w:rPr>
      </w:pPr>
    </w:p>
    <w:p w:rsidR="00AA6153" w:rsidRDefault="00AA6153" w:rsidP="00AA6153">
      <w:pPr>
        <w:spacing w:line="360" w:lineRule="auto"/>
        <w:rPr>
          <w:rFonts w:ascii="Times New Roman" w:hAnsi="Times New Roman" w:cs="Times New Roman"/>
          <w:sz w:val="24"/>
          <w:szCs w:val="24"/>
        </w:rPr>
      </w:pPr>
    </w:p>
    <w:p w:rsidR="00AA6153" w:rsidRDefault="00AA6153" w:rsidP="00AA6153">
      <w:pPr>
        <w:spacing w:line="360" w:lineRule="auto"/>
        <w:rPr>
          <w:rFonts w:ascii="Times New Roman" w:hAnsi="Times New Roman" w:cs="Times New Roman"/>
          <w:sz w:val="24"/>
          <w:szCs w:val="24"/>
        </w:rPr>
      </w:pPr>
    </w:p>
    <w:p w:rsidR="00AA6153" w:rsidRDefault="00AA6153" w:rsidP="00AA6153">
      <w:pPr>
        <w:spacing w:line="360" w:lineRule="auto"/>
        <w:rPr>
          <w:rFonts w:ascii="Times New Roman" w:hAnsi="Times New Roman" w:cs="Times New Roman"/>
          <w:sz w:val="24"/>
          <w:szCs w:val="24"/>
        </w:rPr>
      </w:pPr>
    </w:p>
    <w:p w:rsidR="00AA6153" w:rsidRDefault="00AA6153" w:rsidP="00AA6153">
      <w:pPr>
        <w:spacing w:line="360" w:lineRule="auto"/>
        <w:rPr>
          <w:rFonts w:ascii="Times New Roman" w:hAnsi="Times New Roman" w:cs="Times New Roman"/>
          <w:sz w:val="24"/>
          <w:szCs w:val="24"/>
        </w:rPr>
      </w:pPr>
    </w:p>
    <w:p w:rsidR="00AA6153" w:rsidRDefault="00AA6153" w:rsidP="00AA6153">
      <w:pPr>
        <w:spacing w:line="360" w:lineRule="auto"/>
        <w:rPr>
          <w:rFonts w:ascii="Times New Roman" w:hAnsi="Times New Roman" w:cs="Times New Roman"/>
          <w:sz w:val="24"/>
          <w:szCs w:val="24"/>
        </w:rPr>
      </w:pPr>
    </w:p>
    <w:p w:rsidR="00AA6153" w:rsidRDefault="00AA6153" w:rsidP="00AA6153">
      <w:pPr>
        <w:spacing w:line="360" w:lineRule="auto"/>
        <w:rPr>
          <w:rFonts w:ascii="Times New Roman" w:hAnsi="Times New Roman" w:cs="Times New Roman"/>
          <w:sz w:val="24"/>
          <w:szCs w:val="24"/>
        </w:rPr>
      </w:pPr>
    </w:p>
    <w:p w:rsidR="00AA6153" w:rsidRDefault="00AA6153" w:rsidP="00AA6153">
      <w:pPr>
        <w:spacing w:line="360" w:lineRule="auto"/>
        <w:rPr>
          <w:rFonts w:ascii="Times New Roman" w:hAnsi="Times New Roman" w:cs="Times New Roman"/>
          <w:sz w:val="24"/>
          <w:szCs w:val="24"/>
        </w:rPr>
      </w:pPr>
    </w:p>
    <w:p w:rsidR="00AA6153" w:rsidRDefault="00AA6153" w:rsidP="00AA6153">
      <w:pPr>
        <w:spacing w:line="360" w:lineRule="auto"/>
        <w:rPr>
          <w:rFonts w:ascii="Times New Roman" w:hAnsi="Times New Roman" w:cs="Times New Roman"/>
          <w:sz w:val="24"/>
          <w:szCs w:val="24"/>
        </w:rPr>
      </w:pPr>
    </w:p>
    <w:p w:rsidR="00AA6153" w:rsidRDefault="00AA6153" w:rsidP="00AA6153">
      <w:pPr>
        <w:spacing w:line="360" w:lineRule="auto"/>
        <w:rPr>
          <w:rFonts w:ascii="Times New Roman" w:hAnsi="Times New Roman" w:cs="Times New Roman"/>
          <w:sz w:val="24"/>
          <w:szCs w:val="24"/>
        </w:rPr>
      </w:pPr>
    </w:p>
    <w:p w:rsidR="001B793A" w:rsidRPr="001B793A" w:rsidRDefault="001B793A" w:rsidP="001B793A">
      <w:pPr>
        <w:pStyle w:val="Heading1"/>
      </w:pPr>
      <w:bookmarkStart w:id="117" w:name="_Toc107448642"/>
      <w:r w:rsidRPr="001B793A">
        <w:lastRenderedPageBreak/>
        <w:t>APPENDICES</w:t>
      </w:r>
      <w:bookmarkEnd w:id="117"/>
    </w:p>
    <w:p w:rsidR="00C01EAC" w:rsidRPr="001B793A" w:rsidRDefault="001B793A" w:rsidP="001B793A">
      <w:pPr>
        <w:pStyle w:val="Heading2"/>
        <w:rPr>
          <w:lang w:eastAsia="en-ZW"/>
        </w:rPr>
      </w:pPr>
      <w:bookmarkStart w:id="118" w:name="_Toc107448643"/>
      <w:r>
        <w:rPr>
          <w:lang w:eastAsia="en-ZW"/>
        </w:rPr>
        <w:t xml:space="preserve">The </w:t>
      </w:r>
      <w:r w:rsidRPr="001B793A">
        <w:rPr>
          <w:lang w:eastAsia="en-ZW"/>
        </w:rPr>
        <w:t>Questionnaire</w:t>
      </w:r>
      <w:bookmarkEnd w:id="118"/>
    </w:p>
    <w:p w:rsidR="00C01EAC" w:rsidRPr="00FC4282" w:rsidRDefault="00C01EAC" w:rsidP="00C01EAC">
      <w:pPr>
        <w:spacing w:line="360" w:lineRule="auto"/>
        <w:jc w:val="both"/>
        <w:rPr>
          <w:rFonts w:ascii="Times New Roman" w:hAnsi="Times New Roman" w:cs="Times New Roman"/>
          <w:sz w:val="24"/>
          <w:szCs w:val="24"/>
          <w:lang w:eastAsia="en-ZW"/>
        </w:rPr>
      </w:pPr>
      <w:r w:rsidRPr="00FC4282">
        <w:rPr>
          <w:rFonts w:ascii="Times New Roman" w:hAnsi="Times New Roman" w:cs="Times New Roman"/>
          <w:sz w:val="24"/>
          <w:szCs w:val="24"/>
          <w:lang w:eastAsia="en-ZW"/>
        </w:rPr>
        <w:t xml:space="preserve">I am </w:t>
      </w:r>
      <w:proofErr w:type="spellStart"/>
      <w:r w:rsidRPr="00EE6DD5">
        <w:rPr>
          <w:rFonts w:ascii="Times New Roman" w:hAnsi="Times New Roman" w:cs="Times New Roman"/>
          <w:sz w:val="24"/>
          <w:szCs w:val="24"/>
          <w:lang w:eastAsia="en-ZW"/>
        </w:rPr>
        <w:t>Obright</w:t>
      </w:r>
      <w:proofErr w:type="spellEnd"/>
      <w:r w:rsidRPr="00EE6DD5">
        <w:rPr>
          <w:rFonts w:ascii="Times New Roman" w:hAnsi="Times New Roman" w:cs="Times New Roman"/>
          <w:sz w:val="24"/>
          <w:szCs w:val="24"/>
          <w:lang w:eastAsia="en-ZW"/>
        </w:rPr>
        <w:t xml:space="preserve"> </w:t>
      </w:r>
      <w:proofErr w:type="spellStart"/>
      <w:r w:rsidRPr="00EE6DD5">
        <w:rPr>
          <w:rFonts w:ascii="Times New Roman" w:hAnsi="Times New Roman" w:cs="Times New Roman"/>
          <w:sz w:val="24"/>
          <w:szCs w:val="24"/>
          <w:lang w:eastAsia="en-ZW"/>
        </w:rPr>
        <w:t>Kadondo</w:t>
      </w:r>
      <w:proofErr w:type="spellEnd"/>
      <w:r w:rsidRPr="00EE6DD5">
        <w:rPr>
          <w:rFonts w:ascii="Times New Roman" w:hAnsi="Times New Roman" w:cs="Times New Roman"/>
          <w:sz w:val="24"/>
          <w:szCs w:val="24"/>
          <w:lang w:eastAsia="en-ZW"/>
        </w:rPr>
        <w:t xml:space="preserve"> </w:t>
      </w:r>
      <w:r w:rsidRPr="00FC4282">
        <w:rPr>
          <w:rFonts w:ascii="Times New Roman" w:hAnsi="Times New Roman" w:cs="Times New Roman"/>
          <w:sz w:val="24"/>
          <w:szCs w:val="24"/>
          <w:lang w:eastAsia="en-ZW"/>
        </w:rPr>
        <w:t xml:space="preserve">from BUSE studying </w:t>
      </w:r>
      <w:proofErr w:type="spellStart"/>
      <w:r w:rsidRPr="00FC4282">
        <w:rPr>
          <w:rFonts w:ascii="Times New Roman" w:hAnsi="Times New Roman" w:cs="Times New Roman"/>
          <w:sz w:val="24"/>
          <w:szCs w:val="24"/>
          <w:lang w:eastAsia="en-ZW"/>
        </w:rPr>
        <w:t>Honours</w:t>
      </w:r>
      <w:proofErr w:type="spellEnd"/>
      <w:r w:rsidRPr="00FC4282">
        <w:rPr>
          <w:rFonts w:ascii="Times New Roman" w:hAnsi="Times New Roman" w:cs="Times New Roman"/>
          <w:sz w:val="24"/>
          <w:szCs w:val="24"/>
          <w:lang w:eastAsia="en-ZW"/>
        </w:rPr>
        <w:t xml:space="preserve"> degree in Purchasing and Supply 4th year and would like you to assist with respond giving information on below mentioned questions related to the following topic; “THE </w:t>
      </w:r>
      <w:r>
        <w:rPr>
          <w:rFonts w:ascii="Times New Roman" w:hAnsi="Times New Roman" w:cs="Times New Roman"/>
          <w:sz w:val="24"/>
          <w:szCs w:val="24"/>
          <w:lang w:eastAsia="en-ZW"/>
        </w:rPr>
        <w:t xml:space="preserve">EFFECT OF INFORMATION, COMMNICATION AND </w:t>
      </w:r>
      <w:r w:rsidRPr="00FC4282">
        <w:rPr>
          <w:rFonts w:ascii="Times New Roman" w:hAnsi="Times New Roman" w:cs="Times New Roman"/>
          <w:sz w:val="24"/>
          <w:szCs w:val="24"/>
          <w:lang w:eastAsia="en-ZW"/>
        </w:rPr>
        <w:t>TECHNOLOGY IN SUPPLY CHAIN MANAGEMENT</w:t>
      </w:r>
      <w:r w:rsidR="002256F1">
        <w:rPr>
          <w:rFonts w:ascii="Times New Roman" w:hAnsi="Times New Roman" w:cs="Times New Roman"/>
          <w:sz w:val="24"/>
          <w:szCs w:val="24"/>
          <w:lang w:eastAsia="en-ZW"/>
        </w:rPr>
        <w:t xml:space="preserve"> PERFORMANCE</w:t>
      </w:r>
      <w:r w:rsidRPr="00FC4282">
        <w:rPr>
          <w:rFonts w:ascii="Times New Roman" w:hAnsi="Times New Roman" w:cs="Times New Roman"/>
          <w:sz w:val="24"/>
          <w:szCs w:val="24"/>
          <w:lang w:eastAsia="en-ZW"/>
        </w:rPr>
        <w:t>. A CASE STUDY OF SHAMVA GOLD MINE.”.</w:t>
      </w:r>
    </w:p>
    <w:p w:rsidR="00C01EAC" w:rsidRPr="00FC4282" w:rsidRDefault="00C01EAC" w:rsidP="00C01EAC">
      <w:pPr>
        <w:spacing w:line="360" w:lineRule="auto"/>
        <w:rPr>
          <w:rFonts w:ascii="Times New Roman" w:hAnsi="Times New Roman" w:cs="Times New Roman"/>
          <w:sz w:val="24"/>
          <w:szCs w:val="24"/>
          <w:lang w:eastAsia="en-ZW"/>
        </w:rPr>
      </w:pPr>
      <w:r w:rsidRPr="00FC4282">
        <w:rPr>
          <w:rFonts w:ascii="Times New Roman" w:hAnsi="Times New Roman" w:cs="Times New Roman"/>
          <w:sz w:val="24"/>
          <w:szCs w:val="24"/>
          <w:lang w:eastAsia="en-ZW"/>
        </w:rPr>
        <w:t xml:space="preserve">All the responses provided are used for academic purposes only. Your cooperation is greatly appreciated. </w:t>
      </w:r>
    </w:p>
    <w:p w:rsidR="00C01EAC" w:rsidRPr="00FC4282" w:rsidRDefault="00C01EAC" w:rsidP="00C01EAC">
      <w:pPr>
        <w:spacing w:line="360" w:lineRule="auto"/>
        <w:rPr>
          <w:rFonts w:ascii="Times New Roman" w:hAnsi="Times New Roman" w:cs="Times New Roman"/>
          <w:sz w:val="24"/>
          <w:szCs w:val="24"/>
          <w:lang w:eastAsia="en-ZW"/>
        </w:rPr>
      </w:pPr>
      <w:r w:rsidRPr="00FC4282">
        <w:rPr>
          <w:rFonts w:ascii="Times New Roman" w:hAnsi="Times New Roman" w:cs="Times New Roman"/>
          <w:sz w:val="24"/>
          <w:szCs w:val="24"/>
          <w:lang w:eastAsia="en-ZW"/>
        </w:rPr>
        <w:t>Instructions</w:t>
      </w:r>
    </w:p>
    <w:p w:rsidR="00C01EAC" w:rsidRPr="00FC4282" w:rsidRDefault="00C01EAC" w:rsidP="00C01EAC">
      <w:pPr>
        <w:spacing w:line="360" w:lineRule="auto"/>
        <w:rPr>
          <w:rFonts w:ascii="Times New Roman" w:hAnsi="Times New Roman" w:cs="Times New Roman"/>
          <w:sz w:val="24"/>
          <w:szCs w:val="24"/>
          <w:lang w:eastAsia="en-ZW"/>
        </w:rPr>
      </w:pPr>
      <w:r w:rsidRPr="00FC4282">
        <w:rPr>
          <w:rFonts w:ascii="Times New Roman" w:hAnsi="Times New Roman" w:cs="Times New Roman"/>
          <w:sz w:val="24"/>
          <w:szCs w:val="24"/>
          <w:lang w:eastAsia="en-ZW"/>
        </w:rPr>
        <w:t>•</w:t>
      </w:r>
      <w:r w:rsidRPr="00FC4282">
        <w:rPr>
          <w:rFonts w:ascii="Times New Roman" w:hAnsi="Times New Roman" w:cs="Times New Roman"/>
          <w:sz w:val="24"/>
          <w:szCs w:val="24"/>
          <w:lang w:eastAsia="en-ZW"/>
        </w:rPr>
        <w:tab/>
        <w:t>Please either tick your answer in the box or fill the spaces provided</w:t>
      </w:r>
    </w:p>
    <w:p w:rsidR="00C01EAC" w:rsidRPr="00FC4282" w:rsidRDefault="00C01EAC" w:rsidP="00C01EAC">
      <w:pPr>
        <w:spacing w:line="360" w:lineRule="auto"/>
        <w:rPr>
          <w:rFonts w:ascii="Times New Roman" w:hAnsi="Times New Roman" w:cs="Times New Roman"/>
          <w:sz w:val="24"/>
          <w:szCs w:val="24"/>
          <w:lang w:eastAsia="en-ZW"/>
        </w:rPr>
      </w:pPr>
      <w:r w:rsidRPr="00FC4282">
        <w:rPr>
          <w:rFonts w:ascii="Times New Roman" w:hAnsi="Times New Roman" w:cs="Times New Roman"/>
          <w:sz w:val="24"/>
          <w:szCs w:val="24"/>
          <w:lang w:eastAsia="en-ZW"/>
        </w:rPr>
        <w:t>•</w:t>
      </w:r>
      <w:r w:rsidRPr="00FC4282">
        <w:rPr>
          <w:rFonts w:ascii="Times New Roman" w:hAnsi="Times New Roman" w:cs="Times New Roman"/>
          <w:sz w:val="24"/>
          <w:szCs w:val="24"/>
          <w:lang w:eastAsia="en-ZW"/>
        </w:rPr>
        <w:tab/>
        <w:t>Do not write your name anywhere on this questionnaire</w:t>
      </w:r>
    </w:p>
    <w:p w:rsidR="00C01EAC" w:rsidRPr="00FC4282" w:rsidRDefault="00C01EAC" w:rsidP="00C01EAC">
      <w:pPr>
        <w:spacing w:line="360" w:lineRule="auto"/>
        <w:rPr>
          <w:rFonts w:ascii="Times New Roman" w:hAnsi="Times New Roman" w:cs="Times New Roman"/>
          <w:sz w:val="24"/>
          <w:szCs w:val="24"/>
          <w:lang w:eastAsia="en-ZW"/>
        </w:rPr>
      </w:pPr>
      <w:r w:rsidRPr="00FC4282">
        <w:rPr>
          <w:rFonts w:ascii="Times New Roman" w:hAnsi="Times New Roman" w:cs="Times New Roman"/>
          <w:sz w:val="24"/>
          <w:szCs w:val="24"/>
          <w:lang w:eastAsia="en-ZW"/>
        </w:rPr>
        <w:t>•</w:t>
      </w:r>
      <w:r w:rsidRPr="00FC4282">
        <w:rPr>
          <w:rFonts w:ascii="Times New Roman" w:hAnsi="Times New Roman" w:cs="Times New Roman"/>
          <w:sz w:val="24"/>
          <w:szCs w:val="24"/>
          <w:lang w:eastAsia="en-ZW"/>
        </w:rPr>
        <w:tab/>
        <w:t>There is no right or wrong answer.</w:t>
      </w:r>
    </w:p>
    <w:p w:rsidR="00C01EAC" w:rsidRPr="00FC4282" w:rsidRDefault="00C01EAC" w:rsidP="00C01EAC">
      <w:pPr>
        <w:spacing w:line="360" w:lineRule="auto"/>
        <w:rPr>
          <w:rFonts w:ascii="Times New Roman" w:hAnsi="Times New Roman" w:cs="Times New Roman"/>
          <w:sz w:val="24"/>
          <w:szCs w:val="24"/>
          <w:lang w:eastAsia="en-ZW"/>
        </w:rPr>
      </w:pPr>
      <w:r w:rsidRPr="00FC4282">
        <w:rPr>
          <w:rFonts w:ascii="Times New Roman" w:hAnsi="Times New Roman" w:cs="Times New Roman"/>
          <w:sz w:val="24"/>
          <w:szCs w:val="24"/>
          <w:lang w:eastAsia="en-ZW"/>
        </w:rPr>
        <w:t>•</w:t>
      </w:r>
      <w:r w:rsidRPr="00FC4282">
        <w:rPr>
          <w:rFonts w:ascii="Times New Roman" w:hAnsi="Times New Roman" w:cs="Times New Roman"/>
          <w:sz w:val="24"/>
          <w:szCs w:val="24"/>
          <w:lang w:eastAsia="en-ZW"/>
        </w:rPr>
        <w:tab/>
        <w:t>Your participation in this research must be voluntary and you are also allowed to quit participation at any time you feel like.</w:t>
      </w:r>
    </w:p>
    <w:p w:rsidR="00C01EAC" w:rsidRPr="00FC4282" w:rsidRDefault="00C01EAC" w:rsidP="00C01EAC">
      <w:pPr>
        <w:spacing w:line="360" w:lineRule="auto"/>
        <w:rPr>
          <w:rFonts w:ascii="Times New Roman" w:hAnsi="Times New Roman" w:cs="Times New Roman"/>
          <w:sz w:val="24"/>
          <w:szCs w:val="24"/>
          <w:lang w:eastAsia="en-ZW"/>
        </w:rPr>
      </w:pPr>
      <w:r w:rsidRPr="00FC4282">
        <w:rPr>
          <w:rFonts w:ascii="Times New Roman" w:hAnsi="Times New Roman" w:cs="Times New Roman"/>
          <w:sz w:val="24"/>
          <w:szCs w:val="24"/>
          <w:lang w:eastAsia="en-ZW"/>
        </w:rPr>
        <w:t>•</w:t>
      </w:r>
      <w:r w:rsidRPr="00FC4282">
        <w:rPr>
          <w:rFonts w:ascii="Times New Roman" w:hAnsi="Times New Roman" w:cs="Times New Roman"/>
          <w:sz w:val="24"/>
          <w:szCs w:val="24"/>
          <w:lang w:eastAsia="en-ZW"/>
        </w:rPr>
        <w:tab/>
        <w:t>If you have any questions or concerns about completing the questionnaire or the research, feel free to notify the researcher.</w:t>
      </w:r>
    </w:p>
    <w:p w:rsidR="00C01EAC" w:rsidRPr="00FC4282" w:rsidRDefault="00C01EAC" w:rsidP="00C01EAC">
      <w:pPr>
        <w:spacing w:line="360" w:lineRule="auto"/>
        <w:rPr>
          <w:rFonts w:ascii="Times New Roman" w:hAnsi="Times New Roman" w:cs="Times New Roman"/>
          <w:sz w:val="24"/>
          <w:szCs w:val="24"/>
          <w:lang w:eastAsia="en-ZW"/>
        </w:rPr>
      </w:pPr>
      <w:r w:rsidRPr="00FC4282">
        <w:rPr>
          <w:rFonts w:ascii="Times New Roman" w:hAnsi="Times New Roman" w:cs="Times New Roman"/>
          <w:sz w:val="24"/>
          <w:szCs w:val="24"/>
          <w:lang w:eastAsia="en-ZW"/>
        </w:rPr>
        <w:t xml:space="preserve">For more information, contact </w:t>
      </w:r>
      <w:proofErr w:type="spellStart"/>
      <w:r w:rsidRPr="00EE6DD5">
        <w:rPr>
          <w:rFonts w:ascii="Times New Roman" w:hAnsi="Times New Roman" w:cs="Times New Roman"/>
          <w:b/>
          <w:sz w:val="24"/>
          <w:szCs w:val="24"/>
          <w:lang w:eastAsia="en-ZW"/>
        </w:rPr>
        <w:t>Obright</w:t>
      </w:r>
      <w:proofErr w:type="spellEnd"/>
      <w:r w:rsidRPr="00EE6DD5">
        <w:rPr>
          <w:rFonts w:ascii="Times New Roman" w:hAnsi="Times New Roman" w:cs="Times New Roman"/>
          <w:b/>
          <w:sz w:val="24"/>
          <w:szCs w:val="24"/>
          <w:lang w:eastAsia="en-ZW"/>
        </w:rPr>
        <w:t xml:space="preserve"> </w:t>
      </w:r>
      <w:proofErr w:type="spellStart"/>
      <w:r w:rsidRPr="00EE6DD5">
        <w:rPr>
          <w:rFonts w:ascii="Times New Roman" w:hAnsi="Times New Roman" w:cs="Times New Roman"/>
          <w:b/>
          <w:sz w:val="24"/>
          <w:szCs w:val="24"/>
          <w:lang w:eastAsia="en-ZW"/>
        </w:rPr>
        <w:t>Kadondo</w:t>
      </w:r>
      <w:proofErr w:type="spellEnd"/>
      <w:r w:rsidRPr="00EE6DD5">
        <w:rPr>
          <w:rFonts w:ascii="Times New Roman" w:hAnsi="Times New Roman" w:cs="Times New Roman"/>
          <w:b/>
          <w:sz w:val="24"/>
          <w:szCs w:val="24"/>
          <w:lang w:eastAsia="en-ZW"/>
        </w:rPr>
        <w:t xml:space="preserve"> </w:t>
      </w:r>
      <w:r w:rsidRPr="00FC4282">
        <w:rPr>
          <w:rFonts w:ascii="Times New Roman" w:hAnsi="Times New Roman" w:cs="Times New Roman"/>
          <w:sz w:val="24"/>
          <w:szCs w:val="24"/>
          <w:lang w:eastAsia="en-ZW"/>
        </w:rPr>
        <w:t xml:space="preserve">on </w:t>
      </w:r>
      <w:proofErr w:type="spellStart"/>
      <w:r w:rsidRPr="00FC4282">
        <w:rPr>
          <w:rFonts w:ascii="Times New Roman" w:hAnsi="Times New Roman" w:cs="Times New Roman"/>
          <w:sz w:val="24"/>
          <w:szCs w:val="24"/>
          <w:lang w:eastAsia="en-ZW"/>
        </w:rPr>
        <w:t>tel</w:t>
      </w:r>
      <w:proofErr w:type="spellEnd"/>
      <w:r w:rsidRPr="00FC4282">
        <w:rPr>
          <w:rFonts w:ascii="Times New Roman" w:hAnsi="Times New Roman" w:cs="Times New Roman"/>
          <w:sz w:val="24"/>
          <w:szCs w:val="24"/>
          <w:lang w:eastAsia="en-ZW"/>
        </w:rPr>
        <w:t>:</w:t>
      </w:r>
      <w:r>
        <w:rPr>
          <w:rFonts w:ascii="Times New Roman" w:hAnsi="Times New Roman" w:cs="Times New Roman"/>
          <w:sz w:val="24"/>
          <w:szCs w:val="24"/>
          <w:lang w:eastAsia="en-ZW"/>
        </w:rPr>
        <w:t xml:space="preserve"> 0779514877</w:t>
      </w:r>
      <w:r w:rsidRPr="00FC4282">
        <w:rPr>
          <w:rFonts w:ascii="Times New Roman" w:hAnsi="Times New Roman" w:cs="Times New Roman"/>
          <w:sz w:val="24"/>
          <w:szCs w:val="24"/>
          <w:lang w:eastAsia="en-ZW"/>
        </w:rPr>
        <w:t>, email:</w:t>
      </w:r>
      <w:r>
        <w:rPr>
          <w:rFonts w:ascii="Times New Roman" w:hAnsi="Times New Roman" w:cs="Times New Roman"/>
          <w:sz w:val="24"/>
          <w:szCs w:val="24"/>
          <w:lang w:eastAsia="en-ZW"/>
        </w:rPr>
        <w:t>obiekadondo@gmail.com</w:t>
      </w:r>
    </w:p>
    <w:p w:rsidR="00C01EAC" w:rsidRDefault="00C01EAC" w:rsidP="00C01EAC">
      <w:pPr>
        <w:spacing w:after="235"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SECTION A: PERSONAL INFORMATION (Please tick where appropriate)</w:t>
      </w:r>
      <w:r>
        <w:rPr>
          <w:rFonts w:ascii="Times New Roman" w:eastAsia="Times New Roman" w:hAnsi="Times New Roman" w:cs="Times New Roman"/>
          <w:color w:val="000000"/>
          <w:sz w:val="24"/>
          <w:szCs w:val="24"/>
          <w:lang w:eastAsia="en-ZW"/>
        </w:rPr>
        <w:t xml:space="preserve"> </w:t>
      </w:r>
    </w:p>
    <w:p w:rsidR="00C01EAC" w:rsidRDefault="00C01EAC" w:rsidP="00C01EAC">
      <w:pPr>
        <w:spacing w:after="238"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1. Gender: </w:t>
      </w:r>
    </w:p>
    <w:p w:rsidR="00C01EAC" w:rsidRDefault="00C01EAC" w:rsidP="00C01EAC">
      <w:pPr>
        <w:numPr>
          <w:ilvl w:val="0"/>
          <w:numId w:val="15"/>
        </w:numPr>
        <w:spacing w:after="240" w:line="360" w:lineRule="auto"/>
        <w:ind w:hanging="72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Female [ </w:t>
      </w:r>
      <w:proofErr w:type="gramStart"/>
      <w:r>
        <w:rPr>
          <w:rFonts w:ascii="Times New Roman" w:eastAsia="Times New Roman" w:hAnsi="Times New Roman" w:cs="Times New Roman"/>
          <w:color w:val="000000"/>
          <w:sz w:val="24"/>
          <w:szCs w:val="24"/>
          <w:lang w:eastAsia="en-ZW"/>
        </w:rPr>
        <w:t xml:space="preserve">  ]</w:t>
      </w:r>
      <w:proofErr w:type="gramEnd"/>
      <w:r>
        <w:rPr>
          <w:rFonts w:ascii="Times New Roman" w:eastAsia="Times New Roman" w:hAnsi="Times New Roman" w:cs="Times New Roman"/>
          <w:color w:val="000000"/>
          <w:sz w:val="24"/>
          <w:szCs w:val="24"/>
          <w:lang w:eastAsia="en-ZW"/>
        </w:rPr>
        <w:t xml:space="preserve">  </w:t>
      </w:r>
    </w:p>
    <w:p w:rsidR="00C01EAC" w:rsidRDefault="00C01EAC" w:rsidP="00C01EAC">
      <w:pPr>
        <w:numPr>
          <w:ilvl w:val="0"/>
          <w:numId w:val="15"/>
        </w:numPr>
        <w:spacing w:after="0" w:line="360" w:lineRule="auto"/>
        <w:ind w:hanging="72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Male [ </w:t>
      </w:r>
      <w:proofErr w:type="gramStart"/>
      <w:r>
        <w:rPr>
          <w:rFonts w:ascii="Times New Roman" w:eastAsia="Times New Roman" w:hAnsi="Times New Roman" w:cs="Times New Roman"/>
          <w:color w:val="000000"/>
          <w:sz w:val="24"/>
          <w:szCs w:val="24"/>
          <w:lang w:eastAsia="en-ZW"/>
        </w:rPr>
        <w:t xml:space="preserve">  ]</w:t>
      </w:r>
      <w:proofErr w:type="gramEnd"/>
      <w:r>
        <w:rPr>
          <w:rFonts w:ascii="Times New Roman" w:eastAsia="Times New Roman" w:hAnsi="Times New Roman" w:cs="Times New Roman"/>
          <w:color w:val="000000"/>
          <w:sz w:val="24"/>
          <w:szCs w:val="24"/>
          <w:lang w:eastAsia="en-ZW"/>
        </w:rPr>
        <w:t xml:space="preserve">                                                                              </w:t>
      </w:r>
    </w:p>
    <w:p w:rsidR="00C01EAC" w:rsidRDefault="00C01EAC" w:rsidP="00C01EAC">
      <w:pPr>
        <w:numPr>
          <w:ilvl w:val="0"/>
          <w:numId w:val="16"/>
        </w:numPr>
        <w:spacing w:after="235" w:line="360" w:lineRule="auto"/>
        <w:ind w:hanging="204"/>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Highest Attained Educational level:  </w:t>
      </w:r>
    </w:p>
    <w:p w:rsidR="00C01EAC" w:rsidRDefault="00C01EAC" w:rsidP="00C01EAC">
      <w:pPr>
        <w:spacing w:after="239"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Secondary [ </w:t>
      </w:r>
      <w:proofErr w:type="gramStart"/>
      <w:r>
        <w:rPr>
          <w:rFonts w:ascii="Times New Roman" w:eastAsia="Times New Roman" w:hAnsi="Times New Roman" w:cs="Times New Roman"/>
          <w:color w:val="000000"/>
          <w:sz w:val="24"/>
          <w:szCs w:val="24"/>
          <w:lang w:eastAsia="en-ZW"/>
        </w:rPr>
        <w:t xml:space="preserve">  ]</w:t>
      </w:r>
      <w:proofErr w:type="gramEnd"/>
      <w:r>
        <w:rPr>
          <w:rFonts w:ascii="Times New Roman" w:eastAsia="Times New Roman" w:hAnsi="Times New Roman" w:cs="Times New Roman"/>
          <w:color w:val="000000"/>
          <w:sz w:val="24"/>
          <w:szCs w:val="24"/>
          <w:lang w:eastAsia="en-ZW"/>
        </w:rPr>
        <w:t xml:space="preserve">              Diploma [   ]                  Degree [   ]                    Post graduate [   ]   </w:t>
      </w:r>
    </w:p>
    <w:p w:rsidR="00C01EAC" w:rsidRDefault="00C01EAC" w:rsidP="00C01EAC">
      <w:pPr>
        <w:numPr>
          <w:ilvl w:val="0"/>
          <w:numId w:val="16"/>
        </w:numPr>
        <w:spacing w:after="239" w:line="360" w:lineRule="auto"/>
        <w:ind w:hanging="204"/>
        <w:jc w:val="both"/>
        <w:rPr>
          <w:rFonts w:ascii="Times New Roman" w:eastAsia="Times New Roman" w:hAnsi="Times New Roman" w:cs="Times New Roman"/>
          <w:color w:val="000000"/>
          <w:sz w:val="24"/>
          <w:szCs w:val="24"/>
          <w:lang w:eastAsia="en-ZW"/>
        </w:rPr>
      </w:pPr>
      <w:bookmarkStart w:id="119" w:name="_GoBack"/>
      <w:bookmarkEnd w:id="119"/>
      <w:r>
        <w:rPr>
          <w:rFonts w:ascii="Times New Roman" w:eastAsia="Times New Roman" w:hAnsi="Times New Roman" w:cs="Times New Roman"/>
          <w:color w:val="000000"/>
          <w:sz w:val="24"/>
          <w:szCs w:val="24"/>
          <w:lang w:eastAsia="en-ZW"/>
        </w:rPr>
        <w:t xml:space="preserve">Do you have any formal training in ICT?   Yes [   </w:t>
      </w:r>
      <w:proofErr w:type="gramStart"/>
      <w:r>
        <w:rPr>
          <w:rFonts w:ascii="Times New Roman" w:eastAsia="Times New Roman" w:hAnsi="Times New Roman" w:cs="Times New Roman"/>
          <w:color w:val="000000"/>
          <w:sz w:val="24"/>
          <w:szCs w:val="24"/>
          <w:lang w:eastAsia="en-ZW"/>
        </w:rPr>
        <w:t xml:space="preserve">  ]</w:t>
      </w:r>
      <w:proofErr w:type="gramEnd"/>
      <w:r>
        <w:rPr>
          <w:rFonts w:ascii="Times New Roman" w:eastAsia="Times New Roman" w:hAnsi="Times New Roman" w:cs="Times New Roman"/>
          <w:color w:val="000000"/>
          <w:sz w:val="24"/>
          <w:szCs w:val="24"/>
          <w:lang w:eastAsia="en-ZW"/>
        </w:rPr>
        <w:t xml:space="preserve">        No [    ]  </w:t>
      </w:r>
    </w:p>
    <w:p w:rsidR="00C01EAC" w:rsidRDefault="00C01EAC" w:rsidP="00C01EAC">
      <w:pPr>
        <w:numPr>
          <w:ilvl w:val="0"/>
          <w:numId w:val="16"/>
        </w:numPr>
        <w:spacing w:after="235" w:line="360" w:lineRule="auto"/>
        <w:ind w:hanging="204"/>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lastRenderedPageBreak/>
        <w:t xml:space="preserve">To what extent does your work involve the use of ICT devices? </w:t>
      </w:r>
    </w:p>
    <w:p w:rsidR="00C01EAC" w:rsidRDefault="00C01EAC" w:rsidP="00C01EAC">
      <w:pPr>
        <w:spacing w:after="243"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No extent </w:t>
      </w:r>
      <w:proofErr w:type="gramStart"/>
      <w:r>
        <w:rPr>
          <w:rFonts w:ascii="Times New Roman" w:eastAsia="Times New Roman" w:hAnsi="Times New Roman" w:cs="Times New Roman"/>
          <w:color w:val="000000"/>
          <w:sz w:val="24"/>
          <w:szCs w:val="24"/>
          <w:lang w:eastAsia="en-ZW"/>
        </w:rPr>
        <w:t>[  ]</w:t>
      </w:r>
      <w:proofErr w:type="gramEnd"/>
      <w:r>
        <w:rPr>
          <w:rFonts w:ascii="Times New Roman" w:eastAsia="Times New Roman" w:hAnsi="Times New Roman" w:cs="Times New Roman"/>
          <w:color w:val="000000"/>
          <w:sz w:val="24"/>
          <w:szCs w:val="24"/>
          <w:lang w:eastAsia="en-ZW"/>
        </w:rPr>
        <w:t xml:space="preserve"> A little extent [  ] Moderate extent [  ] Great extent [   ] Very Great extent [ ]           </w:t>
      </w:r>
      <w:r>
        <w:rPr>
          <w:rFonts w:ascii="Times New Roman" w:eastAsia="Times New Roman" w:hAnsi="Times New Roman" w:cs="Times New Roman"/>
          <w:b/>
          <w:color w:val="000000"/>
          <w:sz w:val="24"/>
          <w:szCs w:val="24"/>
          <w:lang w:eastAsia="en-ZW"/>
        </w:rPr>
        <w:t xml:space="preserve"> </w:t>
      </w:r>
    </w:p>
    <w:p w:rsidR="00C01EAC" w:rsidRDefault="00C01EAC" w:rsidP="00C01EAC">
      <w:pPr>
        <w:spacing w:after="0" w:line="360" w:lineRule="auto"/>
        <w:ind w:left="-5" w:hanging="10"/>
        <w:jc w:val="both"/>
        <w:rPr>
          <w:rFonts w:ascii="Times New Roman" w:eastAsia="Times New Roman" w:hAnsi="Times New Roman" w:cs="Times New Roman"/>
          <w:b/>
          <w:color w:val="000000"/>
          <w:sz w:val="24"/>
          <w:szCs w:val="24"/>
          <w:u w:val="single" w:color="000000"/>
          <w:lang w:eastAsia="en-ZW"/>
        </w:rPr>
      </w:pPr>
      <w:r>
        <w:rPr>
          <w:rFonts w:ascii="Times New Roman" w:eastAsia="Times New Roman" w:hAnsi="Times New Roman" w:cs="Times New Roman"/>
          <w:b/>
          <w:color w:val="000000"/>
          <w:sz w:val="24"/>
          <w:szCs w:val="24"/>
          <w:lang w:eastAsia="en-ZW"/>
        </w:rPr>
        <w:t>SECTION B: ICT APPLICATIONS IN PURCHASING PROCESS (Please Rank by placing a tick in the appropriate place</w:t>
      </w:r>
      <w:r>
        <w:rPr>
          <w:rFonts w:ascii="Times New Roman" w:eastAsia="Times New Roman" w:hAnsi="Times New Roman" w:cs="Times New Roman"/>
          <w:b/>
          <w:color w:val="000000"/>
          <w:sz w:val="24"/>
          <w:szCs w:val="24"/>
          <w:u w:val="single" w:color="000000"/>
          <w:lang w:eastAsia="en-ZW"/>
        </w:rPr>
        <w:t>)</w:t>
      </w:r>
    </w:p>
    <w:p w:rsidR="00C01EAC" w:rsidRDefault="00C01EAC" w:rsidP="00C01EAC">
      <w:pPr>
        <w:spacing w:after="0" w:line="360" w:lineRule="auto"/>
        <w:ind w:left="-5" w:hanging="10"/>
        <w:jc w:val="both"/>
        <w:rPr>
          <w:rFonts w:ascii="Times New Roman" w:eastAsia="Times New Roman" w:hAnsi="Times New Roman" w:cs="Times New Roman"/>
          <w:color w:val="000000"/>
          <w:sz w:val="24"/>
          <w:szCs w:val="24"/>
          <w:lang w:eastAsia="en-ZW"/>
        </w:rPr>
      </w:pPr>
    </w:p>
    <w:p w:rsidR="00C01EAC" w:rsidRDefault="00C01EAC" w:rsidP="00C01EAC">
      <w:pPr>
        <w:numPr>
          <w:ilvl w:val="0"/>
          <w:numId w:val="17"/>
        </w:numPr>
        <w:spacing w:after="120" w:line="360" w:lineRule="auto"/>
        <w:ind w:hanging="424"/>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Rate the extent to which ICT is employed in the following purchasing process in your organization?  </w:t>
      </w:r>
    </w:p>
    <w:p w:rsidR="00C01EAC" w:rsidRDefault="00C01EAC" w:rsidP="00C01EAC">
      <w:pPr>
        <w:spacing w:after="238" w:line="360" w:lineRule="auto"/>
        <w:ind w:left="424"/>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1= No extent, 2= Low extent, 3= Moderate extent and 4= Great extent </w:t>
      </w:r>
    </w:p>
    <w:tbl>
      <w:tblPr>
        <w:tblStyle w:val="TableGrid2"/>
        <w:tblW w:w="9751" w:type="dxa"/>
        <w:tblInd w:w="32" w:type="dxa"/>
        <w:tblCellMar>
          <w:left w:w="104" w:type="dxa"/>
          <w:right w:w="115" w:type="dxa"/>
        </w:tblCellMar>
        <w:tblLook w:val="04A0" w:firstRow="1" w:lastRow="0" w:firstColumn="1" w:lastColumn="0" w:noHBand="0" w:noVBand="1"/>
      </w:tblPr>
      <w:tblGrid>
        <w:gridCol w:w="675"/>
        <w:gridCol w:w="3965"/>
        <w:gridCol w:w="992"/>
        <w:gridCol w:w="852"/>
        <w:gridCol w:w="1139"/>
        <w:gridCol w:w="992"/>
        <w:gridCol w:w="1136"/>
      </w:tblGrid>
      <w:tr w:rsidR="00C01EAC" w:rsidTr="003E032F">
        <w:trPr>
          <w:trHeight w:val="540"/>
        </w:trPr>
        <w:tc>
          <w:tcPr>
            <w:tcW w:w="67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397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Description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No </w:t>
            </w:r>
          </w:p>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extent</w:t>
            </w:r>
            <w:r>
              <w:rPr>
                <w:rFonts w:ascii="Times New Roman" w:eastAsia="Times New Roman" w:hAnsi="Times New Roman" w:cs="Times New Roman"/>
                <w:b/>
                <w:color w:val="000000"/>
                <w:sz w:val="24"/>
                <w:szCs w:val="24"/>
                <w:lang w:eastAsia="en-ZW"/>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Low </w:t>
            </w:r>
          </w:p>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extent</w:t>
            </w:r>
            <w:r>
              <w:rPr>
                <w:rFonts w:ascii="Times New Roman" w:eastAsia="Times New Roman" w:hAnsi="Times New Roman" w:cs="Times New Roman"/>
                <w:b/>
                <w:color w:val="000000"/>
                <w:sz w:val="24"/>
                <w:szCs w:val="24"/>
                <w:lang w:eastAsia="en-ZW"/>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Moderate extent</w:t>
            </w: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Great extent</w:t>
            </w:r>
            <w:r>
              <w:rPr>
                <w:rFonts w:ascii="Times New Roman" w:eastAsia="Times New Roman" w:hAnsi="Times New Roman" w:cs="Times New Roman"/>
                <w:b/>
                <w:color w:val="000000"/>
                <w:sz w:val="24"/>
                <w:szCs w:val="24"/>
                <w:lang w:eastAsia="en-ZW"/>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Very Great extent</w:t>
            </w:r>
            <w:r>
              <w:rPr>
                <w:rFonts w:ascii="Times New Roman" w:eastAsia="Times New Roman" w:hAnsi="Times New Roman" w:cs="Times New Roman"/>
                <w:b/>
                <w:color w:val="000000"/>
                <w:sz w:val="24"/>
                <w:szCs w:val="24"/>
                <w:lang w:eastAsia="en-ZW"/>
              </w:rPr>
              <w:t xml:space="preserve"> </w:t>
            </w:r>
          </w:p>
        </w:tc>
      </w:tr>
      <w:tr w:rsidR="00C01EAC" w:rsidTr="003E032F">
        <w:trPr>
          <w:trHeight w:val="240"/>
        </w:trPr>
        <w:tc>
          <w:tcPr>
            <w:tcW w:w="67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A1 </w:t>
            </w:r>
          </w:p>
        </w:tc>
        <w:tc>
          <w:tcPr>
            <w:tcW w:w="397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Assessing the needs of purchasing</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240"/>
        </w:trPr>
        <w:tc>
          <w:tcPr>
            <w:tcW w:w="67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A2 </w:t>
            </w:r>
          </w:p>
        </w:tc>
        <w:tc>
          <w:tcPr>
            <w:tcW w:w="397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Risk assessment in purchasing</w:t>
            </w: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240"/>
        </w:trPr>
        <w:tc>
          <w:tcPr>
            <w:tcW w:w="67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A3 </w:t>
            </w:r>
          </w:p>
        </w:tc>
        <w:tc>
          <w:tcPr>
            <w:tcW w:w="397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Specification</w:t>
            </w: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240"/>
        </w:trPr>
        <w:tc>
          <w:tcPr>
            <w:tcW w:w="67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A4 </w:t>
            </w:r>
          </w:p>
        </w:tc>
        <w:tc>
          <w:tcPr>
            <w:tcW w:w="397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Approval mechanism</w:t>
            </w: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240"/>
        </w:trPr>
        <w:tc>
          <w:tcPr>
            <w:tcW w:w="67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A5 </w:t>
            </w:r>
          </w:p>
        </w:tc>
        <w:tc>
          <w:tcPr>
            <w:tcW w:w="397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Selection of method of purchasing</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240"/>
        </w:trPr>
        <w:tc>
          <w:tcPr>
            <w:tcW w:w="67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A6 </w:t>
            </w:r>
          </w:p>
        </w:tc>
        <w:tc>
          <w:tcPr>
            <w:tcW w:w="397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Prequalification of bidders</w:t>
            </w: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240"/>
        </w:trPr>
        <w:tc>
          <w:tcPr>
            <w:tcW w:w="67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A7 </w:t>
            </w:r>
          </w:p>
        </w:tc>
        <w:tc>
          <w:tcPr>
            <w:tcW w:w="397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Bidding document preparation</w:t>
            </w: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240"/>
        </w:trPr>
        <w:tc>
          <w:tcPr>
            <w:tcW w:w="67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A8 </w:t>
            </w:r>
          </w:p>
        </w:tc>
        <w:tc>
          <w:tcPr>
            <w:tcW w:w="397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Invitation to bid</w:t>
            </w: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240"/>
        </w:trPr>
        <w:tc>
          <w:tcPr>
            <w:tcW w:w="67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A9 </w:t>
            </w:r>
          </w:p>
        </w:tc>
        <w:tc>
          <w:tcPr>
            <w:tcW w:w="397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Issue of bid documents and opening of bids</w:t>
            </w: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241"/>
        </w:trPr>
        <w:tc>
          <w:tcPr>
            <w:tcW w:w="67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A10 </w:t>
            </w:r>
          </w:p>
        </w:tc>
        <w:tc>
          <w:tcPr>
            <w:tcW w:w="397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Evaluation of bids</w:t>
            </w: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240"/>
        </w:trPr>
        <w:tc>
          <w:tcPr>
            <w:tcW w:w="67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A11 </w:t>
            </w:r>
          </w:p>
        </w:tc>
        <w:tc>
          <w:tcPr>
            <w:tcW w:w="397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Award and signing of contract</w:t>
            </w: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236"/>
        </w:trPr>
        <w:tc>
          <w:tcPr>
            <w:tcW w:w="67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A12 </w:t>
            </w:r>
          </w:p>
        </w:tc>
        <w:tc>
          <w:tcPr>
            <w:tcW w:w="397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Contract administration</w:t>
            </w: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85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bl>
    <w:p w:rsidR="00C01EAC" w:rsidRDefault="00C01EAC" w:rsidP="00C01EAC">
      <w:pPr>
        <w:spacing w:after="120" w:line="360" w:lineRule="auto"/>
        <w:jc w:val="both"/>
        <w:rPr>
          <w:rFonts w:ascii="Times New Roman" w:eastAsia="Times New Roman" w:hAnsi="Times New Roman" w:cs="Times New Roman"/>
          <w:color w:val="000000"/>
          <w:sz w:val="24"/>
          <w:szCs w:val="24"/>
          <w:lang w:eastAsia="en-ZW"/>
        </w:rPr>
      </w:pPr>
    </w:p>
    <w:p w:rsidR="00C01EAC" w:rsidRDefault="00C01EAC" w:rsidP="00C01EAC">
      <w:pPr>
        <w:numPr>
          <w:ilvl w:val="0"/>
          <w:numId w:val="17"/>
        </w:numPr>
        <w:spacing w:after="120" w:line="360" w:lineRule="auto"/>
        <w:contextualSpacing/>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lastRenderedPageBreak/>
        <w:t xml:space="preserve">To what extent do you agree with the supply chain performance in relation to information system application? </w:t>
      </w:r>
    </w:p>
    <w:p w:rsidR="00C01EAC" w:rsidRDefault="00C01EAC" w:rsidP="00C01EAC">
      <w:pPr>
        <w:spacing w:after="120" w:line="360" w:lineRule="auto"/>
        <w:ind w:left="424"/>
        <w:contextualSpacing/>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1= No extent, 2= Low extent, 3= Moderate extent and 4= Great extent</w:t>
      </w:r>
      <w:r>
        <w:rPr>
          <w:rFonts w:ascii="Times New Roman" w:eastAsia="Times New Roman" w:hAnsi="Times New Roman" w:cs="Times New Roman"/>
          <w:b/>
          <w:color w:val="000000"/>
          <w:sz w:val="24"/>
          <w:szCs w:val="24"/>
          <w:lang w:eastAsia="en-ZW"/>
        </w:rPr>
        <w:t xml:space="preserve"> </w:t>
      </w:r>
    </w:p>
    <w:p w:rsidR="00C01EAC" w:rsidRDefault="00C01EAC" w:rsidP="00C01EAC">
      <w:pPr>
        <w:spacing w:after="354"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SECTION C: ICT AND PURCHASING PROCESS. </w:t>
      </w:r>
    </w:p>
    <w:p w:rsidR="00C01EAC" w:rsidRDefault="00C01EAC" w:rsidP="00C01EAC">
      <w:pPr>
        <w:numPr>
          <w:ilvl w:val="0"/>
          <w:numId w:val="17"/>
        </w:numPr>
        <w:spacing w:after="372" w:line="360" w:lineRule="auto"/>
        <w:ind w:hanging="424"/>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To what extent do you use ICT and internet in purchasing process in your department?</w:t>
      </w:r>
    </w:p>
    <w:p w:rsidR="00C01EAC" w:rsidRDefault="00C01EAC" w:rsidP="00C01EAC">
      <w:pPr>
        <w:spacing w:after="372" w:line="360" w:lineRule="auto"/>
        <w:ind w:left="424"/>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1= No extent, 2= Low extent, 3= Moderate extent and 4= Great extent</w:t>
      </w:r>
      <w:r>
        <w:rPr>
          <w:rFonts w:ascii="Times New Roman" w:eastAsia="Times New Roman" w:hAnsi="Times New Roman" w:cs="Times New Roman"/>
          <w:b/>
          <w:color w:val="000000"/>
          <w:sz w:val="24"/>
          <w:szCs w:val="24"/>
          <w:lang w:eastAsia="en-ZW"/>
        </w:rPr>
        <w:t xml:space="preserve"> </w:t>
      </w:r>
    </w:p>
    <w:tbl>
      <w:tblPr>
        <w:tblStyle w:val="TableGrid2"/>
        <w:tblW w:w="9445" w:type="dxa"/>
        <w:tblInd w:w="183" w:type="dxa"/>
        <w:tblCellMar>
          <w:left w:w="104" w:type="dxa"/>
          <w:right w:w="115" w:type="dxa"/>
        </w:tblCellMar>
        <w:tblLook w:val="04A0" w:firstRow="1" w:lastRow="0" w:firstColumn="1" w:lastColumn="0" w:noHBand="0" w:noVBand="1"/>
      </w:tblPr>
      <w:tblGrid>
        <w:gridCol w:w="630"/>
        <w:gridCol w:w="4492"/>
        <w:gridCol w:w="810"/>
        <w:gridCol w:w="810"/>
        <w:gridCol w:w="1139"/>
        <w:gridCol w:w="806"/>
        <w:gridCol w:w="758"/>
      </w:tblGrid>
      <w:tr w:rsidR="00C01EAC" w:rsidTr="003E032F">
        <w:trPr>
          <w:trHeight w:val="742"/>
        </w:trPr>
        <w:tc>
          <w:tcPr>
            <w:tcW w:w="6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456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Description</w:t>
            </w:r>
            <w:r>
              <w:rPr>
                <w:rFonts w:ascii="Times New Roman" w:eastAsia="Times New Roman" w:hAnsi="Times New Roman" w:cs="Times New Roman"/>
                <w:color w:val="000000"/>
                <w:sz w:val="24"/>
                <w:szCs w:val="24"/>
                <w:lang w:eastAsia="en-ZW"/>
              </w:rPr>
              <w:t xml:space="preserve"> </w:t>
            </w:r>
          </w:p>
        </w:tc>
        <w:tc>
          <w:tcPr>
            <w:tcW w:w="79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No </w:t>
            </w:r>
          </w:p>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extent</w:t>
            </w:r>
            <w:r>
              <w:rPr>
                <w:rFonts w:ascii="Times New Roman" w:eastAsia="Times New Roman" w:hAnsi="Times New Roman" w:cs="Times New Roman"/>
                <w:b/>
                <w:color w:val="000000"/>
                <w:sz w:val="24"/>
                <w:szCs w:val="24"/>
                <w:lang w:eastAsia="en-ZW"/>
              </w:rPr>
              <w:t xml:space="preserve"> </w:t>
            </w:r>
          </w:p>
        </w:tc>
        <w:tc>
          <w:tcPr>
            <w:tcW w:w="7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Low </w:t>
            </w:r>
          </w:p>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extent</w:t>
            </w:r>
            <w:r>
              <w:rPr>
                <w:rFonts w:ascii="Times New Roman" w:eastAsia="Times New Roman" w:hAnsi="Times New Roman" w:cs="Times New Roman"/>
                <w:b/>
                <w:color w:val="000000"/>
                <w:sz w:val="24"/>
                <w:szCs w:val="24"/>
                <w:lang w:eastAsia="en-ZW"/>
              </w:rPr>
              <w:t xml:space="preserve">  </w:t>
            </w:r>
          </w:p>
        </w:tc>
        <w:tc>
          <w:tcPr>
            <w:tcW w:w="1121"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Moderate extent</w:t>
            </w:r>
            <w:r>
              <w:rPr>
                <w:rFonts w:ascii="Times New Roman" w:eastAsia="Times New Roman" w:hAnsi="Times New Roman" w:cs="Times New Roman"/>
                <w:b/>
                <w:color w:val="000000"/>
                <w:sz w:val="24"/>
                <w:szCs w:val="24"/>
                <w:lang w:eastAsia="en-ZW"/>
              </w:rPr>
              <w:t xml:space="preserve">  </w:t>
            </w:r>
          </w:p>
        </w:tc>
        <w:tc>
          <w:tcPr>
            <w:tcW w:w="78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Great extent</w:t>
            </w:r>
            <w:r>
              <w:rPr>
                <w:rFonts w:ascii="Times New Roman" w:eastAsia="Times New Roman" w:hAnsi="Times New Roman" w:cs="Times New Roman"/>
                <w:b/>
                <w:color w:val="000000"/>
                <w:sz w:val="24"/>
                <w:szCs w:val="24"/>
                <w:lang w:eastAsia="en-ZW"/>
              </w:rPr>
              <w:t xml:space="preserve"> </w:t>
            </w:r>
          </w:p>
        </w:tc>
        <w:tc>
          <w:tcPr>
            <w:tcW w:w="75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Very Great </w:t>
            </w:r>
            <w:r>
              <w:rPr>
                <w:rFonts w:ascii="Times New Roman" w:eastAsia="Times New Roman" w:hAnsi="Times New Roman" w:cs="Times New Roman"/>
                <w:b/>
                <w:color w:val="000000"/>
                <w:sz w:val="24"/>
                <w:szCs w:val="24"/>
                <w:lang w:eastAsia="en-ZW"/>
              </w:rPr>
              <w:t xml:space="preserve"> </w:t>
            </w:r>
          </w:p>
        </w:tc>
      </w:tr>
      <w:tr w:rsidR="00C01EAC" w:rsidTr="003E032F">
        <w:trPr>
          <w:trHeight w:val="376"/>
        </w:trPr>
        <w:tc>
          <w:tcPr>
            <w:tcW w:w="6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C1 </w:t>
            </w:r>
          </w:p>
        </w:tc>
        <w:tc>
          <w:tcPr>
            <w:tcW w:w="456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Transfer of data </w:t>
            </w:r>
          </w:p>
        </w:tc>
        <w:tc>
          <w:tcPr>
            <w:tcW w:w="79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7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1121"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78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75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r>
      <w:tr w:rsidR="00C01EAC" w:rsidTr="003E032F">
        <w:trPr>
          <w:trHeight w:val="376"/>
        </w:trPr>
        <w:tc>
          <w:tcPr>
            <w:tcW w:w="6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C2 </w:t>
            </w:r>
          </w:p>
        </w:tc>
        <w:tc>
          <w:tcPr>
            <w:tcW w:w="456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Placing  and tracking orders online </w:t>
            </w:r>
          </w:p>
        </w:tc>
        <w:tc>
          <w:tcPr>
            <w:tcW w:w="79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7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1121"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78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75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r>
      <w:tr w:rsidR="00C01EAC" w:rsidTr="003E032F">
        <w:trPr>
          <w:trHeight w:val="376"/>
        </w:trPr>
        <w:tc>
          <w:tcPr>
            <w:tcW w:w="6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C4 </w:t>
            </w:r>
          </w:p>
        </w:tc>
        <w:tc>
          <w:tcPr>
            <w:tcW w:w="456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Quick response and JIT Replenishment </w:t>
            </w:r>
          </w:p>
        </w:tc>
        <w:tc>
          <w:tcPr>
            <w:tcW w:w="79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7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1121"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78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75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r>
      <w:tr w:rsidR="00C01EAC" w:rsidTr="003E032F">
        <w:trPr>
          <w:trHeight w:val="400"/>
        </w:trPr>
        <w:tc>
          <w:tcPr>
            <w:tcW w:w="63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C5 </w:t>
            </w:r>
          </w:p>
        </w:tc>
        <w:tc>
          <w:tcPr>
            <w:tcW w:w="456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Suppliers access to internal data </w:t>
            </w:r>
          </w:p>
        </w:tc>
        <w:tc>
          <w:tcPr>
            <w:tcW w:w="79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7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1121"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78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75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r>
    </w:tbl>
    <w:p w:rsidR="00C01EAC" w:rsidRDefault="00C01EAC" w:rsidP="00C01EAC">
      <w:pPr>
        <w:spacing w:after="235"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r>
        <w:rPr>
          <w:rFonts w:ascii="Times New Roman" w:eastAsia="Times New Roman" w:hAnsi="Times New Roman" w:cs="Times New Roman"/>
          <w:color w:val="000000"/>
          <w:sz w:val="24"/>
          <w:szCs w:val="24"/>
          <w:lang w:eastAsia="en-ZW"/>
        </w:rPr>
        <w:t xml:space="preserve">To what extent do you agree with the following ICT purchasing process in your organization?   </w:t>
      </w:r>
    </w:p>
    <w:p w:rsidR="00C01EAC" w:rsidRDefault="00C01EAC" w:rsidP="00C01EAC">
      <w:pPr>
        <w:spacing w:after="372" w:line="360" w:lineRule="auto"/>
        <w:ind w:left="424"/>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1= No extent, 2= Low extent, 3= Moderate extent and 4= Great extent</w:t>
      </w:r>
      <w:r>
        <w:rPr>
          <w:rFonts w:ascii="Times New Roman" w:eastAsia="Times New Roman" w:hAnsi="Times New Roman" w:cs="Times New Roman"/>
          <w:b/>
          <w:color w:val="000000"/>
          <w:sz w:val="24"/>
          <w:szCs w:val="24"/>
          <w:lang w:eastAsia="en-ZW"/>
        </w:rPr>
        <w:t xml:space="preserve"> </w:t>
      </w:r>
    </w:p>
    <w:tbl>
      <w:tblPr>
        <w:tblStyle w:val="TableGrid2"/>
        <w:tblW w:w="9404" w:type="dxa"/>
        <w:tblInd w:w="203" w:type="dxa"/>
        <w:tblCellMar>
          <w:left w:w="104" w:type="dxa"/>
          <w:right w:w="65" w:type="dxa"/>
        </w:tblCellMar>
        <w:tblLook w:val="04A0" w:firstRow="1" w:lastRow="0" w:firstColumn="1" w:lastColumn="0" w:noHBand="0" w:noVBand="1"/>
      </w:tblPr>
      <w:tblGrid>
        <w:gridCol w:w="537"/>
        <w:gridCol w:w="3905"/>
        <w:gridCol w:w="848"/>
        <w:gridCol w:w="993"/>
        <w:gridCol w:w="1136"/>
        <w:gridCol w:w="992"/>
        <w:gridCol w:w="993"/>
      </w:tblGrid>
      <w:tr w:rsidR="00C01EAC" w:rsidTr="003E032F">
        <w:trPr>
          <w:trHeight w:val="601"/>
        </w:trPr>
        <w:tc>
          <w:tcPr>
            <w:tcW w:w="5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3905"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Description </w:t>
            </w:r>
          </w:p>
        </w:tc>
        <w:tc>
          <w:tcPr>
            <w:tcW w:w="84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No </w:t>
            </w:r>
          </w:p>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extent</w:t>
            </w:r>
            <w:r>
              <w:rPr>
                <w:rFonts w:ascii="Times New Roman" w:eastAsia="Times New Roman" w:hAnsi="Times New Roman" w:cs="Times New Roman"/>
                <w:b/>
                <w:color w:val="000000"/>
                <w:sz w:val="24"/>
                <w:szCs w:val="24"/>
                <w:lang w:eastAsia="en-ZW"/>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Low </w:t>
            </w:r>
          </w:p>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extent</w:t>
            </w:r>
            <w:r>
              <w:rPr>
                <w:rFonts w:ascii="Times New Roman" w:eastAsia="Times New Roman" w:hAnsi="Times New Roman" w:cs="Times New Roman"/>
                <w:b/>
                <w:color w:val="000000"/>
                <w:sz w:val="24"/>
                <w:szCs w:val="24"/>
                <w:lang w:eastAsia="en-ZW"/>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Moderate extent</w:t>
            </w: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Great extent</w:t>
            </w:r>
            <w:r>
              <w:rPr>
                <w:rFonts w:ascii="Times New Roman" w:eastAsia="Times New Roman" w:hAnsi="Times New Roman" w:cs="Times New Roman"/>
                <w:b/>
                <w:color w:val="000000"/>
                <w:sz w:val="24"/>
                <w:szCs w:val="24"/>
                <w:lang w:eastAsia="en-ZW"/>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Very Great </w:t>
            </w:r>
            <w:r>
              <w:rPr>
                <w:rFonts w:ascii="Times New Roman" w:eastAsia="Times New Roman" w:hAnsi="Times New Roman" w:cs="Times New Roman"/>
                <w:b/>
                <w:color w:val="000000"/>
                <w:sz w:val="24"/>
                <w:szCs w:val="24"/>
                <w:lang w:eastAsia="en-ZW"/>
              </w:rPr>
              <w:t xml:space="preserve"> </w:t>
            </w:r>
          </w:p>
        </w:tc>
      </w:tr>
      <w:tr w:rsidR="00C01EAC" w:rsidTr="003E032F">
        <w:trPr>
          <w:trHeight w:val="928"/>
        </w:trPr>
        <w:tc>
          <w:tcPr>
            <w:tcW w:w="5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D1 </w:t>
            </w:r>
          </w:p>
        </w:tc>
        <w:tc>
          <w:tcPr>
            <w:tcW w:w="3905"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Your </w:t>
            </w:r>
            <w:r>
              <w:rPr>
                <w:rFonts w:ascii="Times New Roman" w:eastAsia="Times New Roman" w:hAnsi="Times New Roman" w:cs="Times New Roman"/>
                <w:color w:val="000000"/>
                <w:sz w:val="24"/>
                <w:szCs w:val="24"/>
                <w:lang w:eastAsia="en-ZW"/>
              </w:rPr>
              <w:tab/>
              <w:t>business benefits through e-procurement initiatives like closer supply chain relationships, improved information flow.</w:t>
            </w:r>
            <w:r>
              <w:rPr>
                <w:rFonts w:ascii="Times New Roman" w:eastAsia="Times New Roman" w:hAnsi="Times New Roman" w:cs="Times New Roman"/>
                <w:b/>
                <w:color w:val="000000"/>
                <w:sz w:val="24"/>
                <w:szCs w:val="24"/>
                <w:lang w:eastAsia="en-ZW"/>
              </w:rPr>
              <w:t xml:space="preserve"> </w:t>
            </w:r>
          </w:p>
        </w:tc>
        <w:tc>
          <w:tcPr>
            <w:tcW w:w="84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472"/>
        </w:trPr>
        <w:tc>
          <w:tcPr>
            <w:tcW w:w="5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D2 </w:t>
            </w:r>
          </w:p>
        </w:tc>
        <w:tc>
          <w:tcPr>
            <w:tcW w:w="3905"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Increased efficiencies and the strategic use of purchasing staff</w:t>
            </w:r>
            <w:r>
              <w:rPr>
                <w:rFonts w:ascii="Times New Roman" w:eastAsia="Times New Roman" w:hAnsi="Times New Roman" w:cs="Times New Roman"/>
                <w:b/>
                <w:color w:val="000000"/>
                <w:sz w:val="24"/>
                <w:szCs w:val="24"/>
                <w:lang w:eastAsia="en-ZW"/>
              </w:rPr>
              <w:t xml:space="preserve"> </w:t>
            </w:r>
          </w:p>
        </w:tc>
        <w:tc>
          <w:tcPr>
            <w:tcW w:w="84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1160"/>
        </w:trPr>
        <w:tc>
          <w:tcPr>
            <w:tcW w:w="5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D3 </w:t>
            </w:r>
          </w:p>
        </w:tc>
        <w:tc>
          <w:tcPr>
            <w:tcW w:w="3905"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right="2"/>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ICT purchasing process helps realize significant reductions in both the cost of purchased items and the actual cost </w:t>
            </w:r>
            <w:r>
              <w:rPr>
                <w:rFonts w:ascii="Times New Roman" w:eastAsia="Times New Roman" w:hAnsi="Times New Roman" w:cs="Times New Roman"/>
                <w:color w:val="000000"/>
                <w:sz w:val="24"/>
                <w:szCs w:val="24"/>
                <w:lang w:eastAsia="en-ZW"/>
              </w:rPr>
              <w:lastRenderedPageBreak/>
              <w:t>of processing a purchase order in the organization.</w:t>
            </w:r>
            <w:r>
              <w:rPr>
                <w:rFonts w:ascii="Times New Roman" w:eastAsia="Times New Roman" w:hAnsi="Times New Roman" w:cs="Times New Roman"/>
                <w:b/>
                <w:color w:val="000000"/>
                <w:sz w:val="24"/>
                <w:szCs w:val="24"/>
                <w:lang w:eastAsia="en-ZW"/>
              </w:rPr>
              <w:t xml:space="preserve"> </w:t>
            </w:r>
          </w:p>
        </w:tc>
        <w:tc>
          <w:tcPr>
            <w:tcW w:w="84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lastRenderedPageBreak/>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468"/>
        </w:trPr>
        <w:tc>
          <w:tcPr>
            <w:tcW w:w="537"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lastRenderedPageBreak/>
              <w:t xml:space="preserve">D4 </w:t>
            </w:r>
          </w:p>
        </w:tc>
        <w:tc>
          <w:tcPr>
            <w:tcW w:w="3905"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ICT purchasing process brings closer </w:t>
            </w:r>
          </w:p>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relationships with suppliers</w:t>
            </w:r>
            <w:r>
              <w:rPr>
                <w:rFonts w:ascii="Times New Roman" w:eastAsia="Times New Roman" w:hAnsi="Times New Roman" w:cs="Times New Roman"/>
                <w:b/>
                <w:color w:val="000000"/>
                <w:sz w:val="24"/>
                <w:szCs w:val="24"/>
                <w:lang w:eastAsia="en-ZW"/>
              </w:rPr>
              <w:t xml:space="preserve"> </w:t>
            </w:r>
          </w:p>
        </w:tc>
        <w:tc>
          <w:tcPr>
            <w:tcW w:w="84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36"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93"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bl>
    <w:p w:rsidR="00C01EAC" w:rsidRDefault="00C01EAC" w:rsidP="00C01EAC">
      <w:pPr>
        <w:spacing w:after="114"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p w:rsidR="00C01EAC" w:rsidRDefault="00C01EAC" w:rsidP="00C01EAC">
      <w:pPr>
        <w:spacing w:after="120"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INDIVIDUAL USER FACTORS IN PURCHASING PERFORMANCE </w:t>
      </w:r>
    </w:p>
    <w:p w:rsidR="00C01EAC" w:rsidRDefault="00C01EAC" w:rsidP="00C01EAC">
      <w:pPr>
        <w:numPr>
          <w:ilvl w:val="0"/>
          <w:numId w:val="17"/>
        </w:numPr>
        <w:spacing w:after="117" w:line="360" w:lineRule="auto"/>
        <w:ind w:hanging="424"/>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Would you say that this organization is committed to providing its staff with the necessary competencies and skills to ensure the success of ICT on purchasing? </w:t>
      </w:r>
    </w:p>
    <w:p w:rsidR="00C01EAC" w:rsidRDefault="00C01EAC" w:rsidP="00C01EAC">
      <w:pPr>
        <w:spacing w:after="235"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Yes </w:t>
      </w:r>
      <w:r>
        <w:rPr>
          <w:rFonts w:ascii="Times New Roman" w:eastAsia="Times New Roman" w:hAnsi="Times New Roman" w:cs="Times New Roman"/>
          <w:color w:val="000000"/>
          <w:sz w:val="24"/>
          <w:szCs w:val="24"/>
          <w:lang w:eastAsia="en-ZW"/>
        </w:rPr>
        <w:tab/>
      </w:r>
      <w:proofErr w:type="gramStart"/>
      <w:r>
        <w:rPr>
          <w:rFonts w:ascii="Times New Roman" w:eastAsia="Times New Roman" w:hAnsi="Times New Roman" w:cs="Times New Roman"/>
          <w:color w:val="000000"/>
          <w:sz w:val="24"/>
          <w:szCs w:val="24"/>
          <w:lang w:eastAsia="en-ZW"/>
        </w:rPr>
        <w:t>[  ]</w:t>
      </w:r>
      <w:proofErr w:type="gramEnd"/>
      <w:r>
        <w:rPr>
          <w:rFonts w:ascii="Times New Roman" w:eastAsia="Times New Roman" w:hAnsi="Times New Roman" w:cs="Times New Roman"/>
          <w:color w:val="000000"/>
          <w:sz w:val="24"/>
          <w:szCs w:val="24"/>
          <w:lang w:eastAsia="en-ZW"/>
        </w:rPr>
        <w:t xml:space="preserve"> </w:t>
      </w:r>
      <w:r>
        <w:rPr>
          <w:rFonts w:ascii="Times New Roman" w:eastAsia="Times New Roman" w:hAnsi="Times New Roman" w:cs="Times New Roman"/>
          <w:color w:val="000000"/>
          <w:sz w:val="24"/>
          <w:szCs w:val="24"/>
          <w:lang w:eastAsia="en-ZW"/>
        </w:rPr>
        <w:tab/>
        <w:t xml:space="preserve">No </w:t>
      </w:r>
      <w:r>
        <w:rPr>
          <w:rFonts w:ascii="Times New Roman" w:eastAsia="Times New Roman" w:hAnsi="Times New Roman" w:cs="Times New Roman"/>
          <w:color w:val="000000"/>
          <w:sz w:val="24"/>
          <w:szCs w:val="24"/>
          <w:lang w:eastAsia="en-ZW"/>
        </w:rPr>
        <w:tab/>
        <w:t xml:space="preserve">[  ] </w:t>
      </w:r>
    </w:p>
    <w:p w:rsidR="00C01EAC" w:rsidRDefault="00C01EAC" w:rsidP="00C01EAC">
      <w:pPr>
        <w:numPr>
          <w:ilvl w:val="0"/>
          <w:numId w:val="17"/>
        </w:numPr>
        <w:spacing w:after="353" w:line="360" w:lineRule="auto"/>
        <w:ind w:hanging="424"/>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To what extent do you rate staff competencies as a factor in ICT adoption in purchasing </w:t>
      </w:r>
      <w:proofErr w:type="spellStart"/>
      <w:r>
        <w:rPr>
          <w:rFonts w:ascii="Times New Roman" w:eastAsia="Times New Roman" w:hAnsi="Times New Roman" w:cs="Times New Roman"/>
          <w:color w:val="000000"/>
          <w:sz w:val="24"/>
          <w:szCs w:val="24"/>
          <w:lang w:eastAsia="en-ZW"/>
        </w:rPr>
        <w:t>optimisation</w:t>
      </w:r>
      <w:proofErr w:type="spellEnd"/>
      <w:r>
        <w:rPr>
          <w:rFonts w:ascii="Times New Roman" w:eastAsia="Times New Roman" w:hAnsi="Times New Roman" w:cs="Times New Roman"/>
          <w:color w:val="000000"/>
          <w:sz w:val="24"/>
          <w:szCs w:val="24"/>
          <w:lang w:eastAsia="en-ZW"/>
        </w:rPr>
        <w:t xml:space="preserve"> by this organization?</w:t>
      </w:r>
    </w:p>
    <w:p w:rsidR="00C01EAC" w:rsidRDefault="00C01EAC" w:rsidP="00C01EAC">
      <w:pPr>
        <w:spacing w:after="353" w:line="360" w:lineRule="auto"/>
        <w:ind w:left="424"/>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No extent </w:t>
      </w:r>
      <w:proofErr w:type="gramStart"/>
      <w:r>
        <w:rPr>
          <w:rFonts w:ascii="Times New Roman" w:eastAsia="Times New Roman" w:hAnsi="Times New Roman" w:cs="Times New Roman"/>
          <w:color w:val="000000"/>
          <w:sz w:val="24"/>
          <w:szCs w:val="24"/>
          <w:lang w:eastAsia="en-ZW"/>
        </w:rPr>
        <w:t>[  ]</w:t>
      </w:r>
      <w:proofErr w:type="gramEnd"/>
      <w:r>
        <w:rPr>
          <w:rFonts w:ascii="Times New Roman" w:eastAsia="Times New Roman" w:hAnsi="Times New Roman" w:cs="Times New Roman"/>
          <w:color w:val="000000"/>
          <w:sz w:val="24"/>
          <w:szCs w:val="24"/>
          <w:lang w:eastAsia="en-ZW"/>
        </w:rPr>
        <w:t xml:space="preserve"> Small extent [  ] Moderate extent [  ] Great extent [  ] Very Great extent [  ] </w:t>
      </w:r>
    </w:p>
    <w:p w:rsidR="00C01EAC" w:rsidRDefault="00C01EAC" w:rsidP="00C01EAC">
      <w:pPr>
        <w:spacing w:after="239"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ICT AND PURCHASING PROCESS CHALLENGES</w:t>
      </w:r>
      <w:r>
        <w:rPr>
          <w:rFonts w:ascii="Times New Roman" w:eastAsia="Times New Roman" w:hAnsi="Times New Roman" w:cs="Times New Roman"/>
          <w:color w:val="000000"/>
          <w:sz w:val="24"/>
          <w:szCs w:val="24"/>
          <w:lang w:eastAsia="en-ZW"/>
        </w:rPr>
        <w:t xml:space="preserve"> </w:t>
      </w:r>
    </w:p>
    <w:p w:rsidR="00C01EAC" w:rsidRDefault="00C01EAC" w:rsidP="00C01EAC">
      <w:pPr>
        <w:numPr>
          <w:ilvl w:val="0"/>
          <w:numId w:val="17"/>
        </w:numPr>
        <w:spacing w:after="120" w:line="360" w:lineRule="auto"/>
        <w:ind w:hanging="424"/>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What challenges does your company face in implementing ICT in purchasing processes? </w:t>
      </w:r>
    </w:p>
    <w:p w:rsidR="00C01EAC" w:rsidRDefault="00C01EAC" w:rsidP="00C01EAC">
      <w:pPr>
        <w:spacing w:after="0"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1= Very Great extent, 2= Great extent, 3= Moderate extent 4= Small extent 5=Not at all</w:t>
      </w:r>
      <w:r>
        <w:rPr>
          <w:rFonts w:ascii="Times New Roman" w:eastAsia="Times New Roman" w:hAnsi="Times New Roman" w:cs="Times New Roman"/>
          <w:b/>
          <w:color w:val="000000"/>
          <w:sz w:val="24"/>
          <w:szCs w:val="24"/>
          <w:lang w:eastAsia="en-ZW"/>
        </w:rPr>
        <w:t xml:space="preserve"> </w:t>
      </w:r>
    </w:p>
    <w:tbl>
      <w:tblPr>
        <w:tblStyle w:val="TableGrid2"/>
        <w:tblW w:w="9481" w:type="dxa"/>
        <w:tblInd w:w="167" w:type="dxa"/>
        <w:tblCellMar>
          <w:right w:w="58" w:type="dxa"/>
        </w:tblCellMar>
        <w:tblLook w:val="04A0" w:firstRow="1" w:lastRow="0" w:firstColumn="1" w:lastColumn="0" w:noHBand="0" w:noVBand="1"/>
      </w:tblPr>
      <w:tblGrid>
        <w:gridCol w:w="3117"/>
        <w:gridCol w:w="1673"/>
        <w:gridCol w:w="968"/>
        <w:gridCol w:w="829"/>
        <w:gridCol w:w="1104"/>
        <w:gridCol w:w="868"/>
        <w:gridCol w:w="668"/>
        <w:gridCol w:w="254"/>
      </w:tblGrid>
      <w:tr w:rsidR="00C01EAC" w:rsidTr="003E032F">
        <w:trPr>
          <w:trHeight w:val="701"/>
        </w:trPr>
        <w:tc>
          <w:tcPr>
            <w:tcW w:w="4790" w:type="dxa"/>
            <w:gridSpan w:val="2"/>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Description </w:t>
            </w:r>
          </w:p>
        </w:tc>
        <w:tc>
          <w:tcPr>
            <w:tcW w:w="96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8"/>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Very Great extent  </w:t>
            </w:r>
          </w:p>
        </w:tc>
        <w:tc>
          <w:tcPr>
            <w:tcW w:w="829"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Great extent  </w:t>
            </w:r>
          </w:p>
        </w:tc>
        <w:tc>
          <w:tcPr>
            <w:tcW w:w="1104"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Moderate extent</w:t>
            </w:r>
            <w:r>
              <w:rPr>
                <w:rFonts w:ascii="Times New Roman" w:eastAsia="Times New Roman" w:hAnsi="Times New Roman" w:cs="Times New Roman"/>
                <w:b/>
                <w:color w:val="000000"/>
                <w:sz w:val="24"/>
                <w:szCs w:val="24"/>
                <w:lang w:eastAsia="en-ZW"/>
              </w:rPr>
              <w:t xml:space="preserve"> </w:t>
            </w:r>
            <w:r>
              <w:rPr>
                <w:rFonts w:ascii="Times New Roman" w:eastAsia="Times New Roman" w:hAnsi="Times New Roman" w:cs="Times New Roman"/>
                <w:color w:val="000000"/>
                <w:sz w:val="24"/>
                <w:szCs w:val="24"/>
                <w:lang w:eastAsia="en-ZW"/>
              </w:rPr>
              <w:t xml:space="preserve"> </w:t>
            </w:r>
          </w:p>
        </w:tc>
        <w:tc>
          <w:tcPr>
            <w:tcW w:w="86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Small extent </w:t>
            </w:r>
            <w:r>
              <w:rPr>
                <w:rFonts w:ascii="Times New Roman" w:eastAsia="Times New Roman" w:hAnsi="Times New Roman" w:cs="Times New Roman"/>
                <w:b/>
                <w:color w:val="000000"/>
                <w:sz w:val="24"/>
                <w:szCs w:val="24"/>
                <w:lang w:eastAsia="en-ZW"/>
              </w:rPr>
              <w:t xml:space="preserve"> </w:t>
            </w:r>
            <w:r>
              <w:rPr>
                <w:rFonts w:ascii="Times New Roman" w:eastAsia="Times New Roman" w:hAnsi="Times New Roman" w:cs="Times New Roman"/>
                <w:color w:val="000000"/>
                <w:sz w:val="24"/>
                <w:szCs w:val="24"/>
                <w:lang w:eastAsia="en-ZW"/>
              </w:rPr>
              <w:t xml:space="preserve"> </w:t>
            </w:r>
          </w:p>
        </w:tc>
        <w:tc>
          <w:tcPr>
            <w:tcW w:w="668" w:type="dxa"/>
            <w:tcBorders>
              <w:top w:val="single" w:sz="4" w:space="0" w:color="000000"/>
              <w:left w:val="single" w:sz="4" w:space="0" w:color="000000"/>
              <w:bottom w:val="single" w:sz="4" w:space="0" w:color="000000"/>
              <w:right w:val="nil"/>
            </w:tcBorders>
            <w:hideMark/>
          </w:tcPr>
          <w:p w:rsidR="00C01EAC" w:rsidRDefault="00C01EAC" w:rsidP="003E032F">
            <w:pPr>
              <w:spacing w:line="360" w:lineRule="auto"/>
              <w:ind w:left="108"/>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Not </w:t>
            </w:r>
          </w:p>
          <w:p w:rsidR="00C01EAC" w:rsidRDefault="00C01EAC" w:rsidP="003E032F">
            <w:pPr>
              <w:spacing w:line="360" w:lineRule="auto"/>
              <w:ind w:left="108"/>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all   </w:t>
            </w:r>
          </w:p>
        </w:tc>
        <w:tc>
          <w:tcPr>
            <w:tcW w:w="254" w:type="dxa"/>
            <w:tcBorders>
              <w:top w:val="single" w:sz="4" w:space="0" w:color="000000"/>
              <w:left w:val="nil"/>
              <w:bottom w:val="single" w:sz="4" w:space="0" w:color="000000"/>
              <w:right w:val="single" w:sz="4" w:space="0" w:color="000000"/>
            </w:tcBorders>
            <w:hideMark/>
          </w:tcPr>
          <w:p w:rsidR="00C01EAC" w:rsidRDefault="00C01EAC" w:rsidP="003E032F">
            <w:pPr>
              <w:spacing w:line="360" w:lineRule="auto"/>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at </w:t>
            </w:r>
          </w:p>
        </w:tc>
      </w:tr>
      <w:tr w:rsidR="00C01EAC" w:rsidTr="003E032F">
        <w:trPr>
          <w:trHeight w:val="400"/>
        </w:trPr>
        <w:tc>
          <w:tcPr>
            <w:tcW w:w="4790" w:type="dxa"/>
            <w:gridSpan w:val="2"/>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High introduction costs for new solutions  </w:t>
            </w:r>
          </w:p>
        </w:tc>
        <w:tc>
          <w:tcPr>
            <w:tcW w:w="96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8"/>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829"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1104"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86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668" w:type="dxa"/>
            <w:tcBorders>
              <w:top w:val="single" w:sz="4" w:space="0" w:color="000000"/>
              <w:left w:val="single" w:sz="4" w:space="0" w:color="000000"/>
              <w:bottom w:val="single" w:sz="4" w:space="0" w:color="000000"/>
              <w:right w:val="nil"/>
            </w:tcBorders>
            <w:hideMark/>
          </w:tcPr>
          <w:p w:rsidR="00C01EAC" w:rsidRDefault="00C01EAC" w:rsidP="003E032F">
            <w:pPr>
              <w:spacing w:line="360" w:lineRule="auto"/>
              <w:ind w:left="108"/>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254" w:type="dxa"/>
            <w:tcBorders>
              <w:top w:val="single" w:sz="4" w:space="0" w:color="000000"/>
              <w:left w:val="nil"/>
              <w:bottom w:val="single" w:sz="4" w:space="0" w:color="000000"/>
              <w:right w:val="single" w:sz="4" w:space="0" w:color="000000"/>
            </w:tcBorders>
          </w:tcPr>
          <w:p w:rsidR="00C01EAC" w:rsidRDefault="00C01EAC" w:rsidP="003E032F">
            <w:pPr>
              <w:spacing w:line="360" w:lineRule="auto"/>
              <w:rPr>
                <w:rFonts w:ascii="Times New Roman" w:eastAsia="Times New Roman" w:hAnsi="Times New Roman" w:cs="Times New Roman"/>
                <w:color w:val="000000"/>
                <w:sz w:val="24"/>
                <w:szCs w:val="24"/>
                <w:lang w:eastAsia="en-ZW"/>
              </w:rPr>
            </w:pPr>
          </w:p>
        </w:tc>
      </w:tr>
      <w:tr w:rsidR="00C01EAC" w:rsidTr="003E032F">
        <w:trPr>
          <w:trHeight w:val="472"/>
        </w:trPr>
        <w:tc>
          <w:tcPr>
            <w:tcW w:w="4790" w:type="dxa"/>
            <w:gridSpan w:val="2"/>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Suppliers were slow to link up with the purchasing system </w:t>
            </w:r>
          </w:p>
        </w:tc>
        <w:tc>
          <w:tcPr>
            <w:tcW w:w="96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8"/>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829"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1104"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86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668" w:type="dxa"/>
            <w:tcBorders>
              <w:top w:val="single" w:sz="4" w:space="0" w:color="000000"/>
              <w:left w:val="single" w:sz="4" w:space="0" w:color="000000"/>
              <w:bottom w:val="single" w:sz="4" w:space="0" w:color="000000"/>
              <w:right w:val="nil"/>
            </w:tcBorders>
            <w:hideMark/>
          </w:tcPr>
          <w:p w:rsidR="00C01EAC" w:rsidRDefault="00C01EAC" w:rsidP="003E032F">
            <w:pPr>
              <w:spacing w:line="360" w:lineRule="auto"/>
              <w:ind w:left="108"/>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254" w:type="dxa"/>
            <w:tcBorders>
              <w:top w:val="single" w:sz="4" w:space="0" w:color="000000"/>
              <w:left w:val="nil"/>
              <w:bottom w:val="single" w:sz="4" w:space="0" w:color="000000"/>
              <w:right w:val="single" w:sz="4" w:space="0" w:color="000000"/>
            </w:tcBorders>
          </w:tcPr>
          <w:p w:rsidR="00C01EAC" w:rsidRDefault="00C01EAC" w:rsidP="003E032F">
            <w:pPr>
              <w:spacing w:line="360" w:lineRule="auto"/>
              <w:rPr>
                <w:rFonts w:ascii="Times New Roman" w:eastAsia="Times New Roman" w:hAnsi="Times New Roman" w:cs="Times New Roman"/>
                <w:color w:val="000000"/>
                <w:sz w:val="24"/>
                <w:szCs w:val="24"/>
                <w:lang w:eastAsia="en-ZW"/>
              </w:rPr>
            </w:pPr>
          </w:p>
        </w:tc>
      </w:tr>
      <w:tr w:rsidR="00C01EAC" w:rsidTr="003E032F">
        <w:trPr>
          <w:trHeight w:val="469"/>
        </w:trPr>
        <w:tc>
          <w:tcPr>
            <w:tcW w:w="4790" w:type="dxa"/>
            <w:gridSpan w:val="2"/>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Difficult in </w:t>
            </w:r>
            <w:r>
              <w:rPr>
                <w:rFonts w:ascii="Times New Roman" w:eastAsia="Times New Roman" w:hAnsi="Times New Roman" w:cs="Times New Roman"/>
                <w:color w:val="000000"/>
                <w:sz w:val="24"/>
                <w:szCs w:val="24"/>
                <w:lang w:eastAsia="en-ZW"/>
              </w:rPr>
              <w:tab/>
              <w:t xml:space="preserve">judging usefulness and potential of new ICT solutions </w:t>
            </w:r>
          </w:p>
        </w:tc>
        <w:tc>
          <w:tcPr>
            <w:tcW w:w="96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8"/>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829"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1104"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86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668" w:type="dxa"/>
            <w:tcBorders>
              <w:top w:val="single" w:sz="4" w:space="0" w:color="000000"/>
              <w:left w:val="single" w:sz="4" w:space="0" w:color="000000"/>
              <w:bottom w:val="single" w:sz="4" w:space="0" w:color="000000"/>
              <w:right w:val="nil"/>
            </w:tcBorders>
            <w:hideMark/>
          </w:tcPr>
          <w:p w:rsidR="00C01EAC" w:rsidRDefault="00C01EAC" w:rsidP="003E032F">
            <w:pPr>
              <w:spacing w:line="360" w:lineRule="auto"/>
              <w:ind w:left="108"/>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254" w:type="dxa"/>
            <w:tcBorders>
              <w:top w:val="single" w:sz="4" w:space="0" w:color="000000"/>
              <w:left w:val="nil"/>
              <w:bottom w:val="single" w:sz="4" w:space="0" w:color="000000"/>
              <w:right w:val="single" w:sz="4" w:space="0" w:color="000000"/>
            </w:tcBorders>
          </w:tcPr>
          <w:p w:rsidR="00C01EAC" w:rsidRDefault="00C01EAC" w:rsidP="003E032F">
            <w:pPr>
              <w:spacing w:line="360" w:lineRule="auto"/>
              <w:rPr>
                <w:rFonts w:ascii="Times New Roman" w:eastAsia="Times New Roman" w:hAnsi="Times New Roman" w:cs="Times New Roman"/>
                <w:color w:val="000000"/>
                <w:sz w:val="24"/>
                <w:szCs w:val="24"/>
                <w:lang w:eastAsia="en-ZW"/>
              </w:rPr>
            </w:pPr>
          </w:p>
        </w:tc>
      </w:tr>
      <w:tr w:rsidR="00C01EAC" w:rsidTr="003E032F">
        <w:trPr>
          <w:trHeight w:val="700"/>
        </w:trPr>
        <w:tc>
          <w:tcPr>
            <w:tcW w:w="3117" w:type="dxa"/>
            <w:tcBorders>
              <w:top w:val="single" w:sz="4" w:space="0" w:color="000000"/>
              <w:left w:val="single" w:sz="4" w:space="0" w:color="000000"/>
              <w:bottom w:val="single" w:sz="4" w:space="0" w:color="000000"/>
              <w:right w:val="nil"/>
            </w:tcBorders>
            <w:hideMark/>
          </w:tcPr>
          <w:p w:rsidR="00C01EAC" w:rsidRDefault="00C01EAC" w:rsidP="003E032F">
            <w:pPr>
              <w:spacing w:line="360" w:lineRule="auto"/>
              <w:ind w:left="10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Lack of user-friendliness </w:t>
            </w:r>
          </w:p>
        </w:tc>
        <w:tc>
          <w:tcPr>
            <w:tcW w:w="1673" w:type="dxa"/>
            <w:tcBorders>
              <w:top w:val="single" w:sz="4" w:space="0" w:color="000000"/>
              <w:left w:val="nil"/>
              <w:bottom w:val="single" w:sz="4" w:space="0" w:color="000000"/>
              <w:right w:val="single" w:sz="4" w:space="0" w:color="000000"/>
            </w:tcBorders>
          </w:tcPr>
          <w:p w:rsidR="00C01EAC" w:rsidRDefault="00C01EAC" w:rsidP="003E032F">
            <w:pPr>
              <w:spacing w:line="360" w:lineRule="auto"/>
              <w:jc w:val="both"/>
              <w:rPr>
                <w:rFonts w:ascii="Times New Roman" w:eastAsia="Times New Roman" w:hAnsi="Times New Roman" w:cs="Times New Roman"/>
                <w:color w:val="000000"/>
                <w:sz w:val="24"/>
                <w:szCs w:val="24"/>
                <w:lang w:eastAsia="en-ZW"/>
              </w:rPr>
            </w:pPr>
          </w:p>
        </w:tc>
        <w:tc>
          <w:tcPr>
            <w:tcW w:w="96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8"/>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829"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1104"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86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668" w:type="dxa"/>
            <w:tcBorders>
              <w:top w:val="single" w:sz="4" w:space="0" w:color="000000"/>
              <w:left w:val="single" w:sz="4" w:space="0" w:color="000000"/>
              <w:bottom w:val="single" w:sz="4" w:space="0" w:color="000000"/>
              <w:right w:val="nil"/>
            </w:tcBorders>
            <w:hideMark/>
          </w:tcPr>
          <w:p w:rsidR="00C01EAC" w:rsidRDefault="00C01EAC" w:rsidP="003E032F">
            <w:pPr>
              <w:spacing w:line="360" w:lineRule="auto"/>
              <w:ind w:left="108"/>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254" w:type="dxa"/>
            <w:tcBorders>
              <w:top w:val="single" w:sz="4" w:space="0" w:color="000000"/>
              <w:left w:val="nil"/>
              <w:bottom w:val="single" w:sz="4" w:space="0" w:color="000000"/>
              <w:right w:val="single" w:sz="4" w:space="0" w:color="000000"/>
            </w:tcBorders>
          </w:tcPr>
          <w:p w:rsidR="00C01EAC" w:rsidRDefault="00C01EAC" w:rsidP="003E032F">
            <w:pPr>
              <w:spacing w:line="360" w:lineRule="auto"/>
              <w:rPr>
                <w:rFonts w:ascii="Times New Roman" w:eastAsia="Times New Roman" w:hAnsi="Times New Roman" w:cs="Times New Roman"/>
                <w:color w:val="000000"/>
                <w:sz w:val="24"/>
                <w:szCs w:val="24"/>
                <w:lang w:eastAsia="en-ZW"/>
              </w:rPr>
            </w:pPr>
          </w:p>
        </w:tc>
      </w:tr>
      <w:tr w:rsidR="00C01EAC" w:rsidTr="003E032F">
        <w:trPr>
          <w:trHeight w:val="700"/>
        </w:trPr>
        <w:tc>
          <w:tcPr>
            <w:tcW w:w="3117" w:type="dxa"/>
            <w:tcBorders>
              <w:top w:val="single" w:sz="4" w:space="0" w:color="000000"/>
              <w:left w:val="single" w:sz="4" w:space="0" w:color="000000"/>
              <w:bottom w:val="single" w:sz="4" w:space="0" w:color="000000"/>
              <w:right w:val="nil"/>
            </w:tcBorders>
            <w:hideMark/>
          </w:tcPr>
          <w:p w:rsidR="00C01EAC" w:rsidRDefault="00C01EAC" w:rsidP="003E032F">
            <w:pPr>
              <w:spacing w:line="360" w:lineRule="auto"/>
              <w:ind w:left="10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lastRenderedPageBreak/>
              <w:t>Lack of user-acceptance of solutions</w:t>
            </w:r>
          </w:p>
        </w:tc>
        <w:tc>
          <w:tcPr>
            <w:tcW w:w="1673" w:type="dxa"/>
            <w:tcBorders>
              <w:top w:val="single" w:sz="4" w:space="0" w:color="000000"/>
              <w:left w:val="nil"/>
              <w:bottom w:val="single" w:sz="4" w:space="0" w:color="000000"/>
              <w:right w:val="single" w:sz="4" w:space="0" w:color="000000"/>
            </w:tcBorders>
          </w:tcPr>
          <w:p w:rsidR="00C01EAC" w:rsidRDefault="00C01EAC" w:rsidP="003E032F">
            <w:pPr>
              <w:spacing w:line="360" w:lineRule="auto"/>
              <w:jc w:val="both"/>
              <w:rPr>
                <w:rFonts w:ascii="Times New Roman" w:eastAsia="Times New Roman" w:hAnsi="Times New Roman" w:cs="Times New Roman"/>
                <w:color w:val="000000"/>
                <w:sz w:val="24"/>
                <w:szCs w:val="24"/>
                <w:lang w:eastAsia="en-ZW"/>
              </w:rPr>
            </w:pPr>
          </w:p>
        </w:tc>
        <w:tc>
          <w:tcPr>
            <w:tcW w:w="968" w:type="dxa"/>
            <w:tcBorders>
              <w:top w:val="single" w:sz="4" w:space="0" w:color="000000"/>
              <w:left w:val="single" w:sz="4" w:space="0" w:color="000000"/>
              <w:bottom w:val="single" w:sz="4" w:space="0" w:color="000000"/>
              <w:right w:val="single" w:sz="4" w:space="0" w:color="000000"/>
            </w:tcBorders>
          </w:tcPr>
          <w:p w:rsidR="00C01EAC" w:rsidRDefault="00C01EAC" w:rsidP="003E032F">
            <w:pPr>
              <w:spacing w:line="360" w:lineRule="auto"/>
              <w:ind w:left="108"/>
              <w:rPr>
                <w:rFonts w:ascii="Times New Roman" w:eastAsia="Times New Roman" w:hAnsi="Times New Roman" w:cs="Times New Roman"/>
                <w:color w:val="000000"/>
                <w:sz w:val="24"/>
                <w:szCs w:val="24"/>
                <w:lang w:eastAsia="en-ZW"/>
              </w:rPr>
            </w:pPr>
          </w:p>
        </w:tc>
        <w:tc>
          <w:tcPr>
            <w:tcW w:w="829" w:type="dxa"/>
            <w:tcBorders>
              <w:top w:val="single" w:sz="4" w:space="0" w:color="000000"/>
              <w:left w:val="single" w:sz="4" w:space="0" w:color="000000"/>
              <w:bottom w:val="single" w:sz="4" w:space="0" w:color="000000"/>
              <w:right w:val="single" w:sz="4" w:space="0" w:color="000000"/>
            </w:tcBorders>
          </w:tcPr>
          <w:p w:rsidR="00C01EAC" w:rsidRDefault="00C01EAC" w:rsidP="003E032F">
            <w:pPr>
              <w:spacing w:line="360" w:lineRule="auto"/>
              <w:ind w:left="105"/>
              <w:rPr>
                <w:rFonts w:ascii="Times New Roman" w:eastAsia="Times New Roman" w:hAnsi="Times New Roman" w:cs="Times New Roman"/>
                <w:color w:val="000000"/>
                <w:sz w:val="24"/>
                <w:szCs w:val="24"/>
                <w:lang w:eastAsia="en-ZW"/>
              </w:rPr>
            </w:pPr>
          </w:p>
        </w:tc>
        <w:tc>
          <w:tcPr>
            <w:tcW w:w="1104" w:type="dxa"/>
            <w:tcBorders>
              <w:top w:val="single" w:sz="4" w:space="0" w:color="000000"/>
              <w:left w:val="single" w:sz="4" w:space="0" w:color="000000"/>
              <w:bottom w:val="single" w:sz="4" w:space="0" w:color="000000"/>
              <w:right w:val="single" w:sz="4" w:space="0" w:color="000000"/>
            </w:tcBorders>
          </w:tcPr>
          <w:p w:rsidR="00C01EAC" w:rsidRDefault="00C01EAC" w:rsidP="003E032F">
            <w:pPr>
              <w:spacing w:line="360" w:lineRule="auto"/>
              <w:ind w:left="104"/>
              <w:rPr>
                <w:rFonts w:ascii="Times New Roman" w:eastAsia="Times New Roman" w:hAnsi="Times New Roman" w:cs="Times New Roman"/>
                <w:color w:val="000000"/>
                <w:sz w:val="24"/>
                <w:szCs w:val="24"/>
                <w:lang w:eastAsia="en-ZW"/>
              </w:rPr>
            </w:pPr>
          </w:p>
        </w:tc>
        <w:tc>
          <w:tcPr>
            <w:tcW w:w="868" w:type="dxa"/>
            <w:tcBorders>
              <w:top w:val="single" w:sz="4" w:space="0" w:color="000000"/>
              <w:left w:val="single" w:sz="4" w:space="0" w:color="000000"/>
              <w:bottom w:val="single" w:sz="4" w:space="0" w:color="000000"/>
              <w:right w:val="single" w:sz="4" w:space="0" w:color="000000"/>
            </w:tcBorders>
          </w:tcPr>
          <w:p w:rsidR="00C01EAC" w:rsidRDefault="00C01EAC" w:rsidP="003E032F">
            <w:pPr>
              <w:spacing w:line="360" w:lineRule="auto"/>
              <w:ind w:left="104"/>
              <w:rPr>
                <w:rFonts w:ascii="Times New Roman" w:eastAsia="Times New Roman" w:hAnsi="Times New Roman" w:cs="Times New Roman"/>
                <w:color w:val="000000"/>
                <w:sz w:val="24"/>
                <w:szCs w:val="24"/>
                <w:lang w:eastAsia="en-ZW"/>
              </w:rPr>
            </w:pPr>
          </w:p>
        </w:tc>
        <w:tc>
          <w:tcPr>
            <w:tcW w:w="668" w:type="dxa"/>
            <w:tcBorders>
              <w:top w:val="single" w:sz="4" w:space="0" w:color="000000"/>
              <w:left w:val="single" w:sz="4" w:space="0" w:color="000000"/>
              <w:bottom w:val="single" w:sz="4" w:space="0" w:color="000000"/>
              <w:right w:val="nil"/>
            </w:tcBorders>
          </w:tcPr>
          <w:p w:rsidR="00C01EAC" w:rsidRDefault="00C01EAC" w:rsidP="003E032F">
            <w:pPr>
              <w:spacing w:line="360" w:lineRule="auto"/>
              <w:ind w:left="108"/>
              <w:rPr>
                <w:rFonts w:ascii="Times New Roman" w:eastAsia="Times New Roman" w:hAnsi="Times New Roman" w:cs="Times New Roman"/>
                <w:color w:val="000000"/>
                <w:sz w:val="24"/>
                <w:szCs w:val="24"/>
                <w:lang w:eastAsia="en-ZW"/>
              </w:rPr>
            </w:pPr>
          </w:p>
        </w:tc>
        <w:tc>
          <w:tcPr>
            <w:tcW w:w="254" w:type="dxa"/>
            <w:tcBorders>
              <w:top w:val="single" w:sz="4" w:space="0" w:color="000000"/>
              <w:left w:val="nil"/>
              <w:bottom w:val="single" w:sz="4" w:space="0" w:color="000000"/>
              <w:right w:val="single" w:sz="4" w:space="0" w:color="000000"/>
            </w:tcBorders>
          </w:tcPr>
          <w:p w:rsidR="00C01EAC" w:rsidRDefault="00C01EAC" w:rsidP="003E032F">
            <w:pPr>
              <w:spacing w:line="360" w:lineRule="auto"/>
              <w:rPr>
                <w:rFonts w:ascii="Times New Roman" w:eastAsia="Times New Roman" w:hAnsi="Times New Roman" w:cs="Times New Roman"/>
                <w:color w:val="000000"/>
                <w:sz w:val="24"/>
                <w:szCs w:val="24"/>
                <w:lang w:eastAsia="en-ZW"/>
              </w:rPr>
            </w:pPr>
          </w:p>
        </w:tc>
      </w:tr>
      <w:tr w:rsidR="00C01EAC" w:rsidTr="003E032F">
        <w:trPr>
          <w:trHeight w:val="700"/>
        </w:trPr>
        <w:tc>
          <w:tcPr>
            <w:tcW w:w="3117" w:type="dxa"/>
            <w:tcBorders>
              <w:top w:val="single" w:sz="4" w:space="0" w:color="000000"/>
              <w:left w:val="single" w:sz="4" w:space="0" w:color="000000"/>
              <w:bottom w:val="single" w:sz="4" w:space="0" w:color="000000"/>
              <w:right w:val="nil"/>
            </w:tcBorders>
            <w:hideMark/>
          </w:tcPr>
          <w:p w:rsidR="00C01EAC" w:rsidRDefault="00C01EAC" w:rsidP="003E032F">
            <w:pPr>
              <w:spacing w:line="360" w:lineRule="auto"/>
              <w:ind w:left="105"/>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Lack of qualified staff who modern purchasing system </w:t>
            </w:r>
          </w:p>
        </w:tc>
        <w:tc>
          <w:tcPr>
            <w:tcW w:w="1673" w:type="dxa"/>
            <w:tcBorders>
              <w:top w:val="single" w:sz="4" w:space="0" w:color="000000"/>
              <w:left w:val="nil"/>
              <w:bottom w:val="single" w:sz="4" w:space="0" w:color="000000"/>
              <w:right w:val="single" w:sz="4" w:space="0" w:color="000000"/>
            </w:tcBorders>
            <w:hideMark/>
          </w:tcPr>
          <w:p w:rsidR="00C01EAC" w:rsidRDefault="00C01EAC" w:rsidP="003E032F">
            <w:pPr>
              <w:spacing w:line="360" w:lineRule="auto"/>
              <w:ind w:left="100"/>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can work with </w:t>
            </w:r>
          </w:p>
        </w:tc>
        <w:tc>
          <w:tcPr>
            <w:tcW w:w="96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8"/>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829"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1104"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868"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10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668" w:type="dxa"/>
            <w:tcBorders>
              <w:top w:val="single" w:sz="4" w:space="0" w:color="000000"/>
              <w:left w:val="single" w:sz="4" w:space="0" w:color="000000"/>
              <w:bottom w:val="single" w:sz="4" w:space="0" w:color="000000"/>
              <w:right w:val="nil"/>
            </w:tcBorders>
            <w:hideMark/>
          </w:tcPr>
          <w:p w:rsidR="00C01EAC" w:rsidRDefault="00C01EAC" w:rsidP="003E032F">
            <w:pPr>
              <w:spacing w:line="360" w:lineRule="auto"/>
              <w:ind w:left="108"/>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c>
        <w:tc>
          <w:tcPr>
            <w:tcW w:w="254" w:type="dxa"/>
            <w:tcBorders>
              <w:top w:val="single" w:sz="4" w:space="0" w:color="000000"/>
              <w:left w:val="nil"/>
              <w:bottom w:val="single" w:sz="4" w:space="0" w:color="000000"/>
              <w:right w:val="single" w:sz="4" w:space="0" w:color="000000"/>
            </w:tcBorders>
          </w:tcPr>
          <w:p w:rsidR="00C01EAC" w:rsidRDefault="00C01EAC" w:rsidP="003E032F">
            <w:pPr>
              <w:spacing w:line="360" w:lineRule="auto"/>
              <w:rPr>
                <w:rFonts w:ascii="Times New Roman" w:eastAsia="Times New Roman" w:hAnsi="Times New Roman" w:cs="Times New Roman"/>
                <w:color w:val="000000"/>
                <w:sz w:val="24"/>
                <w:szCs w:val="24"/>
                <w:lang w:eastAsia="en-ZW"/>
              </w:rPr>
            </w:pPr>
          </w:p>
        </w:tc>
      </w:tr>
    </w:tbl>
    <w:p w:rsidR="00C01EAC" w:rsidRDefault="00C01EAC" w:rsidP="00C01EAC">
      <w:pPr>
        <w:spacing w:after="3" w:line="360" w:lineRule="auto"/>
        <w:rPr>
          <w:rFonts w:ascii="Times New Roman" w:eastAsia="Times New Roman" w:hAnsi="Times New Roman" w:cs="Times New Roman"/>
          <w:color w:val="000000"/>
          <w:sz w:val="24"/>
          <w:szCs w:val="24"/>
          <w:lang w:eastAsia="en-ZW"/>
        </w:rPr>
      </w:pPr>
    </w:p>
    <w:p w:rsidR="00C01EAC" w:rsidRDefault="00C01EAC" w:rsidP="00C01EAC">
      <w:pPr>
        <w:spacing w:after="3" w:line="360" w:lineRule="auto"/>
        <w:rPr>
          <w:rFonts w:ascii="Times New Roman" w:eastAsia="Times New Roman" w:hAnsi="Times New Roman" w:cs="Times New Roman"/>
          <w:color w:val="000000"/>
          <w:sz w:val="24"/>
          <w:szCs w:val="24"/>
          <w:lang w:eastAsia="en-ZW"/>
        </w:rPr>
      </w:pPr>
    </w:p>
    <w:p w:rsidR="00C01EAC" w:rsidRDefault="00C01EAC" w:rsidP="00C01EAC">
      <w:pPr>
        <w:numPr>
          <w:ilvl w:val="0"/>
          <w:numId w:val="17"/>
        </w:numPr>
        <w:spacing w:after="120" w:line="360" w:lineRule="auto"/>
        <w:ind w:hanging="424"/>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In your opinion what are the possible solutions to challenges faced by your company in implementing ICT for purchasing processes? </w:t>
      </w:r>
    </w:p>
    <w:p w:rsidR="00C01EAC" w:rsidRDefault="00C01EAC" w:rsidP="00C01EAC">
      <w:pPr>
        <w:spacing w:after="0"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1= Very Great extent, 2= Great extent, 3= Moderate extent 4= Small extent 5=Not at all </w:t>
      </w:r>
    </w:p>
    <w:p w:rsidR="00C01EAC" w:rsidRDefault="00C01EAC" w:rsidP="00C01EAC">
      <w:pPr>
        <w:spacing w:after="8"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tbl>
      <w:tblPr>
        <w:tblStyle w:val="TableGrid2"/>
        <w:tblW w:w="9629" w:type="dxa"/>
        <w:tblInd w:w="91" w:type="dxa"/>
        <w:tblCellMar>
          <w:left w:w="104" w:type="dxa"/>
          <w:right w:w="115" w:type="dxa"/>
        </w:tblCellMar>
        <w:tblLook w:val="04A0" w:firstRow="1" w:lastRow="0" w:firstColumn="1" w:lastColumn="0" w:noHBand="0" w:noVBand="1"/>
      </w:tblPr>
      <w:tblGrid>
        <w:gridCol w:w="4242"/>
        <w:gridCol w:w="1140"/>
        <w:gridCol w:w="1141"/>
        <w:gridCol w:w="1144"/>
        <w:gridCol w:w="900"/>
        <w:gridCol w:w="1062"/>
      </w:tblGrid>
      <w:tr w:rsidR="00C01EAC" w:rsidTr="003E032F">
        <w:trPr>
          <w:trHeight w:val="673"/>
        </w:trPr>
        <w:tc>
          <w:tcPr>
            <w:tcW w:w="424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Description </w:t>
            </w:r>
          </w:p>
        </w:tc>
        <w:tc>
          <w:tcPr>
            <w:tcW w:w="114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Very Great extent</w:t>
            </w:r>
            <w:r>
              <w:rPr>
                <w:rFonts w:ascii="Times New Roman" w:eastAsia="Times New Roman" w:hAnsi="Times New Roman" w:cs="Times New Roman"/>
                <w:b/>
                <w:color w:val="000000"/>
                <w:sz w:val="24"/>
                <w:szCs w:val="24"/>
                <w:lang w:eastAsia="en-ZW"/>
              </w:rPr>
              <w:t xml:space="preserve"> </w:t>
            </w:r>
          </w:p>
        </w:tc>
        <w:tc>
          <w:tcPr>
            <w:tcW w:w="1141"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Great extent </w:t>
            </w:r>
            <w:r>
              <w:rPr>
                <w:rFonts w:ascii="Times New Roman" w:eastAsia="Times New Roman" w:hAnsi="Times New Roman" w:cs="Times New Roman"/>
                <w:b/>
                <w:color w:val="000000"/>
                <w:sz w:val="24"/>
                <w:szCs w:val="24"/>
                <w:lang w:eastAsia="en-ZW"/>
              </w:rPr>
              <w:t xml:space="preserve"> </w:t>
            </w:r>
          </w:p>
        </w:tc>
        <w:tc>
          <w:tcPr>
            <w:tcW w:w="1144"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Moderate extent</w:t>
            </w:r>
            <w:r>
              <w:rPr>
                <w:rFonts w:ascii="Times New Roman" w:eastAsia="Times New Roman" w:hAnsi="Times New Roman" w:cs="Times New Roman"/>
                <w:b/>
                <w:color w:val="000000"/>
                <w:sz w:val="24"/>
                <w:szCs w:val="24"/>
                <w:lang w:eastAsia="en-ZW"/>
              </w:rPr>
              <w:t xml:space="preserve">  </w:t>
            </w:r>
          </w:p>
        </w:tc>
        <w:tc>
          <w:tcPr>
            <w:tcW w:w="90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Small extent </w:t>
            </w:r>
            <w:r>
              <w:rPr>
                <w:rFonts w:ascii="Times New Roman" w:eastAsia="Times New Roman" w:hAnsi="Times New Roman" w:cs="Times New Roman"/>
                <w:b/>
                <w:color w:val="000000"/>
                <w:sz w:val="24"/>
                <w:szCs w:val="24"/>
                <w:lang w:eastAsia="en-ZW"/>
              </w:rPr>
              <w:t xml:space="preserve">  </w:t>
            </w:r>
          </w:p>
        </w:tc>
        <w:tc>
          <w:tcPr>
            <w:tcW w:w="106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Not at all  </w:t>
            </w:r>
            <w:r>
              <w:rPr>
                <w:rFonts w:ascii="Times New Roman" w:eastAsia="Times New Roman" w:hAnsi="Times New Roman" w:cs="Times New Roman"/>
                <w:b/>
                <w:color w:val="000000"/>
                <w:sz w:val="24"/>
                <w:szCs w:val="24"/>
                <w:lang w:eastAsia="en-ZW"/>
              </w:rPr>
              <w:t xml:space="preserve"> </w:t>
            </w:r>
          </w:p>
        </w:tc>
      </w:tr>
      <w:tr w:rsidR="00C01EAC" w:rsidTr="003E032F">
        <w:trPr>
          <w:trHeight w:val="504"/>
        </w:trPr>
        <w:tc>
          <w:tcPr>
            <w:tcW w:w="424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Capital investment on technology </w:t>
            </w:r>
          </w:p>
        </w:tc>
        <w:tc>
          <w:tcPr>
            <w:tcW w:w="114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41"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44"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0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06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672"/>
        </w:trPr>
        <w:tc>
          <w:tcPr>
            <w:tcW w:w="424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Early </w:t>
            </w:r>
            <w:r>
              <w:rPr>
                <w:rFonts w:ascii="Times New Roman" w:eastAsia="Times New Roman" w:hAnsi="Times New Roman" w:cs="Times New Roman"/>
                <w:color w:val="000000"/>
                <w:sz w:val="24"/>
                <w:szCs w:val="24"/>
                <w:lang w:eastAsia="en-ZW"/>
              </w:rPr>
              <w:tab/>
              <w:t xml:space="preserve">supplier involvement </w:t>
            </w:r>
            <w:r>
              <w:rPr>
                <w:rFonts w:ascii="Times New Roman" w:eastAsia="Times New Roman" w:hAnsi="Times New Roman" w:cs="Times New Roman"/>
                <w:color w:val="000000"/>
                <w:sz w:val="24"/>
                <w:szCs w:val="24"/>
                <w:lang w:eastAsia="en-ZW"/>
              </w:rPr>
              <w:tab/>
              <w:t xml:space="preserve">and capability development </w:t>
            </w:r>
          </w:p>
        </w:tc>
        <w:tc>
          <w:tcPr>
            <w:tcW w:w="114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41"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44"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0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06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344"/>
        </w:trPr>
        <w:tc>
          <w:tcPr>
            <w:tcW w:w="424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Employee training  </w:t>
            </w:r>
          </w:p>
        </w:tc>
        <w:tc>
          <w:tcPr>
            <w:tcW w:w="114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41"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44"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0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06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340"/>
        </w:trPr>
        <w:tc>
          <w:tcPr>
            <w:tcW w:w="424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Encourage user acceptance and readiness </w:t>
            </w:r>
          </w:p>
        </w:tc>
        <w:tc>
          <w:tcPr>
            <w:tcW w:w="114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41"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44"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0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06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340"/>
        </w:trPr>
        <w:tc>
          <w:tcPr>
            <w:tcW w:w="424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Senior management commitment </w:t>
            </w:r>
          </w:p>
        </w:tc>
        <w:tc>
          <w:tcPr>
            <w:tcW w:w="114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41"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44"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0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06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r w:rsidR="00C01EAC" w:rsidTr="003E032F">
        <w:trPr>
          <w:trHeight w:val="530"/>
        </w:trPr>
        <w:tc>
          <w:tcPr>
            <w:tcW w:w="424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5"/>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Efficiency supply chain risk management </w:t>
            </w:r>
          </w:p>
        </w:tc>
        <w:tc>
          <w:tcPr>
            <w:tcW w:w="114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41"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144"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ind w:left="4"/>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900"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c>
          <w:tcPr>
            <w:tcW w:w="1062" w:type="dxa"/>
            <w:tcBorders>
              <w:top w:val="single" w:sz="4" w:space="0" w:color="000000"/>
              <w:left w:val="single" w:sz="4" w:space="0" w:color="000000"/>
              <w:bottom w:val="single" w:sz="4" w:space="0" w:color="000000"/>
              <w:right w:val="single" w:sz="4" w:space="0" w:color="000000"/>
            </w:tcBorders>
            <w:hideMark/>
          </w:tcPr>
          <w:p w:rsidR="00C01EAC" w:rsidRDefault="00C01EAC" w:rsidP="003E032F">
            <w:pPr>
              <w:spacing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w:t>
            </w:r>
          </w:p>
        </w:tc>
      </w:tr>
    </w:tbl>
    <w:p w:rsidR="00C01EAC" w:rsidRDefault="00C01EAC" w:rsidP="00C01EAC">
      <w:pPr>
        <w:numPr>
          <w:ilvl w:val="0"/>
          <w:numId w:val="17"/>
        </w:numPr>
        <w:spacing w:after="120" w:line="360" w:lineRule="auto"/>
        <w:ind w:hanging="424"/>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What is the attitude of your suppliers on ICT adoption on purchasing optimization?</w:t>
      </w:r>
      <w:r>
        <w:rPr>
          <w:rFonts w:ascii="Times New Roman" w:eastAsia="Times New Roman" w:hAnsi="Times New Roman" w:cs="Times New Roman"/>
          <w:i/>
          <w:color w:val="000000"/>
          <w:sz w:val="24"/>
          <w:szCs w:val="24"/>
          <w:lang w:eastAsia="en-ZW"/>
        </w:rPr>
        <w:t xml:space="preserve">  </w:t>
      </w:r>
    </w:p>
    <w:p w:rsidR="00C01EAC" w:rsidRDefault="00C01EAC" w:rsidP="00C01EAC">
      <w:pPr>
        <w:spacing w:after="478"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1. Positive   </w:t>
      </w:r>
      <w:proofErr w:type="gramStart"/>
      <w:r>
        <w:rPr>
          <w:rFonts w:ascii="Times New Roman" w:eastAsia="Times New Roman" w:hAnsi="Times New Roman" w:cs="Times New Roman"/>
          <w:color w:val="000000"/>
          <w:sz w:val="24"/>
          <w:szCs w:val="24"/>
          <w:lang w:eastAsia="en-ZW"/>
        </w:rPr>
        <w:t xml:space="preserve">   (</w:t>
      </w:r>
      <w:proofErr w:type="gramEnd"/>
      <w:r>
        <w:rPr>
          <w:rFonts w:ascii="Times New Roman" w:eastAsia="Times New Roman" w:hAnsi="Times New Roman" w:cs="Times New Roman"/>
          <w:color w:val="000000"/>
          <w:sz w:val="24"/>
          <w:szCs w:val="24"/>
          <w:lang w:eastAsia="en-ZW"/>
        </w:rPr>
        <w:t xml:space="preserve">      )                                           2. Negative    </w:t>
      </w:r>
      <w:proofErr w:type="gramStart"/>
      <w:r>
        <w:rPr>
          <w:rFonts w:ascii="Times New Roman" w:eastAsia="Times New Roman" w:hAnsi="Times New Roman" w:cs="Times New Roman"/>
          <w:color w:val="000000"/>
          <w:sz w:val="24"/>
          <w:szCs w:val="24"/>
          <w:lang w:eastAsia="en-ZW"/>
        </w:rPr>
        <w:t xml:space="preserve">   (</w:t>
      </w:r>
      <w:proofErr w:type="gramEnd"/>
      <w:r>
        <w:rPr>
          <w:rFonts w:ascii="Times New Roman" w:eastAsia="Times New Roman" w:hAnsi="Times New Roman" w:cs="Times New Roman"/>
          <w:color w:val="000000"/>
          <w:sz w:val="24"/>
          <w:szCs w:val="24"/>
          <w:lang w:eastAsia="en-ZW"/>
        </w:rPr>
        <w:t xml:space="preserve">      )                                               </w:t>
      </w:r>
      <w:r>
        <w:rPr>
          <w:rFonts w:ascii="Times New Roman" w:eastAsia="Times New Roman" w:hAnsi="Times New Roman" w:cs="Times New Roman"/>
          <w:b/>
          <w:color w:val="000000"/>
          <w:sz w:val="24"/>
          <w:szCs w:val="24"/>
          <w:lang w:eastAsia="en-ZW"/>
        </w:rPr>
        <w:t xml:space="preserve">  </w:t>
      </w:r>
    </w:p>
    <w:p w:rsidR="00C01EAC" w:rsidRDefault="00C01EAC" w:rsidP="00C01EAC">
      <w:pPr>
        <w:numPr>
          <w:ilvl w:val="0"/>
          <w:numId w:val="17"/>
        </w:numPr>
        <w:spacing w:after="120" w:line="360" w:lineRule="auto"/>
        <w:ind w:hanging="424"/>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What type of relationships does your organization currently have with its suppliers? </w:t>
      </w:r>
    </w:p>
    <w:p w:rsidR="00C01EAC" w:rsidRDefault="00C01EAC" w:rsidP="00C01EAC">
      <w:pPr>
        <w:spacing w:after="359"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1. Close </w:t>
      </w:r>
      <w:proofErr w:type="gramStart"/>
      <w:r>
        <w:rPr>
          <w:rFonts w:ascii="Times New Roman" w:eastAsia="Times New Roman" w:hAnsi="Times New Roman" w:cs="Times New Roman"/>
          <w:color w:val="000000"/>
          <w:sz w:val="24"/>
          <w:szCs w:val="24"/>
          <w:lang w:eastAsia="en-ZW"/>
        </w:rPr>
        <w:t xml:space="preserve">(  </w:t>
      </w:r>
      <w:proofErr w:type="gramEnd"/>
      <w:r>
        <w:rPr>
          <w:rFonts w:ascii="Times New Roman" w:eastAsia="Times New Roman" w:hAnsi="Times New Roman" w:cs="Times New Roman"/>
          <w:color w:val="000000"/>
          <w:sz w:val="24"/>
          <w:szCs w:val="24"/>
          <w:lang w:eastAsia="en-ZW"/>
        </w:rPr>
        <w:t xml:space="preserve">    )   2. Moderate </w:t>
      </w:r>
      <w:proofErr w:type="gramStart"/>
      <w:r>
        <w:rPr>
          <w:rFonts w:ascii="Times New Roman" w:eastAsia="Times New Roman" w:hAnsi="Times New Roman" w:cs="Times New Roman"/>
          <w:color w:val="000000"/>
          <w:sz w:val="24"/>
          <w:szCs w:val="24"/>
          <w:lang w:eastAsia="en-ZW"/>
        </w:rPr>
        <w:t xml:space="preserve">(  </w:t>
      </w:r>
      <w:proofErr w:type="gramEnd"/>
      <w:r>
        <w:rPr>
          <w:rFonts w:ascii="Times New Roman" w:eastAsia="Times New Roman" w:hAnsi="Times New Roman" w:cs="Times New Roman"/>
          <w:color w:val="000000"/>
          <w:sz w:val="24"/>
          <w:szCs w:val="24"/>
          <w:lang w:eastAsia="en-ZW"/>
        </w:rPr>
        <w:t xml:space="preserve">    )     3.    Distant   </w:t>
      </w:r>
      <w:proofErr w:type="gramStart"/>
      <w:r>
        <w:rPr>
          <w:rFonts w:ascii="Times New Roman" w:eastAsia="Times New Roman" w:hAnsi="Times New Roman" w:cs="Times New Roman"/>
          <w:color w:val="000000"/>
          <w:sz w:val="24"/>
          <w:szCs w:val="24"/>
          <w:lang w:eastAsia="en-ZW"/>
        </w:rPr>
        <w:t xml:space="preserve">   (</w:t>
      </w:r>
      <w:proofErr w:type="gramEnd"/>
      <w:r>
        <w:rPr>
          <w:rFonts w:ascii="Times New Roman" w:eastAsia="Times New Roman" w:hAnsi="Times New Roman" w:cs="Times New Roman"/>
          <w:color w:val="000000"/>
          <w:sz w:val="24"/>
          <w:szCs w:val="24"/>
          <w:lang w:eastAsia="en-ZW"/>
        </w:rPr>
        <w:t xml:space="preserve">      )      4.   No Relation </w:t>
      </w:r>
      <w:proofErr w:type="gramStart"/>
      <w:r>
        <w:rPr>
          <w:rFonts w:ascii="Times New Roman" w:eastAsia="Times New Roman" w:hAnsi="Times New Roman" w:cs="Times New Roman"/>
          <w:color w:val="000000"/>
          <w:sz w:val="24"/>
          <w:szCs w:val="24"/>
          <w:lang w:eastAsia="en-ZW"/>
        </w:rPr>
        <w:t xml:space="preserve">   (</w:t>
      </w:r>
      <w:proofErr w:type="gramEnd"/>
      <w:r>
        <w:rPr>
          <w:rFonts w:ascii="Times New Roman" w:eastAsia="Times New Roman" w:hAnsi="Times New Roman" w:cs="Times New Roman"/>
          <w:color w:val="000000"/>
          <w:sz w:val="24"/>
          <w:szCs w:val="24"/>
          <w:lang w:eastAsia="en-ZW"/>
        </w:rPr>
        <w:t xml:space="preserve">      )    </w:t>
      </w:r>
    </w:p>
    <w:p w:rsidR="00C01EAC" w:rsidRDefault="00C01EAC" w:rsidP="00C01EAC">
      <w:pPr>
        <w:spacing w:after="359"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0"/>
          <w:szCs w:val="20"/>
          <w:lang w:eastAsia="en-ZW"/>
        </w:rPr>
        <w:t xml:space="preserve"> 11</w:t>
      </w:r>
      <w:r>
        <w:rPr>
          <w:rFonts w:ascii="Times New Roman" w:eastAsia="Times New Roman" w:hAnsi="Times New Roman" w:cs="Times New Roman"/>
          <w:color w:val="000000"/>
          <w:sz w:val="24"/>
          <w:szCs w:val="24"/>
          <w:lang w:eastAsia="en-ZW"/>
        </w:rPr>
        <w:t>.</w:t>
      </w:r>
      <w:r>
        <w:rPr>
          <w:rFonts w:ascii="Times New Roman" w:eastAsia="Times New Roman" w:hAnsi="Times New Roman" w:cs="Times New Roman"/>
          <w:b/>
          <w:color w:val="000000"/>
          <w:sz w:val="24"/>
          <w:szCs w:val="24"/>
          <w:lang w:eastAsia="en-ZW"/>
        </w:rPr>
        <w:t xml:space="preserve"> </w:t>
      </w:r>
      <w:r>
        <w:rPr>
          <w:rFonts w:ascii="Times New Roman" w:eastAsia="Times New Roman" w:hAnsi="Times New Roman" w:cs="Times New Roman"/>
          <w:color w:val="000000"/>
          <w:sz w:val="24"/>
          <w:szCs w:val="24"/>
          <w:lang w:eastAsia="en-ZW"/>
        </w:rPr>
        <w:t xml:space="preserve">What are the information systems used and how they have eased the purchasing process in your organization? </w:t>
      </w:r>
    </w:p>
    <w:p w:rsidR="00C01EAC" w:rsidRDefault="00C01EAC" w:rsidP="00C01EAC">
      <w:pPr>
        <w:spacing w:after="38"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lastRenderedPageBreak/>
        <w:t xml:space="preserve">………………………………………………………………………………………… </w:t>
      </w:r>
    </w:p>
    <w:p w:rsidR="00C01EAC" w:rsidRDefault="00C01EAC" w:rsidP="00C01EAC">
      <w:pPr>
        <w:spacing w:after="38"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 </w:t>
      </w:r>
    </w:p>
    <w:p w:rsidR="00C01EAC" w:rsidRDefault="00C01EAC" w:rsidP="00C01EAC">
      <w:pPr>
        <w:spacing w:after="34"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p w:rsidR="00C01EAC" w:rsidRDefault="00C01EAC" w:rsidP="00C01EAC">
      <w:pPr>
        <w:spacing w:after="38"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p w:rsidR="00C01EAC" w:rsidRDefault="00C01EAC" w:rsidP="00C01EAC">
      <w:pPr>
        <w:spacing w:after="33"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p w:rsidR="00C01EAC" w:rsidRDefault="00C01EAC" w:rsidP="00C01EAC">
      <w:pPr>
        <w:spacing w:after="0" w:line="360" w:lineRule="auto"/>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 </w:t>
      </w:r>
    </w:p>
    <w:p w:rsidR="00C01EAC" w:rsidRDefault="00C01EAC" w:rsidP="00C01EAC">
      <w:pPr>
        <w:spacing w:after="0" w:line="360" w:lineRule="auto"/>
        <w:rPr>
          <w:rFonts w:ascii="Times New Roman" w:eastAsia="Times New Roman" w:hAnsi="Times New Roman" w:cs="Times New Roman"/>
          <w:color w:val="000000"/>
          <w:sz w:val="24"/>
          <w:szCs w:val="24"/>
          <w:lang w:eastAsia="en-ZW"/>
        </w:rPr>
      </w:pPr>
      <w:r>
        <w:rPr>
          <w:rFonts w:ascii="Times New Roman" w:eastAsia="Times New Roman" w:hAnsi="Times New Roman" w:cs="Times New Roman"/>
          <w:color w:val="000000"/>
          <w:sz w:val="24"/>
          <w:szCs w:val="24"/>
          <w:lang w:eastAsia="en-ZW"/>
        </w:rPr>
        <w:t xml:space="preserve">        </w:t>
      </w:r>
    </w:p>
    <w:p w:rsidR="00C01EAC" w:rsidRDefault="00C01EAC" w:rsidP="00C01EAC">
      <w:pPr>
        <w:spacing w:after="0" w:line="360" w:lineRule="auto"/>
        <w:ind w:left="-5" w:hanging="10"/>
        <w:jc w:val="both"/>
        <w:rPr>
          <w:rFonts w:ascii="Times New Roman" w:eastAsia="Times New Roman" w:hAnsi="Times New Roman" w:cs="Times New Roman"/>
          <w:color w:val="000000"/>
          <w:sz w:val="24"/>
          <w:szCs w:val="24"/>
          <w:lang w:eastAsia="en-ZW"/>
        </w:rPr>
      </w:pPr>
      <w:r>
        <w:rPr>
          <w:rFonts w:ascii="Times New Roman" w:eastAsia="Times New Roman" w:hAnsi="Times New Roman" w:cs="Times New Roman"/>
          <w:b/>
          <w:color w:val="000000"/>
          <w:sz w:val="24"/>
          <w:szCs w:val="24"/>
          <w:lang w:eastAsia="en-ZW"/>
        </w:rPr>
        <w:t xml:space="preserve">                                                Thank you for your cooperation</w:t>
      </w:r>
      <w:r>
        <w:rPr>
          <w:rFonts w:ascii="Times New Roman" w:eastAsia="Times New Roman" w:hAnsi="Times New Roman" w:cs="Times New Roman"/>
          <w:color w:val="000000"/>
          <w:sz w:val="24"/>
          <w:szCs w:val="24"/>
          <w:lang w:eastAsia="en-ZW"/>
        </w:rPr>
        <w:t xml:space="preserve"> </w:t>
      </w:r>
    </w:p>
    <w:p w:rsidR="00C01EAC" w:rsidRDefault="00C01EAC" w:rsidP="00C01EAC">
      <w:pPr>
        <w:spacing w:before="120" w:after="0" w:line="20" w:lineRule="atLeast"/>
        <w:jc w:val="both"/>
        <w:rPr>
          <w:rFonts w:ascii="Times New Roman" w:hAnsi="Times New Roman" w:cs="Times New Roman"/>
          <w:sz w:val="24"/>
          <w:szCs w:val="24"/>
        </w:rPr>
      </w:pPr>
    </w:p>
    <w:p w:rsidR="00C01EAC" w:rsidRDefault="00C01EAC" w:rsidP="00C01EAC"/>
    <w:p w:rsidR="00C01EAC" w:rsidRPr="001A5DD4" w:rsidRDefault="00C01EAC" w:rsidP="00C01EAC">
      <w:pPr>
        <w:rPr>
          <w:rFonts w:ascii="Times New Roman" w:hAnsi="Times New Roman" w:cs="Times New Roman"/>
          <w:b/>
          <w:sz w:val="24"/>
          <w:szCs w:val="24"/>
          <w:u w:val="single"/>
        </w:rPr>
      </w:pPr>
      <w:r w:rsidRPr="001A5DD4">
        <w:rPr>
          <w:rFonts w:ascii="Times New Roman" w:hAnsi="Times New Roman" w:cs="Times New Roman"/>
          <w:b/>
          <w:sz w:val="24"/>
          <w:szCs w:val="24"/>
          <w:u w:val="single"/>
        </w:rPr>
        <w:t xml:space="preserve"> </w:t>
      </w:r>
    </w:p>
    <w:p w:rsidR="00C01EAC" w:rsidRPr="009F5197" w:rsidRDefault="00C01EAC" w:rsidP="00C806B1">
      <w:pPr>
        <w:tabs>
          <w:tab w:val="left" w:pos="3569"/>
        </w:tabs>
        <w:spacing w:line="360" w:lineRule="auto"/>
        <w:jc w:val="both"/>
        <w:rPr>
          <w:rFonts w:ascii="Times New Roman" w:eastAsia="Times New Roman" w:hAnsi="Times New Roman" w:cs="Times New Roman"/>
          <w:sz w:val="24"/>
          <w:szCs w:val="24"/>
          <w:lang w:val="en-ZW" w:eastAsia="en-ZW"/>
        </w:rPr>
      </w:pPr>
    </w:p>
    <w:p w:rsidR="00C806B1" w:rsidRPr="009F5197" w:rsidRDefault="00C806B1" w:rsidP="00C806B1">
      <w:pPr>
        <w:tabs>
          <w:tab w:val="left" w:pos="3569"/>
        </w:tabs>
        <w:spacing w:line="360" w:lineRule="auto"/>
        <w:jc w:val="both"/>
        <w:rPr>
          <w:rFonts w:ascii="Times New Roman" w:eastAsia="Times New Roman" w:hAnsi="Times New Roman" w:cs="Times New Roman"/>
          <w:sz w:val="24"/>
          <w:szCs w:val="24"/>
          <w:lang w:val="en-ZW" w:eastAsia="en-ZW"/>
        </w:rPr>
      </w:pPr>
    </w:p>
    <w:p w:rsidR="00C806B1" w:rsidRPr="009F5197" w:rsidRDefault="00C806B1" w:rsidP="00C806B1">
      <w:pPr>
        <w:tabs>
          <w:tab w:val="left" w:pos="3569"/>
        </w:tabs>
        <w:spacing w:line="360" w:lineRule="auto"/>
        <w:jc w:val="both"/>
        <w:rPr>
          <w:rFonts w:ascii="Times New Roman" w:eastAsia="Times New Roman" w:hAnsi="Times New Roman" w:cs="Times New Roman"/>
          <w:sz w:val="24"/>
          <w:szCs w:val="24"/>
          <w:lang w:val="en-ZW" w:eastAsia="en-ZW"/>
        </w:rPr>
      </w:pPr>
    </w:p>
    <w:p w:rsidR="00C806B1" w:rsidRPr="009F5197" w:rsidRDefault="00C806B1" w:rsidP="00C806B1">
      <w:pPr>
        <w:tabs>
          <w:tab w:val="left" w:pos="3569"/>
        </w:tabs>
        <w:spacing w:line="360" w:lineRule="auto"/>
        <w:jc w:val="both"/>
        <w:rPr>
          <w:rFonts w:ascii="Times New Roman" w:eastAsia="Times New Roman" w:hAnsi="Times New Roman" w:cs="Times New Roman"/>
          <w:sz w:val="24"/>
          <w:szCs w:val="24"/>
          <w:lang w:val="en-ZW" w:eastAsia="en-ZW"/>
        </w:rPr>
      </w:pPr>
    </w:p>
    <w:p w:rsidR="00C806B1" w:rsidRPr="009F5197" w:rsidRDefault="00C806B1" w:rsidP="00C806B1">
      <w:pPr>
        <w:tabs>
          <w:tab w:val="left" w:pos="3569"/>
        </w:tabs>
        <w:spacing w:line="360" w:lineRule="auto"/>
        <w:jc w:val="both"/>
        <w:rPr>
          <w:rFonts w:ascii="Times New Roman" w:eastAsia="Times New Roman" w:hAnsi="Times New Roman" w:cs="Times New Roman"/>
          <w:sz w:val="24"/>
          <w:szCs w:val="24"/>
          <w:lang w:val="en-ZW" w:eastAsia="en-ZW"/>
        </w:rPr>
      </w:pPr>
    </w:p>
    <w:p w:rsidR="00C806B1" w:rsidRPr="009F5197" w:rsidRDefault="00C806B1" w:rsidP="00C806B1">
      <w:pPr>
        <w:tabs>
          <w:tab w:val="left" w:pos="3569"/>
        </w:tabs>
        <w:spacing w:line="360" w:lineRule="auto"/>
        <w:jc w:val="both"/>
        <w:rPr>
          <w:rFonts w:ascii="Times New Roman" w:eastAsia="Times New Roman" w:hAnsi="Times New Roman" w:cs="Times New Roman"/>
          <w:sz w:val="24"/>
          <w:szCs w:val="24"/>
          <w:lang w:val="en-ZW" w:eastAsia="en-ZW"/>
        </w:rPr>
      </w:pPr>
    </w:p>
    <w:p w:rsidR="00C806B1" w:rsidRPr="009F5197" w:rsidRDefault="00C806B1" w:rsidP="00C806B1">
      <w:pPr>
        <w:tabs>
          <w:tab w:val="left" w:pos="3569"/>
        </w:tabs>
        <w:spacing w:line="360" w:lineRule="auto"/>
        <w:jc w:val="both"/>
        <w:rPr>
          <w:rFonts w:ascii="Times New Roman" w:eastAsia="Times New Roman" w:hAnsi="Times New Roman" w:cs="Times New Roman"/>
          <w:sz w:val="24"/>
          <w:szCs w:val="24"/>
          <w:lang w:val="en-ZW" w:eastAsia="en-ZW"/>
        </w:rPr>
      </w:pPr>
    </w:p>
    <w:p w:rsidR="00C806B1" w:rsidRPr="009F5197" w:rsidRDefault="00C806B1" w:rsidP="00C806B1">
      <w:pPr>
        <w:tabs>
          <w:tab w:val="left" w:pos="3569"/>
        </w:tabs>
        <w:spacing w:line="360" w:lineRule="auto"/>
        <w:jc w:val="both"/>
        <w:rPr>
          <w:rFonts w:ascii="Times New Roman" w:eastAsia="Times New Roman" w:hAnsi="Times New Roman" w:cs="Times New Roman"/>
          <w:sz w:val="24"/>
          <w:szCs w:val="24"/>
          <w:lang w:val="en-ZW" w:eastAsia="en-ZW"/>
        </w:rPr>
      </w:pPr>
    </w:p>
    <w:p w:rsidR="009F5197" w:rsidRPr="009F5197" w:rsidRDefault="009F5197" w:rsidP="00C806B1">
      <w:pPr>
        <w:pStyle w:val="Heading1"/>
      </w:pPr>
    </w:p>
    <w:sectPr w:rsidR="009F5197" w:rsidRPr="009F5197" w:rsidSect="0076212A">
      <w:pgSz w:w="11906" w:h="16838"/>
      <w:pgMar w:top="1080" w:right="1376" w:bottom="1440" w:left="1440" w:header="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4C5"/>
    <w:multiLevelType w:val="hybridMultilevel"/>
    <w:tmpl w:val="7C0C3D3A"/>
    <w:lvl w:ilvl="0" w:tplc="3009000B">
      <w:start w:val="1"/>
      <w:numFmt w:val="bullet"/>
      <w:lvlText w:val=""/>
      <w:lvlJc w:val="left"/>
      <w:pPr>
        <w:ind w:left="720" w:hanging="360"/>
      </w:pPr>
      <w:rPr>
        <w:rFonts w:ascii="Wingdings" w:hAnsi="Wingdings" w:hint="default"/>
      </w:rPr>
    </w:lvl>
    <w:lvl w:ilvl="1" w:tplc="30090003">
      <w:start w:val="1"/>
      <w:numFmt w:val="bullet"/>
      <w:lvlText w:val="o"/>
      <w:lvlJc w:val="left"/>
      <w:pPr>
        <w:ind w:left="1440" w:hanging="360"/>
      </w:pPr>
      <w:rPr>
        <w:rFonts w:ascii="Courier New" w:hAnsi="Courier New" w:cs="Courier New" w:hint="default"/>
      </w:rPr>
    </w:lvl>
    <w:lvl w:ilvl="2" w:tplc="30090005">
      <w:start w:val="1"/>
      <w:numFmt w:val="bullet"/>
      <w:lvlText w:val=""/>
      <w:lvlJc w:val="left"/>
      <w:pPr>
        <w:ind w:left="2160" w:hanging="360"/>
      </w:pPr>
      <w:rPr>
        <w:rFonts w:ascii="Wingdings" w:hAnsi="Wingdings" w:hint="default"/>
      </w:rPr>
    </w:lvl>
    <w:lvl w:ilvl="3" w:tplc="30090001">
      <w:start w:val="1"/>
      <w:numFmt w:val="bullet"/>
      <w:lvlText w:val=""/>
      <w:lvlJc w:val="left"/>
      <w:pPr>
        <w:ind w:left="2880" w:hanging="360"/>
      </w:pPr>
      <w:rPr>
        <w:rFonts w:ascii="Symbol" w:hAnsi="Symbol" w:hint="default"/>
      </w:rPr>
    </w:lvl>
    <w:lvl w:ilvl="4" w:tplc="30090003">
      <w:start w:val="1"/>
      <w:numFmt w:val="bullet"/>
      <w:lvlText w:val="o"/>
      <w:lvlJc w:val="left"/>
      <w:pPr>
        <w:ind w:left="3600" w:hanging="360"/>
      </w:pPr>
      <w:rPr>
        <w:rFonts w:ascii="Courier New" w:hAnsi="Courier New" w:cs="Courier New" w:hint="default"/>
      </w:rPr>
    </w:lvl>
    <w:lvl w:ilvl="5" w:tplc="30090005">
      <w:start w:val="1"/>
      <w:numFmt w:val="bullet"/>
      <w:lvlText w:val=""/>
      <w:lvlJc w:val="left"/>
      <w:pPr>
        <w:ind w:left="4320" w:hanging="360"/>
      </w:pPr>
      <w:rPr>
        <w:rFonts w:ascii="Wingdings" w:hAnsi="Wingdings" w:hint="default"/>
      </w:rPr>
    </w:lvl>
    <w:lvl w:ilvl="6" w:tplc="30090001">
      <w:start w:val="1"/>
      <w:numFmt w:val="bullet"/>
      <w:lvlText w:val=""/>
      <w:lvlJc w:val="left"/>
      <w:pPr>
        <w:ind w:left="5040" w:hanging="360"/>
      </w:pPr>
      <w:rPr>
        <w:rFonts w:ascii="Symbol" w:hAnsi="Symbol" w:hint="default"/>
      </w:rPr>
    </w:lvl>
    <w:lvl w:ilvl="7" w:tplc="30090003">
      <w:start w:val="1"/>
      <w:numFmt w:val="bullet"/>
      <w:lvlText w:val="o"/>
      <w:lvlJc w:val="left"/>
      <w:pPr>
        <w:ind w:left="5760" w:hanging="360"/>
      </w:pPr>
      <w:rPr>
        <w:rFonts w:ascii="Courier New" w:hAnsi="Courier New" w:cs="Courier New" w:hint="default"/>
      </w:rPr>
    </w:lvl>
    <w:lvl w:ilvl="8" w:tplc="30090005">
      <w:start w:val="1"/>
      <w:numFmt w:val="bullet"/>
      <w:lvlText w:val=""/>
      <w:lvlJc w:val="left"/>
      <w:pPr>
        <w:ind w:left="6480" w:hanging="360"/>
      </w:pPr>
      <w:rPr>
        <w:rFonts w:ascii="Wingdings" w:hAnsi="Wingdings" w:hint="default"/>
      </w:rPr>
    </w:lvl>
  </w:abstractNum>
  <w:abstractNum w:abstractNumId="1" w15:restartNumberingAfterBreak="0">
    <w:nsid w:val="06B047A6"/>
    <w:multiLevelType w:val="hybridMultilevel"/>
    <w:tmpl w:val="033A1552"/>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0C8D32BF"/>
    <w:multiLevelType w:val="hybridMultilevel"/>
    <w:tmpl w:val="7FEAD0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47104"/>
    <w:multiLevelType w:val="multilevel"/>
    <w:tmpl w:val="D20E1E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5643713"/>
    <w:multiLevelType w:val="hybridMultilevel"/>
    <w:tmpl w:val="17C4301C"/>
    <w:lvl w:ilvl="0" w:tplc="3009001B">
      <w:start w:val="1"/>
      <w:numFmt w:val="lowerRoman"/>
      <w:lvlText w:val="%1."/>
      <w:lvlJc w:val="righ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3B8937C2"/>
    <w:multiLevelType w:val="hybridMultilevel"/>
    <w:tmpl w:val="B6D23C2A"/>
    <w:lvl w:ilvl="0" w:tplc="930CB4A6">
      <w:start w:val="1"/>
      <w:numFmt w:val="bullet"/>
      <w:lvlText w:val=""/>
      <w:lvlJc w:val="left"/>
      <w:pPr>
        <w:ind w:left="720" w:firstLine="0"/>
      </w:pPr>
      <w:rPr>
        <w:rFonts w:ascii="Wingdings" w:eastAsia="Wingdings" w:hAnsi="Wingdings" w:cs="Wingdings"/>
        <w:b w:val="0"/>
        <w:i w:val="0"/>
        <w:strike w:val="0"/>
        <w:dstrike w:val="0"/>
        <w:color w:val="000000"/>
        <w:sz w:val="20"/>
        <w:u w:val="none" w:color="000000"/>
        <w:effect w:val="none"/>
        <w:bdr w:val="none" w:sz="0" w:space="0" w:color="auto" w:frame="1"/>
        <w:vertAlign w:val="baseline"/>
      </w:rPr>
    </w:lvl>
    <w:lvl w:ilvl="1" w:tplc="E73220A8">
      <w:start w:val="1"/>
      <w:numFmt w:val="bullet"/>
      <w:lvlText w:val="o"/>
      <w:lvlJc w:val="left"/>
      <w:pPr>
        <w:ind w:left="1080" w:firstLine="0"/>
      </w:pPr>
      <w:rPr>
        <w:rFonts w:ascii="Wingdings" w:eastAsia="Wingdings" w:hAnsi="Wingdings" w:cs="Wingdings"/>
        <w:b w:val="0"/>
        <w:i w:val="0"/>
        <w:strike w:val="0"/>
        <w:dstrike w:val="0"/>
        <w:color w:val="000000"/>
        <w:sz w:val="20"/>
        <w:u w:val="none" w:color="000000"/>
        <w:effect w:val="none"/>
        <w:bdr w:val="none" w:sz="0" w:space="0" w:color="auto" w:frame="1"/>
        <w:vertAlign w:val="baseline"/>
      </w:rPr>
    </w:lvl>
    <w:lvl w:ilvl="2" w:tplc="1D662212">
      <w:start w:val="1"/>
      <w:numFmt w:val="bullet"/>
      <w:lvlText w:val="▪"/>
      <w:lvlJc w:val="left"/>
      <w:pPr>
        <w:ind w:left="1800" w:firstLine="0"/>
      </w:pPr>
      <w:rPr>
        <w:rFonts w:ascii="Wingdings" w:eastAsia="Wingdings" w:hAnsi="Wingdings" w:cs="Wingdings"/>
        <w:b w:val="0"/>
        <w:i w:val="0"/>
        <w:strike w:val="0"/>
        <w:dstrike w:val="0"/>
        <w:color w:val="000000"/>
        <w:sz w:val="20"/>
        <w:u w:val="none" w:color="000000"/>
        <w:effect w:val="none"/>
        <w:bdr w:val="none" w:sz="0" w:space="0" w:color="auto" w:frame="1"/>
        <w:vertAlign w:val="baseline"/>
      </w:rPr>
    </w:lvl>
    <w:lvl w:ilvl="3" w:tplc="8E18BE1C">
      <w:start w:val="1"/>
      <w:numFmt w:val="bullet"/>
      <w:lvlText w:val="•"/>
      <w:lvlJc w:val="left"/>
      <w:pPr>
        <w:ind w:left="2520" w:firstLine="0"/>
      </w:pPr>
      <w:rPr>
        <w:rFonts w:ascii="Wingdings" w:eastAsia="Wingdings" w:hAnsi="Wingdings" w:cs="Wingdings"/>
        <w:b w:val="0"/>
        <w:i w:val="0"/>
        <w:strike w:val="0"/>
        <w:dstrike w:val="0"/>
        <w:color w:val="000000"/>
        <w:sz w:val="20"/>
        <w:u w:val="none" w:color="000000"/>
        <w:effect w:val="none"/>
        <w:bdr w:val="none" w:sz="0" w:space="0" w:color="auto" w:frame="1"/>
        <w:vertAlign w:val="baseline"/>
      </w:rPr>
    </w:lvl>
    <w:lvl w:ilvl="4" w:tplc="DCD80E7E">
      <w:start w:val="1"/>
      <w:numFmt w:val="bullet"/>
      <w:lvlText w:val="o"/>
      <w:lvlJc w:val="left"/>
      <w:pPr>
        <w:ind w:left="3240" w:firstLine="0"/>
      </w:pPr>
      <w:rPr>
        <w:rFonts w:ascii="Wingdings" w:eastAsia="Wingdings" w:hAnsi="Wingdings" w:cs="Wingdings"/>
        <w:b w:val="0"/>
        <w:i w:val="0"/>
        <w:strike w:val="0"/>
        <w:dstrike w:val="0"/>
        <w:color w:val="000000"/>
        <w:sz w:val="20"/>
        <w:u w:val="none" w:color="000000"/>
        <w:effect w:val="none"/>
        <w:bdr w:val="none" w:sz="0" w:space="0" w:color="auto" w:frame="1"/>
        <w:vertAlign w:val="baseline"/>
      </w:rPr>
    </w:lvl>
    <w:lvl w:ilvl="5" w:tplc="6064590C">
      <w:start w:val="1"/>
      <w:numFmt w:val="bullet"/>
      <w:lvlText w:val="▪"/>
      <w:lvlJc w:val="left"/>
      <w:pPr>
        <w:ind w:left="3960" w:firstLine="0"/>
      </w:pPr>
      <w:rPr>
        <w:rFonts w:ascii="Wingdings" w:eastAsia="Wingdings" w:hAnsi="Wingdings" w:cs="Wingdings"/>
        <w:b w:val="0"/>
        <w:i w:val="0"/>
        <w:strike w:val="0"/>
        <w:dstrike w:val="0"/>
        <w:color w:val="000000"/>
        <w:sz w:val="20"/>
        <w:u w:val="none" w:color="000000"/>
        <w:effect w:val="none"/>
        <w:bdr w:val="none" w:sz="0" w:space="0" w:color="auto" w:frame="1"/>
        <w:vertAlign w:val="baseline"/>
      </w:rPr>
    </w:lvl>
    <w:lvl w:ilvl="6" w:tplc="901E3A10">
      <w:start w:val="1"/>
      <w:numFmt w:val="bullet"/>
      <w:lvlText w:val="•"/>
      <w:lvlJc w:val="left"/>
      <w:pPr>
        <w:ind w:left="4680" w:firstLine="0"/>
      </w:pPr>
      <w:rPr>
        <w:rFonts w:ascii="Wingdings" w:eastAsia="Wingdings" w:hAnsi="Wingdings" w:cs="Wingdings"/>
        <w:b w:val="0"/>
        <w:i w:val="0"/>
        <w:strike w:val="0"/>
        <w:dstrike w:val="0"/>
        <w:color w:val="000000"/>
        <w:sz w:val="20"/>
        <w:u w:val="none" w:color="000000"/>
        <w:effect w:val="none"/>
        <w:bdr w:val="none" w:sz="0" w:space="0" w:color="auto" w:frame="1"/>
        <w:vertAlign w:val="baseline"/>
      </w:rPr>
    </w:lvl>
    <w:lvl w:ilvl="7" w:tplc="C12C6566">
      <w:start w:val="1"/>
      <w:numFmt w:val="bullet"/>
      <w:lvlText w:val="o"/>
      <w:lvlJc w:val="left"/>
      <w:pPr>
        <w:ind w:left="5400" w:firstLine="0"/>
      </w:pPr>
      <w:rPr>
        <w:rFonts w:ascii="Wingdings" w:eastAsia="Wingdings" w:hAnsi="Wingdings" w:cs="Wingdings"/>
        <w:b w:val="0"/>
        <w:i w:val="0"/>
        <w:strike w:val="0"/>
        <w:dstrike w:val="0"/>
        <w:color w:val="000000"/>
        <w:sz w:val="20"/>
        <w:u w:val="none" w:color="000000"/>
        <w:effect w:val="none"/>
        <w:bdr w:val="none" w:sz="0" w:space="0" w:color="auto" w:frame="1"/>
        <w:vertAlign w:val="baseline"/>
      </w:rPr>
    </w:lvl>
    <w:lvl w:ilvl="8" w:tplc="6C36E618">
      <w:start w:val="1"/>
      <w:numFmt w:val="bullet"/>
      <w:lvlText w:val="▪"/>
      <w:lvlJc w:val="left"/>
      <w:pPr>
        <w:ind w:left="6120" w:firstLine="0"/>
      </w:pPr>
      <w:rPr>
        <w:rFonts w:ascii="Wingdings" w:eastAsia="Wingdings" w:hAnsi="Wingdings" w:cs="Wingdings"/>
        <w:b w:val="0"/>
        <w:i w:val="0"/>
        <w:strike w:val="0"/>
        <w:dstrike w:val="0"/>
        <w:color w:val="000000"/>
        <w:sz w:val="20"/>
        <w:u w:val="none" w:color="000000"/>
        <w:effect w:val="none"/>
        <w:bdr w:val="none" w:sz="0" w:space="0" w:color="auto" w:frame="1"/>
        <w:vertAlign w:val="baseline"/>
      </w:rPr>
    </w:lvl>
  </w:abstractNum>
  <w:abstractNum w:abstractNumId="6" w15:restartNumberingAfterBreak="0">
    <w:nsid w:val="46712092"/>
    <w:multiLevelType w:val="hybridMultilevel"/>
    <w:tmpl w:val="8CB4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1555E"/>
    <w:multiLevelType w:val="multilevel"/>
    <w:tmpl w:val="5AAC07E2"/>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3344AEB"/>
    <w:multiLevelType w:val="hybridMultilevel"/>
    <w:tmpl w:val="CAA6C6BA"/>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15:restartNumberingAfterBreak="0">
    <w:nsid w:val="57052F1A"/>
    <w:multiLevelType w:val="hybridMultilevel"/>
    <w:tmpl w:val="5450F54A"/>
    <w:lvl w:ilvl="0" w:tplc="DB3E8818">
      <w:start w:val="2"/>
      <w:numFmt w:val="decimal"/>
      <w:lvlText w:val="%1."/>
      <w:lvlJc w:val="left"/>
      <w:pPr>
        <w:ind w:left="204"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1" w:tplc="87DECE0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2" w:tplc="3FE2354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3" w:tplc="33489D16">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4" w:tplc="FF26E6A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5" w:tplc="BB88EDB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6" w:tplc="35D6C97C">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7" w:tplc="4D5ACB5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lvl w:ilvl="8" w:tplc="E9C8509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u w:val="none" w:color="000000"/>
        <w:effect w:val="none"/>
        <w:bdr w:val="none" w:sz="0" w:space="0" w:color="auto" w:frame="1"/>
        <w:vertAlign w:val="baseline"/>
      </w:rPr>
    </w:lvl>
  </w:abstractNum>
  <w:abstractNum w:abstractNumId="10" w15:restartNumberingAfterBreak="0">
    <w:nsid w:val="5C4C2762"/>
    <w:multiLevelType w:val="hybridMultilevel"/>
    <w:tmpl w:val="023859A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15:restartNumberingAfterBreak="0">
    <w:nsid w:val="5CCF40F2"/>
    <w:multiLevelType w:val="hybridMultilevel"/>
    <w:tmpl w:val="A97EB7A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15:restartNumberingAfterBreak="0">
    <w:nsid w:val="5D4562E7"/>
    <w:multiLevelType w:val="hybridMultilevel"/>
    <w:tmpl w:val="1D34C6CA"/>
    <w:lvl w:ilvl="0" w:tplc="D8C4702E">
      <w:start w:val="1"/>
      <w:numFmt w:val="decimal"/>
      <w:lvlText w:val="%1."/>
      <w:lvlJc w:val="left"/>
      <w:pPr>
        <w:ind w:left="424" w:firstLine="0"/>
      </w:pPr>
      <w:rPr>
        <w:rFonts w:ascii="Times New Roman" w:eastAsia="Times New Roman" w:hAnsi="Times New Roman" w:cs="Times New Roman"/>
        <w:b/>
        <w:i w:val="0"/>
        <w:strike w:val="0"/>
        <w:dstrike w:val="0"/>
        <w:color w:val="000000"/>
        <w:sz w:val="20"/>
        <w:u w:val="none" w:color="000000"/>
        <w:effect w:val="none"/>
        <w:bdr w:val="none" w:sz="0" w:space="0" w:color="auto" w:frame="1"/>
        <w:vertAlign w:val="baseline"/>
      </w:rPr>
    </w:lvl>
    <w:lvl w:ilvl="1" w:tplc="2F681AA0">
      <w:start w:val="1"/>
      <w:numFmt w:val="lowerLetter"/>
      <w:lvlText w:val="%2"/>
      <w:lvlJc w:val="left"/>
      <w:pPr>
        <w:ind w:left="1080" w:firstLine="0"/>
      </w:pPr>
      <w:rPr>
        <w:rFonts w:ascii="Times New Roman" w:eastAsia="Times New Roman" w:hAnsi="Times New Roman" w:cs="Times New Roman"/>
        <w:b/>
        <w:i w:val="0"/>
        <w:strike w:val="0"/>
        <w:dstrike w:val="0"/>
        <w:color w:val="000000"/>
        <w:sz w:val="20"/>
        <w:u w:val="none" w:color="000000"/>
        <w:effect w:val="none"/>
        <w:bdr w:val="none" w:sz="0" w:space="0" w:color="auto" w:frame="1"/>
        <w:vertAlign w:val="baseline"/>
      </w:rPr>
    </w:lvl>
    <w:lvl w:ilvl="2" w:tplc="E3ACECBE">
      <w:start w:val="1"/>
      <w:numFmt w:val="lowerRoman"/>
      <w:lvlText w:val="%3"/>
      <w:lvlJc w:val="left"/>
      <w:pPr>
        <w:ind w:left="1800" w:firstLine="0"/>
      </w:pPr>
      <w:rPr>
        <w:rFonts w:ascii="Times New Roman" w:eastAsia="Times New Roman" w:hAnsi="Times New Roman" w:cs="Times New Roman"/>
        <w:b/>
        <w:i w:val="0"/>
        <w:strike w:val="0"/>
        <w:dstrike w:val="0"/>
        <w:color w:val="000000"/>
        <w:sz w:val="20"/>
        <w:u w:val="none" w:color="000000"/>
        <w:effect w:val="none"/>
        <w:bdr w:val="none" w:sz="0" w:space="0" w:color="auto" w:frame="1"/>
        <w:vertAlign w:val="baseline"/>
      </w:rPr>
    </w:lvl>
    <w:lvl w:ilvl="3" w:tplc="DC3EC948">
      <w:start w:val="1"/>
      <w:numFmt w:val="decimal"/>
      <w:lvlText w:val="%4"/>
      <w:lvlJc w:val="left"/>
      <w:pPr>
        <w:ind w:left="2520" w:firstLine="0"/>
      </w:pPr>
      <w:rPr>
        <w:rFonts w:ascii="Times New Roman" w:eastAsia="Times New Roman" w:hAnsi="Times New Roman" w:cs="Times New Roman"/>
        <w:b/>
        <w:i w:val="0"/>
        <w:strike w:val="0"/>
        <w:dstrike w:val="0"/>
        <w:color w:val="000000"/>
        <w:sz w:val="20"/>
        <w:u w:val="none" w:color="000000"/>
        <w:effect w:val="none"/>
        <w:bdr w:val="none" w:sz="0" w:space="0" w:color="auto" w:frame="1"/>
        <w:vertAlign w:val="baseline"/>
      </w:rPr>
    </w:lvl>
    <w:lvl w:ilvl="4" w:tplc="45E6D9DA">
      <w:start w:val="1"/>
      <w:numFmt w:val="lowerLetter"/>
      <w:lvlText w:val="%5"/>
      <w:lvlJc w:val="left"/>
      <w:pPr>
        <w:ind w:left="3240" w:firstLine="0"/>
      </w:pPr>
      <w:rPr>
        <w:rFonts w:ascii="Times New Roman" w:eastAsia="Times New Roman" w:hAnsi="Times New Roman" w:cs="Times New Roman"/>
        <w:b/>
        <w:i w:val="0"/>
        <w:strike w:val="0"/>
        <w:dstrike w:val="0"/>
        <w:color w:val="000000"/>
        <w:sz w:val="20"/>
        <w:u w:val="none" w:color="000000"/>
        <w:effect w:val="none"/>
        <w:bdr w:val="none" w:sz="0" w:space="0" w:color="auto" w:frame="1"/>
        <w:vertAlign w:val="baseline"/>
      </w:rPr>
    </w:lvl>
    <w:lvl w:ilvl="5" w:tplc="0BE6B60C">
      <w:start w:val="1"/>
      <w:numFmt w:val="lowerRoman"/>
      <w:lvlText w:val="%6"/>
      <w:lvlJc w:val="left"/>
      <w:pPr>
        <w:ind w:left="3960" w:firstLine="0"/>
      </w:pPr>
      <w:rPr>
        <w:rFonts w:ascii="Times New Roman" w:eastAsia="Times New Roman" w:hAnsi="Times New Roman" w:cs="Times New Roman"/>
        <w:b/>
        <w:i w:val="0"/>
        <w:strike w:val="0"/>
        <w:dstrike w:val="0"/>
        <w:color w:val="000000"/>
        <w:sz w:val="20"/>
        <w:u w:val="none" w:color="000000"/>
        <w:effect w:val="none"/>
        <w:bdr w:val="none" w:sz="0" w:space="0" w:color="auto" w:frame="1"/>
        <w:vertAlign w:val="baseline"/>
      </w:rPr>
    </w:lvl>
    <w:lvl w:ilvl="6" w:tplc="8D7C3EC0">
      <w:start w:val="1"/>
      <w:numFmt w:val="decimal"/>
      <w:lvlText w:val="%7"/>
      <w:lvlJc w:val="left"/>
      <w:pPr>
        <w:ind w:left="4680" w:firstLine="0"/>
      </w:pPr>
      <w:rPr>
        <w:rFonts w:ascii="Times New Roman" w:eastAsia="Times New Roman" w:hAnsi="Times New Roman" w:cs="Times New Roman"/>
        <w:b/>
        <w:i w:val="0"/>
        <w:strike w:val="0"/>
        <w:dstrike w:val="0"/>
        <w:color w:val="000000"/>
        <w:sz w:val="20"/>
        <w:u w:val="none" w:color="000000"/>
        <w:effect w:val="none"/>
        <w:bdr w:val="none" w:sz="0" w:space="0" w:color="auto" w:frame="1"/>
        <w:vertAlign w:val="baseline"/>
      </w:rPr>
    </w:lvl>
    <w:lvl w:ilvl="7" w:tplc="C7441A2C">
      <w:start w:val="1"/>
      <w:numFmt w:val="lowerLetter"/>
      <w:lvlText w:val="%8"/>
      <w:lvlJc w:val="left"/>
      <w:pPr>
        <w:ind w:left="5400" w:firstLine="0"/>
      </w:pPr>
      <w:rPr>
        <w:rFonts w:ascii="Times New Roman" w:eastAsia="Times New Roman" w:hAnsi="Times New Roman" w:cs="Times New Roman"/>
        <w:b/>
        <w:i w:val="0"/>
        <w:strike w:val="0"/>
        <w:dstrike w:val="0"/>
        <w:color w:val="000000"/>
        <w:sz w:val="20"/>
        <w:u w:val="none" w:color="000000"/>
        <w:effect w:val="none"/>
        <w:bdr w:val="none" w:sz="0" w:space="0" w:color="auto" w:frame="1"/>
        <w:vertAlign w:val="baseline"/>
      </w:rPr>
    </w:lvl>
    <w:lvl w:ilvl="8" w:tplc="606EE3AA">
      <w:start w:val="1"/>
      <w:numFmt w:val="lowerRoman"/>
      <w:lvlText w:val="%9"/>
      <w:lvlJc w:val="left"/>
      <w:pPr>
        <w:ind w:left="6120" w:firstLine="0"/>
      </w:pPr>
      <w:rPr>
        <w:rFonts w:ascii="Times New Roman" w:eastAsia="Times New Roman" w:hAnsi="Times New Roman" w:cs="Times New Roman"/>
        <w:b/>
        <w:i w:val="0"/>
        <w:strike w:val="0"/>
        <w:dstrike w:val="0"/>
        <w:color w:val="000000"/>
        <w:sz w:val="20"/>
        <w:u w:val="none" w:color="000000"/>
        <w:effect w:val="none"/>
        <w:bdr w:val="none" w:sz="0" w:space="0" w:color="auto" w:frame="1"/>
        <w:vertAlign w:val="baseline"/>
      </w:rPr>
    </w:lvl>
  </w:abstractNum>
  <w:abstractNum w:abstractNumId="13" w15:restartNumberingAfterBreak="0">
    <w:nsid w:val="5F11482C"/>
    <w:multiLevelType w:val="multilevel"/>
    <w:tmpl w:val="F3A0CD6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F366600"/>
    <w:multiLevelType w:val="hybridMultilevel"/>
    <w:tmpl w:val="AA9CA60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15:restartNumberingAfterBreak="0">
    <w:nsid w:val="74CF6B7D"/>
    <w:multiLevelType w:val="multilevel"/>
    <w:tmpl w:val="580E7804"/>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E9B5816"/>
    <w:multiLevelType w:val="multilevel"/>
    <w:tmpl w:val="20E2F2E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15"/>
  </w:num>
  <w:num w:numId="3">
    <w:abstractNumId w:val="7"/>
  </w:num>
  <w:num w:numId="4">
    <w:abstractNumId w:val="6"/>
  </w:num>
  <w:num w:numId="5">
    <w:abstractNumId w:val="2"/>
  </w:num>
  <w:num w:numId="6">
    <w:abstractNumId w:val="4"/>
  </w:num>
  <w:num w:numId="7">
    <w:abstractNumId w:val="11"/>
  </w:num>
  <w:num w:numId="8">
    <w:abstractNumId w:val="10"/>
  </w:num>
  <w:num w:numId="9">
    <w:abstractNumId w:val="14"/>
  </w:num>
  <w:num w:numId="10">
    <w:abstractNumId w:val="16"/>
  </w:num>
  <w:num w:numId="11">
    <w:abstractNumId w:val="13"/>
  </w:num>
  <w:num w:numId="12">
    <w:abstractNumId w:val="1"/>
  </w:num>
  <w:num w:numId="13">
    <w:abstractNumId w:val="0"/>
  </w:num>
  <w:num w:numId="14">
    <w:abstractNumId w:val="8"/>
  </w:num>
  <w:num w:numId="15">
    <w:abstractNumId w:val="5"/>
  </w:num>
  <w:num w:numId="1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9C"/>
    <w:rsid w:val="00010521"/>
    <w:rsid w:val="0003522C"/>
    <w:rsid w:val="00052C04"/>
    <w:rsid w:val="00064A49"/>
    <w:rsid w:val="00067A83"/>
    <w:rsid w:val="000810B7"/>
    <w:rsid w:val="00081D85"/>
    <w:rsid w:val="0008330B"/>
    <w:rsid w:val="00084E11"/>
    <w:rsid w:val="00097F90"/>
    <w:rsid w:val="000A0B2E"/>
    <w:rsid w:val="000A77E0"/>
    <w:rsid w:val="000B293A"/>
    <w:rsid w:val="000B5FAA"/>
    <w:rsid w:val="000C1F54"/>
    <w:rsid w:val="000C5685"/>
    <w:rsid w:val="000C5B94"/>
    <w:rsid w:val="000D4438"/>
    <w:rsid w:val="000E21C3"/>
    <w:rsid w:val="000E7E26"/>
    <w:rsid w:val="000F28FA"/>
    <w:rsid w:val="001057EB"/>
    <w:rsid w:val="00106489"/>
    <w:rsid w:val="00115AE3"/>
    <w:rsid w:val="00121047"/>
    <w:rsid w:val="00150091"/>
    <w:rsid w:val="00167F5D"/>
    <w:rsid w:val="00175D52"/>
    <w:rsid w:val="001A37DD"/>
    <w:rsid w:val="001B793A"/>
    <w:rsid w:val="001C159A"/>
    <w:rsid w:val="001C1B87"/>
    <w:rsid w:val="001C4E62"/>
    <w:rsid w:val="001C7BEC"/>
    <w:rsid w:val="001E126E"/>
    <w:rsid w:val="001F1D74"/>
    <w:rsid w:val="001F525A"/>
    <w:rsid w:val="001F532D"/>
    <w:rsid w:val="002256F1"/>
    <w:rsid w:val="00235177"/>
    <w:rsid w:val="00235E7E"/>
    <w:rsid w:val="00246AF1"/>
    <w:rsid w:val="00271972"/>
    <w:rsid w:val="002735B4"/>
    <w:rsid w:val="00274281"/>
    <w:rsid w:val="00281AF6"/>
    <w:rsid w:val="00284E01"/>
    <w:rsid w:val="00297E7E"/>
    <w:rsid w:val="002A106E"/>
    <w:rsid w:val="002A380E"/>
    <w:rsid w:val="002B34C6"/>
    <w:rsid w:val="002C5BC9"/>
    <w:rsid w:val="002D2F3E"/>
    <w:rsid w:val="00306655"/>
    <w:rsid w:val="00313E2F"/>
    <w:rsid w:val="00314451"/>
    <w:rsid w:val="00327039"/>
    <w:rsid w:val="00335DC8"/>
    <w:rsid w:val="0033668B"/>
    <w:rsid w:val="003434CE"/>
    <w:rsid w:val="00345BFA"/>
    <w:rsid w:val="00357C2C"/>
    <w:rsid w:val="003611EB"/>
    <w:rsid w:val="00361A6B"/>
    <w:rsid w:val="00374A6B"/>
    <w:rsid w:val="00380315"/>
    <w:rsid w:val="00397935"/>
    <w:rsid w:val="003A29EF"/>
    <w:rsid w:val="003D3A14"/>
    <w:rsid w:val="003D6F04"/>
    <w:rsid w:val="003E032F"/>
    <w:rsid w:val="003E6B3C"/>
    <w:rsid w:val="003E7B51"/>
    <w:rsid w:val="004133F8"/>
    <w:rsid w:val="0041363B"/>
    <w:rsid w:val="00417157"/>
    <w:rsid w:val="00427870"/>
    <w:rsid w:val="00441592"/>
    <w:rsid w:val="00446449"/>
    <w:rsid w:val="00456ABC"/>
    <w:rsid w:val="00457785"/>
    <w:rsid w:val="00490ABE"/>
    <w:rsid w:val="00490D89"/>
    <w:rsid w:val="00492531"/>
    <w:rsid w:val="004A27ED"/>
    <w:rsid w:val="004A453C"/>
    <w:rsid w:val="004A71A9"/>
    <w:rsid w:val="004B0F34"/>
    <w:rsid w:val="004B27C4"/>
    <w:rsid w:val="004C7F6C"/>
    <w:rsid w:val="004E502B"/>
    <w:rsid w:val="00500C94"/>
    <w:rsid w:val="00514FA9"/>
    <w:rsid w:val="005405F2"/>
    <w:rsid w:val="00587BC9"/>
    <w:rsid w:val="005A1831"/>
    <w:rsid w:val="005A3C9C"/>
    <w:rsid w:val="005B03E0"/>
    <w:rsid w:val="005C7794"/>
    <w:rsid w:val="005D6C81"/>
    <w:rsid w:val="005F0859"/>
    <w:rsid w:val="0060342D"/>
    <w:rsid w:val="00611253"/>
    <w:rsid w:val="0062472E"/>
    <w:rsid w:val="006455FF"/>
    <w:rsid w:val="00656477"/>
    <w:rsid w:val="00670CC8"/>
    <w:rsid w:val="006845F0"/>
    <w:rsid w:val="00685E53"/>
    <w:rsid w:val="0068751B"/>
    <w:rsid w:val="00693A63"/>
    <w:rsid w:val="006B1A39"/>
    <w:rsid w:val="006C31B2"/>
    <w:rsid w:val="006C3777"/>
    <w:rsid w:val="006D68D7"/>
    <w:rsid w:val="006E2ED2"/>
    <w:rsid w:val="007022D5"/>
    <w:rsid w:val="00707143"/>
    <w:rsid w:val="0071327A"/>
    <w:rsid w:val="0072169F"/>
    <w:rsid w:val="00723AB2"/>
    <w:rsid w:val="00751302"/>
    <w:rsid w:val="007555E2"/>
    <w:rsid w:val="007567C4"/>
    <w:rsid w:val="0076212A"/>
    <w:rsid w:val="00766811"/>
    <w:rsid w:val="00790ADE"/>
    <w:rsid w:val="007925E9"/>
    <w:rsid w:val="007B05D5"/>
    <w:rsid w:val="007D4649"/>
    <w:rsid w:val="007F38A0"/>
    <w:rsid w:val="0080493E"/>
    <w:rsid w:val="0080618F"/>
    <w:rsid w:val="0081622F"/>
    <w:rsid w:val="00831399"/>
    <w:rsid w:val="0083183F"/>
    <w:rsid w:val="008378A1"/>
    <w:rsid w:val="00857EB4"/>
    <w:rsid w:val="00862CBB"/>
    <w:rsid w:val="0086671B"/>
    <w:rsid w:val="00874486"/>
    <w:rsid w:val="00894F49"/>
    <w:rsid w:val="008A0D85"/>
    <w:rsid w:val="008C40A4"/>
    <w:rsid w:val="008C5CB7"/>
    <w:rsid w:val="008C782C"/>
    <w:rsid w:val="008D6298"/>
    <w:rsid w:val="008E1BE5"/>
    <w:rsid w:val="008E3730"/>
    <w:rsid w:val="00923679"/>
    <w:rsid w:val="00934B46"/>
    <w:rsid w:val="0094101D"/>
    <w:rsid w:val="00972C93"/>
    <w:rsid w:val="009949C6"/>
    <w:rsid w:val="009B1325"/>
    <w:rsid w:val="009C174A"/>
    <w:rsid w:val="009C21BB"/>
    <w:rsid w:val="009C5EFA"/>
    <w:rsid w:val="009E54DF"/>
    <w:rsid w:val="009F5197"/>
    <w:rsid w:val="00A210CE"/>
    <w:rsid w:val="00A21BBD"/>
    <w:rsid w:val="00A47A2F"/>
    <w:rsid w:val="00A569AA"/>
    <w:rsid w:val="00A64BC5"/>
    <w:rsid w:val="00A67654"/>
    <w:rsid w:val="00A70440"/>
    <w:rsid w:val="00AA5139"/>
    <w:rsid w:val="00AA6153"/>
    <w:rsid w:val="00AA6370"/>
    <w:rsid w:val="00AF1192"/>
    <w:rsid w:val="00AF60A1"/>
    <w:rsid w:val="00B04D4A"/>
    <w:rsid w:val="00B13431"/>
    <w:rsid w:val="00B16F8A"/>
    <w:rsid w:val="00B2335B"/>
    <w:rsid w:val="00B2796F"/>
    <w:rsid w:val="00B27EDD"/>
    <w:rsid w:val="00B35B61"/>
    <w:rsid w:val="00B42B8C"/>
    <w:rsid w:val="00B57C7B"/>
    <w:rsid w:val="00B61B47"/>
    <w:rsid w:val="00B66697"/>
    <w:rsid w:val="00B91472"/>
    <w:rsid w:val="00B95A7C"/>
    <w:rsid w:val="00BA60C0"/>
    <w:rsid w:val="00BA761B"/>
    <w:rsid w:val="00BB172B"/>
    <w:rsid w:val="00BB1E29"/>
    <w:rsid w:val="00BB7CFE"/>
    <w:rsid w:val="00BC0CA6"/>
    <w:rsid w:val="00BD7275"/>
    <w:rsid w:val="00BE1FB0"/>
    <w:rsid w:val="00BE6A18"/>
    <w:rsid w:val="00BE7391"/>
    <w:rsid w:val="00BF364F"/>
    <w:rsid w:val="00C01EAC"/>
    <w:rsid w:val="00C3262F"/>
    <w:rsid w:val="00C40A54"/>
    <w:rsid w:val="00C46A7D"/>
    <w:rsid w:val="00C76EB5"/>
    <w:rsid w:val="00C806B1"/>
    <w:rsid w:val="00C96E89"/>
    <w:rsid w:val="00CA13D3"/>
    <w:rsid w:val="00CB0D92"/>
    <w:rsid w:val="00CD0D3D"/>
    <w:rsid w:val="00CD42C0"/>
    <w:rsid w:val="00CE5FA5"/>
    <w:rsid w:val="00CF27E3"/>
    <w:rsid w:val="00CF48FE"/>
    <w:rsid w:val="00D0034F"/>
    <w:rsid w:val="00D153FE"/>
    <w:rsid w:val="00D20372"/>
    <w:rsid w:val="00D33DE8"/>
    <w:rsid w:val="00D3590A"/>
    <w:rsid w:val="00D37762"/>
    <w:rsid w:val="00D40101"/>
    <w:rsid w:val="00D64FBA"/>
    <w:rsid w:val="00D71552"/>
    <w:rsid w:val="00D97253"/>
    <w:rsid w:val="00DE17B4"/>
    <w:rsid w:val="00E01A84"/>
    <w:rsid w:val="00E069C3"/>
    <w:rsid w:val="00E11A7C"/>
    <w:rsid w:val="00E232E0"/>
    <w:rsid w:val="00E32945"/>
    <w:rsid w:val="00E336F2"/>
    <w:rsid w:val="00E458FF"/>
    <w:rsid w:val="00E56721"/>
    <w:rsid w:val="00E8596B"/>
    <w:rsid w:val="00E972B3"/>
    <w:rsid w:val="00E97582"/>
    <w:rsid w:val="00EA2039"/>
    <w:rsid w:val="00F0352D"/>
    <w:rsid w:val="00F07E00"/>
    <w:rsid w:val="00F21DE8"/>
    <w:rsid w:val="00F22ED8"/>
    <w:rsid w:val="00F32B04"/>
    <w:rsid w:val="00F35889"/>
    <w:rsid w:val="00F42D2A"/>
    <w:rsid w:val="00F534C8"/>
    <w:rsid w:val="00F568DD"/>
    <w:rsid w:val="00F651A7"/>
    <w:rsid w:val="00F673CB"/>
    <w:rsid w:val="00F7526A"/>
    <w:rsid w:val="00F82BC1"/>
    <w:rsid w:val="00FA5B51"/>
    <w:rsid w:val="00FC5504"/>
    <w:rsid w:val="00FD129F"/>
    <w:rsid w:val="00FF255C"/>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9D86"/>
  <w15:chartTrackingRefBased/>
  <w15:docId w15:val="{EDBDE72D-BE96-41E5-8A74-D6490F50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55C"/>
    <w:pPr>
      <w:spacing w:after="200" w:line="276" w:lineRule="auto"/>
    </w:pPr>
    <w:rPr>
      <w:lang w:val="en-US"/>
    </w:rPr>
  </w:style>
  <w:style w:type="paragraph" w:styleId="Heading1">
    <w:name w:val="heading 1"/>
    <w:basedOn w:val="Normal"/>
    <w:next w:val="Normal"/>
    <w:link w:val="Heading1Char"/>
    <w:uiPriority w:val="9"/>
    <w:qFormat/>
    <w:rsid w:val="00894F49"/>
    <w:pPr>
      <w:tabs>
        <w:tab w:val="left" w:pos="2839"/>
      </w:tabs>
      <w:spacing w:line="36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60342D"/>
    <w:pPr>
      <w:tabs>
        <w:tab w:val="left" w:pos="2839"/>
      </w:tabs>
      <w:spacing w:line="36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03522C"/>
    <w:pPr>
      <w:spacing w:after="117" w:line="360" w:lineRule="auto"/>
      <w:jc w:val="both"/>
      <w:outlineLvl w:val="2"/>
    </w:pPr>
    <w:rPr>
      <w:rFonts w:ascii="Times New Roman" w:eastAsia="Times New Roman" w:hAnsi="Times New Roman" w:cs="Times New Roman"/>
      <w:b/>
      <w:color w:val="000000"/>
      <w:sz w:val="24"/>
      <w:szCs w:val="24"/>
      <w:lang w:val="en-ZW" w:eastAsia="en-ZW"/>
    </w:rPr>
  </w:style>
  <w:style w:type="paragraph" w:styleId="Heading4">
    <w:name w:val="heading 4"/>
    <w:basedOn w:val="Normal"/>
    <w:next w:val="Normal"/>
    <w:link w:val="Heading4Char"/>
    <w:uiPriority w:val="9"/>
    <w:unhideWhenUsed/>
    <w:qFormat/>
    <w:rsid w:val="005405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342D"/>
    <w:pPr>
      <w:ind w:left="720"/>
      <w:contextualSpacing/>
    </w:pPr>
  </w:style>
  <w:style w:type="character" w:customStyle="1" w:styleId="Heading2Char">
    <w:name w:val="Heading 2 Char"/>
    <w:basedOn w:val="DefaultParagraphFont"/>
    <w:link w:val="Heading2"/>
    <w:uiPriority w:val="9"/>
    <w:rsid w:val="0060342D"/>
    <w:rPr>
      <w:rFonts w:ascii="Times New Roman" w:hAnsi="Times New Roman" w:cs="Times New Roman"/>
      <w:b/>
      <w:sz w:val="24"/>
      <w:szCs w:val="24"/>
      <w:lang w:val="en-US"/>
    </w:rPr>
  </w:style>
  <w:style w:type="character" w:customStyle="1" w:styleId="Heading1Char">
    <w:name w:val="Heading 1 Char"/>
    <w:basedOn w:val="DefaultParagraphFont"/>
    <w:link w:val="Heading1"/>
    <w:uiPriority w:val="9"/>
    <w:rsid w:val="00894F49"/>
    <w:rPr>
      <w:rFonts w:ascii="Times New Roman" w:hAnsi="Times New Roman" w:cs="Times New Roman"/>
      <w:b/>
      <w:sz w:val="24"/>
      <w:szCs w:val="24"/>
      <w:lang w:val="en-US"/>
    </w:rPr>
  </w:style>
  <w:style w:type="character" w:customStyle="1" w:styleId="Heading3Char">
    <w:name w:val="Heading 3 Char"/>
    <w:basedOn w:val="DefaultParagraphFont"/>
    <w:link w:val="Heading3"/>
    <w:uiPriority w:val="9"/>
    <w:rsid w:val="0003522C"/>
    <w:rPr>
      <w:rFonts w:ascii="Times New Roman" w:eastAsia="Times New Roman" w:hAnsi="Times New Roman" w:cs="Times New Roman"/>
      <w:b/>
      <w:color w:val="000000"/>
      <w:sz w:val="24"/>
      <w:szCs w:val="24"/>
      <w:lang w:eastAsia="en-ZW"/>
    </w:rPr>
  </w:style>
  <w:style w:type="character" w:customStyle="1" w:styleId="Heading4Char">
    <w:name w:val="Heading 4 Char"/>
    <w:basedOn w:val="DefaultParagraphFont"/>
    <w:link w:val="Heading4"/>
    <w:uiPriority w:val="9"/>
    <w:rsid w:val="005405F2"/>
    <w:rPr>
      <w:rFonts w:asciiTheme="majorHAnsi" w:eastAsiaTheme="majorEastAsia" w:hAnsiTheme="majorHAnsi" w:cstheme="majorBidi"/>
      <w:i/>
      <w:iCs/>
      <w:color w:val="2E74B5" w:themeColor="accent1" w:themeShade="BF"/>
      <w:lang w:val="en-US"/>
    </w:rPr>
  </w:style>
  <w:style w:type="table" w:styleId="TableGrid">
    <w:name w:val="Table Grid"/>
    <w:basedOn w:val="TableNormal"/>
    <w:rsid w:val="00E9758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42B8C"/>
    <w:pPr>
      <w:spacing w:line="240" w:lineRule="auto"/>
    </w:pPr>
    <w:rPr>
      <w:rFonts w:ascii="Times New Roman" w:hAnsi="Times New Roman" w:cs="Times New Roman"/>
      <w:b/>
      <w:i/>
      <w:iCs/>
      <w:color w:val="000000" w:themeColor="text1"/>
      <w:sz w:val="24"/>
      <w:szCs w:val="24"/>
    </w:rPr>
  </w:style>
  <w:style w:type="table" w:customStyle="1" w:styleId="TableGrid1">
    <w:name w:val="Table Grid1"/>
    <w:basedOn w:val="TableNormal"/>
    <w:next w:val="TableGrid"/>
    <w:uiPriority w:val="59"/>
    <w:rsid w:val="00B2335B"/>
    <w:pPr>
      <w:spacing w:after="0" w:line="240" w:lineRule="auto"/>
    </w:pPr>
    <w:rPr>
      <w:rFonts w:eastAsiaTheme="minorEastAsia"/>
      <w:lang w:eastAsia="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34B46"/>
    <w:pPr>
      <w:keepNext/>
      <w:keepLines/>
      <w:tabs>
        <w:tab w:val="clear" w:pos="2839"/>
      </w:tab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934B46"/>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934B46"/>
    <w:pPr>
      <w:spacing w:after="100" w:line="259" w:lineRule="auto"/>
    </w:pPr>
    <w:rPr>
      <w:rFonts w:eastAsiaTheme="minorEastAsia" w:cs="Times New Roman"/>
    </w:rPr>
  </w:style>
  <w:style w:type="paragraph" w:styleId="TOC3">
    <w:name w:val="toc 3"/>
    <w:basedOn w:val="Normal"/>
    <w:next w:val="Normal"/>
    <w:autoRedefine/>
    <w:uiPriority w:val="39"/>
    <w:unhideWhenUsed/>
    <w:rsid w:val="00934B46"/>
    <w:pPr>
      <w:spacing w:after="100" w:line="259" w:lineRule="auto"/>
      <w:ind w:left="440"/>
    </w:pPr>
    <w:rPr>
      <w:rFonts w:eastAsiaTheme="minorEastAsia" w:cs="Times New Roman"/>
    </w:rPr>
  </w:style>
  <w:style w:type="character" w:styleId="Hyperlink">
    <w:name w:val="Hyperlink"/>
    <w:basedOn w:val="DefaultParagraphFont"/>
    <w:uiPriority w:val="99"/>
    <w:unhideWhenUsed/>
    <w:rsid w:val="00167F5D"/>
    <w:rPr>
      <w:color w:val="0563C1" w:themeColor="hyperlink"/>
      <w:u w:val="single"/>
    </w:rPr>
  </w:style>
  <w:style w:type="paragraph" w:styleId="NoSpacing">
    <w:name w:val="No Spacing"/>
    <w:uiPriority w:val="1"/>
    <w:qFormat/>
    <w:rsid w:val="00B13431"/>
    <w:pPr>
      <w:spacing w:after="0" w:line="240" w:lineRule="auto"/>
    </w:pPr>
    <w:rPr>
      <w:lang w:val="en-US"/>
    </w:rPr>
  </w:style>
  <w:style w:type="table" w:customStyle="1" w:styleId="TableGrid2">
    <w:name w:val="TableGrid2"/>
    <w:rsid w:val="00C01EAC"/>
    <w:pPr>
      <w:spacing w:after="0" w:line="240" w:lineRule="auto"/>
    </w:pPr>
    <w:rPr>
      <w:rFonts w:eastAsiaTheme="minorEastAsia"/>
      <w:lang w:val="en-US"/>
    </w:rPr>
    <w:tblPr>
      <w:tblCellMar>
        <w:top w:w="0" w:type="dxa"/>
        <w:left w:w="0" w:type="dxa"/>
        <w:bottom w:w="0" w:type="dxa"/>
        <w:right w:w="0" w:type="dxa"/>
      </w:tblCellMar>
    </w:tblPr>
  </w:style>
  <w:style w:type="character" w:customStyle="1" w:styleId="fontstyle01">
    <w:name w:val="fontstyle01"/>
    <w:basedOn w:val="DefaultParagraphFont"/>
    <w:rsid w:val="006D68D7"/>
    <w:rPr>
      <w:rFonts w:ascii="TimesNewRomanPSMT" w:hAnsi="TimesNewRomanPSMT" w:hint="default"/>
      <w:b w:val="0"/>
      <w:bCs w:val="0"/>
      <w:i w:val="0"/>
      <w:iCs w:val="0"/>
      <w:color w:val="000000"/>
      <w:sz w:val="24"/>
      <w:szCs w:val="24"/>
    </w:rPr>
  </w:style>
  <w:style w:type="character" w:styleId="Strong">
    <w:name w:val="Strong"/>
    <w:basedOn w:val="DefaultParagraphFont"/>
    <w:uiPriority w:val="22"/>
    <w:qFormat/>
    <w:rsid w:val="00AA6153"/>
    <w:rPr>
      <w:b/>
      <w:bCs/>
    </w:rPr>
  </w:style>
  <w:style w:type="character" w:customStyle="1" w:styleId="selectable">
    <w:name w:val="selectable"/>
    <w:basedOn w:val="DefaultParagraphFont"/>
    <w:rsid w:val="00AA6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7513">
      <w:bodyDiv w:val="1"/>
      <w:marLeft w:val="0"/>
      <w:marRight w:val="0"/>
      <w:marTop w:val="0"/>
      <w:marBottom w:val="0"/>
      <w:divBdr>
        <w:top w:val="none" w:sz="0" w:space="0" w:color="auto"/>
        <w:left w:val="none" w:sz="0" w:space="0" w:color="auto"/>
        <w:bottom w:val="none" w:sz="0" w:space="0" w:color="auto"/>
        <w:right w:val="none" w:sz="0" w:space="0" w:color="auto"/>
      </w:divBdr>
    </w:div>
    <w:div w:id="291250837">
      <w:bodyDiv w:val="1"/>
      <w:marLeft w:val="0"/>
      <w:marRight w:val="0"/>
      <w:marTop w:val="0"/>
      <w:marBottom w:val="0"/>
      <w:divBdr>
        <w:top w:val="none" w:sz="0" w:space="0" w:color="auto"/>
        <w:left w:val="none" w:sz="0" w:space="0" w:color="auto"/>
        <w:bottom w:val="none" w:sz="0" w:space="0" w:color="auto"/>
        <w:right w:val="none" w:sz="0" w:space="0" w:color="auto"/>
      </w:divBdr>
      <w:divsChild>
        <w:div w:id="566114323">
          <w:marLeft w:val="0"/>
          <w:marRight w:val="0"/>
          <w:marTop w:val="0"/>
          <w:marBottom w:val="0"/>
          <w:divBdr>
            <w:top w:val="none" w:sz="0" w:space="0" w:color="auto"/>
            <w:left w:val="none" w:sz="0" w:space="0" w:color="auto"/>
            <w:bottom w:val="none" w:sz="0" w:space="0" w:color="auto"/>
            <w:right w:val="none" w:sz="0" w:space="0" w:color="auto"/>
          </w:divBdr>
        </w:div>
        <w:div w:id="1256094028">
          <w:marLeft w:val="0"/>
          <w:marRight w:val="0"/>
          <w:marTop w:val="0"/>
          <w:marBottom w:val="0"/>
          <w:divBdr>
            <w:top w:val="none" w:sz="0" w:space="0" w:color="auto"/>
            <w:left w:val="none" w:sz="0" w:space="0" w:color="auto"/>
            <w:bottom w:val="none" w:sz="0" w:space="0" w:color="auto"/>
            <w:right w:val="none" w:sz="0" w:space="0" w:color="auto"/>
          </w:divBdr>
        </w:div>
        <w:div w:id="2061510539">
          <w:marLeft w:val="0"/>
          <w:marRight w:val="0"/>
          <w:marTop w:val="0"/>
          <w:marBottom w:val="0"/>
          <w:divBdr>
            <w:top w:val="none" w:sz="0" w:space="0" w:color="auto"/>
            <w:left w:val="none" w:sz="0" w:space="0" w:color="auto"/>
            <w:bottom w:val="none" w:sz="0" w:space="0" w:color="auto"/>
            <w:right w:val="none" w:sz="0" w:space="0" w:color="auto"/>
          </w:divBdr>
        </w:div>
        <w:div w:id="348797276">
          <w:marLeft w:val="0"/>
          <w:marRight w:val="0"/>
          <w:marTop w:val="0"/>
          <w:marBottom w:val="0"/>
          <w:divBdr>
            <w:top w:val="none" w:sz="0" w:space="0" w:color="auto"/>
            <w:left w:val="none" w:sz="0" w:space="0" w:color="auto"/>
            <w:bottom w:val="none" w:sz="0" w:space="0" w:color="auto"/>
            <w:right w:val="none" w:sz="0" w:space="0" w:color="auto"/>
          </w:divBdr>
        </w:div>
      </w:divsChild>
    </w:div>
    <w:div w:id="518930624">
      <w:bodyDiv w:val="1"/>
      <w:marLeft w:val="0"/>
      <w:marRight w:val="0"/>
      <w:marTop w:val="0"/>
      <w:marBottom w:val="0"/>
      <w:divBdr>
        <w:top w:val="none" w:sz="0" w:space="0" w:color="auto"/>
        <w:left w:val="none" w:sz="0" w:space="0" w:color="auto"/>
        <w:bottom w:val="none" w:sz="0" w:space="0" w:color="auto"/>
        <w:right w:val="none" w:sz="0" w:space="0" w:color="auto"/>
      </w:divBdr>
      <w:divsChild>
        <w:div w:id="1682467067">
          <w:marLeft w:val="0"/>
          <w:marRight w:val="0"/>
          <w:marTop w:val="0"/>
          <w:marBottom w:val="0"/>
          <w:divBdr>
            <w:top w:val="none" w:sz="0" w:space="0" w:color="auto"/>
            <w:left w:val="none" w:sz="0" w:space="0" w:color="auto"/>
            <w:bottom w:val="none" w:sz="0" w:space="0" w:color="auto"/>
            <w:right w:val="none" w:sz="0" w:space="0" w:color="auto"/>
          </w:divBdr>
        </w:div>
      </w:divsChild>
    </w:div>
    <w:div w:id="546573286">
      <w:bodyDiv w:val="1"/>
      <w:marLeft w:val="0"/>
      <w:marRight w:val="0"/>
      <w:marTop w:val="0"/>
      <w:marBottom w:val="0"/>
      <w:divBdr>
        <w:top w:val="none" w:sz="0" w:space="0" w:color="auto"/>
        <w:left w:val="none" w:sz="0" w:space="0" w:color="auto"/>
        <w:bottom w:val="none" w:sz="0" w:space="0" w:color="auto"/>
        <w:right w:val="none" w:sz="0" w:space="0" w:color="auto"/>
      </w:divBdr>
      <w:divsChild>
        <w:div w:id="929387642">
          <w:marLeft w:val="0"/>
          <w:marRight w:val="0"/>
          <w:marTop w:val="0"/>
          <w:marBottom w:val="0"/>
          <w:divBdr>
            <w:top w:val="none" w:sz="0" w:space="0" w:color="auto"/>
            <w:left w:val="none" w:sz="0" w:space="0" w:color="auto"/>
            <w:bottom w:val="none" w:sz="0" w:space="0" w:color="auto"/>
            <w:right w:val="none" w:sz="0" w:space="0" w:color="auto"/>
          </w:divBdr>
        </w:div>
        <w:div w:id="1729373276">
          <w:marLeft w:val="0"/>
          <w:marRight w:val="0"/>
          <w:marTop w:val="0"/>
          <w:marBottom w:val="0"/>
          <w:divBdr>
            <w:top w:val="none" w:sz="0" w:space="0" w:color="auto"/>
            <w:left w:val="none" w:sz="0" w:space="0" w:color="auto"/>
            <w:bottom w:val="none" w:sz="0" w:space="0" w:color="auto"/>
            <w:right w:val="none" w:sz="0" w:space="0" w:color="auto"/>
          </w:divBdr>
        </w:div>
        <w:div w:id="2047410707">
          <w:marLeft w:val="0"/>
          <w:marRight w:val="0"/>
          <w:marTop w:val="0"/>
          <w:marBottom w:val="0"/>
          <w:divBdr>
            <w:top w:val="none" w:sz="0" w:space="0" w:color="auto"/>
            <w:left w:val="none" w:sz="0" w:space="0" w:color="auto"/>
            <w:bottom w:val="none" w:sz="0" w:space="0" w:color="auto"/>
            <w:right w:val="none" w:sz="0" w:space="0" w:color="auto"/>
          </w:divBdr>
        </w:div>
      </w:divsChild>
    </w:div>
    <w:div w:id="1011222084">
      <w:bodyDiv w:val="1"/>
      <w:marLeft w:val="0"/>
      <w:marRight w:val="0"/>
      <w:marTop w:val="0"/>
      <w:marBottom w:val="0"/>
      <w:divBdr>
        <w:top w:val="none" w:sz="0" w:space="0" w:color="auto"/>
        <w:left w:val="none" w:sz="0" w:space="0" w:color="auto"/>
        <w:bottom w:val="none" w:sz="0" w:space="0" w:color="auto"/>
        <w:right w:val="none" w:sz="0" w:space="0" w:color="auto"/>
      </w:divBdr>
    </w:div>
    <w:div w:id="1215579809">
      <w:bodyDiv w:val="1"/>
      <w:marLeft w:val="0"/>
      <w:marRight w:val="0"/>
      <w:marTop w:val="0"/>
      <w:marBottom w:val="0"/>
      <w:divBdr>
        <w:top w:val="none" w:sz="0" w:space="0" w:color="auto"/>
        <w:left w:val="none" w:sz="0" w:space="0" w:color="auto"/>
        <w:bottom w:val="none" w:sz="0" w:space="0" w:color="auto"/>
        <w:right w:val="none" w:sz="0" w:space="0" w:color="auto"/>
      </w:divBdr>
      <w:divsChild>
        <w:div w:id="869294574">
          <w:marLeft w:val="0"/>
          <w:marRight w:val="0"/>
          <w:marTop w:val="0"/>
          <w:marBottom w:val="0"/>
          <w:divBdr>
            <w:top w:val="none" w:sz="0" w:space="0" w:color="auto"/>
            <w:left w:val="none" w:sz="0" w:space="0" w:color="auto"/>
            <w:bottom w:val="none" w:sz="0" w:space="0" w:color="auto"/>
            <w:right w:val="none" w:sz="0" w:space="0" w:color="auto"/>
          </w:divBdr>
        </w:div>
        <w:div w:id="339623483">
          <w:marLeft w:val="0"/>
          <w:marRight w:val="0"/>
          <w:marTop w:val="0"/>
          <w:marBottom w:val="0"/>
          <w:divBdr>
            <w:top w:val="none" w:sz="0" w:space="0" w:color="auto"/>
            <w:left w:val="none" w:sz="0" w:space="0" w:color="auto"/>
            <w:bottom w:val="none" w:sz="0" w:space="0" w:color="auto"/>
            <w:right w:val="none" w:sz="0" w:space="0" w:color="auto"/>
          </w:divBdr>
        </w:div>
        <w:div w:id="2111929421">
          <w:marLeft w:val="0"/>
          <w:marRight w:val="0"/>
          <w:marTop w:val="0"/>
          <w:marBottom w:val="0"/>
          <w:divBdr>
            <w:top w:val="none" w:sz="0" w:space="0" w:color="auto"/>
            <w:left w:val="none" w:sz="0" w:space="0" w:color="auto"/>
            <w:bottom w:val="none" w:sz="0" w:space="0" w:color="auto"/>
            <w:right w:val="none" w:sz="0" w:space="0" w:color="auto"/>
          </w:divBdr>
        </w:div>
      </w:divsChild>
    </w:div>
    <w:div w:id="1267734953">
      <w:bodyDiv w:val="1"/>
      <w:marLeft w:val="0"/>
      <w:marRight w:val="0"/>
      <w:marTop w:val="0"/>
      <w:marBottom w:val="0"/>
      <w:divBdr>
        <w:top w:val="none" w:sz="0" w:space="0" w:color="auto"/>
        <w:left w:val="none" w:sz="0" w:space="0" w:color="auto"/>
        <w:bottom w:val="none" w:sz="0" w:space="0" w:color="auto"/>
        <w:right w:val="none" w:sz="0" w:space="0" w:color="auto"/>
      </w:divBdr>
    </w:div>
    <w:div w:id="1999964071">
      <w:bodyDiv w:val="1"/>
      <w:marLeft w:val="0"/>
      <w:marRight w:val="0"/>
      <w:marTop w:val="0"/>
      <w:marBottom w:val="0"/>
      <w:divBdr>
        <w:top w:val="none" w:sz="0" w:space="0" w:color="auto"/>
        <w:left w:val="none" w:sz="0" w:space="0" w:color="auto"/>
        <w:bottom w:val="none" w:sz="0" w:space="0" w:color="auto"/>
        <w:right w:val="none" w:sz="0" w:space="0" w:color="auto"/>
      </w:divBdr>
    </w:div>
    <w:div w:id="213490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8CFD-4038-89C2-531F9F3C74C3}"/>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8CFD-4038-89C2-531F9F3C74C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Sheet1!$B$1:$C$1</c:f>
              <c:strCache>
                <c:ptCount val="2"/>
                <c:pt idx="0">
                  <c:v>Male </c:v>
                </c:pt>
                <c:pt idx="1">
                  <c:v>Female</c:v>
                </c:pt>
              </c:strCache>
            </c:strRef>
          </c:cat>
          <c:val>
            <c:numRef>
              <c:f>Sheet1!$B$2:$C$2</c:f>
              <c:numCache>
                <c:formatCode>General</c:formatCode>
                <c:ptCount val="2"/>
                <c:pt idx="0">
                  <c:v>25</c:v>
                </c:pt>
                <c:pt idx="1">
                  <c:v>25</c:v>
                </c:pt>
              </c:numCache>
            </c:numRef>
          </c:val>
          <c:extLst>
            <c:ext xmlns:c16="http://schemas.microsoft.com/office/drawing/2014/chart" uri="{C3380CC4-5D6E-409C-BE32-E72D297353CC}">
              <c16:uniqueId val="{00000004-8CFD-4038-89C2-531F9F3C74C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12"/>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BD1-4187-AAD6-9A7A21D0FA52}"/>
              </c:ext>
            </c:extLst>
          </c:dPt>
          <c:dPt>
            <c:idx val="1"/>
            <c:bubble3D val="0"/>
            <c:explosion val="12"/>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BD1-4187-AAD6-9A7A21D0FA5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BD1-4187-AAD6-9A7A21D0FA52}"/>
              </c:ext>
            </c:extLst>
          </c:dPt>
          <c:cat>
            <c:strRef>
              <c:f>Sheet1!$B$2:$B$4</c:f>
              <c:strCache>
                <c:ptCount val="3"/>
                <c:pt idx="0">
                  <c:v>18-25</c:v>
                </c:pt>
                <c:pt idx="1">
                  <c:v>26-35</c:v>
                </c:pt>
                <c:pt idx="2">
                  <c:v>36 and above</c:v>
                </c:pt>
              </c:strCache>
            </c:strRef>
          </c:cat>
          <c:val>
            <c:numRef>
              <c:f>Sheet1!$C$2:$C$4</c:f>
              <c:numCache>
                <c:formatCode>General</c:formatCode>
                <c:ptCount val="3"/>
                <c:pt idx="0">
                  <c:v>23</c:v>
                </c:pt>
                <c:pt idx="1">
                  <c:v>48</c:v>
                </c:pt>
                <c:pt idx="2">
                  <c:v>9</c:v>
                </c:pt>
              </c:numCache>
            </c:numRef>
          </c:val>
          <c:extLst>
            <c:ext xmlns:c16="http://schemas.microsoft.com/office/drawing/2014/chart" uri="{C3380CC4-5D6E-409C-BE32-E72D297353CC}">
              <c16:uniqueId val="{00000006-3BD1-4187-AAD6-9A7A21D0FA5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Sheet1!$F$1:$F$4</c:f>
              <c:strCache>
                <c:ptCount val="4"/>
                <c:pt idx="0">
                  <c:v>Diploma</c:v>
                </c:pt>
                <c:pt idx="1">
                  <c:v>Degree</c:v>
                </c:pt>
                <c:pt idx="2">
                  <c:v>Masters</c:v>
                </c:pt>
                <c:pt idx="3">
                  <c:v>Doctorate</c:v>
                </c:pt>
              </c:strCache>
            </c:strRef>
          </c:cat>
          <c:val>
            <c:numRef>
              <c:f>Sheet1!$G$1:$G$4</c:f>
              <c:numCache>
                <c:formatCode>General</c:formatCode>
                <c:ptCount val="4"/>
                <c:pt idx="0">
                  <c:v>30</c:v>
                </c:pt>
                <c:pt idx="1">
                  <c:v>50</c:v>
                </c:pt>
                <c:pt idx="2">
                  <c:v>8</c:v>
                </c:pt>
                <c:pt idx="3">
                  <c:v>2</c:v>
                </c:pt>
              </c:numCache>
            </c:numRef>
          </c:val>
          <c:extLst>
            <c:ext xmlns:c16="http://schemas.microsoft.com/office/drawing/2014/chart" uri="{C3380CC4-5D6E-409C-BE32-E72D297353CC}">
              <c16:uniqueId val="{00000000-3CE3-414C-9C3E-0AA042F23894}"/>
            </c:ext>
          </c:extLst>
        </c:ser>
        <c:dLbls>
          <c:showLegendKey val="0"/>
          <c:showVal val="1"/>
          <c:showCatName val="0"/>
          <c:showSerName val="0"/>
          <c:showPercent val="0"/>
          <c:showBubbleSize val="0"/>
        </c:dLbls>
        <c:gapWidth val="150"/>
        <c:gapDepth val="0"/>
        <c:shape val="box"/>
        <c:axId val="560458600"/>
        <c:axId val="560457424"/>
        <c:axId val="0"/>
      </c:bar3DChart>
      <c:catAx>
        <c:axId val="560458600"/>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ZW"/>
                  <a:t>Education</a:t>
                </a:r>
                <a:r>
                  <a:rPr lang="en-ZW" baseline="0"/>
                  <a:t> level</a:t>
                </a:r>
                <a:endParaRPr lang="en-ZW"/>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457424"/>
        <c:crosses val="autoZero"/>
        <c:auto val="1"/>
        <c:lblAlgn val="ctr"/>
        <c:lblOffset val="100"/>
        <c:noMultiLvlLbl val="0"/>
      </c:catAx>
      <c:valAx>
        <c:axId val="560457424"/>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ZW"/>
                  <a:t>Respondents</a:t>
                </a:r>
                <a:r>
                  <a:rPr lang="en-ZW" baseline="0"/>
                  <a:t> percentage</a:t>
                </a:r>
                <a:endParaRPr lang="en-ZW"/>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458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4691358024691357E-2"/>
          <c:y val="6.8857589984350542E-2"/>
          <c:w val="0.94776301952154973"/>
          <c:h val="0.93114241001564946"/>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459-4AED-97C8-AEA3FDA8B5B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459-4AED-97C8-AEA3FDA8B5B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Sheet1!$J$1:$J$2</c:f>
              <c:strCache>
                <c:ptCount val="2"/>
                <c:pt idx="0">
                  <c:v>Yes</c:v>
                </c:pt>
                <c:pt idx="1">
                  <c:v>No</c:v>
                </c:pt>
              </c:strCache>
            </c:strRef>
          </c:cat>
          <c:val>
            <c:numRef>
              <c:f>Sheet1!$K$1:$K$2</c:f>
              <c:numCache>
                <c:formatCode>General</c:formatCode>
                <c:ptCount val="2"/>
                <c:pt idx="0">
                  <c:v>98</c:v>
                </c:pt>
                <c:pt idx="1">
                  <c:v>2</c:v>
                </c:pt>
              </c:numCache>
            </c:numRef>
          </c:val>
          <c:extLst>
            <c:ext xmlns:c16="http://schemas.microsoft.com/office/drawing/2014/chart" uri="{C3380CC4-5D6E-409C-BE32-E72D297353CC}">
              <c16:uniqueId val="{00000004-1459-4AED-97C8-AEA3FDA8B5B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explosion val="14"/>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0131-4C63-A147-5DBA2850258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0131-4C63-A147-5DBA2850258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Sheet1!$A$2:$A$3</c:f>
              <c:strCache>
                <c:ptCount val="2"/>
                <c:pt idx="0">
                  <c:v>Positive</c:v>
                </c:pt>
                <c:pt idx="1">
                  <c:v>Negative</c:v>
                </c:pt>
              </c:strCache>
            </c:strRef>
          </c:cat>
          <c:val>
            <c:numRef>
              <c:f>Sheet1!$B$2:$B$3</c:f>
              <c:numCache>
                <c:formatCode>0%</c:formatCode>
                <c:ptCount val="2"/>
                <c:pt idx="0">
                  <c:v>0.65</c:v>
                </c:pt>
                <c:pt idx="1">
                  <c:v>0.35</c:v>
                </c:pt>
              </c:numCache>
            </c:numRef>
          </c:val>
          <c:extLst>
            <c:ext xmlns:c16="http://schemas.microsoft.com/office/drawing/2014/chart" uri="{C3380CC4-5D6E-409C-BE32-E72D297353CC}">
              <c16:uniqueId val="{00000004-0131-4C63-A147-5DBA28502586}"/>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tx1"/>
    </cs:fontRef>
    <cs:spPr>
      <a:gradFill>
        <a:gsLst>
          <a:gs pos="100000">
            <a:schemeClr val="phClr">
              <a:alpha val="0"/>
            </a:schemeClr>
          </a:gs>
          <a:gs pos="50000">
            <a:schemeClr val="phClr"/>
          </a:gs>
        </a:gsLst>
        <a:lin ang="5400000" scaled="0"/>
      </a:gradFill>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Lys12</b:Tag>
    <b:SourceType>Book</b:SourceType>
    <b:Guid>{A18E3153-41CC-4DD2-B497-809E20BB2561}</b:Guid>
    <b:Author>
      <b:Author>
        <b:NameList>
          <b:Person>
            <b:Last>Lysons</b:Last>
            <b:First>K</b:First>
            <b:Middle>and Farrington, B</b:Middle>
          </b:Person>
        </b:NameList>
      </b:Author>
    </b:Author>
    <b:Title>Purchasing and Supply Chain Management</b:Title>
    <b:Year>2012</b:Year>
    <b:City>Essex</b:City>
    <b:Publisher>Pearson Education</b:Publisher>
    <b:Edition>5th </b:Edition>
    <b:RefOrder>1</b:RefOrder>
  </b:Source>
</b:Sources>
</file>

<file path=customXml/itemProps1.xml><?xml version="1.0" encoding="utf-8"?>
<ds:datastoreItem xmlns:ds="http://schemas.openxmlformats.org/officeDocument/2006/customXml" ds:itemID="{3EB40D5A-17F3-4AB6-A7D3-86B55DD4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10803</Words>
  <Characters>61580</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2022-06-30T00:35:00Z</dcterms:created>
  <dcterms:modified xsi:type="dcterms:W3CDTF">2022-06-30T00:35:00Z</dcterms:modified>
</cp:coreProperties>
</file>