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BB6E8" w14:textId="77777777" w:rsidR="00A364CF" w:rsidRDefault="00A364CF" w:rsidP="001951B7">
      <w:pPr>
        <w:pStyle w:val="Default"/>
      </w:pPr>
    </w:p>
    <w:p w14:paraId="38E49CF3" w14:textId="77777777" w:rsidR="00A364CF" w:rsidRDefault="00A364CF" w:rsidP="003D6DB6">
      <w:pPr>
        <w:spacing w:line="480" w:lineRule="auto"/>
        <w:jc w:val="center"/>
        <w:rPr>
          <w:b/>
          <w:sz w:val="24"/>
          <w:szCs w:val="24"/>
        </w:rPr>
      </w:pPr>
    </w:p>
    <w:p w14:paraId="3565F8BC" w14:textId="1924CD81" w:rsidR="00A364CF" w:rsidRDefault="000E3A5C" w:rsidP="000E3A5C">
      <w:pPr>
        <w:ind w:left="720" w:firstLine="720"/>
        <w:rPr>
          <w:b/>
          <w:bCs/>
          <w:sz w:val="24"/>
          <w:szCs w:val="24"/>
        </w:rPr>
      </w:pPr>
      <w:r>
        <w:rPr>
          <w:b/>
          <w:bCs/>
          <w:sz w:val="24"/>
          <w:szCs w:val="24"/>
        </w:rPr>
        <w:t xml:space="preserve">        </w:t>
      </w:r>
      <w:r w:rsidR="00A364CF">
        <w:rPr>
          <w:b/>
          <w:bCs/>
          <w:sz w:val="24"/>
          <w:szCs w:val="24"/>
        </w:rPr>
        <w:t>BINDURA UNIVERSITY OF SCIENCE EDUCATION</w:t>
      </w:r>
    </w:p>
    <w:p w14:paraId="240411B3" w14:textId="596512FD" w:rsidR="00A364CF" w:rsidRDefault="000E3A5C" w:rsidP="000E3A5C">
      <w:pPr>
        <w:ind w:left="1440" w:firstLine="720"/>
        <w:rPr>
          <w:b/>
          <w:bCs/>
          <w:sz w:val="24"/>
          <w:szCs w:val="24"/>
        </w:rPr>
      </w:pPr>
      <w:r>
        <w:rPr>
          <w:b/>
          <w:bCs/>
          <w:sz w:val="24"/>
          <w:szCs w:val="24"/>
        </w:rPr>
        <w:t xml:space="preserve">                  </w:t>
      </w:r>
      <w:r w:rsidR="00A364CF">
        <w:rPr>
          <w:b/>
          <w:bCs/>
          <w:sz w:val="24"/>
          <w:szCs w:val="24"/>
        </w:rPr>
        <w:t>FACULTY OF COMMERCE</w:t>
      </w:r>
    </w:p>
    <w:p w14:paraId="50C46381" w14:textId="2B4199BD" w:rsidR="00A364CF" w:rsidRDefault="000E3A5C" w:rsidP="003D6DB6">
      <w:pPr>
        <w:ind w:left="1440" w:firstLine="720"/>
        <w:rPr>
          <w:b/>
          <w:bCs/>
          <w:sz w:val="24"/>
          <w:szCs w:val="24"/>
        </w:rPr>
      </w:pPr>
      <w:r>
        <w:rPr>
          <w:b/>
          <w:bCs/>
          <w:sz w:val="24"/>
          <w:szCs w:val="24"/>
        </w:rPr>
        <w:t xml:space="preserve">               </w:t>
      </w:r>
      <w:r w:rsidR="00A364CF">
        <w:rPr>
          <w:b/>
          <w:noProof/>
          <w:sz w:val="24"/>
          <w:szCs w:val="24"/>
        </w:rPr>
        <w:drawing>
          <wp:inline distT="0" distB="0" distL="0" distR="0" wp14:anchorId="76E4582E" wp14:editId="01A5B438">
            <wp:extent cx="2263140" cy="2400300"/>
            <wp:effectExtent l="0" t="0" r="3810" b="0"/>
            <wp:docPr id="277" name="Picture 277" descr="Description: C:\Users\stembo\Desktop\BUSE 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stembo\Desktop\BUSE LO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009" cy="2434100"/>
                    </a:xfrm>
                    <a:prstGeom prst="rect">
                      <a:avLst/>
                    </a:prstGeom>
                    <a:noFill/>
                    <a:ln>
                      <a:noFill/>
                    </a:ln>
                  </pic:spPr>
                </pic:pic>
              </a:graphicData>
            </a:graphic>
          </wp:inline>
        </w:drawing>
      </w:r>
    </w:p>
    <w:p w14:paraId="17C9AB55" w14:textId="1F04FEE1" w:rsidR="00155351" w:rsidRDefault="00BD2EDB" w:rsidP="00EC610C">
      <w:pPr>
        <w:pStyle w:val="Default"/>
        <w:jc w:val="center"/>
        <w:rPr>
          <w:b/>
        </w:rPr>
      </w:pPr>
      <w:r>
        <w:rPr>
          <w:b/>
        </w:rPr>
        <w:t>FACULTY OF COMMERCE DEPARTMENT OF ECONOMICS</w:t>
      </w:r>
    </w:p>
    <w:p w14:paraId="62124AC2" w14:textId="77777777" w:rsidR="00155351" w:rsidRDefault="00155351" w:rsidP="00EC610C">
      <w:pPr>
        <w:pStyle w:val="Default"/>
        <w:jc w:val="center"/>
        <w:rPr>
          <w:b/>
        </w:rPr>
      </w:pPr>
    </w:p>
    <w:p w14:paraId="3386D415" w14:textId="0F7925F4" w:rsidR="00F311CE" w:rsidRDefault="00BD2EDB" w:rsidP="00EC610C">
      <w:pPr>
        <w:pStyle w:val="Default"/>
        <w:jc w:val="center"/>
        <w:rPr>
          <w:b/>
        </w:rPr>
      </w:pPr>
      <w:r>
        <w:rPr>
          <w:b/>
        </w:rPr>
        <w:t>DISSERTATION</w:t>
      </w:r>
    </w:p>
    <w:p w14:paraId="7B2EA401" w14:textId="77777777" w:rsidR="00F311CE" w:rsidRDefault="00F311CE" w:rsidP="00F919EE">
      <w:pPr>
        <w:pStyle w:val="Default"/>
        <w:jc w:val="center"/>
        <w:rPr>
          <w:b/>
        </w:rPr>
      </w:pPr>
    </w:p>
    <w:p w14:paraId="563D8DCD" w14:textId="6A033C65" w:rsidR="00313B4C" w:rsidRPr="00F311CE" w:rsidRDefault="00BD2EDB" w:rsidP="00F919EE">
      <w:pPr>
        <w:pStyle w:val="Default"/>
        <w:jc w:val="center"/>
      </w:pPr>
      <w:r>
        <w:rPr>
          <w:b/>
        </w:rPr>
        <w:t xml:space="preserve">IMPACT OF SUSTAINABLE PROCUREMENT </w:t>
      </w:r>
      <w:r w:rsidR="007A20F2">
        <w:rPr>
          <w:b/>
        </w:rPr>
        <w:t xml:space="preserve">PRACTICES </w:t>
      </w:r>
      <w:r>
        <w:rPr>
          <w:b/>
        </w:rPr>
        <w:t xml:space="preserve">ON </w:t>
      </w:r>
      <w:r w:rsidR="00B83F8F">
        <w:rPr>
          <w:b/>
        </w:rPr>
        <w:t xml:space="preserve">VALUE FOR MONEY IN TERTIARY </w:t>
      </w:r>
      <w:r w:rsidR="008E1AAA">
        <w:rPr>
          <w:b/>
        </w:rPr>
        <w:t xml:space="preserve">EDUCATION </w:t>
      </w:r>
      <w:r w:rsidR="00B83F8F">
        <w:rPr>
          <w:b/>
        </w:rPr>
        <w:t>INSTITUTIONS IN ZIMBABWE</w:t>
      </w:r>
    </w:p>
    <w:p w14:paraId="65CED6ED" w14:textId="77777777" w:rsidR="00FF3C74" w:rsidRDefault="00BD2EDB" w:rsidP="00F919EE">
      <w:pPr>
        <w:spacing w:before="202" w:line="532" w:lineRule="auto"/>
        <w:ind w:left="3392" w:right="4137"/>
        <w:jc w:val="center"/>
        <w:rPr>
          <w:b/>
          <w:sz w:val="24"/>
        </w:rPr>
      </w:pPr>
      <w:r>
        <w:rPr>
          <w:b/>
          <w:sz w:val="24"/>
        </w:rPr>
        <w:t>BY</w:t>
      </w:r>
    </w:p>
    <w:p w14:paraId="1275D19C" w14:textId="4B182022" w:rsidR="00313B4C" w:rsidRDefault="00B83F8F" w:rsidP="00F919EE">
      <w:pPr>
        <w:spacing w:before="202" w:line="532" w:lineRule="auto"/>
        <w:ind w:left="3392" w:right="4137"/>
        <w:jc w:val="center"/>
        <w:rPr>
          <w:b/>
          <w:sz w:val="24"/>
        </w:rPr>
      </w:pPr>
      <w:r>
        <w:rPr>
          <w:b/>
          <w:sz w:val="24"/>
        </w:rPr>
        <w:t>WALTER HLUPO</w:t>
      </w:r>
    </w:p>
    <w:p w14:paraId="4CF702DF" w14:textId="12C0CF0A" w:rsidR="00313B4C" w:rsidRDefault="00BD2EDB" w:rsidP="00F919EE">
      <w:pPr>
        <w:spacing w:before="1"/>
        <w:ind w:left="153" w:right="911"/>
        <w:jc w:val="center"/>
        <w:rPr>
          <w:b/>
          <w:sz w:val="24"/>
        </w:rPr>
      </w:pPr>
      <w:bookmarkStart w:id="0" w:name="_Hlk106131280"/>
      <w:r>
        <w:rPr>
          <w:b/>
          <w:sz w:val="24"/>
        </w:rPr>
        <w:t>B</w:t>
      </w:r>
      <w:r w:rsidR="00B83F8F">
        <w:rPr>
          <w:b/>
          <w:sz w:val="24"/>
        </w:rPr>
        <w:t>2032</w:t>
      </w:r>
      <w:r w:rsidR="000D5E6B">
        <w:rPr>
          <w:b/>
          <w:sz w:val="24"/>
        </w:rPr>
        <w:t>14B</w:t>
      </w:r>
    </w:p>
    <w:bookmarkEnd w:id="0"/>
    <w:p w14:paraId="3B35FD81" w14:textId="77777777" w:rsidR="00313B4C" w:rsidRDefault="00313B4C" w:rsidP="00F919EE">
      <w:pPr>
        <w:pStyle w:val="BodyText"/>
        <w:jc w:val="center"/>
        <w:rPr>
          <w:b/>
          <w:sz w:val="26"/>
        </w:rPr>
      </w:pPr>
    </w:p>
    <w:p w14:paraId="214B0532" w14:textId="77777777" w:rsidR="00313B4C" w:rsidRDefault="00313B4C" w:rsidP="00F919EE">
      <w:pPr>
        <w:pStyle w:val="BodyText"/>
        <w:jc w:val="center"/>
        <w:rPr>
          <w:b/>
          <w:sz w:val="26"/>
        </w:rPr>
      </w:pPr>
    </w:p>
    <w:p w14:paraId="56132601" w14:textId="77777777" w:rsidR="00313B4C" w:rsidRDefault="00313B4C" w:rsidP="00F919EE">
      <w:pPr>
        <w:pStyle w:val="BodyText"/>
        <w:spacing w:before="10"/>
        <w:jc w:val="center"/>
        <w:rPr>
          <w:b/>
          <w:sz w:val="30"/>
        </w:rPr>
      </w:pPr>
    </w:p>
    <w:p w14:paraId="37A5E236" w14:textId="66529D94" w:rsidR="00313B4C" w:rsidRDefault="00BD2EDB" w:rsidP="00F919EE">
      <w:pPr>
        <w:spacing w:line="360" w:lineRule="auto"/>
        <w:ind w:left="210" w:right="973" w:hanging="3"/>
        <w:jc w:val="center"/>
        <w:rPr>
          <w:b/>
          <w:sz w:val="24"/>
        </w:rPr>
      </w:pPr>
      <w:r>
        <w:rPr>
          <w:b/>
          <w:sz w:val="24"/>
        </w:rPr>
        <w:t xml:space="preserve">A DISSERTATION SUBMITTED IN PARTIAL FULFILLMENT OF THE REQUIREMENTS OF THE </w:t>
      </w:r>
      <w:r w:rsidR="00AF42E4">
        <w:rPr>
          <w:b/>
          <w:sz w:val="24"/>
        </w:rPr>
        <w:t>MASTER OF</w:t>
      </w:r>
      <w:r>
        <w:rPr>
          <w:b/>
          <w:sz w:val="24"/>
        </w:rPr>
        <w:t xml:space="preserve"> </w:t>
      </w:r>
      <w:r w:rsidR="007A20F2">
        <w:rPr>
          <w:b/>
          <w:sz w:val="24"/>
        </w:rPr>
        <w:t xml:space="preserve">SCIENCE </w:t>
      </w:r>
      <w:r w:rsidR="007A20F2">
        <w:rPr>
          <w:b/>
          <w:spacing w:val="-26"/>
          <w:sz w:val="24"/>
        </w:rPr>
        <w:t xml:space="preserve"> </w:t>
      </w:r>
      <w:r w:rsidR="007A20F2">
        <w:rPr>
          <w:b/>
          <w:sz w:val="24"/>
        </w:rPr>
        <w:t xml:space="preserve"> </w:t>
      </w:r>
      <w:r>
        <w:rPr>
          <w:b/>
          <w:sz w:val="24"/>
        </w:rPr>
        <w:t>IN PURCHASING AND SUPPLY AT BINDURA UNIVERSITY OF SCIENCE EDUCATION FACULTY OF</w:t>
      </w:r>
      <w:r>
        <w:rPr>
          <w:b/>
          <w:spacing w:val="-6"/>
          <w:sz w:val="24"/>
        </w:rPr>
        <w:t xml:space="preserve"> </w:t>
      </w:r>
      <w:r>
        <w:rPr>
          <w:b/>
          <w:sz w:val="24"/>
        </w:rPr>
        <w:t>COMMERCE.</w:t>
      </w:r>
    </w:p>
    <w:p w14:paraId="71E3F008" w14:textId="728081E8" w:rsidR="00313B4C" w:rsidRDefault="00F7763D" w:rsidP="00F7763D">
      <w:pPr>
        <w:spacing w:before="199"/>
        <w:ind w:left="153" w:right="909"/>
        <w:jc w:val="center"/>
        <w:rPr>
          <w:b/>
          <w:sz w:val="24"/>
        </w:rPr>
      </w:pPr>
      <w:r>
        <w:rPr>
          <w:b/>
          <w:sz w:val="24"/>
        </w:rPr>
        <w:t>JUNE 2022</w:t>
      </w:r>
    </w:p>
    <w:p w14:paraId="59C92321" w14:textId="77777777" w:rsidR="00313B4C" w:rsidRDefault="00313B4C" w:rsidP="0001490F">
      <w:pPr>
        <w:rPr>
          <w:sz w:val="24"/>
        </w:rPr>
      </w:pPr>
    </w:p>
    <w:p w14:paraId="284B6E7F" w14:textId="77777777" w:rsidR="00F7763D" w:rsidRDefault="00F7763D" w:rsidP="0001490F">
      <w:pPr>
        <w:rPr>
          <w:sz w:val="24"/>
        </w:rPr>
      </w:pPr>
    </w:p>
    <w:p w14:paraId="507C4882" w14:textId="3C001301" w:rsidR="00F7763D" w:rsidRPr="000071E9" w:rsidRDefault="00F7763D" w:rsidP="00F7763D">
      <w:pPr>
        <w:ind w:left="3316"/>
        <w:rPr>
          <w:b/>
          <w:bCs/>
          <w:sz w:val="24"/>
        </w:rPr>
        <w:sectPr w:rsidR="00F7763D" w:rsidRPr="000071E9" w:rsidSect="007B0395">
          <w:footerReference w:type="default" r:id="rId9"/>
          <w:type w:val="continuous"/>
          <w:pgSz w:w="11910" w:h="16840"/>
          <w:pgMar w:top="1360" w:right="580" w:bottom="1200" w:left="1340" w:header="720" w:footer="1017" w:gutter="0"/>
          <w:pgNumType w:fmt="lowerRoman" w:start="0"/>
          <w:cols w:space="720"/>
          <w:titlePg/>
          <w:docGrid w:linePitch="299"/>
        </w:sectPr>
      </w:pPr>
      <w:r w:rsidRPr="000071E9">
        <w:rPr>
          <w:b/>
          <w:bCs/>
          <w:sz w:val="24"/>
        </w:rPr>
        <w:t>SUPERVISOR: DR F. CHAR</w:t>
      </w:r>
      <w:r w:rsidR="001101D1">
        <w:rPr>
          <w:b/>
          <w:bCs/>
          <w:sz w:val="24"/>
        </w:rPr>
        <w:t>I</w:t>
      </w:r>
    </w:p>
    <w:p w14:paraId="20B57B30" w14:textId="3FF601B0" w:rsidR="00202161" w:rsidRPr="00BD5E6F" w:rsidRDefault="00202161" w:rsidP="00202161">
      <w:pPr>
        <w:rPr>
          <w:b/>
          <w:bCs/>
          <w:sz w:val="24"/>
          <w:szCs w:val="24"/>
        </w:rPr>
      </w:pPr>
      <w:r w:rsidRPr="00BD5E6F">
        <w:rPr>
          <w:b/>
          <w:bCs/>
          <w:sz w:val="24"/>
          <w:szCs w:val="24"/>
        </w:rPr>
        <w:lastRenderedPageBreak/>
        <w:t>Release Form</w:t>
      </w:r>
    </w:p>
    <w:p w14:paraId="6D43AB97" w14:textId="77777777" w:rsidR="00202161" w:rsidRPr="00BD5E6F" w:rsidRDefault="00202161" w:rsidP="00202161">
      <w:pPr>
        <w:rPr>
          <w:sz w:val="24"/>
          <w:szCs w:val="24"/>
        </w:rPr>
      </w:pPr>
    </w:p>
    <w:p w14:paraId="581AA0D0" w14:textId="4F5234BF" w:rsidR="00202161" w:rsidRPr="00BD5E6F" w:rsidRDefault="00202161" w:rsidP="00202161">
      <w:pPr>
        <w:rPr>
          <w:sz w:val="24"/>
          <w:szCs w:val="24"/>
        </w:rPr>
      </w:pPr>
      <w:r w:rsidRPr="00BD5E6F">
        <w:rPr>
          <w:sz w:val="24"/>
          <w:szCs w:val="24"/>
        </w:rPr>
        <w:t xml:space="preserve">I attest that the aforementioned student B203214B is Walter </w:t>
      </w:r>
      <w:proofErr w:type="spellStart"/>
      <w:r w:rsidRPr="00BD5E6F">
        <w:rPr>
          <w:sz w:val="24"/>
          <w:szCs w:val="24"/>
        </w:rPr>
        <w:t>Hlupo's</w:t>
      </w:r>
      <w:proofErr w:type="spellEnd"/>
      <w:r w:rsidRPr="00BD5E6F">
        <w:rPr>
          <w:sz w:val="24"/>
          <w:szCs w:val="24"/>
        </w:rPr>
        <w:t xml:space="preserve"> student ID number</w:t>
      </w:r>
      <w:r w:rsidR="00440C50" w:rsidRPr="00BD5E6F">
        <w:rPr>
          <w:sz w:val="24"/>
          <w:szCs w:val="24"/>
        </w:rPr>
        <w:t xml:space="preserve"> B203214B</w:t>
      </w:r>
      <w:r w:rsidRPr="00BD5E6F">
        <w:rPr>
          <w:sz w:val="24"/>
          <w:szCs w:val="24"/>
        </w:rPr>
        <w:t>.</w:t>
      </w:r>
    </w:p>
    <w:p w14:paraId="3824AEFD" w14:textId="77777777" w:rsidR="00202161" w:rsidRPr="00BD5E6F" w:rsidRDefault="00202161" w:rsidP="00202161">
      <w:pPr>
        <w:rPr>
          <w:sz w:val="24"/>
          <w:szCs w:val="24"/>
        </w:rPr>
      </w:pPr>
      <w:r w:rsidRPr="00BD5E6F">
        <w:rPr>
          <w:sz w:val="24"/>
          <w:szCs w:val="24"/>
        </w:rPr>
        <w:t>was under my command. I further attest that he has joined me for all scheduled meetings and that he has met all of the demands I placed on him as the Supervisor.</w:t>
      </w:r>
    </w:p>
    <w:p w14:paraId="7259E31E" w14:textId="77777777" w:rsidR="00202161" w:rsidRPr="00BD5E6F" w:rsidRDefault="00202161" w:rsidP="00202161">
      <w:pPr>
        <w:rPr>
          <w:sz w:val="24"/>
          <w:szCs w:val="24"/>
        </w:rPr>
      </w:pPr>
    </w:p>
    <w:p w14:paraId="7D6AF37A" w14:textId="77777777" w:rsidR="00202161" w:rsidRPr="00BD5E6F" w:rsidRDefault="00202161" w:rsidP="00202161">
      <w:pPr>
        <w:rPr>
          <w:sz w:val="24"/>
          <w:szCs w:val="24"/>
        </w:rPr>
      </w:pPr>
      <w:r w:rsidRPr="00BD5E6F">
        <w:rPr>
          <w:sz w:val="24"/>
          <w:szCs w:val="24"/>
        </w:rPr>
        <w:t>According to my professional opinion, the project is of a high caliber and should be presented with my name on it as the supervisor.</w:t>
      </w:r>
    </w:p>
    <w:p w14:paraId="0B0B79A6" w14:textId="77777777" w:rsidR="00202161" w:rsidRPr="00BD5E6F" w:rsidRDefault="00202161" w:rsidP="00202161">
      <w:pPr>
        <w:rPr>
          <w:sz w:val="24"/>
          <w:szCs w:val="24"/>
        </w:rPr>
      </w:pPr>
    </w:p>
    <w:p w14:paraId="52467F30" w14:textId="77777777" w:rsidR="00202161" w:rsidRPr="00BD5E6F" w:rsidRDefault="00202161" w:rsidP="00202161">
      <w:pPr>
        <w:rPr>
          <w:sz w:val="24"/>
          <w:szCs w:val="24"/>
        </w:rPr>
      </w:pPr>
      <w:r w:rsidRPr="00BD5E6F">
        <w:rPr>
          <w:sz w:val="24"/>
          <w:szCs w:val="24"/>
        </w:rPr>
        <w:t>I therefore give the student my full permission to turn in his project for evaluation.</w:t>
      </w:r>
    </w:p>
    <w:p w14:paraId="12A24E78" w14:textId="77777777" w:rsidR="00F7763D" w:rsidRPr="00BD5E6F" w:rsidRDefault="00F7763D" w:rsidP="00F7763D">
      <w:pPr>
        <w:rPr>
          <w:color w:val="000000"/>
          <w:sz w:val="24"/>
          <w:szCs w:val="24"/>
        </w:rPr>
      </w:pPr>
    </w:p>
    <w:p w14:paraId="05576BF1" w14:textId="77777777" w:rsidR="00F7763D" w:rsidRDefault="00F7763D" w:rsidP="00F7763D">
      <w:pPr>
        <w:spacing w:line="360" w:lineRule="auto"/>
        <w:ind w:left="720"/>
        <w:jc w:val="both"/>
        <w:rPr>
          <w:color w:val="000000"/>
          <w:sz w:val="24"/>
          <w:szCs w:val="24"/>
        </w:rPr>
      </w:pPr>
    </w:p>
    <w:p w14:paraId="05FEEBD5" w14:textId="3C1173EF" w:rsidR="00F7763D" w:rsidRDefault="00440C50" w:rsidP="00F7763D">
      <w:pPr>
        <w:spacing w:line="360" w:lineRule="auto"/>
        <w:jc w:val="both"/>
        <w:rPr>
          <w:color w:val="000000"/>
          <w:sz w:val="24"/>
          <w:szCs w:val="24"/>
        </w:rPr>
      </w:pPr>
      <w:r>
        <w:rPr>
          <w:color w:val="000000"/>
          <w:sz w:val="24"/>
          <w:szCs w:val="24"/>
        </w:rPr>
        <w:t>Name of Supervisor……………………………………</w:t>
      </w:r>
    </w:p>
    <w:p w14:paraId="04996FDE" w14:textId="2355D136" w:rsidR="00440C50" w:rsidRDefault="00440C50" w:rsidP="00F7763D">
      <w:pPr>
        <w:spacing w:line="360" w:lineRule="auto"/>
        <w:jc w:val="both"/>
        <w:rPr>
          <w:color w:val="000000"/>
          <w:sz w:val="24"/>
          <w:szCs w:val="24"/>
        </w:rPr>
      </w:pPr>
      <w:r>
        <w:rPr>
          <w:color w:val="000000"/>
          <w:sz w:val="24"/>
          <w:szCs w:val="24"/>
        </w:rPr>
        <w:t>Signature ………………………………………………</w:t>
      </w:r>
    </w:p>
    <w:p w14:paraId="2E47BFE3" w14:textId="4461C72C" w:rsidR="00440C50" w:rsidRDefault="00440C50" w:rsidP="00F7763D">
      <w:pPr>
        <w:spacing w:line="360" w:lineRule="auto"/>
        <w:jc w:val="both"/>
        <w:rPr>
          <w:color w:val="000000"/>
          <w:sz w:val="24"/>
          <w:szCs w:val="24"/>
        </w:rPr>
      </w:pPr>
      <w:r>
        <w:rPr>
          <w:color w:val="000000"/>
          <w:sz w:val="24"/>
          <w:szCs w:val="24"/>
        </w:rPr>
        <w:t>Date…………………………………………………….</w:t>
      </w:r>
    </w:p>
    <w:p w14:paraId="1FAA0606" w14:textId="77777777" w:rsidR="00F7763D" w:rsidRDefault="00F7763D" w:rsidP="00F7763D">
      <w:pPr>
        <w:rPr>
          <w:color w:val="000000"/>
          <w:sz w:val="24"/>
          <w:szCs w:val="24"/>
        </w:rPr>
      </w:pPr>
    </w:p>
    <w:p w14:paraId="014E922E" w14:textId="77777777" w:rsidR="00F7763D" w:rsidRDefault="00F7763D" w:rsidP="00F7763D">
      <w:pPr>
        <w:spacing w:before="225" w:line="535" w:lineRule="auto"/>
        <w:ind w:right="2491"/>
        <w:rPr>
          <w:b/>
          <w:sz w:val="24"/>
        </w:rPr>
      </w:pPr>
    </w:p>
    <w:p w14:paraId="4D180CD2" w14:textId="77777777" w:rsidR="00F7763D" w:rsidRDefault="00F7763D" w:rsidP="001951B7">
      <w:pPr>
        <w:spacing w:before="225" w:line="535" w:lineRule="auto"/>
        <w:ind w:left="3316" w:right="2491" w:hanging="1572"/>
        <w:rPr>
          <w:b/>
          <w:sz w:val="24"/>
        </w:rPr>
      </w:pPr>
    </w:p>
    <w:p w14:paraId="4A37A39E" w14:textId="77777777" w:rsidR="00F7763D" w:rsidRDefault="00F7763D" w:rsidP="001951B7">
      <w:pPr>
        <w:spacing w:before="225" w:line="535" w:lineRule="auto"/>
        <w:ind w:left="3316" w:right="2491" w:hanging="1572"/>
        <w:rPr>
          <w:b/>
          <w:sz w:val="24"/>
        </w:rPr>
      </w:pPr>
    </w:p>
    <w:p w14:paraId="5AE94AA1" w14:textId="77777777" w:rsidR="00F7763D" w:rsidRDefault="00F7763D" w:rsidP="001951B7">
      <w:pPr>
        <w:spacing w:before="225" w:line="535" w:lineRule="auto"/>
        <w:ind w:left="3316" w:right="2491" w:hanging="1572"/>
        <w:rPr>
          <w:b/>
          <w:sz w:val="24"/>
        </w:rPr>
      </w:pPr>
    </w:p>
    <w:p w14:paraId="4B7945C2" w14:textId="77777777" w:rsidR="00F7763D" w:rsidRDefault="00F7763D" w:rsidP="001951B7">
      <w:pPr>
        <w:spacing w:before="225" w:line="535" w:lineRule="auto"/>
        <w:ind w:left="3316" w:right="2491" w:hanging="1572"/>
        <w:rPr>
          <w:b/>
          <w:sz w:val="24"/>
        </w:rPr>
      </w:pPr>
    </w:p>
    <w:p w14:paraId="79F3A208" w14:textId="77777777" w:rsidR="00F7763D" w:rsidRDefault="00F7763D" w:rsidP="001951B7">
      <w:pPr>
        <w:spacing w:before="225" w:line="535" w:lineRule="auto"/>
        <w:ind w:left="3316" w:right="2491" w:hanging="1572"/>
        <w:rPr>
          <w:b/>
          <w:sz w:val="24"/>
        </w:rPr>
      </w:pPr>
    </w:p>
    <w:p w14:paraId="05D57256" w14:textId="77777777" w:rsidR="00F7763D" w:rsidRDefault="00F7763D" w:rsidP="001951B7">
      <w:pPr>
        <w:spacing w:before="225" w:line="535" w:lineRule="auto"/>
        <w:ind w:left="3316" w:right="2491" w:hanging="1572"/>
        <w:rPr>
          <w:b/>
          <w:sz w:val="24"/>
        </w:rPr>
      </w:pPr>
    </w:p>
    <w:p w14:paraId="77E87F78" w14:textId="77777777" w:rsidR="00F7763D" w:rsidRDefault="00F7763D" w:rsidP="001951B7">
      <w:pPr>
        <w:spacing w:before="225" w:line="535" w:lineRule="auto"/>
        <w:ind w:left="3316" w:right="2491" w:hanging="1572"/>
        <w:rPr>
          <w:b/>
          <w:sz w:val="24"/>
        </w:rPr>
      </w:pPr>
    </w:p>
    <w:p w14:paraId="19D5371B" w14:textId="77777777" w:rsidR="00F7763D" w:rsidRDefault="00F7763D" w:rsidP="001951B7">
      <w:pPr>
        <w:spacing w:before="225" w:line="535" w:lineRule="auto"/>
        <w:ind w:left="3316" w:right="2491" w:hanging="1572"/>
        <w:rPr>
          <w:b/>
          <w:sz w:val="24"/>
        </w:rPr>
      </w:pPr>
    </w:p>
    <w:p w14:paraId="43A9FB34" w14:textId="77777777" w:rsidR="003F442C" w:rsidRDefault="003F442C" w:rsidP="003F442C">
      <w:pPr>
        <w:spacing w:before="225" w:line="535" w:lineRule="auto"/>
        <w:ind w:right="2491"/>
        <w:rPr>
          <w:b/>
          <w:sz w:val="24"/>
        </w:rPr>
      </w:pPr>
    </w:p>
    <w:p w14:paraId="4348AB3D" w14:textId="77777777" w:rsidR="005324C3" w:rsidRDefault="005324C3" w:rsidP="003F442C">
      <w:pPr>
        <w:spacing w:before="225" w:line="535" w:lineRule="auto"/>
        <w:ind w:right="2491"/>
        <w:rPr>
          <w:b/>
          <w:sz w:val="24"/>
        </w:rPr>
      </w:pPr>
    </w:p>
    <w:p w14:paraId="6EE932AC" w14:textId="71C23A6F" w:rsidR="00313B4C" w:rsidRDefault="00BD2EDB" w:rsidP="003F442C">
      <w:pPr>
        <w:spacing w:before="225" w:line="535" w:lineRule="auto"/>
        <w:ind w:right="2491"/>
        <w:rPr>
          <w:b/>
          <w:sz w:val="24"/>
        </w:rPr>
      </w:pPr>
      <w:r>
        <w:rPr>
          <w:b/>
          <w:sz w:val="24"/>
        </w:rPr>
        <w:lastRenderedPageBreak/>
        <w:t>DECLARATION FORM</w:t>
      </w:r>
    </w:p>
    <w:p w14:paraId="0349D32B" w14:textId="77777777" w:rsidR="00313B4C" w:rsidRDefault="00313B4C" w:rsidP="001951B7">
      <w:pPr>
        <w:pStyle w:val="BodyText"/>
        <w:rPr>
          <w:b/>
          <w:sz w:val="26"/>
        </w:rPr>
      </w:pPr>
    </w:p>
    <w:p w14:paraId="3E1D7EE7" w14:textId="33D010BA" w:rsidR="00CB3304" w:rsidRDefault="00CB3304" w:rsidP="00EF2BDF">
      <w:pPr>
        <w:spacing w:line="360" w:lineRule="auto"/>
        <w:jc w:val="both"/>
        <w:rPr>
          <w:color w:val="000000"/>
          <w:sz w:val="24"/>
          <w:szCs w:val="24"/>
        </w:rPr>
      </w:pPr>
      <w:r w:rsidRPr="00CB3304">
        <w:rPr>
          <w:color w:val="000000"/>
          <w:sz w:val="24"/>
          <w:szCs w:val="24"/>
        </w:rPr>
        <w:t>I, Walter Hlupo, thus certify that this research report is entirely original. It has never been submitted for any other degree or examination at any other University before and is being submitted for the Master of Science in Purchasing and Supply Chain Management at Bindura University of Science Education. I have given due credit to other authors when I have used their work, and I have never duplicated another author's or scholar's work with the goal to claim it as my own. I have accurately referenced all of the informal discussions and interviews I performed for this research report, and I have never claimed ownership of any of my participants' ideas or words.</w:t>
      </w:r>
    </w:p>
    <w:p w14:paraId="695065A3" w14:textId="77777777" w:rsidR="00EF2BDF" w:rsidRDefault="00EF2BDF" w:rsidP="00EF2BDF">
      <w:pPr>
        <w:spacing w:line="360" w:lineRule="auto"/>
        <w:jc w:val="both"/>
        <w:rPr>
          <w:color w:val="000000"/>
          <w:sz w:val="24"/>
          <w:szCs w:val="24"/>
        </w:rPr>
      </w:pPr>
    </w:p>
    <w:p w14:paraId="4C580371" w14:textId="77777777" w:rsidR="00EF2BDF" w:rsidRDefault="00EF2BDF" w:rsidP="00EF2BDF">
      <w:pPr>
        <w:spacing w:line="360" w:lineRule="auto"/>
        <w:jc w:val="both"/>
        <w:rPr>
          <w:color w:val="000000"/>
          <w:sz w:val="24"/>
          <w:szCs w:val="24"/>
        </w:rPr>
      </w:pPr>
      <w:r>
        <w:rPr>
          <w:color w:val="000000"/>
          <w:sz w:val="24"/>
          <w:szCs w:val="24"/>
        </w:rPr>
        <w:t>Signed: ………………………….      Date:…………………</w:t>
      </w:r>
    </w:p>
    <w:p w14:paraId="6788EF19" w14:textId="4C2B879A" w:rsidR="00EF2BDF" w:rsidRDefault="00EF2BDF" w:rsidP="00EF2BDF">
      <w:pPr>
        <w:spacing w:line="360" w:lineRule="auto"/>
        <w:jc w:val="both"/>
        <w:rPr>
          <w:color w:val="000000"/>
          <w:sz w:val="24"/>
          <w:szCs w:val="24"/>
        </w:rPr>
      </w:pPr>
      <w:r>
        <w:rPr>
          <w:color w:val="000000"/>
          <w:sz w:val="24"/>
          <w:szCs w:val="24"/>
        </w:rPr>
        <w:t xml:space="preserve">Student Number : </w:t>
      </w:r>
      <w:r w:rsidR="00E241F1">
        <w:rPr>
          <w:color w:val="000000"/>
          <w:sz w:val="24"/>
          <w:szCs w:val="24"/>
        </w:rPr>
        <w:t>……………….</w:t>
      </w:r>
      <w:r>
        <w:rPr>
          <w:color w:val="000000"/>
          <w:sz w:val="24"/>
          <w:szCs w:val="24"/>
        </w:rPr>
        <w:tab/>
        <w:t>B203214B</w:t>
      </w:r>
    </w:p>
    <w:p w14:paraId="50BBEF80" w14:textId="77777777" w:rsidR="00313B4C" w:rsidRDefault="00313B4C" w:rsidP="001951B7">
      <w:pPr>
        <w:sectPr w:rsidR="00313B4C" w:rsidSect="004E3E4B">
          <w:pgSz w:w="11910" w:h="16840"/>
          <w:pgMar w:top="1580" w:right="580" w:bottom="1200" w:left="1340" w:header="0" w:footer="1017" w:gutter="0"/>
          <w:pgNumType w:fmt="lowerRoman"/>
          <w:cols w:space="720"/>
        </w:sectPr>
      </w:pPr>
    </w:p>
    <w:p w14:paraId="7DDF198B" w14:textId="77777777" w:rsidR="00946CF7" w:rsidRPr="00BD5E6F" w:rsidRDefault="00946CF7" w:rsidP="00946CF7">
      <w:pPr>
        <w:pStyle w:val="BodyText"/>
        <w:rPr>
          <w:bCs/>
          <w:szCs w:val="32"/>
        </w:rPr>
      </w:pPr>
      <w:r w:rsidRPr="00BD5E6F">
        <w:rPr>
          <w:bCs/>
          <w:szCs w:val="32"/>
        </w:rPr>
        <w:lastRenderedPageBreak/>
        <w:t>Dedication</w:t>
      </w:r>
    </w:p>
    <w:p w14:paraId="72E3DADC" w14:textId="77777777" w:rsidR="00946CF7" w:rsidRPr="00BD5E6F" w:rsidRDefault="00946CF7" w:rsidP="00946CF7">
      <w:pPr>
        <w:pStyle w:val="BodyText"/>
        <w:rPr>
          <w:bCs/>
          <w:szCs w:val="32"/>
        </w:rPr>
      </w:pPr>
    </w:p>
    <w:p w14:paraId="2A502362" w14:textId="77777777" w:rsidR="00946CF7" w:rsidRPr="00BD5E6F" w:rsidRDefault="00946CF7" w:rsidP="00946CF7">
      <w:pPr>
        <w:pStyle w:val="BodyText"/>
        <w:rPr>
          <w:bCs/>
          <w:szCs w:val="32"/>
        </w:rPr>
      </w:pPr>
    </w:p>
    <w:p w14:paraId="54DFE29B" w14:textId="39982373" w:rsidR="00313B4C" w:rsidRPr="00BD5E6F" w:rsidRDefault="00946CF7" w:rsidP="00946CF7">
      <w:pPr>
        <w:pStyle w:val="BodyText"/>
        <w:rPr>
          <w:bCs/>
          <w:szCs w:val="32"/>
        </w:rPr>
      </w:pPr>
      <w:r w:rsidRPr="00BD5E6F">
        <w:rPr>
          <w:bCs/>
          <w:szCs w:val="32"/>
        </w:rPr>
        <w:t xml:space="preserve">I dedicate my work to my family, who were always there for me when I was doing the research, as well as to my parents, who helped me out financially the entire </w:t>
      </w:r>
      <w:proofErr w:type="spellStart"/>
      <w:r w:rsidRPr="00BD5E6F">
        <w:rPr>
          <w:bCs/>
          <w:szCs w:val="32"/>
        </w:rPr>
        <w:t>Masters</w:t>
      </w:r>
      <w:proofErr w:type="spellEnd"/>
      <w:r w:rsidRPr="00BD5E6F">
        <w:rPr>
          <w:bCs/>
          <w:szCs w:val="32"/>
        </w:rPr>
        <w:t xml:space="preserve"> Program.</w:t>
      </w:r>
    </w:p>
    <w:p w14:paraId="1C94D336" w14:textId="56264B21" w:rsidR="00946CF7" w:rsidRPr="00BD5E6F" w:rsidRDefault="00946CF7" w:rsidP="00946CF7">
      <w:pPr>
        <w:pStyle w:val="BodyText"/>
        <w:rPr>
          <w:bCs/>
          <w:szCs w:val="32"/>
        </w:rPr>
      </w:pPr>
    </w:p>
    <w:p w14:paraId="161D17CB" w14:textId="6C1815A2" w:rsidR="00946CF7" w:rsidRDefault="00946CF7" w:rsidP="00946CF7">
      <w:pPr>
        <w:pStyle w:val="BodyText"/>
        <w:rPr>
          <w:b/>
          <w:sz w:val="20"/>
        </w:rPr>
      </w:pPr>
    </w:p>
    <w:p w14:paraId="7302CAFB" w14:textId="6508E1F3" w:rsidR="00946CF7" w:rsidRDefault="00946CF7" w:rsidP="00946CF7">
      <w:pPr>
        <w:pStyle w:val="BodyText"/>
        <w:rPr>
          <w:b/>
          <w:sz w:val="20"/>
        </w:rPr>
      </w:pPr>
    </w:p>
    <w:p w14:paraId="20D1077D" w14:textId="5FCBB6DC" w:rsidR="00946CF7" w:rsidRDefault="00946CF7" w:rsidP="00946CF7">
      <w:pPr>
        <w:pStyle w:val="BodyText"/>
        <w:rPr>
          <w:b/>
          <w:sz w:val="20"/>
        </w:rPr>
      </w:pPr>
    </w:p>
    <w:p w14:paraId="25330B69" w14:textId="28DC7569" w:rsidR="00946CF7" w:rsidRDefault="00946CF7" w:rsidP="00946CF7">
      <w:pPr>
        <w:pStyle w:val="BodyText"/>
        <w:rPr>
          <w:b/>
          <w:sz w:val="20"/>
        </w:rPr>
      </w:pPr>
    </w:p>
    <w:p w14:paraId="2C90FE1C" w14:textId="7365A152" w:rsidR="00946CF7" w:rsidRDefault="00946CF7" w:rsidP="00946CF7">
      <w:pPr>
        <w:pStyle w:val="BodyText"/>
        <w:rPr>
          <w:b/>
          <w:sz w:val="20"/>
        </w:rPr>
      </w:pPr>
    </w:p>
    <w:p w14:paraId="1CEABDA1" w14:textId="6F4D45E1" w:rsidR="00946CF7" w:rsidRDefault="00946CF7" w:rsidP="00946CF7">
      <w:pPr>
        <w:pStyle w:val="BodyText"/>
        <w:rPr>
          <w:b/>
          <w:sz w:val="20"/>
        </w:rPr>
      </w:pPr>
    </w:p>
    <w:p w14:paraId="027EAF65" w14:textId="35376EC9" w:rsidR="00946CF7" w:rsidRDefault="00946CF7" w:rsidP="00946CF7">
      <w:pPr>
        <w:pStyle w:val="BodyText"/>
        <w:rPr>
          <w:b/>
          <w:sz w:val="20"/>
        </w:rPr>
      </w:pPr>
    </w:p>
    <w:p w14:paraId="2AA1E45F" w14:textId="74E93820" w:rsidR="00946CF7" w:rsidRDefault="00946CF7" w:rsidP="00946CF7">
      <w:pPr>
        <w:pStyle w:val="BodyText"/>
        <w:rPr>
          <w:b/>
          <w:sz w:val="20"/>
        </w:rPr>
      </w:pPr>
    </w:p>
    <w:p w14:paraId="321B2806" w14:textId="3920395B" w:rsidR="00946CF7" w:rsidRDefault="00946CF7" w:rsidP="00946CF7">
      <w:pPr>
        <w:pStyle w:val="BodyText"/>
        <w:rPr>
          <w:b/>
          <w:sz w:val="20"/>
        </w:rPr>
      </w:pPr>
    </w:p>
    <w:p w14:paraId="24451B92" w14:textId="58FD5918" w:rsidR="00946CF7" w:rsidRDefault="00946CF7" w:rsidP="00946CF7">
      <w:pPr>
        <w:pStyle w:val="BodyText"/>
        <w:rPr>
          <w:b/>
          <w:sz w:val="20"/>
        </w:rPr>
      </w:pPr>
    </w:p>
    <w:p w14:paraId="0A4FE0D0" w14:textId="1ED2816F" w:rsidR="00946CF7" w:rsidRDefault="00946CF7" w:rsidP="00946CF7">
      <w:pPr>
        <w:pStyle w:val="BodyText"/>
        <w:rPr>
          <w:b/>
          <w:sz w:val="20"/>
        </w:rPr>
      </w:pPr>
    </w:p>
    <w:p w14:paraId="0CBC3760" w14:textId="185B9D84" w:rsidR="00946CF7" w:rsidRDefault="00946CF7" w:rsidP="00946CF7">
      <w:pPr>
        <w:pStyle w:val="BodyText"/>
        <w:rPr>
          <w:b/>
          <w:sz w:val="20"/>
        </w:rPr>
      </w:pPr>
    </w:p>
    <w:p w14:paraId="0DB6967D" w14:textId="0BF885B0" w:rsidR="00946CF7" w:rsidRDefault="00946CF7" w:rsidP="00946CF7">
      <w:pPr>
        <w:pStyle w:val="BodyText"/>
        <w:rPr>
          <w:b/>
          <w:sz w:val="20"/>
        </w:rPr>
      </w:pPr>
    </w:p>
    <w:p w14:paraId="582D5C18" w14:textId="70397667" w:rsidR="00946CF7" w:rsidRDefault="00946CF7" w:rsidP="00946CF7">
      <w:pPr>
        <w:pStyle w:val="BodyText"/>
        <w:rPr>
          <w:b/>
          <w:sz w:val="20"/>
        </w:rPr>
      </w:pPr>
    </w:p>
    <w:p w14:paraId="6780430E" w14:textId="0E773584" w:rsidR="00946CF7" w:rsidRDefault="00946CF7" w:rsidP="00946CF7">
      <w:pPr>
        <w:pStyle w:val="BodyText"/>
        <w:rPr>
          <w:b/>
          <w:sz w:val="20"/>
        </w:rPr>
      </w:pPr>
    </w:p>
    <w:p w14:paraId="0E4CCD24" w14:textId="3901BD44" w:rsidR="00946CF7" w:rsidRDefault="00946CF7" w:rsidP="00946CF7">
      <w:pPr>
        <w:pStyle w:val="BodyText"/>
        <w:rPr>
          <w:b/>
          <w:sz w:val="20"/>
        </w:rPr>
      </w:pPr>
    </w:p>
    <w:p w14:paraId="12C6A010" w14:textId="45AEC12B" w:rsidR="00946CF7" w:rsidRDefault="00946CF7" w:rsidP="00946CF7">
      <w:pPr>
        <w:pStyle w:val="BodyText"/>
        <w:rPr>
          <w:b/>
          <w:sz w:val="20"/>
        </w:rPr>
      </w:pPr>
    </w:p>
    <w:p w14:paraId="5C355580" w14:textId="4A48295F" w:rsidR="00946CF7" w:rsidRDefault="00946CF7" w:rsidP="00946CF7">
      <w:pPr>
        <w:pStyle w:val="BodyText"/>
        <w:rPr>
          <w:b/>
          <w:sz w:val="20"/>
        </w:rPr>
      </w:pPr>
    </w:p>
    <w:p w14:paraId="4D6800BF" w14:textId="10CF14F8" w:rsidR="00946CF7" w:rsidRDefault="00946CF7" w:rsidP="00946CF7">
      <w:pPr>
        <w:pStyle w:val="BodyText"/>
        <w:rPr>
          <w:b/>
          <w:sz w:val="20"/>
        </w:rPr>
      </w:pPr>
    </w:p>
    <w:p w14:paraId="736424A4" w14:textId="034A455D" w:rsidR="00946CF7" w:rsidRDefault="00946CF7" w:rsidP="00946CF7">
      <w:pPr>
        <w:pStyle w:val="BodyText"/>
        <w:rPr>
          <w:b/>
          <w:sz w:val="20"/>
        </w:rPr>
      </w:pPr>
    </w:p>
    <w:p w14:paraId="5353BAC7" w14:textId="2E0E2F76" w:rsidR="00946CF7" w:rsidRDefault="00946CF7" w:rsidP="00946CF7">
      <w:pPr>
        <w:pStyle w:val="BodyText"/>
        <w:rPr>
          <w:b/>
          <w:sz w:val="20"/>
        </w:rPr>
      </w:pPr>
    </w:p>
    <w:p w14:paraId="713F9E8D" w14:textId="50A0BBCD" w:rsidR="00946CF7" w:rsidRDefault="00946CF7" w:rsidP="00946CF7">
      <w:pPr>
        <w:pStyle w:val="BodyText"/>
        <w:rPr>
          <w:b/>
          <w:sz w:val="20"/>
        </w:rPr>
      </w:pPr>
    </w:p>
    <w:p w14:paraId="41517E3D" w14:textId="0E4676DF" w:rsidR="00946CF7" w:rsidRDefault="00946CF7" w:rsidP="00946CF7">
      <w:pPr>
        <w:pStyle w:val="BodyText"/>
        <w:rPr>
          <w:b/>
          <w:sz w:val="20"/>
        </w:rPr>
      </w:pPr>
    </w:p>
    <w:p w14:paraId="404AF8E4" w14:textId="6F9E1E21" w:rsidR="00946CF7" w:rsidRDefault="00946CF7" w:rsidP="00946CF7">
      <w:pPr>
        <w:pStyle w:val="BodyText"/>
        <w:rPr>
          <w:b/>
          <w:sz w:val="20"/>
        </w:rPr>
      </w:pPr>
    </w:p>
    <w:p w14:paraId="1FF6C576" w14:textId="591E994F" w:rsidR="00946CF7" w:rsidRDefault="00946CF7" w:rsidP="00946CF7">
      <w:pPr>
        <w:pStyle w:val="BodyText"/>
        <w:rPr>
          <w:b/>
          <w:sz w:val="20"/>
        </w:rPr>
      </w:pPr>
    </w:p>
    <w:p w14:paraId="05EC6324" w14:textId="0D1CAF43" w:rsidR="00946CF7" w:rsidRDefault="00946CF7" w:rsidP="00946CF7">
      <w:pPr>
        <w:pStyle w:val="BodyText"/>
        <w:rPr>
          <w:b/>
          <w:sz w:val="20"/>
        </w:rPr>
      </w:pPr>
    </w:p>
    <w:p w14:paraId="207C64C0" w14:textId="05A73D5D" w:rsidR="00946CF7" w:rsidRDefault="00946CF7" w:rsidP="00946CF7">
      <w:pPr>
        <w:pStyle w:val="BodyText"/>
        <w:rPr>
          <w:b/>
          <w:sz w:val="20"/>
        </w:rPr>
      </w:pPr>
    </w:p>
    <w:p w14:paraId="7BE9DAA5" w14:textId="446DA338" w:rsidR="00946CF7" w:rsidRDefault="00946CF7" w:rsidP="00946CF7">
      <w:pPr>
        <w:pStyle w:val="BodyText"/>
        <w:rPr>
          <w:b/>
          <w:sz w:val="20"/>
        </w:rPr>
      </w:pPr>
    </w:p>
    <w:p w14:paraId="3D1B6EBD" w14:textId="3B6EE544" w:rsidR="00946CF7" w:rsidRDefault="00946CF7" w:rsidP="00946CF7">
      <w:pPr>
        <w:pStyle w:val="BodyText"/>
        <w:rPr>
          <w:b/>
          <w:sz w:val="20"/>
        </w:rPr>
      </w:pPr>
    </w:p>
    <w:p w14:paraId="285E34E0" w14:textId="35A8559A" w:rsidR="00946CF7" w:rsidRDefault="00946CF7" w:rsidP="00946CF7">
      <w:pPr>
        <w:pStyle w:val="BodyText"/>
        <w:rPr>
          <w:b/>
          <w:sz w:val="20"/>
        </w:rPr>
      </w:pPr>
    </w:p>
    <w:p w14:paraId="15E8D455" w14:textId="57D6163E" w:rsidR="00946CF7" w:rsidRDefault="00946CF7" w:rsidP="00946CF7">
      <w:pPr>
        <w:pStyle w:val="BodyText"/>
        <w:rPr>
          <w:b/>
          <w:sz w:val="20"/>
        </w:rPr>
      </w:pPr>
    </w:p>
    <w:p w14:paraId="4B203B77" w14:textId="380217AA" w:rsidR="00946CF7" w:rsidRDefault="00946CF7" w:rsidP="00946CF7">
      <w:pPr>
        <w:pStyle w:val="BodyText"/>
        <w:rPr>
          <w:b/>
          <w:sz w:val="20"/>
        </w:rPr>
      </w:pPr>
    </w:p>
    <w:p w14:paraId="4352B7F7" w14:textId="4DAB52BB" w:rsidR="00946CF7" w:rsidRDefault="00946CF7" w:rsidP="00946CF7">
      <w:pPr>
        <w:pStyle w:val="BodyText"/>
        <w:rPr>
          <w:b/>
          <w:sz w:val="20"/>
        </w:rPr>
      </w:pPr>
    </w:p>
    <w:p w14:paraId="4091A13B" w14:textId="32304C54" w:rsidR="00946CF7" w:rsidRDefault="00946CF7" w:rsidP="00946CF7">
      <w:pPr>
        <w:pStyle w:val="BodyText"/>
        <w:rPr>
          <w:b/>
          <w:sz w:val="20"/>
        </w:rPr>
      </w:pPr>
    </w:p>
    <w:p w14:paraId="01ECEDCA" w14:textId="71549A45" w:rsidR="00946CF7" w:rsidRDefault="00946CF7" w:rsidP="00946CF7">
      <w:pPr>
        <w:pStyle w:val="BodyText"/>
        <w:rPr>
          <w:b/>
          <w:sz w:val="20"/>
        </w:rPr>
      </w:pPr>
    </w:p>
    <w:p w14:paraId="55AF412D" w14:textId="4610B5CF" w:rsidR="00946CF7" w:rsidRDefault="00946CF7" w:rsidP="00946CF7">
      <w:pPr>
        <w:pStyle w:val="BodyText"/>
        <w:rPr>
          <w:b/>
          <w:sz w:val="20"/>
        </w:rPr>
      </w:pPr>
    </w:p>
    <w:p w14:paraId="0A1BB04D" w14:textId="08176843" w:rsidR="00946CF7" w:rsidRDefault="00946CF7" w:rsidP="00946CF7">
      <w:pPr>
        <w:pStyle w:val="BodyText"/>
        <w:rPr>
          <w:b/>
          <w:sz w:val="20"/>
        </w:rPr>
      </w:pPr>
    </w:p>
    <w:p w14:paraId="050795C7" w14:textId="25256CEC" w:rsidR="00946CF7" w:rsidRDefault="00946CF7" w:rsidP="00946CF7">
      <w:pPr>
        <w:pStyle w:val="BodyText"/>
        <w:rPr>
          <w:b/>
          <w:sz w:val="20"/>
        </w:rPr>
      </w:pPr>
    </w:p>
    <w:p w14:paraId="27D05514" w14:textId="11D63F79" w:rsidR="00946CF7" w:rsidRDefault="00946CF7" w:rsidP="00946CF7">
      <w:pPr>
        <w:pStyle w:val="BodyText"/>
        <w:rPr>
          <w:b/>
          <w:sz w:val="20"/>
        </w:rPr>
      </w:pPr>
    </w:p>
    <w:p w14:paraId="634DC3AC" w14:textId="06BAF7C1" w:rsidR="00946CF7" w:rsidRDefault="00946CF7" w:rsidP="00946CF7">
      <w:pPr>
        <w:pStyle w:val="BodyText"/>
        <w:rPr>
          <w:b/>
          <w:sz w:val="20"/>
        </w:rPr>
      </w:pPr>
    </w:p>
    <w:p w14:paraId="4DBF6CCC" w14:textId="609F905B" w:rsidR="00946CF7" w:rsidRDefault="00946CF7" w:rsidP="00946CF7">
      <w:pPr>
        <w:pStyle w:val="BodyText"/>
        <w:rPr>
          <w:b/>
          <w:sz w:val="20"/>
        </w:rPr>
      </w:pPr>
    </w:p>
    <w:p w14:paraId="6471EE77" w14:textId="6044B3F4" w:rsidR="00946CF7" w:rsidRDefault="00946CF7" w:rsidP="00946CF7">
      <w:pPr>
        <w:pStyle w:val="BodyText"/>
        <w:rPr>
          <w:b/>
          <w:sz w:val="20"/>
        </w:rPr>
      </w:pPr>
    </w:p>
    <w:p w14:paraId="46B875E6" w14:textId="11B7C29F" w:rsidR="00946CF7" w:rsidRDefault="00946CF7" w:rsidP="00946CF7">
      <w:pPr>
        <w:pStyle w:val="BodyText"/>
        <w:rPr>
          <w:b/>
          <w:sz w:val="20"/>
        </w:rPr>
      </w:pPr>
    </w:p>
    <w:p w14:paraId="51B20FB3" w14:textId="79379E9B" w:rsidR="00946CF7" w:rsidRDefault="00946CF7" w:rsidP="00946CF7">
      <w:pPr>
        <w:pStyle w:val="BodyText"/>
        <w:rPr>
          <w:b/>
          <w:sz w:val="20"/>
        </w:rPr>
      </w:pPr>
    </w:p>
    <w:p w14:paraId="65CCA800" w14:textId="1967AF13" w:rsidR="00946CF7" w:rsidRDefault="00946CF7" w:rsidP="00946CF7">
      <w:pPr>
        <w:pStyle w:val="BodyText"/>
        <w:rPr>
          <w:b/>
          <w:sz w:val="20"/>
        </w:rPr>
      </w:pPr>
    </w:p>
    <w:p w14:paraId="39B42E97" w14:textId="386E4C09" w:rsidR="00946CF7" w:rsidRDefault="00946CF7" w:rsidP="00946CF7">
      <w:pPr>
        <w:pStyle w:val="BodyText"/>
        <w:rPr>
          <w:b/>
          <w:sz w:val="20"/>
        </w:rPr>
      </w:pPr>
    </w:p>
    <w:p w14:paraId="7A67C3F1" w14:textId="3A6F4EB3" w:rsidR="00946CF7" w:rsidRDefault="00946CF7" w:rsidP="00946CF7">
      <w:pPr>
        <w:pStyle w:val="BodyText"/>
        <w:rPr>
          <w:b/>
          <w:sz w:val="20"/>
        </w:rPr>
      </w:pPr>
    </w:p>
    <w:p w14:paraId="5B2AF647" w14:textId="672879E3" w:rsidR="00946CF7" w:rsidRDefault="00946CF7" w:rsidP="00946CF7">
      <w:pPr>
        <w:pStyle w:val="BodyText"/>
        <w:rPr>
          <w:b/>
          <w:sz w:val="20"/>
        </w:rPr>
      </w:pPr>
    </w:p>
    <w:p w14:paraId="16D8F33A" w14:textId="6850BBB1" w:rsidR="00946CF7" w:rsidRDefault="00946CF7" w:rsidP="00946CF7">
      <w:pPr>
        <w:pStyle w:val="BodyText"/>
        <w:rPr>
          <w:b/>
          <w:sz w:val="20"/>
        </w:rPr>
      </w:pPr>
    </w:p>
    <w:p w14:paraId="7C3D6D09" w14:textId="3B7E9038" w:rsidR="00946CF7" w:rsidRDefault="00946CF7" w:rsidP="00946CF7">
      <w:pPr>
        <w:pStyle w:val="BodyText"/>
        <w:rPr>
          <w:b/>
          <w:sz w:val="20"/>
        </w:rPr>
      </w:pPr>
    </w:p>
    <w:p w14:paraId="016F7815" w14:textId="0959322E" w:rsidR="00946CF7" w:rsidRDefault="00946CF7" w:rsidP="00946CF7">
      <w:pPr>
        <w:pStyle w:val="BodyText"/>
        <w:rPr>
          <w:b/>
          <w:sz w:val="20"/>
        </w:rPr>
      </w:pPr>
    </w:p>
    <w:p w14:paraId="3DE6C63C" w14:textId="1BDA8F34" w:rsidR="00946CF7" w:rsidRDefault="00946CF7" w:rsidP="00946CF7">
      <w:pPr>
        <w:pStyle w:val="BodyText"/>
        <w:rPr>
          <w:b/>
          <w:sz w:val="20"/>
        </w:rPr>
      </w:pPr>
    </w:p>
    <w:p w14:paraId="2AB48C0B" w14:textId="48EE9D82" w:rsidR="00946CF7" w:rsidRDefault="00946CF7" w:rsidP="00946CF7">
      <w:pPr>
        <w:pStyle w:val="BodyText"/>
        <w:rPr>
          <w:b/>
          <w:sz w:val="20"/>
        </w:rPr>
      </w:pPr>
    </w:p>
    <w:p w14:paraId="66CC7778" w14:textId="77777777" w:rsidR="00946CF7" w:rsidRDefault="00946CF7" w:rsidP="00946CF7">
      <w:pPr>
        <w:pStyle w:val="BodyText"/>
        <w:rPr>
          <w:b/>
          <w:sz w:val="20"/>
        </w:rPr>
      </w:pPr>
    </w:p>
    <w:p w14:paraId="0E5C6779" w14:textId="77777777" w:rsidR="00946CF7" w:rsidRDefault="00946CF7" w:rsidP="00E43731">
      <w:pPr>
        <w:pStyle w:val="Heading1"/>
        <w:ind w:left="0"/>
      </w:pPr>
      <w:bookmarkStart w:id="1" w:name="_Toc92230424"/>
    </w:p>
    <w:p w14:paraId="6D197159" w14:textId="3B77D8B3" w:rsidR="00E43731" w:rsidRDefault="00E43731" w:rsidP="00E43731">
      <w:pPr>
        <w:pStyle w:val="Heading1"/>
        <w:ind w:left="0"/>
      </w:pPr>
      <w:r>
        <w:t>Acknowledgements</w:t>
      </w:r>
      <w:bookmarkEnd w:id="1"/>
    </w:p>
    <w:p w14:paraId="7FC130ED" w14:textId="3B08E8D3" w:rsidR="003100AC" w:rsidRDefault="003100AC" w:rsidP="00E43731">
      <w:pPr>
        <w:pStyle w:val="Heading1"/>
        <w:ind w:left="0"/>
      </w:pPr>
    </w:p>
    <w:p w14:paraId="5FD8CCC7" w14:textId="45CF1A37" w:rsidR="003100AC" w:rsidRDefault="003100AC" w:rsidP="00E43731">
      <w:pPr>
        <w:pStyle w:val="Heading1"/>
        <w:ind w:left="0"/>
      </w:pPr>
    </w:p>
    <w:p w14:paraId="352D9669" w14:textId="7DA41D16" w:rsidR="003100AC" w:rsidRPr="00BD5E6F" w:rsidRDefault="003100AC" w:rsidP="00BD5E6F">
      <w:pPr>
        <w:pStyle w:val="Heading1"/>
        <w:spacing w:line="360" w:lineRule="auto"/>
        <w:ind w:left="0"/>
        <w:rPr>
          <w:b w:val="0"/>
          <w:bCs w:val="0"/>
        </w:rPr>
      </w:pPr>
      <w:r w:rsidRPr="00BD5E6F">
        <w:rPr>
          <w:b w:val="0"/>
          <w:bCs w:val="0"/>
        </w:rPr>
        <w:t>I extend my sincere gratitude to the fifteen respondents who participated fully in the interviews for their efforts. I want to express my profound gratitude to my supervisor, Dr. F. Chari, for his advice and intellectual support throughout this research. I want to express my gratitude to my wife S. Hlupo, as well as to my brother John Hlupo, for their unwavering support. I acknowledge the authors of a number of published and unpublished studies who granted their explicit or imply consent for me to use their concepts and findings in my research.</w:t>
      </w:r>
    </w:p>
    <w:p w14:paraId="4197A546" w14:textId="77777777" w:rsidR="00313B4C" w:rsidRDefault="00313B4C" w:rsidP="001951B7">
      <w:pPr>
        <w:spacing w:line="360" w:lineRule="auto"/>
        <w:sectPr w:rsidR="00313B4C" w:rsidSect="007B0395">
          <w:pgSz w:w="11910" w:h="16840"/>
          <w:pgMar w:top="1360" w:right="580" w:bottom="1200" w:left="1340" w:header="0" w:footer="1017" w:gutter="0"/>
          <w:pgNumType w:fmt="lowerRoman"/>
          <w:cols w:space="720"/>
        </w:sectPr>
      </w:pPr>
    </w:p>
    <w:p w14:paraId="4DFB06F8" w14:textId="33267D25" w:rsidR="00313B4C" w:rsidRPr="00A017F9" w:rsidRDefault="00BD2EDB" w:rsidP="00A017F9">
      <w:pPr>
        <w:pStyle w:val="BodyText"/>
      </w:pPr>
      <w:r>
        <w:lastRenderedPageBreak/>
        <w:t>A</w:t>
      </w:r>
      <w:r w:rsidR="00D56102">
        <w:t>bstract</w:t>
      </w:r>
    </w:p>
    <w:p w14:paraId="3247474A" w14:textId="77777777" w:rsidR="00313B4C" w:rsidRDefault="00313B4C" w:rsidP="001951B7">
      <w:pPr>
        <w:pStyle w:val="BodyText"/>
        <w:spacing w:before="5"/>
        <w:rPr>
          <w:b/>
          <w:sz w:val="20"/>
        </w:rPr>
      </w:pPr>
    </w:p>
    <w:p w14:paraId="58FB5A53" w14:textId="77777777" w:rsidR="00313B4C" w:rsidRDefault="00313B4C" w:rsidP="00F919EE">
      <w:pPr>
        <w:jc w:val="both"/>
      </w:pPr>
    </w:p>
    <w:p w14:paraId="19B0A42C" w14:textId="38F47C97" w:rsidR="00DB37C7" w:rsidRPr="00BD5E6F" w:rsidRDefault="007602C5" w:rsidP="003C6E9E">
      <w:pPr>
        <w:spacing w:line="360" w:lineRule="auto"/>
        <w:jc w:val="both"/>
        <w:rPr>
          <w:sz w:val="24"/>
          <w:szCs w:val="24"/>
        </w:rPr>
      </w:pPr>
      <w:r w:rsidRPr="00A36AD8">
        <w:rPr>
          <w:sz w:val="24"/>
          <w:szCs w:val="24"/>
        </w:rPr>
        <w:t xml:space="preserve">In the past few decades, academics and procurement experts have become increasingly interested in supply chain value and sustainable procurement techniques. In the context of challenges like climate change, environmental degradation, resource depletion, water shortages, inequality, and global equity, among others, there is increased interest and focus on addressing sustainability issues and realizing value for money. The triple bottom line, commonly known as the 3Es, is a framework that helps people understand and interpret the sustainability argument (economy, environment and ethics). The emergence of sustainability as a discipline and a way of life is a result of the development in environmental and ethical consciousness. </w:t>
      </w:r>
      <w:r w:rsidR="003C6E9E" w:rsidRPr="00E81A35">
        <w:rPr>
          <w:color w:val="000000"/>
          <w:sz w:val="24"/>
          <w:szCs w:val="24"/>
        </w:rPr>
        <w:t xml:space="preserve"> Despite numerous studies that glorified the sustainable procurement and value for money issues in huge projects and on the ecological and economic benefits of sustainable procurement practices to higher and tertiary education institutions in Southern Africa</w:t>
      </w:r>
      <w:r w:rsidR="004E2E26">
        <w:rPr>
          <w:color w:val="000000"/>
          <w:sz w:val="24"/>
          <w:szCs w:val="24"/>
        </w:rPr>
        <w:t xml:space="preserve">, </w:t>
      </w:r>
      <w:r w:rsidR="003C6E9E" w:rsidRPr="00E81A35">
        <w:rPr>
          <w:color w:val="000000"/>
          <w:sz w:val="24"/>
          <w:szCs w:val="24"/>
        </w:rPr>
        <w:t xml:space="preserve">there is scanty literature on considerations of sustainable procurement linked to the </w:t>
      </w:r>
      <w:r w:rsidR="009D4C1C" w:rsidRPr="00E81A35">
        <w:rPr>
          <w:color w:val="000000"/>
          <w:sz w:val="24"/>
          <w:szCs w:val="24"/>
        </w:rPr>
        <w:t>realization</w:t>
      </w:r>
      <w:r w:rsidR="003C6E9E" w:rsidRPr="00E81A35">
        <w:rPr>
          <w:color w:val="000000"/>
          <w:sz w:val="24"/>
          <w:szCs w:val="24"/>
        </w:rPr>
        <w:t xml:space="preserve"> of value for money  around the world, let alone in Zimbabwe, yet this is a critical source of efficiency and effectiveness of public institutions financial health, survival ,development and growth ,Matabeleland higher and tertiary institutions in </w:t>
      </w:r>
      <w:r w:rsidR="00A1701F" w:rsidRPr="00E81A35">
        <w:rPr>
          <w:color w:val="000000"/>
          <w:sz w:val="24"/>
          <w:szCs w:val="24"/>
        </w:rPr>
        <w:t>particular.</w:t>
      </w:r>
      <w:r w:rsidR="00A1701F">
        <w:rPr>
          <w:color w:val="000000"/>
          <w:sz w:val="24"/>
          <w:szCs w:val="24"/>
        </w:rPr>
        <w:t xml:space="preserve"> Data</w:t>
      </w:r>
      <w:r w:rsidR="000A55B2">
        <w:rPr>
          <w:color w:val="000000"/>
          <w:sz w:val="24"/>
          <w:szCs w:val="24"/>
        </w:rPr>
        <w:t xml:space="preserve"> was gathered using interviews and triangulated </w:t>
      </w:r>
      <w:r w:rsidR="0088326D">
        <w:rPr>
          <w:color w:val="000000"/>
          <w:sz w:val="24"/>
          <w:szCs w:val="24"/>
        </w:rPr>
        <w:t xml:space="preserve">from five specific </w:t>
      </w:r>
      <w:r w:rsidR="009E7280">
        <w:rPr>
          <w:color w:val="000000"/>
          <w:sz w:val="24"/>
          <w:szCs w:val="24"/>
        </w:rPr>
        <w:t>universities</w:t>
      </w:r>
      <w:r w:rsidR="00AC161C">
        <w:rPr>
          <w:color w:val="000000"/>
          <w:sz w:val="24"/>
          <w:szCs w:val="24"/>
        </w:rPr>
        <w:t xml:space="preserve"> and colleges namely Joshua Mqabuko Nkomo </w:t>
      </w:r>
      <w:r w:rsidR="009E7280">
        <w:rPr>
          <w:color w:val="000000"/>
          <w:sz w:val="24"/>
          <w:szCs w:val="24"/>
        </w:rPr>
        <w:t xml:space="preserve">Polytechnic, Hillside Teachers College, Bulawayo </w:t>
      </w:r>
      <w:r w:rsidR="00CA1852">
        <w:rPr>
          <w:color w:val="000000"/>
          <w:sz w:val="24"/>
          <w:szCs w:val="24"/>
        </w:rPr>
        <w:t>Polytechnic, National</w:t>
      </w:r>
      <w:r w:rsidR="009E7280">
        <w:rPr>
          <w:color w:val="000000"/>
          <w:sz w:val="24"/>
          <w:szCs w:val="24"/>
        </w:rPr>
        <w:t xml:space="preserve"> University of Science and Technology and Lupane State University </w:t>
      </w:r>
      <w:r w:rsidR="008B3E1C">
        <w:rPr>
          <w:color w:val="000000"/>
          <w:sz w:val="24"/>
          <w:szCs w:val="24"/>
        </w:rPr>
        <w:t xml:space="preserve">using snowball </w:t>
      </w:r>
      <w:r w:rsidR="00CA1852">
        <w:rPr>
          <w:color w:val="000000"/>
          <w:sz w:val="24"/>
          <w:szCs w:val="24"/>
        </w:rPr>
        <w:t>method. Thematic</w:t>
      </w:r>
      <w:r w:rsidR="008B3E1C">
        <w:rPr>
          <w:color w:val="000000"/>
          <w:sz w:val="24"/>
          <w:szCs w:val="24"/>
        </w:rPr>
        <w:t xml:space="preserve"> analysis was used to </w:t>
      </w:r>
      <w:proofErr w:type="spellStart"/>
      <w:r w:rsidR="000C35D1">
        <w:rPr>
          <w:color w:val="000000"/>
          <w:sz w:val="24"/>
          <w:szCs w:val="24"/>
        </w:rPr>
        <w:t>analyse</w:t>
      </w:r>
      <w:proofErr w:type="spellEnd"/>
      <w:r w:rsidR="000C35D1">
        <w:rPr>
          <w:color w:val="000000"/>
          <w:sz w:val="24"/>
          <w:szCs w:val="24"/>
        </w:rPr>
        <w:t xml:space="preserve"> </w:t>
      </w:r>
      <w:r w:rsidR="00CA1852">
        <w:rPr>
          <w:color w:val="000000"/>
          <w:sz w:val="24"/>
          <w:szCs w:val="24"/>
        </w:rPr>
        <w:t>data. It</w:t>
      </w:r>
      <w:r w:rsidR="005A20D1">
        <w:rPr>
          <w:color w:val="000000"/>
          <w:sz w:val="24"/>
          <w:szCs w:val="24"/>
        </w:rPr>
        <w:t xml:space="preserve"> was revealed that </w:t>
      </w:r>
      <w:r w:rsidR="001E63D9">
        <w:rPr>
          <w:color w:val="000000"/>
          <w:sz w:val="24"/>
          <w:szCs w:val="24"/>
        </w:rPr>
        <w:t xml:space="preserve">value for money concept is not yet fully understood </w:t>
      </w:r>
      <w:r w:rsidR="00750750">
        <w:rPr>
          <w:color w:val="000000"/>
          <w:sz w:val="24"/>
          <w:szCs w:val="24"/>
        </w:rPr>
        <w:t xml:space="preserve">in higher and tertiary education </w:t>
      </w:r>
      <w:r w:rsidR="00A1701F">
        <w:rPr>
          <w:color w:val="000000"/>
          <w:sz w:val="24"/>
          <w:szCs w:val="24"/>
        </w:rPr>
        <w:t>inst</w:t>
      </w:r>
      <w:r w:rsidR="00C03EBF">
        <w:rPr>
          <w:color w:val="000000"/>
          <w:sz w:val="24"/>
          <w:szCs w:val="24"/>
        </w:rPr>
        <w:t xml:space="preserve">itutions </w:t>
      </w:r>
      <w:r w:rsidR="001E63D9">
        <w:rPr>
          <w:color w:val="000000"/>
          <w:sz w:val="24"/>
          <w:szCs w:val="24"/>
        </w:rPr>
        <w:t xml:space="preserve">and sustainable procurement </w:t>
      </w:r>
      <w:r w:rsidR="0039564C">
        <w:rPr>
          <w:color w:val="000000"/>
          <w:sz w:val="24"/>
          <w:szCs w:val="24"/>
        </w:rPr>
        <w:t>is not</w:t>
      </w:r>
      <w:r w:rsidR="00750750">
        <w:rPr>
          <w:color w:val="000000"/>
          <w:sz w:val="24"/>
          <w:szCs w:val="24"/>
        </w:rPr>
        <w:t xml:space="preserve"> </w:t>
      </w:r>
      <w:r w:rsidR="00912C97">
        <w:rPr>
          <w:color w:val="000000"/>
          <w:sz w:val="24"/>
          <w:szCs w:val="24"/>
        </w:rPr>
        <w:t xml:space="preserve">being practiced with the </w:t>
      </w:r>
      <w:proofErr w:type="spellStart"/>
      <w:r w:rsidR="00912C97">
        <w:rPr>
          <w:color w:val="000000"/>
          <w:sz w:val="24"/>
          <w:szCs w:val="24"/>
        </w:rPr>
        <w:t>Tripple</w:t>
      </w:r>
      <w:proofErr w:type="spellEnd"/>
      <w:r w:rsidR="00912C97">
        <w:rPr>
          <w:color w:val="000000"/>
          <w:sz w:val="24"/>
          <w:szCs w:val="24"/>
        </w:rPr>
        <w:t xml:space="preserve"> bottom line in mind.</w:t>
      </w:r>
      <w:r w:rsidR="0039564C">
        <w:rPr>
          <w:color w:val="000000"/>
          <w:sz w:val="24"/>
          <w:szCs w:val="24"/>
        </w:rPr>
        <w:t xml:space="preserve"> </w:t>
      </w:r>
      <w:r w:rsidR="000C35D1">
        <w:rPr>
          <w:color w:val="000000"/>
          <w:sz w:val="24"/>
          <w:szCs w:val="24"/>
        </w:rPr>
        <w:t>Intervention</w:t>
      </w:r>
      <w:r w:rsidR="00735591">
        <w:rPr>
          <w:color w:val="000000"/>
          <w:sz w:val="24"/>
          <w:szCs w:val="24"/>
        </w:rPr>
        <w:t xml:space="preserve">s to </w:t>
      </w:r>
      <w:r w:rsidR="00CA1852">
        <w:rPr>
          <w:color w:val="000000"/>
          <w:sz w:val="24"/>
          <w:szCs w:val="24"/>
        </w:rPr>
        <w:t>ameliorate</w:t>
      </w:r>
      <w:r w:rsidR="00735591">
        <w:rPr>
          <w:color w:val="000000"/>
          <w:sz w:val="24"/>
          <w:szCs w:val="24"/>
        </w:rPr>
        <w:t xml:space="preserve"> </w:t>
      </w:r>
      <w:r w:rsidR="00B43EBE">
        <w:rPr>
          <w:color w:val="000000"/>
          <w:sz w:val="24"/>
          <w:szCs w:val="24"/>
        </w:rPr>
        <w:t>value for money gap along the</w:t>
      </w:r>
      <w:r w:rsidR="00B54031">
        <w:rPr>
          <w:color w:val="000000"/>
          <w:sz w:val="24"/>
          <w:szCs w:val="24"/>
        </w:rPr>
        <w:t xml:space="preserve"> higher and </w:t>
      </w:r>
      <w:r w:rsidR="00CA1852">
        <w:rPr>
          <w:color w:val="000000"/>
          <w:sz w:val="24"/>
          <w:szCs w:val="24"/>
        </w:rPr>
        <w:t>tertiary</w:t>
      </w:r>
      <w:r w:rsidR="00B54031">
        <w:rPr>
          <w:color w:val="000000"/>
          <w:sz w:val="24"/>
          <w:szCs w:val="24"/>
        </w:rPr>
        <w:t xml:space="preserve"> education instit</w:t>
      </w:r>
      <w:r w:rsidR="00881AF5">
        <w:rPr>
          <w:color w:val="000000"/>
          <w:sz w:val="24"/>
          <w:szCs w:val="24"/>
        </w:rPr>
        <w:t>utions</w:t>
      </w:r>
      <w:r w:rsidR="00B43EBE">
        <w:rPr>
          <w:color w:val="000000"/>
          <w:sz w:val="24"/>
          <w:szCs w:val="24"/>
        </w:rPr>
        <w:t xml:space="preserve"> supply chain </w:t>
      </w:r>
      <w:r w:rsidR="00881AF5">
        <w:rPr>
          <w:color w:val="000000"/>
          <w:sz w:val="24"/>
          <w:szCs w:val="24"/>
        </w:rPr>
        <w:t xml:space="preserve">are but not limited to </w:t>
      </w:r>
      <w:r w:rsidR="00DE5580">
        <w:rPr>
          <w:color w:val="000000"/>
          <w:sz w:val="24"/>
          <w:szCs w:val="24"/>
        </w:rPr>
        <w:t xml:space="preserve">training of </w:t>
      </w:r>
      <w:r w:rsidR="00C03EBF">
        <w:rPr>
          <w:color w:val="000000"/>
          <w:sz w:val="24"/>
          <w:szCs w:val="24"/>
        </w:rPr>
        <w:t>top</w:t>
      </w:r>
      <w:r w:rsidR="00587417">
        <w:rPr>
          <w:color w:val="000000"/>
          <w:sz w:val="24"/>
          <w:szCs w:val="24"/>
        </w:rPr>
        <w:t xml:space="preserve"> </w:t>
      </w:r>
      <w:r w:rsidR="00DE5580">
        <w:rPr>
          <w:color w:val="000000"/>
          <w:sz w:val="24"/>
          <w:szCs w:val="24"/>
        </w:rPr>
        <w:t xml:space="preserve">management and procurement officers on </w:t>
      </w:r>
      <w:r w:rsidR="00587417">
        <w:rPr>
          <w:color w:val="000000"/>
          <w:sz w:val="24"/>
          <w:szCs w:val="24"/>
        </w:rPr>
        <w:t xml:space="preserve">the importance of </w:t>
      </w:r>
      <w:r w:rsidR="00DE5580">
        <w:rPr>
          <w:color w:val="000000"/>
          <w:sz w:val="24"/>
          <w:szCs w:val="24"/>
        </w:rPr>
        <w:t xml:space="preserve">sustainable procurement and value for </w:t>
      </w:r>
      <w:r w:rsidR="00CA1852">
        <w:rPr>
          <w:color w:val="000000"/>
          <w:sz w:val="24"/>
          <w:szCs w:val="24"/>
        </w:rPr>
        <w:t>money, consideration</w:t>
      </w:r>
      <w:r w:rsidR="008E023A">
        <w:rPr>
          <w:color w:val="000000"/>
          <w:sz w:val="24"/>
          <w:szCs w:val="24"/>
        </w:rPr>
        <w:t xml:space="preserve"> of life cycle costing of all goods and services </w:t>
      </w:r>
      <w:r w:rsidR="00CA1852">
        <w:rPr>
          <w:color w:val="000000"/>
          <w:sz w:val="24"/>
          <w:szCs w:val="24"/>
        </w:rPr>
        <w:t>procured</w:t>
      </w:r>
      <w:r w:rsidR="00BF0BE0">
        <w:rPr>
          <w:color w:val="000000"/>
          <w:sz w:val="24"/>
          <w:szCs w:val="24"/>
        </w:rPr>
        <w:t>(Quality</w:t>
      </w:r>
      <w:r w:rsidR="00CE5D1A">
        <w:rPr>
          <w:color w:val="000000"/>
          <w:sz w:val="24"/>
          <w:szCs w:val="24"/>
        </w:rPr>
        <w:t xml:space="preserve"> and ease of disposal after use)</w:t>
      </w:r>
      <w:r w:rsidR="00CA1852">
        <w:rPr>
          <w:color w:val="000000"/>
          <w:sz w:val="24"/>
          <w:szCs w:val="24"/>
        </w:rPr>
        <w:t>, allowing</w:t>
      </w:r>
      <w:r w:rsidR="008700B2">
        <w:rPr>
          <w:color w:val="000000"/>
          <w:sz w:val="24"/>
          <w:szCs w:val="24"/>
        </w:rPr>
        <w:t xml:space="preserve"> competition amongst the bidders and dealing decisively with corruption</w:t>
      </w:r>
      <w:r w:rsidR="00162039">
        <w:rPr>
          <w:color w:val="000000"/>
          <w:sz w:val="24"/>
          <w:szCs w:val="24"/>
        </w:rPr>
        <w:t xml:space="preserve"> </w:t>
      </w:r>
      <w:r w:rsidR="003100AC">
        <w:rPr>
          <w:color w:val="000000"/>
          <w:sz w:val="24"/>
          <w:szCs w:val="24"/>
        </w:rPr>
        <w:t>.</w:t>
      </w:r>
    </w:p>
    <w:p w14:paraId="7731A8E7" w14:textId="77777777" w:rsidR="003C6E9E" w:rsidRPr="003C6E9E" w:rsidRDefault="003C6E9E" w:rsidP="003C6E9E"/>
    <w:p w14:paraId="20616CD8" w14:textId="77777777" w:rsidR="003C6E9E" w:rsidRDefault="003C6E9E" w:rsidP="003C6E9E">
      <w:pPr>
        <w:rPr>
          <w:sz w:val="24"/>
          <w:szCs w:val="24"/>
        </w:rPr>
      </w:pPr>
    </w:p>
    <w:p w14:paraId="6EDF41B7" w14:textId="7A9A6EC8" w:rsidR="003C6E9E" w:rsidRDefault="003C6E9E" w:rsidP="003C6E9E">
      <w:pPr>
        <w:pBdr>
          <w:top w:val="nil"/>
          <w:left w:val="nil"/>
          <w:bottom w:val="nil"/>
          <w:right w:val="nil"/>
          <w:between w:val="nil"/>
        </w:pBdr>
        <w:spacing w:line="360" w:lineRule="auto"/>
        <w:jc w:val="both"/>
        <w:rPr>
          <w:i/>
          <w:color w:val="000000"/>
          <w:sz w:val="24"/>
          <w:szCs w:val="24"/>
        </w:rPr>
      </w:pPr>
      <w:r>
        <w:rPr>
          <w:b/>
          <w:color w:val="000000"/>
          <w:sz w:val="24"/>
          <w:szCs w:val="24"/>
        </w:rPr>
        <w:t>Key words:</w:t>
      </w:r>
      <w:r>
        <w:rPr>
          <w:color w:val="000000"/>
          <w:sz w:val="24"/>
          <w:szCs w:val="24"/>
        </w:rPr>
        <w:t xml:space="preserve"> </w:t>
      </w:r>
      <w:r w:rsidR="00423F3C">
        <w:rPr>
          <w:i/>
          <w:color w:val="000000"/>
          <w:sz w:val="24"/>
          <w:szCs w:val="24"/>
        </w:rPr>
        <w:t>Sustainab</w:t>
      </w:r>
      <w:r w:rsidR="00D017B5">
        <w:rPr>
          <w:i/>
          <w:color w:val="000000"/>
          <w:sz w:val="24"/>
          <w:szCs w:val="24"/>
        </w:rPr>
        <w:t>le procurement</w:t>
      </w:r>
      <w:r w:rsidR="00423F3C">
        <w:rPr>
          <w:i/>
          <w:color w:val="000000"/>
          <w:sz w:val="24"/>
          <w:szCs w:val="24"/>
        </w:rPr>
        <w:t>, Value</w:t>
      </w:r>
      <w:r w:rsidR="0068272A">
        <w:rPr>
          <w:i/>
          <w:color w:val="000000"/>
          <w:sz w:val="24"/>
          <w:szCs w:val="24"/>
        </w:rPr>
        <w:t xml:space="preserve"> for Money,</w:t>
      </w:r>
      <w:r>
        <w:rPr>
          <w:i/>
          <w:color w:val="000000"/>
          <w:sz w:val="24"/>
          <w:szCs w:val="24"/>
        </w:rPr>
        <w:t xml:space="preserve"> Supply Chain, People, Planet and Profit.</w:t>
      </w:r>
    </w:p>
    <w:p w14:paraId="05E90EDB" w14:textId="77777777" w:rsidR="003C6E9E" w:rsidRDefault="003C6E9E" w:rsidP="003C6E9E">
      <w:pPr>
        <w:pBdr>
          <w:top w:val="nil"/>
          <w:left w:val="nil"/>
          <w:bottom w:val="nil"/>
          <w:right w:val="nil"/>
          <w:between w:val="nil"/>
        </w:pBdr>
        <w:spacing w:line="360" w:lineRule="auto"/>
        <w:jc w:val="both"/>
        <w:rPr>
          <w:i/>
          <w:color w:val="000000"/>
          <w:sz w:val="24"/>
          <w:szCs w:val="24"/>
        </w:rPr>
      </w:pPr>
    </w:p>
    <w:p w14:paraId="19C89DA6" w14:textId="77777777" w:rsidR="003C6E9E" w:rsidRDefault="003C6E9E" w:rsidP="003C6E9E">
      <w:pPr>
        <w:rPr>
          <w:sz w:val="24"/>
          <w:szCs w:val="24"/>
        </w:rPr>
      </w:pPr>
    </w:p>
    <w:p w14:paraId="104D175E" w14:textId="4054998F" w:rsidR="003C6E9E" w:rsidRPr="003C6E9E" w:rsidRDefault="003C6E9E" w:rsidP="003C6E9E">
      <w:pPr>
        <w:sectPr w:rsidR="003C6E9E" w:rsidRPr="003C6E9E" w:rsidSect="007B0395">
          <w:pgSz w:w="11910" w:h="16840"/>
          <w:pgMar w:top="1580" w:right="580" w:bottom="1200" w:left="1340" w:header="0" w:footer="1017" w:gutter="0"/>
          <w:pgNumType w:fmt="lowerRoman"/>
          <w:cols w:space="720"/>
        </w:sectPr>
      </w:pPr>
    </w:p>
    <w:p w14:paraId="5000BFB9" w14:textId="2B8942B9" w:rsidR="00313B4C" w:rsidRDefault="00313B4C" w:rsidP="0001490F">
      <w:pPr>
        <w:pStyle w:val="BodyText"/>
        <w:jc w:val="both"/>
        <w:rPr>
          <w:sz w:val="20"/>
        </w:rPr>
      </w:pPr>
    </w:p>
    <w:p w14:paraId="4BD18C5F" w14:textId="4102F832" w:rsidR="0024033A" w:rsidRDefault="0024033A" w:rsidP="0001490F">
      <w:pPr>
        <w:pStyle w:val="BodyText"/>
        <w:jc w:val="both"/>
        <w:rPr>
          <w:sz w:val="20"/>
        </w:rPr>
      </w:pPr>
    </w:p>
    <w:p w14:paraId="29F86E48" w14:textId="3AAB8B03" w:rsidR="0024033A" w:rsidRDefault="0024033A" w:rsidP="0001490F">
      <w:pPr>
        <w:pStyle w:val="BodyText"/>
        <w:jc w:val="both"/>
        <w:rPr>
          <w:sz w:val="20"/>
        </w:rPr>
      </w:pPr>
    </w:p>
    <w:p w14:paraId="6200B72C" w14:textId="507FFEF5" w:rsidR="0024033A" w:rsidRDefault="0024033A" w:rsidP="0001490F">
      <w:pPr>
        <w:pStyle w:val="BodyText"/>
        <w:jc w:val="both"/>
        <w:rPr>
          <w:sz w:val="20"/>
        </w:rPr>
      </w:pPr>
    </w:p>
    <w:p w14:paraId="78F91BD3" w14:textId="07AD74E7" w:rsidR="0024033A" w:rsidRDefault="0024033A" w:rsidP="0001490F">
      <w:pPr>
        <w:pStyle w:val="BodyText"/>
        <w:jc w:val="both"/>
        <w:rPr>
          <w:sz w:val="20"/>
        </w:rPr>
      </w:pPr>
    </w:p>
    <w:p w14:paraId="246A7027" w14:textId="225D3E6B" w:rsidR="0024033A" w:rsidRDefault="0024033A" w:rsidP="0001490F">
      <w:pPr>
        <w:pStyle w:val="BodyText"/>
        <w:jc w:val="both"/>
        <w:rPr>
          <w:sz w:val="20"/>
        </w:rPr>
      </w:pPr>
    </w:p>
    <w:p w14:paraId="6E3055D3" w14:textId="4F598061" w:rsidR="0024033A" w:rsidRDefault="0024033A" w:rsidP="0001490F">
      <w:pPr>
        <w:pStyle w:val="BodyText"/>
        <w:jc w:val="both"/>
        <w:rPr>
          <w:sz w:val="20"/>
        </w:rPr>
      </w:pPr>
    </w:p>
    <w:p w14:paraId="379EE57A" w14:textId="77777777" w:rsidR="0024033A" w:rsidRDefault="0024033A" w:rsidP="0001490F">
      <w:pPr>
        <w:pStyle w:val="BodyText"/>
        <w:jc w:val="both"/>
        <w:rPr>
          <w:sz w:val="20"/>
        </w:rPr>
      </w:pPr>
    </w:p>
    <w:p w14:paraId="47C80388" w14:textId="77777777" w:rsidR="00313B4C" w:rsidRDefault="00313B4C" w:rsidP="0001490F">
      <w:pPr>
        <w:pStyle w:val="BodyText"/>
        <w:spacing w:before="11"/>
        <w:jc w:val="both"/>
        <w:rPr>
          <w:sz w:val="15"/>
        </w:rPr>
      </w:pPr>
    </w:p>
    <w:p w14:paraId="5F3C64C0" w14:textId="77777777" w:rsidR="00313B4C" w:rsidRDefault="00BD2EDB" w:rsidP="0001490F">
      <w:pPr>
        <w:pStyle w:val="Heading1"/>
        <w:spacing w:before="90"/>
        <w:ind w:left="3700"/>
      </w:pPr>
      <w:r>
        <w:lastRenderedPageBreak/>
        <w:t>Table of Contents</w:t>
      </w:r>
    </w:p>
    <w:p w14:paraId="2722DF00" w14:textId="77777777" w:rsidR="00313B4C" w:rsidRDefault="00313B4C" w:rsidP="0001490F">
      <w:pPr>
        <w:jc w:val="both"/>
      </w:pPr>
    </w:p>
    <w:sdt>
      <w:sdtPr>
        <w:rPr>
          <w:sz w:val="24"/>
          <w:szCs w:val="24"/>
        </w:rPr>
        <w:id w:val="-2087684522"/>
        <w:docPartObj>
          <w:docPartGallery w:val="Table of Contents"/>
          <w:docPartUnique/>
        </w:docPartObj>
      </w:sdtPr>
      <w:sdtEndPr/>
      <w:sdtContent>
        <w:p w14:paraId="1D5126AB" w14:textId="77777777" w:rsidR="0024033A" w:rsidRPr="00294FED" w:rsidRDefault="0024033A" w:rsidP="0024033A">
          <w:pPr>
            <w:jc w:val="both"/>
            <w:rPr>
              <w:sz w:val="24"/>
              <w:szCs w:val="24"/>
            </w:rPr>
          </w:pPr>
          <w:r w:rsidRPr="00294FED">
            <w:rPr>
              <w:sz w:val="24"/>
              <w:szCs w:val="24"/>
            </w:rPr>
            <w:t xml:space="preserve">      Release form…………………………………………………………………………………</w:t>
          </w:r>
          <w:proofErr w:type="spellStart"/>
          <w:r w:rsidRPr="00294FED">
            <w:rPr>
              <w:sz w:val="24"/>
              <w:szCs w:val="24"/>
            </w:rPr>
            <w:t>i</w:t>
          </w:r>
          <w:proofErr w:type="spellEnd"/>
        </w:p>
        <w:p w14:paraId="4D453B5F" w14:textId="77777777" w:rsidR="0024033A" w:rsidRPr="00294FED" w:rsidRDefault="0024033A" w:rsidP="0024033A">
          <w:pPr>
            <w:jc w:val="both"/>
            <w:rPr>
              <w:sz w:val="24"/>
              <w:szCs w:val="24"/>
            </w:rPr>
          </w:pPr>
        </w:p>
        <w:p w14:paraId="74038FC3" w14:textId="77777777" w:rsidR="0024033A" w:rsidRPr="00294FED" w:rsidRDefault="0024033A" w:rsidP="0024033A">
          <w:pPr>
            <w:jc w:val="both"/>
            <w:rPr>
              <w:sz w:val="24"/>
              <w:szCs w:val="24"/>
            </w:rPr>
          </w:pPr>
          <w:r w:rsidRPr="00294FED">
            <w:rPr>
              <w:sz w:val="24"/>
              <w:szCs w:val="24"/>
            </w:rPr>
            <w:t xml:space="preserve">     Declaration ………………………………………………………………………………….ii</w:t>
          </w:r>
        </w:p>
        <w:p w14:paraId="47AF2D64" w14:textId="77777777" w:rsidR="0024033A" w:rsidRPr="00294FED" w:rsidRDefault="0024033A" w:rsidP="0024033A">
          <w:pPr>
            <w:jc w:val="both"/>
            <w:rPr>
              <w:sz w:val="24"/>
              <w:szCs w:val="24"/>
            </w:rPr>
          </w:pPr>
        </w:p>
        <w:p w14:paraId="266D316B" w14:textId="77777777" w:rsidR="0024033A" w:rsidRPr="00294FED" w:rsidRDefault="0024033A" w:rsidP="0024033A">
          <w:pPr>
            <w:jc w:val="both"/>
            <w:rPr>
              <w:sz w:val="24"/>
              <w:szCs w:val="24"/>
            </w:rPr>
          </w:pPr>
          <w:r w:rsidRPr="00294FED">
            <w:rPr>
              <w:sz w:val="24"/>
              <w:szCs w:val="24"/>
            </w:rPr>
            <w:t xml:space="preserve">     Dedication ………………………………………………………………………………….iii</w:t>
          </w:r>
        </w:p>
        <w:p w14:paraId="460D926A" w14:textId="77777777" w:rsidR="0024033A" w:rsidRPr="00294FED" w:rsidRDefault="0024033A" w:rsidP="0024033A">
          <w:pPr>
            <w:jc w:val="both"/>
            <w:rPr>
              <w:sz w:val="24"/>
              <w:szCs w:val="24"/>
            </w:rPr>
          </w:pPr>
        </w:p>
        <w:p w14:paraId="11B6BD5C" w14:textId="77777777" w:rsidR="0024033A" w:rsidRPr="00294FED" w:rsidRDefault="0024033A" w:rsidP="0024033A">
          <w:pPr>
            <w:jc w:val="both"/>
            <w:rPr>
              <w:sz w:val="24"/>
              <w:szCs w:val="24"/>
            </w:rPr>
          </w:pPr>
          <w:r w:rsidRPr="00294FED">
            <w:rPr>
              <w:sz w:val="24"/>
              <w:szCs w:val="24"/>
            </w:rPr>
            <w:t xml:space="preserve">     Acknowledgements……………………………………………………………………</w:t>
          </w:r>
          <w:r>
            <w:rPr>
              <w:sz w:val="24"/>
              <w:szCs w:val="24"/>
            </w:rPr>
            <w:t>..</w:t>
          </w:r>
          <w:r w:rsidRPr="00294FED">
            <w:rPr>
              <w:sz w:val="24"/>
              <w:szCs w:val="24"/>
            </w:rPr>
            <w:t>…...iv</w:t>
          </w:r>
        </w:p>
        <w:p w14:paraId="2A8B2586" w14:textId="77777777" w:rsidR="0024033A" w:rsidRPr="00294FED" w:rsidRDefault="0024033A" w:rsidP="0024033A">
          <w:pPr>
            <w:jc w:val="both"/>
            <w:rPr>
              <w:sz w:val="24"/>
              <w:szCs w:val="24"/>
            </w:rPr>
          </w:pPr>
        </w:p>
        <w:p w14:paraId="372B5AE0" w14:textId="77777777" w:rsidR="0024033A" w:rsidRDefault="0024033A" w:rsidP="0024033A">
          <w:pPr>
            <w:jc w:val="both"/>
            <w:rPr>
              <w:sz w:val="24"/>
              <w:szCs w:val="24"/>
            </w:rPr>
          </w:pPr>
          <w:r w:rsidRPr="00294FED">
            <w:rPr>
              <w:sz w:val="24"/>
              <w:szCs w:val="24"/>
            </w:rPr>
            <w:t xml:space="preserve">     Abstract………………………………………………………………………………………v</w:t>
          </w:r>
        </w:p>
        <w:p w14:paraId="154A0B02" w14:textId="77777777" w:rsidR="0024033A" w:rsidRDefault="0024033A" w:rsidP="0024033A">
          <w:pPr>
            <w:jc w:val="both"/>
            <w:rPr>
              <w:sz w:val="24"/>
              <w:szCs w:val="24"/>
            </w:rPr>
          </w:pPr>
        </w:p>
        <w:p w14:paraId="54951814" w14:textId="77777777" w:rsidR="0024033A" w:rsidRDefault="0024033A" w:rsidP="0024033A">
          <w:pPr>
            <w:jc w:val="both"/>
            <w:rPr>
              <w:sz w:val="24"/>
              <w:szCs w:val="24"/>
            </w:rPr>
          </w:pPr>
          <w:r>
            <w:rPr>
              <w:sz w:val="24"/>
              <w:szCs w:val="24"/>
            </w:rPr>
            <w:t xml:space="preserve">     Table of contents………………………………………………………..…………………..vi</w:t>
          </w:r>
        </w:p>
        <w:p w14:paraId="76C994A0" w14:textId="77777777" w:rsidR="0024033A" w:rsidRDefault="0024033A" w:rsidP="0024033A">
          <w:pPr>
            <w:jc w:val="both"/>
            <w:rPr>
              <w:sz w:val="24"/>
              <w:szCs w:val="24"/>
            </w:rPr>
          </w:pPr>
        </w:p>
        <w:p w14:paraId="2E57A467" w14:textId="77777777" w:rsidR="0024033A" w:rsidRDefault="0024033A" w:rsidP="0024033A">
          <w:pPr>
            <w:jc w:val="both"/>
            <w:rPr>
              <w:sz w:val="24"/>
              <w:szCs w:val="24"/>
            </w:rPr>
          </w:pPr>
          <w:r>
            <w:rPr>
              <w:sz w:val="24"/>
              <w:szCs w:val="24"/>
            </w:rPr>
            <w:t xml:space="preserve">     List of Tables………………………………………………………………………………...ix</w:t>
          </w:r>
        </w:p>
        <w:p w14:paraId="734ADB02" w14:textId="77777777" w:rsidR="0024033A" w:rsidRDefault="0024033A" w:rsidP="0024033A">
          <w:pPr>
            <w:jc w:val="both"/>
            <w:rPr>
              <w:sz w:val="24"/>
              <w:szCs w:val="24"/>
            </w:rPr>
          </w:pPr>
        </w:p>
        <w:p w14:paraId="19C0C288" w14:textId="77777777" w:rsidR="0024033A" w:rsidRDefault="0024033A" w:rsidP="0024033A">
          <w:pPr>
            <w:jc w:val="both"/>
            <w:rPr>
              <w:sz w:val="24"/>
              <w:szCs w:val="24"/>
            </w:rPr>
          </w:pPr>
          <w:r>
            <w:rPr>
              <w:sz w:val="24"/>
              <w:szCs w:val="24"/>
            </w:rPr>
            <w:t xml:space="preserve">     List of figures………………………………………………………………………..………x</w:t>
          </w:r>
        </w:p>
        <w:p w14:paraId="12F396FA" w14:textId="77777777" w:rsidR="0024033A" w:rsidRDefault="0024033A" w:rsidP="0024033A">
          <w:pPr>
            <w:jc w:val="both"/>
            <w:rPr>
              <w:sz w:val="24"/>
              <w:szCs w:val="24"/>
            </w:rPr>
          </w:pPr>
        </w:p>
        <w:p w14:paraId="25F3B7CF" w14:textId="77777777" w:rsidR="0024033A" w:rsidRPr="00294FED" w:rsidRDefault="0024033A" w:rsidP="0024033A">
          <w:pPr>
            <w:jc w:val="both"/>
            <w:rPr>
              <w:sz w:val="24"/>
              <w:szCs w:val="24"/>
            </w:rPr>
            <w:sectPr w:rsidR="0024033A" w:rsidRPr="00294FED" w:rsidSect="0024033A">
              <w:type w:val="continuous"/>
              <w:pgSz w:w="11910" w:h="16840"/>
              <w:pgMar w:top="1580" w:right="580" w:bottom="1699" w:left="1340" w:header="0" w:footer="1017" w:gutter="0"/>
              <w:pgNumType w:fmt="lowerRoman"/>
              <w:cols w:space="720"/>
            </w:sectPr>
          </w:pPr>
          <w:r>
            <w:rPr>
              <w:sz w:val="24"/>
              <w:szCs w:val="24"/>
            </w:rPr>
            <w:t xml:space="preserve">     List of Acronyms……………………………………………………………………..……..xi</w:t>
          </w:r>
        </w:p>
        <w:p w14:paraId="22DACE56" w14:textId="563BA5F1" w:rsidR="00313B4C" w:rsidRDefault="007A1E71" w:rsidP="0001490F">
          <w:pPr>
            <w:pStyle w:val="TOC2"/>
            <w:tabs>
              <w:tab w:val="right" w:leader="dot" w:pos="9116"/>
            </w:tabs>
            <w:spacing w:before="132"/>
            <w:ind w:left="320" w:firstLine="0"/>
            <w:jc w:val="both"/>
          </w:pPr>
          <w:hyperlink w:anchor="_TOC_250077" w:history="1">
            <w:r w:rsidR="00BD2EDB">
              <w:t>CHAPTER</w:t>
            </w:r>
            <w:r w:rsidR="00BD2EDB">
              <w:rPr>
                <w:spacing w:val="1"/>
              </w:rPr>
              <w:t xml:space="preserve"> </w:t>
            </w:r>
            <w:r w:rsidR="00BD2EDB">
              <w:t>I</w:t>
            </w:r>
            <w:r w:rsidR="00BD2EDB">
              <w:tab/>
              <w:t>1</w:t>
            </w:r>
          </w:hyperlink>
        </w:p>
        <w:p w14:paraId="3F2A70EA" w14:textId="760FA9C1" w:rsidR="00313B4C" w:rsidRDefault="007A1E71" w:rsidP="0001490F">
          <w:pPr>
            <w:pStyle w:val="TOC2"/>
            <w:tabs>
              <w:tab w:val="right" w:leader="dot" w:pos="9116"/>
            </w:tabs>
            <w:spacing w:before="141"/>
            <w:ind w:left="320" w:firstLine="0"/>
            <w:jc w:val="both"/>
          </w:pPr>
          <w:hyperlink w:anchor="_TOC_250076" w:history="1">
            <w:r w:rsidR="00BD2EDB">
              <w:t>INTRODUCTION</w:t>
            </w:r>
            <w:r w:rsidR="00BD2EDB">
              <w:tab/>
              <w:t>1</w:t>
            </w:r>
          </w:hyperlink>
        </w:p>
        <w:p w14:paraId="1516EB39" w14:textId="48079FEC" w:rsidR="00313B4C" w:rsidRDefault="007A1E71" w:rsidP="004B0360">
          <w:pPr>
            <w:pStyle w:val="TOC2"/>
            <w:numPr>
              <w:ilvl w:val="1"/>
              <w:numId w:val="37"/>
            </w:numPr>
            <w:tabs>
              <w:tab w:val="left" w:pos="681"/>
              <w:tab w:val="right" w:leader="dot" w:pos="9116"/>
            </w:tabs>
            <w:jc w:val="both"/>
          </w:pPr>
          <w:hyperlink w:anchor="_TOC_250075" w:history="1">
            <w:r w:rsidR="00BD2EDB">
              <w:t>Introduction</w:t>
            </w:r>
            <w:r w:rsidR="004B0360">
              <w:t xml:space="preserve"> and background of the study</w:t>
            </w:r>
            <w:r w:rsidR="00BD2EDB">
              <w:tab/>
              <w:t>1</w:t>
            </w:r>
          </w:hyperlink>
        </w:p>
        <w:p w14:paraId="2B4AA68D" w14:textId="3DC75145" w:rsidR="00313B4C" w:rsidRDefault="007A1E71" w:rsidP="0093520D">
          <w:pPr>
            <w:pStyle w:val="TOC2"/>
            <w:numPr>
              <w:ilvl w:val="1"/>
              <w:numId w:val="37"/>
            </w:numPr>
            <w:tabs>
              <w:tab w:val="left" w:pos="681"/>
              <w:tab w:val="right" w:leader="dot" w:pos="9116"/>
            </w:tabs>
            <w:spacing w:before="141"/>
            <w:jc w:val="both"/>
          </w:pPr>
          <w:hyperlink w:anchor="_TOC_250073" w:history="1">
            <w:r w:rsidR="00BD2EDB">
              <w:t>Statement of</w:t>
            </w:r>
            <w:r w:rsidR="00BD2EDB">
              <w:rPr>
                <w:spacing w:val="-2"/>
              </w:rPr>
              <w:t xml:space="preserve"> </w:t>
            </w:r>
            <w:r w:rsidR="00BD2EDB">
              <w:t>the</w:t>
            </w:r>
            <w:r w:rsidR="00BD2EDB">
              <w:rPr>
                <w:spacing w:val="-1"/>
              </w:rPr>
              <w:t xml:space="preserve"> </w:t>
            </w:r>
            <w:r w:rsidR="00BD2EDB">
              <w:t>problem</w:t>
            </w:r>
            <w:r w:rsidR="00BD2EDB">
              <w:tab/>
            </w:r>
          </w:hyperlink>
          <w:r w:rsidR="00123EF1">
            <w:t>3</w:t>
          </w:r>
        </w:p>
        <w:p w14:paraId="69E43594" w14:textId="72B66F61" w:rsidR="00313B4C" w:rsidRDefault="007A1E71" w:rsidP="0093520D">
          <w:pPr>
            <w:pStyle w:val="TOC2"/>
            <w:numPr>
              <w:ilvl w:val="1"/>
              <w:numId w:val="37"/>
            </w:numPr>
            <w:tabs>
              <w:tab w:val="left" w:pos="681"/>
              <w:tab w:val="right" w:leader="dot" w:pos="9116"/>
            </w:tabs>
            <w:spacing w:before="140"/>
            <w:jc w:val="both"/>
          </w:pPr>
          <w:hyperlink w:anchor="_TOC_250072" w:history="1">
            <w:r w:rsidR="00BD2EDB">
              <w:t>Research</w:t>
            </w:r>
            <w:r w:rsidR="00BD2EDB">
              <w:rPr>
                <w:spacing w:val="1"/>
              </w:rPr>
              <w:t xml:space="preserve"> </w:t>
            </w:r>
            <w:r w:rsidR="00BD2EDB">
              <w:t>objectives</w:t>
            </w:r>
            <w:r w:rsidR="00BD2EDB">
              <w:tab/>
            </w:r>
          </w:hyperlink>
          <w:r w:rsidR="00841012">
            <w:t>3</w:t>
          </w:r>
        </w:p>
        <w:p w14:paraId="72E85E1B" w14:textId="5DCF2C73" w:rsidR="00313B4C" w:rsidRDefault="007A1E71" w:rsidP="0093520D">
          <w:pPr>
            <w:pStyle w:val="TOC2"/>
            <w:numPr>
              <w:ilvl w:val="1"/>
              <w:numId w:val="37"/>
            </w:numPr>
            <w:tabs>
              <w:tab w:val="left" w:pos="681"/>
              <w:tab w:val="right" w:leader="dot" w:pos="9116"/>
            </w:tabs>
            <w:spacing w:before="141"/>
            <w:jc w:val="both"/>
          </w:pPr>
          <w:hyperlink w:anchor="_TOC_250071" w:history="1">
            <w:r w:rsidR="00BD2EDB">
              <w:t>Research</w:t>
            </w:r>
            <w:r w:rsidR="00BD2EDB">
              <w:rPr>
                <w:spacing w:val="1"/>
              </w:rPr>
              <w:t xml:space="preserve"> </w:t>
            </w:r>
            <w:r w:rsidR="00BD2EDB">
              <w:t>Questions</w:t>
            </w:r>
            <w:r w:rsidR="00BD2EDB">
              <w:tab/>
            </w:r>
          </w:hyperlink>
          <w:r w:rsidR="00841012">
            <w:t>4</w:t>
          </w:r>
        </w:p>
        <w:p w14:paraId="576F2EDD" w14:textId="425E5A2D" w:rsidR="00313B4C" w:rsidRDefault="007A1E71" w:rsidP="0093520D">
          <w:pPr>
            <w:pStyle w:val="TOC2"/>
            <w:numPr>
              <w:ilvl w:val="1"/>
              <w:numId w:val="37"/>
            </w:numPr>
            <w:tabs>
              <w:tab w:val="left" w:pos="681"/>
              <w:tab w:val="right" w:leader="dot" w:pos="9116"/>
            </w:tabs>
            <w:jc w:val="both"/>
          </w:pPr>
          <w:hyperlink w:anchor="_TOC_250070" w:history="1">
            <w:r w:rsidR="00BD2EDB">
              <w:t>Significance</w:t>
            </w:r>
            <w:r w:rsidR="00BD2EDB">
              <w:rPr>
                <w:spacing w:val="-1"/>
              </w:rPr>
              <w:t xml:space="preserve"> </w:t>
            </w:r>
            <w:r w:rsidR="00BD2EDB">
              <w:t>of</w:t>
            </w:r>
            <w:r w:rsidR="00BD2EDB">
              <w:rPr>
                <w:spacing w:val="-2"/>
              </w:rPr>
              <w:t xml:space="preserve"> </w:t>
            </w:r>
            <w:r w:rsidR="00BD2EDB">
              <w:t>study</w:t>
            </w:r>
            <w:r w:rsidR="00BD2EDB">
              <w:tab/>
            </w:r>
          </w:hyperlink>
          <w:r w:rsidR="0081563E">
            <w:t>4</w:t>
          </w:r>
        </w:p>
        <w:p w14:paraId="5F65B444" w14:textId="0502323E" w:rsidR="00313B4C" w:rsidRDefault="0093520D" w:rsidP="0093520D">
          <w:pPr>
            <w:pStyle w:val="TOC2"/>
            <w:tabs>
              <w:tab w:val="left" w:pos="802"/>
              <w:tab w:val="right" w:leader="dot" w:pos="9116"/>
            </w:tabs>
            <w:spacing w:before="141"/>
            <w:jc w:val="both"/>
          </w:pPr>
          <w:r>
            <w:t>1.5.1</w:t>
          </w:r>
          <w:r w:rsidR="00EB5FCD" w:rsidRPr="00EB5FCD">
            <w:t xml:space="preserve">Purchasing practitioners </w:t>
          </w:r>
          <w:r w:rsidR="006708F9">
            <w:t>………………………………………………………</w:t>
          </w:r>
          <w:r w:rsidR="00DF1E3B">
            <w:t>...</w:t>
          </w:r>
          <w:r w:rsidR="006708F9">
            <w:t>…</w:t>
          </w:r>
          <w:r w:rsidR="00ED7AEA">
            <w:t>…</w:t>
          </w:r>
          <w:r w:rsidR="00517872">
            <w:t>..</w:t>
          </w:r>
          <w:r w:rsidR="0081563E">
            <w:t>4</w:t>
          </w:r>
        </w:p>
        <w:p w14:paraId="5BC188B1" w14:textId="0F07143A" w:rsidR="00313B4C" w:rsidRDefault="0093520D" w:rsidP="0093520D">
          <w:pPr>
            <w:pStyle w:val="TOC2"/>
            <w:tabs>
              <w:tab w:val="left" w:pos="861"/>
              <w:tab w:val="right" w:leader="dot" w:pos="9116"/>
            </w:tabs>
            <w:jc w:val="both"/>
          </w:pPr>
          <w:r>
            <w:t>1.5.2</w:t>
          </w:r>
          <w:r w:rsidR="00E92F34">
            <w:t>To the Academia</w:t>
          </w:r>
          <w:hyperlink w:anchor="_TOC_250068" w:history="1">
            <w:r w:rsidR="00BD2EDB">
              <w:tab/>
            </w:r>
          </w:hyperlink>
          <w:r w:rsidR="00517872">
            <w:t>4</w:t>
          </w:r>
        </w:p>
        <w:p w14:paraId="2AA5CF09" w14:textId="22AC945A" w:rsidR="00313B4C" w:rsidRDefault="0093520D" w:rsidP="0093520D">
          <w:pPr>
            <w:pStyle w:val="TOC2"/>
            <w:tabs>
              <w:tab w:val="left" w:pos="861"/>
              <w:tab w:val="right" w:leader="dot" w:pos="9116"/>
            </w:tabs>
            <w:ind w:left="319" w:firstLine="0"/>
            <w:jc w:val="both"/>
          </w:pPr>
          <w:r>
            <w:t xml:space="preserve">1.5.3 </w:t>
          </w:r>
          <w:r w:rsidR="00C46230">
            <w:t>Policy makers</w:t>
          </w:r>
          <w:hyperlink w:anchor="_TOC_250067" w:history="1">
            <w:r w:rsidR="00BD2EDB">
              <w:tab/>
            </w:r>
          </w:hyperlink>
          <w:r w:rsidR="00517872">
            <w:t>4</w:t>
          </w:r>
        </w:p>
        <w:p w14:paraId="360452DA" w14:textId="1D339B5C" w:rsidR="00313B4C" w:rsidRDefault="007A1E71" w:rsidP="0093520D">
          <w:pPr>
            <w:pStyle w:val="TOC2"/>
            <w:numPr>
              <w:ilvl w:val="1"/>
              <w:numId w:val="37"/>
            </w:numPr>
            <w:tabs>
              <w:tab w:val="left" w:pos="861"/>
              <w:tab w:val="right" w:leader="dot" w:pos="9116"/>
            </w:tabs>
            <w:spacing w:before="141"/>
            <w:jc w:val="both"/>
          </w:pPr>
          <w:hyperlink w:anchor="_TOC_250066" w:history="1">
            <w:r w:rsidR="00C46230">
              <w:t>Assumptions</w:t>
            </w:r>
            <w:r w:rsidR="00BD2EDB">
              <w:tab/>
            </w:r>
          </w:hyperlink>
          <w:r w:rsidR="003063EC">
            <w:t>5</w:t>
          </w:r>
        </w:p>
        <w:p w14:paraId="04DF16F6" w14:textId="4C7EE3E2" w:rsidR="00313B4C" w:rsidRDefault="00EE1B41" w:rsidP="0093520D">
          <w:pPr>
            <w:pStyle w:val="TOC2"/>
            <w:numPr>
              <w:ilvl w:val="1"/>
              <w:numId w:val="37"/>
            </w:numPr>
            <w:tabs>
              <w:tab w:val="left" w:pos="681"/>
              <w:tab w:val="right" w:leader="dot" w:pos="9116"/>
            </w:tabs>
            <w:jc w:val="both"/>
          </w:pPr>
          <w:r>
            <w:t>Delimitation of the study</w:t>
          </w:r>
          <w:r w:rsidR="00E014A3">
            <w:t>……………………………………………………………</w:t>
          </w:r>
          <w:r w:rsidR="00ED7AEA">
            <w:t>….</w:t>
          </w:r>
          <w:r>
            <w:t xml:space="preserve"> </w:t>
          </w:r>
          <w:r w:rsidR="003063EC">
            <w:t>5</w:t>
          </w:r>
        </w:p>
        <w:p w14:paraId="7D809608" w14:textId="2D7AF2A2" w:rsidR="00313B4C" w:rsidRDefault="007A1E71" w:rsidP="0093520D">
          <w:pPr>
            <w:pStyle w:val="TOC2"/>
            <w:numPr>
              <w:ilvl w:val="1"/>
              <w:numId w:val="37"/>
            </w:numPr>
            <w:tabs>
              <w:tab w:val="left" w:pos="683"/>
              <w:tab w:val="right" w:leader="dot" w:pos="9116"/>
            </w:tabs>
            <w:spacing w:before="141"/>
            <w:jc w:val="both"/>
          </w:pPr>
          <w:hyperlink w:anchor="_TOC_250063" w:history="1">
            <w:r w:rsidR="00BD2EDB">
              <w:t>Limitations</w:t>
            </w:r>
            <w:r w:rsidR="00BD2EDB">
              <w:tab/>
            </w:r>
          </w:hyperlink>
          <w:r w:rsidR="003063EC">
            <w:t>5</w:t>
          </w:r>
        </w:p>
        <w:p w14:paraId="4908B9BA" w14:textId="1C8742C8" w:rsidR="00313B4C" w:rsidRDefault="007A1E71" w:rsidP="0093520D">
          <w:pPr>
            <w:pStyle w:val="TOC2"/>
            <w:numPr>
              <w:ilvl w:val="1"/>
              <w:numId w:val="37"/>
            </w:numPr>
            <w:tabs>
              <w:tab w:val="left" w:pos="681"/>
              <w:tab w:val="right" w:leader="dot" w:pos="9116"/>
            </w:tabs>
            <w:jc w:val="both"/>
          </w:pPr>
          <w:hyperlink w:anchor="_TOC_250062" w:history="1">
            <w:r w:rsidR="00BD2EDB">
              <w:t>Definition</w:t>
            </w:r>
            <w:r w:rsidR="00BD2EDB">
              <w:rPr>
                <w:spacing w:val="-1"/>
              </w:rPr>
              <w:t xml:space="preserve"> </w:t>
            </w:r>
            <w:r w:rsidR="00BD2EDB">
              <w:t>of</w:t>
            </w:r>
            <w:r w:rsidR="00BD2EDB">
              <w:rPr>
                <w:spacing w:val="-1"/>
              </w:rPr>
              <w:t xml:space="preserve"> </w:t>
            </w:r>
            <w:r w:rsidR="00BD2EDB">
              <w:t>terms</w:t>
            </w:r>
            <w:r w:rsidR="00BD2EDB">
              <w:tab/>
            </w:r>
          </w:hyperlink>
          <w:r w:rsidR="000A2CD1">
            <w:t>6</w:t>
          </w:r>
        </w:p>
        <w:p w14:paraId="6EC9E21E" w14:textId="67976BF8" w:rsidR="00313B4C" w:rsidRDefault="00BF3E2C" w:rsidP="00BF3E2C">
          <w:pPr>
            <w:pStyle w:val="TOC2"/>
            <w:tabs>
              <w:tab w:val="left" w:pos="861"/>
              <w:tab w:val="right" w:leader="dot" w:pos="9116"/>
            </w:tabs>
            <w:spacing w:before="139"/>
            <w:jc w:val="both"/>
          </w:pPr>
          <w:r>
            <w:t>1.91</w:t>
          </w:r>
          <w:r w:rsidR="0093520D">
            <w:t>Supply Chain</w:t>
          </w:r>
          <w:r w:rsidR="00BD2EDB">
            <w:tab/>
          </w:r>
          <w:r w:rsidR="000A2CD1">
            <w:t>6</w:t>
          </w:r>
        </w:p>
        <w:p w14:paraId="51F49906" w14:textId="578A9D8C" w:rsidR="00313B4C" w:rsidRDefault="00BF3E2C" w:rsidP="00BF3E2C">
          <w:pPr>
            <w:pStyle w:val="TOC2"/>
            <w:tabs>
              <w:tab w:val="left" w:pos="861"/>
              <w:tab w:val="right" w:leader="dot" w:pos="9116"/>
            </w:tabs>
            <w:jc w:val="both"/>
          </w:pPr>
          <w:r>
            <w:t>1.9.2</w:t>
          </w:r>
          <w:r w:rsidR="0093520D">
            <w:t>Sustainability and sustainable procurement</w:t>
          </w:r>
          <w:r w:rsidR="00BD2EDB">
            <w:tab/>
          </w:r>
          <w:r w:rsidR="000A2CD1">
            <w:t>6</w:t>
          </w:r>
        </w:p>
        <w:p w14:paraId="2F9F6C66" w14:textId="038D2C8E" w:rsidR="00313B4C" w:rsidRDefault="00BF3E2C" w:rsidP="00BF3E2C">
          <w:pPr>
            <w:pStyle w:val="TOC2"/>
            <w:tabs>
              <w:tab w:val="left" w:pos="861"/>
              <w:tab w:val="right" w:leader="dot" w:pos="9116"/>
            </w:tabs>
            <w:spacing w:before="141"/>
            <w:jc w:val="both"/>
          </w:pPr>
          <w:r>
            <w:t>1.9.3</w:t>
          </w:r>
          <w:r w:rsidR="0093520D">
            <w:t>Value for Money</w:t>
          </w:r>
          <w:r w:rsidR="00BD2EDB">
            <w:tab/>
          </w:r>
          <w:r w:rsidR="00CC1F2E">
            <w:t>7</w:t>
          </w:r>
        </w:p>
        <w:p w14:paraId="493F0CB0" w14:textId="1BD554F8" w:rsidR="00313B4C" w:rsidRDefault="0093520D" w:rsidP="00BF3E2C">
          <w:pPr>
            <w:pStyle w:val="TOC3"/>
            <w:tabs>
              <w:tab w:val="left" w:pos="801"/>
              <w:tab w:val="left" w:leader="dot" w:pos="6011"/>
            </w:tabs>
            <w:jc w:val="both"/>
            <w:rPr>
              <w:i w:val="0"/>
              <w:sz w:val="24"/>
            </w:rPr>
          </w:pPr>
          <w:r>
            <w:rPr>
              <w:b w:val="0"/>
              <w:i w:val="0"/>
              <w:sz w:val="24"/>
            </w:rPr>
            <w:t>1</w:t>
          </w:r>
          <w:r w:rsidR="00BE5A5C">
            <w:rPr>
              <w:b w:val="0"/>
              <w:i w:val="0"/>
              <w:sz w:val="24"/>
            </w:rPr>
            <w:t>.10</w:t>
          </w:r>
          <w:r>
            <w:rPr>
              <w:b w:val="0"/>
              <w:i w:val="0"/>
              <w:sz w:val="24"/>
            </w:rPr>
            <w:t xml:space="preserve"> Ethical consideration</w:t>
          </w:r>
          <w:r w:rsidR="00BD2EDB">
            <w:rPr>
              <w:b w:val="0"/>
              <w:i w:val="0"/>
              <w:sz w:val="24"/>
            </w:rPr>
            <w:tab/>
          </w:r>
          <w:r w:rsidR="00F448F6">
            <w:rPr>
              <w:i w:val="0"/>
              <w:sz w:val="24"/>
            </w:rPr>
            <w:t>……………………………</w:t>
          </w:r>
          <w:r w:rsidR="00BC5193">
            <w:rPr>
              <w:i w:val="0"/>
              <w:sz w:val="24"/>
            </w:rPr>
            <w:t>…</w:t>
          </w:r>
          <w:r w:rsidR="0024033A">
            <w:rPr>
              <w:i w:val="0"/>
              <w:sz w:val="24"/>
            </w:rPr>
            <w:t>.</w:t>
          </w:r>
          <w:r w:rsidR="00BC5193">
            <w:rPr>
              <w:i w:val="0"/>
              <w:sz w:val="24"/>
            </w:rPr>
            <w:t>.7</w:t>
          </w:r>
        </w:p>
        <w:p w14:paraId="446098DF" w14:textId="6A928BFA" w:rsidR="00BE5A5C" w:rsidRDefault="00BE5A5C" w:rsidP="00BF3E2C">
          <w:pPr>
            <w:pStyle w:val="TOC3"/>
            <w:tabs>
              <w:tab w:val="left" w:pos="801"/>
              <w:tab w:val="left" w:leader="dot" w:pos="6011"/>
            </w:tabs>
            <w:jc w:val="both"/>
            <w:rPr>
              <w:i w:val="0"/>
              <w:sz w:val="24"/>
            </w:rPr>
          </w:pPr>
          <w:r w:rsidRPr="00ED7AEA">
            <w:rPr>
              <w:b w:val="0"/>
              <w:bCs w:val="0"/>
              <w:i w:val="0"/>
              <w:sz w:val="24"/>
            </w:rPr>
            <w:t>1.11 Organisation of the study…………………………………………………………</w:t>
          </w:r>
          <w:r w:rsidR="00ED7AEA" w:rsidRPr="00ED7AEA">
            <w:rPr>
              <w:b w:val="0"/>
              <w:bCs w:val="0"/>
              <w:i w:val="0"/>
              <w:sz w:val="24"/>
            </w:rPr>
            <w:t>…</w:t>
          </w:r>
          <w:r w:rsidR="00ED7AEA">
            <w:rPr>
              <w:b w:val="0"/>
              <w:bCs w:val="0"/>
              <w:i w:val="0"/>
              <w:sz w:val="24"/>
            </w:rPr>
            <w:t>…</w:t>
          </w:r>
          <w:r w:rsidR="00ED7AEA" w:rsidRPr="00ED7AEA">
            <w:rPr>
              <w:b w:val="0"/>
              <w:bCs w:val="0"/>
              <w:i w:val="0"/>
              <w:sz w:val="24"/>
            </w:rPr>
            <w:t>.</w:t>
          </w:r>
          <w:r>
            <w:rPr>
              <w:i w:val="0"/>
              <w:sz w:val="24"/>
            </w:rPr>
            <w:t>7</w:t>
          </w:r>
        </w:p>
        <w:p w14:paraId="4BC435E8" w14:textId="08072E2C" w:rsidR="00313B4C" w:rsidRDefault="00BF3E2C" w:rsidP="00BF3E2C">
          <w:pPr>
            <w:pStyle w:val="TOC2"/>
            <w:tabs>
              <w:tab w:val="left" w:pos="801"/>
              <w:tab w:val="right" w:leader="dot" w:pos="9116"/>
            </w:tabs>
            <w:ind w:left="0" w:firstLine="0"/>
            <w:jc w:val="both"/>
          </w:pPr>
          <w:r>
            <w:t xml:space="preserve">    </w:t>
          </w:r>
          <w:r w:rsidR="00C77D4C">
            <w:t>1.</w:t>
          </w:r>
          <w:r>
            <w:t>12</w:t>
          </w:r>
          <w:r w:rsidR="00C77D4C">
            <w:t xml:space="preserve"> Chapter summary</w:t>
          </w:r>
          <w:hyperlink w:anchor="_TOC_250060" w:history="1">
            <w:r w:rsidR="00BD2EDB">
              <w:tab/>
            </w:r>
          </w:hyperlink>
          <w:r w:rsidR="00BC5193">
            <w:t>8</w:t>
          </w:r>
        </w:p>
        <w:p w14:paraId="4154E171" w14:textId="14F12E84" w:rsidR="00313B4C" w:rsidRDefault="007A1E71" w:rsidP="0001490F">
          <w:pPr>
            <w:pStyle w:val="TOC2"/>
            <w:tabs>
              <w:tab w:val="right" w:leader="dot" w:pos="9116"/>
            </w:tabs>
            <w:spacing w:before="141"/>
            <w:ind w:left="320" w:firstLine="0"/>
            <w:jc w:val="both"/>
          </w:pPr>
          <w:hyperlink w:anchor="_TOC_250059" w:history="1">
            <w:r w:rsidR="00BD2EDB">
              <w:t>CHAPTER</w:t>
            </w:r>
            <w:r w:rsidR="00BD2EDB">
              <w:rPr>
                <w:spacing w:val="2"/>
              </w:rPr>
              <w:t xml:space="preserve"> </w:t>
            </w:r>
            <w:r w:rsidR="00BD2EDB">
              <w:t>II</w:t>
            </w:r>
            <w:r w:rsidR="00BD2EDB">
              <w:tab/>
            </w:r>
          </w:hyperlink>
          <w:r w:rsidR="00512ADA">
            <w:t>9</w:t>
          </w:r>
        </w:p>
        <w:p w14:paraId="705995EC" w14:textId="0773FC23" w:rsidR="00313B4C" w:rsidRDefault="007A1E71" w:rsidP="0001490F">
          <w:pPr>
            <w:pStyle w:val="TOC2"/>
            <w:tabs>
              <w:tab w:val="right" w:leader="dot" w:pos="9116"/>
            </w:tabs>
            <w:ind w:left="320" w:firstLine="0"/>
            <w:jc w:val="both"/>
          </w:pPr>
          <w:hyperlink w:anchor="_TOC_250058" w:history="1">
            <w:r w:rsidR="00BD2EDB">
              <w:t>LITERATURE</w:t>
            </w:r>
            <w:r w:rsidR="00BD2EDB">
              <w:rPr>
                <w:spacing w:val="-2"/>
              </w:rPr>
              <w:t xml:space="preserve"> </w:t>
            </w:r>
            <w:r w:rsidR="00BD2EDB">
              <w:t>REVIEW</w:t>
            </w:r>
            <w:r w:rsidR="00BD2EDB">
              <w:tab/>
            </w:r>
          </w:hyperlink>
          <w:r w:rsidR="00512ADA">
            <w:t>9</w:t>
          </w:r>
        </w:p>
        <w:p w14:paraId="37D971D3" w14:textId="2A16EE89" w:rsidR="00313B4C" w:rsidRDefault="007A1E71" w:rsidP="0074641C">
          <w:pPr>
            <w:pStyle w:val="TOC2"/>
            <w:numPr>
              <w:ilvl w:val="1"/>
              <w:numId w:val="38"/>
            </w:numPr>
            <w:tabs>
              <w:tab w:val="left" w:pos="683"/>
              <w:tab w:val="right" w:leader="dot" w:pos="9116"/>
            </w:tabs>
            <w:jc w:val="both"/>
          </w:pPr>
          <w:hyperlink w:anchor="_TOC_250057" w:history="1">
            <w:r w:rsidR="00BD2EDB">
              <w:t>Introduction</w:t>
            </w:r>
            <w:r w:rsidR="00BD2EDB">
              <w:tab/>
            </w:r>
          </w:hyperlink>
          <w:r w:rsidR="00396B93">
            <w:t>9</w:t>
          </w:r>
        </w:p>
        <w:p w14:paraId="2BF0857E" w14:textId="64D72A6B" w:rsidR="00313B4C" w:rsidRDefault="007A1E71" w:rsidP="0074641C">
          <w:pPr>
            <w:pStyle w:val="TOC2"/>
            <w:numPr>
              <w:ilvl w:val="1"/>
              <w:numId w:val="38"/>
            </w:numPr>
            <w:tabs>
              <w:tab w:val="left" w:pos="681"/>
              <w:tab w:val="right" w:leader="dot" w:pos="9116"/>
            </w:tabs>
            <w:spacing w:before="141"/>
            <w:jc w:val="both"/>
          </w:pPr>
          <w:hyperlink w:anchor="_TOC_250056" w:history="1">
            <w:r w:rsidR="00396B93">
              <w:t>Background and motivation behind the study</w:t>
            </w:r>
            <w:r w:rsidR="00BD2EDB">
              <w:tab/>
            </w:r>
          </w:hyperlink>
          <w:r w:rsidR="00396B93">
            <w:t>9</w:t>
          </w:r>
        </w:p>
        <w:p w14:paraId="453E0472" w14:textId="595484AC" w:rsidR="00313B4C" w:rsidRDefault="007A1E71" w:rsidP="0074641C">
          <w:pPr>
            <w:pStyle w:val="TOC2"/>
            <w:numPr>
              <w:ilvl w:val="1"/>
              <w:numId w:val="38"/>
            </w:numPr>
            <w:tabs>
              <w:tab w:val="left" w:pos="861"/>
              <w:tab w:val="right" w:leader="dot" w:pos="9116"/>
            </w:tabs>
            <w:spacing w:before="139"/>
            <w:jc w:val="both"/>
          </w:pPr>
          <w:hyperlink w:anchor="_TOC_250055" w:history="1">
            <w:r w:rsidR="00A017F9">
              <w:t xml:space="preserve">Value for money </w:t>
            </w:r>
            <w:r w:rsidR="009861AE">
              <w:t>along supply chain</w:t>
            </w:r>
            <w:r w:rsidR="00BD2EDB">
              <w:tab/>
            </w:r>
          </w:hyperlink>
          <w:r w:rsidR="009861AE">
            <w:t>9</w:t>
          </w:r>
        </w:p>
        <w:p w14:paraId="773D62CD" w14:textId="5820B7AC" w:rsidR="00313B4C" w:rsidRDefault="007A1E71" w:rsidP="0074641C">
          <w:pPr>
            <w:pStyle w:val="TOC2"/>
            <w:numPr>
              <w:ilvl w:val="1"/>
              <w:numId w:val="39"/>
            </w:numPr>
            <w:tabs>
              <w:tab w:val="left" w:pos="861"/>
              <w:tab w:val="right" w:leader="dot" w:pos="9116"/>
            </w:tabs>
            <w:jc w:val="both"/>
          </w:pPr>
          <w:hyperlink w:anchor="_TOC_250054" w:history="1">
            <w:r w:rsidR="00630151">
              <w:t xml:space="preserve">Sustainable </w:t>
            </w:r>
            <w:r w:rsidR="009861AE">
              <w:t xml:space="preserve">public procurement </w:t>
            </w:r>
            <w:r w:rsidR="00E37288">
              <w:t xml:space="preserve">procedure and </w:t>
            </w:r>
            <w:proofErr w:type="spellStart"/>
            <w:r w:rsidR="00E37288">
              <w:t>VfM</w:t>
            </w:r>
            <w:proofErr w:type="spellEnd"/>
            <w:r w:rsidR="00BD2EDB">
              <w:tab/>
            </w:r>
          </w:hyperlink>
          <w:r w:rsidR="00E37288">
            <w:t>10</w:t>
          </w:r>
        </w:p>
        <w:p w14:paraId="09044711" w14:textId="6C2024E9" w:rsidR="00313B4C" w:rsidRDefault="0074641C" w:rsidP="0074641C">
          <w:pPr>
            <w:pStyle w:val="TOC2"/>
            <w:tabs>
              <w:tab w:val="left" w:pos="861"/>
              <w:tab w:val="right" w:leader="dot" w:pos="9116"/>
            </w:tabs>
            <w:spacing w:after="20"/>
            <w:ind w:left="319" w:firstLine="0"/>
            <w:jc w:val="both"/>
          </w:pPr>
          <w:r>
            <w:t xml:space="preserve">2.6 </w:t>
          </w:r>
          <w:hyperlink w:anchor="_TOC_250053" w:history="1">
            <w:proofErr w:type="spellStart"/>
            <w:r w:rsidR="00657176">
              <w:t>VfM</w:t>
            </w:r>
            <w:proofErr w:type="spellEnd"/>
            <w:r w:rsidR="00657176">
              <w:t xml:space="preserve"> metrics in Sustainable Procurement</w:t>
            </w:r>
            <w:r w:rsidR="00BD2EDB">
              <w:tab/>
            </w:r>
          </w:hyperlink>
          <w:r w:rsidR="00C63DCC">
            <w:t>12</w:t>
          </w:r>
        </w:p>
        <w:p w14:paraId="0426FC92" w14:textId="1668408B" w:rsidR="00313B4C" w:rsidRDefault="007A1E71" w:rsidP="0074641C">
          <w:pPr>
            <w:pStyle w:val="TOC2"/>
            <w:numPr>
              <w:ilvl w:val="2"/>
              <w:numId w:val="40"/>
            </w:numPr>
            <w:tabs>
              <w:tab w:val="left" w:pos="861"/>
              <w:tab w:val="right" w:leader="dot" w:pos="9116"/>
            </w:tabs>
            <w:spacing w:before="73"/>
            <w:jc w:val="both"/>
          </w:pPr>
          <w:hyperlink w:anchor="_TOC_250052" w:history="1">
            <w:r w:rsidR="00BC07C8">
              <w:t>Whole life costing</w:t>
            </w:r>
            <w:r w:rsidR="00334F54">
              <w:t xml:space="preserve"> concept</w:t>
            </w:r>
            <w:r w:rsidR="00BD2EDB">
              <w:tab/>
            </w:r>
          </w:hyperlink>
          <w:r w:rsidR="00C63DCC">
            <w:t>12</w:t>
          </w:r>
        </w:p>
        <w:p w14:paraId="66B412A7" w14:textId="1BF818AE" w:rsidR="00313B4C" w:rsidRDefault="0074641C" w:rsidP="0074641C">
          <w:pPr>
            <w:pStyle w:val="TOC2"/>
            <w:tabs>
              <w:tab w:val="left" w:pos="861"/>
              <w:tab w:val="right" w:leader="dot" w:pos="9116"/>
            </w:tabs>
            <w:jc w:val="both"/>
          </w:pPr>
          <w:r>
            <w:t xml:space="preserve">2.7.2 </w:t>
          </w:r>
          <w:hyperlink w:anchor="_TOC_250051" w:history="1">
            <w:r w:rsidR="002359F3">
              <w:t>Recycling</w:t>
            </w:r>
            <w:r w:rsidR="00BD2EDB">
              <w:tab/>
            </w:r>
          </w:hyperlink>
          <w:r w:rsidR="002359F3">
            <w:t>12</w:t>
          </w:r>
        </w:p>
        <w:p w14:paraId="253C718D" w14:textId="42886793" w:rsidR="00313B4C" w:rsidRDefault="000550DB" w:rsidP="00DB75B5">
          <w:pPr>
            <w:pStyle w:val="TOC2"/>
            <w:tabs>
              <w:tab w:val="left" w:pos="861"/>
              <w:tab w:val="right" w:leader="dot" w:pos="9116"/>
            </w:tabs>
            <w:spacing w:before="141"/>
            <w:jc w:val="both"/>
          </w:pPr>
          <w:r>
            <w:t>2.7</w:t>
          </w:r>
          <w:r w:rsidR="0074641C">
            <w:t>.3</w:t>
          </w:r>
          <w:r>
            <w:t xml:space="preserve"> </w:t>
          </w:r>
          <w:hyperlink w:anchor="_TOC_250050" w:history="1">
            <w:r w:rsidR="002359F3">
              <w:t>Com</w:t>
            </w:r>
            <w:r w:rsidR="00AF6D9F">
              <w:t>petition amongst suppliers</w:t>
            </w:r>
            <w:r w:rsidR="00BD2EDB">
              <w:tab/>
            </w:r>
          </w:hyperlink>
          <w:r w:rsidR="00AF6D9F">
            <w:t>13</w:t>
          </w:r>
        </w:p>
        <w:p w14:paraId="1ADD02BF" w14:textId="51346AEB" w:rsidR="00313B4C" w:rsidRDefault="007A1E71" w:rsidP="00225530">
          <w:pPr>
            <w:pStyle w:val="TOC2"/>
            <w:numPr>
              <w:ilvl w:val="1"/>
              <w:numId w:val="11"/>
            </w:numPr>
            <w:tabs>
              <w:tab w:val="left" w:pos="861"/>
              <w:tab w:val="right" w:leader="dot" w:pos="9116"/>
            </w:tabs>
            <w:jc w:val="both"/>
          </w:pPr>
          <w:hyperlink w:anchor="_TOC_250049" w:history="1">
            <w:proofErr w:type="spellStart"/>
            <w:r w:rsidR="00AF6D9F">
              <w:t>Tripple</w:t>
            </w:r>
            <w:proofErr w:type="spellEnd"/>
            <w:r w:rsidR="00AF6D9F">
              <w:t xml:space="preserve"> </w:t>
            </w:r>
            <w:r w:rsidR="00671049">
              <w:t>Bottom Line</w:t>
            </w:r>
            <w:r w:rsidR="00BD2EDB">
              <w:tab/>
            </w:r>
          </w:hyperlink>
          <w:r w:rsidR="00671049">
            <w:t>13</w:t>
          </w:r>
        </w:p>
        <w:p w14:paraId="2BBF08AB" w14:textId="3622BC87" w:rsidR="00313B4C" w:rsidRDefault="0074641C" w:rsidP="0074641C">
          <w:pPr>
            <w:pStyle w:val="TOC2"/>
            <w:tabs>
              <w:tab w:val="left" w:pos="861"/>
              <w:tab w:val="right" w:leader="dot" w:pos="9116"/>
            </w:tabs>
            <w:jc w:val="both"/>
          </w:pPr>
          <w:r>
            <w:t xml:space="preserve">2.8.1 </w:t>
          </w:r>
          <w:hyperlink w:anchor="_TOC_250048" w:history="1">
            <w:r w:rsidR="00671049">
              <w:t>Economic</w:t>
            </w:r>
            <w:r w:rsidR="00BD2EDB">
              <w:tab/>
            </w:r>
          </w:hyperlink>
          <w:r w:rsidR="00994ADC">
            <w:t>15</w:t>
          </w:r>
        </w:p>
        <w:p w14:paraId="5ABC5333" w14:textId="74DE9B21" w:rsidR="00313B4C" w:rsidRDefault="0074641C" w:rsidP="0074641C">
          <w:pPr>
            <w:pStyle w:val="TOC2"/>
            <w:tabs>
              <w:tab w:val="left" w:pos="861"/>
              <w:tab w:val="right" w:leader="dot" w:pos="9116"/>
            </w:tabs>
            <w:spacing w:before="141"/>
            <w:jc w:val="both"/>
          </w:pPr>
          <w:r>
            <w:t xml:space="preserve">2.8.2 </w:t>
          </w:r>
          <w:hyperlink w:anchor="_TOC_250047" w:history="1">
            <w:r w:rsidR="00994ADC">
              <w:t>Environment</w:t>
            </w:r>
            <w:r w:rsidR="00BD2EDB">
              <w:tab/>
            </w:r>
          </w:hyperlink>
          <w:r w:rsidR="00994ADC">
            <w:t>15</w:t>
          </w:r>
        </w:p>
        <w:p w14:paraId="05D0A585" w14:textId="77F4B9CA" w:rsidR="00313B4C" w:rsidRDefault="007A1E71" w:rsidP="00DC3088">
          <w:pPr>
            <w:pStyle w:val="TOC2"/>
            <w:numPr>
              <w:ilvl w:val="2"/>
              <w:numId w:val="41"/>
            </w:numPr>
            <w:tabs>
              <w:tab w:val="left" w:pos="981"/>
              <w:tab w:val="right" w:leader="dot" w:pos="9116"/>
            </w:tabs>
            <w:spacing w:before="140"/>
            <w:jc w:val="both"/>
          </w:pPr>
          <w:hyperlink w:anchor="_TOC_250046" w:history="1">
            <w:r w:rsidR="00994ADC">
              <w:t>Social</w:t>
            </w:r>
            <w:r w:rsidR="00BD2EDB">
              <w:tab/>
            </w:r>
          </w:hyperlink>
          <w:r w:rsidR="00994ADC">
            <w:t>16</w:t>
          </w:r>
        </w:p>
        <w:p w14:paraId="046B9D77" w14:textId="5DFD9E69" w:rsidR="00313B4C" w:rsidRDefault="007A1E71" w:rsidP="008E6685">
          <w:pPr>
            <w:pStyle w:val="TOC2"/>
            <w:numPr>
              <w:ilvl w:val="2"/>
              <w:numId w:val="41"/>
            </w:numPr>
            <w:tabs>
              <w:tab w:val="left" w:pos="981"/>
              <w:tab w:val="right" w:leader="dot" w:pos="9116"/>
            </w:tabs>
            <w:spacing w:before="141"/>
            <w:jc w:val="both"/>
          </w:pPr>
          <w:hyperlink w:anchor="_TOC_250045" w:history="1">
            <w:r w:rsidR="00BD2EDB">
              <w:tab/>
            </w:r>
          </w:hyperlink>
          <w:r w:rsidR="00DC3088" w:rsidRPr="00DC3088">
            <w:t>Drawbacks of the TBL</w:t>
          </w:r>
          <w:r w:rsidR="00DC3088">
            <w:t>………………………………………….………………….16</w:t>
          </w:r>
        </w:p>
        <w:p w14:paraId="2C644728" w14:textId="3435AEA8" w:rsidR="005F0A29" w:rsidRDefault="005E53C6" w:rsidP="005E53C6">
          <w:pPr>
            <w:pStyle w:val="TOC2"/>
            <w:tabs>
              <w:tab w:val="left" w:pos="681"/>
              <w:tab w:val="right" w:leader="dot" w:pos="9116"/>
            </w:tabs>
            <w:jc w:val="both"/>
          </w:pPr>
          <w:r>
            <w:t>2.9</w:t>
          </w:r>
          <w:r w:rsidR="00DC3088">
            <w:t>Empirical</w:t>
          </w:r>
          <w:r w:rsidR="00C82364">
            <w:t xml:space="preserve"> evidence</w:t>
          </w:r>
          <w:r w:rsidR="005F0A29">
            <w:t>……………</w:t>
          </w:r>
          <w:r w:rsidR="00C82364">
            <w:t>…</w:t>
          </w:r>
          <w:r w:rsidR="005F0A29">
            <w:t>…………………………………………</w:t>
          </w:r>
          <w:r w:rsidR="00DC3088">
            <w:t>…</w:t>
          </w:r>
          <w:r w:rsidR="005F0A29">
            <w:t>………</w:t>
          </w:r>
          <w:r w:rsidR="004476B7">
            <w:t>..</w:t>
          </w:r>
          <w:r w:rsidR="00C82364">
            <w:t>16</w:t>
          </w:r>
        </w:p>
        <w:p w14:paraId="70733ADC" w14:textId="02B7BDEB" w:rsidR="001B6B29" w:rsidRDefault="008E6685" w:rsidP="008E6685">
          <w:pPr>
            <w:pStyle w:val="TOC2"/>
            <w:tabs>
              <w:tab w:val="left" w:pos="681"/>
              <w:tab w:val="right" w:leader="dot" w:pos="9116"/>
            </w:tabs>
            <w:jc w:val="both"/>
          </w:pPr>
          <w:r>
            <w:t xml:space="preserve">2.9.1 </w:t>
          </w:r>
          <w:r w:rsidR="00CB7BBC">
            <w:t>Stephen and Helen…….</w:t>
          </w:r>
          <w:r w:rsidR="0069179B">
            <w:t xml:space="preserve"> …………..</w:t>
          </w:r>
          <w:r w:rsidR="001B6B29">
            <w:t>…………………………………………</w:t>
          </w:r>
          <w:r w:rsidR="00552D6C">
            <w:t>…</w:t>
          </w:r>
          <w:r w:rsidR="00DC3088">
            <w:t>…</w:t>
          </w:r>
          <w:r w:rsidR="001B6B29">
            <w:t>…</w:t>
          </w:r>
          <w:r w:rsidR="00CB7BBC">
            <w:t>17</w:t>
          </w:r>
        </w:p>
        <w:p w14:paraId="2F8486D8" w14:textId="512E1FF8" w:rsidR="00313B4C" w:rsidRDefault="0092503E" w:rsidP="0092503E">
          <w:pPr>
            <w:pStyle w:val="TOC3"/>
            <w:tabs>
              <w:tab w:val="left" w:pos="861"/>
              <w:tab w:val="left" w:leader="dot" w:pos="6011"/>
            </w:tabs>
            <w:ind w:left="0" w:firstLine="0"/>
            <w:jc w:val="both"/>
            <w:rPr>
              <w:i w:val="0"/>
              <w:sz w:val="24"/>
            </w:rPr>
          </w:pPr>
          <w:r>
            <w:rPr>
              <w:b w:val="0"/>
              <w:i w:val="0"/>
              <w:sz w:val="24"/>
            </w:rPr>
            <w:t xml:space="preserve">  </w:t>
          </w:r>
          <w:r w:rsidR="005E53C6">
            <w:rPr>
              <w:b w:val="0"/>
              <w:i w:val="0"/>
              <w:sz w:val="24"/>
            </w:rPr>
            <w:t xml:space="preserve">    </w:t>
          </w:r>
          <w:r w:rsidR="00DC3088">
            <w:rPr>
              <w:b w:val="0"/>
              <w:i w:val="0"/>
              <w:sz w:val="24"/>
            </w:rPr>
            <w:t xml:space="preserve">2.10 </w:t>
          </w:r>
          <w:r w:rsidR="002E776F">
            <w:rPr>
              <w:b w:val="0"/>
              <w:i w:val="0"/>
              <w:sz w:val="24"/>
            </w:rPr>
            <w:t xml:space="preserve">Conceptual framework for </w:t>
          </w:r>
          <w:r w:rsidR="00091FF5">
            <w:rPr>
              <w:b w:val="0"/>
              <w:i w:val="0"/>
              <w:sz w:val="24"/>
            </w:rPr>
            <w:t>sustainable procurement</w:t>
          </w:r>
          <w:r w:rsidR="00BD2EDB">
            <w:rPr>
              <w:b w:val="0"/>
              <w:i w:val="0"/>
              <w:sz w:val="24"/>
            </w:rPr>
            <w:tab/>
          </w:r>
          <w:r w:rsidR="002B616F">
            <w:rPr>
              <w:i w:val="0"/>
              <w:sz w:val="24"/>
            </w:rPr>
            <w:t>………………………………</w:t>
          </w:r>
          <w:r w:rsidR="006D407E">
            <w:rPr>
              <w:i w:val="0"/>
              <w:sz w:val="24"/>
            </w:rPr>
            <w:t>21</w:t>
          </w:r>
        </w:p>
        <w:p w14:paraId="0A35D12E" w14:textId="67FEF258" w:rsidR="00313B4C" w:rsidRDefault="00DC3088" w:rsidP="00DC3088">
          <w:pPr>
            <w:pStyle w:val="TOC2"/>
            <w:tabs>
              <w:tab w:val="left" w:pos="681"/>
              <w:tab w:val="right" w:leader="dot" w:pos="9116"/>
            </w:tabs>
            <w:ind w:left="0" w:firstLine="0"/>
            <w:jc w:val="both"/>
          </w:pPr>
          <w:r>
            <w:t xml:space="preserve"> </w:t>
          </w:r>
          <w:r w:rsidR="0092503E">
            <w:t xml:space="preserve"> </w:t>
          </w:r>
          <w:r w:rsidR="005E53C6">
            <w:t xml:space="preserve">    </w:t>
          </w:r>
          <w:r w:rsidR="00427DD9">
            <w:t xml:space="preserve">2.11  </w:t>
          </w:r>
          <w:hyperlink w:anchor="_TOC_250043" w:history="1">
            <w:r w:rsidR="00BD2EDB">
              <w:t>Summary</w:t>
            </w:r>
          </w:hyperlink>
          <w:r>
            <w:t>…………………………………………………………………………</w:t>
          </w:r>
          <w:r w:rsidR="00427DD9">
            <w:t>.</w:t>
          </w:r>
          <w:r>
            <w:t>….</w:t>
          </w:r>
          <w:r w:rsidR="006D407E">
            <w:t>23</w:t>
          </w:r>
        </w:p>
        <w:p w14:paraId="4DA69AD7" w14:textId="7B8AE8C3" w:rsidR="00313B4C" w:rsidRDefault="007A1E71" w:rsidP="0001490F">
          <w:pPr>
            <w:pStyle w:val="TOC2"/>
            <w:tabs>
              <w:tab w:val="right" w:leader="dot" w:pos="9116"/>
            </w:tabs>
            <w:ind w:left="320" w:firstLine="0"/>
            <w:jc w:val="both"/>
          </w:pPr>
          <w:hyperlink w:anchor="_TOC_250042" w:history="1">
            <w:r w:rsidR="00BD2EDB" w:rsidRPr="00DB75B5">
              <w:rPr>
                <w:b/>
                <w:bCs/>
              </w:rPr>
              <w:t>CHAPTER</w:t>
            </w:r>
            <w:r w:rsidR="00BD2EDB">
              <w:rPr>
                <w:spacing w:val="1"/>
              </w:rPr>
              <w:t xml:space="preserve"> </w:t>
            </w:r>
            <w:r w:rsidR="00BD2EDB" w:rsidRPr="00DB75B5">
              <w:rPr>
                <w:b/>
                <w:bCs/>
              </w:rPr>
              <w:t>III</w:t>
            </w:r>
            <w:r w:rsidR="00BD2EDB">
              <w:tab/>
            </w:r>
          </w:hyperlink>
          <w:r w:rsidR="002D0219">
            <w:t>24</w:t>
          </w:r>
        </w:p>
        <w:p w14:paraId="0B8F0EBD" w14:textId="628D193B" w:rsidR="00313B4C" w:rsidRDefault="007A1E71" w:rsidP="0001490F">
          <w:pPr>
            <w:pStyle w:val="TOC2"/>
            <w:tabs>
              <w:tab w:val="right" w:leader="dot" w:pos="9116"/>
            </w:tabs>
            <w:spacing w:before="141"/>
            <w:ind w:left="320" w:firstLine="0"/>
            <w:jc w:val="both"/>
          </w:pPr>
          <w:hyperlink w:anchor="_TOC_250041" w:history="1">
            <w:r w:rsidR="00BD2EDB">
              <w:t>RESEARCH</w:t>
            </w:r>
            <w:r w:rsidR="00BD2EDB">
              <w:rPr>
                <w:spacing w:val="-2"/>
              </w:rPr>
              <w:t xml:space="preserve"> </w:t>
            </w:r>
            <w:r w:rsidR="00BD2EDB">
              <w:t>METHODOLOGY</w:t>
            </w:r>
            <w:r w:rsidR="00BD2EDB">
              <w:tab/>
            </w:r>
          </w:hyperlink>
          <w:r w:rsidR="00EA4E38">
            <w:t>24</w:t>
          </w:r>
        </w:p>
        <w:p w14:paraId="0A3519F7" w14:textId="3B0014C2" w:rsidR="00313B4C" w:rsidRDefault="007A1E71" w:rsidP="00225530">
          <w:pPr>
            <w:pStyle w:val="TOC2"/>
            <w:numPr>
              <w:ilvl w:val="1"/>
              <w:numId w:val="3"/>
            </w:numPr>
            <w:tabs>
              <w:tab w:val="left" w:pos="683"/>
              <w:tab w:val="right" w:leader="dot" w:pos="9116"/>
            </w:tabs>
            <w:jc w:val="both"/>
          </w:pPr>
          <w:hyperlink w:anchor="_TOC_250040" w:history="1">
            <w:r w:rsidR="00BD2EDB">
              <w:t>Introduction</w:t>
            </w:r>
            <w:r w:rsidR="00BD2EDB">
              <w:tab/>
            </w:r>
          </w:hyperlink>
          <w:r w:rsidR="00EA4E38">
            <w:t>24</w:t>
          </w:r>
        </w:p>
        <w:p w14:paraId="3231E023" w14:textId="34B020C2" w:rsidR="00313B4C" w:rsidRDefault="007A1E71" w:rsidP="00225530">
          <w:pPr>
            <w:pStyle w:val="TOC2"/>
            <w:numPr>
              <w:ilvl w:val="1"/>
              <w:numId w:val="3"/>
            </w:numPr>
            <w:tabs>
              <w:tab w:val="left" w:pos="681"/>
              <w:tab w:val="right" w:leader="dot" w:pos="9116"/>
            </w:tabs>
            <w:ind w:left="680" w:hanging="361"/>
            <w:jc w:val="both"/>
          </w:pPr>
          <w:hyperlink w:anchor="_TOC_250039" w:history="1">
            <w:r w:rsidR="00BD2EDB">
              <w:t>Research</w:t>
            </w:r>
            <w:r w:rsidR="00BD2EDB">
              <w:rPr>
                <w:spacing w:val="1"/>
              </w:rPr>
              <w:t xml:space="preserve"> </w:t>
            </w:r>
            <w:r w:rsidR="00EA4E38">
              <w:t>Methodology</w:t>
            </w:r>
            <w:r w:rsidR="00BD2EDB">
              <w:tab/>
            </w:r>
          </w:hyperlink>
          <w:r w:rsidR="00996C73">
            <w:t>24</w:t>
          </w:r>
        </w:p>
        <w:p w14:paraId="426BDA72" w14:textId="77777777" w:rsidR="00755BA1" w:rsidRDefault="007A1E71" w:rsidP="00D9528D">
          <w:pPr>
            <w:pStyle w:val="TOC2"/>
            <w:numPr>
              <w:ilvl w:val="1"/>
              <w:numId w:val="3"/>
            </w:numPr>
            <w:tabs>
              <w:tab w:val="left" w:pos="861"/>
              <w:tab w:val="right" w:leader="dot" w:pos="9116"/>
            </w:tabs>
            <w:spacing w:before="141"/>
            <w:jc w:val="both"/>
          </w:pPr>
          <w:hyperlink w:anchor="_TOC_250038" w:history="1">
            <w:r w:rsidR="00AB27B5">
              <w:t>Research methodology framework</w:t>
            </w:r>
            <w:r w:rsidR="00BD2EDB">
              <w:tab/>
            </w:r>
          </w:hyperlink>
          <w:r w:rsidR="00AB27B5">
            <w:t>25</w:t>
          </w:r>
          <w:r w:rsidR="00755BA1">
            <w:t xml:space="preserve">         </w:t>
          </w:r>
        </w:p>
        <w:p w14:paraId="7C660A66" w14:textId="280F846D" w:rsidR="00313B4C" w:rsidRDefault="000F37CC" w:rsidP="00D9528D">
          <w:pPr>
            <w:pStyle w:val="TOC2"/>
            <w:numPr>
              <w:ilvl w:val="1"/>
              <w:numId w:val="3"/>
            </w:numPr>
            <w:tabs>
              <w:tab w:val="left" w:pos="861"/>
              <w:tab w:val="right" w:leader="dot" w:pos="9116"/>
            </w:tabs>
            <w:spacing w:before="141"/>
            <w:jc w:val="both"/>
          </w:pPr>
          <w:r>
            <w:t xml:space="preserve">Research </w:t>
          </w:r>
          <w:r w:rsidR="007917BD">
            <w:t>Philosophy</w:t>
          </w:r>
          <w:r>
            <w:t>…………………………………………………………………..26</w:t>
          </w:r>
        </w:p>
        <w:p w14:paraId="71A9F692" w14:textId="1ACE6DC1" w:rsidR="00313B4C" w:rsidRDefault="002155EF" w:rsidP="00DB75B5">
          <w:pPr>
            <w:pStyle w:val="TOC2"/>
            <w:tabs>
              <w:tab w:val="left" w:pos="681"/>
              <w:tab w:val="right" w:leader="dot" w:pos="9116"/>
            </w:tabs>
            <w:jc w:val="both"/>
          </w:pPr>
          <w:r>
            <w:t xml:space="preserve">3.4 </w:t>
          </w:r>
          <w:hyperlink w:anchor="_TOC_250036" w:history="1">
            <w:r w:rsidR="007917BD">
              <w:t xml:space="preserve">Research </w:t>
            </w:r>
            <w:r w:rsidR="0056777B">
              <w:t>Paradigm</w:t>
            </w:r>
            <w:r w:rsidR="00BD2EDB">
              <w:tab/>
            </w:r>
          </w:hyperlink>
          <w:r w:rsidR="007917BD">
            <w:t>26</w:t>
          </w:r>
        </w:p>
        <w:p w14:paraId="20652146" w14:textId="1695255B" w:rsidR="00313B4C" w:rsidRDefault="007A1E71" w:rsidP="00225530">
          <w:pPr>
            <w:pStyle w:val="TOC2"/>
            <w:numPr>
              <w:ilvl w:val="1"/>
              <w:numId w:val="3"/>
            </w:numPr>
            <w:tabs>
              <w:tab w:val="right" w:leader="dot" w:pos="9116"/>
            </w:tabs>
            <w:jc w:val="both"/>
          </w:pPr>
          <w:hyperlink w:anchor="_TOC_250035" w:history="1">
            <w:r w:rsidR="00BD2EDB">
              <w:t xml:space="preserve"> </w:t>
            </w:r>
            <w:r w:rsidR="0056777B">
              <w:t xml:space="preserve">Research </w:t>
            </w:r>
            <w:r w:rsidR="00FD2320">
              <w:t>approach</w:t>
            </w:r>
            <w:r w:rsidR="00BD2EDB">
              <w:tab/>
            </w:r>
          </w:hyperlink>
          <w:r w:rsidR="00FD2320">
            <w:t>26</w:t>
          </w:r>
        </w:p>
        <w:p w14:paraId="62BA3300" w14:textId="0CF1B10E" w:rsidR="00313B4C" w:rsidRDefault="007A1E71" w:rsidP="00225530">
          <w:pPr>
            <w:pStyle w:val="TOC2"/>
            <w:numPr>
              <w:ilvl w:val="1"/>
              <w:numId w:val="15"/>
            </w:numPr>
            <w:tabs>
              <w:tab w:val="left" w:pos="681"/>
              <w:tab w:val="right" w:leader="dot" w:pos="9116"/>
            </w:tabs>
            <w:spacing w:before="141"/>
            <w:jc w:val="both"/>
          </w:pPr>
          <w:hyperlink w:anchor="_TOC_250034" w:history="1">
            <w:r w:rsidR="00FD2320">
              <w:t xml:space="preserve">Research </w:t>
            </w:r>
            <w:r w:rsidR="00297023">
              <w:t>strategy</w:t>
            </w:r>
            <w:r w:rsidR="00BD2EDB">
              <w:tab/>
            </w:r>
          </w:hyperlink>
          <w:r w:rsidR="00297023">
            <w:t>27</w:t>
          </w:r>
        </w:p>
        <w:p w14:paraId="1C436629" w14:textId="50B785B8" w:rsidR="00313B4C" w:rsidRDefault="007A1E71" w:rsidP="00225530">
          <w:pPr>
            <w:pStyle w:val="TOC2"/>
            <w:numPr>
              <w:ilvl w:val="1"/>
              <w:numId w:val="15"/>
            </w:numPr>
            <w:tabs>
              <w:tab w:val="left" w:pos="861"/>
              <w:tab w:val="right" w:leader="dot" w:pos="9116"/>
            </w:tabs>
            <w:jc w:val="both"/>
          </w:pPr>
          <w:hyperlink w:anchor="_TOC_250033" w:history="1">
            <w:r w:rsidR="00540E8F">
              <w:t>Time constraints</w:t>
            </w:r>
            <w:r w:rsidR="00BD2EDB">
              <w:tab/>
            </w:r>
          </w:hyperlink>
          <w:r w:rsidR="00540E8F">
            <w:t>27</w:t>
          </w:r>
        </w:p>
        <w:p w14:paraId="60B30098" w14:textId="6ADB3D50" w:rsidR="00313B4C" w:rsidRDefault="007A1E71" w:rsidP="00225530">
          <w:pPr>
            <w:pStyle w:val="TOC2"/>
            <w:numPr>
              <w:ilvl w:val="1"/>
              <w:numId w:val="15"/>
            </w:numPr>
            <w:tabs>
              <w:tab w:val="left" w:pos="681"/>
              <w:tab w:val="right" w:leader="dot" w:pos="9116"/>
            </w:tabs>
            <w:jc w:val="both"/>
          </w:pPr>
          <w:hyperlink w:anchor="_TOC_250032" w:history="1">
            <w:r w:rsidR="00BD2EDB">
              <w:rPr>
                <w:spacing w:val="3"/>
              </w:rPr>
              <w:t xml:space="preserve"> </w:t>
            </w:r>
            <w:r w:rsidR="00540E8F">
              <w:t>Objectivity</w:t>
            </w:r>
            <w:r w:rsidR="00BD2EDB">
              <w:tab/>
            </w:r>
          </w:hyperlink>
          <w:r w:rsidR="009018AF">
            <w:t>27</w:t>
          </w:r>
        </w:p>
        <w:p w14:paraId="4E2AAEEB" w14:textId="2E8AE4E7" w:rsidR="00313B4C" w:rsidRDefault="007A1E71" w:rsidP="00225530">
          <w:pPr>
            <w:pStyle w:val="TOC2"/>
            <w:numPr>
              <w:ilvl w:val="1"/>
              <w:numId w:val="15"/>
            </w:numPr>
            <w:tabs>
              <w:tab w:val="left" w:pos="861"/>
              <w:tab w:val="right" w:leader="dot" w:pos="9116"/>
            </w:tabs>
            <w:spacing w:before="141"/>
            <w:jc w:val="both"/>
          </w:pPr>
          <w:hyperlink w:anchor="_TOC_250031" w:history="1">
            <w:r w:rsidR="009018AF">
              <w:t>Research instrume</w:t>
            </w:r>
            <w:r w:rsidR="006B7C01">
              <w:t>nts</w:t>
            </w:r>
            <w:r w:rsidR="00BD2EDB">
              <w:tab/>
            </w:r>
          </w:hyperlink>
          <w:r w:rsidR="006B7C01">
            <w:t>27</w:t>
          </w:r>
        </w:p>
        <w:p w14:paraId="56855632" w14:textId="69C0644C" w:rsidR="00313B4C" w:rsidRDefault="006B7C01" w:rsidP="00225530">
          <w:pPr>
            <w:pStyle w:val="TOC2"/>
            <w:numPr>
              <w:ilvl w:val="1"/>
              <w:numId w:val="16"/>
            </w:numPr>
            <w:tabs>
              <w:tab w:val="left" w:pos="861"/>
              <w:tab w:val="right" w:leader="dot" w:pos="9116"/>
            </w:tabs>
            <w:jc w:val="both"/>
          </w:pPr>
          <w:r>
            <w:t xml:space="preserve">Conducting </w:t>
          </w:r>
          <w:r w:rsidR="004D3E07">
            <w:t>Interviews</w:t>
          </w:r>
          <w:r w:rsidR="00BD2EDB">
            <w:tab/>
          </w:r>
          <w:r w:rsidR="006E1139">
            <w:t>28</w:t>
          </w:r>
        </w:p>
        <w:p w14:paraId="54489A6C" w14:textId="67333CF8" w:rsidR="00313B4C" w:rsidRDefault="000C456E" w:rsidP="00DB75B5">
          <w:pPr>
            <w:pStyle w:val="TOC2"/>
            <w:tabs>
              <w:tab w:val="left" w:pos="681"/>
              <w:tab w:val="right" w:leader="dot" w:pos="9116"/>
            </w:tabs>
            <w:spacing w:before="141"/>
            <w:jc w:val="both"/>
          </w:pPr>
          <w:r>
            <w:t>3.1.</w:t>
          </w:r>
          <w:r w:rsidR="00B26696">
            <w:t xml:space="preserve">1 </w:t>
          </w:r>
          <w:hyperlink w:anchor="_TOC_250030" w:history="1">
            <w:r w:rsidR="006E1139">
              <w:t>Achievement of objectives</w:t>
            </w:r>
            <w:r w:rsidR="00BD2EDB">
              <w:tab/>
            </w:r>
          </w:hyperlink>
          <w:r w:rsidR="00E005F8">
            <w:t>28</w:t>
          </w:r>
        </w:p>
        <w:p w14:paraId="00590E69" w14:textId="4436A1C2" w:rsidR="00313B4C" w:rsidRDefault="007A1E71" w:rsidP="00225530">
          <w:pPr>
            <w:pStyle w:val="TOC2"/>
            <w:numPr>
              <w:ilvl w:val="2"/>
              <w:numId w:val="18"/>
            </w:numPr>
            <w:tabs>
              <w:tab w:val="left" w:pos="681"/>
              <w:tab w:val="right" w:leader="dot" w:pos="9116"/>
            </w:tabs>
            <w:jc w:val="both"/>
          </w:pPr>
          <w:hyperlink w:anchor="_TOC_250029" w:history="1">
            <w:r w:rsidR="00E005F8">
              <w:t>Pilot study</w:t>
            </w:r>
            <w:r w:rsidR="00BD2EDB">
              <w:tab/>
            </w:r>
          </w:hyperlink>
          <w:r w:rsidR="00E005F8">
            <w:t>28</w:t>
          </w:r>
        </w:p>
        <w:p w14:paraId="738A7835" w14:textId="62080CE1" w:rsidR="00313B4C" w:rsidRDefault="00B26696" w:rsidP="00B26696">
          <w:pPr>
            <w:pStyle w:val="TOC2"/>
            <w:tabs>
              <w:tab w:val="left" w:pos="681"/>
              <w:tab w:val="right" w:leader="dot" w:pos="9116"/>
            </w:tabs>
            <w:jc w:val="both"/>
          </w:pPr>
          <w:r>
            <w:t xml:space="preserve">3.1.3 </w:t>
          </w:r>
          <w:hyperlink w:anchor="_TOC_250028" w:history="1">
            <w:r w:rsidR="00E005F8">
              <w:t>Population</w:t>
            </w:r>
            <w:r w:rsidR="00BD2EDB">
              <w:tab/>
            </w:r>
          </w:hyperlink>
          <w:r w:rsidR="00BA2A94">
            <w:t>29</w:t>
          </w:r>
        </w:p>
        <w:p w14:paraId="080628F0" w14:textId="18E697B5" w:rsidR="00B26696" w:rsidRDefault="00B26696" w:rsidP="00DB75B5">
          <w:pPr>
            <w:pStyle w:val="TOC2"/>
            <w:tabs>
              <w:tab w:val="left" w:pos="681"/>
              <w:tab w:val="right" w:leader="dot" w:pos="9116"/>
            </w:tabs>
            <w:jc w:val="both"/>
          </w:pPr>
          <w:r>
            <w:t xml:space="preserve">3.1.4 </w:t>
          </w:r>
          <w:r w:rsidR="00BA2A94">
            <w:t>Sample</w:t>
          </w:r>
          <w:r w:rsidR="00CF39DA">
            <w:t>………………………………………………………</w:t>
          </w:r>
          <w:r w:rsidR="00BA2A94">
            <w:t>………………………..29</w:t>
          </w:r>
        </w:p>
        <w:p w14:paraId="22326D96" w14:textId="6E03231A" w:rsidR="00313B4C" w:rsidRDefault="00630578" w:rsidP="00DB75B5">
          <w:pPr>
            <w:pStyle w:val="TOC2"/>
            <w:tabs>
              <w:tab w:val="left" w:pos="681"/>
              <w:tab w:val="right" w:leader="dot" w:pos="9116"/>
            </w:tabs>
            <w:spacing w:before="139"/>
            <w:jc w:val="both"/>
          </w:pPr>
          <w:r>
            <w:t>3</w:t>
          </w:r>
          <w:r w:rsidR="000C456E">
            <w:t xml:space="preserve">.1.5 </w:t>
          </w:r>
          <w:hyperlink w:anchor="_TOC_250027" w:history="1">
            <w:r w:rsidR="00E12631">
              <w:t>Data gathering</w:t>
            </w:r>
            <w:r w:rsidR="00BD2EDB">
              <w:tab/>
            </w:r>
          </w:hyperlink>
          <w:r w:rsidR="00133C8F">
            <w:t>30</w:t>
          </w:r>
        </w:p>
        <w:p w14:paraId="03A2DDC0" w14:textId="00EAFA0F" w:rsidR="00313B4C" w:rsidRDefault="007A1E71" w:rsidP="0001490F">
          <w:pPr>
            <w:pStyle w:val="TOC2"/>
            <w:tabs>
              <w:tab w:val="right" w:leader="dot" w:pos="9116"/>
            </w:tabs>
            <w:spacing w:before="141"/>
            <w:ind w:left="320" w:firstLine="0"/>
            <w:jc w:val="both"/>
          </w:pPr>
          <w:hyperlink w:anchor="_TOC_250026" w:history="1">
            <w:r w:rsidR="00013D16">
              <w:t>3.1.6 Procedure for data collection</w:t>
            </w:r>
            <w:r w:rsidR="00BD2EDB">
              <w:rPr>
                <w:spacing w:val="-3"/>
              </w:rPr>
              <w:tab/>
            </w:r>
          </w:hyperlink>
          <w:r w:rsidR="00B0075B">
            <w:t>30</w:t>
          </w:r>
        </w:p>
        <w:p w14:paraId="5187BB30" w14:textId="5AB7E1EB" w:rsidR="00B0075B" w:rsidRDefault="00B0075B" w:rsidP="0001490F">
          <w:pPr>
            <w:pStyle w:val="TOC2"/>
            <w:tabs>
              <w:tab w:val="right" w:leader="dot" w:pos="9116"/>
            </w:tabs>
            <w:spacing w:before="141"/>
            <w:ind w:left="320" w:firstLine="0"/>
            <w:jc w:val="both"/>
          </w:pPr>
          <w:r>
            <w:t>3.1.7 Data Analysis………………………………………………………………………</w:t>
          </w:r>
          <w:r w:rsidR="00F03B62">
            <w:t>…30</w:t>
          </w:r>
        </w:p>
        <w:p w14:paraId="5B62E031" w14:textId="2318596A" w:rsidR="00F03B62" w:rsidRDefault="00F03B62" w:rsidP="0001490F">
          <w:pPr>
            <w:pStyle w:val="TOC2"/>
            <w:tabs>
              <w:tab w:val="right" w:leader="dot" w:pos="9116"/>
            </w:tabs>
            <w:spacing w:before="141"/>
            <w:ind w:left="320" w:firstLine="0"/>
            <w:jc w:val="both"/>
          </w:pPr>
          <w:r>
            <w:t>3.1.8 Trustworthy…………………………………………………………………………</w:t>
          </w:r>
          <w:r w:rsidR="00B242BC">
            <w:t xml:space="preserve">  30</w:t>
          </w:r>
        </w:p>
        <w:p w14:paraId="782AF40C" w14:textId="3CC2C856" w:rsidR="00B242BC" w:rsidRDefault="00B242BC" w:rsidP="0001490F">
          <w:pPr>
            <w:pStyle w:val="TOC2"/>
            <w:tabs>
              <w:tab w:val="right" w:leader="dot" w:pos="9116"/>
            </w:tabs>
            <w:spacing w:before="141"/>
            <w:ind w:left="320" w:firstLine="0"/>
            <w:jc w:val="both"/>
          </w:pPr>
          <w:r>
            <w:t>3.1.8 Credibility……………………………………………………………………………</w:t>
          </w:r>
          <w:r w:rsidR="00B339C8">
            <w:t>.</w:t>
          </w:r>
          <w:r w:rsidR="00A74DDA">
            <w:t>31</w:t>
          </w:r>
        </w:p>
        <w:p w14:paraId="1E3BD724" w14:textId="60B2E967" w:rsidR="006862CD" w:rsidRDefault="00A74DDA" w:rsidP="004479AE">
          <w:pPr>
            <w:pStyle w:val="TOC2"/>
            <w:tabs>
              <w:tab w:val="right" w:leader="dot" w:pos="9116"/>
            </w:tabs>
            <w:spacing w:before="141"/>
            <w:ind w:left="320" w:firstLine="0"/>
            <w:jc w:val="both"/>
          </w:pPr>
          <w:r>
            <w:t>3.1.9 Transferability……………………………………………………………………</w:t>
          </w:r>
          <w:r w:rsidR="00B339C8">
            <w:t>..</w:t>
          </w:r>
          <w:r>
            <w:t>…31</w:t>
          </w:r>
        </w:p>
        <w:p w14:paraId="75C1CBD2" w14:textId="56A160A2" w:rsidR="006862CD" w:rsidRDefault="006862CD" w:rsidP="0001490F">
          <w:pPr>
            <w:pStyle w:val="TOC2"/>
            <w:tabs>
              <w:tab w:val="right" w:leader="dot" w:pos="9116"/>
            </w:tabs>
            <w:spacing w:before="141"/>
            <w:ind w:left="320" w:firstLine="0"/>
            <w:jc w:val="both"/>
          </w:pPr>
          <w:r>
            <w:t>3.</w:t>
          </w:r>
          <w:r w:rsidR="00BF54D5">
            <w:t>2.</w:t>
          </w:r>
          <w:r w:rsidR="00086129">
            <w:t>1</w:t>
          </w:r>
          <w:r>
            <w:t xml:space="preserve"> Confirmability……………………………………………………………………</w:t>
          </w:r>
          <w:r w:rsidR="007A657C">
            <w:t>….</w:t>
          </w:r>
          <w:r>
            <w:t>.</w:t>
          </w:r>
          <w:r w:rsidR="006940DD">
            <w:t>31</w:t>
          </w:r>
        </w:p>
        <w:p w14:paraId="12613F4D" w14:textId="230A2104" w:rsidR="006940DD" w:rsidRDefault="006940DD" w:rsidP="0001490F">
          <w:pPr>
            <w:pStyle w:val="TOC2"/>
            <w:tabs>
              <w:tab w:val="right" w:leader="dot" w:pos="9116"/>
            </w:tabs>
            <w:spacing w:before="141"/>
            <w:ind w:left="320" w:firstLine="0"/>
            <w:jc w:val="both"/>
          </w:pPr>
          <w:r>
            <w:t>3.</w:t>
          </w:r>
          <w:r w:rsidR="00086129">
            <w:t>2.2</w:t>
          </w:r>
          <w:r>
            <w:t xml:space="preserve"> Ethical cons</w:t>
          </w:r>
          <w:r w:rsidR="00A06B5B">
            <w:t>ideration……………………………………………………………</w:t>
          </w:r>
          <w:r w:rsidR="007A657C">
            <w:t>..</w:t>
          </w:r>
          <w:r w:rsidR="00A06B5B">
            <w:t>…</w:t>
          </w:r>
          <w:r w:rsidR="007A657C">
            <w:t>..</w:t>
          </w:r>
          <w:r w:rsidR="00A06B5B">
            <w:t>32</w:t>
          </w:r>
        </w:p>
        <w:p w14:paraId="214F8CCA" w14:textId="458C5E13" w:rsidR="00A06B5B" w:rsidRDefault="00A06B5B" w:rsidP="0001490F">
          <w:pPr>
            <w:pStyle w:val="TOC2"/>
            <w:tabs>
              <w:tab w:val="right" w:leader="dot" w:pos="9116"/>
            </w:tabs>
            <w:spacing w:before="141"/>
            <w:ind w:left="320" w:firstLine="0"/>
            <w:jc w:val="both"/>
          </w:pPr>
          <w:r>
            <w:t>3.</w:t>
          </w:r>
          <w:r w:rsidR="00086129">
            <w:t>2.3</w:t>
          </w:r>
          <w:r>
            <w:t xml:space="preserve"> </w:t>
          </w:r>
          <w:r w:rsidR="00BF54D5">
            <w:t>Summary of the Chapter……………………………………………………</w:t>
          </w:r>
          <w:r w:rsidR="007A657C">
            <w:t>…</w:t>
          </w:r>
          <w:r w:rsidR="00BF54D5">
            <w:t>……..32</w:t>
          </w:r>
        </w:p>
        <w:p w14:paraId="1A21C274" w14:textId="304782CE" w:rsidR="00313B4C" w:rsidRDefault="007A1E71" w:rsidP="0001490F">
          <w:pPr>
            <w:pStyle w:val="TOC2"/>
            <w:tabs>
              <w:tab w:val="right" w:leader="dot" w:pos="9116"/>
            </w:tabs>
            <w:ind w:left="320" w:firstLine="0"/>
            <w:jc w:val="both"/>
          </w:pPr>
          <w:hyperlink w:anchor="_TOC_250025" w:history="1">
            <w:r w:rsidR="00BD2EDB">
              <w:t>DATA PRESENTATION, INTERPRETATION AND</w:t>
            </w:r>
            <w:r w:rsidR="00BD2EDB">
              <w:rPr>
                <w:spacing w:val="-2"/>
              </w:rPr>
              <w:t xml:space="preserve"> </w:t>
            </w:r>
            <w:r w:rsidR="00BD2EDB">
              <w:t>ANALYSIS</w:t>
            </w:r>
            <w:r w:rsidR="00BD2EDB">
              <w:tab/>
            </w:r>
          </w:hyperlink>
          <w:r w:rsidR="002C644A">
            <w:t>3</w:t>
          </w:r>
          <w:r w:rsidR="00CE248E">
            <w:t>3</w:t>
          </w:r>
        </w:p>
        <w:p w14:paraId="1C2D9C5B" w14:textId="263022C6" w:rsidR="00313B4C" w:rsidRDefault="007A1E71" w:rsidP="00225530">
          <w:pPr>
            <w:pStyle w:val="TOC2"/>
            <w:numPr>
              <w:ilvl w:val="1"/>
              <w:numId w:val="2"/>
            </w:numPr>
            <w:tabs>
              <w:tab w:val="left" w:pos="683"/>
              <w:tab w:val="right" w:leader="dot" w:pos="9116"/>
            </w:tabs>
            <w:jc w:val="both"/>
          </w:pPr>
          <w:hyperlink w:anchor="_TOC_250024" w:history="1">
            <w:r w:rsidR="00BD2EDB">
              <w:t>Introduction</w:t>
            </w:r>
            <w:r w:rsidR="00BD2EDB">
              <w:tab/>
            </w:r>
          </w:hyperlink>
          <w:r w:rsidR="002C644A">
            <w:t>3</w:t>
          </w:r>
          <w:r w:rsidR="00CE248E">
            <w:t>3</w:t>
          </w:r>
        </w:p>
        <w:p w14:paraId="1CD41C16" w14:textId="2E53848D" w:rsidR="00313B4C" w:rsidRDefault="007A1E71" w:rsidP="00225530">
          <w:pPr>
            <w:pStyle w:val="TOC2"/>
            <w:numPr>
              <w:ilvl w:val="1"/>
              <w:numId w:val="2"/>
            </w:numPr>
            <w:tabs>
              <w:tab w:val="left" w:pos="681"/>
              <w:tab w:val="right" w:leader="dot" w:pos="9116"/>
            </w:tabs>
            <w:spacing w:before="141"/>
            <w:ind w:left="680" w:hanging="361"/>
            <w:jc w:val="both"/>
          </w:pPr>
          <w:hyperlink w:anchor="_TOC_250023" w:history="1">
            <w:r w:rsidR="00951914">
              <w:t>Qualitative data</w:t>
            </w:r>
            <w:r w:rsidR="002701B2">
              <w:t xml:space="preserve"> analysis</w:t>
            </w:r>
            <w:r w:rsidR="00BD2EDB">
              <w:tab/>
            </w:r>
          </w:hyperlink>
          <w:r w:rsidR="00951914">
            <w:t>33</w:t>
          </w:r>
        </w:p>
        <w:p w14:paraId="10464758" w14:textId="00DE9957" w:rsidR="00313B4C" w:rsidRDefault="007A1E71" w:rsidP="00225530">
          <w:pPr>
            <w:pStyle w:val="TOC2"/>
            <w:numPr>
              <w:ilvl w:val="1"/>
              <w:numId w:val="2"/>
            </w:numPr>
            <w:tabs>
              <w:tab w:val="left" w:pos="681"/>
              <w:tab w:val="right" w:leader="dot" w:pos="9116"/>
            </w:tabs>
            <w:spacing w:after="75"/>
            <w:ind w:left="680" w:hanging="361"/>
            <w:jc w:val="both"/>
          </w:pPr>
          <w:hyperlink w:anchor="_TOC_250022" w:history="1">
            <w:r w:rsidR="00A668CC">
              <w:t>Demographics of the respondents</w:t>
            </w:r>
            <w:r w:rsidR="00BD2EDB">
              <w:tab/>
            </w:r>
          </w:hyperlink>
          <w:r w:rsidR="00F2502F">
            <w:t>3</w:t>
          </w:r>
          <w:r w:rsidR="00A668CC">
            <w:t>3</w:t>
          </w:r>
        </w:p>
        <w:p w14:paraId="732BBC27" w14:textId="2D9E12D4" w:rsidR="00313B4C" w:rsidRDefault="007A1E71" w:rsidP="00225530">
          <w:pPr>
            <w:pStyle w:val="TOC2"/>
            <w:numPr>
              <w:ilvl w:val="1"/>
              <w:numId w:val="2"/>
            </w:numPr>
            <w:tabs>
              <w:tab w:val="left" w:pos="861"/>
              <w:tab w:val="right" w:leader="dot" w:pos="9116"/>
            </w:tabs>
            <w:spacing w:before="73"/>
            <w:jc w:val="both"/>
          </w:pPr>
          <w:hyperlink w:anchor="_TOC_250021" w:history="1">
            <w:r w:rsidR="007E4CBC">
              <w:t>Planet: Theme</w:t>
            </w:r>
            <w:r w:rsidR="006B364F">
              <w:t xml:space="preserve"> 1</w:t>
            </w:r>
            <w:r w:rsidR="00BD2EDB">
              <w:tab/>
            </w:r>
          </w:hyperlink>
          <w:r w:rsidR="002C644A">
            <w:t>3</w:t>
          </w:r>
          <w:r w:rsidR="00163C40">
            <w:t>4</w:t>
          </w:r>
        </w:p>
        <w:p w14:paraId="6FDE256B" w14:textId="2F6ED7FB" w:rsidR="00313B4C" w:rsidRDefault="007A1E71" w:rsidP="00225530">
          <w:pPr>
            <w:pStyle w:val="TOC2"/>
            <w:numPr>
              <w:ilvl w:val="1"/>
              <w:numId w:val="2"/>
            </w:numPr>
            <w:tabs>
              <w:tab w:val="left" w:pos="861"/>
              <w:tab w:val="right" w:leader="dot" w:pos="9116"/>
            </w:tabs>
            <w:jc w:val="both"/>
          </w:pPr>
          <w:hyperlink w:anchor="_TOC_250020" w:history="1">
            <w:r w:rsidR="007E4CBC">
              <w:t>Profit: Theme</w:t>
            </w:r>
            <w:r w:rsidR="006B364F">
              <w:t xml:space="preserve"> 2</w:t>
            </w:r>
            <w:r w:rsidR="00BD2EDB">
              <w:tab/>
            </w:r>
          </w:hyperlink>
          <w:r w:rsidR="00163C40">
            <w:t>37</w:t>
          </w:r>
        </w:p>
        <w:p w14:paraId="384E6073" w14:textId="5FD1B6AC" w:rsidR="00313B4C" w:rsidRDefault="007A1E71" w:rsidP="00225530">
          <w:pPr>
            <w:pStyle w:val="TOC2"/>
            <w:numPr>
              <w:ilvl w:val="1"/>
              <w:numId w:val="2"/>
            </w:numPr>
            <w:tabs>
              <w:tab w:val="left" w:pos="861"/>
              <w:tab w:val="right" w:leader="dot" w:pos="9116"/>
            </w:tabs>
            <w:spacing w:before="141"/>
            <w:jc w:val="both"/>
          </w:pPr>
          <w:hyperlink w:anchor="_TOC_250019" w:history="1">
            <w:r w:rsidR="007E4CBC">
              <w:t>People: Theme</w:t>
            </w:r>
            <w:r w:rsidR="006B364F">
              <w:t xml:space="preserve"> 3</w:t>
            </w:r>
            <w:r w:rsidR="00BD2EDB">
              <w:tab/>
            </w:r>
          </w:hyperlink>
          <w:r w:rsidR="00163C40">
            <w:t>41</w:t>
          </w:r>
        </w:p>
        <w:p w14:paraId="31D6E8E1" w14:textId="5D12F0F1" w:rsidR="00313B4C" w:rsidRDefault="007A1E71" w:rsidP="00225530">
          <w:pPr>
            <w:pStyle w:val="TOC2"/>
            <w:numPr>
              <w:ilvl w:val="1"/>
              <w:numId w:val="2"/>
            </w:numPr>
            <w:tabs>
              <w:tab w:val="left" w:pos="681"/>
              <w:tab w:val="right" w:leader="dot" w:pos="9116"/>
            </w:tabs>
            <w:jc w:val="both"/>
          </w:pPr>
          <w:hyperlink w:anchor="_TOC_250018" w:history="1">
            <w:r w:rsidR="007E4CBC">
              <w:t>Summary</w:t>
            </w:r>
            <w:r w:rsidR="00163C40">
              <w:t xml:space="preserve"> of the Chapter</w:t>
            </w:r>
            <w:r w:rsidR="00BD2EDB">
              <w:t>.</w:t>
            </w:r>
            <w:r w:rsidR="00BD2EDB">
              <w:tab/>
            </w:r>
          </w:hyperlink>
          <w:r w:rsidR="00163C40">
            <w:t>43</w:t>
          </w:r>
        </w:p>
        <w:p w14:paraId="7536BB87" w14:textId="5676B7B4" w:rsidR="00313B4C" w:rsidRDefault="007A1E71" w:rsidP="0001490F">
          <w:pPr>
            <w:pStyle w:val="TOC2"/>
            <w:tabs>
              <w:tab w:val="right" w:leader="dot" w:pos="9116"/>
            </w:tabs>
            <w:ind w:left="320" w:firstLine="0"/>
            <w:jc w:val="both"/>
          </w:pPr>
          <w:hyperlink w:anchor="_TOC_250008" w:history="1">
            <w:r w:rsidR="00BD2EDB">
              <w:t>CHAPTER</w:t>
            </w:r>
            <w:r w:rsidR="00BD2EDB">
              <w:rPr>
                <w:spacing w:val="-1"/>
              </w:rPr>
              <w:t xml:space="preserve"> </w:t>
            </w:r>
            <w:r w:rsidR="00BD2EDB">
              <w:t>V</w:t>
            </w:r>
            <w:r w:rsidR="00BD2EDB">
              <w:tab/>
            </w:r>
          </w:hyperlink>
          <w:r w:rsidR="006B5D06">
            <w:t>45</w:t>
          </w:r>
        </w:p>
        <w:p w14:paraId="4FC50D66" w14:textId="07C087F4" w:rsidR="00313B4C" w:rsidRDefault="002A1D38" w:rsidP="0001490F">
          <w:pPr>
            <w:pStyle w:val="TOC2"/>
            <w:tabs>
              <w:tab w:val="right" w:leader="dot" w:pos="9116"/>
            </w:tabs>
            <w:ind w:left="320" w:firstLine="0"/>
            <w:jc w:val="both"/>
          </w:pPr>
          <w:r>
            <w:t xml:space="preserve">5.1 </w:t>
          </w:r>
          <w:hyperlink w:anchor="_TOC_250007" w:history="1">
            <w:r>
              <w:t>Introduction</w:t>
            </w:r>
            <w:r w:rsidR="00BD2EDB">
              <w:tab/>
            </w:r>
          </w:hyperlink>
          <w:r w:rsidR="00AE5A80">
            <w:t>45</w:t>
          </w:r>
        </w:p>
        <w:p w14:paraId="559FD67F" w14:textId="0C111544" w:rsidR="00313B4C" w:rsidRDefault="007A1E71" w:rsidP="00225530">
          <w:pPr>
            <w:pStyle w:val="TOC2"/>
            <w:numPr>
              <w:ilvl w:val="1"/>
              <w:numId w:val="1"/>
            </w:numPr>
            <w:tabs>
              <w:tab w:val="left" w:pos="683"/>
              <w:tab w:val="right" w:leader="dot" w:pos="9116"/>
            </w:tabs>
            <w:spacing w:before="141"/>
            <w:jc w:val="both"/>
          </w:pPr>
          <w:hyperlink w:anchor="_TOC_250006" w:history="1">
            <w:r w:rsidR="00AE5A80">
              <w:t>Summary of research findings</w:t>
            </w:r>
            <w:r w:rsidR="00BD2EDB">
              <w:tab/>
            </w:r>
          </w:hyperlink>
          <w:r w:rsidR="00AE5A80">
            <w:t>45</w:t>
          </w:r>
        </w:p>
        <w:p w14:paraId="6FF4BB2C" w14:textId="1A402F13" w:rsidR="00313B4C" w:rsidRDefault="007A1E71" w:rsidP="00225530">
          <w:pPr>
            <w:pStyle w:val="TOC2"/>
            <w:numPr>
              <w:ilvl w:val="1"/>
              <w:numId w:val="1"/>
            </w:numPr>
            <w:tabs>
              <w:tab w:val="left" w:pos="681"/>
              <w:tab w:val="right" w:leader="dot" w:pos="9116"/>
            </w:tabs>
            <w:spacing w:before="139"/>
            <w:ind w:left="680" w:hanging="361"/>
            <w:jc w:val="both"/>
          </w:pPr>
          <w:hyperlink w:anchor="_TOC_250005" w:history="1">
            <w:r w:rsidR="003C604E">
              <w:t>Conclusion</w:t>
            </w:r>
            <w:r w:rsidR="00BD2EDB">
              <w:tab/>
            </w:r>
          </w:hyperlink>
          <w:r w:rsidR="003C604E">
            <w:t>45</w:t>
          </w:r>
        </w:p>
        <w:p w14:paraId="1ABD7C8D" w14:textId="39F35604" w:rsidR="00313B4C" w:rsidRDefault="007A1E71" w:rsidP="00225530">
          <w:pPr>
            <w:pStyle w:val="TOC2"/>
            <w:numPr>
              <w:ilvl w:val="1"/>
              <w:numId w:val="1"/>
            </w:numPr>
            <w:tabs>
              <w:tab w:val="left" w:pos="681"/>
              <w:tab w:val="right" w:leader="dot" w:pos="9116"/>
            </w:tabs>
            <w:ind w:left="680" w:hanging="361"/>
            <w:jc w:val="both"/>
          </w:pPr>
          <w:hyperlink w:anchor="_TOC_250004" w:history="1">
            <w:r w:rsidR="003C604E">
              <w:t>Recommendations</w:t>
            </w:r>
            <w:r w:rsidR="00BD2EDB">
              <w:tab/>
            </w:r>
          </w:hyperlink>
          <w:r w:rsidR="00407815">
            <w:t>46</w:t>
          </w:r>
        </w:p>
        <w:p w14:paraId="633644F5" w14:textId="3EDBC57C" w:rsidR="00313B4C" w:rsidRDefault="00215B05" w:rsidP="00732063">
          <w:pPr>
            <w:pStyle w:val="TOC2"/>
            <w:numPr>
              <w:ilvl w:val="1"/>
              <w:numId w:val="1"/>
            </w:numPr>
            <w:tabs>
              <w:tab w:val="left" w:pos="681"/>
              <w:tab w:val="right" w:leader="dot" w:pos="9116"/>
            </w:tabs>
            <w:ind w:left="680" w:hanging="361"/>
            <w:jc w:val="both"/>
          </w:pPr>
          <w:r>
            <w:t>Recommendations for the future……………………………………………………….47</w:t>
          </w:r>
        </w:p>
        <w:p w14:paraId="3A650CD3" w14:textId="042DBFBD" w:rsidR="00BE5F7B" w:rsidRDefault="007A1E71" w:rsidP="00732063">
          <w:pPr>
            <w:pStyle w:val="TOC2"/>
            <w:tabs>
              <w:tab w:val="right" w:leader="dot" w:pos="9116"/>
            </w:tabs>
            <w:ind w:left="320" w:firstLine="0"/>
            <w:jc w:val="both"/>
          </w:pPr>
          <w:hyperlink w:anchor="_TOC_250001" w:history="1">
            <w:r w:rsidR="00BD2EDB">
              <w:t>REFERENCES</w:t>
            </w:r>
            <w:r w:rsidR="00BD2EDB">
              <w:tab/>
            </w:r>
          </w:hyperlink>
          <w:r w:rsidR="00BE5F7B">
            <w:t>49</w:t>
          </w:r>
        </w:p>
        <w:p w14:paraId="7A66A1A9" w14:textId="4ABAC35E" w:rsidR="00BE5F7B" w:rsidRDefault="00BE5F7B" w:rsidP="00732063">
          <w:pPr>
            <w:pStyle w:val="TOC2"/>
            <w:tabs>
              <w:tab w:val="right" w:leader="dot" w:pos="9116"/>
            </w:tabs>
            <w:ind w:left="320" w:firstLine="0"/>
            <w:jc w:val="both"/>
          </w:pPr>
          <w:r>
            <w:t>Appendix A………………………………………………………………………………...51</w:t>
          </w:r>
        </w:p>
        <w:p w14:paraId="528C0709" w14:textId="77777777" w:rsidR="00BE5F7B" w:rsidRDefault="00BE5F7B" w:rsidP="004C0D6E">
          <w:pPr>
            <w:pStyle w:val="TOC2"/>
            <w:tabs>
              <w:tab w:val="right" w:leader="dot" w:pos="9116"/>
            </w:tabs>
            <w:ind w:left="0" w:firstLine="0"/>
            <w:jc w:val="both"/>
          </w:pPr>
        </w:p>
        <w:p w14:paraId="0A88D6B2" w14:textId="56A9FE42" w:rsidR="00313B4C" w:rsidRDefault="007A1E71" w:rsidP="00732063">
          <w:pPr>
            <w:pStyle w:val="TOC2"/>
            <w:tabs>
              <w:tab w:val="right" w:leader="dot" w:pos="9116"/>
            </w:tabs>
            <w:ind w:left="320" w:firstLine="0"/>
            <w:jc w:val="both"/>
          </w:pPr>
        </w:p>
      </w:sdtContent>
    </w:sdt>
    <w:p w14:paraId="3EA11719" w14:textId="77777777" w:rsidR="00313B4C" w:rsidRDefault="00313B4C" w:rsidP="0001490F">
      <w:pPr>
        <w:jc w:val="both"/>
        <w:sectPr w:rsidR="00313B4C" w:rsidSect="007B0395">
          <w:type w:val="continuous"/>
          <w:pgSz w:w="11910" w:h="16840"/>
          <w:pgMar w:top="1360" w:right="580" w:bottom="1699" w:left="1340" w:header="720" w:footer="720" w:gutter="0"/>
          <w:pgNumType w:fmt="lowerRoman"/>
          <w:cols w:space="720"/>
        </w:sectPr>
      </w:pPr>
    </w:p>
    <w:p w14:paraId="44FFE8E8" w14:textId="77777777" w:rsidR="00313B4C" w:rsidRDefault="00BD2EDB" w:rsidP="0001490F">
      <w:pPr>
        <w:spacing w:before="60"/>
        <w:ind w:left="153" w:right="910"/>
        <w:jc w:val="both"/>
        <w:rPr>
          <w:b/>
          <w:sz w:val="24"/>
        </w:rPr>
      </w:pPr>
      <w:r>
        <w:rPr>
          <w:b/>
          <w:sz w:val="24"/>
        </w:rPr>
        <w:lastRenderedPageBreak/>
        <w:t>List of Tables</w:t>
      </w:r>
    </w:p>
    <w:p w14:paraId="45AF4487" w14:textId="113C3FC2" w:rsidR="00751DBC" w:rsidRDefault="00751DBC" w:rsidP="0001490F">
      <w:pPr>
        <w:pStyle w:val="BodyText"/>
        <w:tabs>
          <w:tab w:val="left" w:leader="dot" w:pos="8391"/>
        </w:tabs>
        <w:ind w:left="100"/>
        <w:jc w:val="both"/>
      </w:pPr>
    </w:p>
    <w:tbl>
      <w:tblPr>
        <w:tblStyle w:val="TableGrid"/>
        <w:tblW w:w="0" w:type="auto"/>
        <w:tblInd w:w="1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13"/>
        <w:gridCol w:w="6379"/>
        <w:gridCol w:w="2188"/>
      </w:tblGrid>
      <w:tr w:rsidR="00751DBC" w:rsidRPr="00F6607F" w14:paraId="37DCA00D" w14:textId="77777777" w:rsidTr="00F6607F">
        <w:tc>
          <w:tcPr>
            <w:tcW w:w="1313" w:type="dxa"/>
          </w:tcPr>
          <w:p w14:paraId="41379717" w14:textId="3D0920D8" w:rsidR="00751DBC" w:rsidRPr="00F6607F" w:rsidRDefault="00751DBC" w:rsidP="0001490F">
            <w:pPr>
              <w:pStyle w:val="BodyText"/>
              <w:tabs>
                <w:tab w:val="left" w:leader="dot" w:pos="8391"/>
              </w:tabs>
              <w:spacing w:line="480" w:lineRule="auto"/>
              <w:jc w:val="both"/>
              <w:rPr>
                <w:b/>
                <w:bCs/>
              </w:rPr>
            </w:pPr>
            <w:r w:rsidRPr="00F6607F">
              <w:rPr>
                <w:b/>
                <w:bCs/>
              </w:rPr>
              <w:t>Table No.</w:t>
            </w:r>
          </w:p>
        </w:tc>
        <w:tc>
          <w:tcPr>
            <w:tcW w:w="6379" w:type="dxa"/>
          </w:tcPr>
          <w:p w14:paraId="0CAC23D4" w14:textId="3D7E1176" w:rsidR="00751DBC" w:rsidRPr="00F6607F" w:rsidRDefault="00751DBC" w:rsidP="0001490F">
            <w:pPr>
              <w:pStyle w:val="BodyText"/>
              <w:tabs>
                <w:tab w:val="left" w:leader="dot" w:pos="8391"/>
              </w:tabs>
              <w:spacing w:line="480" w:lineRule="auto"/>
              <w:jc w:val="both"/>
              <w:rPr>
                <w:b/>
                <w:bCs/>
              </w:rPr>
            </w:pPr>
            <w:r w:rsidRPr="00F6607F">
              <w:rPr>
                <w:b/>
                <w:bCs/>
              </w:rPr>
              <w:t>Description</w:t>
            </w:r>
          </w:p>
        </w:tc>
        <w:tc>
          <w:tcPr>
            <w:tcW w:w="2188" w:type="dxa"/>
          </w:tcPr>
          <w:p w14:paraId="42E720A8" w14:textId="26E28DB5" w:rsidR="00751DBC" w:rsidRPr="00F6607F" w:rsidRDefault="00751DBC" w:rsidP="0001490F">
            <w:pPr>
              <w:pStyle w:val="BodyText"/>
              <w:tabs>
                <w:tab w:val="left" w:leader="dot" w:pos="8391"/>
              </w:tabs>
              <w:spacing w:line="480" w:lineRule="auto"/>
              <w:jc w:val="both"/>
              <w:rPr>
                <w:b/>
                <w:bCs/>
              </w:rPr>
            </w:pPr>
            <w:r w:rsidRPr="00F6607F">
              <w:rPr>
                <w:b/>
                <w:bCs/>
              </w:rPr>
              <w:t>Page Number</w:t>
            </w:r>
          </w:p>
        </w:tc>
      </w:tr>
      <w:tr w:rsidR="00751DBC" w14:paraId="5ACFB52D" w14:textId="77777777" w:rsidTr="00F6607F">
        <w:tc>
          <w:tcPr>
            <w:tcW w:w="1313" w:type="dxa"/>
          </w:tcPr>
          <w:p w14:paraId="25F4F674" w14:textId="41D038B9" w:rsidR="00751DBC" w:rsidRDefault="00751DBC" w:rsidP="0001490F">
            <w:pPr>
              <w:pStyle w:val="BodyText"/>
              <w:tabs>
                <w:tab w:val="left" w:leader="dot" w:pos="8391"/>
              </w:tabs>
              <w:spacing w:line="480" w:lineRule="auto"/>
              <w:jc w:val="both"/>
            </w:pPr>
            <w:r>
              <w:t>Table 1</w:t>
            </w:r>
          </w:p>
        </w:tc>
        <w:tc>
          <w:tcPr>
            <w:tcW w:w="6379" w:type="dxa"/>
          </w:tcPr>
          <w:p w14:paraId="419F90EA" w14:textId="1655E374" w:rsidR="00751DBC" w:rsidRDefault="00FB2ADB" w:rsidP="0001490F">
            <w:pPr>
              <w:pStyle w:val="BodyText"/>
              <w:tabs>
                <w:tab w:val="left" w:leader="dot" w:pos="8391"/>
              </w:tabs>
              <w:spacing w:line="480" w:lineRule="auto"/>
              <w:jc w:val="both"/>
            </w:pPr>
            <w:r>
              <w:t>Achievement of objectives</w:t>
            </w:r>
          </w:p>
        </w:tc>
        <w:tc>
          <w:tcPr>
            <w:tcW w:w="2188" w:type="dxa"/>
          </w:tcPr>
          <w:p w14:paraId="21873382" w14:textId="3EA5F37F" w:rsidR="00751DBC" w:rsidRDefault="00751DBC" w:rsidP="0001490F">
            <w:pPr>
              <w:pStyle w:val="BodyText"/>
              <w:tabs>
                <w:tab w:val="left" w:leader="dot" w:pos="8391"/>
              </w:tabs>
              <w:spacing w:line="480" w:lineRule="auto"/>
              <w:jc w:val="both"/>
            </w:pPr>
            <w:r>
              <w:t>2</w:t>
            </w:r>
            <w:r w:rsidR="00FB2ADB">
              <w:t>8</w:t>
            </w:r>
          </w:p>
        </w:tc>
      </w:tr>
      <w:tr w:rsidR="00751DBC" w14:paraId="1822EED0" w14:textId="77777777" w:rsidTr="00F6607F">
        <w:tc>
          <w:tcPr>
            <w:tcW w:w="1313" w:type="dxa"/>
          </w:tcPr>
          <w:p w14:paraId="6D666CF7" w14:textId="6675361E" w:rsidR="00751DBC" w:rsidRDefault="00751DBC" w:rsidP="0001490F">
            <w:pPr>
              <w:pStyle w:val="BodyText"/>
              <w:tabs>
                <w:tab w:val="left" w:leader="dot" w:pos="8391"/>
              </w:tabs>
              <w:spacing w:line="480" w:lineRule="auto"/>
              <w:jc w:val="both"/>
            </w:pPr>
            <w:r>
              <w:t>Table 2</w:t>
            </w:r>
          </w:p>
        </w:tc>
        <w:tc>
          <w:tcPr>
            <w:tcW w:w="6379" w:type="dxa"/>
          </w:tcPr>
          <w:p w14:paraId="0D6F35F9" w14:textId="017277CA" w:rsidR="00751DBC" w:rsidRDefault="0008624E" w:rsidP="0001490F">
            <w:pPr>
              <w:pStyle w:val="BodyText"/>
              <w:tabs>
                <w:tab w:val="left" w:leader="dot" w:pos="8391"/>
              </w:tabs>
              <w:spacing w:line="480" w:lineRule="auto"/>
              <w:jc w:val="both"/>
            </w:pPr>
            <w:r>
              <w:t>Number and Gender of respondents</w:t>
            </w:r>
          </w:p>
        </w:tc>
        <w:tc>
          <w:tcPr>
            <w:tcW w:w="2188" w:type="dxa"/>
          </w:tcPr>
          <w:p w14:paraId="7E7636D8" w14:textId="478559E8" w:rsidR="00751DBC" w:rsidRDefault="00751DBC" w:rsidP="0001490F">
            <w:pPr>
              <w:pStyle w:val="BodyText"/>
              <w:tabs>
                <w:tab w:val="left" w:leader="dot" w:pos="8391"/>
              </w:tabs>
              <w:spacing w:line="480" w:lineRule="auto"/>
              <w:jc w:val="both"/>
            </w:pPr>
            <w:r>
              <w:t>2</w:t>
            </w:r>
            <w:r w:rsidR="0008624E">
              <w:t>9</w:t>
            </w:r>
          </w:p>
        </w:tc>
      </w:tr>
      <w:tr w:rsidR="00751DBC" w14:paraId="306AC843" w14:textId="77777777" w:rsidTr="0008624E">
        <w:trPr>
          <w:trHeight w:val="673"/>
        </w:trPr>
        <w:tc>
          <w:tcPr>
            <w:tcW w:w="1313" w:type="dxa"/>
          </w:tcPr>
          <w:p w14:paraId="0F305C3C" w14:textId="3A2512FB" w:rsidR="00751DBC" w:rsidRDefault="00751DBC" w:rsidP="0001490F">
            <w:pPr>
              <w:pStyle w:val="BodyText"/>
              <w:tabs>
                <w:tab w:val="left" w:leader="dot" w:pos="8391"/>
              </w:tabs>
              <w:spacing w:line="480" w:lineRule="auto"/>
              <w:jc w:val="both"/>
            </w:pPr>
          </w:p>
        </w:tc>
        <w:tc>
          <w:tcPr>
            <w:tcW w:w="6379" w:type="dxa"/>
          </w:tcPr>
          <w:p w14:paraId="4D4F25E4" w14:textId="3D59D3F4" w:rsidR="00751DBC" w:rsidRDefault="00751DBC" w:rsidP="0001490F">
            <w:pPr>
              <w:pStyle w:val="BodyText"/>
              <w:tabs>
                <w:tab w:val="left" w:leader="dot" w:pos="8391"/>
              </w:tabs>
              <w:jc w:val="both"/>
            </w:pPr>
          </w:p>
        </w:tc>
        <w:tc>
          <w:tcPr>
            <w:tcW w:w="2188" w:type="dxa"/>
          </w:tcPr>
          <w:p w14:paraId="706D693A" w14:textId="73E1ED4F" w:rsidR="00751DBC" w:rsidRDefault="00751DBC" w:rsidP="0001490F">
            <w:pPr>
              <w:pStyle w:val="BodyText"/>
              <w:tabs>
                <w:tab w:val="left" w:leader="dot" w:pos="8391"/>
              </w:tabs>
              <w:spacing w:line="480" w:lineRule="auto"/>
              <w:jc w:val="both"/>
            </w:pPr>
          </w:p>
        </w:tc>
      </w:tr>
    </w:tbl>
    <w:p w14:paraId="01591CCF" w14:textId="77777777" w:rsidR="00751DBC" w:rsidRDefault="00751DBC" w:rsidP="0001490F">
      <w:pPr>
        <w:pStyle w:val="BodyText"/>
        <w:tabs>
          <w:tab w:val="left" w:leader="dot" w:pos="8391"/>
        </w:tabs>
        <w:ind w:left="100"/>
        <w:jc w:val="both"/>
      </w:pPr>
    </w:p>
    <w:p w14:paraId="2734B812" w14:textId="77777777" w:rsidR="00313B4C" w:rsidRDefault="00313B4C" w:rsidP="0001490F">
      <w:pPr>
        <w:jc w:val="both"/>
        <w:sectPr w:rsidR="00313B4C" w:rsidSect="007B0395">
          <w:pgSz w:w="11910" w:h="16840"/>
          <w:pgMar w:top="1360" w:right="580" w:bottom="1200" w:left="1340" w:header="0" w:footer="1017" w:gutter="0"/>
          <w:pgNumType w:fmt="lowerRoman"/>
          <w:cols w:space="720"/>
        </w:sectPr>
      </w:pPr>
    </w:p>
    <w:p w14:paraId="2C8657A4" w14:textId="77777777" w:rsidR="00313B4C" w:rsidRDefault="00BD2EDB" w:rsidP="0001490F">
      <w:pPr>
        <w:pStyle w:val="Heading1"/>
        <w:spacing w:before="60"/>
        <w:ind w:left="153" w:right="915"/>
      </w:pPr>
      <w:r>
        <w:lastRenderedPageBreak/>
        <w:t>List of Figures</w:t>
      </w:r>
    </w:p>
    <w:p w14:paraId="3D29A433" w14:textId="77777777" w:rsidR="00313B4C" w:rsidRDefault="00313B4C" w:rsidP="0001490F">
      <w:pPr>
        <w:jc w:val="both"/>
      </w:pPr>
    </w:p>
    <w:p w14:paraId="1937D228" w14:textId="77777777" w:rsidR="00F6607F" w:rsidRDefault="00F6607F" w:rsidP="0001490F">
      <w:pPr>
        <w:jc w:val="both"/>
      </w:pPr>
    </w:p>
    <w:tbl>
      <w:tblPr>
        <w:tblStyle w:val="TableGrid"/>
        <w:tblW w:w="0" w:type="auto"/>
        <w:tblInd w:w="1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54"/>
        <w:gridCol w:w="5610"/>
        <w:gridCol w:w="1924"/>
      </w:tblGrid>
      <w:tr w:rsidR="00F6607F" w:rsidRPr="00F6607F" w14:paraId="2BB225AC" w14:textId="77777777" w:rsidTr="00DB75B5">
        <w:trPr>
          <w:trHeight w:val="413"/>
        </w:trPr>
        <w:tc>
          <w:tcPr>
            <w:tcW w:w="1154" w:type="dxa"/>
          </w:tcPr>
          <w:p w14:paraId="0D85F604" w14:textId="2B0F10FC" w:rsidR="00F6607F" w:rsidRPr="00F6607F" w:rsidRDefault="00F6607F" w:rsidP="0001490F">
            <w:pPr>
              <w:pStyle w:val="BodyText"/>
              <w:tabs>
                <w:tab w:val="left" w:leader="dot" w:pos="8391"/>
              </w:tabs>
              <w:spacing w:line="480" w:lineRule="auto"/>
              <w:jc w:val="both"/>
              <w:rPr>
                <w:b/>
                <w:bCs/>
              </w:rPr>
            </w:pPr>
            <w:r>
              <w:rPr>
                <w:b/>
                <w:bCs/>
              </w:rPr>
              <w:t>Figure</w:t>
            </w:r>
            <w:r w:rsidRPr="00F6607F">
              <w:rPr>
                <w:b/>
                <w:bCs/>
              </w:rPr>
              <w:t xml:space="preserve"> No.</w:t>
            </w:r>
          </w:p>
        </w:tc>
        <w:tc>
          <w:tcPr>
            <w:tcW w:w="5610" w:type="dxa"/>
          </w:tcPr>
          <w:p w14:paraId="673BC03E" w14:textId="77777777" w:rsidR="00F6607F" w:rsidRPr="00F6607F" w:rsidRDefault="00F6607F" w:rsidP="0001490F">
            <w:pPr>
              <w:pStyle w:val="BodyText"/>
              <w:tabs>
                <w:tab w:val="left" w:leader="dot" w:pos="8391"/>
              </w:tabs>
              <w:spacing w:line="480" w:lineRule="auto"/>
              <w:jc w:val="both"/>
              <w:rPr>
                <w:b/>
                <w:bCs/>
              </w:rPr>
            </w:pPr>
            <w:r w:rsidRPr="00F6607F">
              <w:rPr>
                <w:b/>
                <w:bCs/>
              </w:rPr>
              <w:t>Description</w:t>
            </w:r>
          </w:p>
        </w:tc>
        <w:tc>
          <w:tcPr>
            <w:tcW w:w="1924" w:type="dxa"/>
          </w:tcPr>
          <w:p w14:paraId="7A4B0956" w14:textId="77777777" w:rsidR="00F6607F" w:rsidRPr="00F6607F" w:rsidRDefault="00F6607F" w:rsidP="0001490F">
            <w:pPr>
              <w:pStyle w:val="BodyText"/>
              <w:tabs>
                <w:tab w:val="left" w:leader="dot" w:pos="8391"/>
              </w:tabs>
              <w:spacing w:line="480" w:lineRule="auto"/>
              <w:jc w:val="both"/>
              <w:rPr>
                <w:b/>
                <w:bCs/>
              </w:rPr>
            </w:pPr>
            <w:r w:rsidRPr="00F6607F">
              <w:rPr>
                <w:b/>
                <w:bCs/>
              </w:rPr>
              <w:t>Page Number</w:t>
            </w:r>
          </w:p>
        </w:tc>
      </w:tr>
      <w:tr w:rsidR="00F6607F" w14:paraId="03AC7144" w14:textId="77777777" w:rsidTr="00DB75B5">
        <w:trPr>
          <w:trHeight w:val="413"/>
        </w:trPr>
        <w:tc>
          <w:tcPr>
            <w:tcW w:w="1154" w:type="dxa"/>
          </w:tcPr>
          <w:p w14:paraId="6C5C1405" w14:textId="4BEF41B3" w:rsidR="00F6607F" w:rsidRDefault="0008624E" w:rsidP="0001490F">
            <w:pPr>
              <w:pStyle w:val="BodyText"/>
              <w:tabs>
                <w:tab w:val="left" w:leader="dot" w:pos="8391"/>
              </w:tabs>
              <w:spacing w:line="480" w:lineRule="auto"/>
              <w:jc w:val="both"/>
            </w:pPr>
            <w:r>
              <w:t xml:space="preserve">Fig </w:t>
            </w:r>
            <w:r w:rsidR="0069669C">
              <w:t>1</w:t>
            </w:r>
          </w:p>
        </w:tc>
        <w:tc>
          <w:tcPr>
            <w:tcW w:w="5610" w:type="dxa"/>
          </w:tcPr>
          <w:p w14:paraId="2378EA2C" w14:textId="5EAD4722" w:rsidR="00F6607F" w:rsidRDefault="00611C82" w:rsidP="0001490F">
            <w:pPr>
              <w:pStyle w:val="BodyText"/>
              <w:tabs>
                <w:tab w:val="left" w:leader="dot" w:pos="8391"/>
              </w:tabs>
              <w:spacing w:line="480" w:lineRule="auto"/>
              <w:jc w:val="both"/>
            </w:pPr>
            <w:r>
              <w:t xml:space="preserve">Sustainable procurement Triple </w:t>
            </w:r>
            <w:proofErr w:type="spellStart"/>
            <w:r>
              <w:t>Botton</w:t>
            </w:r>
            <w:proofErr w:type="spellEnd"/>
            <w:r>
              <w:t xml:space="preserve"> Line Framework </w:t>
            </w:r>
          </w:p>
        </w:tc>
        <w:tc>
          <w:tcPr>
            <w:tcW w:w="1924" w:type="dxa"/>
          </w:tcPr>
          <w:p w14:paraId="70BC5241" w14:textId="18911BFB" w:rsidR="00F6607F" w:rsidRDefault="00F6607F" w:rsidP="0001490F">
            <w:pPr>
              <w:pStyle w:val="BodyText"/>
              <w:tabs>
                <w:tab w:val="left" w:leader="dot" w:pos="8391"/>
              </w:tabs>
              <w:spacing w:line="480" w:lineRule="auto"/>
              <w:jc w:val="both"/>
            </w:pPr>
            <w:r>
              <w:t>22</w:t>
            </w:r>
          </w:p>
        </w:tc>
      </w:tr>
      <w:tr w:rsidR="00F6607F" w14:paraId="40EFADAA" w14:textId="77777777" w:rsidTr="00DB75B5">
        <w:trPr>
          <w:trHeight w:val="405"/>
        </w:trPr>
        <w:tc>
          <w:tcPr>
            <w:tcW w:w="1154" w:type="dxa"/>
          </w:tcPr>
          <w:p w14:paraId="0981F5AE" w14:textId="711D8488" w:rsidR="00F6607F" w:rsidRDefault="0082272A" w:rsidP="0001490F">
            <w:pPr>
              <w:pStyle w:val="BodyText"/>
              <w:tabs>
                <w:tab w:val="left" w:leader="dot" w:pos="8391"/>
              </w:tabs>
              <w:spacing w:line="480" w:lineRule="auto"/>
              <w:jc w:val="both"/>
            </w:pPr>
            <w:r>
              <w:t>Fig</w:t>
            </w:r>
            <w:r w:rsidR="00F6607F">
              <w:t xml:space="preserve"> 2</w:t>
            </w:r>
          </w:p>
        </w:tc>
        <w:tc>
          <w:tcPr>
            <w:tcW w:w="5610" w:type="dxa"/>
          </w:tcPr>
          <w:p w14:paraId="59BABB9F" w14:textId="2D9AC972" w:rsidR="00F6607F" w:rsidRDefault="00162F1A" w:rsidP="0001490F">
            <w:pPr>
              <w:pStyle w:val="BodyText"/>
              <w:tabs>
                <w:tab w:val="left" w:leader="dot" w:pos="8391"/>
              </w:tabs>
              <w:spacing w:line="480" w:lineRule="auto"/>
              <w:jc w:val="both"/>
            </w:pPr>
            <w:r>
              <w:t>Research methodology framework</w:t>
            </w:r>
          </w:p>
        </w:tc>
        <w:tc>
          <w:tcPr>
            <w:tcW w:w="1924" w:type="dxa"/>
          </w:tcPr>
          <w:p w14:paraId="6BBCB16E" w14:textId="70C7E584" w:rsidR="00F6607F" w:rsidRDefault="00F6607F" w:rsidP="0001490F">
            <w:pPr>
              <w:pStyle w:val="BodyText"/>
              <w:tabs>
                <w:tab w:val="left" w:leader="dot" w:pos="8391"/>
              </w:tabs>
              <w:spacing w:line="480" w:lineRule="auto"/>
              <w:jc w:val="both"/>
            </w:pPr>
            <w:r>
              <w:t>2</w:t>
            </w:r>
            <w:r w:rsidR="00162F1A">
              <w:t>8</w:t>
            </w:r>
          </w:p>
        </w:tc>
      </w:tr>
      <w:tr w:rsidR="00F6607F" w14:paraId="47B2AF91" w14:textId="77777777" w:rsidTr="00DB75B5">
        <w:trPr>
          <w:trHeight w:val="413"/>
        </w:trPr>
        <w:tc>
          <w:tcPr>
            <w:tcW w:w="1154" w:type="dxa"/>
          </w:tcPr>
          <w:p w14:paraId="45E63164" w14:textId="78AEFC78" w:rsidR="00F6607F" w:rsidRDefault="0082272A" w:rsidP="0001490F">
            <w:pPr>
              <w:pStyle w:val="BodyText"/>
              <w:tabs>
                <w:tab w:val="left" w:leader="dot" w:pos="8391"/>
              </w:tabs>
              <w:spacing w:line="480" w:lineRule="auto"/>
              <w:jc w:val="both"/>
            </w:pPr>
            <w:r>
              <w:t>Fig</w:t>
            </w:r>
            <w:r w:rsidR="00F6607F">
              <w:t xml:space="preserve"> 3</w:t>
            </w:r>
          </w:p>
        </w:tc>
        <w:tc>
          <w:tcPr>
            <w:tcW w:w="5610" w:type="dxa"/>
          </w:tcPr>
          <w:p w14:paraId="2B01B2FB" w14:textId="0D5693E5" w:rsidR="00F6607F" w:rsidRDefault="00B22D4D" w:rsidP="0001490F">
            <w:pPr>
              <w:pStyle w:val="BodyText"/>
              <w:tabs>
                <w:tab w:val="left" w:leader="dot" w:pos="8391"/>
              </w:tabs>
              <w:jc w:val="both"/>
            </w:pPr>
            <w:r>
              <w:t>Themes derived from theories and TBL</w:t>
            </w:r>
          </w:p>
        </w:tc>
        <w:tc>
          <w:tcPr>
            <w:tcW w:w="1924" w:type="dxa"/>
          </w:tcPr>
          <w:p w14:paraId="7B3BFF00" w14:textId="177A4A94" w:rsidR="00F6607F" w:rsidRDefault="0082272A" w:rsidP="0001490F">
            <w:pPr>
              <w:pStyle w:val="BodyText"/>
              <w:tabs>
                <w:tab w:val="left" w:leader="dot" w:pos="8391"/>
              </w:tabs>
              <w:spacing w:line="480" w:lineRule="auto"/>
              <w:jc w:val="both"/>
            </w:pPr>
            <w:r>
              <w:t>40</w:t>
            </w:r>
          </w:p>
        </w:tc>
      </w:tr>
      <w:tr w:rsidR="00F6607F" w14:paraId="20B6712D" w14:textId="77777777" w:rsidTr="00DB75B5">
        <w:trPr>
          <w:trHeight w:val="413"/>
        </w:trPr>
        <w:tc>
          <w:tcPr>
            <w:tcW w:w="1154" w:type="dxa"/>
          </w:tcPr>
          <w:p w14:paraId="0C256362" w14:textId="77777777" w:rsidR="005E438D" w:rsidRDefault="00F6607F" w:rsidP="0001490F">
            <w:pPr>
              <w:pStyle w:val="BodyText"/>
              <w:tabs>
                <w:tab w:val="left" w:leader="dot" w:pos="8391"/>
              </w:tabs>
              <w:spacing w:line="480" w:lineRule="auto"/>
              <w:jc w:val="both"/>
            </w:pPr>
            <w:r w:rsidRPr="00DB75B5">
              <w:t>Fi</w:t>
            </w:r>
            <w:r w:rsidR="0082272A">
              <w:t>g 4</w:t>
            </w:r>
          </w:p>
          <w:p w14:paraId="532B2187" w14:textId="77777777" w:rsidR="000E66D6" w:rsidRDefault="005E438D" w:rsidP="0001490F">
            <w:pPr>
              <w:pStyle w:val="BodyText"/>
              <w:tabs>
                <w:tab w:val="left" w:leader="dot" w:pos="8391"/>
              </w:tabs>
              <w:spacing w:line="480" w:lineRule="auto"/>
              <w:jc w:val="both"/>
            </w:pPr>
            <w:r>
              <w:t>Fig 5</w:t>
            </w:r>
          </w:p>
          <w:p w14:paraId="0C11B7E1" w14:textId="227FF384" w:rsidR="00F6607F" w:rsidRPr="00DB75B5" w:rsidRDefault="000E66D6" w:rsidP="0001490F">
            <w:pPr>
              <w:pStyle w:val="BodyText"/>
              <w:tabs>
                <w:tab w:val="left" w:leader="dot" w:pos="8391"/>
              </w:tabs>
              <w:spacing w:line="480" w:lineRule="auto"/>
              <w:jc w:val="both"/>
            </w:pPr>
            <w:r>
              <w:t>Fig 6</w:t>
            </w:r>
            <w:r w:rsidR="0003392E" w:rsidRPr="00DB75B5">
              <w:t xml:space="preserve"> </w:t>
            </w:r>
          </w:p>
        </w:tc>
        <w:tc>
          <w:tcPr>
            <w:tcW w:w="5610" w:type="dxa"/>
          </w:tcPr>
          <w:p w14:paraId="34C48297" w14:textId="77777777" w:rsidR="00F6607F" w:rsidRDefault="00EC5598" w:rsidP="0001490F">
            <w:pPr>
              <w:pStyle w:val="BodyText"/>
              <w:tabs>
                <w:tab w:val="left" w:leader="dot" w:pos="8391"/>
              </w:tabs>
              <w:jc w:val="both"/>
            </w:pPr>
            <w:r>
              <w:t xml:space="preserve">Accident damaged </w:t>
            </w:r>
            <w:r w:rsidR="005E438D">
              <w:t>vehicles lying idle</w:t>
            </w:r>
            <w:r w:rsidR="0003392E" w:rsidRPr="00DB75B5">
              <w:t>.</w:t>
            </w:r>
          </w:p>
          <w:p w14:paraId="3C7BF60D" w14:textId="77777777" w:rsidR="005E438D" w:rsidRDefault="005E438D" w:rsidP="0001490F">
            <w:pPr>
              <w:pStyle w:val="BodyText"/>
              <w:tabs>
                <w:tab w:val="left" w:leader="dot" w:pos="8391"/>
              </w:tabs>
              <w:jc w:val="both"/>
            </w:pPr>
          </w:p>
          <w:p w14:paraId="56624C64" w14:textId="77777777" w:rsidR="005E438D" w:rsidRDefault="00504663" w:rsidP="0001490F">
            <w:pPr>
              <w:pStyle w:val="BodyText"/>
              <w:tabs>
                <w:tab w:val="left" w:leader="dot" w:pos="8391"/>
              </w:tabs>
              <w:jc w:val="both"/>
            </w:pPr>
            <w:r>
              <w:t>Scrap metal lying idle</w:t>
            </w:r>
          </w:p>
          <w:p w14:paraId="2F322DD0" w14:textId="77777777" w:rsidR="00504663" w:rsidRDefault="00504663" w:rsidP="0001490F">
            <w:pPr>
              <w:pStyle w:val="BodyText"/>
              <w:tabs>
                <w:tab w:val="left" w:leader="dot" w:pos="8391"/>
              </w:tabs>
              <w:jc w:val="both"/>
            </w:pPr>
          </w:p>
          <w:p w14:paraId="1EC7EFBB" w14:textId="13F96F95" w:rsidR="00504663" w:rsidRPr="00DB75B5" w:rsidRDefault="000E66D6" w:rsidP="0001490F">
            <w:pPr>
              <w:pStyle w:val="BodyText"/>
              <w:tabs>
                <w:tab w:val="left" w:leader="dot" w:pos="8391"/>
              </w:tabs>
              <w:jc w:val="both"/>
            </w:pPr>
            <w:r>
              <w:t>Cattle fattening feeding pens</w:t>
            </w:r>
          </w:p>
        </w:tc>
        <w:tc>
          <w:tcPr>
            <w:tcW w:w="1924" w:type="dxa"/>
          </w:tcPr>
          <w:p w14:paraId="29FFF6E9" w14:textId="1791FBFD" w:rsidR="00F6607F" w:rsidRDefault="005E438D" w:rsidP="0001490F">
            <w:pPr>
              <w:pStyle w:val="BodyText"/>
              <w:tabs>
                <w:tab w:val="left" w:leader="dot" w:pos="8391"/>
              </w:tabs>
              <w:spacing w:line="480" w:lineRule="auto"/>
              <w:jc w:val="both"/>
            </w:pPr>
            <w:r>
              <w:t>4</w:t>
            </w:r>
            <w:r w:rsidR="006C24C7">
              <w:t>0</w:t>
            </w:r>
          </w:p>
          <w:p w14:paraId="26E13C15" w14:textId="25079513" w:rsidR="005E438D" w:rsidRDefault="00504663" w:rsidP="0001490F">
            <w:pPr>
              <w:pStyle w:val="BodyText"/>
              <w:tabs>
                <w:tab w:val="left" w:leader="dot" w:pos="8391"/>
              </w:tabs>
              <w:spacing w:line="480" w:lineRule="auto"/>
              <w:jc w:val="both"/>
            </w:pPr>
            <w:r>
              <w:t>4</w:t>
            </w:r>
            <w:r w:rsidR="006C24C7">
              <w:t>1</w:t>
            </w:r>
          </w:p>
          <w:p w14:paraId="7744AD3A" w14:textId="11F8D8AB" w:rsidR="00504663" w:rsidRDefault="00504663" w:rsidP="0001490F">
            <w:pPr>
              <w:pStyle w:val="BodyText"/>
              <w:tabs>
                <w:tab w:val="left" w:leader="dot" w:pos="8391"/>
              </w:tabs>
              <w:spacing w:line="480" w:lineRule="auto"/>
              <w:jc w:val="both"/>
            </w:pPr>
            <w:r>
              <w:t>4</w:t>
            </w:r>
            <w:r w:rsidR="006C24C7">
              <w:t>2</w:t>
            </w:r>
          </w:p>
        </w:tc>
      </w:tr>
      <w:tr w:rsidR="00F6607F" w14:paraId="51E1DD9F" w14:textId="77777777" w:rsidTr="00DB75B5">
        <w:trPr>
          <w:trHeight w:val="413"/>
        </w:trPr>
        <w:tc>
          <w:tcPr>
            <w:tcW w:w="1154" w:type="dxa"/>
          </w:tcPr>
          <w:p w14:paraId="3B671109" w14:textId="115511E3" w:rsidR="00F6607F" w:rsidRPr="00DB75B5" w:rsidRDefault="00F6607F" w:rsidP="0001490F">
            <w:pPr>
              <w:pStyle w:val="BodyText"/>
              <w:tabs>
                <w:tab w:val="left" w:leader="dot" w:pos="8391"/>
              </w:tabs>
              <w:spacing w:line="480" w:lineRule="auto"/>
              <w:jc w:val="both"/>
            </w:pPr>
          </w:p>
        </w:tc>
        <w:tc>
          <w:tcPr>
            <w:tcW w:w="5610" w:type="dxa"/>
          </w:tcPr>
          <w:p w14:paraId="7C054B20" w14:textId="106BC444" w:rsidR="00F6607F" w:rsidRPr="00DB75B5" w:rsidRDefault="00F6607F" w:rsidP="0001490F">
            <w:pPr>
              <w:pStyle w:val="BodyText"/>
              <w:tabs>
                <w:tab w:val="left" w:leader="dot" w:pos="8391"/>
              </w:tabs>
              <w:jc w:val="both"/>
            </w:pPr>
          </w:p>
        </w:tc>
        <w:tc>
          <w:tcPr>
            <w:tcW w:w="1924" w:type="dxa"/>
          </w:tcPr>
          <w:p w14:paraId="7220080D" w14:textId="79E63AD4" w:rsidR="00F6607F" w:rsidRDefault="00F6607F" w:rsidP="0001490F">
            <w:pPr>
              <w:pStyle w:val="BodyText"/>
              <w:tabs>
                <w:tab w:val="left" w:leader="dot" w:pos="8391"/>
              </w:tabs>
              <w:spacing w:line="480" w:lineRule="auto"/>
              <w:jc w:val="both"/>
            </w:pPr>
          </w:p>
        </w:tc>
      </w:tr>
      <w:tr w:rsidR="00693B73" w14:paraId="4FCD0A6B" w14:textId="77777777" w:rsidTr="00DB75B5">
        <w:trPr>
          <w:trHeight w:val="413"/>
        </w:trPr>
        <w:tc>
          <w:tcPr>
            <w:tcW w:w="1154" w:type="dxa"/>
          </w:tcPr>
          <w:p w14:paraId="6B406D5C" w14:textId="289A5378" w:rsidR="00693B73" w:rsidRPr="00DB75B5" w:rsidRDefault="00693B73" w:rsidP="0001490F">
            <w:pPr>
              <w:pStyle w:val="BodyText"/>
              <w:tabs>
                <w:tab w:val="left" w:leader="dot" w:pos="8391"/>
              </w:tabs>
              <w:spacing w:line="480" w:lineRule="auto"/>
              <w:jc w:val="both"/>
            </w:pPr>
          </w:p>
        </w:tc>
        <w:tc>
          <w:tcPr>
            <w:tcW w:w="5610" w:type="dxa"/>
          </w:tcPr>
          <w:p w14:paraId="21B0488D" w14:textId="05B5C02E" w:rsidR="00693B73" w:rsidRPr="00DB75B5" w:rsidRDefault="00693B73" w:rsidP="0001490F">
            <w:pPr>
              <w:pStyle w:val="BodyText"/>
              <w:tabs>
                <w:tab w:val="left" w:leader="dot" w:pos="8391"/>
              </w:tabs>
              <w:jc w:val="both"/>
            </w:pPr>
          </w:p>
        </w:tc>
        <w:tc>
          <w:tcPr>
            <w:tcW w:w="1924" w:type="dxa"/>
          </w:tcPr>
          <w:p w14:paraId="02DC12E2" w14:textId="079BF940" w:rsidR="00693B73" w:rsidRDefault="00693B73" w:rsidP="0001490F">
            <w:pPr>
              <w:pStyle w:val="BodyText"/>
              <w:tabs>
                <w:tab w:val="left" w:leader="dot" w:pos="8391"/>
              </w:tabs>
              <w:spacing w:line="480" w:lineRule="auto"/>
              <w:jc w:val="both"/>
            </w:pPr>
          </w:p>
        </w:tc>
      </w:tr>
      <w:tr w:rsidR="00693B73" w14:paraId="374645D5" w14:textId="77777777" w:rsidTr="00DB75B5">
        <w:trPr>
          <w:trHeight w:val="413"/>
        </w:trPr>
        <w:tc>
          <w:tcPr>
            <w:tcW w:w="1154" w:type="dxa"/>
          </w:tcPr>
          <w:p w14:paraId="43AD853E" w14:textId="55DEB7C3" w:rsidR="00693B73" w:rsidRPr="00DB75B5" w:rsidRDefault="00693B73" w:rsidP="0001490F">
            <w:pPr>
              <w:pStyle w:val="BodyText"/>
              <w:tabs>
                <w:tab w:val="left" w:leader="dot" w:pos="8391"/>
              </w:tabs>
              <w:spacing w:line="480" w:lineRule="auto"/>
              <w:jc w:val="both"/>
            </w:pPr>
          </w:p>
        </w:tc>
        <w:tc>
          <w:tcPr>
            <w:tcW w:w="5610" w:type="dxa"/>
          </w:tcPr>
          <w:p w14:paraId="72DD7DAD" w14:textId="429B2B73" w:rsidR="00693B73" w:rsidRPr="00DB75B5" w:rsidRDefault="00693B73" w:rsidP="0001490F">
            <w:pPr>
              <w:pStyle w:val="BodyText"/>
              <w:tabs>
                <w:tab w:val="left" w:leader="dot" w:pos="8391"/>
              </w:tabs>
              <w:jc w:val="both"/>
            </w:pPr>
          </w:p>
        </w:tc>
        <w:tc>
          <w:tcPr>
            <w:tcW w:w="1924" w:type="dxa"/>
          </w:tcPr>
          <w:p w14:paraId="362B541A" w14:textId="4380E342" w:rsidR="00693B73" w:rsidRDefault="00693B73" w:rsidP="0001490F">
            <w:pPr>
              <w:pStyle w:val="BodyText"/>
              <w:tabs>
                <w:tab w:val="left" w:leader="dot" w:pos="8391"/>
              </w:tabs>
              <w:spacing w:line="480" w:lineRule="auto"/>
              <w:jc w:val="both"/>
            </w:pPr>
          </w:p>
        </w:tc>
      </w:tr>
      <w:tr w:rsidR="00693B73" w14:paraId="09D24555" w14:textId="77777777" w:rsidTr="00DB75B5">
        <w:trPr>
          <w:trHeight w:val="820"/>
        </w:trPr>
        <w:tc>
          <w:tcPr>
            <w:tcW w:w="1154" w:type="dxa"/>
          </w:tcPr>
          <w:p w14:paraId="4CFA72CF" w14:textId="1EF4AB31" w:rsidR="00693B73" w:rsidRPr="00DB75B5" w:rsidRDefault="00693B73" w:rsidP="0001490F">
            <w:pPr>
              <w:pStyle w:val="BodyText"/>
              <w:tabs>
                <w:tab w:val="left" w:leader="dot" w:pos="8391"/>
              </w:tabs>
              <w:spacing w:line="480" w:lineRule="auto"/>
              <w:jc w:val="both"/>
            </w:pPr>
          </w:p>
        </w:tc>
        <w:tc>
          <w:tcPr>
            <w:tcW w:w="5610" w:type="dxa"/>
          </w:tcPr>
          <w:p w14:paraId="3F135DDE" w14:textId="218B5C2B" w:rsidR="00693B73" w:rsidRPr="00DB75B5" w:rsidRDefault="00693B73" w:rsidP="0001490F">
            <w:pPr>
              <w:pStyle w:val="BodyText"/>
              <w:tabs>
                <w:tab w:val="left" w:leader="dot" w:pos="8391"/>
              </w:tabs>
              <w:jc w:val="both"/>
            </w:pPr>
          </w:p>
        </w:tc>
        <w:tc>
          <w:tcPr>
            <w:tcW w:w="1924" w:type="dxa"/>
          </w:tcPr>
          <w:p w14:paraId="6504F25A" w14:textId="5C3C9DA3" w:rsidR="00693B73" w:rsidRDefault="00693B73" w:rsidP="0001490F">
            <w:pPr>
              <w:pStyle w:val="BodyText"/>
              <w:tabs>
                <w:tab w:val="left" w:leader="dot" w:pos="8391"/>
              </w:tabs>
              <w:spacing w:line="480" w:lineRule="auto"/>
              <w:jc w:val="both"/>
            </w:pPr>
          </w:p>
        </w:tc>
      </w:tr>
      <w:tr w:rsidR="00693B73" w14:paraId="3F12FF9F" w14:textId="77777777" w:rsidTr="00DB75B5">
        <w:trPr>
          <w:trHeight w:val="621"/>
        </w:trPr>
        <w:tc>
          <w:tcPr>
            <w:tcW w:w="1154" w:type="dxa"/>
          </w:tcPr>
          <w:p w14:paraId="3E546A25" w14:textId="43AB5F73" w:rsidR="00693B73" w:rsidRPr="00DB75B5" w:rsidRDefault="00693B73" w:rsidP="0001490F">
            <w:pPr>
              <w:pStyle w:val="BodyText"/>
              <w:tabs>
                <w:tab w:val="left" w:leader="dot" w:pos="8391"/>
              </w:tabs>
              <w:spacing w:line="480" w:lineRule="auto"/>
              <w:jc w:val="both"/>
            </w:pPr>
          </w:p>
        </w:tc>
        <w:tc>
          <w:tcPr>
            <w:tcW w:w="5610" w:type="dxa"/>
          </w:tcPr>
          <w:p w14:paraId="4778E256" w14:textId="009F6C12" w:rsidR="009E5419" w:rsidRPr="00DB75B5" w:rsidRDefault="009E5419" w:rsidP="0001490F">
            <w:pPr>
              <w:pStyle w:val="BodyText"/>
              <w:tabs>
                <w:tab w:val="left" w:leader="dot" w:pos="8391"/>
              </w:tabs>
              <w:jc w:val="both"/>
            </w:pPr>
          </w:p>
        </w:tc>
        <w:tc>
          <w:tcPr>
            <w:tcW w:w="1924" w:type="dxa"/>
          </w:tcPr>
          <w:p w14:paraId="038FCF5E" w14:textId="2B582D5A" w:rsidR="00693B73" w:rsidRDefault="00693B73" w:rsidP="0001490F">
            <w:pPr>
              <w:pStyle w:val="BodyText"/>
              <w:tabs>
                <w:tab w:val="left" w:leader="dot" w:pos="8391"/>
              </w:tabs>
              <w:spacing w:line="480" w:lineRule="auto"/>
              <w:jc w:val="both"/>
            </w:pPr>
          </w:p>
        </w:tc>
      </w:tr>
      <w:tr w:rsidR="00693B73" w14:paraId="3254EA30" w14:textId="77777777" w:rsidTr="00DB75B5">
        <w:trPr>
          <w:trHeight w:val="413"/>
        </w:trPr>
        <w:tc>
          <w:tcPr>
            <w:tcW w:w="1154" w:type="dxa"/>
          </w:tcPr>
          <w:p w14:paraId="563EBBBD" w14:textId="51973FEB" w:rsidR="00693B73" w:rsidRPr="00DB75B5" w:rsidRDefault="00693B73" w:rsidP="0001490F">
            <w:pPr>
              <w:pStyle w:val="BodyText"/>
              <w:tabs>
                <w:tab w:val="left" w:leader="dot" w:pos="8391"/>
              </w:tabs>
              <w:spacing w:line="480" w:lineRule="auto"/>
              <w:jc w:val="both"/>
            </w:pPr>
          </w:p>
        </w:tc>
        <w:tc>
          <w:tcPr>
            <w:tcW w:w="5610" w:type="dxa"/>
          </w:tcPr>
          <w:p w14:paraId="3FB51D00" w14:textId="7536C7AD" w:rsidR="00693B73" w:rsidRPr="00DB75B5" w:rsidRDefault="00693B73" w:rsidP="0001490F">
            <w:pPr>
              <w:pStyle w:val="BodyText"/>
              <w:tabs>
                <w:tab w:val="left" w:leader="dot" w:pos="8391"/>
              </w:tabs>
              <w:jc w:val="both"/>
            </w:pPr>
          </w:p>
        </w:tc>
        <w:tc>
          <w:tcPr>
            <w:tcW w:w="1924" w:type="dxa"/>
          </w:tcPr>
          <w:p w14:paraId="22264C96" w14:textId="2079A189" w:rsidR="00693B73" w:rsidRDefault="00693B73" w:rsidP="0001490F">
            <w:pPr>
              <w:pStyle w:val="BodyText"/>
              <w:tabs>
                <w:tab w:val="left" w:leader="dot" w:pos="8391"/>
              </w:tabs>
              <w:spacing w:line="480" w:lineRule="auto"/>
              <w:jc w:val="both"/>
            </w:pPr>
          </w:p>
        </w:tc>
      </w:tr>
      <w:tr w:rsidR="00F6607F" w14:paraId="37150CFC" w14:textId="77777777" w:rsidTr="00DB75B5">
        <w:trPr>
          <w:trHeight w:val="1053"/>
        </w:trPr>
        <w:tc>
          <w:tcPr>
            <w:tcW w:w="1154" w:type="dxa"/>
          </w:tcPr>
          <w:p w14:paraId="5128369E" w14:textId="3977D2D8" w:rsidR="00780608" w:rsidRPr="00DB75B5" w:rsidRDefault="00780608" w:rsidP="00DB75B5">
            <w:pPr>
              <w:rPr>
                <w:sz w:val="24"/>
                <w:szCs w:val="24"/>
              </w:rPr>
            </w:pPr>
          </w:p>
        </w:tc>
        <w:tc>
          <w:tcPr>
            <w:tcW w:w="5610" w:type="dxa"/>
          </w:tcPr>
          <w:p w14:paraId="0EC41B80" w14:textId="0F15893D" w:rsidR="00780608" w:rsidRPr="00DB75B5" w:rsidRDefault="00780608" w:rsidP="00DB75B5">
            <w:pPr>
              <w:rPr>
                <w:sz w:val="24"/>
                <w:szCs w:val="24"/>
              </w:rPr>
            </w:pPr>
          </w:p>
        </w:tc>
        <w:tc>
          <w:tcPr>
            <w:tcW w:w="1924" w:type="dxa"/>
          </w:tcPr>
          <w:p w14:paraId="145FB7A6" w14:textId="5967BDEA" w:rsidR="00956967" w:rsidRDefault="00956967" w:rsidP="0001490F">
            <w:pPr>
              <w:pStyle w:val="BodyText"/>
              <w:tabs>
                <w:tab w:val="left" w:leader="dot" w:pos="8391"/>
              </w:tabs>
              <w:spacing w:line="480" w:lineRule="auto"/>
              <w:jc w:val="both"/>
            </w:pPr>
          </w:p>
        </w:tc>
      </w:tr>
      <w:tr w:rsidR="000303CB" w14:paraId="02FE95EF" w14:textId="77777777" w:rsidTr="00DB75B5">
        <w:trPr>
          <w:trHeight w:val="413"/>
        </w:trPr>
        <w:tc>
          <w:tcPr>
            <w:tcW w:w="1154" w:type="dxa"/>
          </w:tcPr>
          <w:p w14:paraId="5B3085C1" w14:textId="77777777" w:rsidR="000303CB" w:rsidRDefault="000303CB" w:rsidP="0001490F">
            <w:pPr>
              <w:pStyle w:val="BodyText"/>
              <w:tabs>
                <w:tab w:val="left" w:leader="dot" w:pos="8391"/>
              </w:tabs>
              <w:spacing w:line="480" w:lineRule="auto"/>
              <w:jc w:val="both"/>
            </w:pPr>
          </w:p>
        </w:tc>
        <w:tc>
          <w:tcPr>
            <w:tcW w:w="5610" w:type="dxa"/>
          </w:tcPr>
          <w:p w14:paraId="6F8832D3" w14:textId="77777777" w:rsidR="000303CB" w:rsidRDefault="000303CB" w:rsidP="00095391">
            <w:pPr>
              <w:spacing w:before="148" w:line="360" w:lineRule="auto"/>
              <w:ind w:right="2954"/>
              <w:rPr>
                <w:b/>
                <w:sz w:val="24"/>
              </w:rPr>
            </w:pPr>
          </w:p>
        </w:tc>
        <w:tc>
          <w:tcPr>
            <w:tcW w:w="1924" w:type="dxa"/>
          </w:tcPr>
          <w:p w14:paraId="5712B034" w14:textId="77777777" w:rsidR="000303CB" w:rsidRDefault="000303CB" w:rsidP="0001490F">
            <w:pPr>
              <w:pStyle w:val="BodyText"/>
              <w:tabs>
                <w:tab w:val="left" w:leader="dot" w:pos="8391"/>
              </w:tabs>
              <w:spacing w:line="480" w:lineRule="auto"/>
              <w:jc w:val="both"/>
            </w:pPr>
          </w:p>
        </w:tc>
      </w:tr>
      <w:tr w:rsidR="000303CB" w14:paraId="6A62E690" w14:textId="77777777" w:rsidTr="00DB75B5">
        <w:trPr>
          <w:trHeight w:val="422"/>
        </w:trPr>
        <w:tc>
          <w:tcPr>
            <w:tcW w:w="1154" w:type="dxa"/>
          </w:tcPr>
          <w:p w14:paraId="7BCA9988" w14:textId="77777777" w:rsidR="000303CB" w:rsidRDefault="000303CB" w:rsidP="0001490F">
            <w:pPr>
              <w:pStyle w:val="BodyText"/>
              <w:tabs>
                <w:tab w:val="left" w:leader="dot" w:pos="8391"/>
              </w:tabs>
              <w:spacing w:line="480" w:lineRule="auto"/>
              <w:jc w:val="both"/>
            </w:pPr>
          </w:p>
        </w:tc>
        <w:tc>
          <w:tcPr>
            <w:tcW w:w="5610" w:type="dxa"/>
          </w:tcPr>
          <w:p w14:paraId="267100F4" w14:textId="77777777" w:rsidR="000303CB" w:rsidRDefault="000303CB" w:rsidP="00095391">
            <w:pPr>
              <w:spacing w:before="148" w:line="360" w:lineRule="auto"/>
              <w:ind w:right="2954"/>
              <w:rPr>
                <w:b/>
                <w:sz w:val="24"/>
              </w:rPr>
            </w:pPr>
          </w:p>
        </w:tc>
        <w:tc>
          <w:tcPr>
            <w:tcW w:w="1924" w:type="dxa"/>
          </w:tcPr>
          <w:p w14:paraId="583E5580" w14:textId="77777777" w:rsidR="000303CB" w:rsidRDefault="000303CB" w:rsidP="0001490F">
            <w:pPr>
              <w:pStyle w:val="BodyText"/>
              <w:tabs>
                <w:tab w:val="left" w:leader="dot" w:pos="8391"/>
              </w:tabs>
              <w:spacing w:line="480" w:lineRule="auto"/>
              <w:jc w:val="both"/>
            </w:pPr>
          </w:p>
        </w:tc>
      </w:tr>
      <w:tr w:rsidR="000303CB" w14:paraId="5017AF12" w14:textId="77777777" w:rsidTr="00DB75B5">
        <w:trPr>
          <w:trHeight w:val="422"/>
        </w:trPr>
        <w:tc>
          <w:tcPr>
            <w:tcW w:w="1154" w:type="dxa"/>
          </w:tcPr>
          <w:p w14:paraId="6F34250F" w14:textId="77777777" w:rsidR="000303CB" w:rsidRDefault="000303CB" w:rsidP="0001490F">
            <w:pPr>
              <w:pStyle w:val="BodyText"/>
              <w:tabs>
                <w:tab w:val="left" w:leader="dot" w:pos="8391"/>
              </w:tabs>
              <w:spacing w:line="480" w:lineRule="auto"/>
              <w:jc w:val="both"/>
            </w:pPr>
          </w:p>
        </w:tc>
        <w:tc>
          <w:tcPr>
            <w:tcW w:w="5610" w:type="dxa"/>
          </w:tcPr>
          <w:p w14:paraId="3E7EAF3A" w14:textId="77777777" w:rsidR="000303CB" w:rsidRDefault="000303CB" w:rsidP="00095391">
            <w:pPr>
              <w:spacing w:before="148" w:line="360" w:lineRule="auto"/>
              <w:ind w:right="2954"/>
              <w:rPr>
                <w:b/>
                <w:sz w:val="24"/>
              </w:rPr>
            </w:pPr>
          </w:p>
        </w:tc>
        <w:tc>
          <w:tcPr>
            <w:tcW w:w="1924" w:type="dxa"/>
          </w:tcPr>
          <w:p w14:paraId="1D152ACD" w14:textId="77777777" w:rsidR="000303CB" w:rsidRDefault="000303CB" w:rsidP="0001490F">
            <w:pPr>
              <w:pStyle w:val="BodyText"/>
              <w:tabs>
                <w:tab w:val="left" w:leader="dot" w:pos="8391"/>
              </w:tabs>
              <w:spacing w:line="480" w:lineRule="auto"/>
              <w:jc w:val="both"/>
            </w:pPr>
          </w:p>
        </w:tc>
      </w:tr>
      <w:tr w:rsidR="000303CB" w14:paraId="6DF2B59E" w14:textId="77777777" w:rsidTr="00DB75B5">
        <w:trPr>
          <w:trHeight w:val="413"/>
        </w:trPr>
        <w:tc>
          <w:tcPr>
            <w:tcW w:w="1154" w:type="dxa"/>
          </w:tcPr>
          <w:p w14:paraId="37A43303" w14:textId="77777777" w:rsidR="000303CB" w:rsidRDefault="000303CB" w:rsidP="0001490F">
            <w:pPr>
              <w:pStyle w:val="BodyText"/>
              <w:tabs>
                <w:tab w:val="left" w:leader="dot" w:pos="8391"/>
              </w:tabs>
              <w:spacing w:line="480" w:lineRule="auto"/>
              <w:jc w:val="both"/>
            </w:pPr>
          </w:p>
        </w:tc>
        <w:tc>
          <w:tcPr>
            <w:tcW w:w="5610" w:type="dxa"/>
          </w:tcPr>
          <w:p w14:paraId="3145BC07" w14:textId="77777777" w:rsidR="000303CB" w:rsidRDefault="000303CB" w:rsidP="00095391">
            <w:pPr>
              <w:spacing w:before="148" w:line="360" w:lineRule="auto"/>
              <w:ind w:right="2954"/>
              <w:rPr>
                <w:b/>
                <w:sz w:val="24"/>
              </w:rPr>
            </w:pPr>
          </w:p>
        </w:tc>
        <w:tc>
          <w:tcPr>
            <w:tcW w:w="1924" w:type="dxa"/>
          </w:tcPr>
          <w:p w14:paraId="5B4B2C63" w14:textId="77777777" w:rsidR="000303CB" w:rsidRDefault="000303CB" w:rsidP="0001490F">
            <w:pPr>
              <w:pStyle w:val="BodyText"/>
              <w:tabs>
                <w:tab w:val="left" w:leader="dot" w:pos="8391"/>
              </w:tabs>
              <w:spacing w:line="480" w:lineRule="auto"/>
              <w:jc w:val="both"/>
            </w:pPr>
          </w:p>
        </w:tc>
      </w:tr>
    </w:tbl>
    <w:p w14:paraId="4EFC98D7" w14:textId="73BDB205" w:rsidR="002156BE" w:rsidRPr="00DB75B5" w:rsidRDefault="002156BE" w:rsidP="00DB75B5">
      <w:pPr>
        <w:tabs>
          <w:tab w:val="left" w:pos="2016"/>
        </w:tabs>
        <w:sectPr w:rsidR="002156BE" w:rsidRPr="00DB75B5" w:rsidSect="007B0395">
          <w:pgSz w:w="11910" w:h="16840"/>
          <w:pgMar w:top="1360" w:right="580" w:bottom="1200" w:left="1340" w:header="0" w:footer="1017" w:gutter="0"/>
          <w:pgNumType w:fmt="lowerRoman"/>
          <w:cols w:space="720"/>
        </w:sectPr>
      </w:pPr>
    </w:p>
    <w:p w14:paraId="4B804CA4" w14:textId="4E885C3A" w:rsidR="00313B4C" w:rsidRDefault="00BD2EDB" w:rsidP="00DB75B5">
      <w:pPr>
        <w:tabs>
          <w:tab w:val="left" w:pos="2016"/>
        </w:tabs>
        <w:rPr>
          <w:b/>
          <w:sz w:val="24"/>
        </w:rPr>
      </w:pPr>
      <w:r>
        <w:rPr>
          <w:b/>
          <w:sz w:val="24"/>
        </w:rPr>
        <w:lastRenderedPageBreak/>
        <w:t>List of A</w:t>
      </w:r>
      <w:r w:rsidR="00423F3C">
        <w:rPr>
          <w:b/>
          <w:sz w:val="24"/>
        </w:rPr>
        <w:t>cronyms</w:t>
      </w:r>
    </w:p>
    <w:p w14:paraId="140915EF" w14:textId="77777777" w:rsidR="00313B4C" w:rsidRDefault="00313B4C" w:rsidP="0001490F">
      <w:pPr>
        <w:pStyle w:val="BodyText"/>
        <w:jc w:val="both"/>
        <w:rPr>
          <w:b/>
          <w:sz w:val="29"/>
        </w:rPr>
      </w:pPr>
    </w:p>
    <w:p w14:paraId="6BB48194" w14:textId="77777777" w:rsidR="007C579F" w:rsidRDefault="007C579F" w:rsidP="00BD5E6F">
      <w:pPr>
        <w:pStyle w:val="BodyText"/>
        <w:tabs>
          <w:tab w:val="left" w:pos="1095"/>
        </w:tabs>
        <w:spacing w:line="535" w:lineRule="auto"/>
        <w:ind w:right="5656"/>
        <w:jc w:val="both"/>
      </w:pPr>
    </w:p>
    <w:tbl>
      <w:tblPr>
        <w:tblStyle w:val="TableGrid"/>
        <w:tblW w:w="0" w:type="auto"/>
        <w:tblInd w:w="1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13"/>
        <w:gridCol w:w="6379"/>
      </w:tblGrid>
      <w:tr w:rsidR="00DF2D9C" w:rsidRPr="00DF2D9C" w14:paraId="2A97D74C" w14:textId="77777777" w:rsidTr="00872496">
        <w:tc>
          <w:tcPr>
            <w:tcW w:w="1313" w:type="dxa"/>
          </w:tcPr>
          <w:p w14:paraId="5DB29C73" w14:textId="61638384" w:rsidR="00DF2D9C" w:rsidRPr="00BD5E6F" w:rsidRDefault="00DF2D9C" w:rsidP="00872496">
            <w:pPr>
              <w:pStyle w:val="BodyText"/>
              <w:tabs>
                <w:tab w:val="left" w:leader="dot" w:pos="8391"/>
              </w:tabs>
              <w:spacing w:line="480" w:lineRule="auto"/>
              <w:jc w:val="both"/>
            </w:pPr>
            <w:r w:rsidRPr="00BD5E6F">
              <w:t>VFM</w:t>
            </w:r>
          </w:p>
        </w:tc>
        <w:tc>
          <w:tcPr>
            <w:tcW w:w="6379" w:type="dxa"/>
          </w:tcPr>
          <w:p w14:paraId="2828D121" w14:textId="72C94C25" w:rsidR="00DF2D9C" w:rsidRPr="00BD5E6F" w:rsidRDefault="00DF2D9C" w:rsidP="00872496">
            <w:pPr>
              <w:pStyle w:val="BodyText"/>
              <w:tabs>
                <w:tab w:val="left" w:leader="dot" w:pos="8391"/>
              </w:tabs>
              <w:spacing w:line="480" w:lineRule="auto"/>
              <w:jc w:val="both"/>
            </w:pPr>
            <w:r w:rsidRPr="00BD5E6F">
              <w:t>Value for money</w:t>
            </w:r>
          </w:p>
        </w:tc>
      </w:tr>
      <w:tr w:rsidR="00DF2D9C" w14:paraId="6C2F0D08" w14:textId="77777777" w:rsidTr="00872496">
        <w:tc>
          <w:tcPr>
            <w:tcW w:w="1313" w:type="dxa"/>
          </w:tcPr>
          <w:p w14:paraId="2F500411" w14:textId="4DED0B9A" w:rsidR="00DF2D9C" w:rsidRDefault="005E59CB" w:rsidP="00872496">
            <w:pPr>
              <w:pStyle w:val="BodyText"/>
              <w:tabs>
                <w:tab w:val="left" w:leader="dot" w:pos="8391"/>
              </w:tabs>
              <w:spacing w:line="480" w:lineRule="auto"/>
              <w:jc w:val="both"/>
            </w:pPr>
            <w:r>
              <w:t>SP</w:t>
            </w:r>
          </w:p>
        </w:tc>
        <w:tc>
          <w:tcPr>
            <w:tcW w:w="6379" w:type="dxa"/>
          </w:tcPr>
          <w:p w14:paraId="2BB8D0CD" w14:textId="4E77A250" w:rsidR="00DF2D9C" w:rsidRDefault="005E59CB" w:rsidP="00872496">
            <w:pPr>
              <w:pStyle w:val="BodyText"/>
              <w:tabs>
                <w:tab w:val="left" w:leader="dot" w:pos="8391"/>
              </w:tabs>
              <w:spacing w:line="480" w:lineRule="auto"/>
              <w:jc w:val="both"/>
            </w:pPr>
            <w:r>
              <w:t>Sustainable Procurement</w:t>
            </w:r>
          </w:p>
        </w:tc>
      </w:tr>
      <w:tr w:rsidR="00DF2D9C" w14:paraId="25342D52" w14:textId="77777777" w:rsidTr="00872496">
        <w:tc>
          <w:tcPr>
            <w:tcW w:w="1313" w:type="dxa"/>
          </w:tcPr>
          <w:p w14:paraId="6413CD76" w14:textId="56B84BC4" w:rsidR="00DF2D9C" w:rsidRDefault="00242D61" w:rsidP="00872496">
            <w:pPr>
              <w:pStyle w:val="BodyText"/>
              <w:tabs>
                <w:tab w:val="left" w:leader="dot" w:pos="8391"/>
              </w:tabs>
              <w:spacing w:line="480" w:lineRule="auto"/>
              <w:jc w:val="both"/>
            </w:pPr>
            <w:r>
              <w:t>SPP</w:t>
            </w:r>
          </w:p>
        </w:tc>
        <w:tc>
          <w:tcPr>
            <w:tcW w:w="6379" w:type="dxa"/>
          </w:tcPr>
          <w:p w14:paraId="66BE14E3" w14:textId="1E5D54B2" w:rsidR="00DF2D9C" w:rsidRDefault="003A3191" w:rsidP="00872496">
            <w:pPr>
              <w:pStyle w:val="BodyText"/>
              <w:tabs>
                <w:tab w:val="left" w:leader="dot" w:pos="8391"/>
              </w:tabs>
              <w:spacing w:line="480" w:lineRule="auto"/>
              <w:jc w:val="both"/>
            </w:pPr>
            <w:r>
              <w:t>S</w:t>
            </w:r>
            <w:r w:rsidR="00242D61">
              <w:t xml:space="preserve">ustainable Public Procurement </w:t>
            </w:r>
          </w:p>
        </w:tc>
      </w:tr>
      <w:tr w:rsidR="00DF2D9C" w14:paraId="311EB60A" w14:textId="77777777" w:rsidTr="00872496">
        <w:tc>
          <w:tcPr>
            <w:tcW w:w="1313" w:type="dxa"/>
          </w:tcPr>
          <w:p w14:paraId="23157476" w14:textId="77777777" w:rsidR="00DF2D9C" w:rsidRDefault="00475062" w:rsidP="00872496">
            <w:pPr>
              <w:pStyle w:val="BodyText"/>
              <w:tabs>
                <w:tab w:val="left" w:leader="dot" w:pos="8391"/>
              </w:tabs>
              <w:spacing w:line="480" w:lineRule="auto"/>
              <w:jc w:val="both"/>
            </w:pPr>
            <w:r>
              <w:t>TBL</w:t>
            </w:r>
          </w:p>
          <w:p w14:paraId="38A827CE" w14:textId="36A8E14A" w:rsidR="002B4AE3" w:rsidRDefault="002B4AE3" w:rsidP="00872496">
            <w:pPr>
              <w:pStyle w:val="BodyText"/>
              <w:tabs>
                <w:tab w:val="left" w:leader="dot" w:pos="8391"/>
              </w:tabs>
              <w:spacing w:line="480" w:lineRule="auto"/>
              <w:jc w:val="both"/>
            </w:pPr>
            <w:r>
              <w:t>TBL</w:t>
            </w:r>
          </w:p>
        </w:tc>
        <w:tc>
          <w:tcPr>
            <w:tcW w:w="6379" w:type="dxa"/>
          </w:tcPr>
          <w:p w14:paraId="70998C73" w14:textId="77777777" w:rsidR="00DF2D9C" w:rsidRDefault="00475062" w:rsidP="00872496">
            <w:pPr>
              <w:pStyle w:val="BodyText"/>
              <w:tabs>
                <w:tab w:val="left" w:leader="dot" w:pos="8391"/>
              </w:tabs>
              <w:spacing w:line="480" w:lineRule="auto"/>
              <w:jc w:val="both"/>
            </w:pPr>
            <w:proofErr w:type="spellStart"/>
            <w:r>
              <w:t>Tripple</w:t>
            </w:r>
            <w:proofErr w:type="spellEnd"/>
            <w:r>
              <w:t xml:space="preserve"> Bottom L</w:t>
            </w:r>
            <w:r w:rsidR="002B4AE3">
              <w:t>ine</w:t>
            </w:r>
          </w:p>
          <w:p w14:paraId="260BE361" w14:textId="4E10BD06" w:rsidR="002B4AE3" w:rsidRDefault="002B4AE3" w:rsidP="00872496">
            <w:pPr>
              <w:pStyle w:val="BodyText"/>
              <w:tabs>
                <w:tab w:val="left" w:leader="dot" w:pos="8391"/>
              </w:tabs>
              <w:spacing w:line="480" w:lineRule="auto"/>
              <w:jc w:val="both"/>
            </w:pPr>
            <w:proofErr w:type="spellStart"/>
            <w:r>
              <w:t>Tripple</w:t>
            </w:r>
            <w:proofErr w:type="spellEnd"/>
            <w:r>
              <w:t xml:space="preserve"> Base Line</w:t>
            </w:r>
          </w:p>
        </w:tc>
      </w:tr>
      <w:tr w:rsidR="00DF2D9C" w14:paraId="62406C76" w14:textId="77777777" w:rsidTr="00872496">
        <w:tc>
          <w:tcPr>
            <w:tcW w:w="1313" w:type="dxa"/>
          </w:tcPr>
          <w:p w14:paraId="023A6126" w14:textId="4CE4A071" w:rsidR="00DF2D9C" w:rsidRDefault="00F912C4" w:rsidP="00872496">
            <w:pPr>
              <w:pStyle w:val="BodyText"/>
              <w:tabs>
                <w:tab w:val="left" w:leader="dot" w:pos="8391"/>
              </w:tabs>
              <w:spacing w:line="480" w:lineRule="auto"/>
              <w:jc w:val="both"/>
            </w:pPr>
            <w:r>
              <w:t>ZACC</w:t>
            </w:r>
          </w:p>
        </w:tc>
        <w:tc>
          <w:tcPr>
            <w:tcW w:w="6379" w:type="dxa"/>
          </w:tcPr>
          <w:p w14:paraId="14AD952C" w14:textId="56C2DA1D" w:rsidR="00DF2D9C" w:rsidRDefault="00F912C4" w:rsidP="00872496">
            <w:pPr>
              <w:pStyle w:val="BodyText"/>
              <w:tabs>
                <w:tab w:val="left" w:leader="dot" w:pos="8391"/>
              </w:tabs>
              <w:spacing w:line="480" w:lineRule="auto"/>
              <w:jc w:val="both"/>
            </w:pPr>
            <w:r>
              <w:t xml:space="preserve">Zimbabwe </w:t>
            </w:r>
            <w:r w:rsidR="009E2947">
              <w:t>Anti-Corruption</w:t>
            </w:r>
            <w:r>
              <w:t xml:space="preserve"> Commission</w:t>
            </w:r>
          </w:p>
        </w:tc>
      </w:tr>
      <w:tr w:rsidR="00DF2D9C" w14:paraId="39FBB0B9" w14:textId="77777777" w:rsidTr="00872496">
        <w:tc>
          <w:tcPr>
            <w:tcW w:w="1313" w:type="dxa"/>
          </w:tcPr>
          <w:p w14:paraId="1E2B4DA9" w14:textId="7AE1F885" w:rsidR="00DF2D9C" w:rsidRDefault="00DF2D9C" w:rsidP="00872496">
            <w:pPr>
              <w:pStyle w:val="BodyText"/>
              <w:tabs>
                <w:tab w:val="left" w:leader="dot" w:pos="8391"/>
              </w:tabs>
              <w:spacing w:line="480" w:lineRule="auto"/>
              <w:jc w:val="both"/>
            </w:pPr>
          </w:p>
        </w:tc>
        <w:tc>
          <w:tcPr>
            <w:tcW w:w="6379" w:type="dxa"/>
          </w:tcPr>
          <w:p w14:paraId="7E4F1812" w14:textId="38180667" w:rsidR="00DF2D9C" w:rsidRDefault="00DF2D9C" w:rsidP="00872496">
            <w:pPr>
              <w:pStyle w:val="BodyText"/>
              <w:tabs>
                <w:tab w:val="left" w:leader="dot" w:pos="8391"/>
              </w:tabs>
              <w:spacing w:line="480" w:lineRule="auto"/>
              <w:jc w:val="both"/>
            </w:pPr>
          </w:p>
        </w:tc>
      </w:tr>
      <w:tr w:rsidR="00DF2D9C" w14:paraId="26197E49" w14:textId="77777777" w:rsidTr="00872496">
        <w:tc>
          <w:tcPr>
            <w:tcW w:w="1313" w:type="dxa"/>
          </w:tcPr>
          <w:p w14:paraId="07B78453" w14:textId="496224FF" w:rsidR="00DF2D9C" w:rsidRDefault="00DF2D9C" w:rsidP="00872496">
            <w:pPr>
              <w:pStyle w:val="BodyText"/>
              <w:tabs>
                <w:tab w:val="left" w:leader="dot" w:pos="8391"/>
              </w:tabs>
              <w:spacing w:line="480" w:lineRule="auto"/>
              <w:jc w:val="both"/>
            </w:pPr>
          </w:p>
        </w:tc>
        <w:tc>
          <w:tcPr>
            <w:tcW w:w="6379" w:type="dxa"/>
          </w:tcPr>
          <w:p w14:paraId="265C12D6" w14:textId="6A549196" w:rsidR="00DF2D9C" w:rsidRDefault="00DF2D9C" w:rsidP="00872496">
            <w:pPr>
              <w:pStyle w:val="BodyText"/>
              <w:tabs>
                <w:tab w:val="left" w:leader="dot" w:pos="8391"/>
              </w:tabs>
              <w:spacing w:line="480" w:lineRule="auto"/>
              <w:jc w:val="both"/>
            </w:pPr>
          </w:p>
        </w:tc>
      </w:tr>
      <w:tr w:rsidR="00DF2D9C" w14:paraId="0B791D16" w14:textId="77777777" w:rsidTr="00872496">
        <w:trPr>
          <w:trHeight w:val="673"/>
        </w:trPr>
        <w:tc>
          <w:tcPr>
            <w:tcW w:w="1313" w:type="dxa"/>
          </w:tcPr>
          <w:p w14:paraId="3B0E6CC5" w14:textId="77777777" w:rsidR="00DF2D9C" w:rsidRDefault="00DF2D9C" w:rsidP="00872496">
            <w:pPr>
              <w:pStyle w:val="BodyText"/>
              <w:tabs>
                <w:tab w:val="left" w:leader="dot" w:pos="8391"/>
              </w:tabs>
              <w:spacing w:line="480" w:lineRule="auto"/>
              <w:jc w:val="both"/>
            </w:pPr>
          </w:p>
        </w:tc>
        <w:tc>
          <w:tcPr>
            <w:tcW w:w="6379" w:type="dxa"/>
          </w:tcPr>
          <w:p w14:paraId="336F8886" w14:textId="77777777" w:rsidR="00DF2D9C" w:rsidRDefault="00DF2D9C" w:rsidP="00872496">
            <w:pPr>
              <w:pStyle w:val="BodyText"/>
              <w:tabs>
                <w:tab w:val="left" w:leader="dot" w:pos="8391"/>
              </w:tabs>
              <w:jc w:val="both"/>
            </w:pPr>
          </w:p>
        </w:tc>
      </w:tr>
      <w:tr w:rsidR="00DF2D9C" w14:paraId="6EBD8BCD" w14:textId="77777777" w:rsidTr="00872496">
        <w:trPr>
          <w:trHeight w:val="673"/>
        </w:trPr>
        <w:tc>
          <w:tcPr>
            <w:tcW w:w="1313" w:type="dxa"/>
          </w:tcPr>
          <w:p w14:paraId="60966405" w14:textId="77777777" w:rsidR="00DF2D9C" w:rsidRDefault="00DF2D9C" w:rsidP="00872496">
            <w:pPr>
              <w:pStyle w:val="BodyText"/>
              <w:tabs>
                <w:tab w:val="left" w:leader="dot" w:pos="8391"/>
              </w:tabs>
              <w:spacing w:line="480" w:lineRule="auto"/>
              <w:jc w:val="both"/>
            </w:pPr>
          </w:p>
        </w:tc>
        <w:tc>
          <w:tcPr>
            <w:tcW w:w="6379" w:type="dxa"/>
          </w:tcPr>
          <w:p w14:paraId="0487F48E" w14:textId="77777777" w:rsidR="00DF2D9C" w:rsidRDefault="00DF2D9C" w:rsidP="00872496">
            <w:pPr>
              <w:pStyle w:val="BodyText"/>
              <w:tabs>
                <w:tab w:val="left" w:leader="dot" w:pos="8391"/>
              </w:tabs>
              <w:jc w:val="both"/>
            </w:pPr>
          </w:p>
        </w:tc>
      </w:tr>
    </w:tbl>
    <w:p w14:paraId="79A3E71F" w14:textId="77777777" w:rsidR="00F27FB1" w:rsidRDefault="00F27FB1">
      <w:pPr>
        <w:rPr>
          <w:sz w:val="24"/>
          <w:szCs w:val="24"/>
        </w:rPr>
      </w:pPr>
      <w:r>
        <w:br w:type="page"/>
      </w:r>
    </w:p>
    <w:p w14:paraId="7F8AEE0F" w14:textId="77777777" w:rsidR="00682220" w:rsidRDefault="00682220" w:rsidP="0001490F">
      <w:pPr>
        <w:pStyle w:val="BodyText"/>
        <w:tabs>
          <w:tab w:val="left" w:pos="1095"/>
        </w:tabs>
        <w:spacing w:line="535" w:lineRule="auto"/>
        <w:ind w:left="100" w:right="5656"/>
        <w:jc w:val="both"/>
        <w:sectPr w:rsidR="00682220" w:rsidSect="00F27FB1">
          <w:pgSz w:w="11910" w:h="16840"/>
          <w:pgMar w:top="1360" w:right="580" w:bottom="1200" w:left="1340" w:header="0" w:footer="1017" w:gutter="0"/>
          <w:pgNumType w:fmt="lowerRoman"/>
          <w:cols w:space="720"/>
        </w:sectPr>
      </w:pPr>
    </w:p>
    <w:p w14:paraId="5C4B8AAD" w14:textId="1D81BF52" w:rsidR="00313B4C" w:rsidRDefault="00BD2EDB" w:rsidP="0001490F">
      <w:pPr>
        <w:pStyle w:val="Heading1"/>
        <w:spacing w:before="79"/>
        <w:ind w:left="153" w:right="179"/>
        <w:jc w:val="center"/>
      </w:pPr>
      <w:bookmarkStart w:id="2" w:name="_TOC_250077"/>
      <w:bookmarkStart w:id="3" w:name="_Hlk88465157"/>
      <w:bookmarkEnd w:id="2"/>
      <w:r>
        <w:lastRenderedPageBreak/>
        <w:t>CHAPTER I</w:t>
      </w:r>
    </w:p>
    <w:p w14:paraId="3F60A3FE" w14:textId="77777777" w:rsidR="00E271CF" w:rsidRDefault="00E271CF" w:rsidP="0001490F">
      <w:pPr>
        <w:pStyle w:val="Heading1"/>
        <w:spacing w:before="79"/>
        <w:ind w:left="153" w:right="179"/>
        <w:jc w:val="center"/>
      </w:pPr>
    </w:p>
    <w:p w14:paraId="3FAC8112" w14:textId="7FEEDC9B" w:rsidR="00E271CF" w:rsidRDefault="00E271CF" w:rsidP="0001490F">
      <w:pPr>
        <w:pStyle w:val="Heading1"/>
        <w:spacing w:before="79"/>
        <w:ind w:left="153" w:right="179"/>
        <w:jc w:val="center"/>
      </w:pPr>
      <w:r>
        <w:t>INTRODUCTION AND BACKGROUND OF STUDY</w:t>
      </w:r>
    </w:p>
    <w:p w14:paraId="41EDD971" w14:textId="5CBBA322" w:rsidR="00E271CF" w:rsidRDefault="00E271CF" w:rsidP="0001490F">
      <w:pPr>
        <w:pStyle w:val="Heading1"/>
        <w:spacing w:before="79"/>
        <w:ind w:left="153" w:right="179"/>
        <w:jc w:val="center"/>
      </w:pPr>
    </w:p>
    <w:p w14:paraId="00E9CC23" w14:textId="77777777" w:rsidR="00E36956" w:rsidRDefault="00E36956" w:rsidP="00F919EE">
      <w:pPr>
        <w:pStyle w:val="BodyText"/>
        <w:spacing w:before="132" w:line="360" w:lineRule="auto"/>
        <w:ind w:right="837"/>
        <w:jc w:val="both"/>
      </w:pPr>
      <w:bookmarkStart w:id="4" w:name="_TOC_250076"/>
      <w:bookmarkStart w:id="5" w:name="_TOC_250074"/>
      <w:bookmarkEnd w:id="4"/>
    </w:p>
    <w:p w14:paraId="79E23C81" w14:textId="775E4F53" w:rsidR="00313B4C" w:rsidRDefault="00C54F95" w:rsidP="00225530">
      <w:pPr>
        <w:pStyle w:val="BodyText"/>
        <w:numPr>
          <w:ilvl w:val="1"/>
          <w:numId w:val="6"/>
        </w:numPr>
        <w:spacing w:before="132" w:line="360" w:lineRule="auto"/>
        <w:ind w:right="837"/>
        <w:jc w:val="both"/>
        <w:rPr>
          <w:b/>
          <w:bCs/>
        </w:rPr>
      </w:pPr>
      <w:r>
        <w:rPr>
          <w:b/>
          <w:bCs/>
        </w:rPr>
        <w:t xml:space="preserve">Introduction and </w:t>
      </w:r>
      <w:r w:rsidR="00BD2EDB" w:rsidRPr="00075A58">
        <w:rPr>
          <w:b/>
          <w:bCs/>
        </w:rPr>
        <w:t>Background of the</w:t>
      </w:r>
      <w:r w:rsidR="00BD2EDB" w:rsidRPr="00075A58">
        <w:rPr>
          <w:b/>
          <w:bCs/>
          <w:spacing w:val="-1"/>
        </w:rPr>
        <w:t xml:space="preserve"> </w:t>
      </w:r>
      <w:bookmarkEnd w:id="5"/>
      <w:r w:rsidR="00BD2EDB" w:rsidRPr="00075A58">
        <w:rPr>
          <w:b/>
          <w:bCs/>
        </w:rPr>
        <w:t>study</w:t>
      </w:r>
    </w:p>
    <w:p w14:paraId="5390AA4C" w14:textId="3E245592" w:rsidR="00025C86" w:rsidRDefault="00E81A35" w:rsidP="00BA0C1F">
      <w:pPr>
        <w:tabs>
          <w:tab w:val="left" w:pos="8190"/>
        </w:tabs>
        <w:spacing w:line="360" w:lineRule="auto"/>
        <w:jc w:val="both"/>
        <w:rPr>
          <w:sz w:val="24"/>
          <w:szCs w:val="24"/>
        </w:rPr>
      </w:pPr>
      <w:bookmarkStart w:id="6" w:name="_Hlk106132267"/>
      <w:r w:rsidRPr="00A753D0">
        <w:rPr>
          <w:iCs/>
          <w:sz w:val="24"/>
          <w:szCs w:val="24"/>
          <w:highlight w:val="white"/>
        </w:rPr>
        <w:t xml:space="preserve">Sustainable </w:t>
      </w:r>
      <w:r w:rsidR="000C0E3E">
        <w:rPr>
          <w:iCs/>
          <w:sz w:val="24"/>
          <w:szCs w:val="24"/>
          <w:highlight w:val="white"/>
        </w:rPr>
        <w:t xml:space="preserve">public </w:t>
      </w:r>
      <w:r w:rsidRPr="00A753D0">
        <w:rPr>
          <w:iCs/>
          <w:sz w:val="24"/>
          <w:szCs w:val="24"/>
          <w:highlight w:val="white"/>
        </w:rPr>
        <w:t xml:space="preserve">procurement practices and value for money in </w:t>
      </w:r>
      <w:r w:rsidRPr="00A753D0">
        <w:rPr>
          <w:iCs/>
          <w:sz w:val="24"/>
          <w:szCs w:val="24"/>
        </w:rPr>
        <w:t xml:space="preserve">supply chains </w:t>
      </w:r>
      <w:r w:rsidRPr="00A753D0">
        <w:rPr>
          <w:sz w:val="24"/>
          <w:szCs w:val="24"/>
        </w:rPr>
        <w:t>have attracted great interest from procurement professionals and academia in the last few decades (</w:t>
      </w:r>
      <w:proofErr w:type="spellStart"/>
      <w:r w:rsidRPr="00A753D0">
        <w:rPr>
          <w:sz w:val="24"/>
          <w:szCs w:val="24"/>
        </w:rPr>
        <w:t>Grandia</w:t>
      </w:r>
      <w:proofErr w:type="spellEnd"/>
      <w:r w:rsidRPr="00A753D0">
        <w:rPr>
          <w:sz w:val="24"/>
          <w:szCs w:val="24"/>
        </w:rPr>
        <w:t xml:space="preserve"> 2016 &amp; Edwards, 2020). There is growing </w:t>
      </w:r>
      <w:r w:rsidR="000C0E3E" w:rsidRPr="00A753D0">
        <w:rPr>
          <w:sz w:val="24"/>
          <w:szCs w:val="24"/>
        </w:rPr>
        <w:t>awareness</w:t>
      </w:r>
      <w:r w:rsidRPr="00A753D0">
        <w:rPr>
          <w:sz w:val="24"/>
          <w:szCs w:val="24"/>
        </w:rPr>
        <w:t xml:space="preserve"> and attention in addressing the sustainability </w:t>
      </w:r>
      <w:r w:rsidR="000C0E3E" w:rsidRPr="00A753D0">
        <w:rPr>
          <w:sz w:val="24"/>
          <w:szCs w:val="24"/>
        </w:rPr>
        <w:t>matters</w:t>
      </w:r>
      <w:r w:rsidRPr="00A753D0">
        <w:rPr>
          <w:sz w:val="24"/>
          <w:szCs w:val="24"/>
        </w:rPr>
        <w:t xml:space="preserve"> and </w:t>
      </w:r>
      <w:proofErr w:type="spellStart"/>
      <w:r w:rsidRPr="00A753D0">
        <w:rPr>
          <w:sz w:val="24"/>
          <w:szCs w:val="24"/>
        </w:rPr>
        <w:t>realisation</w:t>
      </w:r>
      <w:proofErr w:type="spellEnd"/>
      <w:r w:rsidRPr="00A753D0">
        <w:rPr>
          <w:sz w:val="24"/>
          <w:szCs w:val="24"/>
        </w:rPr>
        <w:t xml:space="preserve"> of value for money in the context of climate change, environmental </w:t>
      </w:r>
      <w:r w:rsidRPr="00E81A35">
        <w:rPr>
          <w:color w:val="000000"/>
          <w:sz w:val="24"/>
          <w:szCs w:val="24"/>
        </w:rPr>
        <w:t xml:space="preserve">degradation, resource depletion, water scarcity, inequality, and global equity among others </w:t>
      </w:r>
      <w:proofErr w:type="spellStart"/>
      <w:r w:rsidRPr="00E81A35">
        <w:rPr>
          <w:color w:val="000000"/>
          <w:sz w:val="24"/>
          <w:szCs w:val="24"/>
        </w:rPr>
        <w:t>Grandia</w:t>
      </w:r>
      <w:proofErr w:type="spellEnd"/>
      <w:r w:rsidRPr="00E81A35">
        <w:rPr>
          <w:color w:val="000000"/>
          <w:sz w:val="24"/>
          <w:szCs w:val="24"/>
        </w:rPr>
        <w:t xml:space="preserve"> &amp;</w:t>
      </w:r>
      <w:proofErr w:type="spellStart"/>
      <w:r w:rsidRPr="00E81A35">
        <w:rPr>
          <w:color w:val="000000"/>
          <w:sz w:val="24"/>
          <w:szCs w:val="24"/>
        </w:rPr>
        <w:t>Voncken</w:t>
      </w:r>
      <w:proofErr w:type="spellEnd"/>
      <w:r w:rsidRPr="00E81A35">
        <w:rPr>
          <w:color w:val="000000"/>
          <w:sz w:val="24"/>
          <w:szCs w:val="24"/>
        </w:rPr>
        <w:t xml:space="preserve">, </w:t>
      </w:r>
      <w:r w:rsidR="00AE5DD6">
        <w:rPr>
          <w:color w:val="000000"/>
          <w:sz w:val="24"/>
          <w:szCs w:val="24"/>
        </w:rPr>
        <w:t>(</w:t>
      </w:r>
      <w:r w:rsidRPr="00E81A35">
        <w:rPr>
          <w:color w:val="000000"/>
          <w:sz w:val="24"/>
          <w:szCs w:val="24"/>
        </w:rPr>
        <w:t xml:space="preserve">2019). The sustainability debate is best understood and framed within the concept of the triple bottom line, that is profit, people and planet, also known as the 3Es (economy, environment and ethics). The rise in environmental, ethical consciousness has given birth to sustainability both as a field of study and as a </w:t>
      </w:r>
      <w:proofErr w:type="spellStart"/>
      <w:r w:rsidRPr="00E81A35">
        <w:rPr>
          <w:color w:val="000000"/>
          <w:sz w:val="24"/>
          <w:szCs w:val="24"/>
        </w:rPr>
        <w:t>practise</w:t>
      </w:r>
      <w:proofErr w:type="spellEnd"/>
      <w:r w:rsidRPr="00E81A35">
        <w:rPr>
          <w:color w:val="000000"/>
          <w:sz w:val="24"/>
          <w:szCs w:val="24"/>
        </w:rPr>
        <w:t xml:space="preserve">. Despite numerous studies that glorified the sustainable procurement and value for money issues in huge projects and on the ecological and economic benefits of sustainable procurement practices to higher and tertiary education institutions in Southern Africa Thomas, 2013; Frost, 2016. Stack et al, </w:t>
      </w:r>
      <w:r w:rsidR="00AE5DD6">
        <w:rPr>
          <w:color w:val="000000"/>
          <w:sz w:val="24"/>
          <w:szCs w:val="24"/>
        </w:rPr>
        <w:t>(</w:t>
      </w:r>
      <w:r w:rsidRPr="00E81A35">
        <w:rPr>
          <w:color w:val="000000"/>
          <w:sz w:val="24"/>
          <w:szCs w:val="24"/>
        </w:rPr>
        <w:t xml:space="preserve">2017), there is scanty literature on considerations of sustainable procurement linked to the </w:t>
      </w:r>
      <w:proofErr w:type="spellStart"/>
      <w:r w:rsidRPr="00E81A35">
        <w:rPr>
          <w:color w:val="000000"/>
          <w:sz w:val="24"/>
          <w:szCs w:val="24"/>
        </w:rPr>
        <w:t>realisation</w:t>
      </w:r>
      <w:proofErr w:type="spellEnd"/>
      <w:r w:rsidRPr="00E81A35">
        <w:rPr>
          <w:color w:val="000000"/>
          <w:sz w:val="24"/>
          <w:szCs w:val="24"/>
        </w:rPr>
        <w:t xml:space="preserve"> of value for </w:t>
      </w:r>
      <w:r w:rsidR="000C0E3E" w:rsidRPr="00E81A35">
        <w:rPr>
          <w:color w:val="000000"/>
          <w:sz w:val="24"/>
          <w:szCs w:val="24"/>
        </w:rPr>
        <w:t>money around</w:t>
      </w:r>
      <w:r w:rsidRPr="00E81A35">
        <w:rPr>
          <w:color w:val="000000"/>
          <w:sz w:val="24"/>
          <w:szCs w:val="24"/>
        </w:rPr>
        <w:t xml:space="preserve"> the world, let alone in Zimbabwe, yet this is a critical source of efficiency and effectiveness of public institutions financial health, </w:t>
      </w:r>
      <w:r w:rsidR="00EC7257" w:rsidRPr="00E81A35">
        <w:rPr>
          <w:color w:val="000000"/>
          <w:sz w:val="24"/>
          <w:szCs w:val="24"/>
        </w:rPr>
        <w:t>survival, development</w:t>
      </w:r>
      <w:r w:rsidRPr="00E81A35">
        <w:rPr>
          <w:color w:val="000000"/>
          <w:sz w:val="24"/>
          <w:szCs w:val="24"/>
        </w:rPr>
        <w:t xml:space="preserve"> and growth ,Matabeleland higher and tertiary institutions in </w:t>
      </w:r>
      <w:r w:rsidR="005B1DF3" w:rsidRPr="00E81A35">
        <w:rPr>
          <w:color w:val="000000"/>
          <w:sz w:val="24"/>
          <w:szCs w:val="24"/>
        </w:rPr>
        <w:t>particular.</w:t>
      </w:r>
      <w:r w:rsidR="005B1DF3" w:rsidRPr="00E81A35">
        <w:rPr>
          <w:sz w:val="24"/>
          <w:szCs w:val="24"/>
        </w:rPr>
        <w:t xml:space="preserve"> The</w:t>
      </w:r>
      <w:r w:rsidR="00025C86" w:rsidRPr="00E81A35">
        <w:rPr>
          <w:sz w:val="24"/>
          <w:szCs w:val="24"/>
        </w:rPr>
        <w:t xml:space="preserve"> concept of </w:t>
      </w:r>
      <w:r w:rsidR="00780EC6" w:rsidRPr="00E81A35">
        <w:rPr>
          <w:sz w:val="24"/>
          <w:szCs w:val="24"/>
        </w:rPr>
        <w:t xml:space="preserve">value for money and </w:t>
      </w:r>
      <w:r w:rsidR="00025C86" w:rsidRPr="00E81A35">
        <w:rPr>
          <w:sz w:val="24"/>
          <w:szCs w:val="24"/>
        </w:rPr>
        <w:t xml:space="preserve">sustainable procurement is attaining high levels of criticality given that it can help to minimize </w:t>
      </w:r>
      <w:r w:rsidR="00780EC6" w:rsidRPr="00E81A35">
        <w:rPr>
          <w:sz w:val="24"/>
          <w:szCs w:val="24"/>
        </w:rPr>
        <w:t xml:space="preserve">negative </w:t>
      </w:r>
      <w:r w:rsidR="00025C86" w:rsidRPr="00E81A35">
        <w:rPr>
          <w:sz w:val="24"/>
          <w:szCs w:val="24"/>
        </w:rPr>
        <w:t xml:space="preserve">impact on the environment. Effective implementation of </w:t>
      </w:r>
      <w:r w:rsidR="00B5320C" w:rsidRPr="00E81A35">
        <w:rPr>
          <w:sz w:val="24"/>
          <w:szCs w:val="24"/>
        </w:rPr>
        <w:t xml:space="preserve">value for money concept and </w:t>
      </w:r>
      <w:r w:rsidR="00025C86" w:rsidRPr="00E81A35">
        <w:rPr>
          <w:sz w:val="24"/>
          <w:szCs w:val="24"/>
        </w:rPr>
        <w:t xml:space="preserve">sustainable procurement practices will bring about reduced cost of procurement, procurement of quality materials that add value to the final product and procurement of right materials that are fit for purpose. </w:t>
      </w:r>
      <w:bookmarkEnd w:id="6"/>
      <w:r w:rsidR="00025C86" w:rsidRPr="00E81A35">
        <w:rPr>
          <w:sz w:val="24"/>
          <w:szCs w:val="24"/>
        </w:rPr>
        <w:t xml:space="preserve">The Zimbabwean public institutions play a significant role in public spending, this has resulted in the increase in </w:t>
      </w:r>
      <w:r w:rsidR="00B5320C" w:rsidRPr="00E81A35">
        <w:rPr>
          <w:sz w:val="24"/>
          <w:szCs w:val="24"/>
        </w:rPr>
        <w:t xml:space="preserve">need for practicing sustainable procurement that brings value for money </w:t>
      </w:r>
      <w:r w:rsidR="00AE5DD6">
        <w:rPr>
          <w:sz w:val="24"/>
          <w:szCs w:val="24"/>
        </w:rPr>
        <w:t>PRAZ (2018)</w:t>
      </w:r>
      <w:r w:rsidR="00B5320C" w:rsidRPr="00E81A35">
        <w:rPr>
          <w:sz w:val="24"/>
          <w:szCs w:val="24"/>
        </w:rPr>
        <w:t>.Value for money</w:t>
      </w:r>
      <w:r w:rsidR="00025C86" w:rsidRPr="00E81A35">
        <w:rPr>
          <w:sz w:val="24"/>
          <w:szCs w:val="24"/>
        </w:rPr>
        <w:t xml:space="preserve"> issues </w:t>
      </w:r>
      <w:r w:rsidR="00060E8A">
        <w:rPr>
          <w:sz w:val="24"/>
          <w:szCs w:val="24"/>
        </w:rPr>
        <w:t xml:space="preserve">in Africa leaves a lot to desired </w:t>
      </w:r>
      <w:r w:rsidR="00025C86" w:rsidRPr="00E81A35">
        <w:rPr>
          <w:sz w:val="24"/>
          <w:szCs w:val="24"/>
        </w:rPr>
        <w:t xml:space="preserve"> mostly within the public</w:t>
      </w:r>
      <w:r w:rsidR="00060E8A">
        <w:rPr>
          <w:sz w:val="24"/>
          <w:szCs w:val="24"/>
        </w:rPr>
        <w:t xml:space="preserve"> institutions</w:t>
      </w:r>
      <w:r w:rsidR="00025C86" w:rsidRPr="00E81A35">
        <w:rPr>
          <w:sz w:val="24"/>
          <w:szCs w:val="24"/>
        </w:rPr>
        <w:t xml:space="preserve"> procurement function, this is resulting in an uneconomic, misappropriation and misplaced priorities, over-buying and rebuying of unnecessary materials, environmental degradation, public health concerns, climate change, resource depletion, and </w:t>
      </w:r>
      <w:r w:rsidR="00B5320C" w:rsidRPr="00E81A35">
        <w:rPr>
          <w:sz w:val="24"/>
          <w:szCs w:val="24"/>
        </w:rPr>
        <w:t xml:space="preserve">eventually </w:t>
      </w:r>
      <w:r w:rsidR="00025C86" w:rsidRPr="00E81A35">
        <w:rPr>
          <w:sz w:val="24"/>
          <w:szCs w:val="24"/>
        </w:rPr>
        <w:t>persistent poverty. Therefore, this study sought to investigate the impact of sustainable procurement practices on value for money in higher and tertiary</w:t>
      </w:r>
      <w:r w:rsidR="00060E8A">
        <w:rPr>
          <w:sz w:val="24"/>
          <w:szCs w:val="24"/>
        </w:rPr>
        <w:t xml:space="preserve"> education</w:t>
      </w:r>
      <w:r w:rsidR="00025C86" w:rsidRPr="00E81A35">
        <w:rPr>
          <w:sz w:val="24"/>
          <w:szCs w:val="24"/>
        </w:rPr>
        <w:t xml:space="preserve"> institutions </w:t>
      </w:r>
      <w:r w:rsidR="00060E8A">
        <w:rPr>
          <w:sz w:val="24"/>
          <w:szCs w:val="24"/>
        </w:rPr>
        <w:t>of</w:t>
      </w:r>
      <w:r w:rsidR="00025C86" w:rsidRPr="00E81A35">
        <w:rPr>
          <w:sz w:val="24"/>
          <w:szCs w:val="24"/>
        </w:rPr>
        <w:t xml:space="preserve"> </w:t>
      </w:r>
      <w:r w:rsidR="00060E8A">
        <w:rPr>
          <w:sz w:val="24"/>
          <w:szCs w:val="24"/>
        </w:rPr>
        <w:t xml:space="preserve">Matabeleland province in </w:t>
      </w:r>
      <w:r w:rsidR="00025C86" w:rsidRPr="00E81A35">
        <w:rPr>
          <w:sz w:val="24"/>
          <w:szCs w:val="24"/>
        </w:rPr>
        <w:t>Zimbabwe. The objectives of th</w:t>
      </w:r>
      <w:r w:rsidR="00BA0C1F">
        <w:rPr>
          <w:sz w:val="24"/>
          <w:szCs w:val="24"/>
        </w:rPr>
        <w:t xml:space="preserve">e </w:t>
      </w:r>
      <w:r w:rsidR="00025C86" w:rsidRPr="00E81A35">
        <w:rPr>
          <w:sz w:val="24"/>
          <w:szCs w:val="24"/>
        </w:rPr>
        <w:t xml:space="preserve">study are to determine the sustainable procurement practices that are in place in various education institutions, to determine factors influencing implementation of sustainable </w:t>
      </w:r>
      <w:r w:rsidR="00025C86" w:rsidRPr="00E81A35">
        <w:rPr>
          <w:sz w:val="24"/>
          <w:szCs w:val="24"/>
        </w:rPr>
        <w:lastRenderedPageBreak/>
        <w:t xml:space="preserve">procurement and to make recommendations. The targeted population was on State universities, Colleges and Polytechnics in </w:t>
      </w:r>
      <w:r w:rsidR="00060E8A">
        <w:rPr>
          <w:sz w:val="24"/>
          <w:szCs w:val="24"/>
        </w:rPr>
        <w:t xml:space="preserve">Matabeleland province in </w:t>
      </w:r>
      <w:r w:rsidR="00025C86" w:rsidRPr="00E81A35">
        <w:rPr>
          <w:sz w:val="24"/>
          <w:szCs w:val="24"/>
        </w:rPr>
        <w:t xml:space="preserve">Zimbabwe mainly focusing on the southern part of the country, a sample of </w:t>
      </w:r>
      <w:r w:rsidR="00060E8A">
        <w:rPr>
          <w:sz w:val="24"/>
          <w:szCs w:val="24"/>
        </w:rPr>
        <w:t>15</w:t>
      </w:r>
      <w:r w:rsidR="00025C86" w:rsidRPr="00E81A35">
        <w:rPr>
          <w:sz w:val="24"/>
          <w:szCs w:val="24"/>
        </w:rPr>
        <w:t xml:space="preserve"> institutions from the population of </w:t>
      </w:r>
      <w:r w:rsidR="00060E8A">
        <w:rPr>
          <w:sz w:val="24"/>
          <w:szCs w:val="24"/>
        </w:rPr>
        <w:t>20</w:t>
      </w:r>
      <w:r w:rsidR="00025C86" w:rsidRPr="00E81A35">
        <w:rPr>
          <w:sz w:val="24"/>
          <w:szCs w:val="24"/>
        </w:rPr>
        <w:t xml:space="preserve"> higher and tertiary education institutions was selected. The data was obtained using interviews</w:t>
      </w:r>
      <w:r w:rsidR="00E80652">
        <w:rPr>
          <w:sz w:val="24"/>
          <w:szCs w:val="24"/>
        </w:rPr>
        <w:t>.</w:t>
      </w:r>
    </w:p>
    <w:p w14:paraId="5E56DE2D" w14:textId="689CBBE5" w:rsidR="00E80652" w:rsidRDefault="00D053F1" w:rsidP="00E81A35">
      <w:pPr>
        <w:tabs>
          <w:tab w:val="left" w:pos="8190"/>
        </w:tabs>
        <w:spacing w:line="360" w:lineRule="auto"/>
        <w:jc w:val="both"/>
        <w:rPr>
          <w:sz w:val="24"/>
          <w:szCs w:val="24"/>
        </w:rPr>
      </w:pPr>
      <w:r>
        <w:rPr>
          <w:sz w:val="24"/>
          <w:szCs w:val="24"/>
        </w:rPr>
        <w:t xml:space="preserve">In south African </w:t>
      </w:r>
      <w:r w:rsidR="00ED0B6E">
        <w:rPr>
          <w:sz w:val="24"/>
          <w:szCs w:val="24"/>
        </w:rPr>
        <w:t>universities, higher</w:t>
      </w:r>
      <w:r>
        <w:rPr>
          <w:sz w:val="24"/>
          <w:szCs w:val="24"/>
        </w:rPr>
        <w:t xml:space="preserve"> and tertiary education institutions have incorporated the concept of value for money through practicing sustainable procurement practices such as re-cycling of </w:t>
      </w:r>
      <w:r w:rsidR="006E1934">
        <w:rPr>
          <w:sz w:val="24"/>
          <w:szCs w:val="24"/>
        </w:rPr>
        <w:t>scrap metal, dissolving the scrap and remolding the steel for construction purposes. University of Cape town has established a water purification/recycling plant to ensure uninterrupted supply of water on its farms SABC (2021</w:t>
      </w:r>
      <w:r w:rsidR="00ED0B6E">
        <w:rPr>
          <w:sz w:val="24"/>
          <w:szCs w:val="24"/>
        </w:rPr>
        <w:t>). The</w:t>
      </w:r>
      <w:r w:rsidR="006E1934">
        <w:rPr>
          <w:sz w:val="24"/>
          <w:szCs w:val="24"/>
        </w:rPr>
        <w:t xml:space="preserve"> plant can produce up to 20000 cubic </w:t>
      </w:r>
      <w:r w:rsidR="00ED0B6E">
        <w:rPr>
          <w:sz w:val="24"/>
          <w:szCs w:val="24"/>
        </w:rPr>
        <w:t>liters</w:t>
      </w:r>
      <w:r w:rsidR="006E1934">
        <w:rPr>
          <w:sz w:val="24"/>
          <w:szCs w:val="24"/>
        </w:rPr>
        <w:t xml:space="preserve"> per day giving the institution more than enough water for its farms and daily institutional </w:t>
      </w:r>
      <w:r w:rsidR="00ED0B6E">
        <w:rPr>
          <w:sz w:val="24"/>
          <w:szCs w:val="24"/>
        </w:rPr>
        <w:t xml:space="preserve">needs. The plant has saved the university up to 5 million rands per month for water </w:t>
      </w:r>
      <w:r w:rsidR="00477D67">
        <w:rPr>
          <w:sz w:val="24"/>
          <w:szCs w:val="24"/>
        </w:rPr>
        <w:t>procurement. This</w:t>
      </w:r>
      <w:r w:rsidR="00ED0B6E">
        <w:rPr>
          <w:sz w:val="24"/>
          <w:szCs w:val="24"/>
        </w:rPr>
        <w:t xml:space="preserve"> investment in these two plants answers well the practice of sustainable procurement that has a huge impact on the value for their money (</w:t>
      </w:r>
      <w:proofErr w:type="spellStart"/>
      <w:r w:rsidR="00ED0B6E">
        <w:rPr>
          <w:sz w:val="24"/>
          <w:szCs w:val="24"/>
        </w:rPr>
        <w:t>VfM</w:t>
      </w:r>
      <w:proofErr w:type="spellEnd"/>
      <w:r w:rsidR="00ED0B6E">
        <w:rPr>
          <w:sz w:val="24"/>
          <w:szCs w:val="24"/>
        </w:rPr>
        <w:t xml:space="preserve">)The university of Cape Town has also tried to incorporate the concept of value for money through internal department </w:t>
      </w:r>
      <w:r w:rsidR="00477D67">
        <w:rPr>
          <w:sz w:val="24"/>
          <w:szCs w:val="24"/>
        </w:rPr>
        <w:t>self-sufficiency. The</w:t>
      </w:r>
      <w:r w:rsidR="00ED0B6E">
        <w:rPr>
          <w:sz w:val="24"/>
          <w:szCs w:val="24"/>
        </w:rPr>
        <w:t xml:space="preserve"> departments such as the Production,</w:t>
      </w:r>
      <w:r w:rsidR="00477D67">
        <w:rPr>
          <w:sz w:val="24"/>
          <w:szCs w:val="24"/>
        </w:rPr>
        <w:t xml:space="preserve"> Electrical, Horticulture</w:t>
      </w:r>
      <w:r w:rsidR="00ED0B6E">
        <w:rPr>
          <w:sz w:val="24"/>
          <w:szCs w:val="24"/>
        </w:rPr>
        <w:t xml:space="preserve"> and </w:t>
      </w:r>
      <w:r w:rsidR="00477D67">
        <w:rPr>
          <w:sz w:val="24"/>
          <w:szCs w:val="24"/>
        </w:rPr>
        <w:t xml:space="preserve">Animal husbandry obtains their inputs from University plants that produces the Chicken feed, Animal feed and other production processes requirements </w:t>
      </w:r>
      <w:proofErr w:type="spellStart"/>
      <w:r w:rsidR="00477D67">
        <w:rPr>
          <w:sz w:val="24"/>
          <w:szCs w:val="24"/>
        </w:rPr>
        <w:t>Gopalachrishnan</w:t>
      </w:r>
      <w:proofErr w:type="spellEnd"/>
      <w:r w:rsidR="00477D67">
        <w:rPr>
          <w:sz w:val="24"/>
          <w:szCs w:val="24"/>
        </w:rPr>
        <w:t xml:space="preserve"> et al (2020) .</w:t>
      </w:r>
    </w:p>
    <w:p w14:paraId="5FE13CCC" w14:textId="5EE63A92" w:rsidR="002F5E06" w:rsidRDefault="002F5E06" w:rsidP="00E81A35">
      <w:pPr>
        <w:tabs>
          <w:tab w:val="left" w:pos="8190"/>
        </w:tabs>
        <w:spacing w:line="360" w:lineRule="auto"/>
        <w:jc w:val="both"/>
        <w:rPr>
          <w:sz w:val="24"/>
          <w:szCs w:val="24"/>
        </w:rPr>
      </w:pPr>
    </w:p>
    <w:p w14:paraId="4161D26C" w14:textId="135DFC59" w:rsidR="002F5E06" w:rsidRDefault="002F5E06" w:rsidP="00E81A35">
      <w:pPr>
        <w:tabs>
          <w:tab w:val="left" w:pos="8190"/>
        </w:tabs>
        <w:spacing w:line="360" w:lineRule="auto"/>
        <w:jc w:val="both"/>
        <w:rPr>
          <w:color w:val="000000"/>
          <w:sz w:val="24"/>
          <w:szCs w:val="24"/>
        </w:rPr>
      </w:pPr>
      <w:r>
        <w:rPr>
          <w:color w:val="000000"/>
          <w:sz w:val="24"/>
          <w:szCs w:val="24"/>
        </w:rPr>
        <w:t>Several studies (</w:t>
      </w:r>
      <w:proofErr w:type="spellStart"/>
      <w:r>
        <w:rPr>
          <w:color w:val="000000"/>
          <w:sz w:val="24"/>
          <w:szCs w:val="24"/>
        </w:rPr>
        <w:t>Maviya</w:t>
      </w:r>
      <w:proofErr w:type="spellEnd"/>
      <w:r>
        <w:rPr>
          <w:color w:val="000000"/>
          <w:sz w:val="24"/>
          <w:szCs w:val="24"/>
        </w:rPr>
        <w:t xml:space="preserve"> &amp; Gumbo, 2017; </w:t>
      </w:r>
      <w:proofErr w:type="spellStart"/>
      <w:r>
        <w:rPr>
          <w:color w:val="000000"/>
          <w:sz w:val="24"/>
          <w:szCs w:val="24"/>
        </w:rPr>
        <w:t>Paumgarten</w:t>
      </w:r>
      <w:proofErr w:type="spellEnd"/>
      <w:r>
        <w:rPr>
          <w:color w:val="000000"/>
          <w:sz w:val="24"/>
          <w:szCs w:val="24"/>
        </w:rPr>
        <w:t xml:space="preserve"> and Shackleton, 2019; Roberts, 2018) have confirmed that the concept of value for money has attracted much attention in the sustainable public procurement that ensures value for the financial resources</w:t>
      </w:r>
      <w:r w:rsidR="001E4774">
        <w:rPr>
          <w:color w:val="000000"/>
          <w:sz w:val="24"/>
          <w:szCs w:val="24"/>
        </w:rPr>
        <w:t xml:space="preserve"> spent</w:t>
      </w:r>
      <w:r>
        <w:rPr>
          <w:color w:val="000000"/>
          <w:sz w:val="24"/>
          <w:szCs w:val="24"/>
        </w:rPr>
        <w:t xml:space="preserve"> is realised in South Africa and Kenyan public institutions</w:t>
      </w:r>
      <w:r w:rsidR="009A45A6">
        <w:rPr>
          <w:color w:val="000000"/>
          <w:sz w:val="24"/>
          <w:szCs w:val="24"/>
        </w:rPr>
        <w:t xml:space="preserve"> of higher learning. The only tangible procurements that are done is for the scarce materials that the internal departments cannot </w:t>
      </w:r>
      <w:r w:rsidR="004F7D58">
        <w:rPr>
          <w:color w:val="000000"/>
          <w:sz w:val="24"/>
          <w:szCs w:val="24"/>
        </w:rPr>
        <w:t>produce.</w:t>
      </w:r>
      <w:r w:rsidR="001E4774">
        <w:rPr>
          <w:color w:val="000000"/>
          <w:sz w:val="24"/>
          <w:szCs w:val="24"/>
        </w:rPr>
        <w:t xml:space="preserve"> However, to some extent the question that remains unanswered is the issue of accountability .In the public education </w:t>
      </w:r>
      <w:r w:rsidR="00851115">
        <w:rPr>
          <w:color w:val="000000"/>
          <w:sz w:val="24"/>
          <w:szCs w:val="24"/>
        </w:rPr>
        <w:t>institutions</w:t>
      </w:r>
      <w:r w:rsidR="001E4774">
        <w:rPr>
          <w:color w:val="000000"/>
          <w:sz w:val="24"/>
          <w:szCs w:val="24"/>
        </w:rPr>
        <w:t xml:space="preserve"> in South Africa accountability of who is responsible for the modernization and financial health of the government </w:t>
      </w:r>
      <w:r w:rsidR="00851115">
        <w:rPr>
          <w:color w:val="000000"/>
          <w:sz w:val="24"/>
          <w:szCs w:val="24"/>
        </w:rPr>
        <w:t>institution</w:t>
      </w:r>
      <w:r w:rsidR="001E4774">
        <w:rPr>
          <w:color w:val="000000"/>
          <w:sz w:val="24"/>
          <w:szCs w:val="24"/>
        </w:rPr>
        <w:t xml:space="preserve"> at local level is lacking </w:t>
      </w:r>
      <w:r w:rsidR="00851115">
        <w:rPr>
          <w:color w:val="000000"/>
          <w:sz w:val="24"/>
          <w:szCs w:val="24"/>
        </w:rPr>
        <w:t>,no one is accountable whether the institution has made improvement in financial performance or the institution standards are going down .It remains the responsibility of the central government Pravin &amp; Mboweni (2021).</w:t>
      </w:r>
    </w:p>
    <w:p w14:paraId="757F5453" w14:textId="3FA2CE7C" w:rsidR="00851115" w:rsidRDefault="007A6BCE" w:rsidP="00E81A35">
      <w:pPr>
        <w:tabs>
          <w:tab w:val="left" w:pos="8190"/>
        </w:tabs>
        <w:spacing w:line="360" w:lineRule="auto"/>
        <w:jc w:val="both"/>
        <w:rPr>
          <w:color w:val="000000"/>
          <w:sz w:val="24"/>
          <w:szCs w:val="24"/>
        </w:rPr>
      </w:pPr>
      <w:r>
        <w:rPr>
          <w:color w:val="000000"/>
          <w:sz w:val="24"/>
          <w:szCs w:val="24"/>
        </w:rPr>
        <w:t xml:space="preserve">In China ,Public procurement has moved to an advanced stage where the higher and tertiary institutions enter into contracts with suppliers in a bid to ensure uniformity and quality is obtained .Chinese central bank and Ministry of Finance (2015) The institutions have </w:t>
      </w:r>
      <w:proofErr w:type="spellStart"/>
      <w:r>
        <w:rPr>
          <w:color w:val="000000"/>
          <w:sz w:val="24"/>
          <w:szCs w:val="24"/>
        </w:rPr>
        <w:t>came</w:t>
      </w:r>
      <w:proofErr w:type="spellEnd"/>
      <w:r>
        <w:rPr>
          <w:color w:val="000000"/>
          <w:sz w:val="24"/>
          <w:szCs w:val="24"/>
        </w:rPr>
        <w:t xml:space="preserve"> up with Service level agreements that ensures suppliers perform up to an agreed standard .This was brought into play in a bid to realise value for money is always realised so that development ,growth and advancement is guaranteed.</w:t>
      </w:r>
    </w:p>
    <w:p w14:paraId="63D83AE2" w14:textId="7957CB5C" w:rsidR="007A6BCE" w:rsidRDefault="007A6BCE" w:rsidP="00E81A35">
      <w:pPr>
        <w:tabs>
          <w:tab w:val="left" w:pos="8190"/>
        </w:tabs>
        <w:spacing w:line="360" w:lineRule="auto"/>
        <w:jc w:val="both"/>
        <w:rPr>
          <w:color w:val="000000"/>
          <w:sz w:val="24"/>
          <w:szCs w:val="24"/>
        </w:rPr>
      </w:pPr>
    </w:p>
    <w:p w14:paraId="382191C4" w14:textId="7AE1E417" w:rsidR="007A6BCE" w:rsidRDefault="007A6BCE" w:rsidP="00E81A35">
      <w:pPr>
        <w:tabs>
          <w:tab w:val="left" w:pos="8190"/>
        </w:tabs>
        <w:spacing w:line="360" w:lineRule="auto"/>
        <w:jc w:val="both"/>
        <w:rPr>
          <w:color w:val="000000"/>
          <w:sz w:val="24"/>
          <w:szCs w:val="24"/>
        </w:rPr>
      </w:pPr>
    </w:p>
    <w:p w14:paraId="0545F295" w14:textId="2E76F7EB" w:rsidR="0000398E" w:rsidRDefault="0000398E" w:rsidP="0000398E">
      <w:pPr>
        <w:pBdr>
          <w:top w:val="nil"/>
          <w:left w:val="nil"/>
          <w:bottom w:val="nil"/>
          <w:right w:val="nil"/>
          <w:between w:val="nil"/>
        </w:pBdr>
        <w:spacing w:line="360" w:lineRule="auto"/>
        <w:jc w:val="both"/>
        <w:rPr>
          <w:color w:val="000000"/>
          <w:sz w:val="24"/>
          <w:szCs w:val="24"/>
        </w:rPr>
      </w:pPr>
      <w:r>
        <w:rPr>
          <w:color w:val="000000"/>
          <w:sz w:val="24"/>
          <w:szCs w:val="24"/>
        </w:rPr>
        <w:lastRenderedPageBreak/>
        <w:t>In light of the above, the importance of sustainable public procurement that brings value for money to higher and tertiary education institutions in Zimbabwe cannot be underestimated, however, the question that remains unanswered is</w:t>
      </w:r>
      <w:r w:rsidR="00AA71B1">
        <w:rPr>
          <w:color w:val="000000"/>
          <w:sz w:val="24"/>
          <w:szCs w:val="24"/>
        </w:rPr>
        <w:t>,</w:t>
      </w:r>
      <w:r>
        <w:rPr>
          <w:color w:val="000000"/>
          <w:sz w:val="24"/>
          <w:szCs w:val="24"/>
        </w:rPr>
        <w:t xml:space="preserve"> does the public institutions of higher learning in Matabeleland consider sustainab</w:t>
      </w:r>
      <w:r w:rsidR="00AA71B1">
        <w:rPr>
          <w:color w:val="000000"/>
          <w:sz w:val="24"/>
          <w:szCs w:val="24"/>
        </w:rPr>
        <w:t>le procurement practices that brings value for money</w:t>
      </w:r>
      <w:r>
        <w:rPr>
          <w:color w:val="000000"/>
          <w:sz w:val="24"/>
          <w:szCs w:val="24"/>
        </w:rPr>
        <w:t xml:space="preserve">? Thus, this study seeks to investigate the </w:t>
      </w:r>
      <w:r w:rsidR="00AA71B1">
        <w:rPr>
          <w:color w:val="000000"/>
          <w:sz w:val="24"/>
          <w:szCs w:val="24"/>
        </w:rPr>
        <w:t>impact of sustainable procurement practices on value for money in public higher and tertiary education institutions of Matabeleland in Zimbabwe .</w:t>
      </w:r>
      <w:r>
        <w:rPr>
          <w:i/>
          <w:color w:val="000000"/>
          <w:sz w:val="24"/>
          <w:szCs w:val="24"/>
        </w:rPr>
        <w:t xml:space="preserve"> </w:t>
      </w:r>
    </w:p>
    <w:p w14:paraId="166A7C3B" w14:textId="7F9C0CCE" w:rsidR="00E31A44" w:rsidRPr="00E31A44" w:rsidRDefault="00F341F8" w:rsidP="00AA71B1">
      <w:pPr>
        <w:pStyle w:val="BodyText"/>
        <w:spacing w:before="199" w:line="360" w:lineRule="auto"/>
        <w:ind w:right="837"/>
        <w:jc w:val="both"/>
        <w:rPr>
          <w:b/>
          <w:bCs/>
        </w:rPr>
      </w:pPr>
      <w:r>
        <w:rPr>
          <w:b/>
          <w:bCs/>
        </w:rPr>
        <w:t xml:space="preserve">1.2 </w:t>
      </w:r>
      <w:r w:rsidR="00E31A44" w:rsidRPr="00E31A44">
        <w:rPr>
          <w:b/>
          <w:bCs/>
        </w:rPr>
        <w:t>Statement of the problem</w:t>
      </w:r>
    </w:p>
    <w:p w14:paraId="40ADA113" w14:textId="245BBE2A" w:rsidR="00F43180" w:rsidRDefault="00F43180" w:rsidP="00F43180">
      <w:pPr>
        <w:spacing w:line="360" w:lineRule="auto"/>
        <w:jc w:val="both"/>
        <w:rPr>
          <w:color w:val="000000"/>
          <w:sz w:val="24"/>
          <w:szCs w:val="24"/>
        </w:rPr>
      </w:pPr>
      <w:r w:rsidRPr="005B1DF3">
        <w:rPr>
          <w:iCs/>
          <w:sz w:val="24"/>
          <w:szCs w:val="24"/>
          <w:highlight w:val="white"/>
        </w:rPr>
        <w:t xml:space="preserve">Sustainable public procurement and value for money in </w:t>
      </w:r>
      <w:r w:rsidR="00FD6262" w:rsidRPr="005B1DF3">
        <w:rPr>
          <w:iCs/>
          <w:sz w:val="24"/>
          <w:szCs w:val="24"/>
        </w:rPr>
        <w:t>education institutions</w:t>
      </w:r>
      <w:r w:rsidRPr="005B1DF3">
        <w:rPr>
          <w:iCs/>
          <w:sz w:val="24"/>
          <w:szCs w:val="24"/>
        </w:rPr>
        <w:t xml:space="preserve"> </w:t>
      </w:r>
      <w:r>
        <w:rPr>
          <w:color w:val="000000"/>
          <w:sz w:val="24"/>
          <w:szCs w:val="24"/>
        </w:rPr>
        <w:t>have attracted great interest from procurement professionals and academia in the last few decades (</w:t>
      </w:r>
      <w:proofErr w:type="spellStart"/>
      <w:r>
        <w:rPr>
          <w:color w:val="000000"/>
          <w:sz w:val="24"/>
          <w:szCs w:val="24"/>
        </w:rPr>
        <w:t>Grandia</w:t>
      </w:r>
      <w:proofErr w:type="spellEnd"/>
      <w:r>
        <w:rPr>
          <w:color w:val="000000"/>
          <w:sz w:val="24"/>
          <w:szCs w:val="24"/>
        </w:rPr>
        <w:t xml:space="preserve"> 2016 &amp; Edwards, 2020).</w:t>
      </w:r>
      <w:r w:rsidRPr="00666355">
        <w:rPr>
          <w:color w:val="000000"/>
          <w:sz w:val="24"/>
          <w:szCs w:val="24"/>
        </w:rPr>
        <w:t xml:space="preserve"> </w:t>
      </w:r>
      <w:r>
        <w:rPr>
          <w:color w:val="000000"/>
          <w:sz w:val="24"/>
          <w:szCs w:val="24"/>
        </w:rPr>
        <w:t xml:space="preserve">The </w:t>
      </w:r>
      <w:r w:rsidR="000C0E3E">
        <w:rPr>
          <w:color w:val="000000"/>
          <w:sz w:val="24"/>
          <w:szCs w:val="24"/>
        </w:rPr>
        <w:t>increase</w:t>
      </w:r>
      <w:r>
        <w:rPr>
          <w:color w:val="000000"/>
          <w:sz w:val="24"/>
          <w:szCs w:val="24"/>
        </w:rPr>
        <w:t xml:space="preserve"> in Environmental, Economic and Social consciousness has given </w:t>
      </w:r>
      <w:r w:rsidR="000C0E3E">
        <w:rPr>
          <w:color w:val="000000"/>
          <w:sz w:val="24"/>
          <w:szCs w:val="24"/>
        </w:rPr>
        <w:t>rise</w:t>
      </w:r>
      <w:r>
        <w:rPr>
          <w:color w:val="000000"/>
          <w:sz w:val="24"/>
          <w:szCs w:val="24"/>
        </w:rPr>
        <w:t xml:space="preserve"> to sustainable public procurement both as a field of study and as a practice .There is growing interest and attention given to sustainable public procurement issues in the entire supply chain that includes need identification, advertising, supplier evaluation, supplier selection and contract award .The sustainability debate is best understood and framed within the concept of the triple bottom line, that is profit, people and planet, also known as the 3Es (economy, environment and ethics</w:t>
      </w:r>
      <w:bookmarkStart w:id="7" w:name="_Hlk91964746"/>
      <w:r>
        <w:rPr>
          <w:color w:val="000000"/>
          <w:sz w:val="24"/>
          <w:szCs w:val="24"/>
        </w:rPr>
        <w:t xml:space="preserve">). Despite </w:t>
      </w:r>
      <w:r w:rsidR="000C0E3E">
        <w:rPr>
          <w:color w:val="000000"/>
          <w:sz w:val="24"/>
          <w:szCs w:val="24"/>
        </w:rPr>
        <w:t>many</w:t>
      </w:r>
      <w:r>
        <w:rPr>
          <w:color w:val="000000"/>
          <w:sz w:val="24"/>
          <w:szCs w:val="24"/>
        </w:rPr>
        <w:t xml:space="preserve"> studies that glorified the sustainable public procurement practices in huge projects and on the ecological and economic benefits of public institutions of higher learning management in Southern Africa (Thomas, 2013; Frost, 2016</w:t>
      </w:r>
      <w:r w:rsidR="005B1DF3">
        <w:rPr>
          <w:color w:val="000000"/>
          <w:sz w:val="24"/>
          <w:szCs w:val="24"/>
        </w:rPr>
        <w:t>,</w:t>
      </w:r>
      <w:r>
        <w:rPr>
          <w:color w:val="000000"/>
          <w:sz w:val="24"/>
          <w:szCs w:val="24"/>
        </w:rPr>
        <w:t xml:space="preserve"> Stack et al, 2017), there is scanty literature on sustainability considerations </w:t>
      </w:r>
      <w:r w:rsidR="005B1DF3">
        <w:rPr>
          <w:color w:val="000000"/>
          <w:sz w:val="24"/>
          <w:szCs w:val="24"/>
        </w:rPr>
        <w:t xml:space="preserve">that result in value for money </w:t>
      </w:r>
      <w:r>
        <w:rPr>
          <w:color w:val="000000"/>
          <w:sz w:val="24"/>
          <w:szCs w:val="24"/>
        </w:rPr>
        <w:t xml:space="preserve">procurement around the world, let alone in Zimbabwe, yet this is a </w:t>
      </w:r>
      <w:r w:rsidR="005B1DF3">
        <w:rPr>
          <w:color w:val="000000"/>
          <w:sz w:val="24"/>
          <w:szCs w:val="24"/>
        </w:rPr>
        <w:t>foundation and a critical</w:t>
      </w:r>
      <w:r>
        <w:rPr>
          <w:color w:val="000000"/>
          <w:sz w:val="24"/>
          <w:szCs w:val="24"/>
        </w:rPr>
        <w:t xml:space="preserve"> source of financial stability, growth, and development</w:t>
      </w:r>
      <w:r w:rsidR="005B1DF3">
        <w:rPr>
          <w:color w:val="000000"/>
          <w:sz w:val="24"/>
          <w:szCs w:val="24"/>
        </w:rPr>
        <w:t xml:space="preserve"> </w:t>
      </w:r>
      <w:r>
        <w:rPr>
          <w:color w:val="000000"/>
          <w:sz w:val="24"/>
          <w:szCs w:val="24"/>
        </w:rPr>
        <w:t>.</w:t>
      </w:r>
      <w:bookmarkEnd w:id="7"/>
      <w:r>
        <w:rPr>
          <w:color w:val="000000"/>
          <w:sz w:val="24"/>
          <w:szCs w:val="24"/>
        </w:rPr>
        <w:t xml:space="preserve"> This study therefore is meant to bridge that gap by assessing the inherent sustainability </w:t>
      </w:r>
      <w:r w:rsidR="005B1DF3">
        <w:rPr>
          <w:color w:val="000000"/>
          <w:sz w:val="24"/>
          <w:szCs w:val="24"/>
        </w:rPr>
        <w:t xml:space="preserve">practices that </w:t>
      </w:r>
      <w:r w:rsidR="00907453">
        <w:rPr>
          <w:color w:val="000000"/>
          <w:sz w:val="24"/>
          <w:szCs w:val="24"/>
        </w:rPr>
        <w:t>enhances</w:t>
      </w:r>
      <w:r w:rsidR="005B1DF3">
        <w:rPr>
          <w:color w:val="000000"/>
          <w:sz w:val="24"/>
          <w:szCs w:val="24"/>
        </w:rPr>
        <w:t xml:space="preserve"> </w:t>
      </w:r>
      <w:r w:rsidR="006E6470">
        <w:rPr>
          <w:color w:val="000000"/>
          <w:sz w:val="24"/>
          <w:szCs w:val="24"/>
        </w:rPr>
        <w:t>value money</w:t>
      </w:r>
      <w:r w:rsidR="005B1DF3">
        <w:rPr>
          <w:color w:val="000000"/>
          <w:sz w:val="24"/>
          <w:szCs w:val="24"/>
        </w:rPr>
        <w:t xml:space="preserve"> </w:t>
      </w:r>
      <w:r>
        <w:rPr>
          <w:color w:val="000000"/>
          <w:sz w:val="24"/>
          <w:szCs w:val="24"/>
        </w:rPr>
        <w:t xml:space="preserve">along the supply chain in the higher and tertiary education institutions in Matabeleland in Zimbabwe. </w:t>
      </w:r>
    </w:p>
    <w:p w14:paraId="61843838" w14:textId="77777777" w:rsidR="000A432F" w:rsidRPr="00DB75B5" w:rsidRDefault="000A432F">
      <w:pPr>
        <w:spacing w:line="360" w:lineRule="auto"/>
        <w:jc w:val="both"/>
        <w:rPr>
          <w:sz w:val="28"/>
          <w:szCs w:val="28"/>
        </w:rPr>
      </w:pPr>
    </w:p>
    <w:p w14:paraId="4C1FC2B2" w14:textId="48B81654" w:rsidR="00313B4C" w:rsidRPr="007D281C" w:rsidRDefault="00751DBC" w:rsidP="00DB75B5">
      <w:pPr>
        <w:spacing w:line="360" w:lineRule="auto"/>
        <w:jc w:val="both"/>
      </w:pPr>
      <w:bookmarkStart w:id="8" w:name="_TOC_250072"/>
      <w:r w:rsidRPr="007D281C">
        <w:rPr>
          <w:b/>
          <w:bCs/>
          <w:sz w:val="24"/>
          <w:szCs w:val="24"/>
        </w:rPr>
        <w:t xml:space="preserve">1.3 </w:t>
      </w:r>
      <w:r w:rsidR="00BD2EDB" w:rsidRPr="007D281C">
        <w:rPr>
          <w:b/>
          <w:bCs/>
          <w:sz w:val="24"/>
          <w:szCs w:val="24"/>
        </w:rPr>
        <w:t>Research</w:t>
      </w:r>
      <w:r w:rsidR="00BD2EDB" w:rsidRPr="007D281C">
        <w:rPr>
          <w:b/>
          <w:bCs/>
          <w:spacing w:val="-1"/>
          <w:sz w:val="24"/>
          <w:szCs w:val="24"/>
        </w:rPr>
        <w:t xml:space="preserve"> </w:t>
      </w:r>
      <w:bookmarkEnd w:id="8"/>
      <w:r w:rsidR="00BD2EDB" w:rsidRPr="007D281C">
        <w:rPr>
          <w:b/>
          <w:bCs/>
          <w:sz w:val="24"/>
          <w:szCs w:val="24"/>
        </w:rPr>
        <w:t>objectives</w:t>
      </w:r>
    </w:p>
    <w:p w14:paraId="797D10AF" w14:textId="5BF8E8A5" w:rsidR="00313B4C" w:rsidRPr="007D281C" w:rsidRDefault="00BD2EDB" w:rsidP="00DB75B5">
      <w:pPr>
        <w:spacing w:line="360" w:lineRule="auto"/>
        <w:jc w:val="both"/>
      </w:pPr>
      <w:r w:rsidRPr="007D281C">
        <w:rPr>
          <w:sz w:val="24"/>
          <w:szCs w:val="24"/>
        </w:rPr>
        <w:t xml:space="preserve">The main </w:t>
      </w:r>
      <w:r w:rsidR="009152E3" w:rsidRPr="007D281C">
        <w:rPr>
          <w:sz w:val="24"/>
          <w:szCs w:val="24"/>
        </w:rPr>
        <w:t xml:space="preserve">objective </w:t>
      </w:r>
      <w:r w:rsidRPr="007D281C">
        <w:rPr>
          <w:sz w:val="24"/>
          <w:szCs w:val="24"/>
        </w:rPr>
        <w:t xml:space="preserve">is to identify the impacts of sustainable procurement </w:t>
      </w:r>
      <w:r w:rsidR="000C1D99" w:rsidRPr="007D281C">
        <w:rPr>
          <w:sz w:val="24"/>
          <w:szCs w:val="24"/>
        </w:rPr>
        <w:t xml:space="preserve">in </w:t>
      </w:r>
      <w:r w:rsidR="00493D4D" w:rsidRPr="007D281C">
        <w:rPr>
          <w:sz w:val="24"/>
          <w:szCs w:val="24"/>
        </w:rPr>
        <w:t>public</w:t>
      </w:r>
      <w:r w:rsidR="000C1D99" w:rsidRPr="007D281C">
        <w:rPr>
          <w:sz w:val="24"/>
          <w:szCs w:val="24"/>
        </w:rPr>
        <w:t xml:space="preserve"> institutions </w:t>
      </w:r>
      <w:r w:rsidRPr="007D281C">
        <w:rPr>
          <w:sz w:val="24"/>
          <w:szCs w:val="24"/>
        </w:rPr>
        <w:t>The following additional sub-objectives will help the researcher to address key objectives in the study:</w:t>
      </w:r>
    </w:p>
    <w:p w14:paraId="19BCFAE7" w14:textId="56F3ACA2" w:rsidR="0015226D" w:rsidRPr="00DB75B5" w:rsidRDefault="00BD2EDB" w:rsidP="00225530">
      <w:pPr>
        <w:pStyle w:val="ListParagraph"/>
        <w:numPr>
          <w:ilvl w:val="0"/>
          <w:numId w:val="9"/>
        </w:numPr>
        <w:spacing w:line="360" w:lineRule="auto"/>
        <w:jc w:val="both"/>
        <w:rPr>
          <w:sz w:val="24"/>
          <w:szCs w:val="24"/>
        </w:rPr>
      </w:pPr>
      <w:r w:rsidRPr="00DB75B5">
        <w:rPr>
          <w:sz w:val="24"/>
          <w:szCs w:val="24"/>
        </w:rPr>
        <w:t xml:space="preserve">To </w:t>
      </w:r>
      <w:r w:rsidR="00C464B7" w:rsidRPr="00DB75B5">
        <w:rPr>
          <w:sz w:val="24"/>
          <w:szCs w:val="24"/>
        </w:rPr>
        <w:t xml:space="preserve">establish sustainable procurement practices that are in </w:t>
      </w:r>
      <w:r w:rsidR="00B0705A" w:rsidRPr="00DB75B5">
        <w:rPr>
          <w:sz w:val="24"/>
          <w:szCs w:val="24"/>
        </w:rPr>
        <w:t xml:space="preserve">use </w:t>
      </w:r>
      <w:bookmarkStart w:id="9" w:name="_Hlk107200383"/>
      <w:r w:rsidR="00B0705A" w:rsidRPr="00DB75B5">
        <w:rPr>
          <w:sz w:val="24"/>
          <w:szCs w:val="24"/>
        </w:rPr>
        <w:t>in</w:t>
      </w:r>
      <w:r w:rsidR="00C464B7" w:rsidRPr="00DB75B5">
        <w:rPr>
          <w:sz w:val="24"/>
          <w:szCs w:val="24"/>
        </w:rPr>
        <w:t xml:space="preserve"> tertiary </w:t>
      </w:r>
      <w:r w:rsidR="00806E5E" w:rsidRPr="00DB75B5">
        <w:rPr>
          <w:sz w:val="24"/>
          <w:szCs w:val="24"/>
        </w:rPr>
        <w:t>education</w:t>
      </w:r>
      <w:r w:rsidR="000C1D99" w:rsidRPr="00DB75B5">
        <w:rPr>
          <w:sz w:val="24"/>
          <w:szCs w:val="24"/>
        </w:rPr>
        <w:t xml:space="preserve"> Institutions in Zimbabwe</w:t>
      </w:r>
      <w:r w:rsidR="007847F5">
        <w:rPr>
          <w:sz w:val="24"/>
          <w:szCs w:val="24"/>
        </w:rPr>
        <w:t>.</w:t>
      </w:r>
    </w:p>
    <w:bookmarkEnd w:id="9"/>
    <w:p w14:paraId="75F9495A" w14:textId="053F2028" w:rsidR="00807FB8" w:rsidRPr="00807FB8" w:rsidRDefault="001718B4" w:rsidP="00807FB8">
      <w:pPr>
        <w:pStyle w:val="ListParagraph"/>
        <w:numPr>
          <w:ilvl w:val="0"/>
          <w:numId w:val="9"/>
        </w:numPr>
        <w:rPr>
          <w:sz w:val="24"/>
          <w:szCs w:val="24"/>
        </w:rPr>
      </w:pPr>
      <w:r w:rsidRPr="00807FB8">
        <w:rPr>
          <w:sz w:val="24"/>
          <w:szCs w:val="24"/>
        </w:rPr>
        <w:t xml:space="preserve">To determine </w:t>
      </w:r>
      <w:r w:rsidR="006E3881" w:rsidRPr="00807FB8">
        <w:rPr>
          <w:sz w:val="24"/>
          <w:szCs w:val="24"/>
        </w:rPr>
        <w:t xml:space="preserve">the </w:t>
      </w:r>
      <w:bookmarkStart w:id="10" w:name="_Hlk107200426"/>
      <w:r w:rsidR="006E3881" w:rsidRPr="00807FB8">
        <w:rPr>
          <w:sz w:val="24"/>
          <w:szCs w:val="24"/>
        </w:rPr>
        <w:t>influence of sustainable procurement practices</w:t>
      </w:r>
      <w:r w:rsidR="00807FB8" w:rsidRPr="00807FB8">
        <w:rPr>
          <w:sz w:val="24"/>
          <w:szCs w:val="24"/>
        </w:rPr>
        <w:t xml:space="preserve"> </w:t>
      </w:r>
      <w:r w:rsidR="006C5309" w:rsidRPr="00807FB8">
        <w:rPr>
          <w:sz w:val="24"/>
          <w:szCs w:val="24"/>
        </w:rPr>
        <w:t>on value</w:t>
      </w:r>
      <w:r w:rsidR="00BC70F2" w:rsidRPr="00807FB8">
        <w:rPr>
          <w:sz w:val="24"/>
          <w:szCs w:val="24"/>
        </w:rPr>
        <w:t xml:space="preserve"> for money</w:t>
      </w:r>
      <w:r w:rsidR="0069239E" w:rsidRPr="00807FB8">
        <w:rPr>
          <w:sz w:val="24"/>
          <w:szCs w:val="24"/>
        </w:rPr>
        <w:t xml:space="preserve"> </w:t>
      </w:r>
      <w:r w:rsidR="00807FB8" w:rsidRPr="00807FB8">
        <w:rPr>
          <w:sz w:val="24"/>
          <w:szCs w:val="24"/>
        </w:rPr>
        <w:t>in tertiary education Institutions in Zimbabwe.</w:t>
      </w:r>
    </w:p>
    <w:bookmarkEnd w:id="10"/>
    <w:p w14:paraId="4DF60A9A" w14:textId="0B1E0A10" w:rsidR="00313B4C" w:rsidRPr="00DB75B5" w:rsidRDefault="0015226D" w:rsidP="00225530">
      <w:pPr>
        <w:pStyle w:val="ListParagraph"/>
        <w:numPr>
          <w:ilvl w:val="0"/>
          <w:numId w:val="9"/>
        </w:numPr>
        <w:spacing w:line="360" w:lineRule="auto"/>
        <w:jc w:val="both"/>
        <w:rPr>
          <w:sz w:val="24"/>
          <w:szCs w:val="24"/>
        </w:rPr>
      </w:pPr>
      <w:r w:rsidRPr="00DB75B5">
        <w:rPr>
          <w:sz w:val="24"/>
          <w:szCs w:val="24"/>
        </w:rPr>
        <w:t xml:space="preserve">To </w:t>
      </w:r>
      <w:r w:rsidR="00925ED9">
        <w:rPr>
          <w:sz w:val="24"/>
          <w:szCs w:val="24"/>
        </w:rPr>
        <w:t xml:space="preserve">find the recommendations </w:t>
      </w:r>
      <w:r w:rsidR="00BD24BD">
        <w:rPr>
          <w:sz w:val="24"/>
          <w:szCs w:val="24"/>
        </w:rPr>
        <w:t xml:space="preserve">on how to achieve value for money through </w:t>
      </w:r>
      <w:r w:rsidR="001C48AA">
        <w:rPr>
          <w:sz w:val="24"/>
          <w:szCs w:val="24"/>
        </w:rPr>
        <w:t>sustainable</w:t>
      </w:r>
      <w:r w:rsidR="00BD24BD">
        <w:rPr>
          <w:sz w:val="24"/>
          <w:szCs w:val="24"/>
        </w:rPr>
        <w:t xml:space="preserve"> procuremen</w:t>
      </w:r>
      <w:r w:rsidR="001C48AA">
        <w:rPr>
          <w:sz w:val="24"/>
          <w:szCs w:val="24"/>
        </w:rPr>
        <w:t>t</w:t>
      </w:r>
    </w:p>
    <w:p w14:paraId="30AEDEC3" w14:textId="77777777" w:rsidR="00F040DB" w:rsidRDefault="00F040DB">
      <w:pPr>
        <w:spacing w:line="360" w:lineRule="auto"/>
        <w:jc w:val="both"/>
        <w:rPr>
          <w:b/>
          <w:bCs/>
          <w:sz w:val="24"/>
          <w:szCs w:val="24"/>
        </w:rPr>
      </w:pPr>
      <w:bookmarkStart w:id="11" w:name="_TOC_250071"/>
    </w:p>
    <w:p w14:paraId="6BC688DF" w14:textId="1DB48068" w:rsidR="00313B4C" w:rsidRDefault="00751DBC">
      <w:pPr>
        <w:spacing w:line="360" w:lineRule="auto"/>
        <w:jc w:val="both"/>
        <w:rPr>
          <w:b/>
          <w:bCs/>
          <w:sz w:val="24"/>
          <w:szCs w:val="24"/>
        </w:rPr>
      </w:pPr>
      <w:r w:rsidRPr="00F86830">
        <w:rPr>
          <w:b/>
          <w:bCs/>
          <w:sz w:val="24"/>
          <w:szCs w:val="24"/>
        </w:rPr>
        <w:lastRenderedPageBreak/>
        <w:t xml:space="preserve">1.4 </w:t>
      </w:r>
      <w:r w:rsidR="00BD2EDB" w:rsidRPr="00F86830">
        <w:rPr>
          <w:b/>
          <w:bCs/>
          <w:sz w:val="24"/>
          <w:szCs w:val="24"/>
        </w:rPr>
        <w:t>Research</w:t>
      </w:r>
      <w:r w:rsidR="00BD2EDB" w:rsidRPr="00F86830">
        <w:rPr>
          <w:b/>
          <w:bCs/>
          <w:spacing w:val="-1"/>
          <w:sz w:val="24"/>
          <w:szCs w:val="24"/>
        </w:rPr>
        <w:t xml:space="preserve"> </w:t>
      </w:r>
      <w:bookmarkEnd w:id="11"/>
      <w:r w:rsidR="00BD2EDB" w:rsidRPr="00F86830">
        <w:rPr>
          <w:b/>
          <w:bCs/>
          <w:sz w:val="24"/>
          <w:szCs w:val="24"/>
        </w:rPr>
        <w:t>Questions</w:t>
      </w:r>
    </w:p>
    <w:p w14:paraId="4E05C915" w14:textId="793E6E63" w:rsidR="0028356E" w:rsidRPr="00DB75B5" w:rsidRDefault="0028356E" w:rsidP="00DB75B5">
      <w:pPr>
        <w:spacing w:line="360" w:lineRule="auto"/>
        <w:jc w:val="both"/>
      </w:pPr>
      <w:r w:rsidRPr="0028356E">
        <w:rPr>
          <w:sz w:val="24"/>
          <w:szCs w:val="24"/>
        </w:rPr>
        <w:t xml:space="preserve">This study seeks to address the following research questions: </w:t>
      </w:r>
    </w:p>
    <w:p w14:paraId="31245A99" w14:textId="77777777" w:rsidR="00D0298C" w:rsidRPr="00AA0BCB" w:rsidRDefault="00D0298C" w:rsidP="00DB75B5">
      <w:pPr>
        <w:spacing w:line="360" w:lineRule="auto"/>
        <w:jc w:val="both"/>
      </w:pPr>
    </w:p>
    <w:p w14:paraId="34585AD1" w14:textId="646E6081" w:rsidR="00FD35ED" w:rsidRPr="00DB75B5" w:rsidRDefault="0000505B" w:rsidP="00225530">
      <w:pPr>
        <w:pStyle w:val="ListParagraph"/>
        <w:numPr>
          <w:ilvl w:val="0"/>
          <w:numId w:val="7"/>
        </w:numPr>
        <w:spacing w:line="360" w:lineRule="auto"/>
        <w:jc w:val="both"/>
        <w:rPr>
          <w:sz w:val="24"/>
          <w:szCs w:val="24"/>
        </w:rPr>
      </w:pPr>
      <w:r w:rsidRPr="00DB75B5">
        <w:rPr>
          <w:sz w:val="24"/>
          <w:szCs w:val="24"/>
        </w:rPr>
        <w:t xml:space="preserve">What are the sustainable procurement practices that are in use </w:t>
      </w:r>
      <w:r w:rsidR="00EA6C4C" w:rsidRPr="00DB75B5">
        <w:rPr>
          <w:sz w:val="24"/>
          <w:szCs w:val="24"/>
        </w:rPr>
        <w:t>in the</w:t>
      </w:r>
      <w:r w:rsidR="006F45D4" w:rsidRPr="00DB75B5">
        <w:rPr>
          <w:sz w:val="24"/>
          <w:szCs w:val="24"/>
        </w:rPr>
        <w:t xml:space="preserve"> Tertiary </w:t>
      </w:r>
      <w:r w:rsidR="008E6143" w:rsidRPr="00DB75B5">
        <w:rPr>
          <w:sz w:val="24"/>
          <w:szCs w:val="24"/>
        </w:rPr>
        <w:t>education institutions</w:t>
      </w:r>
      <w:r w:rsidRPr="00DB75B5">
        <w:rPr>
          <w:sz w:val="24"/>
          <w:szCs w:val="24"/>
        </w:rPr>
        <w:t xml:space="preserve"> in </w:t>
      </w:r>
      <w:r w:rsidR="00D860FF" w:rsidRPr="00DB75B5">
        <w:rPr>
          <w:sz w:val="24"/>
          <w:szCs w:val="24"/>
        </w:rPr>
        <w:t>Zimbabwe?</w:t>
      </w:r>
    </w:p>
    <w:p w14:paraId="46279CC2" w14:textId="4303347D" w:rsidR="00807FB8" w:rsidRPr="00807FB8" w:rsidRDefault="001718B4" w:rsidP="00807FB8">
      <w:pPr>
        <w:pStyle w:val="ListParagraph"/>
        <w:numPr>
          <w:ilvl w:val="0"/>
          <w:numId w:val="7"/>
        </w:numPr>
        <w:spacing w:line="360" w:lineRule="auto"/>
        <w:jc w:val="both"/>
        <w:rPr>
          <w:sz w:val="24"/>
          <w:szCs w:val="24"/>
        </w:rPr>
      </w:pPr>
      <w:r>
        <w:rPr>
          <w:sz w:val="24"/>
          <w:szCs w:val="24"/>
        </w:rPr>
        <w:t xml:space="preserve">What </w:t>
      </w:r>
      <w:r w:rsidR="00807FB8">
        <w:rPr>
          <w:sz w:val="24"/>
          <w:szCs w:val="24"/>
        </w:rPr>
        <w:t>is the</w:t>
      </w:r>
      <w:r w:rsidRPr="008760DA">
        <w:rPr>
          <w:sz w:val="24"/>
          <w:szCs w:val="24"/>
        </w:rPr>
        <w:t xml:space="preserve"> </w:t>
      </w:r>
      <w:r w:rsidR="00807FB8" w:rsidRPr="00807FB8">
        <w:rPr>
          <w:sz w:val="24"/>
          <w:szCs w:val="24"/>
        </w:rPr>
        <w:t xml:space="preserve">influence of sustainable procurement practices </w:t>
      </w:r>
      <w:r w:rsidR="00D023D7" w:rsidRPr="00807FB8">
        <w:rPr>
          <w:sz w:val="24"/>
          <w:szCs w:val="24"/>
        </w:rPr>
        <w:t>on value</w:t>
      </w:r>
      <w:r w:rsidR="00807FB8" w:rsidRPr="00807FB8">
        <w:rPr>
          <w:sz w:val="24"/>
          <w:szCs w:val="24"/>
        </w:rPr>
        <w:t xml:space="preserve"> for money in tertiary education Institutions in </w:t>
      </w:r>
      <w:r w:rsidR="00D023D7" w:rsidRPr="00807FB8">
        <w:rPr>
          <w:sz w:val="24"/>
          <w:szCs w:val="24"/>
        </w:rPr>
        <w:t>Zimbabwe?</w:t>
      </w:r>
    </w:p>
    <w:p w14:paraId="2B1F08CE" w14:textId="09C8EA11" w:rsidR="00FD35ED" w:rsidRPr="00DB75B5" w:rsidRDefault="00FD35ED" w:rsidP="00225530">
      <w:pPr>
        <w:pStyle w:val="ListParagraph"/>
        <w:numPr>
          <w:ilvl w:val="0"/>
          <w:numId w:val="7"/>
        </w:numPr>
        <w:spacing w:line="360" w:lineRule="auto"/>
        <w:jc w:val="both"/>
        <w:rPr>
          <w:sz w:val="24"/>
          <w:szCs w:val="24"/>
        </w:rPr>
      </w:pPr>
      <w:r w:rsidRPr="00DB75B5">
        <w:rPr>
          <w:sz w:val="24"/>
          <w:szCs w:val="24"/>
        </w:rPr>
        <w:t xml:space="preserve">What </w:t>
      </w:r>
      <w:r w:rsidR="0091551D">
        <w:rPr>
          <w:sz w:val="24"/>
          <w:szCs w:val="24"/>
        </w:rPr>
        <w:t xml:space="preserve">are the recommendations </w:t>
      </w:r>
      <w:r w:rsidR="00C80790">
        <w:rPr>
          <w:sz w:val="24"/>
          <w:szCs w:val="24"/>
        </w:rPr>
        <w:t>in order to achieve</w:t>
      </w:r>
      <w:r w:rsidR="006D7EFF">
        <w:rPr>
          <w:sz w:val="24"/>
          <w:szCs w:val="24"/>
        </w:rPr>
        <w:t xml:space="preserve"> </w:t>
      </w:r>
      <w:r w:rsidR="006D7EFF" w:rsidRPr="00DB75B5">
        <w:rPr>
          <w:sz w:val="24"/>
          <w:szCs w:val="24"/>
        </w:rPr>
        <w:t>value</w:t>
      </w:r>
      <w:r w:rsidRPr="00DB75B5">
        <w:rPr>
          <w:sz w:val="24"/>
          <w:szCs w:val="24"/>
        </w:rPr>
        <w:t xml:space="preserve"> for money</w:t>
      </w:r>
      <w:r w:rsidR="00847BDC">
        <w:rPr>
          <w:sz w:val="24"/>
          <w:szCs w:val="24"/>
        </w:rPr>
        <w:t xml:space="preserve"> </w:t>
      </w:r>
      <w:r w:rsidR="0095232C">
        <w:rPr>
          <w:sz w:val="24"/>
          <w:szCs w:val="24"/>
        </w:rPr>
        <w:t>in public</w:t>
      </w:r>
      <w:r w:rsidR="003A4871">
        <w:rPr>
          <w:sz w:val="24"/>
          <w:szCs w:val="24"/>
        </w:rPr>
        <w:t xml:space="preserve"> </w:t>
      </w:r>
      <w:r w:rsidR="00D023D7" w:rsidRPr="00DB75B5">
        <w:rPr>
          <w:sz w:val="24"/>
          <w:szCs w:val="24"/>
        </w:rPr>
        <w:t>procurement?</w:t>
      </w:r>
    </w:p>
    <w:p w14:paraId="3A7DD457" w14:textId="60A1816E" w:rsidR="00313B4C" w:rsidRDefault="00313B4C" w:rsidP="0001490F">
      <w:pPr>
        <w:pStyle w:val="ListParagraph"/>
        <w:tabs>
          <w:tab w:val="left" w:pos="1535"/>
          <w:tab w:val="left" w:pos="1536"/>
        </w:tabs>
        <w:spacing w:before="131" w:line="352" w:lineRule="auto"/>
        <w:ind w:left="1535" w:right="839" w:firstLine="0"/>
        <w:jc w:val="both"/>
        <w:rPr>
          <w:sz w:val="24"/>
        </w:rPr>
      </w:pPr>
    </w:p>
    <w:p w14:paraId="156E1E8B" w14:textId="42659B24" w:rsidR="00313B4C" w:rsidRPr="00F86830" w:rsidRDefault="00751DBC" w:rsidP="00DB75B5">
      <w:pPr>
        <w:spacing w:line="360" w:lineRule="auto"/>
        <w:jc w:val="both"/>
      </w:pPr>
      <w:bookmarkStart w:id="12" w:name="_TOC_250070"/>
      <w:r w:rsidRPr="00F86830">
        <w:rPr>
          <w:b/>
          <w:bCs/>
          <w:sz w:val="24"/>
          <w:szCs w:val="24"/>
        </w:rPr>
        <w:t>1</w:t>
      </w:r>
      <w:r w:rsidR="00B958F9" w:rsidRPr="00F86830">
        <w:rPr>
          <w:b/>
          <w:bCs/>
          <w:sz w:val="24"/>
          <w:szCs w:val="24"/>
        </w:rPr>
        <w:t xml:space="preserve">.5 </w:t>
      </w:r>
      <w:r w:rsidR="00BD2EDB" w:rsidRPr="00F86830">
        <w:rPr>
          <w:b/>
          <w:bCs/>
          <w:sz w:val="24"/>
          <w:szCs w:val="24"/>
        </w:rPr>
        <w:t>Significance of</w:t>
      </w:r>
      <w:r w:rsidR="00BD2EDB" w:rsidRPr="00F86830">
        <w:rPr>
          <w:b/>
          <w:bCs/>
          <w:spacing w:val="-1"/>
          <w:sz w:val="24"/>
          <w:szCs w:val="24"/>
        </w:rPr>
        <w:t xml:space="preserve"> </w:t>
      </w:r>
      <w:bookmarkEnd w:id="12"/>
      <w:r w:rsidR="00BD2EDB" w:rsidRPr="00F86830">
        <w:rPr>
          <w:b/>
          <w:bCs/>
          <w:sz w:val="24"/>
          <w:szCs w:val="24"/>
        </w:rPr>
        <w:t>study</w:t>
      </w:r>
    </w:p>
    <w:p w14:paraId="0965A2F4" w14:textId="77777777" w:rsidR="00FF5AAF" w:rsidRPr="00AA0BCB" w:rsidRDefault="00FF5AAF" w:rsidP="00DB75B5">
      <w:pPr>
        <w:spacing w:line="360" w:lineRule="auto"/>
        <w:jc w:val="both"/>
      </w:pPr>
    </w:p>
    <w:p w14:paraId="41051C13" w14:textId="44B32613" w:rsidR="00313B4C" w:rsidRPr="00F86830" w:rsidRDefault="00BD2EDB" w:rsidP="00DB75B5">
      <w:pPr>
        <w:spacing w:line="360" w:lineRule="auto"/>
        <w:jc w:val="both"/>
      </w:pPr>
      <w:r w:rsidRPr="00F86830">
        <w:rPr>
          <w:sz w:val="24"/>
          <w:szCs w:val="24"/>
        </w:rPr>
        <w:t xml:space="preserve">The research will be beneficial to various stakeholders that </w:t>
      </w:r>
      <w:r w:rsidR="007A20F2" w:rsidRPr="00F86830">
        <w:rPr>
          <w:sz w:val="24"/>
          <w:szCs w:val="24"/>
        </w:rPr>
        <w:t xml:space="preserve">include </w:t>
      </w:r>
      <w:r w:rsidR="00626AE3" w:rsidRPr="00F86830">
        <w:rPr>
          <w:sz w:val="24"/>
          <w:szCs w:val="24"/>
        </w:rPr>
        <w:t>the Academic field</w:t>
      </w:r>
      <w:r w:rsidRPr="00F86830">
        <w:rPr>
          <w:sz w:val="24"/>
          <w:szCs w:val="24"/>
        </w:rPr>
        <w:t xml:space="preserve">, </w:t>
      </w:r>
      <w:r w:rsidR="00626AE3" w:rsidRPr="00F86830">
        <w:rPr>
          <w:sz w:val="24"/>
          <w:szCs w:val="24"/>
        </w:rPr>
        <w:t>Policy makers</w:t>
      </w:r>
      <w:r w:rsidRPr="00F86830">
        <w:rPr>
          <w:sz w:val="24"/>
          <w:szCs w:val="24"/>
        </w:rPr>
        <w:t>, Purchasing and Supply practitioners and the researcher.</w:t>
      </w:r>
    </w:p>
    <w:p w14:paraId="66782BCC" w14:textId="77777777" w:rsidR="0010565B" w:rsidRPr="00F86830" w:rsidRDefault="0010565B" w:rsidP="00DB75B5">
      <w:pPr>
        <w:spacing w:line="360" w:lineRule="auto"/>
        <w:jc w:val="both"/>
      </w:pPr>
    </w:p>
    <w:p w14:paraId="52777001" w14:textId="186A521B" w:rsidR="005F7105" w:rsidRPr="00F86830" w:rsidRDefault="00F86830" w:rsidP="00DB75B5">
      <w:pPr>
        <w:spacing w:line="360" w:lineRule="auto"/>
        <w:jc w:val="both"/>
      </w:pPr>
      <w:bookmarkStart w:id="13" w:name="_TOC_250068"/>
      <w:bookmarkEnd w:id="13"/>
      <w:r>
        <w:rPr>
          <w:b/>
          <w:bCs/>
          <w:sz w:val="24"/>
          <w:szCs w:val="24"/>
        </w:rPr>
        <w:t>1.</w:t>
      </w:r>
      <w:r w:rsidR="005D2B4D">
        <w:rPr>
          <w:b/>
          <w:bCs/>
          <w:sz w:val="24"/>
          <w:szCs w:val="24"/>
        </w:rPr>
        <w:t>5.1</w:t>
      </w:r>
      <w:r>
        <w:rPr>
          <w:b/>
          <w:bCs/>
          <w:sz w:val="24"/>
          <w:szCs w:val="24"/>
        </w:rPr>
        <w:t xml:space="preserve"> </w:t>
      </w:r>
      <w:r w:rsidR="005F7105" w:rsidRPr="00F86830">
        <w:rPr>
          <w:b/>
          <w:bCs/>
          <w:sz w:val="24"/>
          <w:szCs w:val="24"/>
        </w:rPr>
        <w:t>Procurement</w:t>
      </w:r>
      <w:r w:rsidR="005F7105" w:rsidRPr="00F86830">
        <w:rPr>
          <w:b/>
          <w:bCs/>
          <w:spacing w:val="-1"/>
          <w:sz w:val="24"/>
          <w:szCs w:val="24"/>
        </w:rPr>
        <w:t xml:space="preserve"> </w:t>
      </w:r>
      <w:r w:rsidR="005F7105" w:rsidRPr="00F86830">
        <w:rPr>
          <w:b/>
          <w:bCs/>
          <w:sz w:val="24"/>
          <w:szCs w:val="24"/>
        </w:rPr>
        <w:t>practitioners</w:t>
      </w:r>
    </w:p>
    <w:p w14:paraId="4B1D5D49" w14:textId="77777777" w:rsidR="00ED1549" w:rsidRPr="00AA0BCB" w:rsidRDefault="00ED1549" w:rsidP="00DB75B5">
      <w:pPr>
        <w:spacing w:line="360" w:lineRule="auto"/>
        <w:jc w:val="both"/>
      </w:pPr>
    </w:p>
    <w:p w14:paraId="4BDEA06A" w14:textId="1905F091" w:rsidR="00313B4C" w:rsidRPr="00F86830" w:rsidRDefault="005F7105" w:rsidP="00DB75B5">
      <w:pPr>
        <w:spacing w:line="360" w:lineRule="auto"/>
        <w:jc w:val="both"/>
      </w:pPr>
      <w:r w:rsidRPr="00F86830">
        <w:rPr>
          <w:sz w:val="24"/>
          <w:szCs w:val="24"/>
        </w:rPr>
        <w:t>The study will help the P</w:t>
      </w:r>
      <w:r w:rsidR="00EC7257">
        <w:rPr>
          <w:sz w:val="24"/>
          <w:szCs w:val="24"/>
        </w:rPr>
        <w:t>rocurement</w:t>
      </w:r>
      <w:r w:rsidRPr="00F86830">
        <w:rPr>
          <w:sz w:val="24"/>
          <w:szCs w:val="24"/>
        </w:rPr>
        <w:t xml:space="preserve"> practitioners to identify and </w:t>
      </w:r>
      <w:r w:rsidR="00EC7257" w:rsidRPr="00F86830">
        <w:rPr>
          <w:sz w:val="24"/>
          <w:szCs w:val="24"/>
        </w:rPr>
        <w:t>unearth</w:t>
      </w:r>
      <w:r w:rsidRPr="00F86830">
        <w:rPr>
          <w:sz w:val="24"/>
          <w:szCs w:val="24"/>
        </w:rPr>
        <w:t xml:space="preserve"> the gaps that deter the organisations from employing green procurement practices that brings about value for money </w:t>
      </w:r>
      <w:r w:rsidR="00ED1549" w:rsidRPr="00F86830">
        <w:rPr>
          <w:sz w:val="24"/>
          <w:szCs w:val="24"/>
        </w:rPr>
        <w:t>procurement. P</w:t>
      </w:r>
      <w:r w:rsidR="00EC7257">
        <w:rPr>
          <w:sz w:val="24"/>
          <w:szCs w:val="24"/>
        </w:rPr>
        <w:t xml:space="preserve">rocurement </w:t>
      </w:r>
      <w:r w:rsidRPr="00F86830">
        <w:rPr>
          <w:sz w:val="24"/>
          <w:szCs w:val="24"/>
        </w:rPr>
        <w:t>practitioners may also adopt</w:t>
      </w:r>
      <w:r w:rsidR="00EC7257">
        <w:rPr>
          <w:sz w:val="24"/>
          <w:szCs w:val="24"/>
        </w:rPr>
        <w:t xml:space="preserve"> and adapt to</w:t>
      </w:r>
      <w:r w:rsidRPr="00F86830">
        <w:rPr>
          <w:sz w:val="24"/>
          <w:szCs w:val="24"/>
        </w:rPr>
        <w:t xml:space="preserve"> the recommendations to improve their organizational decisions regarding the sustainable procurement processes. The findings of the research will also form a data bank of knowledge which identifies loopholes on some of the </w:t>
      </w:r>
      <w:r w:rsidR="00EC7257" w:rsidRPr="00F86830">
        <w:rPr>
          <w:sz w:val="24"/>
          <w:szCs w:val="24"/>
        </w:rPr>
        <w:t>procedures</w:t>
      </w:r>
      <w:r w:rsidRPr="00F86830">
        <w:rPr>
          <w:sz w:val="24"/>
          <w:szCs w:val="24"/>
        </w:rPr>
        <w:t xml:space="preserve"> and polices being used in various</w:t>
      </w:r>
      <w:r w:rsidRPr="00F86830">
        <w:rPr>
          <w:spacing w:val="-13"/>
          <w:sz w:val="24"/>
          <w:szCs w:val="24"/>
        </w:rPr>
        <w:t xml:space="preserve"> </w:t>
      </w:r>
      <w:r w:rsidRPr="00F86830">
        <w:rPr>
          <w:sz w:val="24"/>
          <w:szCs w:val="24"/>
        </w:rPr>
        <w:t>organizations by P</w:t>
      </w:r>
      <w:r w:rsidR="005F293B">
        <w:rPr>
          <w:sz w:val="24"/>
          <w:szCs w:val="24"/>
        </w:rPr>
        <w:t>rocurement</w:t>
      </w:r>
      <w:r w:rsidRPr="00F86830">
        <w:rPr>
          <w:sz w:val="24"/>
          <w:szCs w:val="24"/>
        </w:rPr>
        <w:t xml:space="preserve"> p</w:t>
      </w:r>
      <w:r w:rsidR="005F293B">
        <w:rPr>
          <w:sz w:val="24"/>
          <w:szCs w:val="24"/>
        </w:rPr>
        <w:t>rofessionals</w:t>
      </w:r>
      <w:r w:rsidRPr="00F86830">
        <w:rPr>
          <w:sz w:val="24"/>
          <w:szCs w:val="24"/>
        </w:rPr>
        <w:t>.</w:t>
      </w:r>
      <w:bookmarkStart w:id="14" w:name="_TOC_250066"/>
      <w:bookmarkEnd w:id="14"/>
    </w:p>
    <w:p w14:paraId="3E21F2C0" w14:textId="77777777" w:rsidR="00F86830" w:rsidRDefault="00F86830" w:rsidP="00F86830">
      <w:pPr>
        <w:spacing w:line="360" w:lineRule="auto"/>
        <w:jc w:val="both"/>
        <w:rPr>
          <w:sz w:val="24"/>
          <w:szCs w:val="24"/>
        </w:rPr>
      </w:pPr>
    </w:p>
    <w:p w14:paraId="1F9744B7" w14:textId="784192CA" w:rsidR="005F165B" w:rsidRPr="00F86830" w:rsidRDefault="00F86830" w:rsidP="00DB75B5">
      <w:pPr>
        <w:spacing w:line="360" w:lineRule="auto"/>
        <w:jc w:val="both"/>
      </w:pPr>
      <w:r w:rsidRPr="00F86830">
        <w:rPr>
          <w:b/>
          <w:bCs/>
          <w:sz w:val="24"/>
          <w:szCs w:val="24"/>
        </w:rPr>
        <w:t>1.</w:t>
      </w:r>
      <w:r w:rsidR="005D2B4D">
        <w:rPr>
          <w:b/>
          <w:bCs/>
          <w:sz w:val="24"/>
          <w:szCs w:val="24"/>
        </w:rPr>
        <w:t>5.2</w:t>
      </w:r>
      <w:r w:rsidRPr="00F86830">
        <w:rPr>
          <w:b/>
          <w:bCs/>
          <w:sz w:val="24"/>
          <w:szCs w:val="24"/>
        </w:rPr>
        <w:t xml:space="preserve"> </w:t>
      </w:r>
      <w:r w:rsidR="005F165B" w:rsidRPr="00F86830">
        <w:rPr>
          <w:b/>
          <w:bCs/>
          <w:sz w:val="24"/>
          <w:szCs w:val="24"/>
        </w:rPr>
        <w:t>To the Academia</w:t>
      </w:r>
    </w:p>
    <w:p w14:paraId="0933EC63" w14:textId="77777777" w:rsidR="005F165B" w:rsidRPr="00AA0BCB" w:rsidRDefault="005F165B" w:rsidP="00DB75B5">
      <w:pPr>
        <w:spacing w:line="360" w:lineRule="auto"/>
        <w:jc w:val="both"/>
      </w:pPr>
    </w:p>
    <w:p w14:paraId="36BCE63D" w14:textId="0AA3BDAD" w:rsidR="00313B4C" w:rsidRPr="00F86830" w:rsidRDefault="005F165B" w:rsidP="00DB75B5">
      <w:pPr>
        <w:spacing w:line="360" w:lineRule="auto"/>
        <w:jc w:val="both"/>
      </w:pPr>
      <w:r w:rsidRPr="00F86830">
        <w:rPr>
          <w:sz w:val="24"/>
          <w:szCs w:val="24"/>
        </w:rPr>
        <w:t xml:space="preserve">The research findings will help the academia to identify the impact of sustainable procurement in realizing value for money and a good corporate image of the organization and gain credibility from environmental management agencies for considering clean environment. Furthermore, the study helps the academia to understand how the triple bottom line relates to the sustainable procurement practices. It also helps the academia to identify the gaps and to seek ways in which the gaps between the value for money and the triple bottom line elements can be narrowed. </w:t>
      </w:r>
      <w:r w:rsidR="00BD2EDB" w:rsidRPr="00F86830">
        <w:rPr>
          <w:sz w:val="24"/>
          <w:szCs w:val="24"/>
        </w:rPr>
        <w:t xml:space="preserve">The researcher will be equipped with research skills and will acquire more knowledge and skills concerning sustainable procurement process also knowing the impacts </w:t>
      </w:r>
      <w:r w:rsidR="00EB5DF3" w:rsidRPr="00F86830">
        <w:rPr>
          <w:sz w:val="24"/>
          <w:szCs w:val="24"/>
        </w:rPr>
        <w:t xml:space="preserve">on value for money </w:t>
      </w:r>
      <w:r w:rsidR="00BD2EDB" w:rsidRPr="00F86830">
        <w:rPr>
          <w:sz w:val="24"/>
          <w:szCs w:val="24"/>
        </w:rPr>
        <w:t>to the cooperate image to the company.</w:t>
      </w:r>
    </w:p>
    <w:p w14:paraId="1C51B953" w14:textId="77777777" w:rsidR="00ED1549" w:rsidRPr="00F86830" w:rsidRDefault="00ED1549" w:rsidP="00DB75B5">
      <w:pPr>
        <w:spacing w:line="360" w:lineRule="auto"/>
        <w:jc w:val="both"/>
        <w:rPr>
          <w:b/>
          <w:bCs/>
        </w:rPr>
      </w:pPr>
    </w:p>
    <w:p w14:paraId="0E899EA6" w14:textId="77777777" w:rsidR="005D2B4D" w:rsidRDefault="005D2B4D" w:rsidP="00DB75B5">
      <w:pPr>
        <w:spacing w:line="360" w:lineRule="auto"/>
        <w:jc w:val="both"/>
        <w:rPr>
          <w:b/>
          <w:bCs/>
          <w:sz w:val="24"/>
          <w:szCs w:val="24"/>
        </w:rPr>
      </w:pPr>
    </w:p>
    <w:p w14:paraId="498D83DC" w14:textId="72BE45DE" w:rsidR="00614411" w:rsidRPr="00F86830" w:rsidRDefault="00C30819" w:rsidP="00DB75B5">
      <w:pPr>
        <w:spacing w:line="360" w:lineRule="auto"/>
        <w:jc w:val="both"/>
      </w:pPr>
      <w:r w:rsidRPr="00F86830">
        <w:rPr>
          <w:b/>
          <w:bCs/>
          <w:sz w:val="24"/>
          <w:szCs w:val="24"/>
        </w:rPr>
        <w:t>1.</w:t>
      </w:r>
      <w:r w:rsidR="005D2B4D">
        <w:rPr>
          <w:b/>
          <w:bCs/>
          <w:sz w:val="24"/>
          <w:szCs w:val="24"/>
        </w:rPr>
        <w:t>5.3</w:t>
      </w:r>
      <w:r w:rsidRPr="00F86830">
        <w:rPr>
          <w:b/>
          <w:bCs/>
          <w:sz w:val="24"/>
          <w:szCs w:val="24"/>
        </w:rPr>
        <w:t xml:space="preserve"> </w:t>
      </w:r>
      <w:r w:rsidR="00646B74" w:rsidRPr="00F86830">
        <w:rPr>
          <w:b/>
          <w:bCs/>
          <w:sz w:val="24"/>
          <w:szCs w:val="24"/>
        </w:rPr>
        <w:t>Policy makers</w:t>
      </w:r>
      <w:r w:rsidR="00614411" w:rsidRPr="00F86830">
        <w:rPr>
          <w:sz w:val="24"/>
          <w:szCs w:val="24"/>
        </w:rPr>
        <w:t xml:space="preserve"> </w:t>
      </w:r>
    </w:p>
    <w:p w14:paraId="2CB54AD4" w14:textId="741BA587" w:rsidR="00614411" w:rsidRPr="00F86830" w:rsidRDefault="00614411" w:rsidP="00DB75B5">
      <w:pPr>
        <w:spacing w:line="360" w:lineRule="auto"/>
        <w:jc w:val="both"/>
      </w:pPr>
      <w:r w:rsidRPr="00F86830">
        <w:rPr>
          <w:sz w:val="24"/>
          <w:szCs w:val="24"/>
        </w:rPr>
        <w:t xml:space="preserve">Sustainable procurement practices help policy makers in coming up with efficient ways of procurement that brings yield to the general populace for example the policy of recycling plastics, steel, and other materials to reduce pollution of the environment. The study will form a source of </w:t>
      </w:r>
      <w:r w:rsidRPr="00F86830">
        <w:rPr>
          <w:spacing w:val="3"/>
          <w:sz w:val="24"/>
          <w:szCs w:val="24"/>
        </w:rPr>
        <w:t xml:space="preserve">data </w:t>
      </w:r>
      <w:r w:rsidRPr="00F86830">
        <w:rPr>
          <w:sz w:val="24"/>
          <w:szCs w:val="24"/>
        </w:rPr>
        <w:t xml:space="preserve">bank for Policy makers. </w:t>
      </w:r>
      <w:r w:rsidRPr="00F86830">
        <w:rPr>
          <w:spacing w:val="-3"/>
          <w:sz w:val="24"/>
          <w:szCs w:val="24"/>
        </w:rPr>
        <w:t xml:space="preserve">In </w:t>
      </w:r>
      <w:r w:rsidRPr="00F86830">
        <w:rPr>
          <w:sz w:val="24"/>
          <w:szCs w:val="24"/>
        </w:rPr>
        <w:t xml:space="preserve">addition, Policy makers also adopt </w:t>
      </w:r>
      <w:r w:rsidR="00DE7E5A" w:rsidRPr="00F86830">
        <w:rPr>
          <w:sz w:val="24"/>
          <w:szCs w:val="24"/>
        </w:rPr>
        <w:t xml:space="preserve">and adapt </w:t>
      </w:r>
      <w:r w:rsidRPr="00F86830">
        <w:rPr>
          <w:sz w:val="24"/>
          <w:szCs w:val="24"/>
        </w:rPr>
        <w:t>some of the techniques suggested by the researcher as an essential strategy to develop good, efficient, and effective sustainable procurement policies and</w:t>
      </w:r>
      <w:r w:rsidRPr="00F86830">
        <w:rPr>
          <w:spacing w:val="-14"/>
          <w:sz w:val="24"/>
          <w:szCs w:val="24"/>
        </w:rPr>
        <w:t xml:space="preserve"> </w:t>
      </w:r>
      <w:r w:rsidRPr="00F86830">
        <w:rPr>
          <w:sz w:val="24"/>
          <w:szCs w:val="24"/>
        </w:rPr>
        <w:t>practice</w:t>
      </w:r>
      <w:r w:rsidR="00DE7E5A" w:rsidRPr="00F86830">
        <w:rPr>
          <w:sz w:val="24"/>
          <w:szCs w:val="24"/>
        </w:rPr>
        <w:t>.</w:t>
      </w:r>
    </w:p>
    <w:p w14:paraId="7811F6C7" w14:textId="77777777" w:rsidR="006D7EFF" w:rsidRDefault="006D7EFF" w:rsidP="00AA2D1E">
      <w:pPr>
        <w:spacing w:line="360" w:lineRule="auto"/>
        <w:jc w:val="both"/>
        <w:rPr>
          <w:b/>
          <w:bCs/>
          <w:sz w:val="24"/>
          <w:szCs w:val="24"/>
        </w:rPr>
      </w:pPr>
      <w:bookmarkStart w:id="15" w:name="_TOC_250065"/>
      <w:bookmarkEnd w:id="15"/>
    </w:p>
    <w:p w14:paraId="41869836" w14:textId="26CDB6F6" w:rsidR="00AA2D1E" w:rsidRPr="00C16E02" w:rsidRDefault="00614411" w:rsidP="00DB75B5">
      <w:pPr>
        <w:spacing w:line="360" w:lineRule="auto"/>
        <w:jc w:val="both"/>
        <w:rPr>
          <w:sz w:val="24"/>
          <w:szCs w:val="24"/>
        </w:rPr>
      </w:pPr>
      <w:r w:rsidRPr="00DB75B5">
        <w:rPr>
          <w:b/>
          <w:bCs/>
          <w:sz w:val="24"/>
          <w:szCs w:val="24"/>
        </w:rPr>
        <w:t xml:space="preserve"> </w:t>
      </w:r>
      <w:r w:rsidR="00B958F9" w:rsidRPr="00DB75B5">
        <w:rPr>
          <w:b/>
          <w:bCs/>
          <w:sz w:val="24"/>
          <w:szCs w:val="24"/>
        </w:rPr>
        <w:t>1.</w:t>
      </w:r>
      <w:r w:rsidR="005D2B4D">
        <w:rPr>
          <w:b/>
          <w:bCs/>
          <w:sz w:val="24"/>
          <w:szCs w:val="24"/>
        </w:rPr>
        <w:t>6</w:t>
      </w:r>
      <w:r w:rsidR="00B958F9" w:rsidRPr="00DB75B5">
        <w:rPr>
          <w:b/>
          <w:bCs/>
          <w:sz w:val="24"/>
          <w:szCs w:val="24"/>
        </w:rPr>
        <w:t xml:space="preserve"> </w:t>
      </w:r>
      <w:r w:rsidR="00BD2EDB" w:rsidRPr="00DB75B5">
        <w:rPr>
          <w:b/>
          <w:bCs/>
          <w:sz w:val="24"/>
          <w:szCs w:val="24"/>
        </w:rPr>
        <w:t>Assumptions</w:t>
      </w:r>
    </w:p>
    <w:p w14:paraId="32743E67" w14:textId="008B664A" w:rsidR="0072490B" w:rsidRPr="0072490B" w:rsidRDefault="0072490B" w:rsidP="0072490B">
      <w:pPr>
        <w:spacing w:line="360" w:lineRule="auto"/>
        <w:jc w:val="both"/>
        <w:rPr>
          <w:sz w:val="24"/>
          <w:szCs w:val="24"/>
        </w:rPr>
      </w:pPr>
      <w:r w:rsidRPr="0072490B">
        <w:rPr>
          <w:sz w:val="24"/>
          <w:szCs w:val="24"/>
        </w:rPr>
        <w:t>In order to do this research, the researcher came up with a lot of speculation in his research that was thought to be as follows:</w:t>
      </w:r>
    </w:p>
    <w:p w14:paraId="308AC9A3" w14:textId="77777777" w:rsidR="0072490B" w:rsidRPr="0072490B" w:rsidRDefault="0072490B" w:rsidP="0072490B">
      <w:pPr>
        <w:spacing w:line="360" w:lineRule="auto"/>
        <w:jc w:val="both"/>
        <w:rPr>
          <w:sz w:val="24"/>
          <w:szCs w:val="24"/>
        </w:rPr>
      </w:pPr>
      <w:r w:rsidRPr="0072490B">
        <w:rPr>
          <w:sz w:val="24"/>
          <w:szCs w:val="24"/>
        </w:rPr>
        <w:t>• Respondents will provide accurate, accurate, impartial, and important information</w:t>
      </w:r>
    </w:p>
    <w:p w14:paraId="57665259" w14:textId="77777777" w:rsidR="0072490B" w:rsidRPr="0072490B" w:rsidRDefault="0072490B" w:rsidP="0072490B">
      <w:pPr>
        <w:spacing w:line="360" w:lineRule="auto"/>
        <w:jc w:val="both"/>
        <w:rPr>
          <w:sz w:val="24"/>
          <w:szCs w:val="24"/>
        </w:rPr>
      </w:pPr>
      <w:r w:rsidRPr="0072490B">
        <w:rPr>
          <w:sz w:val="24"/>
          <w:szCs w:val="24"/>
        </w:rPr>
        <w:t>• Interaction from sample</w:t>
      </w:r>
    </w:p>
    <w:p w14:paraId="0B71FBE6" w14:textId="77777777" w:rsidR="0072490B" w:rsidRPr="0072490B" w:rsidRDefault="0072490B" w:rsidP="0072490B">
      <w:pPr>
        <w:spacing w:line="360" w:lineRule="auto"/>
        <w:jc w:val="both"/>
        <w:rPr>
          <w:sz w:val="24"/>
          <w:szCs w:val="24"/>
        </w:rPr>
      </w:pPr>
      <w:r w:rsidRPr="0072490B">
        <w:rPr>
          <w:sz w:val="24"/>
          <w:szCs w:val="24"/>
        </w:rPr>
        <w:t>• Access to important information</w:t>
      </w:r>
    </w:p>
    <w:p w14:paraId="2ED958AF" w14:textId="77777777" w:rsidR="0072490B" w:rsidRPr="0072490B" w:rsidRDefault="0072490B" w:rsidP="0072490B">
      <w:pPr>
        <w:spacing w:line="360" w:lineRule="auto"/>
        <w:jc w:val="both"/>
        <w:rPr>
          <w:sz w:val="24"/>
          <w:szCs w:val="24"/>
        </w:rPr>
      </w:pPr>
      <w:r w:rsidRPr="0072490B">
        <w:rPr>
          <w:sz w:val="24"/>
          <w:szCs w:val="24"/>
        </w:rPr>
        <w:t>• Company policies and regulations will not prevent the researcher from collecting the required information</w:t>
      </w:r>
    </w:p>
    <w:p w14:paraId="7C7A1E6A" w14:textId="346BB6B5" w:rsidR="007F4D8B" w:rsidRDefault="0072490B" w:rsidP="00BD5E6F">
      <w:pPr>
        <w:tabs>
          <w:tab w:val="left" w:pos="1535"/>
          <w:tab w:val="left" w:pos="1536"/>
        </w:tabs>
        <w:spacing w:before="7" w:line="360" w:lineRule="auto"/>
        <w:ind w:right="837"/>
        <w:jc w:val="both"/>
        <w:rPr>
          <w:sz w:val="24"/>
        </w:rPr>
      </w:pPr>
      <w:r w:rsidRPr="0072490B">
        <w:rPr>
          <w:sz w:val="24"/>
          <w:szCs w:val="24"/>
        </w:rPr>
        <w:t>• The research methods used for data collection will be accurate, up-to-date and appropriate to accurately measure what was intended to measure.</w:t>
      </w:r>
    </w:p>
    <w:p w14:paraId="29E5FDA8" w14:textId="5FDC51E2" w:rsidR="00313B4C" w:rsidRPr="00AA2D1E" w:rsidRDefault="006D72FA" w:rsidP="00DB75B5">
      <w:pPr>
        <w:spacing w:line="360" w:lineRule="auto"/>
        <w:jc w:val="both"/>
      </w:pPr>
      <w:bookmarkStart w:id="16" w:name="_TOC_250064"/>
      <w:r w:rsidRPr="00AA2D1E">
        <w:rPr>
          <w:b/>
          <w:bCs/>
          <w:sz w:val="24"/>
          <w:szCs w:val="24"/>
        </w:rPr>
        <w:t xml:space="preserve">  </w:t>
      </w:r>
      <w:r w:rsidR="00B958F9" w:rsidRPr="00AA2D1E">
        <w:rPr>
          <w:b/>
          <w:bCs/>
          <w:sz w:val="24"/>
          <w:szCs w:val="24"/>
        </w:rPr>
        <w:t>1.</w:t>
      </w:r>
      <w:r w:rsidR="005D2B4D">
        <w:rPr>
          <w:b/>
          <w:bCs/>
          <w:sz w:val="24"/>
          <w:szCs w:val="24"/>
        </w:rPr>
        <w:t>7</w:t>
      </w:r>
      <w:r w:rsidR="008F198A">
        <w:rPr>
          <w:b/>
          <w:bCs/>
          <w:sz w:val="24"/>
          <w:szCs w:val="24"/>
        </w:rPr>
        <w:t xml:space="preserve"> </w:t>
      </w:r>
      <w:r w:rsidR="00BD2EDB" w:rsidRPr="00AA2D1E">
        <w:rPr>
          <w:b/>
          <w:bCs/>
          <w:sz w:val="24"/>
          <w:szCs w:val="24"/>
        </w:rPr>
        <w:t>Delimitation of the</w:t>
      </w:r>
      <w:r w:rsidR="00BD2EDB" w:rsidRPr="00AA2D1E">
        <w:rPr>
          <w:b/>
          <w:bCs/>
          <w:spacing w:val="-1"/>
          <w:sz w:val="24"/>
          <w:szCs w:val="24"/>
        </w:rPr>
        <w:t xml:space="preserve"> </w:t>
      </w:r>
      <w:bookmarkEnd w:id="16"/>
      <w:r w:rsidR="00BD2EDB" w:rsidRPr="00AA2D1E">
        <w:rPr>
          <w:b/>
          <w:bCs/>
          <w:sz w:val="24"/>
          <w:szCs w:val="24"/>
        </w:rPr>
        <w:t>Study</w:t>
      </w:r>
    </w:p>
    <w:p w14:paraId="3F8B8712" w14:textId="620B6C65" w:rsidR="00706924" w:rsidRDefault="00706924" w:rsidP="00706924">
      <w:pPr>
        <w:spacing w:line="360" w:lineRule="auto"/>
        <w:jc w:val="both"/>
        <w:rPr>
          <w:color w:val="000000"/>
          <w:sz w:val="24"/>
          <w:szCs w:val="24"/>
        </w:rPr>
      </w:pPr>
      <w:r>
        <w:rPr>
          <w:color w:val="000000"/>
          <w:sz w:val="24"/>
          <w:szCs w:val="24"/>
        </w:rPr>
        <w:t>The study is limited to higher and tertiary education institutions in Matabeleland region in Zimbabwe as the researcher investigated the impact of sustainable public procurement practices on value for money. The research followed a qualitative research approach within an interpretivist research paradigm. The data for the study was obtained using interviews and analysed through thematic analysis. Because of time and other constraints this study will be restricted to Matabeleland public institutions of higher learning.</w:t>
      </w:r>
    </w:p>
    <w:p w14:paraId="0A447C28" w14:textId="77777777" w:rsidR="006D72FA" w:rsidRPr="00AA0BCB" w:rsidRDefault="006D72FA" w:rsidP="00DB75B5">
      <w:pPr>
        <w:spacing w:line="360" w:lineRule="auto"/>
        <w:jc w:val="both"/>
      </w:pPr>
    </w:p>
    <w:p w14:paraId="7DB292B2" w14:textId="09F64F05" w:rsidR="00313B4C" w:rsidRPr="00DB75B5" w:rsidRDefault="000434D6" w:rsidP="00DB75B5">
      <w:pPr>
        <w:spacing w:line="360" w:lineRule="auto"/>
        <w:jc w:val="both"/>
        <w:rPr>
          <w:b/>
          <w:bCs/>
          <w:sz w:val="24"/>
          <w:szCs w:val="24"/>
        </w:rPr>
      </w:pPr>
      <w:bookmarkStart w:id="17" w:name="_TOC_250063"/>
      <w:bookmarkEnd w:id="17"/>
      <w:r w:rsidRPr="00AA2D1E">
        <w:rPr>
          <w:b/>
          <w:bCs/>
          <w:sz w:val="24"/>
          <w:szCs w:val="24"/>
        </w:rPr>
        <w:t xml:space="preserve"> </w:t>
      </w:r>
      <w:r w:rsidR="00B958F9" w:rsidRPr="00DB75B5">
        <w:rPr>
          <w:b/>
          <w:bCs/>
          <w:sz w:val="24"/>
          <w:szCs w:val="24"/>
        </w:rPr>
        <w:t>1.</w:t>
      </w:r>
      <w:r w:rsidR="005D2B4D">
        <w:rPr>
          <w:b/>
          <w:bCs/>
          <w:sz w:val="24"/>
          <w:szCs w:val="24"/>
        </w:rPr>
        <w:t>8</w:t>
      </w:r>
      <w:r w:rsidR="00B958F9" w:rsidRPr="00DB75B5">
        <w:rPr>
          <w:b/>
          <w:bCs/>
          <w:sz w:val="24"/>
          <w:szCs w:val="24"/>
        </w:rPr>
        <w:t xml:space="preserve"> </w:t>
      </w:r>
      <w:r w:rsidR="00BD2EDB" w:rsidRPr="00DB75B5">
        <w:rPr>
          <w:b/>
          <w:bCs/>
          <w:sz w:val="24"/>
          <w:szCs w:val="24"/>
        </w:rPr>
        <w:t>Limitations</w:t>
      </w:r>
    </w:p>
    <w:p w14:paraId="2B49266C" w14:textId="4F361335" w:rsidR="005504C3" w:rsidRDefault="005504C3" w:rsidP="005504C3">
      <w:pPr>
        <w:spacing w:after="200" w:line="360" w:lineRule="auto"/>
        <w:jc w:val="both"/>
        <w:rPr>
          <w:color w:val="000000"/>
          <w:sz w:val="24"/>
          <w:szCs w:val="24"/>
        </w:rPr>
      </w:pPr>
      <w:r>
        <w:rPr>
          <w:color w:val="000000"/>
          <w:sz w:val="24"/>
          <w:szCs w:val="24"/>
        </w:rPr>
        <w:t xml:space="preserve">The study has its own limitations and shortcomings. Firstly, the Covid-19 posed some challenges to the researcher as lockdown and travel restrictions made it difficult for the researcher to make frequent field visits. Secondly, the snowballing sampling technique used further adds another shortcoming, some respondents that the researcher was referred to had not enough information, however the researcher used observation in an attempt to address this gap. The duration of the fieldwork was limited by financial and time constraints which prohibited more in-depth fieldwork. The study was conducted when the staff was limited to going to work on full scale basis limiting more information that could have been gained if it </w:t>
      </w:r>
      <w:r>
        <w:rPr>
          <w:color w:val="000000"/>
          <w:sz w:val="24"/>
          <w:szCs w:val="24"/>
        </w:rPr>
        <w:lastRenderedPageBreak/>
        <w:t xml:space="preserve">was done at when all the staff was at work. The research is therefore a baseline study, useful for building large-scale </w:t>
      </w:r>
      <w:r w:rsidR="00381422">
        <w:rPr>
          <w:color w:val="000000"/>
          <w:sz w:val="24"/>
          <w:szCs w:val="24"/>
        </w:rPr>
        <w:t xml:space="preserve">sustainable procurement processes and </w:t>
      </w:r>
      <w:r>
        <w:rPr>
          <w:color w:val="000000"/>
          <w:sz w:val="24"/>
          <w:szCs w:val="24"/>
        </w:rPr>
        <w:t>projects in this interesting and expanding field.</w:t>
      </w:r>
    </w:p>
    <w:p w14:paraId="738C4B88" w14:textId="5F14CFE0" w:rsidR="006947C1" w:rsidRPr="006947C1" w:rsidRDefault="006947C1" w:rsidP="00DB75B5">
      <w:pPr>
        <w:spacing w:line="360" w:lineRule="auto"/>
      </w:pPr>
      <w:r>
        <w:rPr>
          <w:b/>
          <w:bCs/>
          <w:sz w:val="24"/>
          <w:szCs w:val="24"/>
        </w:rPr>
        <w:t>1.</w:t>
      </w:r>
      <w:r w:rsidR="005D2B4D">
        <w:rPr>
          <w:b/>
          <w:bCs/>
          <w:sz w:val="24"/>
          <w:szCs w:val="24"/>
        </w:rPr>
        <w:t>9</w:t>
      </w:r>
      <w:r>
        <w:rPr>
          <w:b/>
          <w:bCs/>
          <w:sz w:val="24"/>
          <w:szCs w:val="24"/>
        </w:rPr>
        <w:t xml:space="preserve"> </w:t>
      </w:r>
      <w:r w:rsidR="00BD2EDB" w:rsidRPr="006947C1">
        <w:rPr>
          <w:b/>
          <w:bCs/>
          <w:sz w:val="24"/>
          <w:szCs w:val="24"/>
        </w:rPr>
        <w:t>Definition of terms</w:t>
      </w:r>
    </w:p>
    <w:p w14:paraId="5CFF3B16" w14:textId="3DD280CE" w:rsidR="000723E5" w:rsidRDefault="000723E5" w:rsidP="000723E5">
      <w:pPr>
        <w:spacing w:line="360" w:lineRule="auto"/>
        <w:jc w:val="both"/>
        <w:rPr>
          <w:color w:val="000000"/>
          <w:sz w:val="24"/>
          <w:szCs w:val="24"/>
        </w:rPr>
      </w:pPr>
      <w:r>
        <w:rPr>
          <w:color w:val="000000"/>
          <w:sz w:val="24"/>
          <w:szCs w:val="24"/>
        </w:rPr>
        <w:t xml:space="preserve">It is </w:t>
      </w:r>
      <w:r w:rsidR="009E0511">
        <w:rPr>
          <w:color w:val="000000"/>
          <w:sz w:val="24"/>
          <w:szCs w:val="24"/>
        </w:rPr>
        <w:t>important</w:t>
      </w:r>
      <w:r>
        <w:rPr>
          <w:color w:val="000000"/>
          <w:sz w:val="24"/>
          <w:szCs w:val="24"/>
        </w:rPr>
        <w:t xml:space="preserve"> to </w:t>
      </w:r>
      <w:r w:rsidR="009E0511">
        <w:rPr>
          <w:color w:val="000000"/>
          <w:sz w:val="24"/>
          <w:szCs w:val="24"/>
        </w:rPr>
        <w:t>incorporate</w:t>
      </w:r>
      <w:r>
        <w:rPr>
          <w:color w:val="000000"/>
          <w:sz w:val="24"/>
          <w:szCs w:val="24"/>
        </w:rPr>
        <w:t xml:space="preserve"> some hints and definitions for the research paper's important terms. The next </w:t>
      </w:r>
      <w:r w:rsidR="009E0511">
        <w:rPr>
          <w:color w:val="000000"/>
          <w:sz w:val="24"/>
          <w:szCs w:val="24"/>
        </w:rPr>
        <w:t>sections</w:t>
      </w:r>
      <w:r>
        <w:rPr>
          <w:color w:val="000000"/>
          <w:sz w:val="24"/>
          <w:szCs w:val="24"/>
        </w:rPr>
        <w:t xml:space="preserve"> will provide such definitions and highlights on essential terms. Some definitions from other scholars were used by the researcher, as shown below.</w:t>
      </w:r>
    </w:p>
    <w:p w14:paraId="468AA3E4" w14:textId="07C65746" w:rsidR="000723E5" w:rsidRPr="00062190" w:rsidRDefault="005D2B4D" w:rsidP="005D2B4D">
      <w:pPr>
        <w:pStyle w:val="Heading2"/>
        <w:widowControl/>
        <w:autoSpaceDE/>
        <w:autoSpaceDN/>
        <w:spacing w:line="259" w:lineRule="auto"/>
        <w:jc w:val="both"/>
        <w:rPr>
          <w:rFonts w:ascii="Times New Roman" w:hAnsi="Times New Roman" w:cs="Times New Roman"/>
          <w:b/>
          <w:bCs/>
          <w:color w:val="auto"/>
          <w:sz w:val="24"/>
          <w:szCs w:val="24"/>
        </w:rPr>
      </w:pPr>
      <w:bookmarkStart w:id="18" w:name="_Toc92230445"/>
      <w:r>
        <w:rPr>
          <w:rFonts w:ascii="Times New Roman" w:hAnsi="Times New Roman" w:cs="Times New Roman"/>
          <w:b/>
          <w:bCs/>
          <w:color w:val="auto"/>
          <w:sz w:val="24"/>
          <w:szCs w:val="24"/>
        </w:rPr>
        <w:t xml:space="preserve">1.9.1 </w:t>
      </w:r>
      <w:r w:rsidR="000723E5" w:rsidRPr="00062190">
        <w:rPr>
          <w:rFonts w:ascii="Times New Roman" w:hAnsi="Times New Roman" w:cs="Times New Roman"/>
          <w:b/>
          <w:bCs/>
          <w:color w:val="auto"/>
          <w:sz w:val="24"/>
          <w:szCs w:val="24"/>
        </w:rPr>
        <w:t>Supply chain</w:t>
      </w:r>
      <w:bookmarkEnd w:id="18"/>
      <w:r w:rsidR="000723E5" w:rsidRPr="00062190">
        <w:rPr>
          <w:rFonts w:ascii="Times New Roman" w:hAnsi="Times New Roman" w:cs="Times New Roman"/>
          <w:b/>
          <w:bCs/>
          <w:color w:val="auto"/>
          <w:sz w:val="24"/>
          <w:szCs w:val="24"/>
        </w:rPr>
        <w:t xml:space="preserve"> </w:t>
      </w:r>
    </w:p>
    <w:p w14:paraId="4FBE470E" w14:textId="77777777" w:rsidR="000723E5" w:rsidRPr="00EE624A" w:rsidRDefault="000723E5" w:rsidP="000723E5"/>
    <w:p w14:paraId="51B8CD22" w14:textId="1CE5449E" w:rsidR="000723E5" w:rsidRDefault="000723E5" w:rsidP="000723E5">
      <w:pPr>
        <w:spacing w:line="360" w:lineRule="auto"/>
        <w:jc w:val="both"/>
        <w:rPr>
          <w:color w:val="000000"/>
          <w:sz w:val="24"/>
          <w:szCs w:val="24"/>
        </w:rPr>
      </w:pPr>
      <w:r>
        <w:rPr>
          <w:color w:val="000000"/>
          <w:sz w:val="24"/>
          <w:szCs w:val="24"/>
        </w:rPr>
        <w:t xml:space="preserve">A supply chain is a set of </w:t>
      </w:r>
      <w:r w:rsidR="009E0511">
        <w:rPr>
          <w:color w:val="000000"/>
          <w:sz w:val="24"/>
          <w:szCs w:val="24"/>
        </w:rPr>
        <w:t xml:space="preserve">processes </w:t>
      </w:r>
      <w:r>
        <w:rPr>
          <w:color w:val="000000"/>
          <w:sz w:val="24"/>
          <w:szCs w:val="24"/>
        </w:rPr>
        <w:t xml:space="preserve"> that lead to the delivery </w:t>
      </w:r>
      <w:r w:rsidR="009E0511">
        <w:rPr>
          <w:color w:val="000000"/>
          <w:sz w:val="24"/>
          <w:szCs w:val="24"/>
        </w:rPr>
        <w:t>goods</w:t>
      </w:r>
      <w:r>
        <w:rPr>
          <w:color w:val="000000"/>
          <w:sz w:val="24"/>
          <w:szCs w:val="24"/>
        </w:rPr>
        <w:t xml:space="preserve"> or service</w:t>
      </w:r>
      <w:r w:rsidR="009E0511">
        <w:rPr>
          <w:color w:val="000000"/>
          <w:sz w:val="24"/>
          <w:szCs w:val="24"/>
        </w:rPr>
        <w:t>s</w:t>
      </w:r>
      <w:r>
        <w:rPr>
          <w:color w:val="000000"/>
          <w:sz w:val="24"/>
          <w:szCs w:val="24"/>
        </w:rPr>
        <w:t xml:space="preserve"> to a </w:t>
      </w:r>
      <w:r w:rsidR="009E0511">
        <w:rPr>
          <w:color w:val="000000"/>
          <w:sz w:val="24"/>
          <w:szCs w:val="24"/>
        </w:rPr>
        <w:t>customer</w:t>
      </w:r>
      <w:r>
        <w:rPr>
          <w:color w:val="000000"/>
          <w:sz w:val="24"/>
          <w:szCs w:val="24"/>
        </w:rPr>
        <w:t>. Moving and processing raw materials into finished products, transporting those items, and distributing them to end-users are all processes in the process (Kotler &amp; Keller, 2016).</w:t>
      </w:r>
      <w:r>
        <w:rPr>
          <w:color w:val="000000"/>
        </w:rPr>
        <w:t xml:space="preserve"> </w:t>
      </w:r>
      <w:r>
        <w:rPr>
          <w:color w:val="000000"/>
          <w:sz w:val="24"/>
          <w:szCs w:val="24"/>
        </w:rPr>
        <w:t>All of the functions that begin with receiving an order and end with meeting the customer's request are included in the elements of a supply chain. Product creation, marketing, operations, distribution networks, financing, and customer support are among these functions. The management of the supply chain is a critical component of the business process (Venter &amp; Botha, 2019).</w:t>
      </w:r>
    </w:p>
    <w:p w14:paraId="39A28484" w14:textId="25A650F8" w:rsidR="000723E5" w:rsidRPr="00062190" w:rsidRDefault="000723E5" w:rsidP="005D2B4D">
      <w:pPr>
        <w:pStyle w:val="Heading2"/>
        <w:widowControl/>
        <w:numPr>
          <w:ilvl w:val="2"/>
          <w:numId w:val="34"/>
        </w:numPr>
        <w:autoSpaceDE/>
        <w:autoSpaceDN/>
        <w:spacing w:line="259" w:lineRule="auto"/>
        <w:jc w:val="both"/>
        <w:rPr>
          <w:rFonts w:ascii="Times New Roman" w:hAnsi="Times New Roman" w:cs="Times New Roman"/>
          <w:b/>
          <w:bCs/>
        </w:rPr>
      </w:pPr>
      <w:bookmarkStart w:id="19" w:name="_Toc92230446"/>
      <w:r w:rsidRPr="00062190">
        <w:rPr>
          <w:rFonts w:ascii="Times New Roman" w:hAnsi="Times New Roman" w:cs="Times New Roman"/>
          <w:b/>
          <w:bCs/>
          <w:color w:val="auto"/>
          <w:sz w:val="24"/>
          <w:szCs w:val="24"/>
        </w:rPr>
        <w:t>Sustainability and sustainable procurement</w:t>
      </w:r>
      <w:bookmarkEnd w:id="19"/>
    </w:p>
    <w:p w14:paraId="2AC29CC3" w14:textId="77777777" w:rsidR="000723E5" w:rsidRPr="00A4199C" w:rsidRDefault="000723E5" w:rsidP="000723E5">
      <w:pPr>
        <w:rPr>
          <w:color w:val="000000"/>
          <w:highlight w:val="red"/>
        </w:rPr>
      </w:pPr>
    </w:p>
    <w:p w14:paraId="7B30F8AA" w14:textId="6E366805" w:rsidR="00454998" w:rsidRDefault="00B61F1C" w:rsidP="00454998">
      <w:pPr>
        <w:spacing w:line="360" w:lineRule="auto"/>
        <w:jc w:val="both"/>
        <w:rPr>
          <w:b/>
          <w:sz w:val="24"/>
          <w:szCs w:val="24"/>
        </w:rPr>
      </w:pPr>
      <w:r w:rsidRPr="00B61F1C">
        <w:rPr>
          <w:color w:val="000000"/>
          <w:sz w:val="24"/>
          <w:szCs w:val="24"/>
        </w:rPr>
        <w:t>The ability of something to retain or "sustain" itself over time is referred to as sustainability in the broadest sense (</w:t>
      </w:r>
      <w:proofErr w:type="spellStart"/>
      <w:r w:rsidRPr="00B61F1C">
        <w:rPr>
          <w:color w:val="000000"/>
          <w:sz w:val="24"/>
          <w:szCs w:val="24"/>
        </w:rPr>
        <w:t>Craufurd</w:t>
      </w:r>
      <w:proofErr w:type="spellEnd"/>
      <w:r w:rsidRPr="00B61F1C">
        <w:rPr>
          <w:color w:val="000000"/>
          <w:sz w:val="24"/>
          <w:szCs w:val="24"/>
        </w:rPr>
        <w:t xml:space="preserve"> &amp; Kassam, 2017). Physical and natural resources, environmental deterioration, and social resources provide limits on sustainability in business and policy. Therefore, sustainable policies highlight how a specific policy or corporate practice will affect society, the economy, and the environment over the long run. The thought typically coincides with the belief that, without significant changes to the way the planet is managed, it would decline in an irreversible manner. Sustainable development, or the methods used to achieve it, is defined as "meeting current demands without compromising the capacity of future generations to meet their requirements" (Venter &amp; Botha, 2019).</w:t>
      </w:r>
    </w:p>
    <w:p w14:paraId="0BA4C8A0" w14:textId="77777777" w:rsidR="00454998" w:rsidRDefault="00454998" w:rsidP="00454998">
      <w:pPr>
        <w:spacing w:line="360" w:lineRule="auto"/>
        <w:jc w:val="both"/>
        <w:rPr>
          <w:b/>
          <w:sz w:val="24"/>
          <w:szCs w:val="24"/>
        </w:rPr>
      </w:pPr>
      <w:r>
        <w:rPr>
          <w:b/>
          <w:sz w:val="24"/>
          <w:szCs w:val="24"/>
        </w:rPr>
        <w:t>1.93.</w:t>
      </w:r>
      <w:r w:rsidR="0083084E" w:rsidRPr="00454998">
        <w:rPr>
          <w:b/>
          <w:sz w:val="24"/>
          <w:szCs w:val="24"/>
        </w:rPr>
        <w:t>Value for money</w:t>
      </w:r>
      <w:r w:rsidR="00070AD1" w:rsidRPr="00454998">
        <w:rPr>
          <w:b/>
          <w:sz w:val="24"/>
          <w:szCs w:val="24"/>
        </w:rPr>
        <w:t xml:space="preserve"> </w:t>
      </w:r>
    </w:p>
    <w:p w14:paraId="6E97F652" w14:textId="6A76D6DB" w:rsidR="00454998" w:rsidRPr="00454998" w:rsidRDefault="00D15664" w:rsidP="00454998">
      <w:pPr>
        <w:spacing w:line="360" w:lineRule="auto"/>
        <w:jc w:val="both"/>
        <w:rPr>
          <w:b/>
          <w:sz w:val="24"/>
          <w:szCs w:val="24"/>
        </w:rPr>
      </w:pPr>
      <w:r w:rsidRPr="00454998">
        <w:rPr>
          <w:sz w:val="24"/>
          <w:szCs w:val="24"/>
        </w:rPr>
        <w:t>(VFM) is about striking the best balance between the “three E’s”  economy, efficiency and effectiveness. It is not a tool or a method, but a way of thinking about using resources well. In the United Kingdom it is often used as a framework for assessing cost effectiveness across the public sector.</w:t>
      </w:r>
      <w:r w:rsidR="00BD2EDB" w:rsidRPr="00454998">
        <w:rPr>
          <w:b/>
          <w:sz w:val="24"/>
          <w:szCs w:val="24"/>
        </w:rPr>
        <w:t xml:space="preserve"> </w:t>
      </w:r>
      <w:r w:rsidR="00DA3CF4" w:rsidRPr="00454998">
        <w:rPr>
          <w:sz w:val="24"/>
          <w:szCs w:val="24"/>
        </w:rPr>
        <w:t>Penny Jackson</w:t>
      </w:r>
      <w:r w:rsidR="00DA3CF4" w:rsidRPr="00454998">
        <w:rPr>
          <w:b/>
          <w:bCs/>
          <w:sz w:val="24"/>
          <w:szCs w:val="24"/>
        </w:rPr>
        <w:t xml:space="preserve"> </w:t>
      </w:r>
      <w:r w:rsidR="00FB1ACC" w:rsidRPr="00454998">
        <w:rPr>
          <w:b/>
          <w:bCs/>
          <w:sz w:val="24"/>
          <w:szCs w:val="24"/>
        </w:rPr>
        <w:t>(</w:t>
      </w:r>
      <w:r w:rsidR="00DA3CF4" w:rsidRPr="00454998">
        <w:rPr>
          <w:b/>
          <w:bCs/>
          <w:sz w:val="24"/>
          <w:szCs w:val="24"/>
        </w:rPr>
        <w:t>2012</w:t>
      </w:r>
      <w:r w:rsidR="000C591D">
        <w:rPr>
          <w:b/>
          <w:bCs/>
          <w:sz w:val="24"/>
          <w:szCs w:val="24"/>
        </w:rPr>
        <w:t>)</w:t>
      </w:r>
    </w:p>
    <w:p w14:paraId="4101B13B" w14:textId="77777777" w:rsidR="00454998" w:rsidRDefault="00454998" w:rsidP="00581210">
      <w:pPr>
        <w:spacing w:line="360" w:lineRule="auto"/>
        <w:rPr>
          <w:b/>
          <w:bCs/>
          <w:sz w:val="24"/>
          <w:szCs w:val="24"/>
        </w:rPr>
      </w:pPr>
    </w:p>
    <w:p w14:paraId="70BFF465" w14:textId="5BE05D3E" w:rsidR="00F36E39" w:rsidRDefault="00F341F8" w:rsidP="00581210">
      <w:pPr>
        <w:spacing w:line="360" w:lineRule="auto"/>
        <w:rPr>
          <w:b/>
          <w:bCs/>
          <w:sz w:val="24"/>
          <w:szCs w:val="24"/>
        </w:rPr>
      </w:pPr>
      <w:r>
        <w:rPr>
          <w:b/>
          <w:bCs/>
          <w:sz w:val="24"/>
          <w:szCs w:val="24"/>
        </w:rPr>
        <w:t>1.</w:t>
      </w:r>
      <w:r w:rsidR="009F2295">
        <w:rPr>
          <w:b/>
          <w:bCs/>
          <w:sz w:val="24"/>
          <w:szCs w:val="24"/>
        </w:rPr>
        <w:t>10</w:t>
      </w:r>
      <w:r w:rsidR="007F41B7" w:rsidRPr="00DB75B5">
        <w:rPr>
          <w:b/>
          <w:bCs/>
          <w:sz w:val="24"/>
          <w:szCs w:val="24"/>
        </w:rPr>
        <w:t xml:space="preserve"> </w:t>
      </w:r>
      <w:r w:rsidR="00D718E7">
        <w:rPr>
          <w:b/>
          <w:bCs/>
          <w:sz w:val="24"/>
          <w:szCs w:val="24"/>
        </w:rPr>
        <w:t>Ethical considerations</w:t>
      </w:r>
    </w:p>
    <w:p w14:paraId="07AD68E9" w14:textId="716D1FB1" w:rsidR="00D718E7" w:rsidRDefault="00D718E7" w:rsidP="00D718E7">
      <w:pPr>
        <w:spacing w:line="360" w:lineRule="auto"/>
        <w:jc w:val="both"/>
        <w:rPr>
          <w:color w:val="000000"/>
          <w:sz w:val="24"/>
          <w:szCs w:val="24"/>
        </w:rPr>
      </w:pPr>
      <w:r>
        <w:rPr>
          <w:color w:val="000000"/>
          <w:sz w:val="24"/>
          <w:szCs w:val="24"/>
        </w:rPr>
        <w:t xml:space="preserve">This study was </w:t>
      </w:r>
      <w:r w:rsidR="009E0511">
        <w:rPr>
          <w:color w:val="000000"/>
          <w:sz w:val="24"/>
          <w:szCs w:val="24"/>
        </w:rPr>
        <w:t>conducted</w:t>
      </w:r>
      <w:r>
        <w:rPr>
          <w:color w:val="000000"/>
          <w:sz w:val="24"/>
          <w:szCs w:val="24"/>
        </w:rPr>
        <w:t xml:space="preserve"> following and in </w:t>
      </w:r>
      <w:r w:rsidR="009E0511">
        <w:rPr>
          <w:color w:val="000000"/>
          <w:sz w:val="24"/>
          <w:szCs w:val="24"/>
        </w:rPr>
        <w:t>accordance</w:t>
      </w:r>
      <w:r>
        <w:rPr>
          <w:color w:val="000000"/>
          <w:sz w:val="24"/>
          <w:szCs w:val="24"/>
        </w:rPr>
        <w:t xml:space="preserve"> with the ethical requirements laid down by Bindura University of Science Education. The researcher </w:t>
      </w:r>
      <w:r w:rsidR="009E0511">
        <w:rPr>
          <w:color w:val="000000"/>
          <w:sz w:val="24"/>
          <w:szCs w:val="24"/>
        </w:rPr>
        <w:t>warranted</w:t>
      </w:r>
      <w:r>
        <w:rPr>
          <w:color w:val="000000"/>
          <w:sz w:val="24"/>
          <w:szCs w:val="24"/>
        </w:rPr>
        <w:t xml:space="preserve"> that respondents were not harmed, were not </w:t>
      </w:r>
      <w:r w:rsidR="009E0511">
        <w:rPr>
          <w:color w:val="000000"/>
          <w:sz w:val="24"/>
          <w:szCs w:val="24"/>
        </w:rPr>
        <w:t>prejudiced</w:t>
      </w:r>
      <w:r>
        <w:rPr>
          <w:color w:val="000000"/>
          <w:sz w:val="24"/>
          <w:szCs w:val="24"/>
        </w:rPr>
        <w:t xml:space="preserve"> and that they were </w:t>
      </w:r>
      <w:r w:rsidR="009E0511">
        <w:rPr>
          <w:color w:val="000000"/>
          <w:sz w:val="24"/>
          <w:szCs w:val="24"/>
        </w:rPr>
        <w:t>cognizant</w:t>
      </w:r>
      <w:r>
        <w:rPr>
          <w:color w:val="000000"/>
          <w:sz w:val="24"/>
          <w:szCs w:val="24"/>
        </w:rPr>
        <w:t xml:space="preserve"> of what they were taking part in. The data gathered </w:t>
      </w:r>
      <w:r>
        <w:rPr>
          <w:color w:val="000000"/>
          <w:sz w:val="24"/>
          <w:szCs w:val="24"/>
        </w:rPr>
        <w:lastRenderedPageBreak/>
        <w:t xml:space="preserve">from this study was held in confidence and will be used for the research purposes only. Respondents were </w:t>
      </w:r>
      <w:r w:rsidR="009E0511">
        <w:rPr>
          <w:color w:val="000000"/>
          <w:sz w:val="24"/>
          <w:szCs w:val="24"/>
        </w:rPr>
        <w:t>asked</w:t>
      </w:r>
      <w:r>
        <w:rPr>
          <w:color w:val="000000"/>
          <w:sz w:val="24"/>
          <w:szCs w:val="24"/>
        </w:rPr>
        <w:t xml:space="preserve"> to sign a consent form which shows that they are free and not forced to take part into this study and that they are free to withdraw anytime they wish to. The confidentiality of respondents was </w:t>
      </w:r>
      <w:r w:rsidR="00BC48A8">
        <w:rPr>
          <w:color w:val="000000"/>
          <w:sz w:val="24"/>
          <w:szCs w:val="24"/>
        </w:rPr>
        <w:t>guaranteed</w:t>
      </w:r>
      <w:r>
        <w:rPr>
          <w:color w:val="000000"/>
          <w:sz w:val="24"/>
          <w:szCs w:val="24"/>
        </w:rPr>
        <w:t xml:space="preserve"> and maintained, and the researcher did not request names and personal details of the respondents. Finally, all the findings from the research were reported honestly and the researcher did not project his own feelings onto the study.</w:t>
      </w:r>
    </w:p>
    <w:p w14:paraId="72445293" w14:textId="77777777" w:rsidR="00D718E7" w:rsidRDefault="00D718E7" w:rsidP="00581210">
      <w:pPr>
        <w:spacing w:line="360" w:lineRule="auto"/>
        <w:rPr>
          <w:b/>
          <w:bCs/>
          <w:sz w:val="24"/>
          <w:szCs w:val="24"/>
        </w:rPr>
      </w:pPr>
    </w:p>
    <w:p w14:paraId="684D48E4" w14:textId="4F1ADE48" w:rsidR="00313B4C" w:rsidRDefault="007F41B7" w:rsidP="00581210">
      <w:pPr>
        <w:spacing w:line="360" w:lineRule="auto"/>
        <w:rPr>
          <w:b/>
          <w:bCs/>
          <w:sz w:val="24"/>
          <w:szCs w:val="24"/>
        </w:rPr>
      </w:pPr>
      <w:r w:rsidRPr="00DB75B5">
        <w:rPr>
          <w:b/>
          <w:bCs/>
          <w:sz w:val="24"/>
          <w:szCs w:val="24"/>
        </w:rPr>
        <w:t xml:space="preserve"> 1.</w:t>
      </w:r>
      <w:r w:rsidR="003423F0">
        <w:rPr>
          <w:b/>
          <w:bCs/>
          <w:sz w:val="24"/>
          <w:szCs w:val="24"/>
        </w:rPr>
        <w:t>1</w:t>
      </w:r>
      <w:r w:rsidR="009F2295">
        <w:rPr>
          <w:b/>
          <w:bCs/>
          <w:sz w:val="24"/>
          <w:szCs w:val="24"/>
        </w:rPr>
        <w:t>1</w:t>
      </w:r>
      <w:r w:rsidR="00C30819" w:rsidRPr="00DB75B5">
        <w:rPr>
          <w:b/>
          <w:bCs/>
          <w:sz w:val="24"/>
          <w:szCs w:val="24"/>
        </w:rPr>
        <w:t xml:space="preserve"> </w:t>
      </w:r>
      <w:r w:rsidR="00BD2EDB" w:rsidRPr="00DB75B5">
        <w:rPr>
          <w:b/>
          <w:bCs/>
          <w:sz w:val="24"/>
          <w:szCs w:val="24"/>
        </w:rPr>
        <w:t>Organization of study</w:t>
      </w:r>
    </w:p>
    <w:p w14:paraId="31601E33" w14:textId="77777777" w:rsidR="00A67715" w:rsidRDefault="00A67715" w:rsidP="00A67715">
      <w:pPr>
        <w:pBdr>
          <w:top w:val="nil"/>
          <w:left w:val="nil"/>
          <w:bottom w:val="nil"/>
          <w:right w:val="nil"/>
          <w:between w:val="nil"/>
        </w:pBdr>
        <w:spacing w:line="360" w:lineRule="auto"/>
        <w:jc w:val="both"/>
        <w:rPr>
          <w:color w:val="000000"/>
          <w:sz w:val="24"/>
          <w:szCs w:val="24"/>
        </w:rPr>
      </w:pPr>
      <w:r>
        <w:rPr>
          <w:color w:val="000000"/>
          <w:sz w:val="24"/>
          <w:szCs w:val="24"/>
        </w:rPr>
        <w:t>This study is made up of five chapters:</w:t>
      </w:r>
    </w:p>
    <w:p w14:paraId="4F734C3D" w14:textId="77777777" w:rsidR="00A67715" w:rsidRDefault="00A67715" w:rsidP="00A67715">
      <w:pPr>
        <w:pBdr>
          <w:top w:val="nil"/>
          <w:left w:val="nil"/>
          <w:bottom w:val="nil"/>
          <w:right w:val="nil"/>
          <w:between w:val="nil"/>
        </w:pBdr>
        <w:spacing w:line="360" w:lineRule="auto"/>
        <w:jc w:val="both"/>
        <w:rPr>
          <w:color w:val="000000"/>
          <w:sz w:val="24"/>
          <w:szCs w:val="24"/>
        </w:rPr>
      </w:pPr>
      <w:r>
        <w:rPr>
          <w:b/>
          <w:color w:val="000000"/>
          <w:sz w:val="24"/>
          <w:szCs w:val="24"/>
        </w:rPr>
        <w:t>Chapter one</w:t>
      </w:r>
      <w:r>
        <w:rPr>
          <w:color w:val="000000"/>
          <w:sz w:val="24"/>
          <w:szCs w:val="24"/>
        </w:rPr>
        <w:t xml:space="preserve"> of the study presented the background, including information on the topic under study, research questions, research objectives, contribution, and justification of the study.</w:t>
      </w:r>
    </w:p>
    <w:p w14:paraId="1540A577" w14:textId="77777777" w:rsidR="00A67715" w:rsidRDefault="00A67715" w:rsidP="00A67715">
      <w:pPr>
        <w:pBdr>
          <w:top w:val="nil"/>
          <w:left w:val="nil"/>
          <w:bottom w:val="nil"/>
          <w:right w:val="nil"/>
          <w:between w:val="nil"/>
        </w:pBdr>
        <w:spacing w:line="360" w:lineRule="auto"/>
        <w:jc w:val="both"/>
        <w:rPr>
          <w:color w:val="000000"/>
          <w:sz w:val="8"/>
          <w:szCs w:val="8"/>
        </w:rPr>
      </w:pPr>
    </w:p>
    <w:p w14:paraId="6C188FE2" w14:textId="37BCFEFE" w:rsidR="00A67715" w:rsidRDefault="00A67715" w:rsidP="00A67715">
      <w:pPr>
        <w:pBdr>
          <w:top w:val="nil"/>
          <w:left w:val="nil"/>
          <w:bottom w:val="nil"/>
          <w:right w:val="nil"/>
          <w:between w:val="nil"/>
        </w:pBdr>
        <w:spacing w:line="360" w:lineRule="auto"/>
        <w:jc w:val="both"/>
        <w:rPr>
          <w:color w:val="000000"/>
          <w:sz w:val="24"/>
          <w:szCs w:val="24"/>
        </w:rPr>
      </w:pPr>
      <w:r>
        <w:rPr>
          <w:b/>
          <w:color w:val="000000"/>
          <w:sz w:val="24"/>
          <w:szCs w:val="24"/>
        </w:rPr>
        <w:t>Chapter two</w:t>
      </w:r>
      <w:r>
        <w:rPr>
          <w:color w:val="000000"/>
          <w:sz w:val="24"/>
          <w:szCs w:val="24"/>
        </w:rPr>
        <w:t xml:space="preserve"> reviewed available literature - both theoretical and empirical. The study quoted several researchers who had done </w:t>
      </w:r>
      <w:r w:rsidR="00AE5E9C">
        <w:rPr>
          <w:color w:val="000000"/>
          <w:sz w:val="24"/>
          <w:szCs w:val="24"/>
        </w:rPr>
        <w:t>related</w:t>
      </w:r>
      <w:r>
        <w:rPr>
          <w:color w:val="000000"/>
          <w:sz w:val="24"/>
          <w:szCs w:val="24"/>
        </w:rPr>
        <w:t xml:space="preserve"> studies and identify the research gap and </w:t>
      </w:r>
      <w:r w:rsidR="00AE5E9C">
        <w:rPr>
          <w:color w:val="000000"/>
          <w:sz w:val="24"/>
          <w:szCs w:val="24"/>
        </w:rPr>
        <w:t>examined</w:t>
      </w:r>
      <w:r>
        <w:rPr>
          <w:color w:val="000000"/>
          <w:sz w:val="24"/>
          <w:szCs w:val="24"/>
        </w:rPr>
        <w:t xml:space="preserve"> how the reviewed literature is </w:t>
      </w:r>
      <w:r w:rsidR="00AE5E9C">
        <w:rPr>
          <w:color w:val="000000"/>
          <w:sz w:val="24"/>
          <w:szCs w:val="24"/>
        </w:rPr>
        <w:t>applicable</w:t>
      </w:r>
      <w:r>
        <w:rPr>
          <w:color w:val="000000"/>
          <w:sz w:val="24"/>
          <w:szCs w:val="24"/>
        </w:rPr>
        <w:t xml:space="preserve"> to the current study.</w:t>
      </w:r>
    </w:p>
    <w:p w14:paraId="0554C026" w14:textId="77777777" w:rsidR="00A67715" w:rsidRDefault="00A67715" w:rsidP="00A67715">
      <w:pPr>
        <w:pBdr>
          <w:top w:val="nil"/>
          <w:left w:val="nil"/>
          <w:bottom w:val="nil"/>
          <w:right w:val="nil"/>
          <w:between w:val="nil"/>
        </w:pBdr>
        <w:spacing w:line="360" w:lineRule="auto"/>
        <w:jc w:val="both"/>
        <w:rPr>
          <w:color w:val="000000"/>
          <w:sz w:val="8"/>
          <w:szCs w:val="8"/>
        </w:rPr>
      </w:pPr>
    </w:p>
    <w:p w14:paraId="1F5C2CC7" w14:textId="55CB9603" w:rsidR="00A67715" w:rsidRDefault="00A67715" w:rsidP="00A67715">
      <w:pPr>
        <w:pBdr>
          <w:top w:val="nil"/>
          <w:left w:val="nil"/>
          <w:bottom w:val="nil"/>
          <w:right w:val="nil"/>
          <w:between w:val="nil"/>
        </w:pBdr>
        <w:spacing w:line="360" w:lineRule="auto"/>
        <w:jc w:val="both"/>
        <w:rPr>
          <w:color w:val="000000"/>
          <w:sz w:val="24"/>
          <w:szCs w:val="24"/>
        </w:rPr>
      </w:pPr>
      <w:r>
        <w:rPr>
          <w:b/>
          <w:color w:val="000000"/>
          <w:sz w:val="24"/>
          <w:szCs w:val="24"/>
        </w:rPr>
        <w:t xml:space="preserve">Chapter three </w:t>
      </w:r>
      <w:r>
        <w:rPr>
          <w:color w:val="000000"/>
          <w:sz w:val="24"/>
          <w:szCs w:val="24"/>
        </w:rPr>
        <w:t xml:space="preserve">detailed the methodology in which issues </w:t>
      </w:r>
      <w:r w:rsidR="00AE5E9C">
        <w:rPr>
          <w:color w:val="000000"/>
          <w:sz w:val="24"/>
          <w:szCs w:val="24"/>
        </w:rPr>
        <w:t>concerning</w:t>
      </w:r>
      <w:r>
        <w:rPr>
          <w:color w:val="000000"/>
          <w:sz w:val="24"/>
          <w:szCs w:val="24"/>
        </w:rPr>
        <w:t xml:space="preserve">  paradigm, research design, research approach, population, sampling, research instrument, data analysis, trustworthiness, and ethical issues were discussed.</w:t>
      </w:r>
    </w:p>
    <w:p w14:paraId="2E2E7FE6" w14:textId="77777777" w:rsidR="00A67715" w:rsidRDefault="00A67715" w:rsidP="00A67715">
      <w:pPr>
        <w:pBdr>
          <w:top w:val="nil"/>
          <w:left w:val="nil"/>
          <w:bottom w:val="nil"/>
          <w:right w:val="nil"/>
          <w:between w:val="nil"/>
        </w:pBdr>
        <w:spacing w:line="360" w:lineRule="auto"/>
        <w:jc w:val="both"/>
        <w:rPr>
          <w:color w:val="000000"/>
          <w:sz w:val="14"/>
          <w:szCs w:val="14"/>
        </w:rPr>
      </w:pPr>
    </w:p>
    <w:p w14:paraId="48ED5779" w14:textId="77777777" w:rsidR="00A67715" w:rsidRDefault="00A67715" w:rsidP="00A67715">
      <w:pPr>
        <w:pBdr>
          <w:top w:val="nil"/>
          <w:left w:val="nil"/>
          <w:bottom w:val="nil"/>
          <w:right w:val="nil"/>
          <w:between w:val="nil"/>
        </w:pBdr>
        <w:spacing w:line="360" w:lineRule="auto"/>
        <w:jc w:val="both"/>
        <w:rPr>
          <w:color w:val="000000"/>
          <w:sz w:val="24"/>
          <w:szCs w:val="24"/>
        </w:rPr>
      </w:pPr>
      <w:r>
        <w:rPr>
          <w:b/>
          <w:color w:val="000000"/>
          <w:sz w:val="24"/>
          <w:szCs w:val="24"/>
        </w:rPr>
        <w:t>Chapter four</w:t>
      </w:r>
      <w:r>
        <w:rPr>
          <w:color w:val="000000"/>
          <w:sz w:val="24"/>
          <w:szCs w:val="24"/>
        </w:rPr>
        <w:t xml:space="preserve"> of the study presented actual data analysis and interpretation using thematic analysis following a qualitative research approach.</w:t>
      </w:r>
    </w:p>
    <w:p w14:paraId="54418A48" w14:textId="77777777" w:rsidR="00A67715" w:rsidRDefault="00A67715" w:rsidP="00A67715">
      <w:pPr>
        <w:pBdr>
          <w:top w:val="nil"/>
          <w:left w:val="nil"/>
          <w:bottom w:val="nil"/>
          <w:right w:val="nil"/>
          <w:between w:val="nil"/>
        </w:pBdr>
        <w:spacing w:line="360" w:lineRule="auto"/>
        <w:jc w:val="both"/>
        <w:rPr>
          <w:color w:val="000000"/>
          <w:sz w:val="12"/>
          <w:szCs w:val="12"/>
        </w:rPr>
      </w:pPr>
    </w:p>
    <w:p w14:paraId="4746189C" w14:textId="54CE4C2B" w:rsidR="00A67715" w:rsidRPr="009F2295" w:rsidRDefault="00A67715" w:rsidP="009F2295">
      <w:pPr>
        <w:spacing w:line="360" w:lineRule="auto"/>
        <w:jc w:val="both"/>
        <w:rPr>
          <w:color w:val="000000"/>
          <w:sz w:val="24"/>
          <w:szCs w:val="24"/>
        </w:rPr>
      </w:pPr>
      <w:r>
        <w:rPr>
          <w:b/>
          <w:color w:val="000000"/>
          <w:sz w:val="24"/>
          <w:szCs w:val="24"/>
        </w:rPr>
        <w:t>Chapter five</w:t>
      </w:r>
      <w:r>
        <w:rPr>
          <w:color w:val="000000"/>
          <w:sz w:val="24"/>
          <w:szCs w:val="24"/>
        </w:rPr>
        <w:t xml:space="preserve"> presents the summary, conclusion, recommendations, study limitations, as well as area for further studies</w:t>
      </w:r>
    </w:p>
    <w:p w14:paraId="5A22E139" w14:textId="574EC0BE" w:rsidR="00313B4C" w:rsidRPr="00DB75B5" w:rsidRDefault="005D60D9" w:rsidP="0001490F">
      <w:pPr>
        <w:pStyle w:val="BodyText"/>
        <w:spacing w:before="1"/>
        <w:jc w:val="both"/>
        <w:rPr>
          <w:b/>
          <w:szCs w:val="18"/>
        </w:rPr>
      </w:pPr>
      <w:r w:rsidRPr="00DB75B5">
        <w:rPr>
          <w:b/>
          <w:szCs w:val="18"/>
        </w:rPr>
        <w:t>1.</w:t>
      </w:r>
      <w:r w:rsidR="00F341F8">
        <w:rPr>
          <w:b/>
          <w:szCs w:val="18"/>
        </w:rPr>
        <w:t>2.1</w:t>
      </w:r>
      <w:r w:rsidRPr="00DB75B5">
        <w:rPr>
          <w:b/>
          <w:szCs w:val="18"/>
        </w:rPr>
        <w:t xml:space="preserve"> </w:t>
      </w:r>
      <w:r w:rsidR="005141E1">
        <w:rPr>
          <w:b/>
          <w:szCs w:val="18"/>
        </w:rPr>
        <w:t>Chapter Summary</w:t>
      </w:r>
    </w:p>
    <w:p w14:paraId="61017022" w14:textId="77777777" w:rsidR="005141E1" w:rsidRDefault="005141E1">
      <w:pPr>
        <w:spacing w:line="360" w:lineRule="auto"/>
        <w:jc w:val="both"/>
        <w:rPr>
          <w:sz w:val="24"/>
          <w:szCs w:val="24"/>
        </w:rPr>
      </w:pPr>
    </w:p>
    <w:p w14:paraId="43124278" w14:textId="77777777" w:rsidR="00A67715" w:rsidRDefault="00A67715" w:rsidP="00A67715">
      <w:pPr>
        <w:spacing w:line="360" w:lineRule="auto"/>
        <w:jc w:val="both"/>
        <w:rPr>
          <w:color w:val="000000"/>
          <w:sz w:val="24"/>
          <w:szCs w:val="24"/>
        </w:rPr>
      </w:pPr>
      <w:r>
        <w:rPr>
          <w:color w:val="000000"/>
          <w:sz w:val="24"/>
          <w:szCs w:val="24"/>
        </w:rPr>
        <w:t>The chapter outlined the background to the sustainable public procurement practices in tertiary education institutions supply chains, provided a description of the study area, problem and purpose statements and overall objectives of the research. Time was availed to present the research objectives as well as the questions and the key terms were defined in this chapter. Some highlights of the research methodology adopted, and findings were also presented in the chapter. The chapter also covered issues on assumptions, and limitations.</w:t>
      </w:r>
    </w:p>
    <w:p w14:paraId="3C608991" w14:textId="77B9D29D" w:rsidR="00A67715" w:rsidRDefault="00A67715">
      <w:pPr>
        <w:tabs>
          <w:tab w:val="left" w:pos="996"/>
        </w:tabs>
        <w:jc w:val="center"/>
        <w:rPr>
          <w:b/>
          <w:bCs/>
          <w:sz w:val="24"/>
          <w:szCs w:val="24"/>
        </w:rPr>
      </w:pPr>
    </w:p>
    <w:p w14:paraId="2ED1D4E9" w14:textId="4701DAC3" w:rsidR="00AE5E9C" w:rsidRDefault="00AE5E9C">
      <w:pPr>
        <w:tabs>
          <w:tab w:val="left" w:pos="996"/>
        </w:tabs>
        <w:jc w:val="center"/>
        <w:rPr>
          <w:b/>
          <w:bCs/>
          <w:sz w:val="24"/>
          <w:szCs w:val="24"/>
        </w:rPr>
      </w:pPr>
    </w:p>
    <w:p w14:paraId="2D324B20" w14:textId="2A4D1142" w:rsidR="00AE5E9C" w:rsidRDefault="00AE5E9C">
      <w:pPr>
        <w:tabs>
          <w:tab w:val="left" w:pos="996"/>
        </w:tabs>
        <w:jc w:val="center"/>
        <w:rPr>
          <w:b/>
          <w:bCs/>
          <w:sz w:val="24"/>
          <w:szCs w:val="24"/>
        </w:rPr>
      </w:pPr>
    </w:p>
    <w:p w14:paraId="699BD575" w14:textId="6C1D753C" w:rsidR="00AE5E9C" w:rsidRDefault="00AE5E9C">
      <w:pPr>
        <w:tabs>
          <w:tab w:val="left" w:pos="996"/>
        </w:tabs>
        <w:jc w:val="center"/>
        <w:rPr>
          <w:b/>
          <w:bCs/>
          <w:sz w:val="24"/>
          <w:szCs w:val="24"/>
        </w:rPr>
      </w:pPr>
    </w:p>
    <w:p w14:paraId="41276B4B" w14:textId="77777777" w:rsidR="000C591D" w:rsidRDefault="000C591D">
      <w:pPr>
        <w:tabs>
          <w:tab w:val="left" w:pos="996"/>
        </w:tabs>
        <w:jc w:val="center"/>
        <w:rPr>
          <w:b/>
          <w:bCs/>
          <w:sz w:val="24"/>
          <w:szCs w:val="24"/>
        </w:rPr>
      </w:pPr>
    </w:p>
    <w:p w14:paraId="2F51DAA3" w14:textId="1BF842EC" w:rsidR="00AE5E9C" w:rsidRDefault="00AE5E9C">
      <w:pPr>
        <w:tabs>
          <w:tab w:val="left" w:pos="996"/>
        </w:tabs>
        <w:jc w:val="center"/>
        <w:rPr>
          <w:b/>
          <w:bCs/>
          <w:sz w:val="24"/>
          <w:szCs w:val="24"/>
        </w:rPr>
      </w:pPr>
    </w:p>
    <w:p w14:paraId="10556A74" w14:textId="094CE990" w:rsidR="00D83CE5" w:rsidRDefault="002910FB" w:rsidP="00B76ED4">
      <w:pPr>
        <w:tabs>
          <w:tab w:val="left" w:pos="996"/>
        </w:tabs>
        <w:jc w:val="center"/>
        <w:rPr>
          <w:b/>
          <w:bCs/>
          <w:sz w:val="24"/>
          <w:szCs w:val="24"/>
        </w:rPr>
      </w:pPr>
      <w:r w:rsidRPr="002910FB">
        <w:rPr>
          <w:b/>
          <w:bCs/>
          <w:sz w:val="24"/>
          <w:szCs w:val="24"/>
        </w:rPr>
        <w:lastRenderedPageBreak/>
        <w:t>CHAPTER 11</w:t>
      </w:r>
    </w:p>
    <w:p w14:paraId="5BCBCA5C" w14:textId="08A12407" w:rsidR="0061373E" w:rsidRDefault="0061373E" w:rsidP="007C2790">
      <w:pPr>
        <w:tabs>
          <w:tab w:val="left" w:pos="996"/>
        </w:tabs>
        <w:jc w:val="center"/>
        <w:rPr>
          <w:b/>
          <w:bCs/>
          <w:sz w:val="24"/>
          <w:szCs w:val="24"/>
        </w:rPr>
      </w:pPr>
    </w:p>
    <w:p w14:paraId="28EFE33B" w14:textId="77777777" w:rsidR="00F32E61" w:rsidRPr="002910FB" w:rsidRDefault="00F32E61" w:rsidP="007C2790">
      <w:pPr>
        <w:tabs>
          <w:tab w:val="left" w:pos="996"/>
        </w:tabs>
        <w:jc w:val="center"/>
        <w:rPr>
          <w:b/>
          <w:bCs/>
          <w:sz w:val="24"/>
          <w:szCs w:val="24"/>
        </w:rPr>
      </w:pPr>
    </w:p>
    <w:p w14:paraId="7E411A16" w14:textId="6C5DC7FD" w:rsidR="006B6B3E" w:rsidRDefault="006B6B3E" w:rsidP="007C2790">
      <w:pPr>
        <w:tabs>
          <w:tab w:val="left" w:pos="996"/>
        </w:tabs>
        <w:jc w:val="center"/>
        <w:rPr>
          <w:sz w:val="24"/>
          <w:szCs w:val="24"/>
        </w:rPr>
      </w:pPr>
    </w:p>
    <w:p w14:paraId="64CE38B5" w14:textId="26A2A6D6" w:rsidR="006B6B3E" w:rsidRPr="00DB75B5" w:rsidRDefault="001C4DFB" w:rsidP="007C2790">
      <w:pPr>
        <w:tabs>
          <w:tab w:val="left" w:pos="996"/>
        </w:tabs>
        <w:jc w:val="center"/>
        <w:rPr>
          <w:b/>
          <w:bCs/>
          <w:sz w:val="24"/>
          <w:szCs w:val="24"/>
        </w:rPr>
      </w:pPr>
      <w:r w:rsidRPr="00DB75B5">
        <w:rPr>
          <w:b/>
          <w:bCs/>
          <w:sz w:val="24"/>
          <w:szCs w:val="24"/>
        </w:rPr>
        <w:t xml:space="preserve"> </w:t>
      </w:r>
      <w:r w:rsidR="002910FB" w:rsidRPr="00DB75B5">
        <w:rPr>
          <w:b/>
          <w:bCs/>
          <w:sz w:val="24"/>
          <w:szCs w:val="24"/>
        </w:rPr>
        <w:t>LITERATURE REVIEW</w:t>
      </w:r>
    </w:p>
    <w:p w14:paraId="2195EFE2" w14:textId="0464E9A8" w:rsidR="00F32E61" w:rsidRDefault="00F32E61" w:rsidP="0001490F">
      <w:pPr>
        <w:tabs>
          <w:tab w:val="left" w:pos="996"/>
        </w:tabs>
        <w:jc w:val="both"/>
        <w:rPr>
          <w:sz w:val="24"/>
          <w:szCs w:val="24"/>
        </w:rPr>
      </w:pPr>
    </w:p>
    <w:p w14:paraId="2E6475A0" w14:textId="77777777" w:rsidR="00F32E61" w:rsidRPr="00D83CE5" w:rsidRDefault="00F32E61" w:rsidP="0001490F">
      <w:pPr>
        <w:tabs>
          <w:tab w:val="left" w:pos="996"/>
        </w:tabs>
        <w:jc w:val="both"/>
        <w:rPr>
          <w:sz w:val="24"/>
          <w:szCs w:val="24"/>
        </w:rPr>
      </w:pPr>
    </w:p>
    <w:p w14:paraId="5ABF4E70" w14:textId="77777777" w:rsidR="001C4DFB" w:rsidRDefault="001C4DFB" w:rsidP="0001490F">
      <w:pPr>
        <w:tabs>
          <w:tab w:val="left" w:pos="996"/>
        </w:tabs>
        <w:jc w:val="both"/>
        <w:rPr>
          <w:sz w:val="17"/>
        </w:rPr>
      </w:pPr>
    </w:p>
    <w:p w14:paraId="1C6F5900" w14:textId="0F4A136C" w:rsidR="00D83CE5" w:rsidRDefault="001C4DFB" w:rsidP="0001490F">
      <w:pPr>
        <w:tabs>
          <w:tab w:val="left" w:pos="996"/>
        </w:tabs>
        <w:jc w:val="both"/>
        <w:rPr>
          <w:b/>
          <w:bCs/>
          <w:sz w:val="24"/>
          <w:szCs w:val="24"/>
        </w:rPr>
      </w:pPr>
      <w:r w:rsidRPr="00C60667">
        <w:rPr>
          <w:b/>
          <w:bCs/>
          <w:sz w:val="24"/>
          <w:szCs w:val="24"/>
        </w:rPr>
        <w:t>2.</w:t>
      </w:r>
      <w:r w:rsidR="00F341F8">
        <w:rPr>
          <w:b/>
          <w:bCs/>
          <w:sz w:val="24"/>
          <w:szCs w:val="24"/>
        </w:rPr>
        <w:t>1</w:t>
      </w:r>
      <w:r w:rsidRPr="00C60667">
        <w:rPr>
          <w:b/>
          <w:bCs/>
          <w:sz w:val="24"/>
          <w:szCs w:val="24"/>
        </w:rPr>
        <w:t xml:space="preserve"> Introduction</w:t>
      </w:r>
    </w:p>
    <w:p w14:paraId="0F0289B7" w14:textId="77777777" w:rsidR="00F32E61" w:rsidRPr="00C60667" w:rsidRDefault="00F32E61" w:rsidP="0001490F">
      <w:pPr>
        <w:tabs>
          <w:tab w:val="left" w:pos="996"/>
        </w:tabs>
        <w:jc w:val="both"/>
        <w:rPr>
          <w:b/>
          <w:bCs/>
          <w:sz w:val="24"/>
          <w:szCs w:val="24"/>
        </w:rPr>
      </w:pPr>
    </w:p>
    <w:p w14:paraId="1EACE260" w14:textId="489328F9" w:rsidR="00853100" w:rsidRPr="00DC676A" w:rsidRDefault="00362083" w:rsidP="00362083">
      <w:pPr>
        <w:spacing w:after="200" w:line="360" w:lineRule="auto"/>
        <w:jc w:val="both"/>
        <w:rPr>
          <w:sz w:val="24"/>
          <w:szCs w:val="24"/>
        </w:rPr>
      </w:pPr>
      <w:r>
        <w:rPr>
          <w:color w:val="000000"/>
          <w:sz w:val="24"/>
          <w:szCs w:val="24"/>
        </w:rPr>
        <w:t xml:space="preserve">A literature review is based on the assumption that knowledge accumulates, and that people learn from and build on what others have done (Neuman, 2011). </w:t>
      </w:r>
      <w:proofErr w:type="spellStart"/>
      <w:r>
        <w:rPr>
          <w:color w:val="000000"/>
          <w:sz w:val="24"/>
          <w:szCs w:val="24"/>
        </w:rPr>
        <w:t>Badenhorst</w:t>
      </w:r>
      <w:proofErr w:type="spellEnd"/>
      <w:r>
        <w:rPr>
          <w:color w:val="000000"/>
          <w:sz w:val="24"/>
          <w:szCs w:val="24"/>
        </w:rPr>
        <w:t xml:space="preserve"> (2007) asserted that “the literature review section is the place where previous research is discussed, and current research is located”. This chapter of the research draws on a wide range of published and unpublished literature sources on the impact of sustainable procurement on value for money in the tertiary education institutions. The first section of the review deals with background to the concept of value for money, second deals with the concept of sustainable procurement benefits, the supply chain key concepts on sustainability issues are discussed. The conceptual framework of the research will then be presented that integrated the sustainable </w:t>
      </w:r>
      <w:r w:rsidRPr="00DC676A">
        <w:rPr>
          <w:sz w:val="24"/>
          <w:szCs w:val="24"/>
        </w:rPr>
        <w:t>procurement practices, value for money and the triple bottom line concepts.</w:t>
      </w:r>
    </w:p>
    <w:p w14:paraId="19A25281" w14:textId="6E18093D" w:rsidR="00F87A68" w:rsidRPr="00DC676A" w:rsidRDefault="00F341F8" w:rsidP="00F341F8">
      <w:pPr>
        <w:pStyle w:val="Heading2"/>
        <w:widowControl/>
        <w:autoSpaceDE/>
        <w:autoSpaceDN/>
        <w:spacing w:line="259" w:lineRule="auto"/>
        <w:jc w:val="both"/>
        <w:rPr>
          <w:color w:val="auto"/>
        </w:rPr>
      </w:pPr>
      <w:bookmarkStart w:id="20" w:name="_Toc92230454"/>
      <w:r w:rsidRPr="00DC676A">
        <w:rPr>
          <w:color w:val="auto"/>
        </w:rPr>
        <w:t>2</w:t>
      </w:r>
      <w:r w:rsidRPr="000754D8">
        <w:rPr>
          <w:rFonts w:ascii="Times New Roman" w:hAnsi="Times New Roman" w:cs="Times New Roman"/>
          <w:b/>
          <w:bCs/>
          <w:color w:val="auto"/>
          <w:sz w:val="24"/>
          <w:szCs w:val="24"/>
        </w:rPr>
        <w:t xml:space="preserve">.2 </w:t>
      </w:r>
      <w:r w:rsidR="00F87A68" w:rsidRPr="000754D8">
        <w:rPr>
          <w:rFonts w:ascii="Times New Roman" w:hAnsi="Times New Roman" w:cs="Times New Roman"/>
          <w:b/>
          <w:bCs/>
          <w:color w:val="auto"/>
          <w:sz w:val="24"/>
          <w:szCs w:val="24"/>
        </w:rPr>
        <w:t xml:space="preserve">Background and Motivations Behind the study of sustainable procurement practices that </w:t>
      </w:r>
      <w:r w:rsidR="00250BE2" w:rsidRPr="000754D8">
        <w:rPr>
          <w:rFonts w:ascii="Times New Roman" w:hAnsi="Times New Roman" w:cs="Times New Roman"/>
          <w:b/>
          <w:bCs/>
          <w:color w:val="auto"/>
          <w:sz w:val="24"/>
          <w:szCs w:val="24"/>
        </w:rPr>
        <w:t>have impact on</w:t>
      </w:r>
      <w:r w:rsidR="00F87A68" w:rsidRPr="000754D8">
        <w:rPr>
          <w:rFonts w:ascii="Times New Roman" w:hAnsi="Times New Roman" w:cs="Times New Roman"/>
          <w:b/>
          <w:bCs/>
          <w:color w:val="auto"/>
          <w:sz w:val="24"/>
          <w:szCs w:val="24"/>
        </w:rPr>
        <w:t xml:space="preserve"> value for money</w:t>
      </w:r>
      <w:r w:rsidR="00F87A68" w:rsidRPr="00DC676A">
        <w:rPr>
          <w:color w:val="auto"/>
        </w:rPr>
        <w:t>.</w:t>
      </w:r>
      <w:bookmarkEnd w:id="20"/>
    </w:p>
    <w:p w14:paraId="0343E167" w14:textId="77777777" w:rsidR="00F87A68" w:rsidRPr="00F52F8E" w:rsidRDefault="00F87A68" w:rsidP="00F87A68"/>
    <w:p w14:paraId="5E2AEB48" w14:textId="77777777" w:rsidR="00F87A68" w:rsidRDefault="00F87A68" w:rsidP="00017646">
      <w:pPr>
        <w:spacing w:line="360" w:lineRule="auto"/>
        <w:jc w:val="both"/>
        <w:rPr>
          <w:sz w:val="24"/>
          <w:szCs w:val="24"/>
        </w:rPr>
      </w:pPr>
      <w:r>
        <w:rPr>
          <w:sz w:val="24"/>
          <w:szCs w:val="24"/>
        </w:rPr>
        <w:t xml:space="preserve">The world over procurement has been practiced only to avail the required goods and services to the internal departments of an organisation. </w:t>
      </w:r>
      <w:proofErr w:type="spellStart"/>
      <w:r>
        <w:rPr>
          <w:sz w:val="24"/>
          <w:szCs w:val="24"/>
        </w:rPr>
        <w:t>Lysons</w:t>
      </w:r>
      <w:proofErr w:type="spellEnd"/>
      <w:r>
        <w:rPr>
          <w:sz w:val="24"/>
          <w:szCs w:val="24"/>
        </w:rPr>
        <w:t xml:space="preserve"> (2005) reveals that in many African countries primitive procurement practices are still active, that does not consider the triple bottom line (TBL). Furthermore, value for money concept has to some extent been overlooked. In China and Americas, procurement process takes into account practical supplier evaluation and selection, suppliers’ financial muscle, extent of human resource motivation, technological advancement of production processes, experience and technical expertise of human resources, certification of green procurement practices, child </w:t>
      </w:r>
      <w:proofErr w:type="spellStart"/>
      <w:r>
        <w:rPr>
          <w:sz w:val="24"/>
          <w:szCs w:val="24"/>
        </w:rPr>
        <w:t>labour</w:t>
      </w:r>
      <w:proofErr w:type="spellEnd"/>
      <w:r>
        <w:rPr>
          <w:sz w:val="24"/>
          <w:szCs w:val="24"/>
        </w:rPr>
        <w:t xml:space="preserve"> and performance profile or experience of providing the service required Naresh and Gopala (2009).</w:t>
      </w:r>
      <w:proofErr w:type="spellStart"/>
      <w:r>
        <w:rPr>
          <w:sz w:val="24"/>
          <w:szCs w:val="24"/>
        </w:rPr>
        <w:t>Dobbler</w:t>
      </w:r>
      <w:proofErr w:type="spellEnd"/>
      <w:r>
        <w:rPr>
          <w:sz w:val="24"/>
          <w:szCs w:val="24"/>
        </w:rPr>
        <w:t xml:space="preserve"> (2003) added that along the supply chain activities each stage has to include sustainable activities such that if procuring entities buys anything from that particular organisation, automatically it becomes a chain reaction of practical sustainable procurement practices and value for money  being the norm across the supply chain. In Zimbabwean higher and tertiary institutions procurement is taken as a general exercise that does not add any financial value to the supply chain Gono (2006). </w:t>
      </w:r>
      <w:proofErr w:type="spellStart"/>
      <w:r>
        <w:rPr>
          <w:sz w:val="24"/>
          <w:szCs w:val="24"/>
        </w:rPr>
        <w:t>Guvamatanga</w:t>
      </w:r>
      <w:proofErr w:type="spellEnd"/>
      <w:r>
        <w:rPr>
          <w:sz w:val="24"/>
          <w:szCs w:val="24"/>
        </w:rPr>
        <w:t xml:space="preserve"> and </w:t>
      </w:r>
      <w:proofErr w:type="spellStart"/>
      <w:r>
        <w:rPr>
          <w:sz w:val="24"/>
          <w:szCs w:val="24"/>
        </w:rPr>
        <w:t>Chiri</w:t>
      </w:r>
      <w:proofErr w:type="spellEnd"/>
      <w:r>
        <w:rPr>
          <w:sz w:val="24"/>
          <w:szCs w:val="24"/>
        </w:rPr>
        <w:t xml:space="preserve"> (2017) further supported that value for money is seen only in accounting departments trying to reduce the quantity of the products and services that would have been sort by the procurement departments. The concept of value for money is not being cascaded where it should start from so that the supply chain </w:t>
      </w:r>
      <w:r>
        <w:rPr>
          <w:sz w:val="24"/>
          <w:szCs w:val="24"/>
        </w:rPr>
        <w:lastRenderedPageBreak/>
        <w:t>becomes so efficient and effective.</w:t>
      </w:r>
    </w:p>
    <w:p w14:paraId="42218DAE" w14:textId="4D9CD079" w:rsidR="00131C91" w:rsidRPr="00BD5E6F" w:rsidRDefault="00131C91" w:rsidP="00BD5E6F">
      <w:pPr>
        <w:pStyle w:val="ListParagraph"/>
        <w:numPr>
          <w:ilvl w:val="1"/>
          <w:numId w:val="23"/>
        </w:numPr>
        <w:spacing w:line="480" w:lineRule="auto"/>
        <w:jc w:val="both"/>
        <w:rPr>
          <w:b/>
          <w:bCs/>
          <w:sz w:val="24"/>
          <w:szCs w:val="24"/>
        </w:rPr>
      </w:pPr>
      <w:r w:rsidRPr="00BD5E6F">
        <w:rPr>
          <w:b/>
          <w:bCs/>
          <w:sz w:val="24"/>
          <w:szCs w:val="24"/>
        </w:rPr>
        <w:t xml:space="preserve">Value for </w:t>
      </w:r>
      <w:r w:rsidR="00776040" w:rsidRPr="00BD5E6F">
        <w:rPr>
          <w:b/>
          <w:bCs/>
          <w:sz w:val="24"/>
          <w:szCs w:val="24"/>
        </w:rPr>
        <w:t>money (</w:t>
      </w:r>
      <w:proofErr w:type="spellStart"/>
      <w:r w:rsidR="00A40333" w:rsidRPr="00BD5E6F">
        <w:rPr>
          <w:b/>
          <w:bCs/>
          <w:sz w:val="24"/>
          <w:szCs w:val="24"/>
        </w:rPr>
        <w:t>VfM</w:t>
      </w:r>
      <w:proofErr w:type="spellEnd"/>
      <w:r w:rsidR="00A40333" w:rsidRPr="00BD5E6F">
        <w:rPr>
          <w:b/>
          <w:bCs/>
          <w:sz w:val="24"/>
          <w:szCs w:val="24"/>
        </w:rPr>
        <w:t>)</w:t>
      </w:r>
      <w:r w:rsidRPr="00BD5E6F">
        <w:rPr>
          <w:b/>
          <w:bCs/>
          <w:sz w:val="24"/>
          <w:szCs w:val="24"/>
        </w:rPr>
        <w:t xml:space="preserve"> </w:t>
      </w:r>
      <w:r w:rsidR="009B31AE" w:rsidRPr="00BD5E6F">
        <w:rPr>
          <w:b/>
          <w:bCs/>
          <w:sz w:val="24"/>
          <w:szCs w:val="24"/>
        </w:rPr>
        <w:t>along the supply chain</w:t>
      </w:r>
    </w:p>
    <w:p w14:paraId="1382B4E8" w14:textId="75D2A408" w:rsidR="00B76ED4" w:rsidRPr="00BD5E6F" w:rsidRDefault="00B76ED4" w:rsidP="00BD5E6F">
      <w:pPr>
        <w:spacing w:line="360" w:lineRule="auto"/>
        <w:jc w:val="both"/>
        <w:rPr>
          <w:sz w:val="24"/>
          <w:szCs w:val="24"/>
        </w:rPr>
      </w:pPr>
      <w:r w:rsidRPr="00BD5E6F">
        <w:rPr>
          <w:sz w:val="24"/>
          <w:szCs w:val="24"/>
        </w:rPr>
        <w:t>Value for money, which is typically expressed in the price of the item purchased, refers to the best possible balancing of "whole life cost" and "quality" to satisfy the needs of the customer or end-user of the procured goods or service. The Public Procurement Board's goal is to standardize public procurement procedures throughout the public sector to ensure the wise, economical, and effective use of state resources in public procurement in a sustainable way and to witness to the procurement system's value for money principle (2018). Contrarily, competitiveness refers to the active involvement of the private sector and/or suppliers in the procurement process by the dissemination of procurement information to all parties, through the promotion of</w:t>
      </w:r>
      <w:r w:rsidR="0046095F" w:rsidRPr="0046095F">
        <w:t xml:space="preserve"> </w:t>
      </w:r>
      <w:r w:rsidR="0046095F">
        <w:rPr>
          <w:sz w:val="24"/>
          <w:szCs w:val="24"/>
        </w:rPr>
        <w:t>p</w:t>
      </w:r>
      <w:r w:rsidR="0046095F" w:rsidRPr="0046095F">
        <w:rPr>
          <w:sz w:val="24"/>
          <w:szCs w:val="24"/>
        </w:rPr>
        <w:t>requalification, sourcing reviews, tenders, and the implementation of open processes in the procurement systems are some examples. It is impossible to overstate the advantages of competitiveness, which include potential cost savings for the economy, expansions of the supplier base, and the growth of local industries within the economy, ultimately resulting in economic growth and the eradication of poverty. Value for Money (VFM) is therefore a gauge of the government's financial resources' economy, efficiency, and effectiveness (the "3Es"). Value for Money, as defined by The Association of Chartered Certified Accountants, ACCA (1999), is the pursuit of the finest possible combination of services using the least sustainable available resources.</w:t>
      </w:r>
    </w:p>
    <w:p w14:paraId="55A8B85C" w14:textId="5DD55A36" w:rsidR="00DC676A" w:rsidRPr="00DC676A" w:rsidRDefault="00337FC4" w:rsidP="00DC676A">
      <w:pPr>
        <w:pStyle w:val="ListParagraph"/>
        <w:numPr>
          <w:ilvl w:val="1"/>
          <w:numId w:val="23"/>
        </w:numPr>
        <w:spacing w:line="360" w:lineRule="auto"/>
        <w:jc w:val="both"/>
        <w:rPr>
          <w:b/>
          <w:bCs/>
          <w:sz w:val="24"/>
          <w:szCs w:val="24"/>
        </w:rPr>
      </w:pPr>
      <w:r w:rsidRPr="00F341F8">
        <w:rPr>
          <w:b/>
          <w:bCs/>
          <w:sz w:val="24"/>
          <w:szCs w:val="24"/>
        </w:rPr>
        <w:t>Sustainable</w:t>
      </w:r>
      <w:r w:rsidR="004F3843" w:rsidRPr="00F341F8">
        <w:rPr>
          <w:b/>
          <w:bCs/>
          <w:sz w:val="24"/>
          <w:szCs w:val="24"/>
        </w:rPr>
        <w:t xml:space="preserve"> public</w:t>
      </w:r>
      <w:r w:rsidRPr="00F341F8">
        <w:rPr>
          <w:b/>
          <w:bCs/>
          <w:sz w:val="24"/>
          <w:szCs w:val="24"/>
        </w:rPr>
        <w:t xml:space="preserve"> </w:t>
      </w:r>
      <w:r w:rsidR="00360164" w:rsidRPr="00F341F8">
        <w:rPr>
          <w:b/>
          <w:bCs/>
          <w:sz w:val="24"/>
          <w:szCs w:val="24"/>
        </w:rPr>
        <w:t xml:space="preserve">procurement </w:t>
      </w:r>
      <w:r w:rsidR="004F3843" w:rsidRPr="00F341F8">
        <w:rPr>
          <w:b/>
          <w:bCs/>
          <w:sz w:val="24"/>
          <w:szCs w:val="24"/>
        </w:rPr>
        <w:t xml:space="preserve">procedure </w:t>
      </w:r>
      <w:r w:rsidR="00781CA1" w:rsidRPr="00F341F8">
        <w:rPr>
          <w:b/>
          <w:bCs/>
          <w:sz w:val="24"/>
          <w:szCs w:val="24"/>
        </w:rPr>
        <w:t>and value for money</w:t>
      </w:r>
    </w:p>
    <w:p w14:paraId="2A8059B8" w14:textId="47391C47" w:rsidR="00FD1583" w:rsidRDefault="00810587" w:rsidP="00BD5E6F">
      <w:pPr>
        <w:spacing w:line="360" w:lineRule="auto"/>
        <w:jc w:val="both"/>
      </w:pPr>
      <w:r w:rsidRPr="00BD5E6F">
        <w:rPr>
          <w:sz w:val="24"/>
          <w:szCs w:val="24"/>
        </w:rPr>
        <w:t>In sustainable public procurement, value for money refers to receiving fair services or products that are proportional with the money spent given the restricted resources at the disposal of the government. According to Gono (2007), VFM in procurement is essential for making the best possible use of limited budgetary resources. The main factor influencing PRAZ procurement is VFM (2018). It entails choosing the good or service that has the lowest total prices, is "fit for purpose," and complies with specifications. If a product is selected even though it does not have the lowest total cost of ownership, the additional "value added" advantage must be evident and justified PRAZ (2018). Only a public set of evaluation criteria, which must be pertinent to the subject of the contract, shall be used to evaluate supplier bids.</w:t>
      </w:r>
      <w:r w:rsidRPr="00810587">
        <w:t xml:space="preserve"> </w:t>
      </w:r>
      <w:r w:rsidRPr="00810587">
        <w:rPr>
          <w:sz w:val="24"/>
          <w:szCs w:val="24"/>
        </w:rPr>
        <w:t xml:space="preserve">These established standards must be met for any "added value" to justify a higher price to be justified. Department of Government (2007). When determining the optimum return and performance for the money being spent, value for money in Zimbabwe's educational institutions takes into account how best to advance government priorities and programs. McGuinness &amp; </w:t>
      </w:r>
      <w:proofErr w:type="spellStart"/>
      <w:r w:rsidRPr="00810587">
        <w:rPr>
          <w:sz w:val="24"/>
          <w:szCs w:val="24"/>
        </w:rPr>
        <w:t>Bauld</w:t>
      </w:r>
      <w:proofErr w:type="spellEnd"/>
      <w:r w:rsidRPr="00810587">
        <w:rPr>
          <w:sz w:val="24"/>
          <w:szCs w:val="24"/>
        </w:rPr>
        <w:t xml:space="preserve"> (2006). This implies that organizations responsible for public procurement may decide to award a contract based on factors other than only the lowest price. The whole life cycle cost is one of the variables taken into account. Raymond(2008). Value for Money analysis must be used as the foundation for all public procurement of </w:t>
      </w:r>
      <w:r w:rsidRPr="00810587">
        <w:rPr>
          <w:sz w:val="24"/>
          <w:szCs w:val="24"/>
        </w:rPr>
        <w:lastRenderedPageBreak/>
        <w:t>commodities, works, and services, with adequate consideration for propriety and regularity.</w:t>
      </w:r>
    </w:p>
    <w:p w14:paraId="2F3CB4B7" w14:textId="65A359E7" w:rsidR="00360164" w:rsidRPr="00CD1B35" w:rsidRDefault="004F3843" w:rsidP="00360164">
      <w:pPr>
        <w:spacing w:line="360" w:lineRule="auto"/>
        <w:jc w:val="both"/>
        <w:rPr>
          <w:sz w:val="24"/>
          <w:szCs w:val="24"/>
        </w:rPr>
      </w:pPr>
      <w:r w:rsidRPr="00CD1B35">
        <w:rPr>
          <w:sz w:val="24"/>
          <w:szCs w:val="24"/>
        </w:rPr>
        <w:t xml:space="preserve">World Bank </w:t>
      </w:r>
      <w:r>
        <w:rPr>
          <w:sz w:val="24"/>
          <w:szCs w:val="24"/>
        </w:rPr>
        <w:t>(</w:t>
      </w:r>
      <w:r w:rsidRPr="00CD1B35">
        <w:rPr>
          <w:sz w:val="24"/>
          <w:szCs w:val="24"/>
        </w:rPr>
        <w:t>2003)</w:t>
      </w:r>
      <w:r>
        <w:rPr>
          <w:sz w:val="24"/>
          <w:szCs w:val="24"/>
        </w:rPr>
        <w:t xml:space="preserve"> reveals that </w:t>
      </w:r>
      <w:r w:rsidR="00360164" w:rsidRPr="00CD1B35">
        <w:rPr>
          <w:sz w:val="24"/>
          <w:szCs w:val="24"/>
        </w:rPr>
        <w:t>Value for Money is not about achieving the lowest initial price, but the optimum combination of whole life costs and quality Behan (1994) points out the real Value for Money is how much the goods or service purchased cost to own and use. Barnett et al, (2010) indicate that Value for Money reflects a concern for more transparency and accountability in spending Public Funds, and for obtaining the maximum benefit from the resources available. Batho Pele Handbook (2007) suggests that Value for Money is achieved when public procurement</w:t>
      </w:r>
      <w:r w:rsidR="00692BF4">
        <w:rPr>
          <w:sz w:val="24"/>
          <w:szCs w:val="24"/>
        </w:rPr>
        <w:t xml:space="preserve"> is</w:t>
      </w:r>
      <w:r w:rsidR="00360164" w:rsidRPr="00CD1B35">
        <w:rPr>
          <w:sz w:val="24"/>
          <w:szCs w:val="24"/>
        </w:rPr>
        <w:t xml:space="preserve"> executed economically and efficiently. For this to happen, government</w:t>
      </w:r>
      <w:r w:rsidR="00360164">
        <w:rPr>
          <w:sz w:val="24"/>
          <w:szCs w:val="24"/>
        </w:rPr>
        <w:t xml:space="preserve"> </w:t>
      </w:r>
      <w:r w:rsidR="00360164" w:rsidRPr="00CD1B35">
        <w:rPr>
          <w:sz w:val="24"/>
          <w:szCs w:val="24"/>
        </w:rPr>
        <w:t xml:space="preserve">departments are required to adapt </w:t>
      </w:r>
      <w:r w:rsidR="00692BF4">
        <w:rPr>
          <w:sz w:val="24"/>
          <w:szCs w:val="24"/>
        </w:rPr>
        <w:t>and adopt</w:t>
      </w:r>
      <w:r w:rsidR="00360164" w:rsidRPr="00CD1B35">
        <w:rPr>
          <w:sz w:val="24"/>
          <w:szCs w:val="24"/>
        </w:rPr>
        <w:t xml:space="preserve"> creative ways to simplify procedures and eliminate wasteful expenditure and inefficiency to promote productive use of resources in public procurement. At the heart of the concept of Value for Money, are three critical elements namely economy, efficiency and effectiveness. This is known as the 3 E‘s. Batho Pele Handbook </w:t>
      </w:r>
      <w:r w:rsidR="00003FB2">
        <w:rPr>
          <w:sz w:val="24"/>
          <w:szCs w:val="24"/>
        </w:rPr>
        <w:t>(</w:t>
      </w:r>
      <w:r w:rsidR="00360164" w:rsidRPr="00CD1B35">
        <w:rPr>
          <w:sz w:val="24"/>
          <w:szCs w:val="24"/>
        </w:rPr>
        <w:t>2007)</w:t>
      </w:r>
    </w:p>
    <w:p w14:paraId="6CE33196" w14:textId="2DFF5E77" w:rsidR="00A647DB" w:rsidRPr="005D4FF8" w:rsidRDefault="00F341F8" w:rsidP="005D4FF8">
      <w:pPr>
        <w:pStyle w:val="BodyText"/>
        <w:spacing w:before="134" w:line="360" w:lineRule="auto"/>
        <w:ind w:right="850"/>
        <w:jc w:val="both"/>
      </w:pPr>
      <w:r>
        <w:rPr>
          <w:b/>
          <w:bCs/>
        </w:rPr>
        <w:t xml:space="preserve">2.5 </w:t>
      </w:r>
      <w:r w:rsidR="00A647DB" w:rsidRPr="007E3267">
        <w:rPr>
          <w:b/>
          <w:bCs/>
        </w:rPr>
        <w:t>Value for Money</w:t>
      </w:r>
      <w:bookmarkStart w:id="21" w:name="_TOC_250052"/>
      <w:bookmarkEnd w:id="21"/>
      <w:r w:rsidR="00BF6A34">
        <w:rPr>
          <w:b/>
          <w:bCs/>
        </w:rPr>
        <w:t xml:space="preserve"> in public institutions of higher learnin</w:t>
      </w:r>
      <w:r w:rsidR="002C28F0">
        <w:rPr>
          <w:b/>
          <w:bCs/>
        </w:rPr>
        <w:t>g</w:t>
      </w:r>
    </w:p>
    <w:p w14:paraId="345F9F01" w14:textId="2DB6AAC5" w:rsidR="002C28F0" w:rsidRPr="00456CFC" w:rsidRDefault="002C28F0" w:rsidP="002C28F0">
      <w:pPr>
        <w:shd w:val="clear" w:color="auto" w:fill="FFFFFF"/>
        <w:spacing w:line="360" w:lineRule="auto"/>
        <w:jc w:val="both"/>
        <w:rPr>
          <w:color w:val="070000"/>
          <w:sz w:val="24"/>
          <w:szCs w:val="24"/>
        </w:rPr>
      </w:pPr>
      <w:r w:rsidRPr="00456CFC">
        <w:rPr>
          <w:color w:val="070000"/>
          <w:sz w:val="24"/>
          <w:szCs w:val="24"/>
        </w:rPr>
        <w:t xml:space="preserve">Given the limited resources available to </w:t>
      </w:r>
      <w:r w:rsidR="00A94ECE">
        <w:rPr>
          <w:color w:val="070000"/>
          <w:sz w:val="24"/>
          <w:szCs w:val="24"/>
        </w:rPr>
        <w:t>public institutions of higher learning in Zimbabwe</w:t>
      </w:r>
      <w:r w:rsidRPr="00456CFC">
        <w:rPr>
          <w:color w:val="070000"/>
          <w:sz w:val="24"/>
          <w:szCs w:val="24"/>
        </w:rPr>
        <w:t xml:space="preserve">, ensuring VFM in procurement is key to ensuring the optimum </w:t>
      </w:r>
      <w:r w:rsidR="00A94ECE" w:rsidRPr="00456CFC">
        <w:rPr>
          <w:color w:val="070000"/>
          <w:sz w:val="24"/>
          <w:szCs w:val="24"/>
        </w:rPr>
        <w:t>utilization</w:t>
      </w:r>
      <w:r w:rsidRPr="00456CFC">
        <w:rPr>
          <w:color w:val="070000"/>
          <w:sz w:val="24"/>
          <w:szCs w:val="24"/>
        </w:rPr>
        <w:t xml:space="preserve"> of scarce budgetary resources. </w:t>
      </w:r>
      <w:r w:rsidR="00A94ECE">
        <w:rPr>
          <w:color w:val="070000"/>
          <w:sz w:val="24"/>
          <w:szCs w:val="24"/>
        </w:rPr>
        <w:t xml:space="preserve">Chizu (2009) reveals that </w:t>
      </w:r>
      <w:r w:rsidRPr="00456CFC">
        <w:rPr>
          <w:color w:val="070000"/>
          <w:sz w:val="24"/>
          <w:szCs w:val="24"/>
        </w:rPr>
        <w:t>VFM is the primary driver for procurement. It usually means buying the product or service with the lowest whole-life costs that is “fit for purpose” and meets specification.</w:t>
      </w:r>
      <w:r w:rsidR="00A94ECE">
        <w:rPr>
          <w:color w:val="070000"/>
          <w:sz w:val="24"/>
          <w:szCs w:val="24"/>
        </w:rPr>
        <w:t xml:space="preserve"> Gondo and </w:t>
      </w:r>
      <w:proofErr w:type="spellStart"/>
      <w:r w:rsidR="00A94ECE">
        <w:rPr>
          <w:color w:val="070000"/>
          <w:sz w:val="24"/>
          <w:szCs w:val="24"/>
        </w:rPr>
        <w:t>Ruswa</w:t>
      </w:r>
      <w:proofErr w:type="spellEnd"/>
      <w:r w:rsidR="00A94ECE">
        <w:rPr>
          <w:color w:val="070000"/>
          <w:sz w:val="24"/>
          <w:szCs w:val="24"/>
        </w:rPr>
        <w:t xml:space="preserve"> (2018)</w:t>
      </w:r>
      <w:r w:rsidRPr="00456CFC">
        <w:rPr>
          <w:color w:val="070000"/>
          <w:sz w:val="24"/>
          <w:szCs w:val="24"/>
        </w:rPr>
        <w:t xml:space="preserve"> </w:t>
      </w:r>
      <w:r w:rsidR="00A94ECE">
        <w:rPr>
          <w:color w:val="070000"/>
          <w:sz w:val="24"/>
          <w:szCs w:val="24"/>
        </w:rPr>
        <w:t>states that w</w:t>
      </w:r>
      <w:r w:rsidRPr="00456CFC">
        <w:rPr>
          <w:color w:val="070000"/>
          <w:sz w:val="24"/>
          <w:szCs w:val="24"/>
        </w:rPr>
        <w:t xml:space="preserve">here an item is chosen that does not have the lowest whole-life costs, then the additional “value added” benefit must be clear and justifiable. </w:t>
      </w:r>
      <w:r w:rsidR="00450C06">
        <w:rPr>
          <w:color w:val="070000"/>
          <w:sz w:val="24"/>
          <w:szCs w:val="24"/>
        </w:rPr>
        <w:t>PRAZ(2018) further revealed that in support of Treasury instruction(2003) a</w:t>
      </w:r>
      <w:r w:rsidRPr="00456CFC">
        <w:rPr>
          <w:color w:val="070000"/>
          <w:sz w:val="24"/>
          <w:szCs w:val="24"/>
        </w:rPr>
        <w:t>ssessment of supplier bids should be conducted only in relation to a published set of evaluation criteria, which must be relevant to the subject of the contract, and any added value that justifies a higher price must flow from these defined criteria (Office of Government, 2007).Value for Money</w:t>
      </w:r>
      <w:r w:rsidR="00450C06">
        <w:rPr>
          <w:color w:val="070000"/>
          <w:sz w:val="24"/>
          <w:szCs w:val="24"/>
        </w:rPr>
        <w:t>(</w:t>
      </w:r>
      <w:proofErr w:type="spellStart"/>
      <w:r w:rsidR="00450C06">
        <w:rPr>
          <w:color w:val="070000"/>
          <w:sz w:val="24"/>
          <w:szCs w:val="24"/>
        </w:rPr>
        <w:t>VfM</w:t>
      </w:r>
      <w:proofErr w:type="spellEnd"/>
      <w:r w:rsidR="00450C06">
        <w:rPr>
          <w:color w:val="070000"/>
          <w:sz w:val="24"/>
          <w:szCs w:val="24"/>
        </w:rPr>
        <w:t>)</w:t>
      </w:r>
      <w:r w:rsidRPr="00456CFC">
        <w:rPr>
          <w:color w:val="070000"/>
          <w:sz w:val="24"/>
          <w:szCs w:val="24"/>
        </w:rPr>
        <w:t xml:space="preserve"> in the </w:t>
      </w:r>
      <w:r w:rsidR="00450C06">
        <w:rPr>
          <w:color w:val="070000"/>
          <w:sz w:val="24"/>
          <w:szCs w:val="24"/>
        </w:rPr>
        <w:t>higher and tertiary education institutions</w:t>
      </w:r>
      <w:r w:rsidRPr="00456CFC">
        <w:rPr>
          <w:color w:val="070000"/>
          <w:sz w:val="24"/>
          <w:szCs w:val="24"/>
        </w:rPr>
        <w:t xml:space="preserve"> involves consideration of the contribution to be made to advancing government policies and priorities while achieving the best return and performance for the money being spent </w:t>
      </w:r>
      <w:proofErr w:type="spellStart"/>
      <w:r w:rsidRPr="00456CFC">
        <w:rPr>
          <w:color w:val="070000"/>
          <w:sz w:val="24"/>
          <w:szCs w:val="24"/>
        </w:rPr>
        <w:t>Bauld</w:t>
      </w:r>
      <w:proofErr w:type="spellEnd"/>
      <w:r w:rsidRPr="00456CFC">
        <w:rPr>
          <w:color w:val="070000"/>
          <w:sz w:val="24"/>
          <w:szCs w:val="24"/>
        </w:rPr>
        <w:t xml:space="preserve"> &amp; McGuinness, </w:t>
      </w:r>
      <w:r w:rsidR="00450C06">
        <w:rPr>
          <w:color w:val="070000"/>
          <w:sz w:val="24"/>
          <w:szCs w:val="24"/>
        </w:rPr>
        <w:t>(</w:t>
      </w:r>
      <w:r w:rsidRPr="00456CFC">
        <w:rPr>
          <w:color w:val="070000"/>
          <w:sz w:val="24"/>
          <w:szCs w:val="24"/>
        </w:rPr>
        <w:t xml:space="preserve">2006,). This means that public </w:t>
      </w:r>
      <w:r w:rsidR="005D4FF8">
        <w:rPr>
          <w:color w:val="070000"/>
          <w:sz w:val="24"/>
          <w:szCs w:val="24"/>
        </w:rPr>
        <w:t xml:space="preserve">education/tertiary </w:t>
      </w:r>
      <w:r w:rsidRPr="00456CFC">
        <w:rPr>
          <w:color w:val="070000"/>
          <w:sz w:val="24"/>
          <w:szCs w:val="24"/>
        </w:rPr>
        <w:t xml:space="preserve">procurement entities can choose to award a contract based on other criteria other than the lowest price. One of the factors considered is the whole life cycle cost Raymond, </w:t>
      </w:r>
      <w:r w:rsidR="005D4FF8">
        <w:rPr>
          <w:color w:val="070000"/>
          <w:sz w:val="24"/>
          <w:szCs w:val="24"/>
        </w:rPr>
        <w:t>(</w:t>
      </w:r>
      <w:r w:rsidRPr="00456CFC">
        <w:rPr>
          <w:color w:val="070000"/>
          <w:sz w:val="24"/>
          <w:szCs w:val="24"/>
        </w:rPr>
        <w:t>2008).All public procurement of goods, works and services, must be based on Value for Money assessment, having due regard to propriety and regularity. Value for Money is not about achieving the lowest initial price, but the optimum combination of whole life costs and quality (World Bank, 2003).</w:t>
      </w:r>
    </w:p>
    <w:p w14:paraId="246CE38B" w14:textId="6928D8BC" w:rsidR="00BA0178" w:rsidRDefault="00BA0178" w:rsidP="002C28F0">
      <w:pPr>
        <w:shd w:val="clear" w:color="auto" w:fill="FFFFFF"/>
        <w:spacing w:line="360" w:lineRule="auto"/>
        <w:jc w:val="both"/>
        <w:rPr>
          <w:color w:val="070000"/>
          <w:sz w:val="24"/>
          <w:szCs w:val="24"/>
        </w:rPr>
      </w:pPr>
      <w:r w:rsidRPr="00BA0178">
        <w:rPr>
          <w:color w:val="070000"/>
          <w:sz w:val="24"/>
          <w:szCs w:val="24"/>
        </w:rPr>
        <w:t xml:space="preserve">Behan (1994) factors out the real value for money is how lots the products or provider bought price to personal and use. Barnett et al, (2010) indicate that value for money reflects a concern for extra transparency and duty in spending Public funds, and for acquiring the maximum benefit from the sources to be </w:t>
      </w:r>
      <w:proofErr w:type="spellStart"/>
      <w:r w:rsidRPr="00BA0178">
        <w:rPr>
          <w:color w:val="070000"/>
          <w:sz w:val="24"/>
          <w:szCs w:val="24"/>
        </w:rPr>
        <w:t>had.Batho</w:t>
      </w:r>
      <w:proofErr w:type="spellEnd"/>
      <w:r w:rsidRPr="00BA0178">
        <w:rPr>
          <w:color w:val="070000"/>
          <w:sz w:val="24"/>
          <w:szCs w:val="24"/>
        </w:rPr>
        <w:t xml:space="preserve"> Pele guide (2007) suggests that value for money is achieved when public procurements are done economically and efficaciously. For this to show up, government departments are</w:t>
      </w:r>
      <w:r w:rsidRPr="00BA0178" w:rsidDel="00BA0178">
        <w:rPr>
          <w:color w:val="070000"/>
          <w:sz w:val="24"/>
          <w:szCs w:val="24"/>
        </w:rPr>
        <w:t xml:space="preserve"> </w:t>
      </w:r>
    </w:p>
    <w:p w14:paraId="3982DE39" w14:textId="19E1F3CD" w:rsidR="00BA0178" w:rsidRPr="00456CFC" w:rsidRDefault="002C28F0" w:rsidP="002C28F0">
      <w:pPr>
        <w:shd w:val="clear" w:color="auto" w:fill="FFFFFF"/>
        <w:spacing w:line="360" w:lineRule="auto"/>
        <w:jc w:val="both"/>
        <w:rPr>
          <w:color w:val="070000"/>
          <w:sz w:val="24"/>
          <w:szCs w:val="24"/>
        </w:rPr>
      </w:pPr>
      <w:r w:rsidRPr="00456CFC">
        <w:rPr>
          <w:color w:val="070000"/>
          <w:sz w:val="24"/>
          <w:szCs w:val="24"/>
        </w:rPr>
        <w:lastRenderedPageBreak/>
        <w:t xml:space="preserve">required to adapt to creative ways to simplify procedures and eliminate wasteful expenditure and inefficiency to promote productive use of resources in public procurement. At the heart of the concept of Value for Money, are three critical elements namely economy, efficiency and effectiveness. This is known as the 3 E‘s. (Batho Pele Handbook, 2007).Economy: Explores whether specific inputs are acquired at the lowest cost and at the right </w:t>
      </w:r>
      <w:r w:rsidR="005E34C0" w:rsidRPr="00456CFC">
        <w:rPr>
          <w:color w:val="070000"/>
          <w:sz w:val="24"/>
          <w:szCs w:val="24"/>
        </w:rPr>
        <w:t>time. Efficiency</w:t>
      </w:r>
      <w:r w:rsidRPr="00456CFC">
        <w:rPr>
          <w:color w:val="070000"/>
          <w:sz w:val="24"/>
          <w:szCs w:val="24"/>
        </w:rPr>
        <w:t>: This refers to how productively inputs are translated into outputs. It further means that there should be maximum output with little cost. Effectiveness: The extent to which outputs achieve the desired outcomes (Batho Pele Handbook, 2007).</w:t>
      </w:r>
    </w:p>
    <w:p w14:paraId="20BC5B31" w14:textId="71C32D92" w:rsidR="00A26042" w:rsidRDefault="004C664D" w:rsidP="00F919EE">
      <w:pPr>
        <w:pStyle w:val="BodyText"/>
        <w:spacing w:before="135" w:line="360" w:lineRule="auto"/>
        <w:ind w:right="836"/>
        <w:jc w:val="both"/>
        <w:rPr>
          <w:b/>
          <w:bCs/>
        </w:rPr>
      </w:pPr>
      <w:r>
        <w:rPr>
          <w:b/>
          <w:bCs/>
        </w:rPr>
        <w:t>2.</w:t>
      </w:r>
      <w:r w:rsidR="00184CAC">
        <w:rPr>
          <w:b/>
          <w:bCs/>
        </w:rPr>
        <w:t>7</w:t>
      </w:r>
      <w:r>
        <w:rPr>
          <w:b/>
          <w:bCs/>
        </w:rPr>
        <w:t xml:space="preserve"> </w:t>
      </w:r>
      <w:r w:rsidR="003D33AC" w:rsidRPr="003D33AC">
        <w:rPr>
          <w:b/>
          <w:bCs/>
        </w:rPr>
        <w:t>Value for Money Metrics</w:t>
      </w:r>
      <w:r w:rsidR="005903B9">
        <w:rPr>
          <w:b/>
          <w:bCs/>
        </w:rPr>
        <w:t xml:space="preserve"> in sustainable public </w:t>
      </w:r>
      <w:r w:rsidR="000556E5">
        <w:rPr>
          <w:b/>
          <w:bCs/>
        </w:rPr>
        <w:t>procurement process</w:t>
      </w:r>
    </w:p>
    <w:p w14:paraId="783E135F" w14:textId="47980AB4" w:rsidR="002F6001" w:rsidRDefault="00184CAC" w:rsidP="00F919EE">
      <w:pPr>
        <w:pStyle w:val="BodyText"/>
        <w:spacing w:before="135" w:line="360" w:lineRule="auto"/>
        <w:ind w:right="836"/>
        <w:jc w:val="both"/>
        <w:rPr>
          <w:b/>
          <w:bCs/>
        </w:rPr>
      </w:pPr>
      <w:r>
        <w:rPr>
          <w:b/>
          <w:bCs/>
        </w:rPr>
        <w:t xml:space="preserve">2.7.1 </w:t>
      </w:r>
      <w:r w:rsidR="002F6001">
        <w:rPr>
          <w:b/>
          <w:bCs/>
        </w:rPr>
        <w:t>Training</w:t>
      </w:r>
      <w:r w:rsidR="00226D64">
        <w:rPr>
          <w:b/>
          <w:bCs/>
        </w:rPr>
        <w:t xml:space="preserve"> </w:t>
      </w:r>
    </w:p>
    <w:p w14:paraId="62BAB5A8" w14:textId="6DE3AB00" w:rsidR="00311EFF" w:rsidRDefault="00931893" w:rsidP="00931893">
      <w:pPr>
        <w:spacing w:line="360" w:lineRule="auto"/>
        <w:jc w:val="both"/>
        <w:rPr>
          <w:sz w:val="24"/>
          <w:szCs w:val="24"/>
        </w:rPr>
      </w:pPr>
      <w:proofErr w:type="spellStart"/>
      <w:r>
        <w:rPr>
          <w:sz w:val="24"/>
          <w:szCs w:val="24"/>
        </w:rPr>
        <w:t>Firsly</w:t>
      </w:r>
      <w:proofErr w:type="spellEnd"/>
      <w:r>
        <w:rPr>
          <w:sz w:val="24"/>
          <w:szCs w:val="24"/>
        </w:rPr>
        <w:t>,</w:t>
      </w:r>
      <w:r w:rsidR="00226D64">
        <w:rPr>
          <w:sz w:val="24"/>
          <w:szCs w:val="24"/>
        </w:rPr>
        <w:t xml:space="preserve"> </w:t>
      </w:r>
      <w:r w:rsidRPr="005D1375">
        <w:rPr>
          <w:sz w:val="24"/>
          <w:szCs w:val="24"/>
        </w:rPr>
        <w:t>supplier training is one of the most critical sustainable procurement practices that enhance sustainability</w:t>
      </w:r>
      <w:r>
        <w:rPr>
          <w:sz w:val="24"/>
          <w:szCs w:val="24"/>
        </w:rPr>
        <w:t xml:space="preserve"> and value for money </w:t>
      </w:r>
      <w:proofErr w:type="spellStart"/>
      <w:r>
        <w:rPr>
          <w:sz w:val="24"/>
          <w:szCs w:val="24"/>
        </w:rPr>
        <w:t>Lysons&amp;Farrington</w:t>
      </w:r>
      <w:proofErr w:type="spellEnd"/>
      <w:r>
        <w:rPr>
          <w:sz w:val="24"/>
          <w:szCs w:val="24"/>
        </w:rPr>
        <w:t xml:space="preserve"> (2016)</w:t>
      </w:r>
      <w:r w:rsidRPr="005D1375">
        <w:rPr>
          <w:sz w:val="24"/>
          <w:szCs w:val="24"/>
        </w:rPr>
        <w:t xml:space="preserve">. Training suppliers in new product developments or improvements allow for better design of products to meet the right specifications as well as packaging requirements of sustainability. Hence companies can have collaborative relationships with their suppliers to ensure supplier training goes well. To add on, commitment to waste reduction goals can be achieved. </w:t>
      </w:r>
      <w:proofErr w:type="spellStart"/>
      <w:r w:rsidRPr="005D1375">
        <w:rPr>
          <w:sz w:val="24"/>
          <w:szCs w:val="24"/>
        </w:rPr>
        <w:t>Kiwili</w:t>
      </w:r>
      <w:proofErr w:type="spellEnd"/>
      <w:r w:rsidRPr="005D1375">
        <w:rPr>
          <w:sz w:val="24"/>
          <w:szCs w:val="24"/>
        </w:rPr>
        <w:t xml:space="preserve"> &amp; Ismail, (2016) postulate that this enhances innovation as there will be sharing of ideas between the buyer and the supplier which allows for waste minimization and improved recycling methods that will lead to positive effects after </w:t>
      </w:r>
      <w:r w:rsidR="00017646" w:rsidRPr="005D1375">
        <w:rPr>
          <w:sz w:val="24"/>
          <w:szCs w:val="24"/>
        </w:rPr>
        <w:t>implementation.</w:t>
      </w:r>
      <w:r w:rsidR="00017646" w:rsidRPr="001722A7">
        <w:rPr>
          <w:sz w:val="24"/>
          <w:szCs w:val="24"/>
        </w:rPr>
        <w:t xml:space="preserve"> Johnson</w:t>
      </w:r>
      <w:r w:rsidR="00311EFF" w:rsidRPr="001722A7">
        <w:rPr>
          <w:sz w:val="24"/>
          <w:szCs w:val="24"/>
        </w:rPr>
        <w:t xml:space="preserve">(2004) carried out a research at the university of </w:t>
      </w:r>
      <w:proofErr w:type="spellStart"/>
      <w:r w:rsidR="00311EFF" w:rsidRPr="001722A7">
        <w:rPr>
          <w:sz w:val="24"/>
          <w:szCs w:val="24"/>
        </w:rPr>
        <w:t>California,on</w:t>
      </w:r>
      <w:proofErr w:type="spellEnd"/>
      <w:r w:rsidR="00311EFF" w:rsidRPr="001722A7">
        <w:rPr>
          <w:sz w:val="24"/>
          <w:szCs w:val="24"/>
        </w:rPr>
        <w:t xml:space="preserve"> the ways of ensuring sustainable procurement within the supply chain .The research reveals a  tool called the Sustainable Public Procurement </w:t>
      </w:r>
      <w:proofErr w:type="spellStart"/>
      <w:r w:rsidR="00311EFF" w:rsidRPr="001722A7">
        <w:rPr>
          <w:sz w:val="24"/>
          <w:szCs w:val="24"/>
        </w:rPr>
        <w:t>Prioritisation</w:t>
      </w:r>
      <w:proofErr w:type="spellEnd"/>
      <w:r w:rsidR="00311EFF" w:rsidRPr="001722A7">
        <w:rPr>
          <w:sz w:val="24"/>
          <w:szCs w:val="24"/>
        </w:rPr>
        <w:t xml:space="preserve"> Tool (SPPPT) </w:t>
      </w:r>
      <w:r w:rsidR="007C1CD6">
        <w:rPr>
          <w:sz w:val="24"/>
          <w:szCs w:val="24"/>
        </w:rPr>
        <w:t xml:space="preserve">used by the university procurement </w:t>
      </w:r>
      <w:r w:rsidR="00311EFF" w:rsidRPr="001722A7">
        <w:rPr>
          <w:sz w:val="24"/>
          <w:szCs w:val="24"/>
        </w:rPr>
        <w:t xml:space="preserve">to make an initial assessment of potential social responsibility and sustainability risks for different commodities and highlight possible measures to target them. Before an award of a contract to the </w:t>
      </w:r>
      <w:r w:rsidR="00702F4A" w:rsidRPr="001722A7">
        <w:rPr>
          <w:sz w:val="24"/>
          <w:szCs w:val="24"/>
        </w:rPr>
        <w:t>supplier, rigorous</w:t>
      </w:r>
      <w:r w:rsidR="00311EFF" w:rsidRPr="001722A7">
        <w:rPr>
          <w:sz w:val="24"/>
          <w:szCs w:val="24"/>
        </w:rPr>
        <w:t xml:space="preserve"> assessments are done and published summary briefs from our SPPPT assessments of high risk categories. The “next steps” indicated in these briefs highlight the issues around which the procurement depart hope to work with suppliers for further research and engagement. Wherever appropriate, the procurement department conduct pre-market engagement with potential suppliers and stakeholders. </w:t>
      </w:r>
    </w:p>
    <w:p w14:paraId="34BCF136" w14:textId="291E1FA0" w:rsidR="00931893" w:rsidRPr="002F6001" w:rsidRDefault="00184CAC" w:rsidP="00931893">
      <w:pPr>
        <w:spacing w:line="360" w:lineRule="auto"/>
        <w:jc w:val="both"/>
        <w:rPr>
          <w:b/>
          <w:bCs/>
          <w:sz w:val="24"/>
          <w:szCs w:val="24"/>
        </w:rPr>
      </w:pPr>
      <w:r>
        <w:rPr>
          <w:b/>
          <w:bCs/>
          <w:sz w:val="24"/>
          <w:szCs w:val="24"/>
        </w:rPr>
        <w:t xml:space="preserve">2.7.2 </w:t>
      </w:r>
      <w:r w:rsidR="002F6001" w:rsidRPr="002F6001">
        <w:rPr>
          <w:b/>
          <w:bCs/>
          <w:sz w:val="24"/>
          <w:szCs w:val="24"/>
        </w:rPr>
        <w:t>Whole life cycle costing</w:t>
      </w:r>
    </w:p>
    <w:p w14:paraId="663772B9" w14:textId="5406497D" w:rsidR="00664BE7" w:rsidRPr="00DC676A" w:rsidRDefault="00664BE7" w:rsidP="00931893">
      <w:pPr>
        <w:spacing w:line="360" w:lineRule="auto"/>
        <w:jc w:val="both"/>
        <w:rPr>
          <w:sz w:val="24"/>
          <w:szCs w:val="24"/>
        </w:rPr>
      </w:pPr>
      <w:r>
        <w:rPr>
          <w:sz w:val="24"/>
          <w:szCs w:val="24"/>
        </w:rPr>
        <w:t>Johnson</w:t>
      </w:r>
      <w:r w:rsidR="00892EB9">
        <w:rPr>
          <w:sz w:val="24"/>
          <w:szCs w:val="24"/>
        </w:rPr>
        <w:t xml:space="preserve"> </w:t>
      </w:r>
      <w:r>
        <w:rPr>
          <w:sz w:val="24"/>
          <w:szCs w:val="24"/>
        </w:rPr>
        <w:t>(2004) reveals that</w:t>
      </w:r>
      <w:r w:rsidR="00931893" w:rsidRPr="005D1375">
        <w:rPr>
          <w:sz w:val="24"/>
          <w:szCs w:val="24"/>
        </w:rPr>
        <w:t>, whole life cycle costing is a sustainable procurement practice that ensures that value for money</w:t>
      </w:r>
      <w:r w:rsidR="00931893">
        <w:rPr>
          <w:sz w:val="24"/>
          <w:szCs w:val="24"/>
        </w:rPr>
        <w:t>(</w:t>
      </w:r>
      <w:proofErr w:type="spellStart"/>
      <w:r w:rsidR="00931893">
        <w:rPr>
          <w:sz w:val="24"/>
          <w:szCs w:val="24"/>
        </w:rPr>
        <w:t>VfM</w:t>
      </w:r>
      <w:proofErr w:type="spellEnd"/>
      <w:r w:rsidR="00931893">
        <w:rPr>
          <w:sz w:val="24"/>
          <w:szCs w:val="24"/>
        </w:rPr>
        <w:t>)</w:t>
      </w:r>
      <w:r w:rsidR="00931893" w:rsidRPr="005D1375">
        <w:rPr>
          <w:sz w:val="24"/>
          <w:szCs w:val="24"/>
        </w:rPr>
        <w:t xml:space="preserve"> is achieved which </w:t>
      </w:r>
      <w:r>
        <w:rPr>
          <w:sz w:val="24"/>
          <w:szCs w:val="24"/>
        </w:rPr>
        <w:t>institutions</w:t>
      </w:r>
      <w:r w:rsidR="00931893" w:rsidRPr="005D1375">
        <w:rPr>
          <w:sz w:val="24"/>
          <w:szCs w:val="24"/>
        </w:rPr>
        <w:t xml:space="preserve"> in the p</w:t>
      </w:r>
      <w:r>
        <w:rPr>
          <w:sz w:val="24"/>
          <w:szCs w:val="24"/>
        </w:rPr>
        <w:t>ublic</w:t>
      </w:r>
      <w:r w:rsidR="00931893" w:rsidRPr="005D1375">
        <w:rPr>
          <w:sz w:val="24"/>
          <w:szCs w:val="24"/>
        </w:rPr>
        <w:t xml:space="preserve"> sector seek to obtain. The total cost of ownership is broken down to see the costs of owning a certain product from buying up until </w:t>
      </w:r>
      <w:proofErr w:type="spellStart"/>
      <w:r w:rsidR="00931893" w:rsidRPr="005D1375">
        <w:rPr>
          <w:sz w:val="24"/>
          <w:szCs w:val="24"/>
        </w:rPr>
        <w:t>disposal.</w:t>
      </w:r>
      <w:r>
        <w:rPr>
          <w:sz w:val="24"/>
          <w:szCs w:val="24"/>
        </w:rPr>
        <w:t>Lysons</w:t>
      </w:r>
      <w:proofErr w:type="spellEnd"/>
      <w:r>
        <w:rPr>
          <w:sz w:val="24"/>
          <w:szCs w:val="24"/>
        </w:rPr>
        <w:t xml:space="preserve"> and Carrington</w:t>
      </w:r>
      <w:r w:rsidR="00892EB9">
        <w:rPr>
          <w:sz w:val="24"/>
          <w:szCs w:val="24"/>
        </w:rPr>
        <w:t>(2016)</w:t>
      </w:r>
      <w:r>
        <w:rPr>
          <w:sz w:val="24"/>
          <w:szCs w:val="24"/>
        </w:rPr>
        <w:t xml:space="preserve"> further uncovered that when the materials are being disposed of ,consideration must be given to the extent of carbon footprint.</w:t>
      </w:r>
      <w:r w:rsidR="00931893" w:rsidRPr="005D1375">
        <w:rPr>
          <w:sz w:val="24"/>
          <w:szCs w:val="24"/>
        </w:rPr>
        <w:t xml:space="preserve"> </w:t>
      </w:r>
      <w:r>
        <w:rPr>
          <w:sz w:val="24"/>
          <w:szCs w:val="24"/>
        </w:rPr>
        <w:t>Sustainable disposal method should</w:t>
      </w:r>
      <w:r w:rsidR="00931893" w:rsidRPr="005D1375">
        <w:rPr>
          <w:sz w:val="24"/>
          <w:szCs w:val="24"/>
        </w:rPr>
        <w:t xml:space="preserve"> include acquisition costs, maintenance costs, and disposal costs (</w:t>
      </w:r>
      <w:proofErr w:type="spellStart"/>
      <w:r w:rsidR="00931893" w:rsidRPr="005D1375">
        <w:rPr>
          <w:sz w:val="24"/>
          <w:szCs w:val="24"/>
        </w:rPr>
        <w:t>Lysons</w:t>
      </w:r>
      <w:proofErr w:type="spellEnd"/>
      <w:r w:rsidR="00931893" w:rsidRPr="005D1375">
        <w:rPr>
          <w:sz w:val="24"/>
          <w:szCs w:val="24"/>
        </w:rPr>
        <w:t xml:space="preserve"> &amp; Farrington, 2016). This helps in saving costs as waste production is reduced and buying products of high quality that are sustainable and that </w:t>
      </w:r>
      <w:r w:rsidR="00931893" w:rsidRPr="005D1375">
        <w:rPr>
          <w:sz w:val="24"/>
          <w:szCs w:val="24"/>
        </w:rPr>
        <w:lastRenderedPageBreak/>
        <w:t xml:space="preserve">meet </w:t>
      </w:r>
      <w:r w:rsidR="00931893">
        <w:rPr>
          <w:sz w:val="24"/>
          <w:szCs w:val="24"/>
        </w:rPr>
        <w:t xml:space="preserve">the triple </w:t>
      </w:r>
      <w:proofErr w:type="spellStart"/>
      <w:r w:rsidR="00931893">
        <w:rPr>
          <w:sz w:val="24"/>
          <w:szCs w:val="24"/>
        </w:rPr>
        <w:t>botton</w:t>
      </w:r>
      <w:proofErr w:type="spellEnd"/>
      <w:r w:rsidR="00931893">
        <w:rPr>
          <w:sz w:val="24"/>
          <w:szCs w:val="24"/>
        </w:rPr>
        <w:t xml:space="preserve"> line(TBL) that is </w:t>
      </w:r>
      <w:r w:rsidR="00931893" w:rsidRPr="005D1375">
        <w:rPr>
          <w:sz w:val="24"/>
          <w:szCs w:val="24"/>
        </w:rPr>
        <w:t>environmental, social, and economic goals.</w:t>
      </w:r>
    </w:p>
    <w:p w14:paraId="54650211" w14:textId="612C64A0" w:rsidR="002F6001" w:rsidRPr="002F6001" w:rsidRDefault="00184CAC" w:rsidP="00931893">
      <w:pPr>
        <w:spacing w:line="360" w:lineRule="auto"/>
        <w:jc w:val="both"/>
        <w:rPr>
          <w:b/>
          <w:bCs/>
          <w:sz w:val="24"/>
          <w:szCs w:val="24"/>
        </w:rPr>
      </w:pPr>
      <w:r>
        <w:rPr>
          <w:b/>
          <w:bCs/>
          <w:sz w:val="24"/>
          <w:szCs w:val="24"/>
        </w:rPr>
        <w:t xml:space="preserve">2.7.3 </w:t>
      </w:r>
      <w:r w:rsidR="002F6001" w:rsidRPr="002F6001">
        <w:rPr>
          <w:b/>
          <w:bCs/>
          <w:sz w:val="24"/>
          <w:szCs w:val="24"/>
        </w:rPr>
        <w:t>Recycling</w:t>
      </w:r>
    </w:p>
    <w:p w14:paraId="05012C8B" w14:textId="77777777" w:rsidR="00C9769E" w:rsidRDefault="00146086" w:rsidP="00C9769E">
      <w:pPr>
        <w:spacing w:line="360" w:lineRule="auto"/>
        <w:jc w:val="both"/>
        <w:rPr>
          <w:sz w:val="24"/>
          <w:szCs w:val="24"/>
        </w:rPr>
      </w:pPr>
      <w:r w:rsidRPr="009C2D98">
        <w:rPr>
          <w:sz w:val="24"/>
          <w:szCs w:val="24"/>
        </w:rPr>
        <w:t>Finally, sustainable</w:t>
      </w:r>
      <w:r w:rsidR="00931893" w:rsidRPr="009C2D98">
        <w:rPr>
          <w:sz w:val="24"/>
          <w:szCs w:val="24"/>
        </w:rPr>
        <w:t xml:space="preserve"> public procurement in the higher and tertiary education in Matabeleland region consist of getting recyclable products that entails buying products that can be recycled so that there are no negative </w:t>
      </w:r>
      <w:r w:rsidR="00DC2933" w:rsidRPr="009C2D98">
        <w:rPr>
          <w:sz w:val="24"/>
          <w:szCs w:val="24"/>
        </w:rPr>
        <w:t>externalities (</w:t>
      </w:r>
      <w:r w:rsidR="00931893" w:rsidRPr="009C2D98">
        <w:rPr>
          <w:sz w:val="24"/>
          <w:szCs w:val="24"/>
        </w:rPr>
        <w:t xml:space="preserve">environmental impacts) Wallace &amp; </w:t>
      </w:r>
      <w:proofErr w:type="spellStart"/>
      <w:r w:rsidR="00931893" w:rsidRPr="009C2D98">
        <w:rPr>
          <w:sz w:val="24"/>
          <w:szCs w:val="24"/>
        </w:rPr>
        <w:t>Omachar</w:t>
      </w:r>
      <w:proofErr w:type="spellEnd"/>
      <w:r w:rsidR="00931893" w:rsidRPr="009C2D98">
        <w:rPr>
          <w:sz w:val="24"/>
          <w:szCs w:val="24"/>
        </w:rPr>
        <w:t>, (2016). Thus, aspects such as reduction, reuse, and recycling must be taken into consideration when designing products in the supply chain. Specifications are thus important to communicate to suppliers. The products must be disposable or can be returned to the supplier for recycling.</w:t>
      </w:r>
      <w:r w:rsidR="00DC2933" w:rsidRPr="009C2D98">
        <w:rPr>
          <w:sz w:val="24"/>
          <w:szCs w:val="24"/>
        </w:rPr>
        <w:t xml:space="preserve"> </w:t>
      </w:r>
      <w:proofErr w:type="spellStart"/>
      <w:r w:rsidR="00631348" w:rsidRPr="009C2D98">
        <w:rPr>
          <w:sz w:val="24"/>
          <w:szCs w:val="24"/>
        </w:rPr>
        <w:t>Mwembe</w:t>
      </w:r>
      <w:proofErr w:type="spellEnd"/>
      <w:r w:rsidR="00631348" w:rsidRPr="009C2D98">
        <w:rPr>
          <w:sz w:val="24"/>
          <w:szCs w:val="24"/>
        </w:rPr>
        <w:t xml:space="preserve">(2018) carried out a research at the University of Zambia and found out that the university was buying chemicals from </w:t>
      </w:r>
      <w:r w:rsidR="00E970DB" w:rsidRPr="009C2D98">
        <w:rPr>
          <w:sz w:val="24"/>
          <w:szCs w:val="24"/>
        </w:rPr>
        <w:t xml:space="preserve">Chemical Solutions a company that supplied government higher and </w:t>
      </w:r>
      <w:r w:rsidR="00DC2933" w:rsidRPr="009C2D98">
        <w:rPr>
          <w:sz w:val="24"/>
          <w:szCs w:val="24"/>
        </w:rPr>
        <w:t>tertiary</w:t>
      </w:r>
      <w:r w:rsidR="00E970DB" w:rsidRPr="009C2D98">
        <w:rPr>
          <w:sz w:val="24"/>
          <w:szCs w:val="24"/>
        </w:rPr>
        <w:t xml:space="preserve"> education institutions in Zambia at a favorably lower price, this was due to the fact that the university was returning the empty chemical containers  to the company and or molding its own containers and provide its own packaging. Mumba and Banda</w:t>
      </w:r>
      <w:r w:rsidR="00DC2933" w:rsidRPr="009C2D98">
        <w:rPr>
          <w:sz w:val="24"/>
          <w:szCs w:val="24"/>
        </w:rPr>
        <w:t xml:space="preserve"> </w:t>
      </w:r>
      <w:r w:rsidR="00E970DB" w:rsidRPr="009C2D98">
        <w:rPr>
          <w:sz w:val="24"/>
          <w:szCs w:val="24"/>
        </w:rPr>
        <w:t xml:space="preserve">(2021) </w:t>
      </w:r>
      <w:r w:rsidR="00DC2933" w:rsidRPr="009C2D98">
        <w:rPr>
          <w:sz w:val="24"/>
          <w:szCs w:val="24"/>
        </w:rPr>
        <w:t>further</w:t>
      </w:r>
      <w:r w:rsidR="00E970DB" w:rsidRPr="009C2D98">
        <w:rPr>
          <w:sz w:val="24"/>
          <w:szCs w:val="24"/>
        </w:rPr>
        <w:t xml:space="preserve"> supported that</w:t>
      </w:r>
      <w:r w:rsidR="003D267A" w:rsidRPr="009C2D98">
        <w:rPr>
          <w:sz w:val="24"/>
          <w:szCs w:val="24"/>
        </w:rPr>
        <w:t xml:space="preserve"> </w:t>
      </w:r>
      <w:r w:rsidR="00E970DB" w:rsidRPr="009C2D98">
        <w:rPr>
          <w:sz w:val="24"/>
          <w:szCs w:val="24"/>
        </w:rPr>
        <w:t>Value for money</w:t>
      </w:r>
      <w:r w:rsidR="00DC2933" w:rsidRPr="009C2D98">
        <w:rPr>
          <w:sz w:val="24"/>
          <w:szCs w:val="24"/>
        </w:rPr>
        <w:t xml:space="preserve"> </w:t>
      </w:r>
      <w:r w:rsidR="003D267A" w:rsidRPr="009C2D98">
        <w:rPr>
          <w:sz w:val="24"/>
          <w:szCs w:val="24"/>
        </w:rPr>
        <w:t>(</w:t>
      </w:r>
      <w:proofErr w:type="spellStart"/>
      <w:r w:rsidR="003D267A" w:rsidRPr="009C2D98">
        <w:rPr>
          <w:sz w:val="24"/>
          <w:szCs w:val="24"/>
        </w:rPr>
        <w:t>VfM</w:t>
      </w:r>
      <w:proofErr w:type="spellEnd"/>
      <w:r w:rsidR="003D267A" w:rsidRPr="009C2D98">
        <w:rPr>
          <w:sz w:val="24"/>
          <w:szCs w:val="24"/>
        </w:rPr>
        <w:t>)</w:t>
      </w:r>
      <w:r w:rsidR="00E970DB" w:rsidRPr="009C2D98">
        <w:rPr>
          <w:sz w:val="24"/>
          <w:szCs w:val="24"/>
        </w:rPr>
        <w:t xml:space="preserve"> was realised the whole university and was seen through growth and development of its research and development department </w:t>
      </w:r>
    </w:p>
    <w:p w14:paraId="0FDD389D" w14:textId="77777777" w:rsidR="00C9769E" w:rsidRDefault="00C9769E" w:rsidP="00C9769E">
      <w:pPr>
        <w:spacing w:line="360" w:lineRule="auto"/>
        <w:jc w:val="both"/>
        <w:rPr>
          <w:sz w:val="24"/>
          <w:szCs w:val="24"/>
        </w:rPr>
      </w:pPr>
    </w:p>
    <w:p w14:paraId="6A249846" w14:textId="77777777" w:rsidR="00C9769E" w:rsidRPr="00C9769E" w:rsidRDefault="00184CAC" w:rsidP="00C9769E">
      <w:pPr>
        <w:spacing w:line="360" w:lineRule="auto"/>
        <w:jc w:val="both"/>
        <w:rPr>
          <w:b/>
          <w:bCs/>
          <w:sz w:val="24"/>
          <w:szCs w:val="24"/>
        </w:rPr>
      </w:pPr>
      <w:r w:rsidRPr="00C9769E">
        <w:rPr>
          <w:b/>
          <w:bCs/>
          <w:sz w:val="24"/>
          <w:szCs w:val="24"/>
        </w:rPr>
        <w:t xml:space="preserve">2.7.4 </w:t>
      </w:r>
      <w:r w:rsidR="00D4120E" w:rsidRPr="00C9769E">
        <w:rPr>
          <w:b/>
          <w:bCs/>
          <w:sz w:val="24"/>
          <w:szCs w:val="24"/>
        </w:rPr>
        <w:t>Competition</w:t>
      </w:r>
      <w:r w:rsidR="00146086" w:rsidRPr="00C9769E">
        <w:rPr>
          <w:b/>
          <w:bCs/>
          <w:sz w:val="24"/>
          <w:szCs w:val="24"/>
        </w:rPr>
        <w:t xml:space="preserve"> amongst suppliers</w:t>
      </w:r>
      <w:r w:rsidR="00C9769E" w:rsidRPr="00C9769E">
        <w:rPr>
          <w:b/>
          <w:bCs/>
          <w:sz w:val="24"/>
          <w:szCs w:val="24"/>
        </w:rPr>
        <w:t xml:space="preserve"> </w:t>
      </w:r>
    </w:p>
    <w:p w14:paraId="7AFD3A4E" w14:textId="4D90D655" w:rsidR="005E34C0" w:rsidRDefault="00D4120E" w:rsidP="00C9769E">
      <w:pPr>
        <w:spacing w:line="360" w:lineRule="auto"/>
        <w:jc w:val="both"/>
        <w:rPr>
          <w:sz w:val="24"/>
          <w:szCs w:val="24"/>
        </w:rPr>
      </w:pPr>
      <w:r w:rsidRPr="00C9769E">
        <w:rPr>
          <w:sz w:val="24"/>
          <w:szCs w:val="24"/>
        </w:rPr>
        <w:t xml:space="preserve">Competition </w:t>
      </w:r>
      <w:r w:rsidR="007F2D1B" w:rsidRPr="00C9769E">
        <w:rPr>
          <w:sz w:val="24"/>
          <w:szCs w:val="24"/>
        </w:rPr>
        <w:t xml:space="preserve">of suppliers for the public institutions in Matabeleland </w:t>
      </w:r>
      <w:r w:rsidRPr="00C9769E">
        <w:rPr>
          <w:sz w:val="24"/>
          <w:szCs w:val="24"/>
        </w:rPr>
        <w:t xml:space="preserve">has been regarded as one  </w:t>
      </w:r>
      <w:r w:rsidR="00C9769E" w:rsidRPr="00C9769E">
        <w:rPr>
          <w:sz w:val="24"/>
          <w:szCs w:val="24"/>
        </w:rPr>
        <w:t>t</w:t>
      </w:r>
      <w:r w:rsidRPr="00C9769E">
        <w:rPr>
          <w:sz w:val="24"/>
          <w:szCs w:val="24"/>
        </w:rPr>
        <w:t xml:space="preserve">he most important factors </w:t>
      </w:r>
      <w:r w:rsidR="00BC4F64" w:rsidRPr="00C9769E">
        <w:rPr>
          <w:sz w:val="24"/>
          <w:szCs w:val="24"/>
        </w:rPr>
        <w:t>towards</w:t>
      </w:r>
      <w:r w:rsidRPr="00C9769E">
        <w:rPr>
          <w:sz w:val="24"/>
          <w:szCs w:val="24"/>
        </w:rPr>
        <w:t xml:space="preserve"> attaining value for </w:t>
      </w:r>
      <w:r w:rsidR="005E3F65" w:rsidRPr="00C9769E">
        <w:rPr>
          <w:sz w:val="24"/>
          <w:szCs w:val="24"/>
        </w:rPr>
        <w:t>money.</w:t>
      </w:r>
      <w:r w:rsidRPr="00C9769E">
        <w:rPr>
          <w:sz w:val="24"/>
          <w:szCs w:val="24"/>
        </w:rPr>
        <w:t xml:space="preserve"> This is on the premise that competition amongst bidders can lead to improvements in pricing and alternative means of delivering VFM. According to Pitt et al. (2006), where a PPP project has been awarded through an open tender, the argument for VFM is made easier to substantiate. Kee and </w:t>
      </w:r>
      <w:proofErr w:type="spellStart"/>
      <w:r w:rsidRPr="00C9769E">
        <w:rPr>
          <w:sz w:val="24"/>
          <w:szCs w:val="24"/>
        </w:rPr>
        <w:t>Forre</w:t>
      </w:r>
      <w:proofErr w:type="spellEnd"/>
      <w:r w:rsidRPr="00C9769E">
        <w:rPr>
          <w:sz w:val="24"/>
          <w:szCs w:val="24"/>
        </w:rPr>
        <w:t xml:space="preserve"> (2002) also observe that competition can produce an efficient delivery of goods and services. They further elaborate on a competitive market model which envisions many markets comprising many buyers and sellers,</w:t>
      </w:r>
      <w:r w:rsidR="00582ADA" w:rsidRPr="00582ADA">
        <w:t xml:space="preserve"> </w:t>
      </w:r>
      <w:r w:rsidR="00582ADA" w:rsidRPr="00582ADA">
        <w:rPr>
          <w:sz w:val="24"/>
          <w:szCs w:val="24"/>
        </w:rPr>
        <w:t xml:space="preserve">whole expertise on high-quality and production costs, arm’s duration negotiations, and shortage of impediments to the entry of firms in the marketplace. With the presence of these situations, it's miles believed that a marketplace would be a producer and allocator of offerings superior to the public area (Kee and </w:t>
      </w:r>
      <w:proofErr w:type="spellStart"/>
      <w:r w:rsidR="00582ADA" w:rsidRPr="00582ADA">
        <w:rPr>
          <w:sz w:val="24"/>
          <w:szCs w:val="24"/>
        </w:rPr>
        <w:t>Forre</w:t>
      </w:r>
      <w:proofErr w:type="spellEnd"/>
      <w:r w:rsidR="00582ADA" w:rsidRPr="00582ADA">
        <w:rPr>
          <w:sz w:val="24"/>
          <w:szCs w:val="24"/>
        </w:rPr>
        <w:t>, 2002). In summary, risk switch has been regarded as the motive force of performance, competition, and contestability to make sure that it is correctly transferred (OECD 2008). opposition can both be for the marketplace or competition/contestability inside the marketplace which occurs after the agreement is concluded and is in operation. One may, consequently, finish that whether a PPP represents value for money is dependent upon enough risk transfer and competition. on the other hand, the absence of competition or capability entry could lead to problems in attaining better efficiency and value for money.</w:t>
      </w:r>
    </w:p>
    <w:p w14:paraId="68E9DDB9" w14:textId="6B9AC149" w:rsidR="00EC47FC" w:rsidRPr="00DC676A" w:rsidRDefault="00184CAC" w:rsidP="00911C71">
      <w:pPr>
        <w:pStyle w:val="Heading2"/>
        <w:widowControl/>
        <w:autoSpaceDE/>
        <w:autoSpaceDN/>
        <w:spacing w:line="259" w:lineRule="auto"/>
        <w:jc w:val="both"/>
        <w:rPr>
          <w:rFonts w:ascii="Times New Roman" w:hAnsi="Times New Roman" w:cs="Times New Roman"/>
          <w:b/>
          <w:bCs/>
          <w:color w:val="auto"/>
          <w:sz w:val="24"/>
          <w:szCs w:val="24"/>
        </w:rPr>
      </w:pPr>
      <w:bookmarkStart w:id="22" w:name="_Toc92230457"/>
      <w:r w:rsidRPr="00DC676A">
        <w:rPr>
          <w:rFonts w:ascii="Times New Roman" w:hAnsi="Times New Roman" w:cs="Times New Roman"/>
          <w:b/>
          <w:bCs/>
          <w:color w:val="auto"/>
          <w:sz w:val="24"/>
          <w:szCs w:val="24"/>
        </w:rPr>
        <w:t xml:space="preserve">2.8 </w:t>
      </w:r>
      <w:r w:rsidR="00911C71" w:rsidRPr="00DC676A">
        <w:rPr>
          <w:rFonts w:ascii="Times New Roman" w:hAnsi="Times New Roman" w:cs="Times New Roman"/>
          <w:b/>
          <w:bCs/>
          <w:color w:val="auto"/>
          <w:sz w:val="24"/>
          <w:szCs w:val="24"/>
        </w:rPr>
        <w:t>T</w:t>
      </w:r>
      <w:r w:rsidR="00EC47FC" w:rsidRPr="00DC676A">
        <w:rPr>
          <w:rFonts w:ascii="Times New Roman" w:hAnsi="Times New Roman" w:cs="Times New Roman"/>
          <w:b/>
          <w:bCs/>
          <w:color w:val="auto"/>
          <w:sz w:val="24"/>
          <w:szCs w:val="24"/>
        </w:rPr>
        <w:t>riple Bottom Line Concept</w:t>
      </w:r>
      <w:bookmarkEnd w:id="22"/>
      <w:r w:rsidR="00794DAB" w:rsidRPr="00DC676A">
        <w:rPr>
          <w:rFonts w:ascii="Times New Roman" w:hAnsi="Times New Roman" w:cs="Times New Roman"/>
          <w:b/>
          <w:bCs/>
          <w:color w:val="auto"/>
          <w:sz w:val="24"/>
          <w:szCs w:val="24"/>
        </w:rPr>
        <w:t xml:space="preserve"> </w:t>
      </w:r>
      <w:r w:rsidR="0044469E" w:rsidRPr="00DC676A">
        <w:rPr>
          <w:rFonts w:ascii="Times New Roman" w:hAnsi="Times New Roman" w:cs="Times New Roman"/>
          <w:b/>
          <w:bCs/>
          <w:color w:val="auto"/>
          <w:sz w:val="24"/>
          <w:szCs w:val="24"/>
        </w:rPr>
        <w:t xml:space="preserve">in the supply chain </w:t>
      </w:r>
    </w:p>
    <w:p w14:paraId="6EEBE197" w14:textId="77777777" w:rsidR="00EC47FC" w:rsidRPr="0049005E" w:rsidRDefault="00EC47FC" w:rsidP="00EC47FC">
      <w:pPr>
        <w:spacing w:line="360" w:lineRule="auto"/>
        <w:jc w:val="both"/>
        <w:rPr>
          <w:b/>
          <w:bCs/>
          <w:sz w:val="24"/>
          <w:szCs w:val="24"/>
        </w:rPr>
      </w:pPr>
    </w:p>
    <w:p w14:paraId="6A3A4075" w14:textId="24D0893F" w:rsidR="00EC47FC" w:rsidRDefault="00EC47FC" w:rsidP="00EC47FC">
      <w:pPr>
        <w:spacing w:line="360" w:lineRule="auto"/>
        <w:jc w:val="both"/>
        <w:rPr>
          <w:sz w:val="24"/>
          <w:szCs w:val="24"/>
        </w:rPr>
      </w:pPr>
      <w:r w:rsidRPr="00137159">
        <w:rPr>
          <w:sz w:val="24"/>
          <w:szCs w:val="24"/>
        </w:rPr>
        <w:t>The Triple Bottom Line concept developed by John Elkington has changed the way businesses, non</w:t>
      </w:r>
      <w:r>
        <w:rPr>
          <w:sz w:val="24"/>
          <w:szCs w:val="24"/>
        </w:rPr>
        <w:t>-</w:t>
      </w:r>
      <w:r w:rsidRPr="00137159">
        <w:rPr>
          <w:sz w:val="24"/>
          <w:szCs w:val="24"/>
        </w:rPr>
        <w:lastRenderedPageBreak/>
        <w:t>profit</w:t>
      </w:r>
      <w:r>
        <w:rPr>
          <w:sz w:val="24"/>
          <w:szCs w:val="24"/>
        </w:rPr>
        <w:t xml:space="preserve"> making organisations</w:t>
      </w:r>
      <w:r w:rsidRPr="00137159">
        <w:rPr>
          <w:sz w:val="24"/>
          <w:szCs w:val="24"/>
        </w:rPr>
        <w:t xml:space="preserve"> and governments measure sustainability</w:t>
      </w:r>
      <w:r>
        <w:rPr>
          <w:sz w:val="24"/>
          <w:szCs w:val="24"/>
        </w:rPr>
        <w:t xml:space="preserve"> </w:t>
      </w:r>
      <w:bookmarkStart w:id="23" w:name="_Hlk92002492"/>
      <w:r>
        <w:rPr>
          <w:sz w:val="24"/>
          <w:szCs w:val="24"/>
        </w:rPr>
        <w:t>(</w:t>
      </w:r>
      <w:proofErr w:type="spellStart"/>
      <w:r>
        <w:rPr>
          <w:sz w:val="24"/>
          <w:szCs w:val="24"/>
        </w:rPr>
        <w:t>Slaper</w:t>
      </w:r>
      <w:proofErr w:type="spellEnd"/>
      <w:r>
        <w:rPr>
          <w:sz w:val="24"/>
          <w:szCs w:val="24"/>
        </w:rPr>
        <w:t xml:space="preserve"> &amp; Hall, 2019</w:t>
      </w:r>
      <w:bookmarkEnd w:id="23"/>
      <w:r>
        <w:rPr>
          <w:sz w:val="24"/>
          <w:szCs w:val="24"/>
        </w:rPr>
        <w:t xml:space="preserve">). </w:t>
      </w:r>
      <w:r w:rsidRPr="00137159">
        <w:rPr>
          <w:sz w:val="24"/>
          <w:szCs w:val="24"/>
        </w:rPr>
        <w:t xml:space="preserve">Beyond the foundation of measuring sustainability </w:t>
      </w:r>
      <w:r w:rsidR="00EC6FF4">
        <w:rPr>
          <w:sz w:val="24"/>
          <w:szCs w:val="24"/>
        </w:rPr>
        <w:t xml:space="preserve">and value for money </w:t>
      </w:r>
      <w:r w:rsidRPr="00137159">
        <w:rPr>
          <w:sz w:val="24"/>
          <w:szCs w:val="24"/>
        </w:rPr>
        <w:t>on three fronts</w:t>
      </w:r>
      <w:r>
        <w:rPr>
          <w:sz w:val="24"/>
          <w:szCs w:val="24"/>
        </w:rPr>
        <w:t>;</w:t>
      </w:r>
      <w:r w:rsidRPr="00137159">
        <w:rPr>
          <w:sz w:val="24"/>
          <w:szCs w:val="24"/>
        </w:rPr>
        <w:t xml:space="preserve"> people, planet and profits</w:t>
      </w:r>
      <w:r>
        <w:rPr>
          <w:sz w:val="24"/>
          <w:szCs w:val="24"/>
        </w:rPr>
        <w:t>-</w:t>
      </w:r>
      <w:r w:rsidRPr="00137159">
        <w:rPr>
          <w:sz w:val="24"/>
          <w:szCs w:val="24"/>
        </w:rPr>
        <w:t xml:space="preserve"> the flexibility of the TBL allows </w:t>
      </w:r>
      <w:r w:rsidR="007C4F5C">
        <w:rPr>
          <w:sz w:val="24"/>
          <w:szCs w:val="24"/>
        </w:rPr>
        <w:t>public institutions</w:t>
      </w:r>
      <w:r w:rsidRPr="00137159">
        <w:rPr>
          <w:sz w:val="24"/>
          <w:szCs w:val="24"/>
        </w:rPr>
        <w:t xml:space="preserve"> to apply the concept in a manner suitable to their specific needs</w:t>
      </w:r>
      <w:r>
        <w:rPr>
          <w:sz w:val="24"/>
          <w:szCs w:val="24"/>
        </w:rPr>
        <w:t xml:space="preserve"> (</w:t>
      </w:r>
      <w:proofErr w:type="spellStart"/>
      <w:r>
        <w:rPr>
          <w:sz w:val="24"/>
          <w:szCs w:val="24"/>
        </w:rPr>
        <w:t>Slaper</w:t>
      </w:r>
      <w:proofErr w:type="spellEnd"/>
      <w:r>
        <w:rPr>
          <w:sz w:val="24"/>
          <w:szCs w:val="24"/>
        </w:rPr>
        <w:t xml:space="preserve"> &amp; Hall, 2019). </w:t>
      </w:r>
      <w:r w:rsidRPr="00137159">
        <w:rPr>
          <w:sz w:val="24"/>
          <w:szCs w:val="24"/>
        </w:rPr>
        <w:t>The TBL captures the essence of sustainability by measuring the impact of an organi</w:t>
      </w:r>
      <w:r>
        <w:rPr>
          <w:sz w:val="24"/>
          <w:szCs w:val="24"/>
        </w:rPr>
        <w:t>s</w:t>
      </w:r>
      <w:r w:rsidRPr="00137159">
        <w:rPr>
          <w:sz w:val="24"/>
          <w:szCs w:val="24"/>
        </w:rPr>
        <w:t xml:space="preserve">ation’s activities </w:t>
      </w:r>
      <w:r w:rsidR="00794DAB">
        <w:rPr>
          <w:sz w:val="24"/>
          <w:szCs w:val="24"/>
        </w:rPr>
        <w:t xml:space="preserve">(supply chain) </w:t>
      </w:r>
      <w:r w:rsidRPr="00137159">
        <w:rPr>
          <w:sz w:val="24"/>
          <w:szCs w:val="24"/>
        </w:rPr>
        <w:t>on the world including both its profitability and shareholder values and its social, human and environmental capital.</w:t>
      </w:r>
      <w:r>
        <w:rPr>
          <w:sz w:val="24"/>
          <w:szCs w:val="24"/>
        </w:rPr>
        <w:t xml:space="preserve"> The </w:t>
      </w:r>
      <w:proofErr w:type="spellStart"/>
      <w:r>
        <w:rPr>
          <w:sz w:val="24"/>
          <w:szCs w:val="24"/>
        </w:rPr>
        <w:t>Tripple</w:t>
      </w:r>
      <w:proofErr w:type="spellEnd"/>
      <w:r>
        <w:rPr>
          <w:sz w:val="24"/>
          <w:szCs w:val="24"/>
        </w:rPr>
        <w:t xml:space="preserve"> bottom line framework is presented in figure </w:t>
      </w:r>
      <w:r w:rsidR="00AF22F6">
        <w:rPr>
          <w:sz w:val="24"/>
          <w:szCs w:val="24"/>
        </w:rPr>
        <w:t>2.1</w:t>
      </w:r>
      <w:r>
        <w:rPr>
          <w:sz w:val="24"/>
          <w:szCs w:val="24"/>
        </w:rPr>
        <w:t xml:space="preserve"> below;</w:t>
      </w:r>
    </w:p>
    <w:p w14:paraId="57C7CA34" w14:textId="77777777" w:rsidR="00EC47FC" w:rsidRDefault="00EC47FC" w:rsidP="00EC47FC">
      <w:pPr>
        <w:keepNext/>
        <w:spacing w:line="360" w:lineRule="auto"/>
        <w:jc w:val="both"/>
      </w:pPr>
      <w:r>
        <w:rPr>
          <w:noProof/>
        </w:rPr>
        <w:drawing>
          <wp:inline distT="0" distB="0" distL="0" distR="0" wp14:anchorId="0FB231EE" wp14:editId="42323474">
            <wp:extent cx="5545015" cy="4705985"/>
            <wp:effectExtent l="0" t="0" r="0" b="0"/>
            <wp:docPr id="45" name="Picture 45"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 venn diagram&#10;&#10;Description automatically generated"/>
                    <pic:cNvPicPr/>
                  </pic:nvPicPr>
                  <pic:blipFill>
                    <a:blip r:embed="rId10"/>
                    <a:stretch>
                      <a:fillRect/>
                    </a:stretch>
                  </pic:blipFill>
                  <pic:spPr>
                    <a:xfrm>
                      <a:off x="0" y="0"/>
                      <a:ext cx="5546081" cy="4706890"/>
                    </a:xfrm>
                    <a:prstGeom prst="rect">
                      <a:avLst/>
                    </a:prstGeom>
                  </pic:spPr>
                </pic:pic>
              </a:graphicData>
            </a:graphic>
          </wp:inline>
        </w:drawing>
      </w:r>
    </w:p>
    <w:p w14:paraId="26A516D7" w14:textId="64F054FE" w:rsidR="00EC47FC" w:rsidRDefault="00EC47FC" w:rsidP="00EC47FC">
      <w:pPr>
        <w:pStyle w:val="Caption"/>
        <w:jc w:val="both"/>
        <w:rPr>
          <w:rFonts w:ascii="Times New Roman" w:hAnsi="Times New Roman" w:cs="Times New Roman"/>
          <w:i w:val="0"/>
          <w:iCs w:val="0"/>
          <w:color w:val="auto"/>
          <w:sz w:val="24"/>
          <w:szCs w:val="24"/>
        </w:rPr>
      </w:pPr>
      <w:bookmarkStart w:id="24" w:name="_Toc92231020"/>
      <w:r w:rsidRPr="00EB7792">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t xml:space="preserve">1: </w:t>
      </w:r>
      <w:r w:rsidRPr="00EB7792">
        <w:rPr>
          <w:rFonts w:ascii="Times New Roman" w:hAnsi="Times New Roman" w:cs="Times New Roman"/>
          <w:i w:val="0"/>
          <w:iCs w:val="0"/>
          <w:color w:val="auto"/>
          <w:sz w:val="24"/>
          <w:szCs w:val="24"/>
        </w:rPr>
        <w:t xml:space="preserve"> </w:t>
      </w:r>
      <w:proofErr w:type="spellStart"/>
      <w:r w:rsidRPr="00EB7792">
        <w:rPr>
          <w:rFonts w:ascii="Times New Roman" w:hAnsi="Times New Roman" w:cs="Times New Roman"/>
          <w:i w:val="0"/>
          <w:iCs w:val="0"/>
          <w:color w:val="auto"/>
          <w:sz w:val="24"/>
          <w:szCs w:val="24"/>
        </w:rPr>
        <w:t>Tripple</w:t>
      </w:r>
      <w:proofErr w:type="spellEnd"/>
      <w:r w:rsidRPr="00EB7792">
        <w:rPr>
          <w:rFonts w:ascii="Times New Roman" w:hAnsi="Times New Roman" w:cs="Times New Roman"/>
          <w:i w:val="0"/>
          <w:iCs w:val="0"/>
          <w:color w:val="auto"/>
          <w:sz w:val="24"/>
          <w:szCs w:val="24"/>
        </w:rPr>
        <w:t xml:space="preserve"> Bottom Line Framework. Source (</w:t>
      </w:r>
      <w:proofErr w:type="spellStart"/>
      <w:r w:rsidRPr="00EB7792">
        <w:rPr>
          <w:rFonts w:ascii="Times New Roman" w:hAnsi="Times New Roman" w:cs="Times New Roman"/>
          <w:i w:val="0"/>
          <w:iCs w:val="0"/>
          <w:color w:val="auto"/>
          <w:sz w:val="24"/>
          <w:szCs w:val="24"/>
        </w:rPr>
        <w:t>Shnayder</w:t>
      </w:r>
      <w:proofErr w:type="spellEnd"/>
      <w:r w:rsidRPr="00EB7792">
        <w:rPr>
          <w:rFonts w:ascii="Times New Roman" w:hAnsi="Times New Roman" w:cs="Times New Roman"/>
          <w:i w:val="0"/>
          <w:iCs w:val="0"/>
          <w:color w:val="auto"/>
          <w:sz w:val="24"/>
          <w:szCs w:val="24"/>
        </w:rPr>
        <w:t xml:space="preserve"> et al, 2015)</w:t>
      </w:r>
      <w:bookmarkEnd w:id="24"/>
    </w:p>
    <w:p w14:paraId="266A09CD" w14:textId="77777777" w:rsidR="00EC47FC" w:rsidRPr="00EB7792" w:rsidRDefault="00EC47FC" w:rsidP="00EC47FC"/>
    <w:p w14:paraId="19E0D0DA" w14:textId="4DD427E3" w:rsidR="00EC47FC" w:rsidRPr="00137159" w:rsidRDefault="00EC47FC" w:rsidP="00EC47FC">
      <w:pPr>
        <w:spacing w:line="360" w:lineRule="auto"/>
        <w:jc w:val="both"/>
        <w:rPr>
          <w:sz w:val="24"/>
          <w:szCs w:val="24"/>
        </w:rPr>
      </w:pPr>
      <w:r w:rsidRPr="00137159">
        <w:rPr>
          <w:sz w:val="24"/>
          <w:szCs w:val="24"/>
        </w:rPr>
        <w:t>The 3Ps do not have a common unit of measure. There is no universal standard method for calculating the TBL</w:t>
      </w:r>
      <w:r>
        <w:rPr>
          <w:sz w:val="24"/>
          <w:szCs w:val="24"/>
        </w:rPr>
        <w:t>, however, it sets to assess the following;</w:t>
      </w:r>
    </w:p>
    <w:p w14:paraId="60B8EAB3" w14:textId="6523AC42" w:rsidR="00EC47FC" w:rsidRPr="00B35F5F" w:rsidRDefault="00EC47FC" w:rsidP="00225530">
      <w:pPr>
        <w:pStyle w:val="Heading3"/>
        <w:widowControl/>
        <w:numPr>
          <w:ilvl w:val="2"/>
          <w:numId w:val="24"/>
        </w:numPr>
        <w:autoSpaceDE/>
        <w:autoSpaceDN/>
        <w:spacing w:line="259" w:lineRule="auto"/>
        <w:jc w:val="both"/>
        <w:rPr>
          <w:rFonts w:ascii="Times New Roman" w:hAnsi="Times New Roman" w:cs="Times New Roman"/>
          <w:b/>
          <w:bCs/>
          <w:color w:val="auto"/>
        </w:rPr>
      </w:pPr>
      <w:bookmarkStart w:id="25" w:name="_Toc92230458"/>
      <w:r w:rsidRPr="00B35F5F">
        <w:rPr>
          <w:rFonts w:ascii="Times New Roman" w:hAnsi="Times New Roman" w:cs="Times New Roman"/>
          <w:b/>
          <w:color w:val="auto"/>
        </w:rPr>
        <w:t>Economic (profit)</w:t>
      </w:r>
      <w:bookmarkEnd w:id="25"/>
    </w:p>
    <w:p w14:paraId="3110B503" w14:textId="77777777" w:rsidR="00EC47FC" w:rsidRPr="00722981" w:rsidRDefault="00EC47FC" w:rsidP="00EC47FC">
      <w:pPr>
        <w:spacing w:line="360" w:lineRule="auto"/>
        <w:jc w:val="both"/>
        <w:rPr>
          <w:sz w:val="24"/>
          <w:szCs w:val="24"/>
        </w:rPr>
      </w:pPr>
    </w:p>
    <w:p w14:paraId="68FD01B7" w14:textId="33F5E92B" w:rsidR="00EC47FC" w:rsidRDefault="00EC47FC" w:rsidP="00EC47FC">
      <w:pPr>
        <w:spacing w:line="360" w:lineRule="auto"/>
        <w:jc w:val="both"/>
        <w:rPr>
          <w:sz w:val="24"/>
          <w:szCs w:val="24"/>
        </w:rPr>
      </w:pPr>
      <w:r>
        <w:rPr>
          <w:sz w:val="24"/>
          <w:szCs w:val="24"/>
        </w:rPr>
        <w:t xml:space="preserve"> </w:t>
      </w:r>
      <w:r w:rsidRPr="00722981">
        <w:rPr>
          <w:sz w:val="24"/>
          <w:szCs w:val="24"/>
        </w:rPr>
        <w:t xml:space="preserve">The economic dimension of sustainability </w:t>
      </w:r>
      <w:r w:rsidR="00D73E59" w:rsidRPr="00722981">
        <w:rPr>
          <w:sz w:val="24"/>
          <w:szCs w:val="24"/>
        </w:rPr>
        <w:t>emphasizes</w:t>
      </w:r>
      <w:r w:rsidRPr="00722981">
        <w:rPr>
          <w:sz w:val="24"/>
          <w:szCs w:val="24"/>
        </w:rPr>
        <w:t xml:space="preserve"> increasing outputs value, while reducing inputs value, thus </w:t>
      </w:r>
      <w:proofErr w:type="spellStart"/>
      <w:r w:rsidRPr="00722981">
        <w:rPr>
          <w:sz w:val="24"/>
          <w:szCs w:val="24"/>
        </w:rPr>
        <w:t>maximising</w:t>
      </w:r>
      <w:proofErr w:type="spellEnd"/>
      <w:r w:rsidRPr="00722981">
        <w:rPr>
          <w:sz w:val="24"/>
          <w:szCs w:val="24"/>
        </w:rPr>
        <w:t xml:space="preserve"> profit, revenue and economic growth Closs et al., </w:t>
      </w:r>
      <w:r w:rsidR="0042366A">
        <w:rPr>
          <w:sz w:val="24"/>
          <w:szCs w:val="24"/>
        </w:rPr>
        <w:t>(</w:t>
      </w:r>
      <w:r w:rsidRPr="00722981">
        <w:rPr>
          <w:sz w:val="24"/>
          <w:szCs w:val="24"/>
        </w:rPr>
        <w:t>2011</w:t>
      </w:r>
      <w:r w:rsidR="00657E5F" w:rsidRPr="00722981">
        <w:rPr>
          <w:sz w:val="24"/>
          <w:szCs w:val="24"/>
        </w:rPr>
        <w:t>).</w:t>
      </w:r>
      <w:r w:rsidR="00657E5F">
        <w:rPr>
          <w:sz w:val="24"/>
          <w:szCs w:val="24"/>
        </w:rPr>
        <w:t xml:space="preserve"> Furthermore</w:t>
      </w:r>
      <w:r w:rsidR="009E3759">
        <w:rPr>
          <w:sz w:val="24"/>
          <w:szCs w:val="24"/>
        </w:rPr>
        <w:t>,</w:t>
      </w:r>
      <w:r w:rsidR="009C2D98">
        <w:rPr>
          <w:sz w:val="24"/>
          <w:szCs w:val="24"/>
        </w:rPr>
        <w:t xml:space="preserve"> sustainable procurement practices should at least bring profitability,</w:t>
      </w:r>
      <w:r w:rsidR="009E3759">
        <w:rPr>
          <w:sz w:val="24"/>
          <w:szCs w:val="24"/>
        </w:rPr>
        <w:t xml:space="preserve"> growth, financial</w:t>
      </w:r>
      <w:r w:rsidR="009C2D98">
        <w:rPr>
          <w:sz w:val="24"/>
          <w:szCs w:val="24"/>
        </w:rPr>
        <w:t xml:space="preserve"> stability as well as economi</w:t>
      </w:r>
      <w:r w:rsidR="009E3759">
        <w:rPr>
          <w:sz w:val="24"/>
          <w:szCs w:val="24"/>
        </w:rPr>
        <w:t xml:space="preserve">c use of resources in order to realise value for money that would have been spent by the </w:t>
      </w:r>
      <w:r w:rsidR="009E3759">
        <w:rPr>
          <w:sz w:val="24"/>
          <w:szCs w:val="24"/>
        </w:rPr>
        <w:lastRenderedPageBreak/>
        <w:t>organisation,</w:t>
      </w:r>
      <w:r w:rsidRPr="00722981">
        <w:rPr>
          <w:sz w:val="24"/>
          <w:szCs w:val="24"/>
        </w:rPr>
        <w:t xml:space="preserve"> </w:t>
      </w:r>
      <w:r w:rsidR="00657E5F">
        <w:rPr>
          <w:sz w:val="24"/>
          <w:szCs w:val="24"/>
        </w:rPr>
        <w:t>s</w:t>
      </w:r>
      <w:r w:rsidRPr="00722981">
        <w:rPr>
          <w:sz w:val="24"/>
          <w:szCs w:val="24"/>
        </w:rPr>
        <w:t>uch growth should also be aligned to environmental and social benefits</w:t>
      </w:r>
      <w:r>
        <w:rPr>
          <w:sz w:val="24"/>
          <w:szCs w:val="24"/>
        </w:rPr>
        <w:t>. Economic</w:t>
      </w:r>
      <w:r w:rsidRPr="00722981">
        <w:rPr>
          <w:sz w:val="24"/>
          <w:szCs w:val="24"/>
        </w:rPr>
        <w:t xml:space="preserve"> variables ought to be variables that deal with the bottom line and the flow of money. It could look at income or expenditures, taxes, business climate factors, employment, and business diversity factors. Specific examples </w:t>
      </w:r>
      <w:r w:rsidR="009C2D98" w:rsidRPr="00722981">
        <w:rPr>
          <w:sz w:val="24"/>
          <w:szCs w:val="24"/>
        </w:rPr>
        <w:t>include</w:t>
      </w:r>
      <w:r>
        <w:rPr>
          <w:sz w:val="24"/>
          <w:szCs w:val="24"/>
        </w:rPr>
        <w:t xml:space="preserve"> personal income, cost of underemployment and job growth among </w:t>
      </w:r>
      <w:r w:rsidR="00657E5F">
        <w:rPr>
          <w:sz w:val="24"/>
          <w:szCs w:val="24"/>
        </w:rPr>
        <w:t>others.</w:t>
      </w:r>
      <w:r w:rsidR="000A7474">
        <w:rPr>
          <w:sz w:val="24"/>
          <w:szCs w:val="24"/>
        </w:rPr>
        <w:t xml:space="preserve"> </w:t>
      </w:r>
      <w:proofErr w:type="spellStart"/>
      <w:r w:rsidR="000A7474">
        <w:rPr>
          <w:sz w:val="24"/>
          <w:szCs w:val="24"/>
        </w:rPr>
        <w:t>Lysons</w:t>
      </w:r>
      <w:proofErr w:type="spellEnd"/>
      <w:r w:rsidR="000A7474">
        <w:rPr>
          <w:sz w:val="24"/>
          <w:szCs w:val="24"/>
        </w:rPr>
        <w:t xml:space="preserve"> &amp;Farrington(2003) further supported that for</w:t>
      </w:r>
      <w:r w:rsidR="00657E5F">
        <w:rPr>
          <w:sz w:val="24"/>
          <w:szCs w:val="24"/>
        </w:rPr>
        <w:t xml:space="preserve"> the public institutions to be economic, the supply chain must therefore be designed in a manner that ensures service level agreements</w:t>
      </w:r>
      <w:r w:rsidR="00CD3188">
        <w:rPr>
          <w:sz w:val="24"/>
          <w:szCs w:val="24"/>
        </w:rPr>
        <w:t>(SLAs)</w:t>
      </w:r>
      <w:r w:rsidR="00657E5F">
        <w:rPr>
          <w:sz w:val="24"/>
          <w:szCs w:val="24"/>
        </w:rPr>
        <w:t xml:space="preserve"> with </w:t>
      </w:r>
      <w:r w:rsidR="00CD3188">
        <w:rPr>
          <w:sz w:val="24"/>
          <w:szCs w:val="24"/>
        </w:rPr>
        <w:t>service providers so that there is economic use of financial resources as well as physical resources.</w:t>
      </w:r>
    </w:p>
    <w:p w14:paraId="4D37AA36" w14:textId="77777777" w:rsidR="00EC47FC" w:rsidRPr="00137159" w:rsidRDefault="00EC47FC" w:rsidP="00EC47FC">
      <w:pPr>
        <w:spacing w:line="360" w:lineRule="auto"/>
        <w:jc w:val="both"/>
        <w:rPr>
          <w:sz w:val="24"/>
          <w:szCs w:val="24"/>
        </w:rPr>
      </w:pPr>
    </w:p>
    <w:p w14:paraId="6B89C690" w14:textId="20FA427F" w:rsidR="00EC47FC" w:rsidRPr="00B35F5F" w:rsidRDefault="00EC47FC" w:rsidP="00225530">
      <w:pPr>
        <w:pStyle w:val="Heading3"/>
        <w:widowControl/>
        <w:numPr>
          <w:ilvl w:val="2"/>
          <w:numId w:val="24"/>
        </w:numPr>
        <w:autoSpaceDE/>
        <w:autoSpaceDN/>
        <w:spacing w:line="259" w:lineRule="auto"/>
        <w:jc w:val="both"/>
        <w:rPr>
          <w:rFonts w:ascii="Times New Roman" w:hAnsi="Times New Roman" w:cs="Times New Roman"/>
          <w:b/>
          <w:bCs/>
        </w:rPr>
      </w:pPr>
      <w:r w:rsidRPr="00F40DF5">
        <w:rPr>
          <w:b/>
        </w:rPr>
        <w:t xml:space="preserve"> </w:t>
      </w:r>
      <w:bookmarkStart w:id="26" w:name="_Toc92230459"/>
      <w:r w:rsidRPr="00B35F5F">
        <w:rPr>
          <w:rFonts w:ascii="Times New Roman" w:hAnsi="Times New Roman" w:cs="Times New Roman"/>
          <w:b/>
          <w:color w:val="auto"/>
        </w:rPr>
        <w:t>Environment (planet)</w:t>
      </w:r>
      <w:bookmarkEnd w:id="26"/>
    </w:p>
    <w:p w14:paraId="1F936033" w14:textId="77777777" w:rsidR="00EC47FC" w:rsidRPr="00137159" w:rsidRDefault="00EC47FC" w:rsidP="00EC47FC">
      <w:pPr>
        <w:spacing w:line="360" w:lineRule="auto"/>
        <w:jc w:val="both"/>
        <w:rPr>
          <w:b/>
          <w:bCs/>
          <w:sz w:val="24"/>
          <w:szCs w:val="24"/>
        </w:rPr>
      </w:pPr>
    </w:p>
    <w:p w14:paraId="73DE4EEE" w14:textId="77329FC3" w:rsidR="00EC47FC" w:rsidRDefault="00D73E59" w:rsidP="00EC47FC">
      <w:pPr>
        <w:spacing w:line="360" w:lineRule="auto"/>
        <w:jc w:val="both"/>
        <w:rPr>
          <w:sz w:val="24"/>
          <w:szCs w:val="24"/>
        </w:rPr>
      </w:pPr>
      <w:r w:rsidRPr="00DC2A38">
        <w:rPr>
          <w:sz w:val="24"/>
          <w:szCs w:val="24"/>
        </w:rPr>
        <w:t>Environmental dimension of sustainability</w:t>
      </w:r>
      <w:r w:rsidR="00EC47FC" w:rsidRPr="00DC2A38">
        <w:rPr>
          <w:sz w:val="24"/>
          <w:szCs w:val="24"/>
        </w:rPr>
        <w:t xml:space="preserve"> encourages organi</w:t>
      </w:r>
      <w:r w:rsidR="00EC47FC">
        <w:rPr>
          <w:sz w:val="24"/>
          <w:szCs w:val="24"/>
        </w:rPr>
        <w:t>s</w:t>
      </w:r>
      <w:r w:rsidR="00EC47FC" w:rsidRPr="00DC2A38">
        <w:rPr>
          <w:sz w:val="24"/>
          <w:szCs w:val="24"/>
        </w:rPr>
        <w:t xml:space="preserve">ations to reduce (or at least </w:t>
      </w:r>
      <w:r w:rsidR="00010BEA" w:rsidRPr="00DC2A38">
        <w:rPr>
          <w:sz w:val="24"/>
          <w:szCs w:val="24"/>
        </w:rPr>
        <w:t>minimi</w:t>
      </w:r>
      <w:r w:rsidR="00010BEA">
        <w:rPr>
          <w:sz w:val="24"/>
          <w:szCs w:val="24"/>
        </w:rPr>
        <w:t>z</w:t>
      </w:r>
      <w:r w:rsidR="00010BEA" w:rsidRPr="00DC2A38">
        <w:rPr>
          <w:sz w:val="24"/>
          <w:szCs w:val="24"/>
        </w:rPr>
        <w:t>e</w:t>
      </w:r>
      <w:r w:rsidR="00EC47FC" w:rsidRPr="00DC2A38">
        <w:rPr>
          <w:sz w:val="24"/>
          <w:szCs w:val="24"/>
        </w:rPr>
        <w:t>) their negative ecological impacts and to actively contribute to green practices, such as natural resources protection, waste collection, pollution prevention</w:t>
      </w:r>
      <w:r w:rsidR="00EC47FC">
        <w:rPr>
          <w:sz w:val="24"/>
          <w:szCs w:val="24"/>
        </w:rPr>
        <w:t xml:space="preserve"> </w:t>
      </w:r>
      <w:proofErr w:type="spellStart"/>
      <w:r w:rsidR="00EC47FC" w:rsidRPr="00DC2A38">
        <w:rPr>
          <w:sz w:val="24"/>
          <w:szCs w:val="24"/>
        </w:rPr>
        <w:t>Taghikhah</w:t>
      </w:r>
      <w:proofErr w:type="spellEnd"/>
      <w:r w:rsidR="00EC47FC" w:rsidRPr="00DC2A38">
        <w:rPr>
          <w:sz w:val="24"/>
          <w:szCs w:val="24"/>
        </w:rPr>
        <w:t xml:space="preserve">, Daniel, </w:t>
      </w:r>
      <w:r w:rsidR="00EC47FC">
        <w:rPr>
          <w:sz w:val="24"/>
          <w:szCs w:val="24"/>
        </w:rPr>
        <w:t>&amp;</w:t>
      </w:r>
      <w:r w:rsidR="00EC47FC" w:rsidRPr="00DC2A38">
        <w:rPr>
          <w:sz w:val="24"/>
          <w:szCs w:val="24"/>
        </w:rPr>
        <w:t xml:space="preserve"> Mooney</w:t>
      </w:r>
      <w:r w:rsidR="0042366A">
        <w:rPr>
          <w:sz w:val="24"/>
          <w:szCs w:val="24"/>
        </w:rPr>
        <w:t>(</w:t>
      </w:r>
      <w:r w:rsidR="00EC47FC" w:rsidRPr="00DC2A38">
        <w:rPr>
          <w:sz w:val="24"/>
          <w:szCs w:val="24"/>
        </w:rPr>
        <w:t>2017).</w:t>
      </w:r>
      <w:r w:rsidR="00EC47FC">
        <w:rPr>
          <w:sz w:val="24"/>
          <w:szCs w:val="24"/>
        </w:rPr>
        <w:t xml:space="preserve"> </w:t>
      </w:r>
      <w:r w:rsidR="00EC47FC" w:rsidRPr="00D91350">
        <w:rPr>
          <w:sz w:val="24"/>
          <w:szCs w:val="24"/>
        </w:rPr>
        <w:t xml:space="preserve">Environmental variables should represent measurements of natural resources and reflect potential influences to its viability. It could incorporate air and water quality, energy consumption, natural resources, solid and toxic waste, and land use/land cover. Ideally, having long-range trends available for each of the environmental variables would help </w:t>
      </w:r>
      <w:r w:rsidR="0059015D">
        <w:rPr>
          <w:sz w:val="24"/>
          <w:szCs w:val="24"/>
        </w:rPr>
        <w:t>institutions of higher learning to</w:t>
      </w:r>
      <w:r w:rsidR="00EC47FC" w:rsidRPr="00D91350">
        <w:rPr>
          <w:sz w:val="24"/>
          <w:szCs w:val="24"/>
        </w:rPr>
        <w:t xml:space="preserve"> identify the impacts a project or policy would have on the area. Specific examples </w:t>
      </w:r>
      <w:r w:rsidR="00C96B40" w:rsidRPr="00D91350">
        <w:rPr>
          <w:sz w:val="24"/>
          <w:szCs w:val="24"/>
        </w:rPr>
        <w:t>include</w:t>
      </w:r>
      <w:r w:rsidR="00EC47FC" w:rsidRPr="00D91350">
        <w:rPr>
          <w:sz w:val="24"/>
          <w:szCs w:val="24"/>
        </w:rPr>
        <w:t xml:space="preserve"> </w:t>
      </w:r>
      <w:r w:rsidR="00EC47FC">
        <w:rPr>
          <w:sz w:val="24"/>
          <w:szCs w:val="24"/>
        </w:rPr>
        <w:t xml:space="preserve">land use and degradation, cutting down of trees, ozone depletion, solid and hazardous waste management among </w:t>
      </w:r>
      <w:r w:rsidR="00D71E14">
        <w:rPr>
          <w:sz w:val="24"/>
          <w:szCs w:val="24"/>
        </w:rPr>
        <w:t>others. When</w:t>
      </w:r>
      <w:r w:rsidR="000A7474">
        <w:rPr>
          <w:sz w:val="24"/>
          <w:szCs w:val="24"/>
        </w:rPr>
        <w:t xml:space="preserve"> the public institutions dispose of their </w:t>
      </w:r>
      <w:r w:rsidR="004E424D">
        <w:rPr>
          <w:sz w:val="24"/>
          <w:szCs w:val="24"/>
        </w:rPr>
        <w:t>waste, they</w:t>
      </w:r>
      <w:r w:rsidR="000A7474">
        <w:rPr>
          <w:sz w:val="24"/>
          <w:szCs w:val="24"/>
        </w:rPr>
        <w:t xml:space="preserve"> should make sure that either what is capable of being recycled should be recycled and what is capable of being </w:t>
      </w:r>
      <w:r w:rsidR="00D71E14">
        <w:rPr>
          <w:sz w:val="24"/>
          <w:szCs w:val="24"/>
        </w:rPr>
        <w:t>sold must be sold to realise value for money rather than leaving the materials to pollute the environment.</w:t>
      </w:r>
    </w:p>
    <w:p w14:paraId="59200F09" w14:textId="77777777" w:rsidR="00D71E14" w:rsidRPr="00CD403B" w:rsidRDefault="00D71E14" w:rsidP="00EC47FC">
      <w:pPr>
        <w:spacing w:line="360" w:lineRule="auto"/>
        <w:jc w:val="both"/>
        <w:rPr>
          <w:sz w:val="24"/>
          <w:szCs w:val="24"/>
        </w:rPr>
      </w:pPr>
    </w:p>
    <w:p w14:paraId="3286E876" w14:textId="4B942787" w:rsidR="00EC47FC" w:rsidRPr="006B0588" w:rsidRDefault="00EC47FC" w:rsidP="00225530">
      <w:pPr>
        <w:pStyle w:val="Heading3"/>
        <w:widowControl/>
        <w:numPr>
          <w:ilvl w:val="2"/>
          <w:numId w:val="24"/>
        </w:numPr>
        <w:autoSpaceDE/>
        <w:autoSpaceDN/>
        <w:spacing w:line="259" w:lineRule="auto"/>
        <w:jc w:val="both"/>
        <w:rPr>
          <w:rFonts w:ascii="Times New Roman" w:hAnsi="Times New Roman" w:cs="Times New Roman"/>
          <w:b/>
          <w:bCs/>
        </w:rPr>
      </w:pPr>
      <w:r w:rsidRPr="006B0588">
        <w:rPr>
          <w:rFonts w:ascii="Times New Roman" w:hAnsi="Times New Roman" w:cs="Times New Roman"/>
          <w:b/>
          <w:color w:val="auto"/>
        </w:rPr>
        <w:t xml:space="preserve"> </w:t>
      </w:r>
      <w:bookmarkStart w:id="27" w:name="_Toc92230460"/>
      <w:r w:rsidRPr="006B0588">
        <w:rPr>
          <w:rFonts w:ascii="Times New Roman" w:hAnsi="Times New Roman" w:cs="Times New Roman"/>
          <w:b/>
          <w:color w:val="auto"/>
        </w:rPr>
        <w:t>Social (people)</w:t>
      </w:r>
      <w:bookmarkEnd w:id="27"/>
    </w:p>
    <w:p w14:paraId="7C90D533" w14:textId="77777777" w:rsidR="00EC47FC" w:rsidRPr="003961B9" w:rsidRDefault="00EC47FC" w:rsidP="00EC47FC"/>
    <w:p w14:paraId="4541BFDA" w14:textId="030A7C91" w:rsidR="00756E2B" w:rsidRDefault="00EC47FC" w:rsidP="00EC47FC">
      <w:pPr>
        <w:spacing w:line="360" w:lineRule="auto"/>
        <w:jc w:val="both"/>
        <w:rPr>
          <w:sz w:val="24"/>
          <w:szCs w:val="24"/>
        </w:rPr>
      </w:pPr>
      <w:r w:rsidRPr="00267037">
        <w:rPr>
          <w:sz w:val="24"/>
          <w:szCs w:val="24"/>
        </w:rPr>
        <w:t>The social dimension of sustainability supports the development of programs related to society welfare and stakeholders (</w:t>
      </w:r>
      <w:bookmarkStart w:id="28" w:name="_Hlk92220975"/>
      <w:proofErr w:type="spellStart"/>
      <w:r w:rsidRPr="00267037">
        <w:rPr>
          <w:color w:val="111111"/>
          <w:sz w:val="24"/>
          <w:szCs w:val="24"/>
          <w:shd w:val="clear" w:color="auto" w:fill="FFFFFF"/>
        </w:rPr>
        <w:t>Shnayder</w:t>
      </w:r>
      <w:proofErr w:type="spellEnd"/>
      <w:r w:rsidRPr="00267037">
        <w:rPr>
          <w:color w:val="111111"/>
          <w:sz w:val="24"/>
          <w:szCs w:val="24"/>
          <w:shd w:val="clear" w:color="auto" w:fill="FFFFFF"/>
        </w:rPr>
        <w:t xml:space="preserve"> et al.,</w:t>
      </w:r>
      <w:r>
        <w:rPr>
          <w:color w:val="111111"/>
          <w:sz w:val="24"/>
          <w:szCs w:val="24"/>
          <w:shd w:val="clear" w:color="auto" w:fill="FFFFFF"/>
        </w:rPr>
        <w:t xml:space="preserve"> </w:t>
      </w:r>
      <w:r w:rsidRPr="00267037">
        <w:rPr>
          <w:color w:val="111111"/>
          <w:sz w:val="24"/>
          <w:szCs w:val="24"/>
          <w:shd w:val="clear" w:color="auto" w:fill="FFFFFF"/>
        </w:rPr>
        <w:t>2015</w:t>
      </w:r>
      <w:bookmarkEnd w:id="28"/>
      <w:r w:rsidRPr="00267037">
        <w:rPr>
          <w:color w:val="111111"/>
          <w:sz w:val="24"/>
          <w:szCs w:val="24"/>
          <w:shd w:val="clear" w:color="auto" w:fill="FFFFFF"/>
        </w:rPr>
        <w:t>,</w:t>
      </w:r>
      <w:r w:rsidRPr="00267037">
        <w:rPr>
          <w:sz w:val="24"/>
          <w:szCs w:val="24"/>
        </w:rPr>
        <w:t xml:space="preserve"> </w:t>
      </w:r>
      <w:proofErr w:type="spellStart"/>
      <w:r w:rsidRPr="00267037">
        <w:rPr>
          <w:sz w:val="24"/>
          <w:szCs w:val="24"/>
        </w:rPr>
        <w:t>Fahimnia</w:t>
      </w:r>
      <w:proofErr w:type="spellEnd"/>
      <w:r w:rsidRPr="00267037">
        <w:rPr>
          <w:sz w:val="24"/>
          <w:szCs w:val="24"/>
        </w:rPr>
        <w:t xml:space="preserve"> &amp; </w:t>
      </w:r>
      <w:proofErr w:type="spellStart"/>
      <w:r w:rsidRPr="00267037">
        <w:rPr>
          <w:sz w:val="24"/>
          <w:szCs w:val="24"/>
        </w:rPr>
        <w:t>Jabbarzadeh</w:t>
      </w:r>
      <w:proofErr w:type="spellEnd"/>
      <w:r w:rsidRPr="00267037">
        <w:rPr>
          <w:sz w:val="24"/>
          <w:szCs w:val="24"/>
        </w:rPr>
        <w:t>, 2016</w:t>
      </w:r>
      <w:r w:rsidRPr="00267037">
        <w:rPr>
          <w:color w:val="111111"/>
          <w:sz w:val="24"/>
          <w:szCs w:val="24"/>
          <w:shd w:val="clear" w:color="auto" w:fill="FFFFFF"/>
        </w:rPr>
        <w:t xml:space="preserve">), </w:t>
      </w:r>
      <w:r w:rsidRPr="00267037">
        <w:rPr>
          <w:sz w:val="24"/>
          <w:szCs w:val="24"/>
        </w:rPr>
        <w:t>satisfaction variables refer to social dimensions of a community or region and could include measurements of education, equity and access to social resources, health</w:t>
      </w:r>
      <w:r w:rsidRPr="00D91350">
        <w:rPr>
          <w:sz w:val="24"/>
          <w:szCs w:val="24"/>
        </w:rPr>
        <w:t xml:space="preserve"> and well-being, quality of life, and social capital. The examples </w:t>
      </w:r>
      <w:r>
        <w:rPr>
          <w:sz w:val="24"/>
          <w:szCs w:val="24"/>
        </w:rPr>
        <w:t>include f</w:t>
      </w:r>
      <w:r w:rsidRPr="00D91350">
        <w:rPr>
          <w:sz w:val="24"/>
          <w:szCs w:val="24"/>
        </w:rPr>
        <w:t xml:space="preserve">emale </w:t>
      </w:r>
      <w:proofErr w:type="spellStart"/>
      <w:r w:rsidRPr="00D91350">
        <w:rPr>
          <w:sz w:val="24"/>
          <w:szCs w:val="24"/>
        </w:rPr>
        <w:t>labo</w:t>
      </w:r>
      <w:r>
        <w:rPr>
          <w:sz w:val="24"/>
          <w:szCs w:val="24"/>
        </w:rPr>
        <w:t>u</w:t>
      </w:r>
      <w:r w:rsidRPr="00D91350">
        <w:rPr>
          <w:sz w:val="24"/>
          <w:szCs w:val="24"/>
        </w:rPr>
        <w:t>r</w:t>
      </w:r>
      <w:proofErr w:type="spellEnd"/>
      <w:r w:rsidRPr="00D91350">
        <w:rPr>
          <w:sz w:val="24"/>
          <w:szCs w:val="24"/>
        </w:rPr>
        <w:t xml:space="preserve"> force participation rate</w:t>
      </w:r>
      <w:r>
        <w:rPr>
          <w:sz w:val="24"/>
          <w:szCs w:val="24"/>
        </w:rPr>
        <w:t xml:space="preserve">, child </w:t>
      </w:r>
      <w:proofErr w:type="spellStart"/>
      <w:r>
        <w:rPr>
          <w:sz w:val="24"/>
          <w:szCs w:val="24"/>
        </w:rPr>
        <w:t>labour</w:t>
      </w:r>
      <w:proofErr w:type="spellEnd"/>
      <w:r>
        <w:rPr>
          <w:sz w:val="24"/>
          <w:szCs w:val="24"/>
        </w:rPr>
        <w:t xml:space="preserve"> usage, sweat shops, level of social ills</w:t>
      </w:r>
      <w:r w:rsidRPr="00D91350">
        <w:rPr>
          <w:sz w:val="24"/>
          <w:szCs w:val="24"/>
        </w:rPr>
        <w:t>,</w:t>
      </w:r>
      <w:r>
        <w:rPr>
          <w:sz w:val="24"/>
          <w:szCs w:val="24"/>
        </w:rPr>
        <w:t xml:space="preserve"> </w:t>
      </w:r>
      <w:r w:rsidRPr="00D91350">
        <w:rPr>
          <w:sz w:val="24"/>
          <w:szCs w:val="24"/>
        </w:rPr>
        <w:t>household income,</w:t>
      </w:r>
      <w:r>
        <w:rPr>
          <w:sz w:val="24"/>
          <w:szCs w:val="24"/>
        </w:rPr>
        <w:t xml:space="preserve"> crimes.</w:t>
      </w:r>
      <w:r w:rsidR="00D71E14">
        <w:rPr>
          <w:sz w:val="24"/>
          <w:szCs w:val="24"/>
        </w:rPr>
        <w:t xml:space="preserve"> Sustainable procurement practices in tertiary education institutions must ensure that they are socially responsible so that value for money is extended to the society at large.</w:t>
      </w:r>
      <w:r w:rsidR="00FA1C56">
        <w:rPr>
          <w:sz w:val="24"/>
          <w:szCs w:val="24"/>
        </w:rPr>
        <w:t xml:space="preserve"> </w:t>
      </w:r>
      <w:proofErr w:type="spellStart"/>
      <w:r w:rsidR="00FA1C56">
        <w:rPr>
          <w:sz w:val="24"/>
          <w:szCs w:val="24"/>
        </w:rPr>
        <w:t>Dobler</w:t>
      </w:r>
      <w:proofErr w:type="spellEnd"/>
      <w:r w:rsidR="00FA1C56">
        <w:rPr>
          <w:sz w:val="24"/>
          <w:szCs w:val="24"/>
        </w:rPr>
        <w:t xml:space="preserve"> (2008)further added that for institutions to be socially responsible they must employ from the surrounding society so that the society benefits from the activities of the institutions .Furthermore, </w:t>
      </w:r>
      <w:proofErr w:type="spellStart"/>
      <w:r w:rsidR="00FA1C56">
        <w:rPr>
          <w:sz w:val="24"/>
          <w:szCs w:val="24"/>
        </w:rPr>
        <w:t>Lysons</w:t>
      </w:r>
      <w:proofErr w:type="spellEnd"/>
      <w:r w:rsidR="00FA1C56">
        <w:rPr>
          <w:sz w:val="24"/>
          <w:szCs w:val="24"/>
        </w:rPr>
        <w:t xml:space="preserve"> and Farrington(2003) added that the </w:t>
      </w:r>
      <w:r w:rsidR="00385D9F">
        <w:rPr>
          <w:sz w:val="24"/>
          <w:szCs w:val="24"/>
        </w:rPr>
        <w:t>public</w:t>
      </w:r>
      <w:r w:rsidR="00FA1C56">
        <w:rPr>
          <w:sz w:val="24"/>
          <w:szCs w:val="24"/>
        </w:rPr>
        <w:t xml:space="preserve"> institutions should remunerate its employees fairly in order for them to be motivated </w:t>
      </w:r>
      <w:r w:rsidR="00FA1C56">
        <w:rPr>
          <w:sz w:val="24"/>
          <w:szCs w:val="24"/>
        </w:rPr>
        <w:lastRenderedPageBreak/>
        <w:t>and in return be productive which in turn promote value for money</w:t>
      </w:r>
    </w:p>
    <w:p w14:paraId="0CDCC3B1" w14:textId="77777777" w:rsidR="00756E2B" w:rsidRDefault="00756E2B" w:rsidP="00EC47FC">
      <w:pPr>
        <w:spacing w:line="360" w:lineRule="auto"/>
        <w:jc w:val="both"/>
        <w:rPr>
          <w:sz w:val="24"/>
          <w:szCs w:val="24"/>
        </w:rPr>
      </w:pPr>
    </w:p>
    <w:p w14:paraId="3C6CBF41" w14:textId="3E1C1675" w:rsidR="00756E2B" w:rsidRPr="00BD5E6F" w:rsidRDefault="00184CAC" w:rsidP="00BD5E6F">
      <w:pPr>
        <w:spacing w:line="360" w:lineRule="auto"/>
        <w:jc w:val="both"/>
        <w:rPr>
          <w:sz w:val="24"/>
          <w:szCs w:val="24"/>
        </w:rPr>
      </w:pPr>
      <w:bookmarkStart w:id="29" w:name="_Toc92230461"/>
      <w:r w:rsidRPr="00BD5E6F">
        <w:rPr>
          <w:b/>
          <w:bCs/>
          <w:sz w:val="24"/>
          <w:szCs w:val="24"/>
        </w:rPr>
        <w:t xml:space="preserve">2.8.4 </w:t>
      </w:r>
      <w:r w:rsidR="00981A94" w:rsidRPr="00A93109">
        <w:rPr>
          <w:b/>
          <w:bCs/>
          <w:sz w:val="24"/>
          <w:szCs w:val="24"/>
        </w:rPr>
        <w:t>Drawbacks of the Triple bottom line framework</w:t>
      </w:r>
      <w:r w:rsidR="00981A94" w:rsidRPr="00981A94" w:rsidDel="00981A94">
        <w:rPr>
          <w:b/>
          <w:bCs/>
          <w:sz w:val="24"/>
          <w:szCs w:val="24"/>
        </w:rPr>
        <w:t xml:space="preserve"> </w:t>
      </w:r>
      <w:bookmarkEnd w:id="29"/>
    </w:p>
    <w:p w14:paraId="41521ACF" w14:textId="7B2D61D3" w:rsidR="00433535" w:rsidRPr="00756E2B" w:rsidRDefault="00EC47FC" w:rsidP="00BD5E6F">
      <w:pPr>
        <w:spacing w:line="360" w:lineRule="auto"/>
        <w:jc w:val="both"/>
      </w:pPr>
      <w:r w:rsidRPr="00756E2B">
        <w:rPr>
          <w:sz w:val="24"/>
          <w:szCs w:val="24"/>
        </w:rPr>
        <w:t>The three major criticisms of the TBL approach are in its measurement approach, its lack of integration across the three dimensions and its function as a compliance mechanism.</w:t>
      </w:r>
      <w:r w:rsidRPr="00756E2B">
        <w:rPr>
          <w:b/>
          <w:bCs/>
          <w:sz w:val="24"/>
          <w:szCs w:val="24"/>
        </w:rPr>
        <w:t xml:space="preserve"> </w:t>
      </w:r>
      <w:r w:rsidRPr="00756E2B">
        <w:rPr>
          <w:sz w:val="24"/>
          <w:szCs w:val="24"/>
        </w:rPr>
        <w:t>The measurement of TBL is complex. The first limitation of the TBL approach revolves around social measurement (</w:t>
      </w:r>
      <w:bookmarkStart w:id="30" w:name="_Hlk92008293"/>
      <w:r w:rsidRPr="00756E2B">
        <w:rPr>
          <w:color w:val="333333"/>
          <w:sz w:val="24"/>
          <w:szCs w:val="24"/>
          <w:shd w:val="clear" w:color="auto" w:fill="FCFCFC"/>
        </w:rPr>
        <w:t>Sridhar &amp; Jones, 2012).</w:t>
      </w:r>
      <w:r w:rsidRPr="00756E2B">
        <w:rPr>
          <w:sz w:val="24"/>
          <w:szCs w:val="24"/>
        </w:rPr>
        <w:t xml:space="preserve"> </w:t>
      </w:r>
      <w:bookmarkEnd w:id="30"/>
      <w:r w:rsidRPr="00756E2B">
        <w:rPr>
          <w:sz w:val="24"/>
          <w:szCs w:val="24"/>
        </w:rPr>
        <w:t>The second limitation found in the TBL approach is a lack of ability to aggregate the results across the three principles of TBL (</w:t>
      </w:r>
      <w:proofErr w:type="spellStart"/>
      <w:r w:rsidRPr="00756E2B">
        <w:rPr>
          <w:color w:val="111111"/>
          <w:sz w:val="24"/>
          <w:szCs w:val="24"/>
          <w:shd w:val="clear" w:color="auto" w:fill="FFFFFF"/>
        </w:rPr>
        <w:t>Shnayder</w:t>
      </w:r>
      <w:proofErr w:type="spellEnd"/>
      <w:r w:rsidRPr="00756E2B">
        <w:rPr>
          <w:color w:val="111111"/>
          <w:sz w:val="24"/>
          <w:szCs w:val="24"/>
          <w:shd w:val="clear" w:color="auto" w:fill="FFFFFF"/>
        </w:rPr>
        <w:t xml:space="preserve"> et al., 2015)</w:t>
      </w:r>
      <w:r w:rsidRPr="00756E2B">
        <w:rPr>
          <w:sz w:val="24"/>
          <w:szCs w:val="24"/>
        </w:rPr>
        <w:t>. This is a limitation because TBL promised in its aggregation claim to provide a social profit and loss number, whereby the claim states that the social metric can be quantified into a single number using various formulae. TBL offers no means of prioritizing among the requirements of different stakeholder groups. Secondly, it provides no method or formula in its framework that can aggregate across the TBL principles (</w:t>
      </w:r>
      <w:r w:rsidRPr="00756E2B">
        <w:rPr>
          <w:color w:val="333333"/>
          <w:sz w:val="24"/>
          <w:szCs w:val="24"/>
          <w:shd w:val="clear" w:color="auto" w:fill="FCFCFC"/>
        </w:rPr>
        <w:t>Sridhar &amp; Jones, 2012).</w:t>
      </w:r>
      <w:r w:rsidRPr="00756E2B">
        <w:rPr>
          <w:sz w:val="24"/>
          <w:szCs w:val="24"/>
        </w:rPr>
        <w:t xml:space="preserve"> The third limitation found in the TBL approach is the lack of integration. Firstly, the integration between the three dimensions of TBL will be hard as people are trained to be experts in each of the three dimensions and not across all of them, and this leads to the data collection within each area separately (Gibson, 2016).</w:t>
      </w:r>
    </w:p>
    <w:p w14:paraId="7809C3C9" w14:textId="77777777" w:rsidR="00236720" w:rsidRDefault="00236720" w:rsidP="00EC47FC">
      <w:pPr>
        <w:pStyle w:val="BodyText"/>
        <w:spacing w:line="360" w:lineRule="auto"/>
        <w:ind w:right="838"/>
        <w:jc w:val="both"/>
      </w:pPr>
    </w:p>
    <w:p w14:paraId="0C9FA1A1" w14:textId="70E0F700" w:rsidR="00CC263D" w:rsidRPr="00DC676A" w:rsidRDefault="00A869F3">
      <w:pPr>
        <w:spacing w:line="360" w:lineRule="auto"/>
        <w:jc w:val="both"/>
        <w:rPr>
          <w:b/>
          <w:bCs/>
          <w:sz w:val="24"/>
          <w:szCs w:val="24"/>
        </w:rPr>
      </w:pPr>
      <w:r>
        <w:rPr>
          <w:b/>
          <w:bCs/>
          <w:sz w:val="24"/>
          <w:szCs w:val="24"/>
        </w:rPr>
        <w:t xml:space="preserve">        </w:t>
      </w:r>
      <w:r w:rsidR="00D31728" w:rsidRPr="00DB75B5">
        <w:rPr>
          <w:b/>
          <w:bCs/>
          <w:sz w:val="24"/>
          <w:szCs w:val="24"/>
        </w:rPr>
        <w:t>2.</w:t>
      </w:r>
      <w:r w:rsidR="00184CAC">
        <w:rPr>
          <w:b/>
          <w:bCs/>
          <w:sz w:val="24"/>
          <w:szCs w:val="24"/>
        </w:rPr>
        <w:t>9</w:t>
      </w:r>
      <w:r w:rsidR="00D31728" w:rsidRPr="00DB75B5">
        <w:rPr>
          <w:b/>
          <w:bCs/>
          <w:sz w:val="24"/>
          <w:szCs w:val="24"/>
        </w:rPr>
        <w:t xml:space="preserve"> Empirical</w:t>
      </w:r>
      <w:r w:rsidR="006F4EB9" w:rsidRPr="00DB75B5">
        <w:rPr>
          <w:b/>
          <w:bCs/>
          <w:sz w:val="24"/>
          <w:szCs w:val="24"/>
        </w:rPr>
        <w:t xml:space="preserve"> Evidence</w:t>
      </w:r>
    </w:p>
    <w:p w14:paraId="684424FD" w14:textId="0372E825" w:rsidR="00F82307" w:rsidRDefault="00834F8D">
      <w:pPr>
        <w:spacing w:line="360" w:lineRule="auto"/>
        <w:jc w:val="both"/>
        <w:rPr>
          <w:sz w:val="24"/>
          <w:szCs w:val="24"/>
        </w:rPr>
      </w:pPr>
      <w:r w:rsidRPr="00834F8D">
        <w:rPr>
          <w:sz w:val="24"/>
          <w:szCs w:val="24"/>
        </w:rPr>
        <w:t xml:space="preserve">Empirical evidence refers to the past studies which might be just like the present study. It indicates how these studies relate or vary with the current study investigation, consequently </w:t>
      </w:r>
      <w:proofErr w:type="spellStart"/>
      <w:r w:rsidRPr="00834F8D">
        <w:rPr>
          <w:sz w:val="24"/>
          <w:szCs w:val="24"/>
        </w:rPr>
        <w:t>organising</w:t>
      </w:r>
      <w:proofErr w:type="spellEnd"/>
      <w:r w:rsidRPr="00834F8D">
        <w:rPr>
          <w:sz w:val="24"/>
          <w:szCs w:val="24"/>
        </w:rPr>
        <w:t xml:space="preserve"> the understanding hole. Empirical proof that is the document of one’s direct observation or reports, can be analysed quantitatively or qualitatively. through quantifying the evidence or making sense of it in qualitative form, the researcher can answer empirical questions, which have to be absolutely described and answerable with the evidence amassed. This research will synthesize the previous research  which were finished concerning sustainable procurement practices that carry value for money in tertiary education institutions in Zimbabwe.</w:t>
      </w:r>
    </w:p>
    <w:p w14:paraId="010BA7EE" w14:textId="77777777" w:rsidR="00993DA6" w:rsidRPr="00DC676A" w:rsidRDefault="00993DA6">
      <w:pPr>
        <w:spacing w:line="360" w:lineRule="auto"/>
        <w:jc w:val="both"/>
        <w:rPr>
          <w:sz w:val="24"/>
          <w:szCs w:val="24"/>
        </w:rPr>
      </w:pPr>
    </w:p>
    <w:p w14:paraId="6A583BE8" w14:textId="22DBD0F4" w:rsidR="00993DA6" w:rsidRPr="00BD5E6F" w:rsidRDefault="003F3C66" w:rsidP="00993DA6">
      <w:pPr>
        <w:rPr>
          <w:b/>
          <w:bCs/>
          <w:sz w:val="24"/>
          <w:szCs w:val="24"/>
        </w:rPr>
      </w:pPr>
      <w:r w:rsidRPr="00BD5E6F">
        <w:rPr>
          <w:b/>
          <w:bCs/>
          <w:sz w:val="24"/>
          <w:szCs w:val="24"/>
        </w:rPr>
        <w:t xml:space="preserve">Stephen and Helen (2011) </w:t>
      </w:r>
    </w:p>
    <w:p w14:paraId="65EBD9CF" w14:textId="77777777" w:rsidR="00993DA6" w:rsidRPr="00BD5E6F" w:rsidRDefault="00993DA6" w:rsidP="00993DA6">
      <w:pPr>
        <w:rPr>
          <w:b/>
          <w:bCs/>
          <w:sz w:val="24"/>
          <w:szCs w:val="24"/>
        </w:rPr>
      </w:pPr>
    </w:p>
    <w:p w14:paraId="2BCAE52E" w14:textId="5EA97351" w:rsidR="007E3291" w:rsidRPr="00BD5E6F" w:rsidRDefault="00993DA6" w:rsidP="00993DA6">
      <w:pPr>
        <w:spacing w:line="360" w:lineRule="auto"/>
        <w:jc w:val="both"/>
        <w:rPr>
          <w:sz w:val="24"/>
          <w:szCs w:val="24"/>
        </w:rPr>
      </w:pPr>
      <w:r w:rsidRPr="00BD5E6F">
        <w:rPr>
          <w:sz w:val="24"/>
          <w:szCs w:val="24"/>
        </w:rPr>
        <w:t xml:space="preserve">Stephen </w:t>
      </w:r>
      <w:r w:rsidRPr="00993DA6">
        <w:rPr>
          <w:sz w:val="24"/>
          <w:szCs w:val="24"/>
        </w:rPr>
        <w:t>and Helen (</w:t>
      </w:r>
      <w:r w:rsidR="00EE1EC6" w:rsidRPr="00BD5E6F">
        <w:rPr>
          <w:sz w:val="24"/>
          <w:szCs w:val="24"/>
        </w:rPr>
        <w:t>2011</w:t>
      </w:r>
      <w:r w:rsidRPr="00993DA6">
        <w:rPr>
          <w:sz w:val="24"/>
          <w:szCs w:val="24"/>
        </w:rPr>
        <w:t>) researched</w:t>
      </w:r>
      <w:r w:rsidR="00EE1EC6" w:rsidRPr="00BD5E6F">
        <w:rPr>
          <w:sz w:val="24"/>
          <w:szCs w:val="24"/>
        </w:rPr>
        <w:t xml:space="preserve">  </w:t>
      </w:r>
      <w:r w:rsidRPr="00993DA6">
        <w:rPr>
          <w:sz w:val="24"/>
          <w:szCs w:val="24"/>
        </w:rPr>
        <w:t>on the Sustainable</w:t>
      </w:r>
      <w:r w:rsidR="00EE1EC6" w:rsidRPr="00BD5E6F">
        <w:rPr>
          <w:sz w:val="24"/>
          <w:szCs w:val="24"/>
        </w:rPr>
        <w:t xml:space="preserve">  </w:t>
      </w:r>
      <w:r w:rsidR="00395B78" w:rsidRPr="00395B78">
        <w:rPr>
          <w:sz w:val="24"/>
          <w:szCs w:val="24"/>
        </w:rPr>
        <w:t>public procurement</w:t>
      </w:r>
      <w:r w:rsidR="00EE1EC6" w:rsidRPr="00BD5E6F">
        <w:rPr>
          <w:sz w:val="24"/>
          <w:szCs w:val="24"/>
        </w:rPr>
        <w:t xml:space="preserve">  </w:t>
      </w:r>
      <w:r>
        <w:rPr>
          <w:sz w:val="24"/>
          <w:szCs w:val="24"/>
        </w:rPr>
        <w:t>practices</w:t>
      </w:r>
      <w:r w:rsidR="00EE1EC6" w:rsidRPr="00BD5E6F">
        <w:rPr>
          <w:sz w:val="24"/>
          <w:szCs w:val="24"/>
        </w:rPr>
        <w:t xml:space="preserve">  in  </w:t>
      </w:r>
      <w:r w:rsidR="00395B78" w:rsidRPr="00395B78">
        <w:rPr>
          <w:sz w:val="24"/>
          <w:szCs w:val="24"/>
        </w:rPr>
        <w:t xml:space="preserve">the </w:t>
      </w:r>
      <w:proofErr w:type="spellStart"/>
      <w:r w:rsidR="00395B78" w:rsidRPr="00395B78">
        <w:rPr>
          <w:sz w:val="24"/>
          <w:szCs w:val="24"/>
        </w:rPr>
        <w:t>р</w:t>
      </w:r>
      <w:r w:rsidR="00EE1EC6" w:rsidRPr="00BD5E6F">
        <w:rPr>
          <w:sz w:val="24"/>
          <w:szCs w:val="24"/>
        </w:rPr>
        <w:t>ubliс</w:t>
      </w:r>
      <w:proofErr w:type="spellEnd"/>
      <w:r w:rsidR="00EE1EC6" w:rsidRPr="00BD5E6F">
        <w:rPr>
          <w:sz w:val="24"/>
          <w:szCs w:val="24"/>
        </w:rPr>
        <w:t xml:space="preserve">  </w:t>
      </w:r>
      <w:r w:rsidRPr="00993DA6">
        <w:rPr>
          <w:sz w:val="24"/>
          <w:szCs w:val="24"/>
        </w:rPr>
        <w:t>sector</w:t>
      </w:r>
      <w:r w:rsidR="00EE1EC6" w:rsidRPr="00BD5E6F">
        <w:rPr>
          <w:sz w:val="24"/>
          <w:szCs w:val="24"/>
        </w:rPr>
        <w:t xml:space="preserve">  internationally.  The  </w:t>
      </w:r>
      <w:r w:rsidRPr="00BD5E6F">
        <w:rPr>
          <w:sz w:val="24"/>
          <w:szCs w:val="24"/>
        </w:rPr>
        <w:t xml:space="preserve">research </w:t>
      </w:r>
      <w:r w:rsidRPr="00993DA6">
        <w:rPr>
          <w:sz w:val="24"/>
          <w:szCs w:val="24"/>
        </w:rPr>
        <w:t xml:space="preserve">identified </w:t>
      </w:r>
      <w:r>
        <w:rPr>
          <w:sz w:val="24"/>
          <w:szCs w:val="24"/>
        </w:rPr>
        <w:t>facilitators</w:t>
      </w:r>
      <w:r w:rsidR="00EE1EC6" w:rsidRPr="00BD5E6F">
        <w:rPr>
          <w:sz w:val="24"/>
          <w:szCs w:val="24"/>
        </w:rPr>
        <w:t xml:space="preserve">  </w:t>
      </w:r>
      <w:r w:rsidRPr="00993DA6">
        <w:rPr>
          <w:sz w:val="24"/>
          <w:szCs w:val="24"/>
        </w:rPr>
        <w:t>of sustainable procurement</w:t>
      </w:r>
      <w:r w:rsidR="00EE1EC6" w:rsidRPr="00BD5E6F">
        <w:rPr>
          <w:sz w:val="24"/>
          <w:szCs w:val="24"/>
        </w:rPr>
        <w:t xml:space="preserve">  </w:t>
      </w:r>
      <w:proofErr w:type="spellStart"/>
      <w:r w:rsidR="00EE1EC6" w:rsidRPr="00BD5E6F">
        <w:rPr>
          <w:sz w:val="24"/>
          <w:szCs w:val="24"/>
        </w:rPr>
        <w:t>асtivities</w:t>
      </w:r>
      <w:proofErr w:type="spellEnd"/>
      <w:r w:rsidR="00EE1EC6" w:rsidRPr="00BD5E6F">
        <w:rPr>
          <w:sz w:val="24"/>
          <w:szCs w:val="24"/>
        </w:rPr>
        <w:t xml:space="preserve">  </w:t>
      </w:r>
      <w:r w:rsidRPr="00993DA6">
        <w:rPr>
          <w:sz w:val="24"/>
          <w:szCs w:val="24"/>
        </w:rPr>
        <w:t>such</w:t>
      </w:r>
      <w:r w:rsidR="00EE1EC6" w:rsidRPr="00BD5E6F">
        <w:rPr>
          <w:sz w:val="24"/>
          <w:szCs w:val="24"/>
        </w:rPr>
        <w:t xml:space="preserve">  as  </w:t>
      </w:r>
      <w:r w:rsidRPr="00993DA6">
        <w:rPr>
          <w:sz w:val="24"/>
          <w:szCs w:val="24"/>
        </w:rPr>
        <w:t>government support</w:t>
      </w:r>
      <w:r w:rsidR="00EE1EC6" w:rsidRPr="00BD5E6F">
        <w:rPr>
          <w:sz w:val="24"/>
          <w:szCs w:val="24"/>
        </w:rPr>
        <w:t xml:space="preserve">  </w:t>
      </w:r>
      <w:r w:rsidRPr="00993DA6">
        <w:rPr>
          <w:sz w:val="24"/>
          <w:szCs w:val="24"/>
        </w:rPr>
        <w:t>for sustainable</w:t>
      </w:r>
      <w:r w:rsidR="00EE1EC6" w:rsidRPr="00BD5E6F">
        <w:rPr>
          <w:sz w:val="24"/>
          <w:szCs w:val="24"/>
        </w:rPr>
        <w:t xml:space="preserve">  </w:t>
      </w:r>
      <w:r>
        <w:rPr>
          <w:sz w:val="24"/>
          <w:szCs w:val="24"/>
        </w:rPr>
        <w:t>procurement</w:t>
      </w:r>
      <w:r w:rsidR="00EE1EC6" w:rsidRPr="00BD5E6F">
        <w:rPr>
          <w:sz w:val="24"/>
          <w:szCs w:val="24"/>
        </w:rPr>
        <w:t xml:space="preserve">.  Stephen  </w:t>
      </w:r>
      <w:proofErr w:type="spellStart"/>
      <w:r w:rsidR="00EE1EC6" w:rsidRPr="00BD5E6F">
        <w:rPr>
          <w:sz w:val="24"/>
          <w:szCs w:val="24"/>
        </w:rPr>
        <w:t>аnd</w:t>
      </w:r>
      <w:proofErr w:type="spellEnd"/>
      <w:r w:rsidR="00EE1EC6" w:rsidRPr="00BD5E6F">
        <w:rPr>
          <w:sz w:val="24"/>
          <w:szCs w:val="24"/>
        </w:rPr>
        <w:t xml:space="preserve">  Helen  (2011)  </w:t>
      </w:r>
      <w:proofErr w:type="spellStart"/>
      <w:r w:rsidR="00EE1EC6" w:rsidRPr="00BD5E6F">
        <w:rPr>
          <w:sz w:val="24"/>
          <w:szCs w:val="24"/>
        </w:rPr>
        <w:t>stаtes</w:t>
      </w:r>
      <w:proofErr w:type="spellEnd"/>
      <w:r w:rsidR="00EE1EC6" w:rsidRPr="00BD5E6F">
        <w:rPr>
          <w:sz w:val="24"/>
          <w:szCs w:val="24"/>
        </w:rPr>
        <w:t xml:space="preserve">  </w:t>
      </w:r>
      <w:proofErr w:type="spellStart"/>
      <w:r w:rsidR="00EE1EC6" w:rsidRPr="00BD5E6F">
        <w:rPr>
          <w:sz w:val="24"/>
          <w:szCs w:val="24"/>
        </w:rPr>
        <w:t>thаt</w:t>
      </w:r>
      <w:proofErr w:type="spellEnd"/>
      <w:r w:rsidR="00EE1EC6" w:rsidRPr="00BD5E6F">
        <w:rPr>
          <w:sz w:val="24"/>
          <w:szCs w:val="24"/>
        </w:rPr>
        <w:t xml:space="preserve">  national  and  international </w:t>
      </w:r>
      <w:r>
        <w:rPr>
          <w:sz w:val="24"/>
          <w:szCs w:val="24"/>
        </w:rPr>
        <w:t>policy</w:t>
      </w:r>
      <w:r w:rsidR="00EE1EC6" w:rsidRPr="00BD5E6F">
        <w:rPr>
          <w:sz w:val="24"/>
          <w:szCs w:val="24"/>
        </w:rPr>
        <w:t xml:space="preserve">  environments  regarding  sustainable  </w:t>
      </w:r>
      <w:r>
        <w:rPr>
          <w:sz w:val="24"/>
          <w:szCs w:val="24"/>
        </w:rPr>
        <w:t>procurement</w:t>
      </w:r>
      <w:r w:rsidR="00EE1EC6" w:rsidRPr="00BD5E6F">
        <w:rPr>
          <w:sz w:val="24"/>
          <w:szCs w:val="24"/>
        </w:rPr>
        <w:t xml:space="preserve">  </w:t>
      </w:r>
      <w:r w:rsidRPr="00993DA6">
        <w:rPr>
          <w:sz w:val="24"/>
          <w:szCs w:val="24"/>
        </w:rPr>
        <w:t>are</w:t>
      </w:r>
      <w:r w:rsidR="00EE1EC6" w:rsidRPr="00BD5E6F">
        <w:rPr>
          <w:sz w:val="24"/>
          <w:szCs w:val="24"/>
        </w:rPr>
        <w:t xml:space="preserve">  а  </w:t>
      </w:r>
      <w:proofErr w:type="spellStart"/>
      <w:r w:rsidR="00EE1EC6" w:rsidRPr="00BD5E6F">
        <w:rPr>
          <w:sz w:val="24"/>
          <w:szCs w:val="24"/>
        </w:rPr>
        <w:t>рrimаry</w:t>
      </w:r>
      <w:proofErr w:type="spellEnd"/>
      <w:r w:rsidR="00EE1EC6" w:rsidRPr="00BD5E6F">
        <w:rPr>
          <w:sz w:val="24"/>
          <w:szCs w:val="24"/>
        </w:rPr>
        <w:t xml:space="preserve">  determinant  </w:t>
      </w:r>
      <w:proofErr w:type="spellStart"/>
      <w:r w:rsidR="00EE1EC6" w:rsidRPr="00BD5E6F">
        <w:rPr>
          <w:sz w:val="24"/>
          <w:szCs w:val="24"/>
        </w:rPr>
        <w:t>оf</w:t>
      </w:r>
      <w:proofErr w:type="spellEnd"/>
      <w:r w:rsidR="00EE1EC6" w:rsidRPr="00BD5E6F">
        <w:rPr>
          <w:sz w:val="24"/>
          <w:szCs w:val="24"/>
        </w:rPr>
        <w:t xml:space="preserve">  the  extent  </w:t>
      </w:r>
      <w:proofErr w:type="spellStart"/>
      <w:r w:rsidR="00EE1EC6" w:rsidRPr="00BD5E6F">
        <w:rPr>
          <w:sz w:val="24"/>
          <w:szCs w:val="24"/>
        </w:rPr>
        <w:t>tо</w:t>
      </w:r>
      <w:proofErr w:type="spellEnd"/>
      <w:r w:rsidR="00EE1EC6" w:rsidRPr="00BD5E6F">
        <w:rPr>
          <w:sz w:val="24"/>
          <w:szCs w:val="24"/>
        </w:rPr>
        <w:t xml:space="preserve">  which  organisations  engage  in  sustainable  </w:t>
      </w:r>
      <w:proofErr w:type="spellStart"/>
      <w:r w:rsidR="00EE1EC6" w:rsidRPr="00BD5E6F">
        <w:rPr>
          <w:sz w:val="24"/>
          <w:szCs w:val="24"/>
        </w:rPr>
        <w:t>рrосurement</w:t>
      </w:r>
      <w:proofErr w:type="spellEnd"/>
      <w:r w:rsidR="00EE1EC6" w:rsidRPr="00BD5E6F">
        <w:rPr>
          <w:sz w:val="24"/>
          <w:szCs w:val="24"/>
        </w:rPr>
        <w:t xml:space="preserve">  that  </w:t>
      </w:r>
      <w:proofErr w:type="spellStart"/>
      <w:r w:rsidR="00EE1EC6" w:rsidRPr="00BD5E6F">
        <w:rPr>
          <w:sz w:val="24"/>
          <w:szCs w:val="24"/>
        </w:rPr>
        <w:t>рrоmоte</w:t>
      </w:r>
      <w:proofErr w:type="spellEnd"/>
      <w:r w:rsidR="00EE1EC6" w:rsidRPr="00BD5E6F">
        <w:rPr>
          <w:sz w:val="24"/>
          <w:szCs w:val="24"/>
        </w:rPr>
        <w:t xml:space="preserve">  the  realization  </w:t>
      </w:r>
      <w:r w:rsidRPr="00BD5E6F">
        <w:rPr>
          <w:sz w:val="24"/>
          <w:szCs w:val="24"/>
        </w:rPr>
        <w:t>of</w:t>
      </w:r>
      <w:r w:rsidR="00EE1EC6" w:rsidRPr="00BD5E6F">
        <w:rPr>
          <w:sz w:val="24"/>
          <w:szCs w:val="24"/>
        </w:rPr>
        <w:t xml:space="preserve">  </w:t>
      </w:r>
      <w:proofErr w:type="spellStart"/>
      <w:r w:rsidR="00EE1EC6" w:rsidRPr="00BD5E6F">
        <w:rPr>
          <w:sz w:val="24"/>
          <w:szCs w:val="24"/>
        </w:rPr>
        <w:t>eсоnоmiс</w:t>
      </w:r>
      <w:proofErr w:type="spellEnd"/>
      <w:r w:rsidR="00EE1EC6" w:rsidRPr="00BD5E6F">
        <w:rPr>
          <w:sz w:val="24"/>
          <w:szCs w:val="24"/>
        </w:rPr>
        <w:t xml:space="preserve">/financial  use  </w:t>
      </w:r>
      <w:r w:rsidR="007E0C5E" w:rsidRPr="007E0C5E">
        <w:rPr>
          <w:sz w:val="24"/>
          <w:szCs w:val="24"/>
        </w:rPr>
        <w:t>of</w:t>
      </w:r>
      <w:r w:rsidR="00EE1EC6" w:rsidRPr="00BD5E6F">
        <w:rPr>
          <w:sz w:val="24"/>
          <w:szCs w:val="24"/>
        </w:rPr>
        <w:t xml:space="preserve">  available  resources.  </w:t>
      </w:r>
      <w:r w:rsidRPr="00BD5E6F">
        <w:rPr>
          <w:sz w:val="24"/>
          <w:szCs w:val="24"/>
        </w:rPr>
        <w:t xml:space="preserve">The </w:t>
      </w:r>
      <w:r w:rsidRPr="00993DA6">
        <w:rPr>
          <w:sz w:val="24"/>
          <w:szCs w:val="24"/>
        </w:rPr>
        <w:t xml:space="preserve">research also </w:t>
      </w:r>
      <w:r w:rsidR="00395B78" w:rsidRPr="00993DA6">
        <w:rPr>
          <w:sz w:val="24"/>
          <w:szCs w:val="24"/>
        </w:rPr>
        <w:t>suggested</w:t>
      </w:r>
      <w:r w:rsidR="00395B78" w:rsidRPr="00395B78">
        <w:rPr>
          <w:sz w:val="24"/>
          <w:szCs w:val="24"/>
        </w:rPr>
        <w:t xml:space="preserve"> that the government</w:t>
      </w:r>
      <w:r w:rsidR="00EE1EC6" w:rsidRPr="00BD5E6F">
        <w:rPr>
          <w:sz w:val="24"/>
          <w:szCs w:val="24"/>
        </w:rPr>
        <w:t xml:space="preserve">  should  </w:t>
      </w:r>
      <w:r w:rsidR="003F3C66" w:rsidRPr="00BD5E6F">
        <w:rPr>
          <w:sz w:val="24"/>
          <w:szCs w:val="24"/>
        </w:rPr>
        <w:t xml:space="preserve">be more committed to driving sustainability within </w:t>
      </w:r>
      <w:r w:rsidR="00D31728" w:rsidRPr="00BD5E6F">
        <w:rPr>
          <w:sz w:val="24"/>
          <w:szCs w:val="24"/>
        </w:rPr>
        <w:t>organisations.</w:t>
      </w:r>
      <w:r w:rsidR="003F3C66" w:rsidRPr="00BD5E6F">
        <w:rPr>
          <w:sz w:val="24"/>
          <w:szCs w:val="24"/>
        </w:rPr>
        <w:t xml:space="preserve"> The findings of the research </w:t>
      </w:r>
      <w:r w:rsidR="003F3C66" w:rsidRPr="00BD5E6F">
        <w:rPr>
          <w:sz w:val="24"/>
          <w:szCs w:val="24"/>
        </w:rPr>
        <w:lastRenderedPageBreak/>
        <w:t xml:space="preserve">are that governments use power embodied in public procurement activities to further social and environmental policy and goals. Stephen and Helen (2011) contributed to the knowledge of this research by identifying government support as one of the facilitators of sustainable procurement. </w:t>
      </w:r>
      <w:r w:rsidR="00D31728" w:rsidRPr="00BD5E6F">
        <w:rPr>
          <w:sz w:val="24"/>
          <w:szCs w:val="24"/>
        </w:rPr>
        <w:t>However,</w:t>
      </w:r>
      <w:r w:rsidR="003F3C66" w:rsidRPr="00BD5E6F">
        <w:rPr>
          <w:sz w:val="24"/>
          <w:szCs w:val="24"/>
        </w:rPr>
        <w:t xml:space="preserve"> Stephen and Helen (2011) responses may be biased as countries provides answers that are political and social common </w:t>
      </w:r>
      <w:r w:rsidR="009E7893" w:rsidRPr="00BD5E6F">
        <w:rPr>
          <w:sz w:val="24"/>
          <w:szCs w:val="24"/>
        </w:rPr>
        <w:t>to</w:t>
      </w:r>
      <w:r w:rsidR="003F3C66" w:rsidRPr="00BD5E6F">
        <w:rPr>
          <w:sz w:val="24"/>
          <w:szCs w:val="24"/>
        </w:rPr>
        <w:t xml:space="preserve"> protect their country’s </w:t>
      </w:r>
      <w:proofErr w:type="spellStart"/>
      <w:r w:rsidR="003F3C66" w:rsidRPr="00BD5E6F">
        <w:rPr>
          <w:sz w:val="24"/>
          <w:szCs w:val="24"/>
        </w:rPr>
        <w:t>image.</w:t>
      </w:r>
      <w:r w:rsidR="007E3291" w:rsidRPr="00BD5E6F">
        <w:rPr>
          <w:sz w:val="24"/>
          <w:szCs w:val="24"/>
        </w:rPr>
        <w:t>Walker</w:t>
      </w:r>
      <w:proofErr w:type="spellEnd"/>
      <w:r w:rsidR="007E3291" w:rsidRPr="00BD5E6F">
        <w:rPr>
          <w:sz w:val="24"/>
          <w:szCs w:val="24"/>
        </w:rPr>
        <w:t xml:space="preserve"> and Brammer (2007) investigated sustainable procurement in the United Kingdom public sector. The findings of the research were that local government authorities are mainly concerned </w:t>
      </w:r>
      <w:r w:rsidR="00F063B3" w:rsidRPr="00BD5E6F">
        <w:rPr>
          <w:sz w:val="24"/>
          <w:szCs w:val="24"/>
        </w:rPr>
        <w:t xml:space="preserve">with </w:t>
      </w:r>
      <w:r w:rsidR="007E3291" w:rsidRPr="00BD5E6F">
        <w:rPr>
          <w:sz w:val="24"/>
          <w:szCs w:val="24"/>
        </w:rPr>
        <w:t>buying from local and small suppliers</w:t>
      </w:r>
      <w:r w:rsidR="009E7893" w:rsidRPr="00BD5E6F">
        <w:rPr>
          <w:sz w:val="24"/>
          <w:szCs w:val="24"/>
        </w:rPr>
        <w:t xml:space="preserve"> and disregards value for money(</w:t>
      </w:r>
      <w:proofErr w:type="spellStart"/>
      <w:r w:rsidR="009E7893" w:rsidRPr="00BD5E6F">
        <w:rPr>
          <w:sz w:val="24"/>
          <w:szCs w:val="24"/>
        </w:rPr>
        <w:t>VfM</w:t>
      </w:r>
      <w:proofErr w:type="spellEnd"/>
      <w:r w:rsidR="009E7893" w:rsidRPr="00BD5E6F">
        <w:rPr>
          <w:sz w:val="24"/>
          <w:szCs w:val="24"/>
        </w:rPr>
        <w:t>) concept</w:t>
      </w:r>
      <w:r w:rsidR="007E3291" w:rsidRPr="00BD5E6F">
        <w:rPr>
          <w:sz w:val="24"/>
          <w:szCs w:val="24"/>
        </w:rPr>
        <w:t xml:space="preserve">. </w:t>
      </w:r>
      <w:r w:rsidR="00F063B3" w:rsidRPr="00BD5E6F">
        <w:rPr>
          <w:sz w:val="24"/>
          <w:szCs w:val="24"/>
        </w:rPr>
        <w:t>Moreover,</w:t>
      </w:r>
      <w:r w:rsidR="007E3291" w:rsidRPr="00BD5E6F">
        <w:rPr>
          <w:sz w:val="24"/>
          <w:szCs w:val="24"/>
        </w:rPr>
        <w:t xml:space="preserve"> their research identified cost as a leading barrier to sustainable </w:t>
      </w:r>
      <w:r w:rsidR="0043332F" w:rsidRPr="00BD5E6F">
        <w:rPr>
          <w:sz w:val="24"/>
          <w:szCs w:val="24"/>
        </w:rPr>
        <w:t>procurement. Value for money</w:t>
      </w:r>
      <w:r w:rsidR="009E7893" w:rsidRPr="00BD5E6F">
        <w:rPr>
          <w:sz w:val="24"/>
          <w:szCs w:val="24"/>
        </w:rPr>
        <w:t>(</w:t>
      </w:r>
      <w:proofErr w:type="spellStart"/>
      <w:r w:rsidR="009E7893" w:rsidRPr="00BD5E6F">
        <w:rPr>
          <w:sz w:val="24"/>
          <w:szCs w:val="24"/>
        </w:rPr>
        <w:t>VfM</w:t>
      </w:r>
      <w:proofErr w:type="spellEnd"/>
      <w:r w:rsidR="009E7893" w:rsidRPr="00BD5E6F">
        <w:rPr>
          <w:sz w:val="24"/>
          <w:szCs w:val="24"/>
        </w:rPr>
        <w:t>)</w:t>
      </w:r>
      <w:r w:rsidR="0043332F" w:rsidRPr="00BD5E6F">
        <w:rPr>
          <w:sz w:val="24"/>
          <w:szCs w:val="24"/>
        </w:rPr>
        <w:t xml:space="preserve"> </w:t>
      </w:r>
      <w:r w:rsidR="00F334CA" w:rsidRPr="00BD5E6F">
        <w:rPr>
          <w:sz w:val="24"/>
          <w:szCs w:val="24"/>
        </w:rPr>
        <w:t>has been overlooked</w:t>
      </w:r>
      <w:r w:rsidR="0043332F" w:rsidRPr="00BD5E6F">
        <w:rPr>
          <w:sz w:val="24"/>
          <w:szCs w:val="24"/>
        </w:rPr>
        <w:t xml:space="preserve"> and the cost of rebuying </w:t>
      </w:r>
      <w:r w:rsidR="005F69A5" w:rsidRPr="00BD5E6F">
        <w:rPr>
          <w:sz w:val="24"/>
          <w:szCs w:val="24"/>
        </w:rPr>
        <w:t xml:space="preserve">the same equipment </w:t>
      </w:r>
      <w:r w:rsidR="0043332F" w:rsidRPr="00BD5E6F">
        <w:rPr>
          <w:sz w:val="24"/>
          <w:szCs w:val="24"/>
        </w:rPr>
        <w:t>was to a greater extent bars the growth</w:t>
      </w:r>
      <w:r w:rsidR="005F69A5" w:rsidRPr="00BD5E6F">
        <w:rPr>
          <w:sz w:val="24"/>
          <w:szCs w:val="24"/>
        </w:rPr>
        <w:t xml:space="preserve"> and profitability</w:t>
      </w:r>
      <w:r w:rsidR="0043332F" w:rsidRPr="00BD5E6F">
        <w:rPr>
          <w:sz w:val="24"/>
          <w:szCs w:val="24"/>
        </w:rPr>
        <w:t xml:space="preserve"> of the organisations</w:t>
      </w:r>
      <w:r w:rsidR="007E3291" w:rsidRPr="00BD5E6F">
        <w:rPr>
          <w:sz w:val="24"/>
          <w:szCs w:val="24"/>
        </w:rPr>
        <w:t xml:space="preserve"> The study also identified top management support as the leading facilitator of sustainable procurement. The research determined that organisations are only complying to the social dimension whereas the environmental dimension is being ignored. Walker and Brammer (2007) were able to identify costs as barriers to the sustainable procurement this also helped to increase knowledge on the research problem under investigation. </w:t>
      </w:r>
      <w:r w:rsidR="00A30BBE" w:rsidRPr="00BD5E6F">
        <w:rPr>
          <w:sz w:val="24"/>
          <w:szCs w:val="24"/>
        </w:rPr>
        <w:t>However,</w:t>
      </w:r>
      <w:r w:rsidR="007E3291" w:rsidRPr="00BD5E6F">
        <w:rPr>
          <w:sz w:val="24"/>
          <w:szCs w:val="24"/>
        </w:rPr>
        <w:t xml:space="preserve"> this research will go beyond that of Walker and Brammer (2007) as their study was mainly concerned about investigating sustainable procurement in developed nations but failed to address the </w:t>
      </w:r>
      <w:r w:rsidR="00F063B3" w:rsidRPr="00BD5E6F">
        <w:rPr>
          <w:sz w:val="24"/>
          <w:szCs w:val="24"/>
        </w:rPr>
        <w:t>impact of</w:t>
      </w:r>
      <w:r w:rsidR="007E3291" w:rsidRPr="00BD5E6F">
        <w:rPr>
          <w:sz w:val="24"/>
          <w:szCs w:val="24"/>
        </w:rPr>
        <w:t xml:space="preserve"> sustainable procurement practices </w:t>
      </w:r>
      <w:r w:rsidR="00F063B3" w:rsidRPr="00BD5E6F">
        <w:rPr>
          <w:sz w:val="24"/>
          <w:szCs w:val="24"/>
        </w:rPr>
        <w:t xml:space="preserve">on value for money </w:t>
      </w:r>
      <w:r w:rsidR="007E3291" w:rsidRPr="00BD5E6F">
        <w:rPr>
          <w:sz w:val="24"/>
          <w:szCs w:val="24"/>
        </w:rPr>
        <w:t>in developing nations</w:t>
      </w:r>
    </w:p>
    <w:p w14:paraId="67F95AF7" w14:textId="2F969AFB" w:rsidR="00401793" w:rsidRPr="00BD5E6F" w:rsidRDefault="00401793">
      <w:pPr>
        <w:spacing w:line="360" w:lineRule="auto"/>
        <w:jc w:val="both"/>
        <w:rPr>
          <w:b/>
          <w:bCs/>
          <w:sz w:val="24"/>
          <w:szCs w:val="24"/>
        </w:rPr>
      </w:pPr>
    </w:p>
    <w:p w14:paraId="7B423BC9" w14:textId="68F3A7AA" w:rsidR="00CC738D" w:rsidRPr="00DB75B5" w:rsidRDefault="001A07D8" w:rsidP="00CC738D">
      <w:pPr>
        <w:spacing w:line="360" w:lineRule="auto"/>
        <w:jc w:val="both"/>
        <w:rPr>
          <w:b/>
          <w:bCs/>
          <w:sz w:val="24"/>
          <w:szCs w:val="24"/>
        </w:rPr>
      </w:pPr>
      <w:r>
        <w:rPr>
          <w:b/>
          <w:bCs/>
          <w:sz w:val="24"/>
          <w:szCs w:val="24"/>
        </w:rPr>
        <w:t>2</w:t>
      </w:r>
      <w:r w:rsidR="00184CAC">
        <w:rPr>
          <w:b/>
          <w:bCs/>
          <w:sz w:val="24"/>
          <w:szCs w:val="24"/>
        </w:rPr>
        <w:t>.9.</w:t>
      </w:r>
      <w:r w:rsidR="00B1165A">
        <w:rPr>
          <w:b/>
          <w:bCs/>
          <w:sz w:val="24"/>
          <w:szCs w:val="24"/>
        </w:rPr>
        <w:t>2</w:t>
      </w:r>
      <w:r w:rsidR="004A5631">
        <w:rPr>
          <w:b/>
          <w:bCs/>
          <w:sz w:val="24"/>
          <w:szCs w:val="24"/>
        </w:rPr>
        <w:t xml:space="preserve"> </w:t>
      </w:r>
      <w:proofErr w:type="spellStart"/>
      <w:r w:rsidR="00CC738D" w:rsidRPr="00DB75B5">
        <w:rPr>
          <w:b/>
          <w:bCs/>
          <w:sz w:val="24"/>
          <w:szCs w:val="24"/>
        </w:rPr>
        <w:t>Voon</w:t>
      </w:r>
      <w:proofErr w:type="spellEnd"/>
      <w:r w:rsidR="00CC738D" w:rsidRPr="00DB75B5">
        <w:rPr>
          <w:b/>
          <w:bCs/>
          <w:sz w:val="24"/>
          <w:szCs w:val="24"/>
        </w:rPr>
        <w:t xml:space="preserve"> (2014) </w:t>
      </w:r>
    </w:p>
    <w:p w14:paraId="424533BE" w14:textId="77777777" w:rsidR="00CC738D" w:rsidRDefault="00CC738D">
      <w:pPr>
        <w:spacing w:line="360" w:lineRule="auto"/>
        <w:jc w:val="both"/>
      </w:pPr>
    </w:p>
    <w:p w14:paraId="627BE553" w14:textId="49B8101B" w:rsidR="00EA460E" w:rsidRDefault="00031D29">
      <w:pPr>
        <w:spacing w:line="360" w:lineRule="auto"/>
        <w:jc w:val="both"/>
        <w:rPr>
          <w:sz w:val="24"/>
          <w:szCs w:val="24"/>
        </w:rPr>
      </w:pPr>
      <w:proofErr w:type="spellStart"/>
      <w:r w:rsidRPr="00031D29">
        <w:rPr>
          <w:sz w:val="24"/>
          <w:szCs w:val="24"/>
        </w:rPr>
        <w:t>Voon</w:t>
      </w:r>
      <w:proofErr w:type="spellEnd"/>
      <w:r w:rsidRPr="00031D29">
        <w:rPr>
          <w:sz w:val="24"/>
          <w:szCs w:val="24"/>
        </w:rPr>
        <w:t xml:space="preserve"> (2014) conducted study on the issues of sustainable procurement. The study revealed that in Singapore, sustainable procurement is currently optional and there are no financial incentives offered for obtaining value for money (</w:t>
      </w:r>
      <w:proofErr w:type="spellStart"/>
      <w:r w:rsidRPr="00031D29">
        <w:rPr>
          <w:sz w:val="24"/>
          <w:szCs w:val="24"/>
        </w:rPr>
        <w:t>VfM</w:t>
      </w:r>
      <w:proofErr w:type="spellEnd"/>
      <w:r w:rsidRPr="00031D29">
        <w:rPr>
          <w:sz w:val="24"/>
          <w:szCs w:val="24"/>
        </w:rPr>
        <w:t xml:space="preserve">). According to </w:t>
      </w:r>
      <w:proofErr w:type="spellStart"/>
      <w:r w:rsidRPr="00031D29">
        <w:rPr>
          <w:sz w:val="24"/>
          <w:szCs w:val="24"/>
        </w:rPr>
        <w:t>Voon</w:t>
      </w:r>
      <w:proofErr w:type="spellEnd"/>
      <w:r w:rsidRPr="00031D29">
        <w:rPr>
          <w:sz w:val="24"/>
          <w:szCs w:val="24"/>
        </w:rPr>
        <w:t xml:space="preserve"> (2014), significant issues with present procurement procedures have verified that organizations failed to take sustainable factors into account while making decisions. Value for money (</w:t>
      </w:r>
      <w:proofErr w:type="spellStart"/>
      <w:r w:rsidRPr="00031D29">
        <w:rPr>
          <w:sz w:val="24"/>
          <w:szCs w:val="24"/>
        </w:rPr>
        <w:t>VfM</w:t>
      </w:r>
      <w:proofErr w:type="spellEnd"/>
      <w:r w:rsidRPr="00031D29">
        <w:rPr>
          <w:sz w:val="24"/>
          <w:szCs w:val="24"/>
        </w:rPr>
        <w:t xml:space="preserve">) is also not a priority because public entities have a limited fiscal budget. </w:t>
      </w:r>
      <w:proofErr w:type="spellStart"/>
      <w:r w:rsidRPr="00031D29">
        <w:rPr>
          <w:sz w:val="24"/>
          <w:szCs w:val="24"/>
        </w:rPr>
        <w:t>Voon</w:t>
      </w:r>
      <w:proofErr w:type="spellEnd"/>
      <w:r w:rsidRPr="00031D29">
        <w:rPr>
          <w:sz w:val="24"/>
          <w:szCs w:val="24"/>
        </w:rPr>
        <w:t xml:space="preserve"> (2014) contends that the absence of green objectives and procurement standards, as well as a lack of understanding of end users' needs and client expectations, are further issues</w:t>
      </w:r>
      <w:r w:rsidR="00A30BBE" w:rsidRPr="00CC738D">
        <w:rPr>
          <w:sz w:val="24"/>
          <w:szCs w:val="24"/>
        </w:rPr>
        <w:t>.</w:t>
      </w:r>
      <w:r w:rsidR="00A5100B" w:rsidRPr="00A5100B">
        <w:t xml:space="preserve"> </w:t>
      </w:r>
      <w:r w:rsidR="00A5100B" w:rsidRPr="00A5100B">
        <w:rPr>
          <w:sz w:val="24"/>
          <w:szCs w:val="24"/>
        </w:rPr>
        <w:t xml:space="preserve">According to </w:t>
      </w:r>
      <w:proofErr w:type="spellStart"/>
      <w:r w:rsidR="00A5100B" w:rsidRPr="00A5100B">
        <w:rPr>
          <w:sz w:val="24"/>
          <w:szCs w:val="24"/>
        </w:rPr>
        <w:t>Voon</w:t>
      </w:r>
      <w:proofErr w:type="spellEnd"/>
      <w:r w:rsidR="00A5100B" w:rsidRPr="00A5100B">
        <w:rPr>
          <w:sz w:val="24"/>
          <w:szCs w:val="24"/>
        </w:rPr>
        <w:t xml:space="preserve"> (2014), all levels of stakeholders must take initiative and participate in the implementation of sustainable procurement. The research's key findings revealed that some traits are employed more frequently than others, showing that differing levels of relevance are accorded to voluntary sustainability measures in practice. Research on the impediments to sustainable procurement procedures in Zimbabwe was done by Chari and </w:t>
      </w:r>
      <w:proofErr w:type="spellStart"/>
      <w:r w:rsidR="00A5100B" w:rsidRPr="00A5100B">
        <w:rPr>
          <w:sz w:val="24"/>
          <w:szCs w:val="24"/>
        </w:rPr>
        <w:t>Chiriseri</w:t>
      </w:r>
      <w:proofErr w:type="spellEnd"/>
      <w:r w:rsidR="00A5100B" w:rsidRPr="00A5100B">
        <w:rPr>
          <w:sz w:val="24"/>
          <w:szCs w:val="24"/>
        </w:rPr>
        <w:t xml:space="preserve"> in 2014. The analysis discovered that upper management didn't provide enough help. Lack of information and expertise was another obstacle to the implementation of sustainable procurement. The research also revealed that organizations' lack of sustainable procurement policies serves as a barrier to the implementation of sustainable procurement. The</w:t>
      </w:r>
    </w:p>
    <w:p w14:paraId="543DB841" w14:textId="1BCEACEE" w:rsidR="00281BB6" w:rsidRDefault="00BE717F">
      <w:pPr>
        <w:spacing w:line="360" w:lineRule="auto"/>
        <w:jc w:val="both"/>
      </w:pPr>
      <w:r w:rsidRPr="00BE717F">
        <w:rPr>
          <w:sz w:val="24"/>
          <w:szCs w:val="24"/>
        </w:rPr>
        <w:lastRenderedPageBreak/>
        <w:t xml:space="preserve">According to the report, employees should receive training on whole life costing, the significance of value for money procurement, and how to work together when making purchasing decisions. In terms of understanding on the obstacles to sustainable procurement, Chari and </w:t>
      </w:r>
      <w:proofErr w:type="spellStart"/>
      <w:r w:rsidRPr="00BE717F">
        <w:rPr>
          <w:sz w:val="24"/>
          <w:szCs w:val="24"/>
        </w:rPr>
        <w:t>Chiriseri</w:t>
      </w:r>
      <w:proofErr w:type="spellEnd"/>
      <w:r w:rsidRPr="00BE717F">
        <w:rPr>
          <w:sz w:val="24"/>
          <w:szCs w:val="24"/>
        </w:rPr>
        <w:t xml:space="preserve"> (2014) contributed. The limitations preventing the adoption of green procurement in public institutions in </w:t>
      </w:r>
      <w:proofErr w:type="spellStart"/>
      <w:r w:rsidRPr="00BE717F">
        <w:rPr>
          <w:sz w:val="24"/>
          <w:szCs w:val="24"/>
        </w:rPr>
        <w:t>Kisii</w:t>
      </w:r>
      <w:proofErr w:type="spellEnd"/>
      <w:r w:rsidRPr="00BE717F">
        <w:rPr>
          <w:sz w:val="24"/>
          <w:szCs w:val="24"/>
        </w:rPr>
        <w:t>, Kenya, were the subject of research by Arisa and Muturi (2016). The study's goals were to determine how much the adoption of sustainable procurement is influenced by organizational structure, the price of environmentally friendly products, knowledge, and technology. The study used a descriptive research approach with the goal of analyzing the barriers to green procurement. The study found that social consequences of production, the price of environmentally friendly goods, and constrained design</w:t>
      </w:r>
      <w:r w:rsidR="0051298C" w:rsidRPr="0051298C">
        <w:t xml:space="preserve"> </w:t>
      </w:r>
      <w:r w:rsidR="0051298C" w:rsidRPr="0051298C">
        <w:rPr>
          <w:sz w:val="24"/>
          <w:szCs w:val="24"/>
        </w:rPr>
        <w:t>of items has a stronger impact on how green procurement is implemented. Low response rates, however, hurt the study's results.</w:t>
      </w:r>
    </w:p>
    <w:p w14:paraId="5B580F47" w14:textId="0170BF41" w:rsidR="00934DB2" w:rsidRPr="00A869F3" w:rsidRDefault="00394206">
      <w:pPr>
        <w:spacing w:line="360" w:lineRule="auto"/>
        <w:jc w:val="both"/>
        <w:rPr>
          <w:b/>
          <w:bCs/>
          <w:sz w:val="24"/>
          <w:szCs w:val="24"/>
        </w:rPr>
      </w:pPr>
      <w:r w:rsidRPr="00DB75B5">
        <w:rPr>
          <w:b/>
          <w:bCs/>
          <w:sz w:val="24"/>
          <w:szCs w:val="24"/>
        </w:rPr>
        <w:t xml:space="preserve"> </w:t>
      </w:r>
      <w:r w:rsidR="004A5631">
        <w:rPr>
          <w:b/>
          <w:bCs/>
          <w:sz w:val="24"/>
          <w:szCs w:val="24"/>
        </w:rPr>
        <w:t>2.</w:t>
      </w:r>
      <w:r w:rsidR="005D17D5">
        <w:rPr>
          <w:b/>
          <w:bCs/>
          <w:sz w:val="24"/>
          <w:szCs w:val="24"/>
        </w:rPr>
        <w:t>9.</w:t>
      </w:r>
      <w:r w:rsidR="00B1165A">
        <w:rPr>
          <w:b/>
          <w:bCs/>
          <w:sz w:val="24"/>
          <w:szCs w:val="24"/>
        </w:rPr>
        <w:t>3</w:t>
      </w:r>
      <w:r w:rsidR="004A5631">
        <w:rPr>
          <w:b/>
          <w:bCs/>
          <w:sz w:val="24"/>
          <w:szCs w:val="24"/>
        </w:rPr>
        <w:t xml:space="preserve"> </w:t>
      </w:r>
      <w:r w:rsidRPr="00DB75B5">
        <w:rPr>
          <w:b/>
          <w:bCs/>
          <w:sz w:val="24"/>
          <w:szCs w:val="24"/>
        </w:rPr>
        <w:t xml:space="preserve">Ngugi (2014) </w:t>
      </w:r>
    </w:p>
    <w:p w14:paraId="757EB786" w14:textId="69F92999" w:rsidR="0048026F" w:rsidRDefault="00E01164">
      <w:pPr>
        <w:spacing w:line="360" w:lineRule="auto"/>
        <w:jc w:val="both"/>
        <w:rPr>
          <w:sz w:val="24"/>
          <w:szCs w:val="24"/>
        </w:rPr>
      </w:pPr>
      <w:r w:rsidRPr="00E01164">
        <w:rPr>
          <w:sz w:val="24"/>
          <w:szCs w:val="24"/>
        </w:rPr>
        <w:t xml:space="preserve">Ngugi (2014) conducted research on </w:t>
      </w:r>
      <w:proofErr w:type="spellStart"/>
      <w:r w:rsidRPr="00E01164">
        <w:rPr>
          <w:sz w:val="24"/>
          <w:szCs w:val="24"/>
        </w:rPr>
        <w:t>Kenyata</w:t>
      </w:r>
      <w:proofErr w:type="spellEnd"/>
      <w:r w:rsidRPr="00E01164">
        <w:rPr>
          <w:sz w:val="24"/>
          <w:szCs w:val="24"/>
        </w:rPr>
        <w:t xml:space="preserve"> University of Technology as a case study for the factors that influence the adoption of sustainable procurement in the public sector. The cost (financial value) of green products, green incentives, and the availability of green supply were some of the variables used in the study. Those directly involved in the procurement function were the population that was being targeted. The study discovered that the primary factors influencing Kenya's green public procurement include an organization's capacity for sustainability, incentives, and pressures.</w:t>
      </w:r>
      <w:r w:rsidR="008F34D6" w:rsidRPr="008F34D6">
        <w:t xml:space="preserve"> </w:t>
      </w:r>
      <w:r w:rsidR="008F34D6" w:rsidRPr="008F34D6">
        <w:rPr>
          <w:sz w:val="24"/>
          <w:szCs w:val="24"/>
        </w:rPr>
        <w:t xml:space="preserve">College of Technology. Ngugi's (2014) study only looked at green public procurement; however, Chari et al(2016) .'s research proposes to go beyond that by looking at the impact of sustainable procurement practices, which include the environmental aspect, social aspect, and economic aspect (financial aspect) on value for money. An empirical study on the implementation of green procurement techniques in the German food service sector was done by </w:t>
      </w:r>
      <w:proofErr w:type="spellStart"/>
      <w:r w:rsidR="008F34D6" w:rsidRPr="008F34D6">
        <w:rPr>
          <w:sz w:val="24"/>
          <w:szCs w:val="24"/>
        </w:rPr>
        <w:t>Hauschildt</w:t>
      </w:r>
      <w:proofErr w:type="spellEnd"/>
      <w:r w:rsidR="008F34D6" w:rsidRPr="008F34D6">
        <w:rPr>
          <w:sz w:val="24"/>
          <w:szCs w:val="24"/>
        </w:rPr>
        <w:t xml:space="preserve"> and Ehlers (2014). The relationship between sustainability perspectives, drivers, impediments, and sustainable buying methods was examined in the study.</w:t>
      </w:r>
      <w:r w:rsidR="00AE7E45" w:rsidRPr="00AE7E45">
        <w:t xml:space="preserve"> </w:t>
      </w:r>
      <w:r w:rsidR="00AE7E45" w:rsidRPr="00AE7E45">
        <w:rPr>
          <w:sz w:val="24"/>
          <w:szCs w:val="24"/>
        </w:rPr>
        <w:t xml:space="preserve">According to the report, food industry businesses understand the significance of sustainability challenges as well as its internal societal importance. According to the study, businesses are hesitant to actually adopt sustainable procurement in the German food industry. The study provided a contribution by determining how individuals value sustainable procurement and by demonstrating the relationship between the drivers and impediments of green procurement. </w:t>
      </w:r>
      <w:proofErr w:type="spellStart"/>
      <w:r w:rsidR="00AE7E45" w:rsidRPr="00AE7E45">
        <w:rPr>
          <w:sz w:val="24"/>
          <w:szCs w:val="24"/>
        </w:rPr>
        <w:t>Hauschildt</w:t>
      </w:r>
      <w:proofErr w:type="spellEnd"/>
      <w:r w:rsidR="00AE7E45" w:rsidRPr="00AE7E45">
        <w:rPr>
          <w:sz w:val="24"/>
          <w:szCs w:val="24"/>
        </w:rPr>
        <w:t xml:space="preserve"> and Ehlers (2014) attempted to connect the dots between German procurement's sustainability problems, however they did not provide any concrete recommendations for how to overcome these obstacles. By offering solutions to the implementation of sustainable procurement practices research concerns, this study will go beyond those of </w:t>
      </w:r>
      <w:proofErr w:type="spellStart"/>
      <w:r w:rsidR="00AE7E45" w:rsidRPr="00AE7E45">
        <w:rPr>
          <w:sz w:val="24"/>
          <w:szCs w:val="24"/>
        </w:rPr>
        <w:t>Hauschildt</w:t>
      </w:r>
      <w:proofErr w:type="spellEnd"/>
      <w:r w:rsidR="00AE7E45" w:rsidRPr="00AE7E45">
        <w:rPr>
          <w:sz w:val="24"/>
          <w:szCs w:val="24"/>
        </w:rPr>
        <w:t xml:space="preserve"> and Ehlers (2014).</w:t>
      </w:r>
    </w:p>
    <w:p w14:paraId="1933812D" w14:textId="3DD15383" w:rsidR="00D043B6" w:rsidRPr="00934DB2" w:rsidRDefault="00394206" w:rsidP="00DB75B5">
      <w:pPr>
        <w:spacing w:line="360" w:lineRule="auto"/>
        <w:jc w:val="both"/>
      </w:pPr>
      <w:r w:rsidRPr="00934DB2">
        <w:rPr>
          <w:sz w:val="24"/>
          <w:szCs w:val="24"/>
        </w:rPr>
        <w:t xml:space="preserve">Chari et al., (2016) researched on the factors affecting green procurement implementation in the </w:t>
      </w:r>
      <w:r w:rsidR="00A1427C" w:rsidRPr="00A1427C">
        <w:rPr>
          <w:sz w:val="24"/>
          <w:szCs w:val="24"/>
        </w:rPr>
        <w:lastRenderedPageBreak/>
        <w:t xml:space="preserve">manufacturing industry in Zimbabwe's Harare. The study looked at how the implementation of sustainable procurement is impacted by employee competency, supplier participation, and ICT infrastructure. A descriptive research design was employed in the study. A sample of 30 individuals was chosen using stratified random sampling from the study's target group of 93 participants. The study's conclusions were that staff competency, supplier participation, and ICT infrastructure have a favorable impact on the implementation of sustainable procurement and that these variables work well together to make it more successful. Manufacturing organizations are advised by Chari et al. (2016) to conduct performance assessments in order to discover all the variables that influence sustainable procurement. Beyond Chari et al(2016) </w:t>
      </w:r>
      <w:r w:rsidR="00503F09">
        <w:rPr>
          <w:sz w:val="24"/>
          <w:szCs w:val="24"/>
        </w:rPr>
        <w:t>s</w:t>
      </w:r>
      <w:r w:rsidR="00A1427C" w:rsidRPr="00A1427C">
        <w:rPr>
          <w:sz w:val="24"/>
          <w:szCs w:val="24"/>
        </w:rPr>
        <w:t>. findings, this study will</w:t>
      </w:r>
      <w:r w:rsidR="00275A1D">
        <w:rPr>
          <w:sz w:val="24"/>
          <w:szCs w:val="24"/>
        </w:rPr>
        <w:t xml:space="preserve"> </w:t>
      </w:r>
      <w:r w:rsidR="00275A1D" w:rsidRPr="00275A1D">
        <w:rPr>
          <w:sz w:val="24"/>
          <w:szCs w:val="24"/>
        </w:rPr>
        <w:t>not just examine green procurement but also sustainable procurement, which takes into account the economic, social, and environmental aspects.</w:t>
      </w:r>
    </w:p>
    <w:p w14:paraId="3D04F4EC" w14:textId="33CB0183" w:rsidR="00F93AAD" w:rsidRPr="00803614" w:rsidRDefault="00F93AAD" w:rsidP="00DB75B5">
      <w:pPr>
        <w:spacing w:line="360" w:lineRule="auto"/>
        <w:jc w:val="both"/>
      </w:pPr>
    </w:p>
    <w:p w14:paraId="6583035B" w14:textId="3C671803" w:rsidR="00941728" w:rsidRPr="00A869F3" w:rsidRDefault="00433535" w:rsidP="00DB75B5">
      <w:pPr>
        <w:spacing w:line="360" w:lineRule="auto"/>
        <w:jc w:val="both"/>
        <w:rPr>
          <w:b/>
          <w:bCs/>
        </w:rPr>
      </w:pPr>
      <w:r w:rsidRPr="00DB75B5">
        <w:rPr>
          <w:b/>
          <w:bCs/>
          <w:sz w:val="24"/>
          <w:szCs w:val="24"/>
        </w:rPr>
        <w:t>2</w:t>
      </w:r>
      <w:r w:rsidR="00EF04AA">
        <w:rPr>
          <w:b/>
          <w:bCs/>
          <w:sz w:val="24"/>
          <w:szCs w:val="24"/>
        </w:rPr>
        <w:t>.</w:t>
      </w:r>
      <w:r w:rsidR="005D17D5">
        <w:rPr>
          <w:b/>
          <w:bCs/>
          <w:sz w:val="24"/>
          <w:szCs w:val="24"/>
        </w:rPr>
        <w:t>9.</w:t>
      </w:r>
      <w:r w:rsidR="00535795">
        <w:rPr>
          <w:b/>
          <w:bCs/>
          <w:sz w:val="24"/>
          <w:szCs w:val="24"/>
        </w:rPr>
        <w:t>4</w:t>
      </w:r>
      <w:r w:rsidRPr="00DB75B5">
        <w:rPr>
          <w:b/>
          <w:bCs/>
          <w:sz w:val="24"/>
          <w:szCs w:val="24"/>
        </w:rPr>
        <w:t xml:space="preserve"> </w:t>
      </w:r>
      <w:r w:rsidR="006D16E0" w:rsidRPr="00DB75B5">
        <w:rPr>
          <w:b/>
          <w:bCs/>
          <w:sz w:val="24"/>
          <w:szCs w:val="24"/>
        </w:rPr>
        <w:t xml:space="preserve">Zhu and Sarkis, (2004) </w:t>
      </w:r>
    </w:p>
    <w:p w14:paraId="454B4354" w14:textId="0595B24B" w:rsidR="00C052BA" w:rsidRPr="00C052BA" w:rsidRDefault="00B056FA" w:rsidP="00C052BA">
      <w:pPr>
        <w:spacing w:line="360" w:lineRule="auto"/>
        <w:jc w:val="both"/>
        <w:rPr>
          <w:sz w:val="24"/>
          <w:szCs w:val="24"/>
        </w:rPr>
      </w:pPr>
      <w:bookmarkStart w:id="31" w:name="_Hlk100411693"/>
      <w:r w:rsidRPr="00B056FA">
        <w:rPr>
          <w:sz w:val="24"/>
          <w:szCs w:val="24"/>
        </w:rPr>
        <w:t xml:space="preserve">In their study on the advantages of sustainability in the private sector, Zhu and Sarkis (2004) found that many of these advantages came in the form of risk mitigation and performance improvement. It was important to shed more light on how effective policy initiatives have been at encouraging private organizations to procure sustainably given the scope and importance of procurement and the potential for sustainable procurement to play a significant role in delivering social benefits both directly and by influencing the activities of private sector organizations (McCrudden, 2004; Weiss and </w:t>
      </w:r>
      <w:proofErr w:type="spellStart"/>
      <w:r w:rsidRPr="00B056FA">
        <w:rPr>
          <w:sz w:val="24"/>
          <w:szCs w:val="24"/>
        </w:rPr>
        <w:t>Thurbon</w:t>
      </w:r>
      <w:proofErr w:type="spellEnd"/>
      <w:r w:rsidRPr="00B056FA">
        <w:rPr>
          <w:sz w:val="24"/>
          <w:szCs w:val="24"/>
        </w:rPr>
        <w:t xml:space="preserve">, 2006). They did conduct research, and the nature and scope of sustainable procurement practices were examined in a sample of more than 20 public sector organizations from across the public sector globally. The study adds two new </w:t>
      </w:r>
      <w:proofErr w:type="spellStart"/>
      <w:r w:rsidRPr="00B056FA">
        <w:rPr>
          <w:sz w:val="24"/>
          <w:szCs w:val="24"/>
        </w:rPr>
        <w:t>ideas.</w:t>
      </w:r>
      <w:bookmarkEnd w:id="31"/>
      <w:r w:rsidR="00623343" w:rsidRPr="00623343">
        <w:rPr>
          <w:sz w:val="24"/>
          <w:szCs w:val="24"/>
        </w:rPr>
        <w:t>The</w:t>
      </w:r>
      <w:proofErr w:type="spellEnd"/>
      <w:r w:rsidR="00623343" w:rsidRPr="00623343">
        <w:rPr>
          <w:sz w:val="24"/>
          <w:szCs w:val="24"/>
        </w:rPr>
        <w:t xml:space="preserve"> analysis began by outlining the benefits of sustainable procurement. The study also looked at how these factors connect to involvement with various areas of sustainable procurement. These factors were found to be the most important enablers and impediments to the further growth of SP, respectively. The policies and initiatives required to advance sustainable procurement practices are illustrated by these contributions. The majority of research on sustainable procurement focuses on indirectly promoting social and environmental advantages through pressuring suppliers to lessen their own impacts, according to the UN Global Weather Report from 2008. Research on sustainable procurement has a history of focusing on case studies and frequently adopting a multi-sectoral approach by examining how sustainability might be supported when purchasing from suppliers in particular </w:t>
      </w:r>
      <w:proofErr w:type="spellStart"/>
      <w:r w:rsidR="00623343" w:rsidRPr="00623343">
        <w:rPr>
          <w:sz w:val="24"/>
          <w:szCs w:val="24"/>
        </w:rPr>
        <w:t>industries.</w:t>
      </w:r>
      <w:r w:rsidR="00C052BA" w:rsidRPr="00C052BA">
        <w:rPr>
          <w:sz w:val="24"/>
          <w:szCs w:val="24"/>
        </w:rPr>
        <w:t>For</w:t>
      </w:r>
      <w:proofErr w:type="spellEnd"/>
      <w:r w:rsidR="00C052BA" w:rsidRPr="00C052BA">
        <w:rPr>
          <w:sz w:val="24"/>
          <w:szCs w:val="24"/>
        </w:rPr>
        <w:t xml:space="preserve"> instance, earlier studies have looked at how sustainable buying practices might help a company project a positive image. According to a UN study from 2008, only environmental considerations, quality management, and stakeholder satisfaction increase the profitability of public institutions.</w:t>
      </w:r>
    </w:p>
    <w:p w14:paraId="7362D8E3" w14:textId="77777777" w:rsidR="00C052BA" w:rsidRPr="00C052BA" w:rsidRDefault="00C052BA" w:rsidP="00C052BA">
      <w:pPr>
        <w:spacing w:line="360" w:lineRule="auto"/>
        <w:jc w:val="both"/>
        <w:rPr>
          <w:sz w:val="24"/>
          <w:szCs w:val="24"/>
        </w:rPr>
      </w:pPr>
    </w:p>
    <w:p w14:paraId="4D15B2FB" w14:textId="310B6214" w:rsidR="00313B4C" w:rsidRPr="00BD5E6F" w:rsidRDefault="00C052BA">
      <w:pPr>
        <w:spacing w:line="360" w:lineRule="auto"/>
        <w:jc w:val="both"/>
        <w:rPr>
          <w:sz w:val="24"/>
          <w:szCs w:val="24"/>
        </w:rPr>
      </w:pPr>
      <w:r w:rsidRPr="00C052BA">
        <w:rPr>
          <w:sz w:val="24"/>
          <w:szCs w:val="24"/>
        </w:rPr>
        <w:t>The crucial assumption is that any methods or measurements employed in the procurement process must</w:t>
      </w:r>
      <w:r>
        <w:rPr>
          <w:sz w:val="24"/>
          <w:szCs w:val="24"/>
        </w:rPr>
        <w:t xml:space="preserve"> </w:t>
      </w:r>
      <w:r w:rsidR="00FA1E9E" w:rsidRPr="00FA1E9E">
        <w:rPr>
          <w:sz w:val="24"/>
          <w:szCs w:val="24"/>
        </w:rPr>
        <w:lastRenderedPageBreak/>
        <w:t xml:space="preserve">be impartial and, as such, should apply without regard to the goals of public policy. This indicates that they just need to evaluate the effects of public procurement in terms of sustainability, devoid of and impartial to the priority of any political agenda. The second is in the general strategy for measurement in the practice of procurement. The Government explains gauging success in terms of "value for money on a whole life basis and creating benefits not just to the organization, but also to society and the economy, while limiting damage to the environment" in its definition of sustainable procurement. These two strategies make one wonder what constitutes an organization's sustainable buying policy. In </w:t>
      </w:r>
      <w:proofErr w:type="spellStart"/>
      <w:r w:rsidR="00FA1E9E" w:rsidRPr="00FA1E9E">
        <w:rPr>
          <w:sz w:val="24"/>
          <w:szCs w:val="24"/>
        </w:rPr>
        <w:t>Dolva's</w:t>
      </w:r>
      <w:proofErr w:type="spellEnd"/>
      <w:r w:rsidR="00FA1E9E" w:rsidRPr="00FA1E9E">
        <w:rPr>
          <w:sz w:val="24"/>
          <w:szCs w:val="24"/>
        </w:rPr>
        <w:t xml:space="preserve"> (2008) evaluation of Green Public Procurement,</w:t>
      </w:r>
      <w:r w:rsidR="00494833">
        <w:rPr>
          <w:sz w:val="24"/>
          <w:szCs w:val="24"/>
        </w:rPr>
        <w:t xml:space="preserve"> </w:t>
      </w:r>
      <w:r w:rsidR="00494833" w:rsidRPr="00494833">
        <w:rPr>
          <w:sz w:val="24"/>
          <w:szCs w:val="24"/>
        </w:rPr>
        <w:t xml:space="preserve">Analysis of the perceived factors that encourage and hinder using more green public procurement in Norway. The findings showed that environmental criteria were present in 60% of all tender documents, but only 1/3 of them were certain. They identified three key obstacles to green public procurement: lack of information and a focus on product functionality and economic factors. The other two were work pressure and time constraints. The factors were identified as more cooperation, increased managerial emphasis, a simplification of requirements, and a greater availability of products with environmental labeling. In order to improve cooperation in the procurement process, the author advised labeling products and making visible more environmentally friendly alternatives. She also supported efforts for Environmental Management Systems and standards and worked to make it possible to include Green Public Procurement as a viable </w:t>
      </w:r>
      <w:proofErr w:type="spellStart"/>
      <w:r w:rsidR="00494833" w:rsidRPr="00494833">
        <w:rPr>
          <w:sz w:val="24"/>
          <w:szCs w:val="24"/>
        </w:rPr>
        <w:t>option.</w:t>
      </w:r>
      <w:r w:rsidR="00BD2EDB" w:rsidRPr="00803614">
        <w:rPr>
          <w:sz w:val="24"/>
          <w:szCs w:val="24"/>
        </w:rPr>
        <w:t>He</w:t>
      </w:r>
      <w:proofErr w:type="spellEnd"/>
      <w:r w:rsidR="00BD2EDB" w:rsidRPr="00803614">
        <w:rPr>
          <w:sz w:val="24"/>
          <w:szCs w:val="24"/>
        </w:rPr>
        <w:t xml:space="preserve"> also then agreed that if </w:t>
      </w:r>
      <w:r w:rsidR="007A20CF" w:rsidRPr="00803614">
        <w:rPr>
          <w:sz w:val="24"/>
          <w:szCs w:val="24"/>
        </w:rPr>
        <w:t>organization</w:t>
      </w:r>
      <w:r w:rsidR="001C179E">
        <w:rPr>
          <w:sz w:val="24"/>
          <w:szCs w:val="24"/>
        </w:rPr>
        <w:t>s</w:t>
      </w:r>
      <w:r w:rsidR="00BD2EDB" w:rsidRPr="00803614">
        <w:rPr>
          <w:sz w:val="24"/>
          <w:szCs w:val="24"/>
        </w:rPr>
        <w:t xml:space="preserve"> adopt sustainable </w:t>
      </w:r>
      <w:r w:rsidR="007A20CF" w:rsidRPr="00803614">
        <w:rPr>
          <w:sz w:val="24"/>
          <w:szCs w:val="24"/>
        </w:rPr>
        <w:t>procurement,</w:t>
      </w:r>
      <w:r w:rsidR="00BD2EDB" w:rsidRPr="00803614">
        <w:rPr>
          <w:sz w:val="24"/>
          <w:szCs w:val="24"/>
        </w:rPr>
        <w:t xml:space="preserve"> they are more likely to create a good corporate image. This is because most of the goods are labelled environmentally friendly.</w:t>
      </w:r>
    </w:p>
    <w:p w14:paraId="7EA249C6" w14:textId="785CAACB" w:rsidR="00556D12" w:rsidRPr="00635B41" w:rsidRDefault="005D17D5" w:rsidP="00556D12">
      <w:pPr>
        <w:pStyle w:val="Heading2"/>
        <w:widowControl/>
        <w:autoSpaceDE/>
        <w:autoSpaceDN/>
        <w:spacing w:line="259" w:lineRule="auto"/>
        <w:jc w:val="both"/>
        <w:rPr>
          <w:rFonts w:ascii="Times New Roman" w:hAnsi="Times New Roman" w:cs="Times New Roman"/>
          <w:b/>
          <w:bCs/>
          <w:color w:val="auto"/>
          <w:sz w:val="24"/>
          <w:szCs w:val="24"/>
        </w:rPr>
      </w:pPr>
      <w:bookmarkStart w:id="32" w:name="_Toc92230468"/>
      <w:r w:rsidRPr="00A869F3">
        <w:rPr>
          <w:rFonts w:ascii="Times New Roman" w:hAnsi="Times New Roman" w:cs="Times New Roman"/>
          <w:b/>
          <w:bCs/>
          <w:color w:val="auto"/>
          <w:sz w:val="24"/>
          <w:szCs w:val="24"/>
        </w:rPr>
        <w:t>2.</w:t>
      </w:r>
      <w:r w:rsidR="00535795">
        <w:rPr>
          <w:rFonts w:ascii="Times New Roman" w:hAnsi="Times New Roman" w:cs="Times New Roman"/>
          <w:b/>
          <w:bCs/>
          <w:color w:val="auto"/>
          <w:sz w:val="24"/>
          <w:szCs w:val="24"/>
        </w:rPr>
        <w:t>10</w:t>
      </w:r>
      <w:r w:rsidR="006E22F4" w:rsidRPr="00A869F3">
        <w:rPr>
          <w:rFonts w:ascii="Times New Roman" w:hAnsi="Times New Roman" w:cs="Times New Roman"/>
          <w:b/>
          <w:bCs/>
          <w:color w:val="auto"/>
          <w:sz w:val="24"/>
          <w:szCs w:val="24"/>
        </w:rPr>
        <w:t xml:space="preserve"> </w:t>
      </w:r>
      <w:r w:rsidR="00AF2CF6" w:rsidRPr="00A869F3">
        <w:rPr>
          <w:rFonts w:ascii="Times New Roman" w:hAnsi="Times New Roman" w:cs="Times New Roman"/>
          <w:b/>
          <w:bCs/>
          <w:color w:val="auto"/>
          <w:sz w:val="24"/>
          <w:szCs w:val="24"/>
        </w:rPr>
        <w:t>C</w:t>
      </w:r>
      <w:r w:rsidR="009513D5" w:rsidRPr="00A869F3">
        <w:rPr>
          <w:rFonts w:ascii="Times New Roman" w:hAnsi="Times New Roman" w:cs="Times New Roman"/>
          <w:b/>
          <w:bCs/>
          <w:color w:val="auto"/>
          <w:sz w:val="24"/>
          <w:szCs w:val="24"/>
        </w:rPr>
        <w:t>onceptual framework derived from theories and models</w:t>
      </w:r>
      <w:bookmarkEnd w:id="32"/>
      <w:r w:rsidR="00807FB8">
        <w:rPr>
          <w:rFonts w:ascii="Times New Roman" w:hAnsi="Times New Roman" w:cs="Times New Roman"/>
          <w:b/>
          <w:bCs/>
          <w:color w:val="auto"/>
          <w:sz w:val="24"/>
          <w:szCs w:val="24"/>
        </w:rPr>
        <w:t xml:space="preserve"> </w:t>
      </w:r>
      <w:r w:rsidR="00556D12">
        <w:rPr>
          <w:rFonts w:ascii="Times New Roman" w:hAnsi="Times New Roman" w:cs="Times New Roman"/>
          <w:b/>
          <w:bCs/>
          <w:color w:val="auto"/>
          <w:sz w:val="24"/>
          <w:szCs w:val="24"/>
        </w:rPr>
        <w:t>(</w:t>
      </w:r>
      <w:r w:rsidR="00556D12" w:rsidRPr="00635B41">
        <w:rPr>
          <w:rFonts w:ascii="Times New Roman" w:hAnsi="Times New Roman" w:cs="Times New Roman"/>
          <w:b/>
          <w:bCs/>
          <w:color w:val="auto"/>
          <w:sz w:val="24"/>
          <w:szCs w:val="24"/>
        </w:rPr>
        <w:t>Sustainability considerations at each stage of procurement cycle</w:t>
      </w:r>
      <w:r w:rsidR="00556D12">
        <w:rPr>
          <w:rFonts w:ascii="Times New Roman" w:hAnsi="Times New Roman" w:cs="Times New Roman"/>
          <w:b/>
          <w:bCs/>
          <w:color w:val="auto"/>
          <w:sz w:val="24"/>
          <w:szCs w:val="24"/>
        </w:rPr>
        <w:t>)</w:t>
      </w:r>
    </w:p>
    <w:p w14:paraId="1828CE73" w14:textId="32F5346E" w:rsidR="009513D5" w:rsidRPr="00A869F3" w:rsidRDefault="009513D5" w:rsidP="00152FC2">
      <w:pPr>
        <w:pStyle w:val="Heading2"/>
        <w:widowControl/>
        <w:autoSpaceDE/>
        <w:autoSpaceDN/>
        <w:spacing w:line="259" w:lineRule="auto"/>
        <w:jc w:val="both"/>
        <w:rPr>
          <w:rFonts w:ascii="Times New Roman" w:hAnsi="Times New Roman" w:cs="Times New Roman"/>
          <w:b/>
          <w:bCs/>
        </w:rPr>
      </w:pPr>
    </w:p>
    <w:p w14:paraId="7084E34C" w14:textId="77777777" w:rsidR="009513D5" w:rsidRDefault="009513D5" w:rsidP="009513D5"/>
    <w:p w14:paraId="3510CC6D" w14:textId="0E7E8FA1" w:rsidR="009513D5" w:rsidRPr="002F3041" w:rsidRDefault="009513D5" w:rsidP="009513D5">
      <w:pPr>
        <w:spacing w:line="360" w:lineRule="auto"/>
        <w:jc w:val="both"/>
        <w:rPr>
          <w:sz w:val="24"/>
          <w:szCs w:val="24"/>
        </w:rPr>
      </w:pPr>
      <w:r w:rsidRPr="002F3041">
        <w:rPr>
          <w:sz w:val="24"/>
          <w:szCs w:val="24"/>
        </w:rPr>
        <w:t xml:space="preserve">The research conceptual framework of the study is derived from models and theories that the study is hinged on. The TBL, supply chain model and the </w:t>
      </w:r>
      <w:r w:rsidR="00B82B07">
        <w:rPr>
          <w:sz w:val="24"/>
          <w:szCs w:val="24"/>
        </w:rPr>
        <w:t>disposal</w:t>
      </w:r>
      <w:r w:rsidRPr="002F3041">
        <w:rPr>
          <w:sz w:val="24"/>
          <w:szCs w:val="24"/>
        </w:rPr>
        <w:t xml:space="preserve"> theories were integrated to give a detailed conceptual framework as shown in </w:t>
      </w:r>
      <w:r>
        <w:rPr>
          <w:sz w:val="24"/>
          <w:szCs w:val="24"/>
        </w:rPr>
        <w:t>figure 2.</w:t>
      </w:r>
      <w:r w:rsidR="0022047E">
        <w:rPr>
          <w:sz w:val="24"/>
          <w:szCs w:val="24"/>
        </w:rPr>
        <w:t>2</w:t>
      </w:r>
      <w:r>
        <w:rPr>
          <w:sz w:val="24"/>
          <w:szCs w:val="24"/>
        </w:rPr>
        <w:t xml:space="preserve"> below.</w:t>
      </w:r>
    </w:p>
    <w:p w14:paraId="533E5311" w14:textId="387A1561" w:rsidR="00E50A63" w:rsidRDefault="00E612AE" w:rsidP="00DB75B5">
      <w:pPr>
        <w:spacing w:line="360" w:lineRule="auto"/>
        <w:jc w:val="both"/>
      </w:pPr>
      <w:r>
        <w:t xml:space="preserve">Figure </w:t>
      </w:r>
      <w:r w:rsidR="00717BFE">
        <w:t>2.</w:t>
      </w:r>
      <w:r w:rsidR="0022047E">
        <w:t>2</w:t>
      </w:r>
    </w:p>
    <w:p w14:paraId="743F72B4" w14:textId="77777777" w:rsidR="000B3D12" w:rsidRDefault="000B3D12" w:rsidP="00DB75B5">
      <w:pPr>
        <w:spacing w:line="360" w:lineRule="auto"/>
        <w:jc w:val="both"/>
        <w:rPr>
          <w:b/>
          <w:bCs/>
          <w:sz w:val="24"/>
          <w:szCs w:val="24"/>
        </w:rPr>
      </w:pPr>
    </w:p>
    <w:p w14:paraId="2C493BD1" w14:textId="63753F85" w:rsidR="00D86E33" w:rsidRDefault="00D86E33" w:rsidP="00DB75B5">
      <w:pPr>
        <w:spacing w:line="360" w:lineRule="auto"/>
        <w:jc w:val="both"/>
        <w:rPr>
          <w:b/>
          <w:bCs/>
          <w:sz w:val="24"/>
          <w:szCs w:val="24"/>
        </w:rPr>
      </w:pPr>
    </w:p>
    <w:p w14:paraId="2412C23C" w14:textId="0AB7CE80" w:rsidR="00737AEF" w:rsidRDefault="00737AEF" w:rsidP="00DB75B5">
      <w:pPr>
        <w:spacing w:line="360" w:lineRule="auto"/>
        <w:jc w:val="both"/>
        <w:rPr>
          <w:b/>
          <w:bCs/>
          <w:sz w:val="24"/>
          <w:szCs w:val="24"/>
        </w:rPr>
      </w:pPr>
    </w:p>
    <w:p w14:paraId="4879B5BA" w14:textId="634B1F2F" w:rsidR="00737AEF" w:rsidRDefault="00737AEF" w:rsidP="00DB75B5">
      <w:pPr>
        <w:spacing w:line="360" w:lineRule="auto"/>
        <w:jc w:val="both"/>
        <w:rPr>
          <w:b/>
          <w:bCs/>
          <w:sz w:val="24"/>
          <w:szCs w:val="24"/>
        </w:rPr>
      </w:pPr>
    </w:p>
    <w:p w14:paraId="53F83BB2" w14:textId="2A1B518B" w:rsidR="00737AEF" w:rsidRDefault="00737AEF" w:rsidP="00DB75B5">
      <w:pPr>
        <w:spacing w:line="360" w:lineRule="auto"/>
        <w:jc w:val="both"/>
        <w:rPr>
          <w:b/>
          <w:bCs/>
          <w:sz w:val="24"/>
          <w:szCs w:val="24"/>
        </w:rPr>
      </w:pPr>
    </w:p>
    <w:p w14:paraId="75140202" w14:textId="03537CA9" w:rsidR="00737AEF" w:rsidRDefault="00737AEF" w:rsidP="00DB75B5">
      <w:pPr>
        <w:spacing w:line="360" w:lineRule="auto"/>
        <w:jc w:val="both"/>
        <w:rPr>
          <w:b/>
          <w:bCs/>
          <w:sz w:val="24"/>
          <w:szCs w:val="24"/>
        </w:rPr>
      </w:pPr>
    </w:p>
    <w:p w14:paraId="34E20A7B" w14:textId="17D346D4" w:rsidR="00737AEF" w:rsidRDefault="00737AEF" w:rsidP="00DB75B5">
      <w:pPr>
        <w:spacing w:line="360" w:lineRule="auto"/>
        <w:jc w:val="both"/>
        <w:rPr>
          <w:b/>
          <w:bCs/>
          <w:sz w:val="24"/>
          <w:szCs w:val="24"/>
        </w:rPr>
      </w:pPr>
    </w:p>
    <w:p w14:paraId="1F50EDFD" w14:textId="77777777" w:rsidR="00737AEF" w:rsidRDefault="00737AEF" w:rsidP="00DB75B5">
      <w:pPr>
        <w:spacing w:line="360" w:lineRule="auto"/>
        <w:jc w:val="both"/>
        <w:rPr>
          <w:b/>
          <w:bCs/>
          <w:sz w:val="24"/>
          <w:szCs w:val="24"/>
        </w:rPr>
      </w:pPr>
    </w:p>
    <w:p w14:paraId="636405D9" w14:textId="43C89942" w:rsidR="00D86E33" w:rsidRDefault="00275DFD" w:rsidP="00DB75B5">
      <w:pPr>
        <w:spacing w:line="360" w:lineRule="auto"/>
        <w:jc w:val="both"/>
        <w:rPr>
          <w:b/>
          <w:bCs/>
          <w:sz w:val="24"/>
          <w:szCs w:val="24"/>
        </w:rPr>
      </w:pPr>
      <w:r>
        <w:rPr>
          <w:noProof/>
        </w:rPr>
        <w:lastRenderedPageBreak/>
        <mc:AlternateContent>
          <mc:Choice Requires="wps">
            <w:drawing>
              <wp:anchor distT="0" distB="0" distL="114300" distR="114300" simplePos="0" relativeHeight="251674688" behindDoc="0" locked="0" layoutInCell="1" allowOverlap="1" wp14:anchorId="1BFA7844" wp14:editId="72E48F5C">
                <wp:simplePos x="0" y="0"/>
                <wp:positionH relativeFrom="column">
                  <wp:posOffset>680720</wp:posOffset>
                </wp:positionH>
                <wp:positionV relativeFrom="paragraph">
                  <wp:posOffset>381000</wp:posOffset>
                </wp:positionV>
                <wp:extent cx="4945380" cy="1287780"/>
                <wp:effectExtent l="0" t="0" r="26670" b="26670"/>
                <wp:wrapNone/>
                <wp:docPr id="1" name="Rectangle: Rounded Corners 1"/>
                <wp:cNvGraphicFramePr/>
                <a:graphic xmlns:a="http://schemas.openxmlformats.org/drawingml/2006/main">
                  <a:graphicData uri="http://schemas.microsoft.com/office/word/2010/wordprocessingShape">
                    <wps:wsp>
                      <wps:cNvSpPr/>
                      <wps:spPr>
                        <a:xfrm>
                          <a:off x="0" y="0"/>
                          <a:ext cx="4945380" cy="12877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4DE03F" w14:textId="77777777" w:rsidR="00275DFD" w:rsidRPr="00451539" w:rsidRDefault="00275DFD" w:rsidP="00275DFD">
                            <w:pPr>
                              <w:jc w:val="center"/>
                              <w:rPr>
                                <w:b/>
                                <w:bCs/>
                              </w:rPr>
                            </w:pPr>
                            <w:r w:rsidRPr="00451539">
                              <w:rPr>
                                <w:b/>
                                <w:bCs/>
                              </w:rPr>
                              <w:t>IDENTIFICATION(INITIAL CONSIDERATIONS)</w:t>
                            </w:r>
                          </w:p>
                          <w:p w14:paraId="7EA0930B" w14:textId="77777777" w:rsidR="00275DFD" w:rsidRPr="00451539" w:rsidRDefault="00275DFD" w:rsidP="00275DFD">
                            <w:pPr>
                              <w:pStyle w:val="ListParagraph"/>
                              <w:widowControl/>
                              <w:numPr>
                                <w:ilvl w:val="0"/>
                                <w:numId w:val="27"/>
                              </w:numPr>
                              <w:autoSpaceDE/>
                              <w:autoSpaceDN/>
                              <w:spacing w:before="0" w:after="160"/>
                              <w:contextualSpacing/>
                              <w:jc w:val="center"/>
                            </w:pPr>
                            <w:r w:rsidRPr="00451539">
                              <w:t>Community needs &amp;expectations</w:t>
                            </w:r>
                          </w:p>
                          <w:p w14:paraId="71361C1B" w14:textId="77777777" w:rsidR="00275DFD" w:rsidRPr="00451539" w:rsidRDefault="00275DFD" w:rsidP="00275DFD">
                            <w:pPr>
                              <w:pStyle w:val="ListParagraph"/>
                              <w:widowControl/>
                              <w:numPr>
                                <w:ilvl w:val="0"/>
                                <w:numId w:val="27"/>
                              </w:numPr>
                              <w:autoSpaceDE/>
                              <w:autoSpaceDN/>
                              <w:spacing w:before="0" w:after="160"/>
                              <w:contextualSpacing/>
                              <w:jc w:val="center"/>
                            </w:pPr>
                            <w:r w:rsidRPr="00451539">
                              <w:t>Naturally arising environmental risks</w:t>
                            </w:r>
                          </w:p>
                          <w:p w14:paraId="43E1359D" w14:textId="77777777" w:rsidR="00275DFD" w:rsidRPr="00451539" w:rsidRDefault="00275DFD" w:rsidP="00275DFD">
                            <w:pPr>
                              <w:pStyle w:val="ListParagraph"/>
                              <w:widowControl/>
                              <w:numPr>
                                <w:ilvl w:val="0"/>
                                <w:numId w:val="27"/>
                              </w:numPr>
                              <w:autoSpaceDE/>
                              <w:autoSpaceDN/>
                              <w:spacing w:before="0" w:after="160"/>
                              <w:contextualSpacing/>
                              <w:jc w:val="center"/>
                            </w:pPr>
                            <w:r w:rsidRPr="00451539">
                              <w:t>Enviro&amp;social impact assessment</w:t>
                            </w:r>
                          </w:p>
                          <w:p w14:paraId="31D2A0FA" w14:textId="77777777" w:rsidR="00275DFD" w:rsidRPr="00451539" w:rsidRDefault="00275DFD" w:rsidP="00275DFD">
                            <w:pPr>
                              <w:pStyle w:val="ListParagraph"/>
                              <w:widowControl/>
                              <w:numPr>
                                <w:ilvl w:val="0"/>
                                <w:numId w:val="27"/>
                              </w:numPr>
                              <w:autoSpaceDE/>
                              <w:autoSpaceDN/>
                              <w:spacing w:before="0" w:after="160"/>
                              <w:contextualSpacing/>
                              <w:jc w:val="center"/>
                            </w:pPr>
                            <w:r w:rsidRPr="00451539">
                              <w:t>Prioritization of sustainable needs</w:t>
                            </w:r>
                          </w:p>
                          <w:p w14:paraId="78766198" w14:textId="77777777" w:rsidR="00275DFD" w:rsidRDefault="00275DFD" w:rsidP="00275DFD">
                            <w:pPr>
                              <w:jc w:val="center"/>
                            </w:pPr>
                          </w:p>
                          <w:p w14:paraId="708B0F0F" w14:textId="77777777" w:rsidR="00275DFD" w:rsidRDefault="00275DFD" w:rsidP="00275D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A7844" id="Rectangle: Rounded Corners 1" o:spid="_x0000_s1026" style="position:absolute;left:0;text-align:left;margin-left:53.6pt;margin-top:30pt;width:389.4pt;height:101.4pt;z-index:2516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" fillcolor="#4f81bd [3204]" strokecolor="#243f60 [1604]" strokeweight="2pt">
                <v:textbox>
                  <w:txbxContent>
                    <w:p w14:paraId="184DE03F" w14:textId="77777777" w:rsidR="00275DFD" w:rsidRPr="00451539" w:rsidRDefault="00275DFD" w:rsidP="00275DFD">
                      <w:pPr>
                        <w:jc w:val="center"/>
                        <w:rPr>
                          <w:b/>
                          <w:bCs/>
                        </w:rPr>
                      </w:pPr>
                      <w:r w:rsidRPr="00451539">
                        <w:rPr>
                          <w:b/>
                          <w:bCs/>
                        </w:rPr>
                        <w:t>IDENTIFICATION(INITIAL CONSIDERATIONS)</w:t>
                      </w:r>
                    </w:p>
                    <w:p w14:paraId="7EA0930B" w14:textId="77777777" w:rsidR="00275DFD" w:rsidRPr="00451539" w:rsidRDefault="00275DFD" w:rsidP="00275DFD">
                      <w:pPr>
                        <w:pStyle w:val="ListParagraph"/>
                        <w:widowControl/>
                        <w:numPr>
                          <w:ilvl w:val="0"/>
                          <w:numId w:val="27"/>
                        </w:numPr>
                        <w:autoSpaceDE/>
                        <w:autoSpaceDN/>
                        <w:spacing w:before="0" w:after="160"/>
                        <w:contextualSpacing/>
                        <w:jc w:val="center"/>
                      </w:pPr>
                      <w:r w:rsidRPr="00451539">
                        <w:t>Community needs &amp;expectations</w:t>
                      </w:r>
                    </w:p>
                    <w:p w14:paraId="71361C1B" w14:textId="77777777" w:rsidR="00275DFD" w:rsidRPr="00451539" w:rsidRDefault="00275DFD" w:rsidP="00275DFD">
                      <w:pPr>
                        <w:pStyle w:val="ListParagraph"/>
                        <w:widowControl/>
                        <w:numPr>
                          <w:ilvl w:val="0"/>
                          <w:numId w:val="27"/>
                        </w:numPr>
                        <w:autoSpaceDE/>
                        <w:autoSpaceDN/>
                        <w:spacing w:before="0" w:after="160"/>
                        <w:contextualSpacing/>
                        <w:jc w:val="center"/>
                      </w:pPr>
                      <w:r w:rsidRPr="00451539">
                        <w:t>Naturally arising environmental risks</w:t>
                      </w:r>
                    </w:p>
                    <w:p w14:paraId="43E1359D" w14:textId="77777777" w:rsidR="00275DFD" w:rsidRPr="00451539" w:rsidRDefault="00275DFD" w:rsidP="00275DFD">
                      <w:pPr>
                        <w:pStyle w:val="ListParagraph"/>
                        <w:widowControl/>
                        <w:numPr>
                          <w:ilvl w:val="0"/>
                          <w:numId w:val="27"/>
                        </w:numPr>
                        <w:autoSpaceDE/>
                        <w:autoSpaceDN/>
                        <w:spacing w:before="0" w:after="160"/>
                        <w:contextualSpacing/>
                        <w:jc w:val="center"/>
                      </w:pPr>
                      <w:r w:rsidRPr="00451539">
                        <w:t>Enviro&amp;social impact assessment</w:t>
                      </w:r>
                    </w:p>
                    <w:p w14:paraId="31D2A0FA" w14:textId="77777777" w:rsidR="00275DFD" w:rsidRPr="00451539" w:rsidRDefault="00275DFD" w:rsidP="00275DFD">
                      <w:pPr>
                        <w:pStyle w:val="ListParagraph"/>
                        <w:widowControl/>
                        <w:numPr>
                          <w:ilvl w:val="0"/>
                          <w:numId w:val="27"/>
                        </w:numPr>
                        <w:autoSpaceDE/>
                        <w:autoSpaceDN/>
                        <w:spacing w:before="0" w:after="160"/>
                        <w:contextualSpacing/>
                        <w:jc w:val="center"/>
                      </w:pPr>
                      <w:r w:rsidRPr="00451539">
                        <w:t>Prioritization of sustainable needs</w:t>
                      </w:r>
                    </w:p>
                    <w:p w14:paraId="78766198" w14:textId="77777777" w:rsidR="00275DFD" w:rsidRDefault="00275DFD" w:rsidP="00275DFD">
                      <w:pPr>
                        <w:jc w:val="center"/>
                      </w:pPr>
                    </w:p>
                    <w:p w14:paraId="708B0F0F" w14:textId="77777777" w:rsidR="00275DFD" w:rsidRDefault="00275DFD" w:rsidP="00275DFD">
                      <w:pPr>
                        <w:jc w:val="center"/>
                      </w:pPr>
                    </w:p>
                  </w:txbxContent>
                </v:textbox>
              </v:roundrect>
            </w:pict>
          </mc:Fallback>
        </mc:AlternateContent>
      </w:r>
      <w:r w:rsidR="00102064">
        <w:rPr>
          <w:b/>
          <w:bCs/>
          <w:sz w:val="24"/>
          <w:szCs w:val="24"/>
        </w:rPr>
        <w:t xml:space="preserve">Fig </w:t>
      </w:r>
      <w:r w:rsidR="007026AC">
        <w:rPr>
          <w:b/>
          <w:bCs/>
          <w:sz w:val="24"/>
          <w:szCs w:val="24"/>
        </w:rPr>
        <w:t>2.</w:t>
      </w:r>
      <w:r w:rsidR="0022047E">
        <w:rPr>
          <w:b/>
          <w:bCs/>
          <w:sz w:val="24"/>
          <w:szCs w:val="24"/>
        </w:rPr>
        <w:t>2</w:t>
      </w:r>
      <w:r w:rsidR="007026AC">
        <w:rPr>
          <w:b/>
          <w:bCs/>
          <w:sz w:val="24"/>
          <w:szCs w:val="24"/>
        </w:rPr>
        <w:t xml:space="preserve"> </w:t>
      </w:r>
      <w:r w:rsidR="00824E0E">
        <w:rPr>
          <w:b/>
          <w:bCs/>
          <w:sz w:val="24"/>
          <w:szCs w:val="24"/>
        </w:rPr>
        <w:t>Sustainable Procurement conceptual framework</w:t>
      </w:r>
    </w:p>
    <w:p w14:paraId="55722CC3" w14:textId="77777777" w:rsidR="00D86E33" w:rsidRDefault="00D86E33" w:rsidP="00DB75B5">
      <w:pPr>
        <w:spacing w:line="360" w:lineRule="auto"/>
        <w:jc w:val="both"/>
        <w:rPr>
          <w:b/>
          <w:bCs/>
          <w:sz w:val="24"/>
          <w:szCs w:val="24"/>
        </w:rPr>
      </w:pPr>
    </w:p>
    <w:p w14:paraId="7183299B" w14:textId="77777777" w:rsidR="00D86E33" w:rsidRDefault="00D86E33" w:rsidP="00DB75B5">
      <w:pPr>
        <w:spacing w:line="360" w:lineRule="auto"/>
        <w:jc w:val="both"/>
        <w:rPr>
          <w:b/>
          <w:bCs/>
          <w:sz w:val="24"/>
          <w:szCs w:val="24"/>
        </w:rPr>
      </w:pPr>
    </w:p>
    <w:p w14:paraId="647ED267" w14:textId="77777777" w:rsidR="00D86E33" w:rsidRDefault="00D86E33" w:rsidP="00DB75B5">
      <w:pPr>
        <w:spacing w:line="360" w:lineRule="auto"/>
        <w:jc w:val="both"/>
        <w:rPr>
          <w:b/>
          <w:bCs/>
          <w:sz w:val="24"/>
          <w:szCs w:val="24"/>
        </w:rPr>
      </w:pPr>
    </w:p>
    <w:p w14:paraId="7D9E0F93" w14:textId="77777777" w:rsidR="00275DFD" w:rsidRDefault="00275DFD" w:rsidP="00D15A53">
      <w:pPr>
        <w:pStyle w:val="Caption"/>
        <w:rPr>
          <w:rFonts w:ascii="Times New Roman" w:hAnsi="Times New Roman" w:cs="Times New Roman"/>
          <w:color w:val="auto"/>
          <w:sz w:val="24"/>
          <w:szCs w:val="24"/>
        </w:rPr>
      </w:pPr>
    </w:p>
    <w:p w14:paraId="7F25CABA" w14:textId="78E466F0" w:rsidR="00275DFD" w:rsidRDefault="00275DFD" w:rsidP="00D15A53">
      <w:pPr>
        <w:pStyle w:val="Caption"/>
        <w:rPr>
          <w:rFonts w:ascii="Times New Roman" w:hAnsi="Times New Roman" w:cs="Times New Roman"/>
          <w:color w:val="auto"/>
          <w:sz w:val="24"/>
          <w:szCs w:val="24"/>
        </w:rPr>
      </w:pPr>
    </w:p>
    <w:p w14:paraId="7BBFD11A" w14:textId="6D4DFABF" w:rsidR="00275DFD" w:rsidRDefault="00D26C17" w:rsidP="00D15A53">
      <w:pPr>
        <w:pStyle w:val="Caption"/>
        <w:rPr>
          <w:rFonts w:ascii="Times New Roman" w:hAnsi="Times New Roman" w:cs="Times New Roman"/>
          <w:color w:val="auto"/>
          <w:sz w:val="24"/>
          <w:szCs w:val="24"/>
        </w:rPr>
      </w:pPr>
      <w:r>
        <w:rPr>
          <w:noProof/>
        </w:rPr>
        <mc:AlternateContent>
          <mc:Choice Requires="wps">
            <w:drawing>
              <wp:anchor distT="0" distB="0" distL="114300" distR="114300" simplePos="0" relativeHeight="251684928" behindDoc="0" locked="0" layoutInCell="1" allowOverlap="1" wp14:anchorId="5B2AA31B" wp14:editId="4C20032E">
                <wp:simplePos x="0" y="0"/>
                <wp:positionH relativeFrom="column">
                  <wp:posOffset>2956560</wp:posOffset>
                </wp:positionH>
                <wp:positionV relativeFrom="paragraph">
                  <wp:posOffset>29845</wp:posOffset>
                </wp:positionV>
                <wp:extent cx="484505" cy="320040"/>
                <wp:effectExtent l="38100" t="0" r="0" b="41910"/>
                <wp:wrapNone/>
                <wp:docPr id="10" name="Arrow: Down 10"/>
                <wp:cNvGraphicFramePr/>
                <a:graphic xmlns:a="http://schemas.openxmlformats.org/drawingml/2006/main">
                  <a:graphicData uri="http://schemas.microsoft.com/office/word/2010/wordprocessingShape">
                    <wps:wsp>
                      <wps:cNvSpPr/>
                      <wps:spPr>
                        <a:xfrm>
                          <a:off x="0" y="0"/>
                          <a:ext cx="484505" cy="3200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8483C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232.8pt;margin-top:2.35pt;width:38.15pt;height:25.2pt;z-index:25168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" adj="10800" fillcolor="#4f81bd [3204]" strokecolor="#243f60 [1604]" strokeweight="2pt"/>
            </w:pict>
          </mc:Fallback>
        </mc:AlternateContent>
      </w:r>
    </w:p>
    <w:p w14:paraId="2973CD5D" w14:textId="77777777" w:rsidR="00275DFD" w:rsidRDefault="00275DFD" w:rsidP="00D15A53">
      <w:pPr>
        <w:pStyle w:val="Caption"/>
        <w:rPr>
          <w:rFonts w:ascii="Times New Roman" w:hAnsi="Times New Roman" w:cs="Times New Roman"/>
          <w:color w:val="auto"/>
          <w:sz w:val="24"/>
          <w:szCs w:val="24"/>
        </w:rPr>
      </w:pPr>
    </w:p>
    <w:p w14:paraId="6A1D6FC1" w14:textId="340D475D" w:rsidR="00275DFD" w:rsidRDefault="002F5FDA" w:rsidP="00D15A53">
      <w:pPr>
        <w:pStyle w:val="Caption"/>
        <w:rPr>
          <w:rFonts w:ascii="Times New Roman" w:hAnsi="Times New Roman" w:cs="Times New Roman"/>
          <w:color w:val="auto"/>
          <w:sz w:val="24"/>
          <w:szCs w:val="24"/>
        </w:rPr>
      </w:pPr>
      <w:r>
        <w:rPr>
          <w:noProof/>
        </w:rPr>
        <mc:AlternateContent>
          <mc:Choice Requires="wps">
            <w:drawing>
              <wp:anchor distT="0" distB="0" distL="114300" distR="114300" simplePos="0" relativeHeight="251676736" behindDoc="0" locked="0" layoutInCell="1" allowOverlap="1" wp14:anchorId="7C77791F" wp14:editId="0E6E9F43">
                <wp:simplePos x="0" y="0"/>
                <wp:positionH relativeFrom="column">
                  <wp:posOffset>612140</wp:posOffset>
                </wp:positionH>
                <wp:positionV relativeFrom="paragraph">
                  <wp:posOffset>-332740</wp:posOffset>
                </wp:positionV>
                <wp:extent cx="5135880" cy="1424940"/>
                <wp:effectExtent l="0" t="0" r="26670" b="22860"/>
                <wp:wrapNone/>
                <wp:docPr id="7" name="Rectangle: Rounded Corners 7"/>
                <wp:cNvGraphicFramePr/>
                <a:graphic xmlns:a="http://schemas.openxmlformats.org/drawingml/2006/main">
                  <a:graphicData uri="http://schemas.microsoft.com/office/word/2010/wordprocessingShape">
                    <wps:wsp>
                      <wps:cNvSpPr/>
                      <wps:spPr>
                        <a:xfrm>
                          <a:off x="0" y="0"/>
                          <a:ext cx="5135880" cy="14249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2255FA" w14:textId="77777777" w:rsidR="002F5FDA" w:rsidRPr="00451539" w:rsidRDefault="002F5FDA" w:rsidP="002F5FDA">
                            <w:pPr>
                              <w:jc w:val="center"/>
                              <w:rPr>
                                <w:b/>
                                <w:bCs/>
                              </w:rPr>
                            </w:pPr>
                            <w:r w:rsidRPr="00451539">
                              <w:t>ANALYSIS(</w:t>
                            </w:r>
                            <w:r w:rsidRPr="00451539">
                              <w:rPr>
                                <w:b/>
                                <w:bCs/>
                              </w:rPr>
                              <w:t>MARKET RESEARCH&amp;PLANNING)</w:t>
                            </w:r>
                          </w:p>
                          <w:p w14:paraId="69493627" w14:textId="77777777" w:rsidR="002F5FDA" w:rsidRPr="00451539" w:rsidRDefault="002F5FDA" w:rsidP="002F5FDA">
                            <w:pPr>
                              <w:pStyle w:val="ListParagraph"/>
                              <w:widowControl/>
                              <w:numPr>
                                <w:ilvl w:val="0"/>
                                <w:numId w:val="28"/>
                              </w:numPr>
                              <w:autoSpaceDE/>
                              <w:autoSpaceDN/>
                              <w:spacing w:before="0" w:after="160"/>
                              <w:contextualSpacing/>
                              <w:jc w:val="center"/>
                              <w:rPr>
                                <w:b/>
                                <w:bCs/>
                              </w:rPr>
                            </w:pPr>
                            <w:r w:rsidRPr="00451539">
                              <w:rPr>
                                <w:b/>
                                <w:bCs/>
                              </w:rPr>
                              <w:t>Expected sustainability benefits</w:t>
                            </w:r>
                          </w:p>
                          <w:p w14:paraId="38AF6A4F" w14:textId="77777777" w:rsidR="002F5FDA" w:rsidRPr="00451539" w:rsidRDefault="002F5FDA" w:rsidP="002F5FDA">
                            <w:pPr>
                              <w:pStyle w:val="ListParagraph"/>
                              <w:widowControl/>
                              <w:numPr>
                                <w:ilvl w:val="0"/>
                                <w:numId w:val="28"/>
                              </w:numPr>
                              <w:autoSpaceDE/>
                              <w:autoSpaceDN/>
                              <w:spacing w:before="0" w:after="160"/>
                              <w:contextualSpacing/>
                              <w:jc w:val="center"/>
                              <w:rPr>
                                <w:b/>
                                <w:bCs/>
                              </w:rPr>
                            </w:pPr>
                            <w:r w:rsidRPr="00451539">
                              <w:rPr>
                                <w:b/>
                                <w:bCs/>
                              </w:rPr>
                              <w:t>Relevant sustainability products/services available in market</w:t>
                            </w:r>
                          </w:p>
                          <w:p w14:paraId="3C8E2101" w14:textId="77777777" w:rsidR="002F5FDA" w:rsidRPr="00451539" w:rsidRDefault="002F5FDA" w:rsidP="002F5FDA">
                            <w:pPr>
                              <w:pStyle w:val="ListParagraph"/>
                              <w:widowControl/>
                              <w:numPr>
                                <w:ilvl w:val="0"/>
                                <w:numId w:val="28"/>
                              </w:numPr>
                              <w:autoSpaceDE/>
                              <w:autoSpaceDN/>
                              <w:spacing w:before="0" w:after="160"/>
                              <w:contextualSpacing/>
                              <w:jc w:val="center"/>
                              <w:rPr>
                                <w:b/>
                                <w:bCs/>
                              </w:rPr>
                            </w:pPr>
                            <w:r w:rsidRPr="00451539">
                              <w:rPr>
                                <w:b/>
                                <w:bCs/>
                              </w:rPr>
                              <w:t>Is the market able to deliver sustainable products</w:t>
                            </w:r>
                          </w:p>
                          <w:p w14:paraId="33950811" w14:textId="77777777" w:rsidR="002F5FDA" w:rsidRPr="00451539" w:rsidRDefault="002F5FDA" w:rsidP="002F5FDA">
                            <w:pPr>
                              <w:pStyle w:val="ListParagraph"/>
                              <w:widowControl/>
                              <w:numPr>
                                <w:ilvl w:val="0"/>
                                <w:numId w:val="28"/>
                              </w:numPr>
                              <w:autoSpaceDE/>
                              <w:autoSpaceDN/>
                              <w:spacing w:before="0" w:after="160"/>
                              <w:contextualSpacing/>
                              <w:jc w:val="center"/>
                              <w:rPr>
                                <w:b/>
                                <w:bCs/>
                              </w:rPr>
                            </w:pPr>
                            <w:r w:rsidRPr="00451539">
                              <w:rPr>
                                <w:b/>
                                <w:bCs/>
                              </w:rPr>
                              <w:t>Anticipated costs and value for money proposition</w:t>
                            </w:r>
                          </w:p>
                          <w:p w14:paraId="776352CF" w14:textId="77777777" w:rsidR="002F5FDA" w:rsidRPr="00451539" w:rsidRDefault="002F5FDA" w:rsidP="002F5FDA">
                            <w:pPr>
                              <w:pStyle w:val="ListParagraph"/>
                              <w:widowControl/>
                              <w:numPr>
                                <w:ilvl w:val="0"/>
                                <w:numId w:val="28"/>
                              </w:numPr>
                              <w:autoSpaceDE/>
                              <w:autoSpaceDN/>
                              <w:spacing w:before="0" w:after="160"/>
                              <w:contextualSpacing/>
                              <w:jc w:val="center"/>
                              <w:rPr>
                                <w:b/>
                                <w:bCs/>
                              </w:rPr>
                            </w:pPr>
                            <w:r w:rsidRPr="00451539">
                              <w:rPr>
                                <w:b/>
                                <w:bCs/>
                              </w:rPr>
                              <w:t>How will procurement strategy address sustainability</w:t>
                            </w:r>
                          </w:p>
                          <w:p w14:paraId="386CB8D9" w14:textId="77777777" w:rsidR="002F5FDA" w:rsidRDefault="002F5FDA" w:rsidP="002F5FDA">
                            <w:pPr>
                              <w:jc w:val="center"/>
                            </w:pPr>
                          </w:p>
                          <w:p w14:paraId="3DFC3B2B" w14:textId="77777777" w:rsidR="002F5FDA" w:rsidRDefault="002F5FDA" w:rsidP="002F5F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7791F" id="Rectangle: Rounded Corners 7" o:spid="_x0000_s1027" style="position:absolute;margin-left:48.2pt;margin-top:-26.2pt;width:404.4pt;height:112.2pt;z-index:2516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" fillcolor="#4f81bd [3204]" strokecolor="#243f60 [1604]" strokeweight="2pt">
                <v:textbox>
                  <w:txbxContent>
                    <w:p w14:paraId="3D2255FA" w14:textId="77777777" w:rsidR="002F5FDA" w:rsidRPr="00451539" w:rsidRDefault="002F5FDA" w:rsidP="002F5FDA">
                      <w:pPr>
                        <w:jc w:val="center"/>
                        <w:rPr>
                          <w:b/>
                          <w:bCs/>
                        </w:rPr>
                      </w:pPr>
                      <w:r w:rsidRPr="00451539">
                        <w:t>ANALYSIS(</w:t>
                      </w:r>
                      <w:r w:rsidRPr="00451539">
                        <w:rPr>
                          <w:b/>
                          <w:bCs/>
                        </w:rPr>
                        <w:t>MARKET RESEARCH&amp;PLANNING)</w:t>
                      </w:r>
                    </w:p>
                    <w:p w14:paraId="69493627" w14:textId="77777777" w:rsidR="002F5FDA" w:rsidRPr="00451539" w:rsidRDefault="002F5FDA" w:rsidP="002F5FDA">
                      <w:pPr>
                        <w:pStyle w:val="ListParagraph"/>
                        <w:widowControl/>
                        <w:numPr>
                          <w:ilvl w:val="0"/>
                          <w:numId w:val="28"/>
                        </w:numPr>
                        <w:autoSpaceDE/>
                        <w:autoSpaceDN/>
                        <w:spacing w:before="0" w:after="160"/>
                        <w:contextualSpacing/>
                        <w:jc w:val="center"/>
                        <w:rPr>
                          <w:b/>
                          <w:bCs/>
                        </w:rPr>
                      </w:pPr>
                      <w:r w:rsidRPr="00451539">
                        <w:rPr>
                          <w:b/>
                          <w:bCs/>
                        </w:rPr>
                        <w:t>Expected sustainability benefits</w:t>
                      </w:r>
                    </w:p>
                    <w:p w14:paraId="38AF6A4F" w14:textId="77777777" w:rsidR="002F5FDA" w:rsidRPr="00451539" w:rsidRDefault="002F5FDA" w:rsidP="002F5FDA">
                      <w:pPr>
                        <w:pStyle w:val="ListParagraph"/>
                        <w:widowControl/>
                        <w:numPr>
                          <w:ilvl w:val="0"/>
                          <w:numId w:val="28"/>
                        </w:numPr>
                        <w:autoSpaceDE/>
                        <w:autoSpaceDN/>
                        <w:spacing w:before="0" w:after="160"/>
                        <w:contextualSpacing/>
                        <w:jc w:val="center"/>
                        <w:rPr>
                          <w:b/>
                          <w:bCs/>
                        </w:rPr>
                      </w:pPr>
                      <w:r w:rsidRPr="00451539">
                        <w:rPr>
                          <w:b/>
                          <w:bCs/>
                        </w:rPr>
                        <w:t>Relevant sustainability products/services available in market</w:t>
                      </w:r>
                    </w:p>
                    <w:p w14:paraId="3C8E2101" w14:textId="77777777" w:rsidR="002F5FDA" w:rsidRPr="00451539" w:rsidRDefault="002F5FDA" w:rsidP="002F5FDA">
                      <w:pPr>
                        <w:pStyle w:val="ListParagraph"/>
                        <w:widowControl/>
                        <w:numPr>
                          <w:ilvl w:val="0"/>
                          <w:numId w:val="28"/>
                        </w:numPr>
                        <w:autoSpaceDE/>
                        <w:autoSpaceDN/>
                        <w:spacing w:before="0" w:after="160"/>
                        <w:contextualSpacing/>
                        <w:jc w:val="center"/>
                        <w:rPr>
                          <w:b/>
                          <w:bCs/>
                        </w:rPr>
                      </w:pPr>
                      <w:r w:rsidRPr="00451539">
                        <w:rPr>
                          <w:b/>
                          <w:bCs/>
                        </w:rPr>
                        <w:t>Is the market able to deliver sustainable products</w:t>
                      </w:r>
                    </w:p>
                    <w:p w14:paraId="33950811" w14:textId="77777777" w:rsidR="002F5FDA" w:rsidRPr="00451539" w:rsidRDefault="002F5FDA" w:rsidP="002F5FDA">
                      <w:pPr>
                        <w:pStyle w:val="ListParagraph"/>
                        <w:widowControl/>
                        <w:numPr>
                          <w:ilvl w:val="0"/>
                          <w:numId w:val="28"/>
                        </w:numPr>
                        <w:autoSpaceDE/>
                        <w:autoSpaceDN/>
                        <w:spacing w:before="0" w:after="160"/>
                        <w:contextualSpacing/>
                        <w:jc w:val="center"/>
                        <w:rPr>
                          <w:b/>
                          <w:bCs/>
                        </w:rPr>
                      </w:pPr>
                      <w:r w:rsidRPr="00451539">
                        <w:rPr>
                          <w:b/>
                          <w:bCs/>
                        </w:rPr>
                        <w:t>Anticipated costs and value for money proposition</w:t>
                      </w:r>
                    </w:p>
                    <w:p w14:paraId="776352CF" w14:textId="77777777" w:rsidR="002F5FDA" w:rsidRPr="00451539" w:rsidRDefault="002F5FDA" w:rsidP="002F5FDA">
                      <w:pPr>
                        <w:pStyle w:val="ListParagraph"/>
                        <w:widowControl/>
                        <w:numPr>
                          <w:ilvl w:val="0"/>
                          <w:numId w:val="28"/>
                        </w:numPr>
                        <w:autoSpaceDE/>
                        <w:autoSpaceDN/>
                        <w:spacing w:before="0" w:after="160"/>
                        <w:contextualSpacing/>
                        <w:jc w:val="center"/>
                        <w:rPr>
                          <w:b/>
                          <w:bCs/>
                        </w:rPr>
                      </w:pPr>
                      <w:r w:rsidRPr="00451539">
                        <w:rPr>
                          <w:b/>
                          <w:bCs/>
                        </w:rPr>
                        <w:t>How will procurement strategy address sustainability</w:t>
                      </w:r>
                    </w:p>
                    <w:p w14:paraId="386CB8D9" w14:textId="77777777" w:rsidR="002F5FDA" w:rsidRDefault="002F5FDA" w:rsidP="002F5FDA">
                      <w:pPr>
                        <w:jc w:val="center"/>
                      </w:pPr>
                    </w:p>
                    <w:p w14:paraId="3DFC3B2B" w14:textId="77777777" w:rsidR="002F5FDA" w:rsidRDefault="002F5FDA" w:rsidP="002F5FDA">
                      <w:pPr>
                        <w:jc w:val="center"/>
                      </w:pPr>
                    </w:p>
                  </w:txbxContent>
                </v:textbox>
              </v:roundrect>
            </w:pict>
          </mc:Fallback>
        </mc:AlternateContent>
      </w:r>
    </w:p>
    <w:p w14:paraId="0B29691E" w14:textId="77777777" w:rsidR="00275DFD" w:rsidRDefault="00275DFD" w:rsidP="00D15A53">
      <w:pPr>
        <w:pStyle w:val="Caption"/>
        <w:rPr>
          <w:rFonts w:ascii="Times New Roman" w:hAnsi="Times New Roman" w:cs="Times New Roman"/>
          <w:color w:val="auto"/>
          <w:sz w:val="24"/>
          <w:szCs w:val="24"/>
        </w:rPr>
      </w:pPr>
    </w:p>
    <w:p w14:paraId="29170356" w14:textId="77777777" w:rsidR="00275DFD" w:rsidRDefault="00275DFD" w:rsidP="00D15A53">
      <w:pPr>
        <w:pStyle w:val="Caption"/>
        <w:rPr>
          <w:rFonts w:ascii="Times New Roman" w:hAnsi="Times New Roman" w:cs="Times New Roman"/>
          <w:color w:val="auto"/>
          <w:sz w:val="24"/>
          <w:szCs w:val="24"/>
        </w:rPr>
      </w:pPr>
    </w:p>
    <w:p w14:paraId="3F700174" w14:textId="220585DC" w:rsidR="00275DFD" w:rsidRDefault="00D26C17" w:rsidP="00D15A53">
      <w:pPr>
        <w:pStyle w:val="Caption"/>
        <w:rPr>
          <w:rFonts w:ascii="Times New Roman" w:hAnsi="Times New Roman" w:cs="Times New Roman"/>
          <w:color w:val="auto"/>
          <w:sz w:val="24"/>
          <w:szCs w:val="24"/>
        </w:rPr>
      </w:pPr>
      <w:r>
        <w:rPr>
          <w:noProof/>
        </w:rPr>
        <mc:AlternateContent>
          <mc:Choice Requires="wps">
            <w:drawing>
              <wp:anchor distT="0" distB="0" distL="114300" distR="114300" simplePos="0" relativeHeight="251686976" behindDoc="0" locked="0" layoutInCell="1" allowOverlap="1" wp14:anchorId="75718A17" wp14:editId="11E09A9D">
                <wp:simplePos x="0" y="0"/>
                <wp:positionH relativeFrom="column">
                  <wp:posOffset>2979420</wp:posOffset>
                </wp:positionH>
                <wp:positionV relativeFrom="paragraph">
                  <wp:posOffset>194945</wp:posOffset>
                </wp:positionV>
                <wp:extent cx="484505" cy="320040"/>
                <wp:effectExtent l="38100" t="0" r="0" b="41910"/>
                <wp:wrapNone/>
                <wp:docPr id="12" name="Arrow: Down 12"/>
                <wp:cNvGraphicFramePr/>
                <a:graphic xmlns:a="http://schemas.openxmlformats.org/drawingml/2006/main">
                  <a:graphicData uri="http://schemas.microsoft.com/office/word/2010/wordprocessingShape">
                    <wps:wsp>
                      <wps:cNvSpPr/>
                      <wps:spPr>
                        <a:xfrm>
                          <a:off x="0" y="0"/>
                          <a:ext cx="484505" cy="3200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E7E32B" id="Arrow: Down 12" o:spid="_x0000_s1026" type="#_x0000_t67" style="position:absolute;margin-left:234.6pt;margin-top:15.35pt;width:38.15pt;height:25.2pt;z-index:25168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" adj="10800" fillcolor="#4f81bd [3204]" strokecolor="#243f60 [1604]" strokeweight="2pt"/>
            </w:pict>
          </mc:Fallback>
        </mc:AlternateContent>
      </w:r>
    </w:p>
    <w:p w14:paraId="2EC63C11" w14:textId="25149785" w:rsidR="00275DFD" w:rsidRDefault="00275DFD" w:rsidP="00D15A53">
      <w:pPr>
        <w:pStyle w:val="Caption"/>
        <w:rPr>
          <w:rFonts w:ascii="Times New Roman" w:hAnsi="Times New Roman" w:cs="Times New Roman"/>
          <w:color w:val="auto"/>
          <w:sz w:val="24"/>
          <w:szCs w:val="24"/>
        </w:rPr>
      </w:pPr>
    </w:p>
    <w:p w14:paraId="023D0CB9" w14:textId="4FFCD2E2" w:rsidR="00275DFD" w:rsidRDefault="002D3306" w:rsidP="00D15A53">
      <w:pPr>
        <w:pStyle w:val="Caption"/>
        <w:rPr>
          <w:rFonts w:ascii="Times New Roman" w:hAnsi="Times New Roman" w:cs="Times New Roman"/>
          <w:color w:val="auto"/>
          <w:sz w:val="24"/>
          <w:szCs w:val="24"/>
        </w:rPr>
      </w:pPr>
      <w:r>
        <w:rPr>
          <w:noProof/>
        </w:rPr>
        <mc:AlternateContent>
          <mc:Choice Requires="wps">
            <w:drawing>
              <wp:anchor distT="0" distB="0" distL="114300" distR="114300" simplePos="0" relativeHeight="251678784" behindDoc="0" locked="0" layoutInCell="1" allowOverlap="1" wp14:anchorId="55CF6AA5" wp14:editId="756C5FBB">
                <wp:simplePos x="0" y="0"/>
                <wp:positionH relativeFrom="margin">
                  <wp:posOffset>539750</wp:posOffset>
                </wp:positionH>
                <wp:positionV relativeFrom="paragraph">
                  <wp:posOffset>-76200</wp:posOffset>
                </wp:positionV>
                <wp:extent cx="5455920" cy="1363980"/>
                <wp:effectExtent l="0" t="0" r="11430" b="26670"/>
                <wp:wrapNone/>
                <wp:docPr id="9" name="Rectangle: Rounded Corners 9"/>
                <wp:cNvGraphicFramePr/>
                <a:graphic xmlns:a="http://schemas.openxmlformats.org/drawingml/2006/main">
                  <a:graphicData uri="http://schemas.microsoft.com/office/word/2010/wordprocessingShape">
                    <wps:wsp>
                      <wps:cNvSpPr/>
                      <wps:spPr>
                        <a:xfrm>
                          <a:off x="0" y="0"/>
                          <a:ext cx="5455920" cy="13639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2839B4" w14:textId="77777777" w:rsidR="002D3306" w:rsidRPr="00451539" w:rsidRDefault="002D3306" w:rsidP="002D3306">
                            <w:pPr>
                              <w:jc w:val="center"/>
                            </w:pPr>
                            <w:r w:rsidRPr="00451539">
                              <w:t>REQUIREMENTS(PROCUREMENT PROCESS DESIGN RFQ OR RFP</w:t>
                            </w:r>
                          </w:p>
                          <w:p w14:paraId="453ABA22" w14:textId="77777777" w:rsidR="002D3306" w:rsidRPr="00451539" w:rsidRDefault="002D3306" w:rsidP="002D3306">
                            <w:pPr>
                              <w:pStyle w:val="ListParagraph"/>
                              <w:widowControl/>
                              <w:numPr>
                                <w:ilvl w:val="0"/>
                                <w:numId w:val="29"/>
                              </w:numPr>
                              <w:autoSpaceDE/>
                              <w:autoSpaceDN/>
                              <w:spacing w:before="0"/>
                              <w:contextualSpacing/>
                              <w:jc w:val="center"/>
                            </w:pPr>
                            <w:r w:rsidRPr="00451539">
                              <w:t>Use prequalification or not</w:t>
                            </w:r>
                          </w:p>
                          <w:p w14:paraId="79037B0C" w14:textId="77777777" w:rsidR="002D3306" w:rsidRPr="00451539" w:rsidRDefault="002D3306" w:rsidP="002D3306">
                            <w:pPr>
                              <w:pStyle w:val="ListParagraph"/>
                              <w:widowControl/>
                              <w:numPr>
                                <w:ilvl w:val="0"/>
                                <w:numId w:val="29"/>
                              </w:numPr>
                              <w:autoSpaceDE/>
                              <w:autoSpaceDN/>
                              <w:spacing w:before="0"/>
                              <w:contextualSpacing/>
                              <w:jc w:val="center"/>
                            </w:pPr>
                            <w:r w:rsidRPr="00451539">
                              <w:t>Specification: conformance or performance</w:t>
                            </w:r>
                          </w:p>
                          <w:p w14:paraId="15946D41" w14:textId="77777777" w:rsidR="002D3306" w:rsidRPr="00451539" w:rsidRDefault="002D3306" w:rsidP="002D3306">
                            <w:pPr>
                              <w:pStyle w:val="ListParagraph"/>
                              <w:widowControl/>
                              <w:numPr>
                                <w:ilvl w:val="0"/>
                                <w:numId w:val="29"/>
                              </w:numPr>
                              <w:autoSpaceDE/>
                              <w:autoSpaceDN/>
                              <w:spacing w:before="0"/>
                              <w:contextualSpacing/>
                              <w:jc w:val="center"/>
                            </w:pPr>
                            <w:r w:rsidRPr="00451539">
                              <w:t>Identify relevant sustainability standards and classifications</w:t>
                            </w:r>
                          </w:p>
                          <w:p w14:paraId="7A300DAF" w14:textId="77777777" w:rsidR="002D3306" w:rsidRPr="00451539" w:rsidRDefault="002D3306" w:rsidP="002D3306">
                            <w:pPr>
                              <w:pStyle w:val="ListParagraph"/>
                              <w:widowControl/>
                              <w:numPr>
                                <w:ilvl w:val="0"/>
                                <w:numId w:val="29"/>
                              </w:numPr>
                              <w:autoSpaceDE/>
                              <w:autoSpaceDN/>
                              <w:spacing w:before="0"/>
                              <w:contextualSpacing/>
                              <w:jc w:val="center"/>
                            </w:pPr>
                            <w:r w:rsidRPr="00451539">
                              <w:t>Assess sustainability priorities</w:t>
                            </w:r>
                          </w:p>
                          <w:p w14:paraId="2089DFD2" w14:textId="640751CD" w:rsidR="002D3306" w:rsidRPr="00451539" w:rsidRDefault="002D3306" w:rsidP="002D3306">
                            <w:pPr>
                              <w:pStyle w:val="ListParagraph"/>
                              <w:widowControl/>
                              <w:numPr>
                                <w:ilvl w:val="0"/>
                                <w:numId w:val="29"/>
                              </w:numPr>
                              <w:autoSpaceDE/>
                              <w:autoSpaceDN/>
                              <w:spacing w:before="0"/>
                              <w:contextualSpacing/>
                              <w:jc w:val="center"/>
                            </w:pPr>
                            <w:r w:rsidRPr="00451539">
                              <w:t xml:space="preserve">Develop sustainability criteria and check </w:t>
                            </w:r>
                            <w:r w:rsidR="00487172" w:rsidRPr="00451539">
                              <w:t>contract</w:t>
                            </w:r>
                            <w:r w:rsidRPr="00451539">
                              <w:t xml:space="preserve"> terms to reflect sustainability </w:t>
                            </w:r>
                          </w:p>
                          <w:p w14:paraId="645C4ED5" w14:textId="77777777" w:rsidR="002D3306" w:rsidRDefault="002D3306" w:rsidP="002D3306">
                            <w:pPr>
                              <w:ind w:left="4152"/>
                              <w:jc w:val="center"/>
                            </w:pPr>
                          </w:p>
                          <w:p w14:paraId="44492F86" w14:textId="77777777" w:rsidR="002D3306" w:rsidRDefault="002D3306" w:rsidP="002D33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F6AA5" id="Rectangle: Rounded Corners 9" o:spid="_x0000_s1028" style="position:absolute;margin-left:42.5pt;margin-top:-6pt;width:429.6pt;height:107.4pt;z-index:2516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" fillcolor="#4f81bd [3204]" strokecolor="#243f60 [1604]" strokeweight="2pt">
                <v:textbox>
                  <w:txbxContent>
                    <w:p w14:paraId="7F2839B4" w14:textId="77777777" w:rsidR="002D3306" w:rsidRPr="00451539" w:rsidRDefault="002D3306" w:rsidP="002D3306">
                      <w:pPr>
                        <w:jc w:val="center"/>
                      </w:pPr>
                      <w:r w:rsidRPr="00451539">
                        <w:t>REQUIREMENTS(PROCUREMENT PROCESS DESIGN RFQ OR RFP</w:t>
                      </w:r>
                    </w:p>
                    <w:p w14:paraId="453ABA22" w14:textId="77777777" w:rsidR="002D3306" w:rsidRPr="00451539" w:rsidRDefault="002D3306" w:rsidP="002D3306">
                      <w:pPr>
                        <w:pStyle w:val="ListParagraph"/>
                        <w:widowControl/>
                        <w:numPr>
                          <w:ilvl w:val="0"/>
                          <w:numId w:val="29"/>
                        </w:numPr>
                        <w:autoSpaceDE/>
                        <w:autoSpaceDN/>
                        <w:spacing w:before="0"/>
                        <w:contextualSpacing/>
                        <w:jc w:val="center"/>
                      </w:pPr>
                      <w:r w:rsidRPr="00451539">
                        <w:t>Use prequalification or not</w:t>
                      </w:r>
                    </w:p>
                    <w:p w14:paraId="79037B0C" w14:textId="77777777" w:rsidR="002D3306" w:rsidRPr="00451539" w:rsidRDefault="002D3306" w:rsidP="002D3306">
                      <w:pPr>
                        <w:pStyle w:val="ListParagraph"/>
                        <w:widowControl/>
                        <w:numPr>
                          <w:ilvl w:val="0"/>
                          <w:numId w:val="29"/>
                        </w:numPr>
                        <w:autoSpaceDE/>
                        <w:autoSpaceDN/>
                        <w:spacing w:before="0"/>
                        <w:contextualSpacing/>
                        <w:jc w:val="center"/>
                      </w:pPr>
                      <w:r w:rsidRPr="00451539">
                        <w:t>Specification: conformance or performance</w:t>
                      </w:r>
                    </w:p>
                    <w:p w14:paraId="15946D41" w14:textId="77777777" w:rsidR="002D3306" w:rsidRPr="00451539" w:rsidRDefault="002D3306" w:rsidP="002D3306">
                      <w:pPr>
                        <w:pStyle w:val="ListParagraph"/>
                        <w:widowControl/>
                        <w:numPr>
                          <w:ilvl w:val="0"/>
                          <w:numId w:val="29"/>
                        </w:numPr>
                        <w:autoSpaceDE/>
                        <w:autoSpaceDN/>
                        <w:spacing w:before="0"/>
                        <w:contextualSpacing/>
                        <w:jc w:val="center"/>
                      </w:pPr>
                      <w:r w:rsidRPr="00451539">
                        <w:t>Identify relevant sustainability standards and classifications</w:t>
                      </w:r>
                    </w:p>
                    <w:p w14:paraId="7A300DAF" w14:textId="77777777" w:rsidR="002D3306" w:rsidRPr="00451539" w:rsidRDefault="002D3306" w:rsidP="002D3306">
                      <w:pPr>
                        <w:pStyle w:val="ListParagraph"/>
                        <w:widowControl/>
                        <w:numPr>
                          <w:ilvl w:val="0"/>
                          <w:numId w:val="29"/>
                        </w:numPr>
                        <w:autoSpaceDE/>
                        <w:autoSpaceDN/>
                        <w:spacing w:before="0"/>
                        <w:contextualSpacing/>
                        <w:jc w:val="center"/>
                      </w:pPr>
                      <w:r w:rsidRPr="00451539">
                        <w:t>Assess sustainability priorities</w:t>
                      </w:r>
                    </w:p>
                    <w:p w14:paraId="2089DFD2" w14:textId="640751CD" w:rsidR="002D3306" w:rsidRPr="00451539" w:rsidRDefault="002D3306" w:rsidP="002D3306">
                      <w:pPr>
                        <w:pStyle w:val="ListParagraph"/>
                        <w:widowControl/>
                        <w:numPr>
                          <w:ilvl w:val="0"/>
                          <w:numId w:val="29"/>
                        </w:numPr>
                        <w:autoSpaceDE/>
                        <w:autoSpaceDN/>
                        <w:spacing w:before="0"/>
                        <w:contextualSpacing/>
                        <w:jc w:val="center"/>
                      </w:pPr>
                      <w:r w:rsidRPr="00451539">
                        <w:t xml:space="preserve">Develop sustainability criteria and check </w:t>
                      </w:r>
                      <w:r w:rsidR="00487172" w:rsidRPr="00451539">
                        <w:t>contract</w:t>
                      </w:r>
                      <w:r w:rsidRPr="00451539">
                        <w:t xml:space="preserve"> terms to reflect sustainability </w:t>
                      </w:r>
                    </w:p>
                    <w:p w14:paraId="645C4ED5" w14:textId="77777777" w:rsidR="002D3306" w:rsidRDefault="002D3306" w:rsidP="002D3306">
                      <w:pPr>
                        <w:ind w:left="4152"/>
                        <w:jc w:val="center"/>
                      </w:pPr>
                    </w:p>
                    <w:p w14:paraId="44492F86" w14:textId="77777777" w:rsidR="002D3306" w:rsidRDefault="002D3306" w:rsidP="002D3306">
                      <w:pPr>
                        <w:jc w:val="center"/>
                      </w:pPr>
                    </w:p>
                  </w:txbxContent>
                </v:textbox>
                <w10:wrap anchorx="margin"/>
              </v:roundrect>
            </w:pict>
          </mc:Fallback>
        </mc:AlternateContent>
      </w:r>
    </w:p>
    <w:p w14:paraId="41AB679C" w14:textId="77777777" w:rsidR="00275DFD" w:rsidRDefault="00275DFD" w:rsidP="00D15A53">
      <w:pPr>
        <w:pStyle w:val="Caption"/>
        <w:rPr>
          <w:rFonts w:ascii="Times New Roman" w:hAnsi="Times New Roman" w:cs="Times New Roman"/>
          <w:color w:val="auto"/>
          <w:sz w:val="24"/>
          <w:szCs w:val="24"/>
        </w:rPr>
      </w:pPr>
    </w:p>
    <w:p w14:paraId="4B11696F" w14:textId="77777777" w:rsidR="00275DFD" w:rsidRDefault="00275DFD" w:rsidP="00D15A53">
      <w:pPr>
        <w:pStyle w:val="Caption"/>
        <w:rPr>
          <w:rFonts w:ascii="Times New Roman" w:hAnsi="Times New Roman" w:cs="Times New Roman"/>
          <w:color w:val="auto"/>
          <w:sz w:val="24"/>
          <w:szCs w:val="24"/>
        </w:rPr>
      </w:pPr>
    </w:p>
    <w:p w14:paraId="7905470B" w14:textId="47862371" w:rsidR="00275DFD" w:rsidRDefault="00275DFD" w:rsidP="00D15A53">
      <w:pPr>
        <w:pStyle w:val="Caption"/>
        <w:rPr>
          <w:rFonts w:ascii="Times New Roman" w:hAnsi="Times New Roman" w:cs="Times New Roman"/>
          <w:color w:val="auto"/>
          <w:sz w:val="24"/>
          <w:szCs w:val="24"/>
        </w:rPr>
      </w:pPr>
    </w:p>
    <w:p w14:paraId="015AEF1A" w14:textId="000A8EBB" w:rsidR="00275DFD" w:rsidRDefault="00D26C17" w:rsidP="00D15A53">
      <w:pPr>
        <w:pStyle w:val="Caption"/>
        <w:rPr>
          <w:rFonts w:ascii="Times New Roman" w:hAnsi="Times New Roman" w:cs="Times New Roman"/>
          <w:color w:val="auto"/>
          <w:sz w:val="24"/>
          <w:szCs w:val="24"/>
        </w:rPr>
      </w:pPr>
      <w:r>
        <w:rPr>
          <w:noProof/>
        </w:rPr>
        <mc:AlternateContent>
          <mc:Choice Requires="wps">
            <w:drawing>
              <wp:anchor distT="0" distB="0" distL="114300" distR="114300" simplePos="0" relativeHeight="251689024" behindDoc="0" locked="0" layoutInCell="1" allowOverlap="1" wp14:anchorId="4BA5A5B6" wp14:editId="38A562FA">
                <wp:simplePos x="0" y="0"/>
                <wp:positionH relativeFrom="column">
                  <wp:posOffset>2951480</wp:posOffset>
                </wp:positionH>
                <wp:positionV relativeFrom="paragraph">
                  <wp:posOffset>93980</wp:posOffset>
                </wp:positionV>
                <wp:extent cx="484505" cy="236220"/>
                <wp:effectExtent l="38100" t="0" r="0" b="30480"/>
                <wp:wrapNone/>
                <wp:docPr id="14" name="Arrow: Down 14"/>
                <wp:cNvGraphicFramePr/>
                <a:graphic xmlns:a="http://schemas.openxmlformats.org/drawingml/2006/main">
                  <a:graphicData uri="http://schemas.microsoft.com/office/word/2010/wordprocessingShape">
                    <wps:wsp>
                      <wps:cNvSpPr/>
                      <wps:spPr>
                        <a:xfrm>
                          <a:off x="0" y="0"/>
                          <a:ext cx="484505" cy="2362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C2DAFA" id="Arrow: Down 14" o:spid="_x0000_s1026" type="#_x0000_t67" style="position:absolute;margin-left:232.4pt;margin-top:7.4pt;width:38.15pt;height:18.6pt;z-index:2516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" adj="10800" fillcolor="#4f81bd [3204]" strokecolor="#243f60 [1604]" strokeweight="2pt"/>
            </w:pict>
          </mc:Fallback>
        </mc:AlternateContent>
      </w:r>
    </w:p>
    <w:p w14:paraId="6CFE931E" w14:textId="00C03094" w:rsidR="00275DFD" w:rsidRDefault="00312699" w:rsidP="00D15A53">
      <w:pPr>
        <w:pStyle w:val="Caption"/>
        <w:rPr>
          <w:rFonts w:ascii="Times New Roman" w:hAnsi="Times New Roman" w:cs="Times New Roman"/>
          <w:color w:val="auto"/>
          <w:sz w:val="24"/>
          <w:szCs w:val="24"/>
        </w:rPr>
      </w:pPr>
      <w:r>
        <w:rPr>
          <w:noProof/>
        </w:rPr>
        <mc:AlternateContent>
          <mc:Choice Requires="wps">
            <w:drawing>
              <wp:anchor distT="0" distB="0" distL="114300" distR="114300" simplePos="0" relativeHeight="251680832" behindDoc="0" locked="0" layoutInCell="1" allowOverlap="1" wp14:anchorId="61560994" wp14:editId="3CBA6DB9">
                <wp:simplePos x="0" y="0"/>
                <wp:positionH relativeFrom="margin">
                  <wp:posOffset>513080</wp:posOffset>
                </wp:positionH>
                <wp:positionV relativeFrom="paragraph">
                  <wp:posOffset>-40640</wp:posOffset>
                </wp:positionV>
                <wp:extent cx="5478780" cy="1203960"/>
                <wp:effectExtent l="0" t="0" r="26670" b="15240"/>
                <wp:wrapNone/>
                <wp:docPr id="11" name="Rectangle: Rounded Corners 11"/>
                <wp:cNvGraphicFramePr/>
                <a:graphic xmlns:a="http://schemas.openxmlformats.org/drawingml/2006/main">
                  <a:graphicData uri="http://schemas.microsoft.com/office/word/2010/wordprocessingShape">
                    <wps:wsp>
                      <wps:cNvSpPr/>
                      <wps:spPr>
                        <a:xfrm>
                          <a:off x="0" y="0"/>
                          <a:ext cx="5478780" cy="12039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3C37FE" w14:textId="77777777" w:rsidR="00312699" w:rsidRPr="00451539" w:rsidRDefault="00312699" w:rsidP="00312699">
                            <w:pPr>
                              <w:jc w:val="center"/>
                              <w:rPr>
                                <w:b/>
                                <w:bCs/>
                                <w:sz w:val="24"/>
                                <w:szCs w:val="24"/>
                              </w:rPr>
                            </w:pPr>
                            <w:r w:rsidRPr="00451539">
                              <w:rPr>
                                <w:b/>
                                <w:bCs/>
                                <w:sz w:val="24"/>
                                <w:szCs w:val="24"/>
                              </w:rPr>
                              <w:t>SOURCING PROCESS</w:t>
                            </w:r>
                          </w:p>
                          <w:p w14:paraId="5F3CEDBA" w14:textId="77777777" w:rsidR="00312699" w:rsidRPr="00451539" w:rsidRDefault="00312699" w:rsidP="00312699">
                            <w:pPr>
                              <w:pStyle w:val="ListParagraph"/>
                              <w:widowControl/>
                              <w:numPr>
                                <w:ilvl w:val="0"/>
                                <w:numId w:val="30"/>
                              </w:numPr>
                              <w:autoSpaceDE/>
                              <w:autoSpaceDN/>
                              <w:spacing w:before="0" w:after="160" w:line="259" w:lineRule="auto"/>
                              <w:contextualSpacing/>
                              <w:jc w:val="center"/>
                            </w:pPr>
                            <w:r w:rsidRPr="00451539">
                              <w:t>Advertise and evaluate bids/proposals</w:t>
                            </w:r>
                          </w:p>
                          <w:p w14:paraId="3F78EC56" w14:textId="77777777" w:rsidR="00312699" w:rsidRPr="00451539" w:rsidRDefault="00312699" w:rsidP="00312699">
                            <w:pPr>
                              <w:pStyle w:val="ListParagraph"/>
                              <w:widowControl/>
                              <w:numPr>
                                <w:ilvl w:val="0"/>
                                <w:numId w:val="30"/>
                              </w:numPr>
                              <w:autoSpaceDE/>
                              <w:autoSpaceDN/>
                              <w:spacing w:before="0" w:after="160" w:line="259" w:lineRule="auto"/>
                              <w:contextualSpacing/>
                              <w:jc w:val="center"/>
                            </w:pPr>
                            <w:r w:rsidRPr="00451539">
                              <w:t>Assess quality of sustainable solutions &amp;sustainable credentials and track records</w:t>
                            </w:r>
                          </w:p>
                          <w:p w14:paraId="1D0F6B12" w14:textId="77777777" w:rsidR="00312699" w:rsidRPr="00451539" w:rsidRDefault="00312699" w:rsidP="00312699">
                            <w:pPr>
                              <w:pStyle w:val="ListParagraph"/>
                              <w:widowControl/>
                              <w:numPr>
                                <w:ilvl w:val="0"/>
                                <w:numId w:val="30"/>
                              </w:numPr>
                              <w:autoSpaceDE/>
                              <w:autoSpaceDN/>
                              <w:spacing w:before="0" w:after="160" w:line="259" w:lineRule="auto"/>
                              <w:contextualSpacing/>
                              <w:jc w:val="center"/>
                            </w:pPr>
                            <w:r w:rsidRPr="00451539">
                              <w:t>Assess,compare,&amp;evaluate VfM(cost of sustainable solutions)</w:t>
                            </w:r>
                          </w:p>
                          <w:p w14:paraId="738B647B" w14:textId="77777777" w:rsidR="00312699" w:rsidRPr="00451539" w:rsidRDefault="00312699" w:rsidP="00312699">
                            <w:pPr>
                              <w:pStyle w:val="ListParagraph"/>
                              <w:widowControl/>
                              <w:numPr>
                                <w:ilvl w:val="0"/>
                                <w:numId w:val="30"/>
                              </w:numPr>
                              <w:autoSpaceDE/>
                              <w:autoSpaceDN/>
                              <w:spacing w:before="0" w:after="160" w:line="259" w:lineRule="auto"/>
                              <w:contextualSpacing/>
                              <w:jc w:val="center"/>
                            </w:pPr>
                            <w:r w:rsidRPr="00451539">
                              <w:t>Select best bid &amp; service level agreements</w:t>
                            </w:r>
                          </w:p>
                          <w:p w14:paraId="459AC5CF" w14:textId="77777777" w:rsidR="00312699" w:rsidRPr="00451539" w:rsidRDefault="00312699" w:rsidP="003126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60994" id="Rectangle: Rounded Corners 11" o:spid="_x0000_s1029" style="position:absolute;margin-left:40.4pt;margin-top:-3.2pt;width:431.4pt;height:94.8pt;z-index:2516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" fillcolor="#4f81bd [3204]" strokecolor="#243f60 [1604]" strokeweight="2pt">
                <v:textbox>
                  <w:txbxContent>
                    <w:p w14:paraId="563C37FE" w14:textId="77777777" w:rsidR="00312699" w:rsidRPr="00451539" w:rsidRDefault="00312699" w:rsidP="00312699">
                      <w:pPr>
                        <w:jc w:val="center"/>
                        <w:rPr>
                          <w:b/>
                          <w:bCs/>
                          <w:sz w:val="24"/>
                          <w:szCs w:val="24"/>
                        </w:rPr>
                      </w:pPr>
                      <w:r w:rsidRPr="00451539">
                        <w:rPr>
                          <w:b/>
                          <w:bCs/>
                          <w:sz w:val="24"/>
                          <w:szCs w:val="24"/>
                        </w:rPr>
                        <w:t>SOURCING PROCESS</w:t>
                      </w:r>
                    </w:p>
                    <w:p w14:paraId="5F3CEDBA" w14:textId="77777777" w:rsidR="00312699" w:rsidRPr="00451539" w:rsidRDefault="00312699" w:rsidP="00312699">
                      <w:pPr>
                        <w:pStyle w:val="ListParagraph"/>
                        <w:widowControl/>
                        <w:numPr>
                          <w:ilvl w:val="0"/>
                          <w:numId w:val="30"/>
                        </w:numPr>
                        <w:autoSpaceDE/>
                        <w:autoSpaceDN/>
                        <w:spacing w:before="0" w:after="160" w:line="259" w:lineRule="auto"/>
                        <w:contextualSpacing/>
                        <w:jc w:val="center"/>
                      </w:pPr>
                      <w:r w:rsidRPr="00451539">
                        <w:t>Advertise and evaluate bids/proposals</w:t>
                      </w:r>
                    </w:p>
                    <w:p w14:paraId="3F78EC56" w14:textId="77777777" w:rsidR="00312699" w:rsidRPr="00451539" w:rsidRDefault="00312699" w:rsidP="00312699">
                      <w:pPr>
                        <w:pStyle w:val="ListParagraph"/>
                        <w:widowControl/>
                        <w:numPr>
                          <w:ilvl w:val="0"/>
                          <w:numId w:val="30"/>
                        </w:numPr>
                        <w:autoSpaceDE/>
                        <w:autoSpaceDN/>
                        <w:spacing w:before="0" w:after="160" w:line="259" w:lineRule="auto"/>
                        <w:contextualSpacing/>
                        <w:jc w:val="center"/>
                      </w:pPr>
                      <w:r w:rsidRPr="00451539">
                        <w:t>Assess quality of sustainable solutions &amp;sustainable credentials and track records</w:t>
                      </w:r>
                    </w:p>
                    <w:p w14:paraId="1D0F6B12" w14:textId="77777777" w:rsidR="00312699" w:rsidRPr="00451539" w:rsidRDefault="00312699" w:rsidP="00312699">
                      <w:pPr>
                        <w:pStyle w:val="ListParagraph"/>
                        <w:widowControl/>
                        <w:numPr>
                          <w:ilvl w:val="0"/>
                          <w:numId w:val="30"/>
                        </w:numPr>
                        <w:autoSpaceDE/>
                        <w:autoSpaceDN/>
                        <w:spacing w:before="0" w:after="160" w:line="259" w:lineRule="auto"/>
                        <w:contextualSpacing/>
                        <w:jc w:val="center"/>
                      </w:pPr>
                      <w:r w:rsidRPr="00451539">
                        <w:t>Assess,compare,&amp;evaluate VfM(cost of sustainable solutions)</w:t>
                      </w:r>
                    </w:p>
                    <w:p w14:paraId="738B647B" w14:textId="77777777" w:rsidR="00312699" w:rsidRPr="00451539" w:rsidRDefault="00312699" w:rsidP="00312699">
                      <w:pPr>
                        <w:pStyle w:val="ListParagraph"/>
                        <w:widowControl/>
                        <w:numPr>
                          <w:ilvl w:val="0"/>
                          <w:numId w:val="30"/>
                        </w:numPr>
                        <w:autoSpaceDE/>
                        <w:autoSpaceDN/>
                        <w:spacing w:before="0" w:after="160" w:line="259" w:lineRule="auto"/>
                        <w:contextualSpacing/>
                        <w:jc w:val="center"/>
                      </w:pPr>
                      <w:r w:rsidRPr="00451539">
                        <w:t>Select best bid &amp; service level agreements</w:t>
                      </w:r>
                    </w:p>
                    <w:p w14:paraId="459AC5CF" w14:textId="77777777" w:rsidR="00312699" w:rsidRPr="00451539" w:rsidRDefault="00312699" w:rsidP="00312699">
                      <w:pPr>
                        <w:jc w:val="center"/>
                      </w:pPr>
                    </w:p>
                  </w:txbxContent>
                </v:textbox>
                <w10:wrap anchorx="margin"/>
              </v:roundrect>
            </w:pict>
          </mc:Fallback>
        </mc:AlternateContent>
      </w:r>
    </w:p>
    <w:p w14:paraId="3A820E2E" w14:textId="77777777" w:rsidR="00275DFD" w:rsidRDefault="00275DFD" w:rsidP="00D15A53">
      <w:pPr>
        <w:pStyle w:val="Caption"/>
        <w:rPr>
          <w:rFonts w:ascii="Times New Roman" w:hAnsi="Times New Roman" w:cs="Times New Roman"/>
          <w:color w:val="auto"/>
          <w:sz w:val="24"/>
          <w:szCs w:val="24"/>
        </w:rPr>
      </w:pPr>
    </w:p>
    <w:p w14:paraId="45317FB0" w14:textId="77777777" w:rsidR="00275DFD" w:rsidRDefault="00275DFD" w:rsidP="00D15A53">
      <w:pPr>
        <w:pStyle w:val="Caption"/>
        <w:rPr>
          <w:rFonts w:ascii="Times New Roman" w:hAnsi="Times New Roman" w:cs="Times New Roman"/>
          <w:color w:val="auto"/>
          <w:sz w:val="24"/>
          <w:szCs w:val="24"/>
        </w:rPr>
      </w:pPr>
    </w:p>
    <w:p w14:paraId="6C2F3C90" w14:textId="1BB041DB" w:rsidR="00275DFD" w:rsidRDefault="00D26C17" w:rsidP="00D15A53">
      <w:pPr>
        <w:pStyle w:val="Caption"/>
        <w:rPr>
          <w:rFonts w:ascii="Times New Roman" w:hAnsi="Times New Roman" w:cs="Times New Roman"/>
          <w:color w:val="auto"/>
          <w:sz w:val="24"/>
          <w:szCs w:val="24"/>
        </w:rPr>
      </w:pPr>
      <w:r>
        <w:rPr>
          <w:noProof/>
        </w:rPr>
        <mc:AlternateContent>
          <mc:Choice Requires="wps">
            <w:drawing>
              <wp:anchor distT="0" distB="0" distL="114300" distR="114300" simplePos="0" relativeHeight="251691072" behindDoc="0" locked="0" layoutInCell="1" allowOverlap="1" wp14:anchorId="7ED3AE14" wp14:editId="7B1AB3B7">
                <wp:simplePos x="0" y="0"/>
                <wp:positionH relativeFrom="margin">
                  <wp:posOffset>2987040</wp:posOffset>
                </wp:positionH>
                <wp:positionV relativeFrom="paragraph">
                  <wp:posOffset>233680</wp:posOffset>
                </wp:positionV>
                <wp:extent cx="484505" cy="320040"/>
                <wp:effectExtent l="38100" t="0" r="0" b="41910"/>
                <wp:wrapNone/>
                <wp:docPr id="15" name="Arrow: Down 15"/>
                <wp:cNvGraphicFramePr/>
                <a:graphic xmlns:a="http://schemas.openxmlformats.org/drawingml/2006/main">
                  <a:graphicData uri="http://schemas.microsoft.com/office/word/2010/wordprocessingShape">
                    <wps:wsp>
                      <wps:cNvSpPr/>
                      <wps:spPr>
                        <a:xfrm>
                          <a:off x="0" y="0"/>
                          <a:ext cx="484505" cy="3200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82D230" id="Arrow: Down 15" o:spid="_x0000_s1026" type="#_x0000_t67" style="position:absolute;margin-left:235.2pt;margin-top:18.4pt;width:38.15pt;height:25.2pt;z-index:25169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" adj="10800" fillcolor="#4f81bd [3204]" strokecolor="#243f60 [1604]" strokeweight="2pt">
                <w10:wrap anchorx="margin"/>
              </v:shape>
            </w:pict>
          </mc:Fallback>
        </mc:AlternateContent>
      </w:r>
    </w:p>
    <w:p w14:paraId="2C5281FA" w14:textId="7FD14E28" w:rsidR="00275DFD" w:rsidRDefault="00275DFD" w:rsidP="00D15A53">
      <w:pPr>
        <w:pStyle w:val="Caption"/>
        <w:rPr>
          <w:rFonts w:ascii="Times New Roman" w:hAnsi="Times New Roman" w:cs="Times New Roman"/>
          <w:color w:val="auto"/>
          <w:sz w:val="24"/>
          <w:szCs w:val="24"/>
        </w:rPr>
      </w:pPr>
    </w:p>
    <w:p w14:paraId="69967AF6" w14:textId="262C66A4" w:rsidR="00275DFD" w:rsidRDefault="0020167D" w:rsidP="00D15A53">
      <w:pPr>
        <w:pStyle w:val="Caption"/>
        <w:rPr>
          <w:rFonts w:ascii="Times New Roman" w:hAnsi="Times New Roman" w:cs="Times New Roman"/>
          <w:color w:val="auto"/>
          <w:sz w:val="24"/>
          <w:szCs w:val="24"/>
        </w:rPr>
      </w:pPr>
      <w:r>
        <w:rPr>
          <w:noProof/>
        </w:rPr>
        <mc:AlternateContent>
          <mc:Choice Requires="wps">
            <w:drawing>
              <wp:anchor distT="0" distB="0" distL="114300" distR="114300" simplePos="0" relativeHeight="251682880" behindDoc="0" locked="0" layoutInCell="1" allowOverlap="1" wp14:anchorId="106A5D00" wp14:editId="5B7E7E0C">
                <wp:simplePos x="0" y="0"/>
                <wp:positionH relativeFrom="column">
                  <wp:posOffset>231140</wp:posOffset>
                </wp:positionH>
                <wp:positionV relativeFrom="paragraph">
                  <wp:posOffset>-141605</wp:posOffset>
                </wp:positionV>
                <wp:extent cx="5890260" cy="2240280"/>
                <wp:effectExtent l="0" t="0" r="15240" b="26670"/>
                <wp:wrapNone/>
                <wp:docPr id="13" name="Rectangle: Rounded Corners 13"/>
                <wp:cNvGraphicFramePr/>
                <a:graphic xmlns:a="http://schemas.openxmlformats.org/drawingml/2006/main">
                  <a:graphicData uri="http://schemas.microsoft.com/office/word/2010/wordprocessingShape">
                    <wps:wsp>
                      <wps:cNvSpPr/>
                      <wps:spPr>
                        <a:xfrm>
                          <a:off x="0" y="0"/>
                          <a:ext cx="5890260" cy="22402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A8E176" w14:textId="77777777" w:rsidR="0020167D" w:rsidRPr="00451539" w:rsidRDefault="0020167D" w:rsidP="0020167D">
                            <w:pPr>
                              <w:jc w:val="center"/>
                              <w:rPr>
                                <w:b/>
                                <w:bCs/>
                                <w:sz w:val="24"/>
                                <w:szCs w:val="24"/>
                              </w:rPr>
                            </w:pPr>
                            <w:r w:rsidRPr="00451539">
                              <w:rPr>
                                <w:b/>
                                <w:bCs/>
                                <w:sz w:val="24"/>
                                <w:szCs w:val="24"/>
                              </w:rPr>
                              <w:t>CONTRACT IMPLEMENTATION</w:t>
                            </w:r>
                          </w:p>
                          <w:p w14:paraId="49DE5EBB" w14:textId="77777777" w:rsidR="0020167D" w:rsidRPr="00451539" w:rsidRDefault="0020167D" w:rsidP="0020167D">
                            <w:pPr>
                              <w:pStyle w:val="ListParagraph"/>
                              <w:widowControl/>
                              <w:numPr>
                                <w:ilvl w:val="0"/>
                                <w:numId w:val="31"/>
                              </w:numPr>
                              <w:autoSpaceDE/>
                              <w:autoSpaceDN/>
                              <w:spacing w:before="0" w:after="160"/>
                              <w:contextualSpacing/>
                              <w:jc w:val="center"/>
                            </w:pPr>
                            <w:r w:rsidRPr="00451539">
                              <w:t>Contract management plan &amp;system to monitor sustainability priorities</w:t>
                            </w:r>
                          </w:p>
                          <w:p w14:paraId="72E5173A" w14:textId="77777777" w:rsidR="0020167D" w:rsidRPr="00451539" w:rsidRDefault="0020167D" w:rsidP="0020167D">
                            <w:pPr>
                              <w:pStyle w:val="ListParagraph"/>
                              <w:widowControl/>
                              <w:numPr>
                                <w:ilvl w:val="0"/>
                                <w:numId w:val="31"/>
                              </w:numPr>
                              <w:autoSpaceDE/>
                              <w:autoSpaceDN/>
                              <w:spacing w:before="0" w:after="160"/>
                              <w:contextualSpacing/>
                              <w:jc w:val="center"/>
                            </w:pPr>
                            <w:r w:rsidRPr="00451539">
                              <w:t xml:space="preserve">System to report against delivery and outcomes being achieved </w:t>
                            </w:r>
                          </w:p>
                          <w:p w14:paraId="59B91078" w14:textId="77777777" w:rsidR="0020167D" w:rsidRPr="00451539" w:rsidRDefault="0020167D" w:rsidP="0020167D">
                            <w:pPr>
                              <w:pStyle w:val="ListParagraph"/>
                              <w:widowControl/>
                              <w:numPr>
                                <w:ilvl w:val="0"/>
                                <w:numId w:val="31"/>
                              </w:numPr>
                              <w:autoSpaceDE/>
                              <w:autoSpaceDN/>
                              <w:spacing w:before="0" w:after="160"/>
                              <w:contextualSpacing/>
                              <w:jc w:val="center"/>
                            </w:pPr>
                            <w:r w:rsidRPr="00451539">
                              <w:t>Assess delivery vis KPI sustainable measures &amp; value engineering to improve SP outcomes</w:t>
                            </w:r>
                          </w:p>
                          <w:p w14:paraId="2BB9A3F0" w14:textId="77777777" w:rsidR="0020167D" w:rsidRPr="00451539" w:rsidRDefault="0020167D" w:rsidP="0020167D">
                            <w:pPr>
                              <w:pStyle w:val="ListParagraph"/>
                              <w:jc w:val="center"/>
                              <w:rPr>
                                <w:b/>
                                <w:bCs/>
                                <w:sz w:val="28"/>
                                <w:szCs w:val="28"/>
                              </w:rPr>
                            </w:pPr>
                            <w:r w:rsidRPr="00451539">
                              <w:rPr>
                                <w:b/>
                                <w:bCs/>
                                <w:sz w:val="28"/>
                                <w:szCs w:val="28"/>
                              </w:rPr>
                              <w:t>CHECK</w:t>
                            </w:r>
                          </w:p>
                          <w:p w14:paraId="0BD2E796" w14:textId="77777777" w:rsidR="0020167D" w:rsidRPr="00451539" w:rsidRDefault="0020167D" w:rsidP="0020167D">
                            <w:pPr>
                              <w:pStyle w:val="ListParagraph"/>
                              <w:widowControl/>
                              <w:numPr>
                                <w:ilvl w:val="0"/>
                                <w:numId w:val="31"/>
                              </w:numPr>
                              <w:autoSpaceDE/>
                              <w:autoSpaceDN/>
                              <w:spacing w:before="0" w:after="160"/>
                              <w:contextualSpacing/>
                              <w:jc w:val="center"/>
                            </w:pPr>
                            <w:r w:rsidRPr="00451539">
                              <w:t>Assess sustainability outcomes &amp; VfM over the whole-of -life</w:t>
                            </w:r>
                          </w:p>
                          <w:p w14:paraId="350B1E37" w14:textId="77777777" w:rsidR="0020167D" w:rsidRPr="00451539" w:rsidRDefault="0020167D" w:rsidP="0020167D">
                            <w:pPr>
                              <w:pStyle w:val="ListParagraph"/>
                              <w:widowControl/>
                              <w:numPr>
                                <w:ilvl w:val="0"/>
                                <w:numId w:val="31"/>
                              </w:numPr>
                              <w:autoSpaceDE/>
                              <w:autoSpaceDN/>
                              <w:spacing w:before="0" w:after="160"/>
                              <w:contextualSpacing/>
                              <w:jc w:val="center"/>
                            </w:pPr>
                            <w:r w:rsidRPr="00451539">
                              <w:t>Review usefulness of sustainability KPIs</w:t>
                            </w:r>
                          </w:p>
                          <w:p w14:paraId="0692EAB7" w14:textId="77777777" w:rsidR="0020167D" w:rsidRPr="00451539" w:rsidRDefault="0020167D" w:rsidP="0020167D">
                            <w:pPr>
                              <w:pStyle w:val="ListParagraph"/>
                              <w:widowControl/>
                              <w:numPr>
                                <w:ilvl w:val="0"/>
                                <w:numId w:val="31"/>
                              </w:numPr>
                              <w:autoSpaceDE/>
                              <w:autoSpaceDN/>
                              <w:spacing w:before="0" w:after="160"/>
                              <w:contextualSpacing/>
                              <w:jc w:val="center"/>
                            </w:pPr>
                            <w:r w:rsidRPr="00451539">
                              <w:t>Review effectiveness of sustainable monitoring , reporting &amp; identify lessons learnt and share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A5D00" id="Rectangle: Rounded Corners 13" o:spid="_x0000_s1030" style="position:absolute;margin-left:18.2pt;margin-top:-11.15pt;width:463.8pt;height:176.4pt;z-index:2516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" fillcolor="#4f81bd [3204]" strokecolor="#243f60 [1604]" strokeweight="2pt">
                <v:textbox>
                  <w:txbxContent>
                    <w:p w14:paraId="60A8E176" w14:textId="77777777" w:rsidR="0020167D" w:rsidRPr="00451539" w:rsidRDefault="0020167D" w:rsidP="0020167D">
                      <w:pPr>
                        <w:jc w:val="center"/>
                        <w:rPr>
                          <w:b/>
                          <w:bCs/>
                          <w:sz w:val="24"/>
                          <w:szCs w:val="24"/>
                        </w:rPr>
                      </w:pPr>
                      <w:r w:rsidRPr="00451539">
                        <w:rPr>
                          <w:b/>
                          <w:bCs/>
                          <w:sz w:val="24"/>
                          <w:szCs w:val="24"/>
                        </w:rPr>
                        <w:t>CONTRACT IMPLEMENTATION</w:t>
                      </w:r>
                    </w:p>
                    <w:p w14:paraId="49DE5EBB" w14:textId="77777777" w:rsidR="0020167D" w:rsidRPr="00451539" w:rsidRDefault="0020167D" w:rsidP="0020167D">
                      <w:pPr>
                        <w:pStyle w:val="ListParagraph"/>
                        <w:widowControl/>
                        <w:numPr>
                          <w:ilvl w:val="0"/>
                          <w:numId w:val="31"/>
                        </w:numPr>
                        <w:autoSpaceDE/>
                        <w:autoSpaceDN/>
                        <w:spacing w:before="0" w:after="160"/>
                        <w:contextualSpacing/>
                        <w:jc w:val="center"/>
                      </w:pPr>
                      <w:r w:rsidRPr="00451539">
                        <w:t>Contract management plan &amp;system to monitor sustainability priorities</w:t>
                      </w:r>
                    </w:p>
                    <w:p w14:paraId="72E5173A" w14:textId="77777777" w:rsidR="0020167D" w:rsidRPr="00451539" w:rsidRDefault="0020167D" w:rsidP="0020167D">
                      <w:pPr>
                        <w:pStyle w:val="ListParagraph"/>
                        <w:widowControl/>
                        <w:numPr>
                          <w:ilvl w:val="0"/>
                          <w:numId w:val="31"/>
                        </w:numPr>
                        <w:autoSpaceDE/>
                        <w:autoSpaceDN/>
                        <w:spacing w:before="0" w:after="160"/>
                        <w:contextualSpacing/>
                        <w:jc w:val="center"/>
                      </w:pPr>
                      <w:r w:rsidRPr="00451539">
                        <w:t xml:space="preserve">System to report against delivery and outcomes being achieved </w:t>
                      </w:r>
                    </w:p>
                    <w:p w14:paraId="59B91078" w14:textId="77777777" w:rsidR="0020167D" w:rsidRPr="00451539" w:rsidRDefault="0020167D" w:rsidP="0020167D">
                      <w:pPr>
                        <w:pStyle w:val="ListParagraph"/>
                        <w:widowControl/>
                        <w:numPr>
                          <w:ilvl w:val="0"/>
                          <w:numId w:val="31"/>
                        </w:numPr>
                        <w:autoSpaceDE/>
                        <w:autoSpaceDN/>
                        <w:spacing w:before="0" w:after="160"/>
                        <w:contextualSpacing/>
                        <w:jc w:val="center"/>
                      </w:pPr>
                      <w:r w:rsidRPr="00451539">
                        <w:t>Assess delivery vis KPI sustainable measures &amp; value engineering to improve SP outcomes</w:t>
                      </w:r>
                    </w:p>
                    <w:p w14:paraId="2BB9A3F0" w14:textId="77777777" w:rsidR="0020167D" w:rsidRPr="00451539" w:rsidRDefault="0020167D" w:rsidP="0020167D">
                      <w:pPr>
                        <w:pStyle w:val="ListParagraph"/>
                        <w:jc w:val="center"/>
                        <w:rPr>
                          <w:b/>
                          <w:bCs/>
                          <w:sz w:val="28"/>
                          <w:szCs w:val="28"/>
                        </w:rPr>
                      </w:pPr>
                      <w:r w:rsidRPr="00451539">
                        <w:rPr>
                          <w:b/>
                          <w:bCs/>
                          <w:sz w:val="28"/>
                          <w:szCs w:val="28"/>
                        </w:rPr>
                        <w:t>CHECK</w:t>
                      </w:r>
                    </w:p>
                    <w:p w14:paraId="0BD2E796" w14:textId="77777777" w:rsidR="0020167D" w:rsidRPr="00451539" w:rsidRDefault="0020167D" w:rsidP="0020167D">
                      <w:pPr>
                        <w:pStyle w:val="ListParagraph"/>
                        <w:widowControl/>
                        <w:numPr>
                          <w:ilvl w:val="0"/>
                          <w:numId w:val="31"/>
                        </w:numPr>
                        <w:autoSpaceDE/>
                        <w:autoSpaceDN/>
                        <w:spacing w:before="0" w:after="160"/>
                        <w:contextualSpacing/>
                        <w:jc w:val="center"/>
                      </w:pPr>
                      <w:r w:rsidRPr="00451539">
                        <w:t>Assess sustainability outcomes &amp; VfM over the whole-of -life</w:t>
                      </w:r>
                    </w:p>
                    <w:p w14:paraId="350B1E37" w14:textId="77777777" w:rsidR="0020167D" w:rsidRPr="00451539" w:rsidRDefault="0020167D" w:rsidP="0020167D">
                      <w:pPr>
                        <w:pStyle w:val="ListParagraph"/>
                        <w:widowControl/>
                        <w:numPr>
                          <w:ilvl w:val="0"/>
                          <w:numId w:val="31"/>
                        </w:numPr>
                        <w:autoSpaceDE/>
                        <w:autoSpaceDN/>
                        <w:spacing w:before="0" w:after="160"/>
                        <w:contextualSpacing/>
                        <w:jc w:val="center"/>
                      </w:pPr>
                      <w:r w:rsidRPr="00451539">
                        <w:t>Review usefulness of sustainability KPIs</w:t>
                      </w:r>
                    </w:p>
                    <w:p w14:paraId="0692EAB7" w14:textId="77777777" w:rsidR="0020167D" w:rsidRPr="00451539" w:rsidRDefault="0020167D" w:rsidP="0020167D">
                      <w:pPr>
                        <w:pStyle w:val="ListParagraph"/>
                        <w:widowControl/>
                        <w:numPr>
                          <w:ilvl w:val="0"/>
                          <w:numId w:val="31"/>
                        </w:numPr>
                        <w:autoSpaceDE/>
                        <w:autoSpaceDN/>
                        <w:spacing w:before="0" w:after="160"/>
                        <w:contextualSpacing/>
                        <w:jc w:val="center"/>
                      </w:pPr>
                      <w:r w:rsidRPr="00451539">
                        <w:t>Review effectiveness of sustainable monitoring , reporting &amp; identify lessons learnt and share learning</w:t>
                      </w:r>
                    </w:p>
                  </w:txbxContent>
                </v:textbox>
              </v:roundrect>
            </w:pict>
          </mc:Fallback>
        </mc:AlternateContent>
      </w:r>
    </w:p>
    <w:p w14:paraId="64E76C82" w14:textId="77777777" w:rsidR="00275DFD" w:rsidRDefault="00275DFD" w:rsidP="00D15A53">
      <w:pPr>
        <w:pStyle w:val="Caption"/>
        <w:rPr>
          <w:rFonts w:ascii="Times New Roman" w:hAnsi="Times New Roman" w:cs="Times New Roman"/>
          <w:color w:val="auto"/>
          <w:sz w:val="24"/>
          <w:szCs w:val="24"/>
        </w:rPr>
      </w:pPr>
    </w:p>
    <w:p w14:paraId="6C183C9F" w14:textId="77777777" w:rsidR="00275DFD" w:rsidRDefault="00275DFD" w:rsidP="00D15A53">
      <w:pPr>
        <w:pStyle w:val="Caption"/>
        <w:rPr>
          <w:rFonts w:ascii="Times New Roman" w:hAnsi="Times New Roman" w:cs="Times New Roman"/>
          <w:color w:val="auto"/>
          <w:sz w:val="24"/>
          <w:szCs w:val="24"/>
        </w:rPr>
      </w:pPr>
    </w:p>
    <w:p w14:paraId="7174CF4F" w14:textId="77777777" w:rsidR="00275DFD" w:rsidRDefault="00275DFD" w:rsidP="00D15A53">
      <w:pPr>
        <w:pStyle w:val="Caption"/>
        <w:rPr>
          <w:rFonts w:ascii="Times New Roman" w:hAnsi="Times New Roman" w:cs="Times New Roman"/>
          <w:color w:val="auto"/>
          <w:sz w:val="24"/>
          <w:szCs w:val="24"/>
        </w:rPr>
      </w:pPr>
    </w:p>
    <w:p w14:paraId="63E4C749" w14:textId="77777777" w:rsidR="00275DFD" w:rsidRDefault="00275DFD" w:rsidP="00D15A53">
      <w:pPr>
        <w:pStyle w:val="Caption"/>
        <w:rPr>
          <w:rFonts w:ascii="Times New Roman" w:hAnsi="Times New Roman" w:cs="Times New Roman"/>
          <w:color w:val="auto"/>
          <w:sz w:val="24"/>
          <w:szCs w:val="24"/>
        </w:rPr>
      </w:pPr>
    </w:p>
    <w:p w14:paraId="4CF231CE" w14:textId="77777777" w:rsidR="00275DFD" w:rsidRDefault="00275DFD" w:rsidP="00D15A53">
      <w:pPr>
        <w:pStyle w:val="Caption"/>
        <w:rPr>
          <w:rFonts w:ascii="Times New Roman" w:hAnsi="Times New Roman" w:cs="Times New Roman"/>
          <w:color w:val="auto"/>
          <w:sz w:val="24"/>
          <w:szCs w:val="24"/>
        </w:rPr>
      </w:pPr>
    </w:p>
    <w:p w14:paraId="3DE1F8B4" w14:textId="77777777" w:rsidR="00275DFD" w:rsidRDefault="00275DFD" w:rsidP="00D15A53">
      <w:pPr>
        <w:pStyle w:val="Caption"/>
        <w:rPr>
          <w:rFonts w:ascii="Times New Roman" w:hAnsi="Times New Roman" w:cs="Times New Roman"/>
          <w:color w:val="auto"/>
          <w:sz w:val="24"/>
          <w:szCs w:val="24"/>
        </w:rPr>
      </w:pPr>
    </w:p>
    <w:p w14:paraId="1DA58222" w14:textId="19DC81E0" w:rsidR="00D15A53" w:rsidRDefault="00D15A53" w:rsidP="00D15A53">
      <w:pPr>
        <w:pStyle w:val="Caption"/>
        <w:rPr>
          <w:rFonts w:ascii="Times New Roman" w:hAnsi="Times New Roman" w:cs="Times New Roman"/>
          <w:color w:val="auto"/>
          <w:sz w:val="24"/>
          <w:szCs w:val="24"/>
        </w:rPr>
      </w:pPr>
      <w:r w:rsidRPr="006253C7">
        <w:rPr>
          <w:rFonts w:ascii="Times New Roman" w:hAnsi="Times New Roman" w:cs="Times New Roman"/>
          <w:color w:val="auto"/>
          <w:sz w:val="24"/>
          <w:szCs w:val="24"/>
        </w:rPr>
        <w:t>Figure 2.</w:t>
      </w:r>
      <w:r w:rsidR="0010321F">
        <w:rPr>
          <w:rFonts w:ascii="Times New Roman" w:hAnsi="Times New Roman" w:cs="Times New Roman"/>
          <w:color w:val="auto"/>
          <w:sz w:val="24"/>
          <w:szCs w:val="24"/>
        </w:rPr>
        <w:t>2</w:t>
      </w:r>
      <w:r w:rsidRPr="006253C7">
        <w:rPr>
          <w:rFonts w:ascii="Times New Roman" w:hAnsi="Times New Roman" w:cs="Times New Roman"/>
          <w:color w:val="auto"/>
          <w:sz w:val="24"/>
          <w:szCs w:val="24"/>
        </w:rPr>
        <w:t>:  Conceptual framework (Authors' own work)</w:t>
      </w:r>
    </w:p>
    <w:p w14:paraId="5793FBC1" w14:textId="77777777" w:rsidR="005A01FF" w:rsidRDefault="005A01FF" w:rsidP="00DB75B5">
      <w:pPr>
        <w:spacing w:line="360" w:lineRule="auto"/>
        <w:jc w:val="both"/>
        <w:rPr>
          <w:b/>
          <w:bCs/>
          <w:sz w:val="24"/>
          <w:szCs w:val="24"/>
        </w:rPr>
      </w:pPr>
    </w:p>
    <w:p w14:paraId="74578F1B" w14:textId="5FB5F42A" w:rsidR="005A01FF" w:rsidRPr="001A6BB1" w:rsidRDefault="00603A8C" w:rsidP="00DB75B5">
      <w:pPr>
        <w:spacing w:line="360" w:lineRule="auto"/>
        <w:jc w:val="both"/>
        <w:rPr>
          <w:sz w:val="24"/>
          <w:szCs w:val="24"/>
        </w:rPr>
      </w:pPr>
      <w:r w:rsidRPr="001A6BB1">
        <w:rPr>
          <w:sz w:val="24"/>
          <w:szCs w:val="24"/>
        </w:rPr>
        <w:t xml:space="preserve">The above conceptual framework brings all the concept of triple bottom </w:t>
      </w:r>
      <w:r w:rsidR="001A6BB1" w:rsidRPr="001A6BB1">
        <w:rPr>
          <w:sz w:val="24"/>
          <w:szCs w:val="24"/>
        </w:rPr>
        <w:t>line, sustainable</w:t>
      </w:r>
      <w:r w:rsidRPr="001A6BB1">
        <w:rPr>
          <w:sz w:val="24"/>
          <w:szCs w:val="24"/>
        </w:rPr>
        <w:t xml:space="preserve"> </w:t>
      </w:r>
      <w:r w:rsidR="001A6BB1" w:rsidRPr="001A6BB1">
        <w:rPr>
          <w:sz w:val="24"/>
          <w:szCs w:val="24"/>
        </w:rPr>
        <w:t>procurement,</w:t>
      </w:r>
      <w:r w:rsidRPr="001A6BB1">
        <w:rPr>
          <w:sz w:val="24"/>
          <w:szCs w:val="24"/>
        </w:rPr>
        <w:t xml:space="preserve"> and value for money into one model. </w:t>
      </w:r>
      <w:r w:rsidR="00122479">
        <w:rPr>
          <w:sz w:val="24"/>
          <w:szCs w:val="24"/>
        </w:rPr>
        <w:t>Value for money therefore depends on the sustainable procurement practices</w:t>
      </w:r>
    </w:p>
    <w:p w14:paraId="224856A8" w14:textId="77777777" w:rsidR="005A01FF" w:rsidRDefault="005A01FF" w:rsidP="00DB75B5">
      <w:pPr>
        <w:spacing w:line="360" w:lineRule="auto"/>
        <w:jc w:val="both"/>
        <w:rPr>
          <w:b/>
          <w:bCs/>
          <w:sz w:val="24"/>
          <w:szCs w:val="24"/>
        </w:rPr>
      </w:pPr>
    </w:p>
    <w:p w14:paraId="51186504" w14:textId="50702D77" w:rsidR="00313B4C" w:rsidRDefault="00C04C43" w:rsidP="00DB75B5">
      <w:pPr>
        <w:spacing w:line="360" w:lineRule="auto"/>
        <w:jc w:val="both"/>
        <w:rPr>
          <w:b/>
          <w:bCs/>
          <w:sz w:val="24"/>
          <w:szCs w:val="24"/>
        </w:rPr>
      </w:pPr>
      <w:r w:rsidRPr="00DB75B5">
        <w:rPr>
          <w:b/>
          <w:bCs/>
          <w:sz w:val="24"/>
          <w:szCs w:val="24"/>
        </w:rPr>
        <w:t xml:space="preserve"> </w:t>
      </w:r>
      <w:r w:rsidR="00433535" w:rsidRPr="00DB75B5">
        <w:rPr>
          <w:b/>
          <w:bCs/>
          <w:sz w:val="24"/>
          <w:szCs w:val="24"/>
        </w:rPr>
        <w:t>2</w:t>
      </w:r>
      <w:r w:rsidR="0015302B" w:rsidRPr="00DB75B5">
        <w:rPr>
          <w:b/>
          <w:bCs/>
          <w:sz w:val="24"/>
          <w:szCs w:val="24"/>
        </w:rPr>
        <w:t>.</w:t>
      </w:r>
      <w:r w:rsidR="00535795">
        <w:rPr>
          <w:b/>
          <w:bCs/>
          <w:sz w:val="24"/>
          <w:szCs w:val="24"/>
        </w:rPr>
        <w:t>1</w:t>
      </w:r>
      <w:r w:rsidR="0022047E">
        <w:rPr>
          <w:b/>
          <w:bCs/>
          <w:sz w:val="24"/>
          <w:szCs w:val="24"/>
        </w:rPr>
        <w:t>1</w:t>
      </w:r>
      <w:r w:rsidRPr="00DB75B5">
        <w:rPr>
          <w:b/>
          <w:bCs/>
          <w:sz w:val="24"/>
          <w:szCs w:val="24"/>
        </w:rPr>
        <w:t>Summary</w:t>
      </w:r>
      <w:bookmarkStart w:id="33" w:name="_TOC_250043"/>
      <w:bookmarkEnd w:id="33"/>
    </w:p>
    <w:p w14:paraId="1BB1127F" w14:textId="392DE81B" w:rsidR="001043E4" w:rsidRPr="002A56A1" w:rsidRDefault="001043E4" w:rsidP="00DB75B5">
      <w:pPr>
        <w:spacing w:line="360" w:lineRule="auto"/>
        <w:jc w:val="both"/>
      </w:pPr>
      <w:r w:rsidRPr="002A56A1">
        <w:rPr>
          <w:sz w:val="24"/>
          <w:szCs w:val="24"/>
        </w:rPr>
        <w:t xml:space="preserve">The chapter reviewed literature on the impact of sustainable procurement practices on value for </w:t>
      </w:r>
      <w:r w:rsidR="002A56A1" w:rsidRPr="002A56A1">
        <w:rPr>
          <w:sz w:val="24"/>
          <w:szCs w:val="24"/>
        </w:rPr>
        <w:t>money. The</w:t>
      </w:r>
      <w:r w:rsidRPr="002A56A1">
        <w:rPr>
          <w:sz w:val="24"/>
          <w:szCs w:val="24"/>
        </w:rPr>
        <w:t xml:space="preserve"> chapter has unpacked inherent sustainability issues involved in the supply chain that is need identification,</w:t>
      </w:r>
      <w:r w:rsidR="002A56A1">
        <w:rPr>
          <w:sz w:val="24"/>
          <w:szCs w:val="24"/>
        </w:rPr>
        <w:t xml:space="preserve"> </w:t>
      </w:r>
      <w:r w:rsidRPr="002A56A1">
        <w:rPr>
          <w:sz w:val="24"/>
          <w:szCs w:val="24"/>
        </w:rPr>
        <w:t>Advertisement,</w:t>
      </w:r>
      <w:r w:rsidR="002A56A1">
        <w:rPr>
          <w:sz w:val="24"/>
          <w:szCs w:val="24"/>
        </w:rPr>
        <w:t xml:space="preserve"> </w:t>
      </w:r>
      <w:r w:rsidRPr="002A56A1">
        <w:rPr>
          <w:sz w:val="24"/>
          <w:szCs w:val="24"/>
        </w:rPr>
        <w:t xml:space="preserve">supplier </w:t>
      </w:r>
      <w:r w:rsidR="002A56A1" w:rsidRPr="002A56A1">
        <w:rPr>
          <w:sz w:val="24"/>
          <w:szCs w:val="24"/>
        </w:rPr>
        <w:t>evaluation</w:t>
      </w:r>
      <w:r w:rsidR="002A56A1">
        <w:rPr>
          <w:sz w:val="24"/>
          <w:szCs w:val="24"/>
        </w:rPr>
        <w:t>, supplier</w:t>
      </w:r>
      <w:r w:rsidRPr="002A56A1">
        <w:rPr>
          <w:sz w:val="24"/>
          <w:szCs w:val="24"/>
        </w:rPr>
        <w:t xml:space="preserve"> </w:t>
      </w:r>
      <w:r w:rsidR="002A56A1" w:rsidRPr="002A56A1">
        <w:rPr>
          <w:sz w:val="24"/>
          <w:szCs w:val="24"/>
        </w:rPr>
        <w:t>selection, contract</w:t>
      </w:r>
      <w:r w:rsidRPr="002A56A1">
        <w:rPr>
          <w:sz w:val="24"/>
          <w:szCs w:val="24"/>
        </w:rPr>
        <w:t xml:space="preserve"> award and </w:t>
      </w:r>
      <w:r w:rsidR="002A56A1" w:rsidRPr="002A56A1">
        <w:rPr>
          <w:sz w:val="24"/>
          <w:szCs w:val="24"/>
        </w:rPr>
        <w:t>ordering, goods</w:t>
      </w:r>
      <w:r w:rsidRPr="002A56A1">
        <w:rPr>
          <w:sz w:val="24"/>
          <w:szCs w:val="24"/>
        </w:rPr>
        <w:t xml:space="preserve"> received and </w:t>
      </w:r>
      <w:r w:rsidR="002A56A1" w:rsidRPr="002A56A1">
        <w:rPr>
          <w:sz w:val="24"/>
          <w:szCs w:val="24"/>
        </w:rPr>
        <w:t>inspection, storage</w:t>
      </w:r>
      <w:r w:rsidRPr="002A56A1">
        <w:rPr>
          <w:sz w:val="24"/>
          <w:szCs w:val="24"/>
        </w:rPr>
        <w:t xml:space="preserve"> and contact </w:t>
      </w:r>
      <w:r w:rsidR="002A56A1" w:rsidRPr="002A56A1">
        <w:rPr>
          <w:sz w:val="24"/>
          <w:szCs w:val="24"/>
        </w:rPr>
        <w:t>management. The</w:t>
      </w:r>
      <w:r w:rsidRPr="002A56A1">
        <w:rPr>
          <w:sz w:val="24"/>
          <w:szCs w:val="24"/>
        </w:rPr>
        <w:t xml:space="preserve"> major theories and models upon which this study is hinged on were also </w:t>
      </w:r>
      <w:r w:rsidR="002A56A1" w:rsidRPr="002A56A1">
        <w:rPr>
          <w:sz w:val="24"/>
          <w:szCs w:val="24"/>
        </w:rPr>
        <w:t>presented. The</w:t>
      </w:r>
      <w:r w:rsidRPr="002A56A1">
        <w:rPr>
          <w:sz w:val="24"/>
          <w:szCs w:val="24"/>
        </w:rPr>
        <w:t xml:space="preserve"> literature findings </w:t>
      </w:r>
      <w:r w:rsidR="002A56A1" w:rsidRPr="002A56A1">
        <w:rPr>
          <w:sz w:val="24"/>
          <w:szCs w:val="24"/>
        </w:rPr>
        <w:t>reveal</w:t>
      </w:r>
      <w:r w:rsidRPr="002A56A1">
        <w:rPr>
          <w:sz w:val="24"/>
          <w:szCs w:val="24"/>
        </w:rPr>
        <w:t xml:space="preserve"> that sustainable procurement is beneficial to the public institutions if practiced in the correct manner.</w:t>
      </w:r>
      <w:r w:rsidR="002A56A1">
        <w:rPr>
          <w:sz w:val="24"/>
          <w:szCs w:val="24"/>
        </w:rPr>
        <w:t xml:space="preserve"> </w:t>
      </w:r>
      <w:r w:rsidR="002A56A1" w:rsidRPr="002A56A1">
        <w:rPr>
          <w:sz w:val="24"/>
          <w:szCs w:val="24"/>
        </w:rPr>
        <w:t xml:space="preserve">However, in African states </w:t>
      </w:r>
      <w:r w:rsidR="001A6BB1" w:rsidRPr="002A56A1">
        <w:rPr>
          <w:sz w:val="24"/>
          <w:szCs w:val="24"/>
        </w:rPr>
        <w:t>government, sustainable</w:t>
      </w:r>
      <w:r w:rsidR="002A56A1" w:rsidRPr="002A56A1">
        <w:rPr>
          <w:sz w:val="24"/>
          <w:szCs w:val="24"/>
        </w:rPr>
        <w:t xml:space="preserve"> procurement practices are still lagging behind.</w:t>
      </w:r>
    </w:p>
    <w:p w14:paraId="1FFB3489" w14:textId="77777777" w:rsidR="002D1838" w:rsidRPr="00AA0BCB" w:rsidRDefault="002D1838" w:rsidP="00DB75B5">
      <w:pPr>
        <w:spacing w:line="360" w:lineRule="auto"/>
        <w:jc w:val="both"/>
      </w:pPr>
      <w:bookmarkStart w:id="34" w:name="_TOC_250042"/>
      <w:bookmarkEnd w:id="34"/>
    </w:p>
    <w:p w14:paraId="43022E55" w14:textId="45B84467" w:rsidR="00773567" w:rsidRDefault="00773567">
      <w:pPr>
        <w:spacing w:line="360" w:lineRule="auto"/>
        <w:jc w:val="center"/>
      </w:pPr>
    </w:p>
    <w:p w14:paraId="4924EEDF" w14:textId="77777777" w:rsidR="00773567" w:rsidRPr="00AA0BCB" w:rsidRDefault="00773567" w:rsidP="00DB75B5">
      <w:pPr>
        <w:spacing w:line="360" w:lineRule="auto"/>
        <w:jc w:val="center"/>
      </w:pPr>
    </w:p>
    <w:p w14:paraId="18162BA5" w14:textId="547CD306" w:rsidR="00AE7860" w:rsidRDefault="00AE7860" w:rsidP="001E3475">
      <w:pPr>
        <w:spacing w:line="360" w:lineRule="auto"/>
        <w:rPr>
          <w:b/>
          <w:bCs/>
          <w:sz w:val="24"/>
          <w:szCs w:val="24"/>
        </w:rPr>
      </w:pPr>
    </w:p>
    <w:p w14:paraId="53B8678B" w14:textId="31700602" w:rsidR="001E3475" w:rsidRDefault="001E3475" w:rsidP="001E3475">
      <w:pPr>
        <w:spacing w:line="360" w:lineRule="auto"/>
        <w:rPr>
          <w:b/>
          <w:bCs/>
          <w:sz w:val="24"/>
          <w:szCs w:val="24"/>
        </w:rPr>
      </w:pPr>
    </w:p>
    <w:p w14:paraId="31A33F4A" w14:textId="5EBFB513" w:rsidR="00714329" w:rsidRDefault="00714329" w:rsidP="001E3475">
      <w:pPr>
        <w:spacing w:line="360" w:lineRule="auto"/>
        <w:rPr>
          <w:b/>
          <w:bCs/>
          <w:sz w:val="24"/>
          <w:szCs w:val="24"/>
        </w:rPr>
      </w:pPr>
    </w:p>
    <w:p w14:paraId="7B9286C5" w14:textId="3F4930D9" w:rsidR="00714329" w:rsidRDefault="00714329" w:rsidP="001E3475">
      <w:pPr>
        <w:spacing w:line="360" w:lineRule="auto"/>
        <w:rPr>
          <w:b/>
          <w:bCs/>
          <w:sz w:val="24"/>
          <w:szCs w:val="24"/>
        </w:rPr>
      </w:pPr>
    </w:p>
    <w:p w14:paraId="75E3C347" w14:textId="3DC781D0" w:rsidR="00714329" w:rsidRDefault="00714329" w:rsidP="001E3475">
      <w:pPr>
        <w:spacing w:line="360" w:lineRule="auto"/>
        <w:rPr>
          <w:b/>
          <w:bCs/>
          <w:sz w:val="24"/>
          <w:szCs w:val="24"/>
        </w:rPr>
      </w:pPr>
    </w:p>
    <w:p w14:paraId="29CBEEB1" w14:textId="0F90C5E2" w:rsidR="00714329" w:rsidRDefault="00714329" w:rsidP="001E3475">
      <w:pPr>
        <w:spacing w:line="360" w:lineRule="auto"/>
        <w:rPr>
          <w:b/>
          <w:bCs/>
          <w:sz w:val="24"/>
          <w:szCs w:val="24"/>
        </w:rPr>
      </w:pPr>
    </w:p>
    <w:p w14:paraId="400430D0" w14:textId="7BD180DD" w:rsidR="00714329" w:rsidRDefault="00714329" w:rsidP="001E3475">
      <w:pPr>
        <w:spacing w:line="360" w:lineRule="auto"/>
        <w:rPr>
          <w:b/>
          <w:bCs/>
          <w:sz w:val="24"/>
          <w:szCs w:val="24"/>
        </w:rPr>
      </w:pPr>
    </w:p>
    <w:p w14:paraId="2F498E4E" w14:textId="33E50F18" w:rsidR="00714329" w:rsidRDefault="00714329" w:rsidP="001E3475">
      <w:pPr>
        <w:spacing w:line="360" w:lineRule="auto"/>
        <w:rPr>
          <w:b/>
          <w:bCs/>
          <w:sz w:val="24"/>
          <w:szCs w:val="24"/>
        </w:rPr>
      </w:pPr>
    </w:p>
    <w:p w14:paraId="7580CD81" w14:textId="6958BA22" w:rsidR="00714329" w:rsidRDefault="00714329" w:rsidP="001E3475">
      <w:pPr>
        <w:spacing w:line="360" w:lineRule="auto"/>
        <w:rPr>
          <w:b/>
          <w:bCs/>
          <w:sz w:val="24"/>
          <w:szCs w:val="24"/>
        </w:rPr>
      </w:pPr>
    </w:p>
    <w:p w14:paraId="0BE99654" w14:textId="1B38BE2E" w:rsidR="00714329" w:rsidRDefault="00714329" w:rsidP="001E3475">
      <w:pPr>
        <w:spacing w:line="360" w:lineRule="auto"/>
        <w:rPr>
          <w:b/>
          <w:bCs/>
          <w:sz w:val="24"/>
          <w:szCs w:val="24"/>
        </w:rPr>
      </w:pPr>
    </w:p>
    <w:p w14:paraId="6AE49DE2" w14:textId="5F89E9A0" w:rsidR="00714329" w:rsidRDefault="00714329" w:rsidP="001E3475">
      <w:pPr>
        <w:spacing w:line="360" w:lineRule="auto"/>
        <w:rPr>
          <w:b/>
          <w:bCs/>
          <w:sz w:val="24"/>
          <w:szCs w:val="24"/>
        </w:rPr>
      </w:pPr>
    </w:p>
    <w:p w14:paraId="48D48926" w14:textId="1C9E5178" w:rsidR="00714329" w:rsidRDefault="00714329" w:rsidP="001E3475">
      <w:pPr>
        <w:spacing w:line="360" w:lineRule="auto"/>
        <w:rPr>
          <w:b/>
          <w:bCs/>
          <w:sz w:val="24"/>
          <w:szCs w:val="24"/>
        </w:rPr>
      </w:pPr>
    </w:p>
    <w:p w14:paraId="00A83A32" w14:textId="50CD3C39" w:rsidR="00714329" w:rsidRDefault="00714329" w:rsidP="001E3475">
      <w:pPr>
        <w:spacing w:line="360" w:lineRule="auto"/>
        <w:rPr>
          <w:b/>
          <w:bCs/>
          <w:sz w:val="24"/>
          <w:szCs w:val="24"/>
        </w:rPr>
      </w:pPr>
    </w:p>
    <w:p w14:paraId="6C8C290D" w14:textId="580FD4ED" w:rsidR="00714329" w:rsidRDefault="00714329" w:rsidP="001E3475">
      <w:pPr>
        <w:spacing w:line="360" w:lineRule="auto"/>
        <w:rPr>
          <w:b/>
          <w:bCs/>
          <w:sz w:val="24"/>
          <w:szCs w:val="24"/>
        </w:rPr>
      </w:pPr>
    </w:p>
    <w:p w14:paraId="72687604" w14:textId="2C846334" w:rsidR="00714329" w:rsidRDefault="00714329" w:rsidP="001E3475">
      <w:pPr>
        <w:spacing w:line="360" w:lineRule="auto"/>
        <w:rPr>
          <w:b/>
          <w:bCs/>
          <w:sz w:val="24"/>
          <w:szCs w:val="24"/>
        </w:rPr>
      </w:pPr>
    </w:p>
    <w:p w14:paraId="0CCF449A" w14:textId="19EF1F9D" w:rsidR="00714329" w:rsidRDefault="00714329" w:rsidP="001E3475">
      <w:pPr>
        <w:spacing w:line="360" w:lineRule="auto"/>
        <w:rPr>
          <w:b/>
          <w:bCs/>
          <w:sz w:val="24"/>
          <w:szCs w:val="24"/>
        </w:rPr>
      </w:pPr>
    </w:p>
    <w:p w14:paraId="059C7DF7" w14:textId="5A729D30" w:rsidR="008841C3" w:rsidRDefault="008841C3" w:rsidP="001E3475">
      <w:pPr>
        <w:spacing w:line="360" w:lineRule="auto"/>
        <w:rPr>
          <w:b/>
          <w:bCs/>
          <w:sz w:val="24"/>
          <w:szCs w:val="24"/>
        </w:rPr>
      </w:pPr>
    </w:p>
    <w:p w14:paraId="53C800EA" w14:textId="082545E0" w:rsidR="00CD3028" w:rsidRDefault="00CD3028" w:rsidP="001E3475">
      <w:pPr>
        <w:spacing w:line="360" w:lineRule="auto"/>
        <w:rPr>
          <w:b/>
          <w:bCs/>
          <w:sz w:val="24"/>
          <w:szCs w:val="24"/>
        </w:rPr>
      </w:pPr>
    </w:p>
    <w:p w14:paraId="18F660F1" w14:textId="77777777" w:rsidR="00CD3028" w:rsidRDefault="00CD3028" w:rsidP="001E3475">
      <w:pPr>
        <w:spacing w:line="360" w:lineRule="auto"/>
        <w:rPr>
          <w:b/>
          <w:bCs/>
          <w:sz w:val="24"/>
          <w:szCs w:val="24"/>
        </w:rPr>
      </w:pPr>
    </w:p>
    <w:p w14:paraId="4E604467" w14:textId="2DA46DD4" w:rsidR="00313B4C" w:rsidRPr="005F5FF4" w:rsidRDefault="00BD2EDB" w:rsidP="005D4FF8">
      <w:pPr>
        <w:spacing w:line="360" w:lineRule="auto"/>
        <w:jc w:val="center"/>
      </w:pPr>
      <w:r w:rsidRPr="005F5FF4">
        <w:rPr>
          <w:b/>
          <w:bCs/>
          <w:sz w:val="24"/>
          <w:szCs w:val="24"/>
        </w:rPr>
        <w:lastRenderedPageBreak/>
        <w:t>CHAPTER III</w:t>
      </w:r>
    </w:p>
    <w:p w14:paraId="0189214C" w14:textId="77777777" w:rsidR="00313B4C" w:rsidRPr="00DB75B5" w:rsidRDefault="00313B4C" w:rsidP="00DB75B5">
      <w:pPr>
        <w:spacing w:line="360" w:lineRule="auto"/>
        <w:jc w:val="center"/>
        <w:rPr>
          <w:sz w:val="24"/>
        </w:rPr>
      </w:pPr>
    </w:p>
    <w:p w14:paraId="04CF04E1" w14:textId="77777777" w:rsidR="00313B4C" w:rsidRPr="005F5FF4" w:rsidRDefault="00BD2EDB" w:rsidP="00DB75B5">
      <w:pPr>
        <w:spacing w:line="360" w:lineRule="auto"/>
        <w:jc w:val="center"/>
      </w:pPr>
      <w:bookmarkStart w:id="35" w:name="_TOC_250041"/>
      <w:bookmarkEnd w:id="35"/>
      <w:r w:rsidRPr="005F5FF4">
        <w:rPr>
          <w:b/>
          <w:bCs/>
          <w:sz w:val="24"/>
          <w:szCs w:val="24"/>
        </w:rPr>
        <w:t>RESEARCH METHODOLOGY</w:t>
      </w:r>
    </w:p>
    <w:p w14:paraId="3B34CA8E" w14:textId="4ECC9DDF" w:rsidR="00A869E1" w:rsidRDefault="00A869E1" w:rsidP="00907A3B">
      <w:pPr>
        <w:pStyle w:val="Heading1"/>
        <w:ind w:left="0"/>
      </w:pPr>
      <w:bookmarkStart w:id="36" w:name="_Toc92230472"/>
      <w:r>
        <w:t>3.</w:t>
      </w:r>
      <w:r w:rsidR="006E22F4">
        <w:t>1</w:t>
      </w:r>
      <w:r>
        <w:t xml:space="preserve"> Introduction</w:t>
      </w:r>
      <w:bookmarkEnd w:id="36"/>
      <w:r>
        <w:t xml:space="preserve"> </w:t>
      </w:r>
    </w:p>
    <w:p w14:paraId="734B7975" w14:textId="77777777" w:rsidR="00A869E1" w:rsidRPr="00D671C8" w:rsidRDefault="00A869E1" w:rsidP="00A869E1"/>
    <w:p w14:paraId="512D5981" w14:textId="2D1BBBBA" w:rsidR="001230A8" w:rsidRPr="00456C8D" w:rsidRDefault="00A869E1" w:rsidP="00A869E1">
      <w:pPr>
        <w:spacing w:line="360" w:lineRule="auto"/>
        <w:jc w:val="both"/>
        <w:rPr>
          <w:color w:val="000000"/>
          <w:sz w:val="24"/>
          <w:szCs w:val="24"/>
        </w:rPr>
      </w:pPr>
      <w:r w:rsidRPr="00A5138B">
        <w:rPr>
          <w:color w:val="000000"/>
          <w:sz w:val="24"/>
          <w:szCs w:val="24"/>
        </w:rPr>
        <w:t xml:space="preserve">The previous chapter </w:t>
      </w:r>
      <w:r w:rsidR="009E475E">
        <w:rPr>
          <w:color w:val="000000"/>
          <w:sz w:val="24"/>
          <w:szCs w:val="24"/>
        </w:rPr>
        <w:t>discussed</w:t>
      </w:r>
      <w:r w:rsidRPr="00A5138B">
        <w:rPr>
          <w:color w:val="000000"/>
          <w:sz w:val="24"/>
          <w:szCs w:val="24"/>
        </w:rPr>
        <w:t xml:space="preserve"> literature review where supply chain, sustainability, triple top line, as well as </w:t>
      </w:r>
      <w:r w:rsidR="00E50791">
        <w:rPr>
          <w:i/>
          <w:color w:val="000000"/>
          <w:sz w:val="24"/>
          <w:szCs w:val="24"/>
        </w:rPr>
        <w:t>value for money</w:t>
      </w:r>
      <w:r w:rsidRPr="00A5138B">
        <w:rPr>
          <w:color w:val="000000"/>
          <w:sz w:val="24"/>
          <w:szCs w:val="24"/>
        </w:rPr>
        <w:t xml:space="preserve"> issues were discussed. This chapter will discuss the methodology that the researcher</w:t>
      </w:r>
      <w:r>
        <w:rPr>
          <w:color w:val="000000"/>
          <w:sz w:val="24"/>
          <w:szCs w:val="24"/>
        </w:rPr>
        <w:t xml:space="preserve"> used</w:t>
      </w:r>
      <w:r w:rsidRPr="00A5138B">
        <w:rPr>
          <w:color w:val="000000"/>
          <w:sz w:val="24"/>
          <w:szCs w:val="24"/>
        </w:rPr>
        <w:t xml:space="preserve"> </w:t>
      </w:r>
      <w:r>
        <w:rPr>
          <w:color w:val="000000"/>
          <w:sz w:val="24"/>
          <w:szCs w:val="24"/>
        </w:rPr>
        <w:t>in the</w:t>
      </w:r>
      <w:r w:rsidRPr="00A5138B">
        <w:rPr>
          <w:color w:val="000000"/>
          <w:sz w:val="24"/>
          <w:szCs w:val="24"/>
        </w:rPr>
        <w:t xml:space="preserve"> study. Based on the framework for the research process, the methodology chapter shall </w:t>
      </w:r>
      <w:r w:rsidR="009E475E" w:rsidRPr="00A5138B">
        <w:rPr>
          <w:color w:val="000000"/>
          <w:sz w:val="24"/>
          <w:szCs w:val="24"/>
        </w:rPr>
        <w:t>investigate</w:t>
      </w:r>
      <w:r w:rsidRPr="00A5138B">
        <w:rPr>
          <w:color w:val="000000"/>
          <w:sz w:val="24"/>
          <w:szCs w:val="24"/>
        </w:rPr>
        <w:t xml:space="preserve"> the</w:t>
      </w:r>
      <w:r>
        <w:rPr>
          <w:color w:val="000000"/>
          <w:sz w:val="24"/>
          <w:szCs w:val="24"/>
        </w:rPr>
        <w:t xml:space="preserve"> methods employed to answer the research questions. </w:t>
      </w:r>
      <w:r w:rsidRPr="00A5138B">
        <w:rPr>
          <w:color w:val="000000"/>
          <w:sz w:val="24"/>
          <w:szCs w:val="24"/>
        </w:rPr>
        <w:t xml:space="preserve"> Issues </w:t>
      </w:r>
      <w:r w:rsidR="009E475E" w:rsidRPr="00A5138B">
        <w:rPr>
          <w:color w:val="000000"/>
          <w:sz w:val="24"/>
          <w:szCs w:val="24"/>
        </w:rPr>
        <w:t>connected</w:t>
      </w:r>
      <w:r w:rsidRPr="00A5138B">
        <w:rPr>
          <w:color w:val="000000"/>
          <w:sz w:val="24"/>
          <w:szCs w:val="24"/>
        </w:rPr>
        <w:t xml:space="preserve"> to population, sampling, data analysis, as well as ethical considerations </w:t>
      </w:r>
      <w:r w:rsidR="009E475E">
        <w:rPr>
          <w:color w:val="000000"/>
          <w:sz w:val="24"/>
          <w:szCs w:val="24"/>
        </w:rPr>
        <w:t>will be</w:t>
      </w:r>
      <w:r>
        <w:rPr>
          <w:color w:val="000000"/>
          <w:sz w:val="24"/>
          <w:szCs w:val="24"/>
        </w:rPr>
        <w:t xml:space="preserve"> presented</w:t>
      </w:r>
      <w:r w:rsidRPr="00A5138B">
        <w:rPr>
          <w:color w:val="000000"/>
          <w:sz w:val="24"/>
          <w:szCs w:val="24"/>
        </w:rPr>
        <w:t xml:space="preserve"> in this chapter.</w:t>
      </w:r>
    </w:p>
    <w:p w14:paraId="00E43314" w14:textId="0524F523" w:rsidR="00A869E1" w:rsidRDefault="006E22F4" w:rsidP="006E22F4">
      <w:pPr>
        <w:pStyle w:val="Heading1"/>
        <w:keepNext/>
        <w:keepLines/>
        <w:widowControl/>
        <w:autoSpaceDE/>
        <w:autoSpaceDN/>
        <w:spacing w:before="40" w:line="259" w:lineRule="auto"/>
        <w:ind w:left="0"/>
      </w:pPr>
      <w:r>
        <w:t>3.2</w:t>
      </w:r>
      <w:r w:rsidR="00A869E1">
        <w:t xml:space="preserve"> </w:t>
      </w:r>
      <w:bookmarkStart w:id="37" w:name="_Toc92230473"/>
      <w:r w:rsidR="00A869E1">
        <w:t>Research Methodology adopted</w:t>
      </w:r>
      <w:bookmarkEnd w:id="37"/>
      <w:r w:rsidR="00A869E1">
        <w:t xml:space="preserve"> </w:t>
      </w:r>
    </w:p>
    <w:p w14:paraId="4D8829A2" w14:textId="77777777" w:rsidR="00A869E1" w:rsidRDefault="00A869E1" w:rsidP="00A869E1">
      <w:pPr>
        <w:rPr>
          <w:color w:val="000000"/>
        </w:rPr>
      </w:pPr>
    </w:p>
    <w:p w14:paraId="7BB1FB80" w14:textId="540094DA" w:rsidR="00A869E1" w:rsidRDefault="00A869E1" w:rsidP="00A869E1">
      <w:pPr>
        <w:pBdr>
          <w:top w:val="nil"/>
          <w:left w:val="nil"/>
          <w:bottom w:val="nil"/>
          <w:right w:val="nil"/>
          <w:between w:val="nil"/>
        </w:pBdr>
        <w:spacing w:line="360" w:lineRule="auto"/>
        <w:jc w:val="both"/>
        <w:rPr>
          <w:color w:val="000000"/>
          <w:sz w:val="24"/>
          <w:szCs w:val="24"/>
        </w:rPr>
      </w:pPr>
      <w:r>
        <w:rPr>
          <w:color w:val="000000"/>
          <w:sz w:val="24"/>
          <w:szCs w:val="24"/>
        </w:rPr>
        <w:t xml:space="preserve">In terms of research design and method, there has been a lot of debate in the literature about the differences between qualitative and quantitative methods (Creswell &amp; Creswell, 2018). One of the key distinctions between qualitative and quantitative research is that “qualitative research expresses human opinions and experiences in descriptive words, whereas quantitative research expresses them in numbers, figures, equations, and tables” (Bryman, 2017). Furthermore, qualitative research “connects the experiences, feelings, and perspectives of individuals, groups, or society to produce subjective data” (Creswell &amp; Creswell, 2018). This study followed the interpretivism paradigm has adopted the qualitative research approach in which the respondents were interviewed </w:t>
      </w:r>
      <w:r w:rsidR="003B2630">
        <w:rPr>
          <w:color w:val="000000"/>
          <w:sz w:val="24"/>
          <w:szCs w:val="24"/>
        </w:rPr>
        <w:t>to</w:t>
      </w:r>
      <w:r>
        <w:rPr>
          <w:color w:val="000000"/>
          <w:sz w:val="24"/>
          <w:szCs w:val="24"/>
        </w:rPr>
        <w:t xml:space="preserve"> get the deeper and richer information about the sustainable procurement impact on value for money. The researcher opted for qualitative research because it </w:t>
      </w:r>
      <w:r w:rsidR="003B2630">
        <w:rPr>
          <w:color w:val="000000"/>
          <w:sz w:val="24"/>
          <w:szCs w:val="24"/>
        </w:rPr>
        <w:t>considers</w:t>
      </w:r>
      <w:r>
        <w:rPr>
          <w:color w:val="000000"/>
          <w:sz w:val="24"/>
          <w:szCs w:val="24"/>
        </w:rPr>
        <w:t xml:space="preserve"> and embrace the </w:t>
      </w:r>
      <w:r w:rsidR="003B2630">
        <w:rPr>
          <w:color w:val="000000"/>
          <w:sz w:val="24"/>
          <w:szCs w:val="24"/>
        </w:rPr>
        <w:t>feelings</w:t>
      </w:r>
      <w:r>
        <w:rPr>
          <w:color w:val="000000"/>
          <w:sz w:val="24"/>
          <w:szCs w:val="24"/>
        </w:rPr>
        <w:t xml:space="preserve"> of </w:t>
      </w:r>
      <w:r w:rsidR="002222B2">
        <w:rPr>
          <w:color w:val="000000"/>
          <w:sz w:val="24"/>
          <w:szCs w:val="24"/>
        </w:rPr>
        <w:t>respondents. In</w:t>
      </w:r>
      <w:r>
        <w:rPr>
          <w:color w:val="000000"/>
          <w:sz w:val="24"/>
          <w:szCs w:val="24"/>
        </w:rPr>
        <w:t xml:space="preserve"> August 2021 a scoping trip was undertaken by the researcher </w:t>
      </w:r>
      <w:r w:rsidR="002B308B">
        <w:rPr>
          <w:color w:val="000000"/>
          <w:sz w:val="24"/>
          <w:szCs w:val="24"/>
        </w:rPr>
        <w:t>to study</w:t>
      </w:r>
      <w:r>
        <w:rPr>
          <w:color w:val="000000"/>
          <w:sz w:val="24"/>
          <w:szCs w:val="24"/>
        </w:rPr>
        <w:t xml:space="preserve"> various colleges and universities in Matabeleland for data mining from the procurement management </w:t>
      </w:r>
      <w:r w:rsidR="003B2630">
        <w:rPr>
          <w:color w:val="000000"/>
          <w:sz w:val="24"/>
          <w:szCs w:val="24"/>
        </w:rPr>
        <w:t>units. The</w:t>
      </w:r>
      <w:r w:rsidR="002B308B">
        <w:rPr>
          <w:color w:val="000000"/>
          <w:sz w:val="24"/>
          <w:szCs w:val="24"/>
        </w:rPr>
        <w:t xml:space="preserve"> research applied a little bit of quantitative method when presenting data using the pie chart and histogram.</w:t>
      </w:r>
    </w:p>
    <w:p w14:paraId="44E9EED6" w14:textId="1745E822" w:rsidR="005C6F2B" w:rsidRDefault="005C6F2B" w:rsidP="00A869E1">
      <w:pPr>
        <w:spacing w:line="360" w:lineRule="auto"/>
        <w:jc w:val="both"/>
        <w:rPr>
          <w:color w:val="000000"/>
          <w:sz w:val="24"/>
          <w:szCs w:val="24"/>
        </w:rPr>
      </w:pPr>
    </w:p>
    <w:p w14:paraId="6FE72EA6" w14:textId="12F58F64" w:rsidR="001230A8" w:rsidRDefault="001230A8" w:rsidP="00A869E1">
      <w:pPr>
        <w:spacing w:line="360" w:lineRule="auto"/>
        <w:jc w:val="both"/>
        <w:rPr>
          <w:color w:val="000000"/>
          <w:sz w:val="24"/>
          <w:szCs w:val="24"/>
        </w:rPr>
      </w:pPr>
    </w:p>
    <w:p w14:paraId="718AB72F" w14:textId="35F85098" w:rsidR="001230A8" w:rsidRDefault="001230A8" w:rsidP="00A869E1">
      <w:pPr>
        <w:spacing w:line="360" w:lineRule="auto"/>
        <w:jc w:val="both"/>
        <w:rPr>
          <w:color w:val="000000"/>
          <w:sz w:val="24"/>
          <w:szCs w:val="24"/>
        </w:rPr>
      </w:pPr>
    </w:p>
    <w:p w14:paraId="1238A2F9" w14:textId="32EE82C6" w:rsidR="001230A8" w:rsidRDefault="001230A8" w:rsidP="00A869E1">
      <w:pPr>
        <w:spacing w:line="360" w:lineRule="auto"/>
        <w:jc w:val="both"/>
        <w:rPr>
          <w:color w:val="000000"/>
          <w:sz w:val="24"/>
          <w:szCs w:val="24"/>
        </w:rPr>
      </w:pPr>
    </w:p>
    <w:p w14:paraId="031BBB94" w14:textId="26376E19" w:rsidR="001230A8" w:rsidRDefault="001230A8" w:rsidP="00A869E1">
      <w:pPr>
        <w:spacing w:line="360" w:lineRule="auto"/>
        <w:jc w:val="both"/>
        <w:rPr>
          <w:color w:val="000000"/>
          <w:sz w:val="24"/>
          <w:szCs w:val="24"/>
        </w:rPr>
      </w:pPr>
    </w:p>
    <w:p w14:paraId="37877D2A" w14:textId="22592628" w:rsidR="001230A8" w:rsidRDefault="001230A8" w:rsidP="00A869E1">
      <w:pPr>
        <w:spacing w:line="360" w:lineRule="auto"/>
        <w:jc w:val="both"/>
        <w:rPr>
          <w:color w:val="000000"/>
          <w:sz w:val="24"/>
          <w:szCs w:val="24"/>
        </w:rPr>
      </w:pPr>
    </w:p>
    <w:p w14:paraId="51198EEB" w14:textId="01A6A3FE" w:rsidR="001230A8" w:rsidRDefault="001230A8" w:rsidP="00A869E1">
      <w:pPr>
        <w:spacing w:line="360" w:lineRule="auto"/>
        <w:jc w:val="both"/>
        <w:rPr>
          <w:color w:val="000000"/>
          <w:sz w:val="24"/>
          <w:szCs w:val="24"/>
        </w:rPr>
      </w:pPr>
    </w:p>
    <w:p w14:paraId="70EE08C2" w14:textId="0D75434D" w:rsidR="001230A8" w:rsidRDefault="001230A8" w:rsidP="00A869E1">
      <w:pPr>
        <w:spacing w:line="360" w:lineRule="auto"/>
        <w:jc w:val="both"/>
        <w:rPr>
          <w:color w:val="000000"/>
          <w:sz w:val="24"/>
          <w:szCs w:val="24"/>
        </w:rPr>
      </w:pPr>
    </w:p>
    <w:p w14:paraId="66A3945F" w14:textId="5ED5A9A4" w:rsidR="001230A8" w:rsidRDefault="001230A8" w:rsidP="00A869E1">
      <w:pPr>
        <w:spacing w:line="360" w:lineRule="auto"/>
        <w:jc w:val="both"/>
        <w:rPr>
          <w:color w:val="000000"/>
          <w:sz w:val="24"/>
          <w:szCs w:val="24"/>
        </w:rPr>
      </w:pPr>
    </w:p>
    <w:p w14:paraId="45D9EE37" w14:textId="199B2AEB" w:rsidR="001230A8" w:rsidRDefault="001230A8" w:rsidP="00A869E1">
      <w:pPr>
        <w:spacing w:line="360" w:lineRule="auto"/>
        <w:jc w:val="both"/>
        <w:rPr>
          <w:color w:val="000000"/>
          <w:sz w:val="24"/>
          <w:szCs w:val="24"/>
        </w:rPr>
      </w:pPr>
    </w:p>
    <w:p w14:paraId="70CA42F3" w14:textId="6CF7EF86" w:rsidR="001230A8" w:rsidRDefault="001230A8" w:rsidP="00A869E1">
      <w:pPr>
        <w:spacing w:line="360" w:lineRule="auto"/>
        <w:jc w:val="both"/>
        <w:rPr>
          <w:color w:val="000000"/>
          <w:sz w:val="24"/>
          <w:szCs w:val="24"/>
        </w:rPr>
      </w:pPr>
    </w:p>
    <w:p w14:paraId="5544CDF3" w14:textId="7D795AD1" w:rsidR="00A869E1" w:rsidRDefault="00A869E1" w:rsidP="006E22F4">
      <w:pPr>
        <w:pStyle w:val="Heading1"/>
        <w:ind w:left="0"/>
      </w:pPr>
      <w:bookmarkStart w:id="38" w:name="_Toc92230474"/>
      <w:r>
        <w:lastRenderedPageBreak/>
        <w:t xml:space="preserve"> </w:t>
      </w:r>
    </w:p>
    <w:p w14:paraId="7DA676FB" w14:textId="77777777" w:rsidR="00A869E1" w:rsidRDefault="00A869E1" w:rsidP="006E22F4">
      <w:pPr>
        <w:pStyle w:val="Heading1"/>
        <w:ind w:left="0"/>
      </w:pPr>
    </w:p>
    <w:p w14:paraId="762F753D" w14:textId="67906B1F" w:rsidR="00A869E1" w:rsidRDefault="0022047E" w:rsidP="006E22F4">
      <w:pPr>
        <w:pStyle w:val="Heading1"/>
        <w:ind w:left="0"/>
      </w:pPr>
      <w:r>
        <w:t xml:space="preserve">Fig </w:t>
      </w:r>
      <w:r w:rsidR="006E22F4">
        <w:t>3.</w:t>
      </w:r>
      <w:r w:rsidR="00BD6282">
        <w:t>1</w:t>
      </w:r>
      <w:r w:rsidR="006E22F4">
        <w:t xml:space="preserve"> </w:t>
      </w:r>
      <w:r w:rsidR="00A869E1">
        <w:t>Research Methodology Framework</w:t>
      </w:r>
      <w:bookmarkEnd w:id="38"/>
      <w:r w:rsidR="00A869E1">
        <w:t xml:space="preserve"> </w:t>
      </w:r>
    </w:p>
    <w:p w14:paraId="15B1A152" w14:textId="77777777" w:rsidR="00A869E1" w:rsidRDefault="00A869E1" w:rsidP="00A869E1">
      <w:pPr>
        <w:spacing w:line="360" w:lineRule="auto"/>
        <w:jc w:val="both"/>
        <w:rPr>
          <w:color w:val="000000"/>
          <w:sz w:val="24"/>
          <w:szCs w:val="24"/>
        </w:rPr>
      </w:pPr>
      <w:r>
        <w:rPr>
          <w:noProof/>
        </w:rPr>
        <mc:AlternateContent>
          <mc:Choice Requires="wps">
            <w:drawing>
              <wp:anchor distT="0" distB="0" distL="114300" distR="114300" simplePos="0" relativeHeight="251669568" behindDoc="0" locked="0" layoutInCell="1" allowOverlap="1" wp14:anchorId="4B72AA51" wp14:editId="08FCC676">
                <wp:simplePos x="0" y="0"/>
                <wp:positionH relativeFrom="column">
                  <wp:posOffset>76835</wp:posOffset>
                </wp:positionH>
                <wp:positionV relativeFrom="paragraph">
                  <wp:posOffset>4268470</wp:posOffset>
                </wp:positionV>
                <wp:extent cx="5661025"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661025" cy="635"/>
                        </a:xfrm>
                        <a:prstGeom prst="rect">
                          <a:avLst/>
                        </a:prstGeom>
                        <a:solidFill>
                          <a:prstClr val="white"/>
                        </a:solidFill>
                        <a:ln>
                          <a:noFill/>
                        </a:ln>
                      </wps:spPr>
                      <wps:txbx>
                        <w:txbxContent>
                          <w:p w14:paraId="08F71466" w14:textId="77777777" w:rsidR="00A869E1" w:rsidRPr="001E073B" w:rsidRDefault="00A869E1" w:rsidP="00A869E1">
                            <w:pPr>
                              <w:pStyle w:val="Caption"/>
                              <w:rPr>
                                <w:rFonts w:ascii="Times New Roman" w:eastAsia="Times New Roman" w:hAnsi="Times New Roman" w:cs="Times New Roman"/>
                                <w:noProof/>
                                <w:color w:val="auto"/>
                                <w:sz w:val="36"/>
                                <w:szCs w:val="36"/>
                              </w:rPr>
                            </w:pPr>
                            <w:r w:rsidRPr="001E073B">
                              <w:rPr>
                                <w:rFonts w:ascii="Times New Roman" w:hAnsi="Times New Roman" w:cs="Times New Roman"/>
                                <w:color w:val="auto"/>
                                <w:sz w:val="24"/>
                                <w:szCs w:val="24"/>
                              </w:rPr>
                              <w:t>Figure 3.</w:t>
                            </w:r>
                            <w:r>
                              <w:rPr>
                                <w:rFonts w:ascii="Times New Roman" w:hAnsi="Times New Roman" w:cs="Times New Roman"/>
                                <w:color w:val="auto"/>
                                <w:sz w:val="24"/>
                                <w:szCs w:val="24"/>
                              </w:rPr>
                              <w:t xml:space="preserve">1: </w:t>
                            </w:r>
                            <w:r w:rsidRPr="001E073B">
                              <w:rPr>
                                <w:rFonts w:ascii="Times New Roman" w:hAnsi="Times New Roman" w:cs="Times New Roman"/>
                                <w:color w:val="auto"/>
                                <w:sz w:val="24"/>
                                <w:szCs w:val="24"/>
                              </w:rPr>
                              <w:t xml:space="preserve"> Saunders Research Onion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72AA51" id="_x0000_t202" coordsize="21600,21600" o:spt="202" path="m,l,21600r21600,l21600,xe">
                <v:stroke joinstyle="miter"/>
                <v:path gradientshapeok="t" o:connecttype="rect"/>
              </v:shapetype>
              <v:shape id="Text Box 32" o:spid="_x0000_s1031" type="#_x0000_t202" style="position:absolute;left:0;text-align:left;margin-left:6.05pt;margin-top:336.1pt;width:445.75pt;height:.05pt;z-index:25166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" stroked="f">
                <v:textbox style="mso-fit-shape-to-text:t" inset="0,0,0,0">
                  <w:txbxContent>
                    <w:p w14:paraId="08F71466" w14:textId="77777777" w:rsidR="00A869E1" w:rsidRPr="001E073B" w:rsidRDefault="00A869E1" w:rsidP="00A869E1">
                      <w:pPr>
                        <w:pStyle w:val="Caption"/>
                        <w:rPr>
                          <w:rFonts w:ascii="Times New Roman" w:eastAsia="Times New Roman" w:hAnsi="Times New Roman" w:cs="Times New Roman"/>
                          <w:noProof/>
                          <w:color w:val="auto"/>
                          <w:sz w:val="36"/>
                          <w:szCs w:val="36"/>
                        </w:rPr>
                      </w:pPr>
                      <w:r w:rsidRPr="001E073B">
                        <w:rPr>
                          <w:rFonts w:ascii="Times New Roman" w:hAnsi="Times New Roman" w:cs="Times New Roman"/>
                          <w:color w:val="auto"/>
                          <w:sz w:val="24"/>
                          <w:szCs w:val="24"/>
                        </w:rPr>
                        <w:t>Figure 3.</w:t>
                      </w:r>
                      <w:r>
                        <w:rPr>
                          <w:rFonts w:ascii="Times New Roman" w:hAnsi="Times New Roman" w:cs="Times New Roman"/>
                          <w:color w:val="auto"/>
                          <w:sz w:val="24"/>
                          <w:szCs w:val="24"/>
                        </w:rPr>
                        <w:t xml:space="preserve">1: </w:t>
                      </w:r>
                      <w:r w:rsidRPr="001E073B">
                        <w:rPr>
                          <w:rFonts w:ascii="Times New Roman" w:hAnsi="Times New Roman" w:cs="Times New Roman"/>
                          <w:color w:val="auto"/>
                          <w:sz w:val="24"/>
                          <w:szCs w:val="24"/>
                        </w:rPr>
                        <w:t xml:space="preserve"> Saunders Research Onion</w:t>
                      </w:r>
                    </w:p>
                  </w:txbxContent>
                </v:textbox>
              </v:shape>
            </w:pict>
          </mc:Fallback>
        </mc:AlternateContent>
      </w:r>
      <w:r>
        <w:rPr>
          <w:noProof/>
          <w:color w:val="000000"/>
          <w:sz w:val="24"/>
          <w:szCs w:val="24"/>
        </w:rPr>
        <w:drawing>
          <wp:anchor distT="0" distB="0" distL="114300" distR="114300" simplePos="0" relativeHeight="251663424" behindDoc="0" locked="0" layoutInCell="1" allowOverlap="1" wp14:anchorId="645658F5" wp14:editId="5F9FA2C4">
            <wp:simplePos x="0" y="0"/>
            <wp:positionH relativeFrom="column">
              <wp:posOffset>77372</wp:posOffset>
            </wp:positionH>
            <wp:positionV relativeFrom="paragraph">
              <wp:posOffset>106192</wp:posOffset>
            </wp:positionV>
            <wp:extent cx="5661025" cy="41052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1">
                      <a:grayscl/>
                    </a:blip>
                    <a:srcRect t="632" r="1209" b="1084"/>
                    <a:stretch/>
                  </pic:blipFill>
                  <pic:spPr bwMode="auto">
                    <a:xfrm>
                      <a:off x="0" y="0"/>
                      <a:ext cx="5661025" cy="410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67984" w14:textId="77777777" w:rsidR="00A869E1" w:rsidRDefault="00A869E1" w:rsidP="00A869E1">
      <w:pPr>
        <w:spacing w:line="360" w:lineRule="auto"/>
        <w:jc w:val="both"/>
        <w:rPr>
          <w:color w:val="000000"/>
          <w:sz w:val="24"/>
          <w:szCs w:val="24"/>
        </w:rPr>
      </w:pPr>
    </w:p>
    <w:p w14:paraId="73F095AA" w14:textId="77777777" w:rsidR="00A869E1" w:rsidRDefault="00A869E1" w:rsidP="00A869E1">
      <w:pPr>
        <w:spacing w:line="360" w:lineRule="auto"/>
        <w:jc w:val="both"/>
        <w:rPr>
          <w:color w:val="000000"/>
          <w:sz w:val="24"/>
          <w:szCs w:val="24"/>
        </w:rPr>
      </w:pPr>
      <w:r>
        <w:rPr>
          <w:noProof/>
          <w:color w:val="000000"/>
          <w:sz w:val="24"/>
          <w:szCs w:val="24"/>
        </w:rPr>
        <mc:AlternateContent>
          <mc:Choice Requires="wps">
            <w:drawing>
              <wp:anchor distT="0" distB="0" distL="114300" distR="114300" simplePos="0" relativeHeight="251664448" behindDoc="0" locked="0" layoutInCell="1" allowOverlap="1" wp14:anchorId="0A342B66" wp14:editId="0E7194A4">
                <wp:simplePos x="0" y="0"/>
                <wp:positionH relativeFrom="column">
                  <wp:posOffset>3333750</wp:posOffset>
                </wp:positionH>
                <wp:positionV relativeFrom="paragraph">
                  <wp:posOffset>53340</wp:posOffset>
                </wp:positionV>
                <wp:extent cx="908050" cy="288290"/>
                <wp:effectExtent l="57150" t="38100" r="82550" b="92710"/>
                <wp:wrapNone/>
                <wp:docPr id="3" name="Rectangle 3"/>
                <wp:cNvGraphicFramePr/>
                <a:graphic xmlns:a="http://schemas.openxmlformats.org/drawingml/2006/main">
                  <a:graphicData uri="http://schemas.microsoft.com/office/word/2010/wordprocessingShape">
                    <wps:wsp>
                      <wps:cNvSpPr/>
                      <wps:spPr>
                        <a:xfrm>
                          <a:off x="0" y="0"/>
                          <a:ext cx="908050" cy="288290"/>
                        </a:xfrm>
                        <a:prstGeom prst="rect">
                          <a:avLst/>
                        </a:prstGeom>
                        <a:noFill/>
                        <a:ln w="3810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BD57A" id="Rectangle 3" o:spid="_x0000_s1026" style="position:absolute;margin-left:262.5pt;margin-top:4.2pt;width:71.5pt;height:22.7pt;z-index:2516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" filled="f" strokecolor="#00b0f0" strokeweight="3pt">
                <v:shadow on="t" color="black" opacity="22937f" origin=",.5" offset="0,.63889mm"/>
              </v:rect>
            </w:pict>
          </mc:Fallback>
        </mc:AlternateContent>
      </w:r>
    </w:p>
    <w:p w14:paraId="6FAA9D5B" w14:textId="77777777" w:rsidR="00A869E1" w:rsidRDefault="00A869E1" w:rsidP="00A869E1">
      <w:pPr>
        <w:spacing w:line="360" w:lineRule="auto"/>
        <w:jc w:val="both"/>
        <w:rPr>
          <w:color w:val="000000"/>
          <w:sz w:val="24"/>
          <w:szCs w:val="24"/>
        </w:rPr>
      </w:pPr>
      <w:r>
        <w:rPr>
          <w:noProof/>
          <w:color w:val="000000"/>
          <w:sz w:val="24"/>
          <w:szCs w:val="24"/>
        </w:rPr>
        <mc:AlternateContent>
          <mc:Choice Requires="wps">
            <w:drawing>
              <wp:anchor distT="0" distB="0" distL="114300" distR="114300" simplePos="0" relativeHeight="251667520" behindDoc="0" locked="0" layoutInCell="1" allowOverlap="1" wp14:anchorId="36600DFA" wp14:editId="1E0504B7">
                <wp:simplePos x="0" y="0"/>
                <wp:positionH relativeFrom="column">
                  <wp:posOffset>1339850</wp:posOffset>
                </wp:positionH>
                <wp:positionV relativeFrom="paragraph">
                  <wp:posOffset>120650</wp:posOffset>
                </wp:positionV>
                <wp:extent cx="977900" cy="300990"/>
                <wp:effectExtent l="57150" t="38100" r="69850" b="99060"/>
                <wp:wrapNone/>
                <wp:docPr id="51" name="Rectangle 51"/>
                <wp:cNvGraphicFramePr/>
                <a:graphic xmlns:a="http://schemas.openxmlformats.org/drawingml/2006/main">
                  <a:graphicData uri="http://schemas.microsoft.com/office/word/2010/wordprocessingShape">
                    <wps:wsp>
                      <wps:cNvSpPr/>
                      <wps:spPr>
                        <a:xfrm>
                          <a:off x="0" y="0"/>
                          <a:ext cx="977900" cy="300990"/>
                        </a:xfrm>
                        <a:prstGeom prst="rect">
                          <a:avLst/>
                        </a:prstGeom>
                        <a:noFill/>
                        <a:ln w="3810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FDA8A" id="Rectangle 51" o:spid="_x0000_s1026" style="position:absolute;margin-left:105.5pt;margin-top:9.5pt;width:77pt;height:23.7pt;z-index:2516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" filled="f" strokecolor="#00b0f0" strokeweight="3pt">
                <v:shadow on="t" color="black" opacity="22937f" origin=",.5" offset="0,.63889mm"/>
              </v:rect>
            </w:pict>
          </mc:Fallback>
        </mc:AlternateContent>
      </w:r>
    </w:p>
    <w:p w14:paraId="7F639CF9" w14:textId="77777777" w:rsidR="00A869E1" w:rsidRDefault="00A869E1" w:rsidP="00A869E1">
      <w:pPr>
        <w:spacing w:line="360" w:lineRule="auto"/>
        <w:jc w:val="both"/>
        <w:rPr>
          <w:color w:val="000000"/>
          <w:sz w:val="24"/>
          <w:szCs w:val="24"/>
        </w:rPr>
      </w:pPr>
      <w:r>
        <w:rPr>
          <w:noProof/>
          <w:color w:val="000000"/>
          <w:sz w:val="24"/>
          <w:szCs w:val="24"/>
        </w:rPr>
        <mc:AlternateContent>
          <mc:Choice Requires="wps">
            <w:drawing>
              <wp:anchor distT="0" distB="0" distL="114300" distR="114300" simplePos="0" relativeHeight="251666496" behindDoc="0" locked="0" layoutInCell="1" allowOverlap="1" wp14:anchorId="4192B29A" wp14:editId="33DA9AC8">
                <wp:simplePos x="0" y="0"/>
                <wp:positionH relativeFrom="column">
                  <wp:posOffset>2647950</wp:posOffset>
                </wp:positionH>
                <wp:positionV relativeFrom="paragraph">
                  <wp:posOffset>67310</wp:posOffset>
                </wp:positionV>
                <wp:extent cx="772160" cy="298450"/>
                <wp:effectExtent l="57150" t="38100" r="85090" b="101600"/>
                <wp:wrapNone/>
                <wp:docPr id="50" name="Rectangle 50"/>
                <wp:cNvGraphicFramePr/>
                <a:graphic xmlns:a="http://schemas.openxmlformats.org/drawingml/2006/main">
                  <a:graphicData uri="http://schemas.microsoft.com/office/word/2010/wordprocessingShape">
                    <wps:wsp>
                      <wps:cNvSpPr/>
                      <wps:spPr>
                        <a:xfrm>
                          <a:off x="0" y="0"/>
                          <a:ext cx="772160" cy="298450"/>
                        </a:xfrm>
                        <a:prstGeom prst="rect">
                          <a:avLst/>
                        </a:prstGeom>
                        <a:noFill/>
                        <a:ln w="3810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05B1B" id="Rectangle 50" o:spid="_x0000_s1026" style="position:absolute;margin-left:208.5pt;margin-top:5.3pt;width:60.8pt;height:23.5pt;z-index:2516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" filled="f" strokecolor="#00b0f0" strokeweight="3pt">
                <v:shadow on="t" color="black" opacity="22937f" origin=",.5" offset="0,.63889mm"/>
              </v:rect>
            </w:pict>
          </mc:Fallback>
        </mc:AlternateContent>
      </w:r>
      <w:r>
        <w:rPr>
          <w:noProof/>
          <w:color w:val="000000"/>
          <w:sz w:val="24"/>
          <w:szCs w:val="24"/>
        </w:rPr>
        <mc:AlternateContent>
          <mc:Choice Requires="wps">
            <w:drawing>
              <wp:anchor distT="0" distB="0" distL="114300" distR="114300" simplePos="0" relativeHeight="251668544" behindDoc="0" locked="0" layoutInCell="1" allowOverlap="1" wp14:anchorId="6470C684" wp14:editId="557CAA51">
                <wp:simplePos x="0" y="0"/>
                <wp:positionH relativeFrom="column">
                  <wp:posOffset>1339850</wp:posOffset>
                </wp:positionH>
                <wp:positionV relativeFrom="paragraph">
                  <wp:posOffset>156210</wp:posOffset>
                </wp:positionV>
                <wp:extent cx="908050" cy="260350"/>
                <wp:effectExtent l="57150" t="38100" r="82550" b="101600"/>
                <wp:wrapNone/>
                <wp:docPr id="53" name="Rectangle 53"/>
                <wp:cNvGraphicFramePr/>
                <a:graphic xmlns:a="http://schemas.openxmlformats.org/drawingml/2006/main">
                  <a:graphicData uri="http://schemas.microsoft.com/office/word/2010/wordprocessingShape">
                    <wps:wsp>
                      <wps:cNvSpPr/>
                      <wps:spPr>
                        <a:xfrm>
                          <a:off x="0" y="0"/>
                          <a:ext cx="908050" cy="260350"/>
                        </a:xfrm>
                        <a:prstGeom prst="rect">
                          <a:avLst/>
                        </a:prstGeom>
                        <a:noFill/>
                        <a:ln w="3810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EA833" id="Rectangle 53" o:spid="_x0000_s1026" style="position:absolute;margin-left:105.5pt;margin-top:12.3pt;width:71.5pt;height:20.5pt;z-index:2516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" filled="f" strokecolor="#00b0f0" strokeweight="3pt">
                <v:shadow on="t" color="black" opacity="22937f" origin=",.5" offset="0,.63889mm"/>
              </v:rect>
            </w:pict>
          </mc:Fallback>
        </mc:AlternateContent>
      </w:r>
    </w:p>
    <w:p w14:paraId="2B89F278" w14:textId="77777777" w:rsidR="00A869E1" w:rsidRDefault="00A869E1" w:rsidP="00A869E1">
      <w:pPr>
        <w:spacing w:line="360" w:lineRule="auto"/>
        <w:jc w:val="both"/>
        <w:rPr>
          <w:color w:val="000000"/>
          <w:sz w:val="24"/>
          <w:szCs w:val="24"/>
        </w:rPr>
      </w:pPr>
    </w:p>
    <w:p w14:paraId="6627C2BA" w14:textId="77777777" w:rsidR="00A869E1" w:rsidRDefault="00A869E1" w:rsidP="00A869E1">
      <w:pPr>
        <w:spacing w:line="360" w:lineRule="auto"/>
        <w:jc w:val="both"/>
        <w:rPr>
          <w:color w:val="000000"/>
          <w:sz w:val="24"/>
          <w:szCs w:val="24"/>
        </w:rPr>
      </w:pPr>
    </w:p>
    <w:p w14:paraId="1E66514F" w14:textId="77777777" w:rsidR="00A869E1" w:rsidRDefault="00A869E1" w:rsidP="00A869E1">
      <w:pPr>
        <w:spacing w:line="360" w:lineRule="auto"/>
        <w:jc w:val="both"/>
        <w:rPr>
          <w:color w:val="000000"/>
          <w:sz w:val="24"/>
          <w:szCs w:val="24"/>
        </w:rPr>
      </w:pPr>
    </w:p>
    <w:p w14:paraId="564A0137" w14:textId="77777777" w:rsidR="00A869E1" w:rsidRDefault="00A869E1" w:rsidP="00A869E1">
      <w:pPr>
        <w:spacing w:line="360" w:lineRule="auto"/>
        <w:jc w:val="both"/>
        <w:rPr>
          <w:color w:val="000000"/>
          <w:sz w:val="24"/>
          <w:szCs w:val="24"/>
        </w:rPr>
      </w:pPr>
    </w:p>
    <w:p w14:paraId="701D79B0" w14:textId="77777777" w:rsidR="00A869E1" w:rsidRDefault="00A869E1" w:rsidP="00A869E1">
      <w:pPr>
        <w:spacing w:line="360" w:lineRule="auto"/>
        <w:jc w:val="both"/>
        <w:rPr>
          <w:color w:val="000000"/>
          <w:sz w:val="24"/>
          <w:szCs w:val="24"/>
        </w:rPr>
      </w:pPr>
      <w:r>
        <w:rPr>
          <w:noProof/>
          <w:color w:val="000000"/>
          <w:sz w:val="24"/>
          <w:szCs w:val="24"/>
        </w:rPr>
        <mc:AlternateContent>
          <mc:Choice Requires="wps">
            <w:drawing>
              <wp:anchor distT="0" distB="0" distL="114300" distR="114300" simplePos="0" relativeHeight="251665472" behindDoc="0" locked="0" layoutInCell="1" allowOverlap="1" wp14:anchorId="2A9EC2A3" wp14:editId="279DBF8F">
                <wp:simplePos x="0" y="0"/>
                <wp:positionH relativeFrom="column">
                  <wp:posOffset>2154848</wp:posOffset>
                </wp:positionH>
                <wp:positionV relativeFrom="paragraph">
                  <wp:posOffset>254293</wp:posOffset>
                </wp:positionV>
                <wp:extent cx="818536" cy="212623"/>
                <wp:effectExtent l="57150" t="38100" r="76835" b="92710"/>
                <wp:wrapNone/>
                <wp:docPr id="49" name="Rectangle 49"/>
                <wp:cNvGraphicFramePr/>
                <a:graphic xmlns:a="http://schemas.openxmlformats.org/drawingml/2006/main">
                  <a:graphicData uri="http://schemas.microsoft.com/office/word/2010/wordprocessingShape">
                    <wps:wsp>
                      <wps:cNvSpPr/>
                      <wps:spPr>
                        <a:xfrm>
                          <a:off x="0" y="0"/>
                          <a:ext cx="818536" cy="212623"/>
                        </a:xfrm>
                        <a:prstGeom prst="rect">
                          <a:avLst/>
                        </a:prstGeom>
                        <a:noFill/>
                        <a:ln w="3810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94A654" id="Rectangle 49" o:spid="_x0000_s1026" style="position:absolute;margin-left:169.65pt;margin-top:20pt;width:64.45pt;height:16.75pt;z-index:25166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" filled="f" strokecolor="#00b0f0" strokeweight="3pt">
                <v:shadow on="t" color="black" opacity="22937f" origin=",.5" offset="0,.63889mm"/>
              </v:rect>
            </w:pict>
          </mc:Fallback>
        </mc:AlternateContent>
      </w:r>
    </w:p>
    <w:p w14:paraId="35D2458E" w14:textId="77777777" w:rsidR="00A869E1" w:rsidRDefault="00A869E1" w:rsidP="00A869E1">
      <w:pPr>
        <w:spacing w:line="360" w:lineRule="auto"/>
        <w:jc w:val="both"/>
        <w:rPr>
          <w:color w:val="000000"/>
          <w:sz w:val="24"/>
          <w:szCs w:val="24"/>
        </w:rPr>
      </w:pPr>
    </w:p>
    <w:p w14:paraId="5EC332B9" w14:textId="77777777" w:rsidR="00A869E1" w:rsidRDefault="00A869E1" w:rsidP="00A869E1">
      <w:pPr>
        <w:pBdr>
          <w:top w:val="nil"/>
          <w:left w:val="nil"/>
          <w:bottom w:val="nil"/>
          <w:right w:val="nil"/>
          <w:between w:val="nil"/>
        </w:pBdr>
        <w:jc w:val="both"/>
        <w:rPr>
          <w:color w:val="000000"/>
          <w:sz w:val="24"/>
          <w:szCs w:val="24"/>
        </w:rPr>
      </w:pPr>
    </w:p>
    <w:p w14:paraId="017DD0C2" w14:textId="77777777" w:rsidR="00A869E1" w:rsidRDefault="00A869E1" w:rsidP="00A869E1">
      <w:pPr>
        <w:pBdr>
          <w:top w:val="nil"/>
          <w:left w:val="nil"/>
          <w:bottom w:val="nil"/>
          <w:right w:val="nil"/>
          <w:between w:val="nil"/>
        </w:pBdr>
        <w:jc w:val="both"/>
        <w:rPr>
          <w:color w:val="000000"/>
          <w:sz w:val="24"/>
          <w:szCs w:val="24"/>
        </w:rPr>
      </w:pPr>
    </w:p>
    <w:p w14:paraId="52BE4505" w14:textId="77777777" w:rsidR="00A869E1" w:rsidRDefault="00A869E1" w:rsidP="00A869E1">
      <w:pPr>
        <w:pBdr>
          <w:top w:val="nil"/>
          <w:left w:val="nil"/>
          <w:bottom w:val="nil"/>
          <w:right w:val="nil"/>
          <w:between w:val="nil"/>
        </w:pBdr>
        <w:jc w:val="both"/>
        <w:rPr>
          <w:color w:val="000000"/>
          <w:sz w:val="24"/>
          <w:szCs w:val="24"/>
        </w:rPr>
      </w:pPr>
    </w:p>
    <w:p w14:paraId="686AA08A" w14:textId="77777777" w:rsidR="00A869E1" w:rsidRDefault="00A869E1" w:rsidP="00A869E1">
      <w:pPr>
        <w:pBdr>
          <w:top w:val="nil"/>
          <w:left w:val="nil"/>
          <w:bottom w:val="nil"/>
          <w:right w:val="nil"/>
          <w:between w:val="nil"/>
        </w:pBdr>
        <w:jc w:val="both"/>
        <w:rPr>
          <w:color w:val="000000"/>
          <w:sz w:val="24"/>
          <w:szCs w:val="24"/>
        </w:rPr>
      </w:pPr>
    </w:p>
    <w:p w14:paraId="55B5F243" w14:textId="77777777" w:rsidR="001230A8" w:rsidRDefault="001230A8" w:rsidP="00A869E1">
      <w:pPr>
        <w:pBdr>
          <w:top w:val="nil"/>
          <w:left w:val="nil"/>
          <w:bottom w:val="nil"/>
          <w:right w:val="nil"/>
          <w:between w:val="nil"/>
        </w:pBdr>
        <w:spacing w:line="360" w:lineRule="auto"/>
        <w:jc w:val="both"/>
        <w:rPr>
          <w:color w:val="000000"/>
          <w:sz w:val="24"/>
          <w:szCs w:val="24"/>
        </w:rPr>
      </w:pPr>
      <w:bookmarkStart w:id="39" w:name="_3oy7u29" w:colFirst="0" w:colLast="0"/>
      <w:bookmarkEnd w:id="39"/>
    </w:p>
    <w:p w14:paraId="097621B5" w14:textId="77777777" w:rsidR="001230A8" w:rsidRDefault="001230A8" w:rsidP="00A869E1">
      <w:pPr>
        <w:pBdr>
          <w:top w:val="nil"/>
          <w:left w:val="nil"/>
          <w:bottom w:val="nil"/>
          <w:right w:val="nil"/>
          <w:between w:val="nil"/>
        </w:pBdr>
        <w:spacing w:line="360" w:lineRule="auto"/>
        <w:jc w:val="both"/>
        <w:rPr>
          <w:color w:val="000000"/>
          <w:sz w:val="24"/>
          <w:szCs w:val="24"/>
        </w:rPr>
      </w:pPr>
    </w:p>
    <w:p w14:paraId="2815956A" w14:textId="77777777" w:rsidR="001230A8" w:rsidRDefault="001230A8" w:rsidP="00A869E1">
      <w:pPr>
        <w:pBdr>
          <w:top w:val="nil"/>
          <w:left w:val="nil"/>
          <w:bottom w:val="nil"/>
          <w:right w:val="nil"/>
          <w:between w:val="nil"/>
        </w:pBdr>
        <w:spacing w:line="360" w:lineRule="auto"/>
        <w:jc w:val="both"/>
        <w:rPr>
          <w:color w:val="000000"/>
          <w:sz w:val="24"/>
          <w:szCs w:val="24"/>
        </w:rPr>
      </w:pPr>
    </w:p>
    <w:p w14:paraId="4799DCB7" w14:textId="77777777" w:rsidR="001230A8" w:rsidRDefault="001230A8" w:rsidP="00A869E1">
      <w:pPr>
        <w:pBdr>
          <w:top w:val="nil"/>
          <w:left w:val="nil"/>
          <w:bottom w:val="nil"/>
          <w:right w:val="nil"/>
          <w:between w:val="nil"/>
        </w:pBdr>
        <w:spacing w:line="360" w:lineRule="auto"/>
        <w:jc w:val="both"/>
        <w:rPr>
          <w:color w:val="000000"/>
          <w:sz w:val="24"/>
          <w:szCs w:val="24"/>
        </w:rPr>
      </w:pPr>
    </w:p>
    <w:p w14:paraId="680D31CD" w14:textId="77777777" w:rsidR="001230A8" w:rsidRDefault="001230A8" w:rsidP="00A869E1">
      <w:pPr>
        <w:pBdr>
          <w:top w:val="nil"/>
          <w:left w:val="nil"/>
          <w:bottom w:val="nil"/>
          <w:right w:val="nil"/>
          <w:between w:val="nil"/>
        </w:pBdr>
        <w:spacing w:line="360" w:lineRule="auto"/>
        <w:jc w:val="both"/>
        <w:rPr>
          <w:color w:val="000000"/>
          <w:sz w:val="24"/>
          <w:szCs w:val="24"/>
        </w:rPr>
      </w:pPr>
    </w:p>
    <w:p w14:paraId="7D224870" w14:textId="4D5CC64F" w:rsidR="00E26EA5" w:rsidRDefault="00E26EA5" w:rsidP="00E26EA5">
      <w:pPr>
        <w:pBdr>
          <w:top w:val="nil"/>
          <w:left w:val="nil"/>
          <w:bottom w:val="nil"/>
          <w:right w:val="nil"/>
          <w:between w:val="nil"/>
        </w:pBdr>
        <w:spacing w:line="360" w:lineRule="auto"/>
        <w:jc w:val="both"/>
        <w:rPr>
          <w:color w:val="000000"/>
          <w:sz w:val="24"/>
          <w:szCs w:val="24"/>
        </w:rPr>
      </w:pPr>
      <w:r w:rsidRPr="001E073B">
        <w:rPr>
          <w:color w:val="000000"/>
          <w:sz w:val="24"/>
          <w:szCs w:val="24"/>
        </w:rPr>
        <w:t>Figure 3.</w:t>
      </w:r>
      <w:r w:rsidR="00064CA8">
        <w:rPr>
          <w:color w:val="000000"/>
          <w:sz w:val="24"/>
          <w:szCs w:val="24"/>
        </w:rPr>
        <w:t>1</w:t>
      </w:r>
      <w:r>
        <w:rPr>
          <w:color w:val="000000"/>
          <w:sz w:val="24"/>
          <w:szCs w:val="24"/>
        </w:rPr>
        <w:t>. above depicts the methodology chapter framework that the researcher must adhere to. The researcher must first define the research philosophy, which includes positivism, interpretivism, realism, and subjectivism, among other things. In addition, the researcher's research approach, whether deductive or inductive, will be described in this chapter (Gray, 2018). The procedures for research, design, and data collection will be unpacked.</w:t>
      </w:r>
    </w:p>
    <w:p w14:paraId="73F2A5C3" w14:textId="77777777" w:rsidR="001230A8" w:rsidRDefault="001230A8" w:rsidP="00A869E1">
      <w:pPr>
        <w:pBdr>
          <w:top w:val="nil"/>
          <w:left w:val="nil"/>
          <w:bottom w:val="nil"/>
          <w:right w:val="nil"/>
          <w:between w:val="nil"/>
        </w:pBdr>
        <w:spacing w:line="360" w:lineRule="auto"/>
        <w:jc w:val="both"/>
        <w:rPr>
          <w:color w:val="000000"/>
          <w:sz w:val="24"/>
          <w:szCs w:val="24"/>
        </w:rPr>
      </w:pPr>
    </w:p>
    <w:p w14:paraId="031C1D2F" w14:textId="77777777" w:rsidR="001230A8" w:rsidRDefault="001230A8" w:rsidP="00A869E1">
      <w:pPr>
        <w:pBdr>
          <w:top w:val="nil"/>
          <w:left w:val="nil"/>
          <w:bottom w:val="nil"/>
          <w:right w:val="nil"/>
          <w:between w:val="nil"/>
        </w:pBdr>
        <w:spacing w:line="360" w:lineRule="auto"/>
        <w:jc w:val="both"/>
        <w:rPr>
          <w:color w:val="000000"/>
          <w:sz w:val="24"/>
          <w:szCs w:val="24"/>
        </w:rPr>
      </w:pPr>
    </w:p>
    <w:p w14:paraId="32B63827" w14:textId="77777777" w:rsidR="001230A8" w:rsidRDefault="001230A8" w:rsidP="00A869E1">
      <w:pPr>
        <w:pBdr>
          <w:top w:val="nil"/>
          <w:left w:val="nil"/>
          <w:bottom w:val="nil"/>
          <w:right w:val="nil"/>
          <w:between w:val="nil"/>
        </w:pBdr>
        <w:spacing w:line="360" w:lineRule="auto"/>
        <w:jc w:val="both"/>
        <w:rPr>
          <w:color w:val="000000"/>
          <w:sz w:val="24"/>
          <w:szCs w:val="24"/>
        </w:rPr>
      </w:pPr>
    </w:p>
    <w:p w14:paraId="5432A87D" w14:textId="77777777" w:rsidR="001230A8" w:rsidRDefault="001230A8" w:rsidP="00A869E1">
      <w:pPr>
        <w:pBdr>
          <w:top w:val="nil"/>
          <w:left w:val="nil"/>
          <w:bottom w:val="nil"/>
          <w:right w:val="nil"/>
          <w:between w:val="nil"/>
        </w:pBdr>
        <w:spacing w:line="360" w:lineRule="auto"/>
        <w:jc w:val="both"/>
        <w:rPr>
          <w:color w:val="000000"/>
          <w:sz w:val="24"/>
          <w:szCs w:val="24"/>
        </w:rPr>
      </w:pPr>
    </w:p>
    <w:p w14:paraId="0124DEC9" w14:textId="77777777" w:rsidR="001230A8" w:rsidRDefault="001230A8" w:rsidP="00A869E1">
      <w:pPr>
        <w:pBdr>
          <w:top w:val="nil"/>
          <w:left w:val="nil"/>
          <w:bottom w:val="nil"/>
          <w:right w:val="nil"/>
          <w:between w:val="nil"/>
        </w:pBdr>
        <w:spacing w:line="360" w:lineRule="auto"/>
        <w:jc w:val="both"/>
        <w:rPr>
          <w:color w:val="000000"/>
          <w:sz w:val="24"/>
          <w:szCs w:val="24"/>
        </w:rPr>
      </w:pPr>
    </w:p>
    <w:p w14:paraId="1536ABDD" w14:textId="77777777" w:rsidR="001230A8" w:rsidRDefault="001230A8" w:rsidP="00A869E1">
      <w:pPr>
        <w:pBdr>
          <w:top w:val="nil"/>
          <w:left w:val="nil"/>
          <w:bottom w:val="nil"/>
          <w:right w:val="nil"/>
          <w:between w:val="nil"/>
        </w:pBdr>
        <w:spacing w:line="360" w:lineRule="auto"/>
        <w:jc w:val="both"/>
        <w:rPr>
          <w:color w:val="000000"/>
          <w:sz w:val="24"/>
          <w:szCs w:val="24"/>
        </w:rPr>
      </w:pPr>
    </w:p>
    <w:p w14:paraId="078087C2" w14:textId="79C7FF5F" w:rsidR="00A869E1" w:rsidRDefault="00A869E1" w:rsidP="00A869E1">
      <w:pPr>
        <w:pBdr>
          <w:top w:val="nil"/>
          <w:left w:val="nil"/>
          <w:bottom w:val="nil"/>
          <w:right w:val="nil"/>
          <w:between w:val="nil"/>
        </w:pBdr>
        <w:spacing w:line="360" w:lineRule="auto"/>
        <w:jc w:val="both"/>
        <w:rPr>
          <w:color w:val="000000"/>
          <w:sz w:val="24"/>
          <w:szCs w:val="24"/>
        </w:rPr>
      </w:pPr>
    </w:p>
    <w:p w14:paraId="089CE3D7" w14:textId="5993879C" w:rsidR="006E22F4" w:rsidRDefault="006E22F4" w:rsidP="00A869E1">
      <w:pPr>
        <w:pBdr>
          <w:top w:val="nil"/>
          <w:left w:val="nil"/>
          <w:bottom w:val="nil"/>
          <w:right w:val="nil"/>
          <w:between w:val="nil"/>
        </w:pBdr>
        <w:spacing w:line="360" w:lineRule="auto"/>
        <w:jc w:val="both"/>
        <w:rPr>
          <w:color w:val="000000"/>
          <w:sz w:val="24"/>
          <w:szCs w:val="24"/>
        </w:rPr>
      </w:pPr>
    </w:p>
    <w:p w14:paraId="0BC6516E" w14:textId="77777777" w:rsidR="00A869F3" w:rsidRDefault="00A869F3" w:rsidP="00A869E1">
      <w:pPr>
        <w:pBdr>
          <w:top w:val="nil"/>
          <w:left w:val="nil"/>
          <w:bottom w:val="nil"/>
          <w:right w:val="nil"/>
          <w:between w:val="nil"/>
        </w:pBdr>
        <w:spacing w:line="360" w:lineRule="auto"/>
        <w:jc w:val="both"/>
        <w:rPr>
          <w:color w:val="000000"/>
          <w:sz w:val="24"/>
          <w:szCs w:val="24"/>
        </w:rPr>
      </w:pPr>
    </w:p>
    <w:p w14:paraId="68E4CEC7" w14:textId="260E810F" w:rsidR="00A869E1" w:rsidRDefault="006E22F4" w:rsidP="006E22F4">
      <w:pPr>
        <w:pStyle w:val="Heading1"/>
        <w:keepNext/>
        <w:keepLines/>
        <w:widowControl/>
        <w:autoSpaceDE/>
        <w:autoSpaceDN/>
        <w:spacing w:before="40" w:line="259" w:lineRule="auto"/>
        <w:ind w:left="0"/>
      </w:pPr>
      <w:bookmarkStart w:id="40" w:name="_Toc91964401"/>
      <w:r>
        <w:lastRenderedPageBreak/>
        <w:t>3.</w:t>
      </w:r>
      <w:r w:rsidR="003C2D1B">
        <w:t>3</w:t>
      </w:r>
      <w:r w:rsidR="00A869E1">
        <w:t xml:space="preserve"> </w:t>
      </w:r>
      <w:bookmarkStart w:id="41" w:name="_Toc92230475"/>
      <w:r w:rsidR="00A869E1">
        <w:t>Research Philosophy</w:t>
      </w:r>
      <w:bookmarkEnd w:id="40"/>
      <w:bookmarkEnd w:id="41"/>
      <w:r w:rsidR="00A869E1">
        <w:t xml:space="preserve"> </w:t>
      </w:r>
    </w:p>
    <w:p w14:paraId="2CDD9610" w14:textId="77777777" w:rsidR="00A869E1" w:rsidRPr="0005775E" w:rsidRDefault="00A869E1" w:rsidP="00A869E1"/>
    <w:p w14:paraId="4BD2C19F" w14:textId="0235D3DD" w:rsidR="00A869E1" w:rsidRPr="0056003C" w:rsidRDefault="00BC687C" w:rsidP="00A869E1">
      <w:pPr>
        <w:pBdr>
          <w:top w:val="nil"/>
          <w:left w:val="nil"/>
          <w:bottom w:val="nil"/>
          <w:right w:val="nil"/>
          <w:between w:val="nil"/>
        </w:pBdr>
        <w:spacing w:line="360" w:lineRule="auto"/>
        <w:jc w:val="both"/>
        <w:rPr>
          <w:color w:val="000000"/>
          <w:sz w:val="24"/>
          <w:szCs w:val="24"/>
        </w:rPr>
      </w:pPr>
      <w:bookmarkStart w:id="42" w:name="_243i4a2" w:colFirst="0" w:colLast="0"/>
      <w:bookmarkEnd w:id="42"/>
      <w:r>
        <w:rPr>
          <w:color w:val="000000"/>
          <w:sz w:val="24"/>
          <w:szCs w:val="24"/>
        </w:rPr>
        <w:t>A</w:t>
      </w:r>
      <w:r w:rsidR="00A869E1">
        <w:rPr>
          <w:color w:val="000000"/>
          <w:sz w:val="24"/>
          <w:szCs w:val="24"/>
        </w:rPr>
        <w:t>ccording to Creswell and Creswell (2017),</w:t>
      </w:r>
      <w:proofErr w:type="spellStart"/>
      <w:r w:rsidR="00DE2E00">
        <w:rPr>
          <w:color w:val="000000"/>
          <w:sz w:val="24"/>
          <w:szCs w:val="24"/>
        </w:rPr>
        <w:t>Phylosophy</w:t>
      </w:r>
      <w:proofErr w:type="spellEnd"/>
      <w:r w:rsidR="00A869E1">
        <w:rPr>
          <w:color w:val="000000"/>
          <w:sz w:val="24"/>
          <w:szCs w:val="24"/>
        </w:rPr>
        <w:t xml:space="preserve"> embraces critical assumptions about how one views the world. Furthermore, according to Gray (2018), these assumptions will </w:t>
      </w:r>
      <w:r w:rsidR="00603096">
        <w:rPr>
          <w:color w:val="000000"/>
          <w:sz w:val="24"/>
          <w:szCs w:val="24"/>
        </w:rPr>
        <w:t>buttress</w:t>
      </w:r>
      <w:r w:rsidR="00A869E1">
        <w:rPr>
          <w:color w:val="000000"/>
          <w:sz w:val="24"/>
          <w:szCs w:val="24"/>
        </w:rPr>
        <w:t xml:space="preserve"> and determine the research methods and strategies used in th</w:t>
      </w:r>
      <w:r w:rsidR="008F5190">
        <w:rPr>
          <w:color w:val="000000"/>
          <w:sz w:val="24"/>
          <w:szCs w:val="24"/>
        </w:rPr>
        <w:t>is</w:t>
      </w:r>
      <w:r w:rsidR="00A869E1">
        <w:rPr>
          <w:color w:val="000000"/>
          <w:sz w:val="24"/>
          <w:szCs w:val="24"/>
        </w:rPr>
        <w:t xml:space="preserve"> study. According to Bryman and Bell (2018), epistemological issues in research concern the question of what constitutes reasonable knowledge </w:t>
      </w:r>
      <w:r w:rsidR="00EC2E23">
        <w:rPr>
          <w:color w:val="000000"/>
          <w:sz w:val="24"/>
          <w:szCs w:val="24"/>
        </w:rPr>
        <w:t>in each</w:t>
      </w:r>
      <w:r w:rsidR="00A869E1">
        <w:rPr>
          <w:color w:val="000000"/>
          <w:sz w:val="24"/>
          <w:szCs w:val="24"/>
        </w:rPr>
        <w:t xml:space="preserve"> discipline. </w:t>
      </w:r>
      <w:r w:rsidR="00EC2E23">
        <w:rPr>
          <w:color w:val="000000"/>
          <w:sz w:val="24"/>
          <w:szCs w:val="24"/>
        </w:rPr>
        <w:t>Considering</w:t>
      </w:r>
      <w:r w:rsidR="00A869E1">
        <w:rPr>
          <w:color w:val="000000"/>
          <w:sz w:val="24"/>
          <w:szCs w:val="24"/>
        </w:rPr>
        <w:t xml:space="preserve"> the foregoing, epistemology is defined as "a branch of philosophy concerned with the nature of knowledge and what constitutes acceptable knowledge in a specific field of study" (</w:t>
      </w:r>
      <w:proofErr w:type="spellStart"/>
      <w:r w:rsidR="00A869E1">
        <w:rPr>
          <w:color w:val="000000"/>
          <w:sz w:val="24"/>
          <w:szCs w:val="24"/>
        </w:rPr>
        <w:t>Guidita</w:t>
      </w:r>
      <w:proofErr w:type="spellEnd"/>
      <w:r w:rsidR="00A869E1">
        <w:rPr>
          <w:color w:val="000000"/>
          <w:sz w:val="24"/>
          <w:szCs w:val="24"/>
        </w:rPr>
        <w:t>, 2019). There are basically four epistemological positions, according to Braun and Clarke (2018): positivism, realism, constructionism, and interpretivism. Th</w:t>
      </w:r>
      <w:r w:rsidR="0008600E">
        <w:rPr>
          <w:color w:val="000000"/>
          <w:sz w:val="24"/>
          <w:szCs w:val="24"/>
        </w:rPr>
        <w:t>e</w:t>
      </w:r>
      <w:r w:rsidR="00A869E1">
        <w:rPr>
          <w:color w:val="000000"/>
          <w:sz w:val="24"/>
          <w:szCs w:val="24"/>
        </w:rPr>
        <w:t xml:space="preserve"> study adopted an </w:t>
      </w:r>
      <w:r w:rsidR="00A869E1" w:rsidRPr="0056003C">
        <w:rPr>
          <w:color w:val="000000"/>
          <w:sz w:val="24"/>
          <w:szCs w:val="24"/>
        </w:rPr>
        <w:t xml:space="preserve">interpretivism philosophy </w:t>
      </w:r>
      <w:r w:rsidR="00EC2E23" w:rsidRPr="0056003C">
        <w:rPr>
          <w:color w:val="000000"/>
          <w:sz w:val="24"/>
          <w:szCs w:val="24"/>
        </w:rPr>
        <w:t>to</w:t>
      </w:r>
      <w:r w:rsidR="00A869E1" w:rsidRPr="0056003C">
        <w:rPr>
          <w:color w:val="000000"/>
          <w:sz w:val="24"/>
          <w:szCs w:val="24"/>
        </w:rPr>
        <w:t xml:space="preserve"> get an in-depth understanding of sustainability issues pertaining to the </w:t>
      </w:r>
      <w:r w:rsidR="004A2D60">
        <w:rPr>
          <w:color w:val="000000"/>
          <w:sz w:val="24"/>
          <w:szCs w:val="24"/>
        </w:rPr>
        <w:t>procurement, storage</w:t>
      </w:r>
      <w:r w:rsidR="00A869E1">
        <w:rPr>
          <w:color w:val="000000"/>
          <w:sz w:val="24"/>
          <w:szCs w:val="24"/>
        </w:rPr>
        <w:t xml:space="preserve"> and disposal of materials/goods</w:t>
      </w:r>
    </w:p>
    <w:p w14:paraId="6F5ADA7C" w14:textId="77777777" w:rsidR="00A869E1" w:rsidRPr="0056003C" w:rsidRDefault="00A869E1" w:rsidP="00A869E1">
      <w:pPr>
        <w:pBdr>
          <w:top w:val="nil"/>
          <w:left w:val="nil"/>
          <w:bottom w:val="nil"/>
          <w:right w:val="nil"/>
          <w:between w:val="nil"/>
        </w:pBdr>
        <w:spacing w:line="360" w:lineRule="auto"/>
        <w:jc w:val="both"/>
        <w:rPr>
          <w:color w:val="000000"/>
          <w:sz w:val="24"/>
          <w:szCs w:val="24"/>
        </w:rPr>
      </w:pPr>
    </w:p>
    <w:p w14:paraId="0B7CAC34" w14:textId="7F862D9C" w:rsidR="00A869E1" w:rsidRPr="0056003C" w:rsidRDefault="006E22F4" w:rsidP="006E22F4">
      <w:pPr>
        <w:pStyle w:val="Heading1"/>
        <w:keepNext/>
        <w:keepLines/>
        <w:widowControl/>
        <w:autoSpaceDE/>
        <w:autoSpaceDN/>
        <w:spacing w:before="40" w:line="259" w:lineRule="auto"/>
        <w:ind w:left="0"/>
      </w:pPr>
      <w:r>
        <w:t>3.</w:t>
      </w:r>
      <w:r w:rsidR="003C2D1B">
        <w:t>4</w:t>
      </w:r>
      <w:r w:rsidR="00A869E1" w:rsidRPr="0056003C">
        <w:t xml:space="preserve"> </w:t>
      </w:r>
      <w:bookmarkStart w:id="43" w:name="_Toc92230476"/>
      <w:r w:rsidR="00A869E1" w:rsidRPr="0056003C">
        <w:t>Research Paradigm</w:t>
      </w:r>
      <w:bookmarkEnd w:id="43"/>
      <w:r w:rsidR="00A869E1" w:rsidRPr="0056003C">
        <w:t xml:space="preserve"> </w:t>
      </w:r>
    </w:p>
    <w:p w14:paraId="48E702C2" w14:textId="77777777" w:rsidR="00A869E1" w:rsidRPr="0056003C" w:rsidRDefault="00A869E1" w:rsidP="00A869E1"/>
    <w:p w14:paraId="6161AB56" w14:textId="0DF4DBAD" w:rsidR="00A869E1" w:rsidRDefault="00A869E1" w:rsidP="00A869E1">
      <w:pPr>
        <w:pBdr>
          <w:top w:val="nil"/>
          <w:left w:val="nil"/>
          <w:bottom w:val="nil"/>
          <w:right w:val="nil"/>
          <w:between w:val="nil"/>
        </w:pBdr>
        <w:spacing w:line="360" w:lineRule="auto"/>
        <w:jc w:val="both"/>
        <w:rPr>
          <w:color w:val="000000"/>
          <w:sz w:val="24"/>
          <w:szCs w:val="24"/>
        </w:rPr>
      </w:pPr>
      <w:bookmarkStart w:id="44" w:name="_j8sehv" w:colFirst="0" w:colLast="0"/>
      <w:bookmarkEnd w:id="44"/>
      <w:r w:rsidRPr="0056003C">
        <w:rPr>
          <w:color w:val="000000"/>
          <w:sz w:val="24"/>
          <w:szCs w:val="24"/>
        </w:rPr>
        <w:t xml:space="preserve">As previously </w:t>
      </w:r>
      <w:r w:rsidR="00DF5C09">
        <w:rPr>
          <w:color w:val="000000"/>
          <w:sz w:val="24"/>
          <w:szCs w:val="24"/>
        </w:rPr>
        <w:t>highlighted</w:t>
      </w:r>
      <w:r w:rsidRPr="0056003C">
        <w:rPr>
          <w:color w:val="000000"/>
          <w:sz w:val="24"/>
          <w:szCs w:val="24"/>
        </w:rPr>
        <w:t>, this study adopted an interpretivism paradigm. The study objectives align to this paradigm. The current study will adhere to the interpretivism paradigm, which is based on the idea that reality does not exist independently of humans. Humans</w:t>
      </w:r>
      <w:r>
        <w:rPr>
          <w:color w:val="000000"/>
          <w:sz w:val="24"/>
          <w:szCs w:val="24"/>
        </w:rPr>
        <w:t xml:space="preserve"> cannot be separated from reality, according to the Interpretivism paradigm. The interpretivism paradigm is </w:t>
      </w:r>
      <w:r w:rsidR="00DF5C09">
        <w:rPr>
          <w:color w:val="000000"/>
          <w:sz w:val="24"/>
          <w:szCs w:val="24"/>
        </w:rPr>
        <w:t>relevant</w:t>
      </w:r>
      <w:r>
        <w:rPr>
          <w:color w:val="000000"/>
          <w:sz w:val="24"/>
          <w:szCs w:val="24"/>
        </w:rPr>
        <w:t xml:space="preserve"> </w:t>
      </w:r>
      <w:r w:rsidR="00DF5C09">
        <w:rPr>
          <w:color w:val="000000"/>
          <w:sz w:val="24"/>
          <w:szCs w:val="24"/>
        </w:rPr>
        <w:t>to</w:t>
      </w:r>
      <w:r>
        <w:rPr>
          <w:color w:val="000000"/>
          <w:sz w:val="24"/>
          <w:szCs w:val="24"/>
        </w:rPr>
        <w:t xml:space="preserve"> this study because the goal is to understand </w:t>
      </w:r>
      <w:r w:rsidR="00DF5C09">
        <w:rPr>
          <w:color w:val="000000"/>
          <w:sz w:val="24"/>
          <w:szCs w:val="24"/>
        </w:rPr>
        <w:t xml:space="preserve">the </w:t>
      </w:r>
      <w:r>
        <w:rPr>
          <w:color w:val="000000"/>
          <w:sz w:val="24"/>
          <w:szCs w:val="24"/>
        </w:rPr>
        <w:t xml:space="preserve">impact of sustainable procurement on value for money and the behaviour of procurement officers towards the fulfilment of organisational objectives. </w:t>
      </w:r>
    </w:p>
    <w:p w14:paraId="7AF6DA6E" w14:textId="77777777" w:rsidR="00A869E1" w:rsidRDefault="00A869E1" w:rsidP="00A869E1">
      <w:pPr>
        <w:pBdr>
          <w:top w:val="nil"/>
          <w:left w:val="nil"/>
          <w:bottom w:val="nil"/>
          <w:right w:val="nil"/>
          <w:between w:val="nil"/>
        </w:pBdr>
        <w:spacing w:line="360" w:lineRule="auto"/>
        <w:jc w:val="both"/>
        <w:rPr>
          <w:color w:val="000000"/>
          <w:sz w:val="24"/>
          <w:szCs w:val="24"/>
        </w:rPr>
      </w:pPr>
    </w:p>
    <w:p w14:paraId="6B26A625" w14:textId="1CF03DE3" w:rsidR="00A869E1" w:rsidRDefault="004A2D60" w:rsidP="004A2D60">
      <w:pPr>
        <w:pStyle w:val="Heading1"/>
        <w:keepNext/>
        <w:keepLines/>
        <w:widowControl/>
        <w:autoSpaceDE/>
        <w:autoSpaceDN/>
        <w:spacing w:before="40" w:line="259" w:lineRule="auto"/>
        <w:ind w:left="0"/>
      </w:pPr>
      <w:r>
        <w:t>3.</w:t>
      </w:r>
      <w:r w:rsidR="003C2D1B">
        <w:t>5</w:t>
      </w:r>
      <w:r w:rsidR="00A869E1">
        <w:t xml:space="preserve"> </w:t>
      </w:r>
      <w:bookmarkStart w:id="45" w:name="_Toc92230477"/>
      <w:r w:rsidR="00A869E1">
        <w:t>Research Approach</w:t>
      </w:r>
      <w:bookmarkEnd w:id="45"/>
      <w:r w:rsidR="00A869E1">
        <w:t xml:space="preserve"> </w:t>
      </w:r>
    </w:p>
    <w:p w14:paraId="44C0C0C4" w14:textId="77777777" w:rsidR="00A869E1" w:rsidRPr="004C6E48" w:rsidRDefault="00A869E1" w:rsidP="00A869E1"/>
    <w:p w14:paraId="1E47CA66" w14:textId="339C954F" w:rsidR="00A869E1" w:rsidRDefault="00A869E1" w:rsidP="00A869E1">
      <w:pPr>
        <w:spacing w:line="360" w:lineRule="auto"/>
        <w:jc w:val="both"/>
        <w:rPr>
          <w:color w:val="000000"/>
          <w:sz w:val="24"/>
          <w:szCs w:val="24"/>
        </w:rPr>
      </w:pPr>
      <w:r>
        <w:rPr>
          <w:color w:val="000000"/>
          <w:sz w:val="24"/>
          <w:szCs w:val="24"/>
        </w:rPr>
        <w:t xml:space="preserve">According to </w:t>
      </w:r>
      <w:proofErr w:type="spellStart"/>
      <w:r>
        <w:rPr>
          <w:color w:val="000000"/>
          <w:sz w:val="24"/>
          <w:szCs w:val="24"/>
        </w:rPr>
        <w:t>Chilisa</w:t>
      </w:r>
      <w:proofErr w:type="spellEnd"/>
      <w:r>
        <w:rPr>
          <w:color w:val="000000"/>
          <w:sz w:val="24"/>
          <w:szCs w:val="24"/>
        </w:rPr>
        <w:t xml:space="preserve"> and </w:t>
      </w:r>
      <w:proofErr w:type="spellStart"/>
      <w:r>
        <w:rPr>
          <w:color w:val="000000"/>
          <w:sz w:val="24"/>
          <w:szCs w:val="24"/>
        </w:rPr>
        <w:t>Kawulich</w:t>
      </w:r>
      <w:proofErr w:type="spellEnd"/>
      <w:r>
        <w:rPr>
          <w:color w:val="000000"/>
          <w:sz w:val="24"/>
          <w:szCs w:val="24"/>
        </w:rPr>
        <w:t xml:space="preserve"> (2018), there are two types of research approaches: deductive and inductive. An inductive approach, according to Creswell and Creswell (2018), is a method in which a researcher collects data for a specific topic first and then develops theory as a result of the data analysis. This method involves five steps: deducing a hypothesis, expressing the hypothesis in operational terms, testing the hypothesis, examining the outcome, and, if necessary, modifying the theory in light of the findings.</w:t>
      </w:r>
      <w:bookmarkStart w:id="46" w:name="_338fx5o" w:colFirst="0" w:colLast="0"/>
      <w:bookmarkEnd w:id="46"/>
      <w:r>
        <w:rPr>
          <w:color w:val="000000"/>
          <w:sz w:val="24"/>
          <w:szCs w:val="24"/>
        </w:rPr>
        <w:t xml:space="preserve"> </w:t>
      </w:r>
      <w:r w:rsidRPr="00926FBB">
        <w:rPr>
          <w:color w:val="000000"/>
          <w:sz w:val="24"/>
          <w:szCs w:val="24"/>
        </w:rPr>
        <w:t>Th</w:t>
      </w:r>
      <w:r w:rsidR="00DF5C09">
        <w:rPr>
          <w:color w:val="000000"/>
          <w:sz w:val="24"/>
          <w:szCs w:val="24"/>
        </w:rPr>
        <w:t xml:space="preserve">is </w:t>
      </w:r>
      <w:r w:rsidRPr="00926FBB">
        <w:rPr>
          <w:color w:val="000000"/>
          <w:sz w:val="24"/>
          <w:szCs w:val="24"/>
        </w:rPr>
        <w:t>research will be conducted in a deductive manner. The researcher justifies this approach by claiming that there is enough literature in the sustainab</w:t>
      </w:r>
      <w:r w:rsidR="00DF5C09">
        <w:rPr>
          <w:color w:val="000000"/>
          <w:sz w:val="24"/>
          <w:szCs w:val="24"/>
        </w:rPr>
        <w:t>le procurement</w:t>
      </w:r>
      <w:r w:rsidRPr="00926FBB">
        <w:rPr>
          <w:color w:val="000000"/>
          <w:sz w:val="24"/>
          <w:szCs w:val="24"/>
        </w:rPr>
        <w:t xml:space="preserve"> issues and supply chain. This method will </w:t>
      </w:r>
      <w:r w:rsidR="00DF5C09">
        <w:rPr>
          <w:color w:val="000000"/>
          <w:sz w:val="24"/>
          <w:szCs w:val="24"/>
        </w:rPr>
        <w:t>help</w:t>
      </w:r>
      <w:r w:rsidRPr="00926FBB">
        <w:rPr>
          <w:color w:val="000000"/>
          <w:sz w:val="24"/>
          <w:szCs w:val="24"/>
        </w:rPr>
        <w:t xml:space="preserve"> in the explanation</w:t>
      </w:r>
      <w:r>
        <w:rPr>
          <w:color w:val="000000"/>
          <w:sz w:val="24"/>
          <w:szCs w:val="24"/>
        </w:rPr>
        <w:t xml:space="preserve"> of the impact of sustainable procurement on value for money  as well as providing the researcher with the ability to </w:t>
      </w:r>
      <w:proofErr w:type="spellStart"/>
      <w:r>
        <w:rPr>
          <w:color w:val="000000"/>
          <w:sz w:val="24"/>
          <w:szCs w:val="24"/>
        </w:rPr>
        <w:t>categorise</w:t>
      </w:r>
      <w:proofErr w:type="spellEnd"/>
      <w:r>
        <w:rPr>
          <w:color w:val="000000"/>
          <w:sz w:val="24"/>
          <w:szCs w:val="24"/>
        </w:rPr>
        <w:t xml:space="preserve"> and un</w:t>
      </w:r>
      <w:r w:rsidR="00DF5C09">
        <w:rPr>
          <w:color w:val="000000"/>
          <w:sz w:val="24"/>
          <w:szCs w:val="24"/>
        </w:rPr>
        <w:t>cover</w:t>
      </w:r>
      <w:r>
        <w:rPr>
          <w:color w:val="000000"/>
          <w:sz w:val="24"/>
          <w:szCs w:val="24"/>
        </w:rPr>
        <w:t xml:space="preserve"> the sustainable procurement issues qualitatively. Above all, this approach has the potential to generalize findings, and it is based on this assumption that the findings regarding sustainable procurement issues will be useful for all other areas where procurement is done for instance in the private sector in Zimbabwe. </w:t>
      </w:r>
    </w:p>
    <w:p w14:paraId="432C631A" w14:textId="39151012" w:rsidR="00A869E1" w:rsidRDefault="004A2D60" w:rsidP="004A2D60">
      <w:pPr>
        <w:pStyle w:val="Heading1"/>
        <w:keepNext/>
        <w:keepLines/>
        <w:widowControl/>
        <w:autoSpaceDE/>
        <w:autoSpaceDN/>
        <w:spacing w:before="40" w:line="259" w:lineRule="auto"/>
        <w:ind w:left="0"/>
      </w:pPr>
      <w:r>
        <w:lastRenderedPageBreak/>
        <w:t>3.</w:t>
      </w:r>
      <w:bookmarkStart w:id="47" w:name="_Toc92230478"/>
      <w:r w:rsidR="003C2D1B">
        <w:t xml:space="preserve">6 </w:t>
      </w:r>
      <w:r w:rsidR="00A869E1">
        <w:t>Research Strategy/ Method</w:t>
      </w:r>
      <w:bookmarkEnd w:id="47"/>
    </w:p>
    <w:p w14:paraId="18E2B131" w14:textId="77777777" w:rsidR="00A869E1" w:rsidRPr="00926FBB" w:rsidRDefault="00A869E1" w:rsidP="00A869E1"/>
    <w:p w14:paraId="4BB468FC" w14:textId="77777777" w:rsidR="00A869E1" w:rsidRDefault="00A869E1" w:rsidP="00A869E1">
      <w:pPr>
        <w:spacing w:line="360" w:lineRule="auto"/>
        <w:jc w:val="both"/>
        <w:rPr>
          <w:color w:val="000000"/>
          <w:sz w:val="24"/>
          <w:szCs w:val="24"/>
        </w:rPr>
      </w:pPr>
      <w:r>
        <w:rPr>
          <w:color w:val="000000"/>
          <w:sz w:val="24"/>
          <w:szCs w:val="24"/>
        </w:rPr>
        <w:t>In terms of research design and method, there has been a lot of debate in the literature about the differences between qualitative and quantitative methods (Creswell &amp; Creswell, 2018). One of the key distinctions between qualitative and quantitative research is that “qualitative research expresses human opinions and experiences in descriptive words, whereas quantitative research expresses them in numbers, figures, equations, and tables” (Bryman, 2017). Furthermore, qualitative research “connects the experiences, feelings, and perspectives of individuals, groups, or society to produce subjective data” (Creswell &amp; Creswell, 2018). According to Gray (2018), all positivism research should be accompanied by quantitative research.</w:t>
      </w:r>
    </w:p>
    <w:p w14:paraId="632C70A0" w14:textId="68A9E71D" w:rsidR="00A869E1" w:rsidRDefault="00A869E1" w:rsidP="00A869E1">
      <w:pPr>
        <w:spacing w:line="360" w:lineRule="auto"/>
        <w:jc w:val="both"/>
        <w:rPr>
          <w:color w:val="000000"/>
          <w:sz w:val="24"/>
          <w:szCs w:val="24"/>
        </w:rPr>
      </w:pPr>
      <w:r>
        <w:rPr>
          <w:color w:val="000000"/>
          <w:sz w:val="24"/>
          <w:szCs w:val="24"/>
        </w:rPr>
        <w:t xml:space="preserve">This study following the interpretivism paradigm has adopted the qualitative research approach in which the respondents were interviewed </w:t>
      </w:r>
      <w:r w:rsidR="00CB5E5E">
        <w:rPr>
          <w:color w:val="000000"/>
          <w:sz w:val="24"/>
          <w:szCs w:val="24"/>
        </w:rPr>
        <w:t>to</w:t>
      </w:r>
      <w:r>
        <w:rPr>
          <w:color w:val="000000"/>
          <w:sz w:val="24"/>
          <w:szCs w:val="24"/>
        </w:rPr>
        <w:t xml:space="preserve"> get the deeper and richer information about the impact of sustainable procurement on value for money in tertiary education institutions in Zimbabwe.</w:t>
      </w:r>
    </w:p>
    <w:p w14:paraId="3AE9853D" w14:textId="3A96C9B9" w:rsidR="00A869E1" w:rsidRDefault="00A869E1" w:rsidP="00A869E1">
      <w:pPr>
        <w:spacing w:line="360" w:lineRule="auto"/>
        <w:jc w:val="both"/>
        <w:rPr>
          <w:color w:val="000000"/>
          <w:sz w:val="24"/>
          <w:szCs w:val="24"/>
        </w:rPr>
      </w:pPr>
      <w:r>
        <w:rPr>
          <w:color w:val="000000"/>
          <w:sz w:val="24"/>
          <w:szCs w:val="24"/>
        </w:rPr>
        <w:t xml:space="preserve">Human beings have two distinct operating systems. One is a subconscious mode of functioning, which involves making quick and instinctive observations when data is available. The other operating system is slower and more systematic, preferring to consider all available data sources before </w:t>
      </w:r>
      <w:r w:rsidR="001047F8">
        <w:rPr>
          <w:color w:val="000000"/>
          <w:sz w:val="24"/>
          <w:szCs w:val="24"/>
        </w:rPr>
        <w:t>deciding</w:t>
      </w:r>
      <w:r>
        <w:rPr>
          <w:color w:val="000000"/>
          <w:sz w:val="24"/>
          <w:szCs w:val="24"/>
        </w:rPr>
        <w:t xml:space="preserve"> (Creswell &amp; Creswell, 2018). Many types of study rely on the second operating system while neglecting the human mind's instinctive character. The researcher opted for qualitative research because it </w:t>
      </w:r>
      <w:r w:rsidR="001047F8">
        <w:rPr>
          <w:color w:val="000000"/>
          <w:sz w:val="24"/>
          <w:szCs w:val="24"/>
        </w:rPr>
        <w:t>considers</w:t>
      </w:r>
      <w:r>
        <w:rPr>
          <w:color w:val="000000"/>
          <w:sz w:val="24"/>
          <w:szCs w:val="24"/>
        </w:rPr>
        <w:t xml:space="preserve"> and embrace the </w:t>
      </w:r>
      <w:r w:rsidR="0066170C">
        <w:rPr>
          <w:color w:val="000000"/>
          <w:sz w:val="24"/>
          <w:szCs w:val="24"/>
        </w:rPr>
        <w:t>feelings</w:t>
      </w:r>
      <w:r>
        <w:rPr>
          <w:color w:val="000000"/>
          <w:sz w:val="24"/>
          <w:szCs w:val="24"/>
        </w:rPr>
        <w:t xml:space="preserve"> of respondents. The motivation for this research method is based on three issues:</w:t>
      </w:r>
    </w:p>
    <w:p w14:paraId="2BA94A35" w14:textId="1DCA3FC3" w:rsidR="00A869E1" w:rsidRPr="00A869F3" w:rsidRDefault="00A869E1" w:rsidP="003C2D1B">
      <w:pPr>
        <w:pStyle w:val="Heading2"/>
        <w:widowControl/>
        <w:numPr>
          <w:ilvl w:val="1"/>
          <w:numId w:val="36"/>
        </w:numPr>
        <w:autoSpaceDE/>
        <w:autoSpaceDN/>
        <w:spacing w:line="259" w:lineRule="auto"/>
        <w:jc w:val="both"/>
        <w:rPr>
          <w:rFonts w:ascii="Times New Roman" w:hAnsi="Times New Roman" w:cs="Times New Roman"/>
          <w:b/>
          <w:bCs/>
          <w:color w:val="auto"/>
          <w:sz w:val="24"/>
          <w:szCs w:val="24"/>
        </w:rPr>
      </w:pPr>
      <w:bookmarkStart w:id="48" w:name="_Toc92230479"/>
      <w:r w:rsidRPr="00A869F3">
        <w:rPr>
          <w:rFonts w:ascii="Times New Roman" w:hAnsi="Times New Roman" w:cs="Times New Roman"/>
          <w:b/>
          <w:bCs/>
          <w:color w:val="auto"/>
          <w:sz w:val="24"/>
          <w:szCs w:val="24"/>
        </w:rPr>
        <w:t>Previous Research</w:t>
      </w:r>
      <w:bookmarkEnd w:id="48"/>
      <w:r w:rsidRPr="00A869F3">
        <w:rPr>
          <w:rFonts w:ascii="Times New Roman" w:hAnsi="Times New Roman" w:cs="Times New Roman"/>
          <w:b/>
          <w:bCs/>
          <w:color w:val="auto"/>
          <w:sz w:val="24"/>
          <w:szCs w:val="24"/>
        </w:rPr>
        <w:t xml:space="preserve"> </w:t>
      </w:r>
    </w:p>
    <w:p w14:paraId="18908CF4" w14:textId="45C58564" w:rsidR="00A869E1" w:rsidRDefault="00A869E1" w:rsidP="00A869E1">
      <w:pPr>
        <w:pBdr>
          <w:top w:val="nil"/>
          <w:left w:val="nil"/>
          <w:bottom w:val="nil"/>
          <w:right w:val="nil"/>
          <w:between w:val="nil"/>
        </w:pBdr>
        <w:spacing w:line="360" w:lineRule="auto"/>
        <w:jc w:val="both"/>
        <w:rPr>
          <w:color w:val="000000"/>
          <w:sz w:val="24"/>
          <w:szCs w:val="24"/>
        </w:rPr>
      </w:pPr>
      <w:bookmarkStart w:id="49" w:name="_1idq7dh" w:colFirst="0" w:colLast="0"/>
      <w:bookmarkEnd w:id="49"/>
      <w:r>
        <w:rPr>
          <w:color w:val="000000"/>
          <w:sz w:val="24"/>
          <w:szCs w:val="24"/>
        </w:rPr>
        <w:t xml:space="preserve">Through reviewing past literature, many researchers conducted on this </w:t>
      </w:r>
      <w:r w:rsidR="0066170C">
        <w:rPr>
          <w:color w:val="000000"/>
          <w:sz w:val="24"/>
          <w:szCs w:val="24"/>
        </w:rPr>
        <w:t>field</w:t>
      </w:r>
      <w:r>
        <w:rPr>
          <w:color w:val="000000"/>
          <w:sz w:val="24"/>
          <w:szCs w:val="24"/>
        </w:rPr>
        <w:t xml:space="preserve"> of </w:t>
      </w:r>
      <w:r>
        <w:rPr>
          <w:i/>
          <w:color w:val="000000"/>
          <w:sz w:val="24"/>
          <w:szCs w:val="24"/>
        </w:rPr>
        <w:t xml:space="preserve">sustainable supply </w:t>
      </w:r>
      <w:r w:rsidR="00A869F3">
        <w:rPr>
          <w:i/>
          <w:color w:val="000000"/>
          <w:sz w:val="24"/>
          <w:szCs w:val="24"/>
        </w:rPr>
        <w:t xml:space="preserve">chain </w:t>
      </w:r>
      <w:r w:rsidR="00A869F3">
        <w:rPr>
          <w:color w:val="000000"/>
          <w:sz w:val="24"/>
          <w:szCs w:val="24"/>
        </w:rPr>
        <w:t>and</w:t>
      </w:r>
      <w:r>
        <w:rPr>
          <w:color w:val="000000"/>
          <w:sz w:val="24"/>
          <w:szCs w:val="24"/>
        </w:rPr>
        <w:t xml:space="preserve"> its importance on the profitability of the </w:t>
      </w:r>
      <w:r w:rsidR="000D2002">
        <w:rPr>
          <w:color w:val="000000"/>
          <w:sz w:val="24"/>
          <w:szCs w:val="24"/>
        </w:rPr>
        <w:t>organisations made</w:t>
      </w:r>
      <w:r>
        <w:rPr>
          <w:color w:val="000000"/>
          <w:sz w:val="24"/>
          <w:szCs w:val="24"/>
        </w:rPr>
        <w:t xml:space="preserve"> use of the qualitative method. </w:t>
      </w:r>
    </w:p>
    <w:p w14:paraId="7C7C1ADE" w14:textId="621328DD" w:rsidR="00A869E1" w:rsidRPr="00A869F3" w:rsidRDefault="00A869E1" w:rsidP="00225530">
      <w:pPr>
        <w:pStyle w:val="Heading2"/>
        <w:widowControl/>
        <w:numPr>
          <w:ilvl w:val="2"/>
          <w:numId w:val="25"/>
        </w:numPr>
        <w:autoSpaceDE/>
        <w:autoSpaceDN/>
        <w:spacing w:line="259" w:lineRule="auto"/>
        <w:jc w:val="both"/>
        <w:rPr>
          <w:rFonts w:ascii="Times New Roman" w:hAnsi="Times New Roman" w:cs="Times New Roman"/>
          <w:b/>
          <w:bCs/>
          <w:color w:val="auto"/>
          <w:sz w:val="24"/>
          <w:szCs w:val="24"/>
        </w:rPr>
      </w:pPr>
      <w:bookmarkStart w:id="50" w:name="_Toc92230480"/>
      <w:r w:rsidRPr="00A869F3">
        <w:rPr>
          <w:rFonts w:ascii="Times New Roman" w:hAnsi="Times New Roman" w:cs="Times New Roman"/>
          <w:b/>
          <w:bCs/>
          <w:color w:val="auto"/>
          <w:sz w:val="24"/>
          <w:szCs w:val="24"/>
        </w:rPr>
        <w:t>Time Constraints</w:t>
      </w:r>
      <w:bookmarkEnd w:id="50"/>
      <w:r w:rsidRPr="00A869F3">
        <w:rPr>
          <w:rFonts w:ascii="Times New Roman" w:hAnsi="Times New Roman" w:cs="Times New Roman"/>
          <w:b/>
          <w:bCs/>
          <w:color w:val="auto"/>
          <w:sz w:val="24"/>
          <w:szCs w:val="24"/>
        </w:rPr>
        <w:t xml:space="preserve"> </w:t>
      </w:r>
    </w:p>
    <w:p w14:paraId="378D5DFE" w14:textId="6B8F9397" w:rsidR="00A869E1" w:rsidRDefault="00A869E1" w:rsidP="00A869E1">
      <w:pPr>
        <w:pBdr>
          <w:top w:val="nil"/>
          <w:left w:val="nil"/>
          <w:bottom w:val="nil"/>
          <w:right w:val="nil"/>
          <w:between w:val="nil"/>
        </w:pBdr>
        <w:spacing w:line="360" w:lineRule="auto"/>
        <w:jc w:val="both"/>
        <w:rPr>
          <w:color w:val="000000"/>
          <w:sz w:val="24"/>
          <w:szCs w:val="24"/>
        </w:rPr>
      </w:pPr>
      <w:bookmarkStart w:id="51" w:name="_42ddq1a" w:colFirst="0" w:colLast="0"/>
      <w:bookmarkEnd w:id="51"/>
      <w:r>
        <w:rPr>
          <w:color w:val="000000"/>
          <w:sz w:val="24"/>
          <w:szCs w:val="24"/>
        </w:rPr>
        <w:t xml:space="preserve">Adopting qualitative research suited this researcher due to time constraints. “Qualitative research is normally less time consuming because it makes use of small sample size” (Gray, 2018). </w:t>
      </w:r>
    </w:p>
    <w:p w14:paraId="455BB55C" w14:textId="77777777" w:rsidR="00A869E1" w:rsidRPr="00A869F3" w:rsidRDefault="00A869E1" w:rsidP="00225530">
      <w:pPr>
        <w:pStyle w:val="Heading2"/>
        <w:widowControl/>
        <w:numPr>
          <w:ilvl w:val="2"/>
          <w:numId w:val="25"/>
        </w:numPr>
        <w:autoSpaceDE/>
        <w:autoSpaceDN/>
        <w:spacing w:line="259" w:lineRule="auto"/>
        <w:jc w:val="both"/>
        <w:rPr>
          <w:rFonts w:ascii="Times New Roman" w:hAnsi="Times New Roman" w:cs="Times New Roman"/>
          <w:b/>
          <w:bCs/>
        </w:rPr>
      </w:pPr>
      <w:bookmarkStart w:id="52" w:name="_Toc92230481"/>
      <w:r w:rsidRPr="00A869F3">
        <w:rPr>
          <w:rFonts w:ascii="Times New Roman" w:hAnsi="Times New Roman" w:cs="Times New Roman"/>
          <w:b/>
          <w:bCs/>
          <w:color w:val="auto"/>
          <w:sz w:val="24"/>
          <w:szCs w:val="24"/>
        </w:rPr>
        <w:t>Objectivity</w:t>
      </w:r>
      <w:bookmarkEnd w:id="52"/>
      <w:r w:rsidRPr="00A869F3">
        <w:rPr>
          <w:rFonts w:ascii="Times New Roman" w:hAnsi="Times New Roman" w:cs="Times New Roman"/>
          <w:b/>
          <w:bCs/>
          <w:color w:val="auto"/>
          <w:sz w:val="24"/>
          <w:szCs w:val="24"/>
        </w:rPr>
        <w:t xml:space="preserve"> </w:t>
      </w:r>
    </w:p>
    <w:p w14:paraId="6A496D53" w14:textId="77777777" w:rsidR="00A869E1" w:rsidRDefault="00A869E1" w:rsidP="00A869E1">
      <w:pPr>
        <w:pBdr>
          <w:top w:val="nil"/>
          <w:left w:val="nil"/>
          <w:bottom w:val="nil"/>
          <w:right w:val="nil"/>
          <w:between w:val="nil"/>
        </w:pBdr>
        <w:spacing w:line="360" w:lineRule="auto"/>
        <w:jc w:val="both"/>
        <w:rPr>
          <w:color w:val="000000"/>
          <w:sz w:val="24"/>
          <w:szCs w:val="24"/>
        </w:rPr>
      </w:pPr>
      <w:bookmarkStart w:id="53" w:name="_2hio093" w:colFirst="0" w:colLast="0"/>
      <w:bookmarkEnd w:id="53"/>
      <w:r>
        <w:rPr>
          <w:color w:val="000000"/>
          <w:sz w:val="24"/>
          <w:szCs w:val="24"/>
        </w:rPr>
        <w:t>“Qualitative method that the researcher employed looked at the respondents’ opinions and attitudes and compare them without influencing responses” (Creswell &amp; Creswell, 2018).</w:t>
      </w:r>
    </w:p>
    <w:p w14:paraId="1DF4005E" w14:textId="77777777" w:rsidR="00A869E1" w:rsidRDefault="00A869E1" w:rsidP="00A869E1">
      <w:pPr>
        <w:pBdr>
          <w:top w:val="nil"/>
          <w:left w:val="nil"/>
          <w:bottom w:val="nil"/>
          <w:right w:val="nil"/>
          <w:between w:val="nil"/>
        </w:pBdr>
        <w:spacing w:line="360" w:lineRule="auto"/>
        <w:jc w:val="both"/>
        <w:rPr>
          <w:color w:val="000000"/>
          <w:sz w:val="24"/>
          <w:szCs w:val="24"/>
        </w:rPr>
      </w:pPr>
    </w:p>
    <w:p w14:paraId="34BEC940" w14:textId="6C62811D" w:rsidR="00A869E1" w:rsidRDefault="00BE76CF" w:rsidP="00BE76CF">
      <w:pPr>
        <w:pStyle w:val="Heading1"/>
        <w:keepNext/>
        <w:keepLines/>
        <w:widowControl/>
        <w:autoSpaceDE/>
        <w:autoSpaceDN/>
        <w:spacing w:before="40" w:line="259" w:lineRule="auto"/>
        <w:ind w:left="0"/>
      </w:pPr>
      <w:r>
        <w:t>3.8</w:t>
      </w:r>
      <w:r w:rsidR="00A869E1">
        <w:t xml:space="preserve"> </w:t>
      </w:r>
      <w:bookmarkStart w:id="54" w:name="_Toc92230482"/>
      <w:r w:rsidR="00A869E1">
        <w:t>Research Instrument</w:t>
      </w:r>
      <w:bookmarkEnd w:id="54"/>
      <w:r w:rsidR="00A869E1">
        <w:t xml:space="preserve"> </w:t>
      </w:r>
    </w:p>
    <w:p w14:paraId="163B7172" w14:textId="77777777" w:rsidR="00A869E1" w:rsidRPr="004B38DF" w:rsidRDefault="00A869E1" w:rsidP="00A869E1"/>
    <w:p w14:paraId="017BEA0D" w14:textId="77777777" w:rsidR="00A869E1" w:rsidRDefault="00A869E1" w:rsidP="00A869E1">
      <w:pPr>
        <w:pBdr>
          <w:top w:val="nil"/>
          <w:left w:val="nil"/>
          <w:bottom w:val="nil"/>
          <w:right w:val="nil"/>
          <w:between w:val="nil"/>
        </w:pBdr>
        <w:spacing w:line="360" w:lineRule="auto"/>
        <w:jc w:val="both"/>
        <w:rPr>
          <w:color w:val="000000"/>
          <w:sz w:val="24"/>
          <w:szCs w:val="24"/>
        </w:rPr>
      </w:pPr>
      <w:r>
        <w:rPr>
          <w:color w:val="000000"/>
          <w:sz w:val="24"/>
          <w:szCs w:val="24"/>
        </w:rPr>
        <w:t xml:space="preserve">Researchers can use a variety of tools to conduct their investigations. The researcher considered all possible instruments and ultimately decided to use interviews and observations as the study instrument after much deliberation and consideration. Because of their ability to collect data from a small samples interviews and observations were chosen as the study instruments. (Creswell &amp; Creswell, 2018). Instead of solely quantitative approaches like questionnaires, interviews and other qualitative methods like </w:t>
      </w:r>
      <w:r>
        <w:rPr>
          <w:color w:val="000000"/>
          <w:sz w:val="24"/>
          <w:szCs w:val="24"/>
        </w:rPr>
        <w:lastRenderedPageBreak/>
        <w:t>observation are claimed to provide a "deeper" understanding of social issues (</w:t>
      </w:r>
      <w:proofErr w:type="spellStart"/>
      <w:r>
        <w:rPr>
          <w:color w:val="000000"/>
          <w:sz w:val="24"/>
          <w:szCs w:val="24"/>
        </w:rPr>
        <w:t>Guiditta</w:t>
      </w:r>
      <w:proofErr w:type="spellEnd"/>
      <w:r>
        <w:rPr>
          <w:color w:val="000000"/>
          <w:sz w:val="24"/>
          <w:szCs w:val="24"/>
        </w:rPr>
        <w:t xml:space="preserve">, 2019). When nothing is known about the research phenomenon or when complete insights from individual participants are required, interviews are the most appropriate strategy (Gray, 2014). Interviews and observations are also good for delving into difficult themes that people might be hesitant to address in a group setting. The researcher conducted interviews with 30  procurement officers </w:t>
      </w:r>
      <w:r>
        <w:rPr>
          <w:i/>
          <w:color w:val="000000"/>
          <w:sz w:val="24"/>
          <w:szCs w:val="24"/>
        </w:rPr>
        <w:t xml:space="preserve"> </w:t>
      </w:r>
      <w:r>
        <w:rPr>
          <w:color w:val="000000"/>
          <w:sz w:val="24"/>
          <w:szCs w:val="24"/>
        </w:rPr>
        <w:t xml:space="preserve">in order to assess whether sustainable procurement has any benefit towards realising value for money. </w:t>
      </w:r>
    </w:p>
    <w:p w14:paraId="09CE9AB7" w14:textId="77777777" w:rsidR="00A869E1" w:rsidRDefault="00A869E1" w:rsidP="00A869E1">
      <w:pPr>
        <w:pBdr>
          <w:top w:val="nil"/>
          <w:left w:val="nil"/>
          <w:bottom w:val="nil"/>
          <w:right w:val="nil"/>
          <w:between w:val="nil"/>
        </w:pBdr>
        <w:spacing w:line="360" w:lineRule="auto"/>
        <w:jc w:val="both"/>
        <w:rPr>
          <w:color w:val="000000"/>
          <w:sz w:val="24"/>
          <w:szCs w:val="24"/>
        </w:rPr>
      </w:pPr>
      <w:bookmarkStart w:id="55" w:name="_wnyagw" w:colFirst="0" w:colLast="0"/>
      <w:bookmarkEnd w:id="55"/>
    </w:p>
    <w:p w14:paraId="5612157A" w14:textId="6DF3B419" w:rsidR="00A869E1" w:rsidRDefault="00A869E1" w:rsidP="00225530">
      <w:pPr>
        <w:pStyle w:val="Heading2"/>
        <w:widowControl/>
        <w:numPr>
          <w:ilvl w:val="2"/>
          <w:numId w:val="26"/>
        </w:numPr>
        <w:autoSpaceDE/>
        <w:autoSpaceDN/>
        <w:spacing w:line="259" w:lineRule="auto"/>
        <w:jc w:val="both"/>
        <w:rPr>
          <w:rFonts w:ascii="Times New Roman" w:hAnsi="Times New Roman" w:cs="Times New Roman"/>
          <w:b/>
          <w:bCs/>
          <w:color w:val="auto"/>
          <w:sz w:val="24"/>
          <w:szCs w:val="24"/>
        </w:rPr>
      </w:pPr>
      <w:bookmarkStart w:id="56" w:name="_Toc92230483"/>
      <w:r w:rsidRPr="0096204F">
        <w:rPr>
          <w:rFonts w:ascii="Times New Roman" w:hAnsi="Times New Roman" w:cs="Times New Roman"/>
          <w:b/>
          <w:bCs/>
          <w:color w:val="auto"/>
          <w:sz w:val="24"/>
          <w:szCs w:val="24"/>
        </w:rPr>
        <w:t>Conducting interviews</w:t>
      </w:r>
      <w:bookmarkEnd w:id="56"/>
    </w:p>
    <w:p w14:paraId="39510FBB" w14:textId="75D53B18" w:rsidR="009C3D18" w:rsidRDefault="009C3D18" w:rsidP="009C3D18"/>
    <w:p w14:paraId="1048F079" w14:textId="7A6443E5" w:rsidR="009C3D18" w:rsidRPr="009C3D18" w:rsidRDefault="009C3D18" w:rsidP="009C3D18">
      <w:pPr>
        <w:spacing w:line="360" w:lineRule="auto"/>
        <w:jc w:val="both"/>
        <w:rPr>
          <w:sz w:val="24"/>
          <w:szCs w:val="24"/>
        </w:rPr>
      </w:pPr>
      <w:r w:rsidRPr="009C3D18">
        <w:rPr>
          <w:sz w:val="24"/>
          <w:szCs w:val="24"/>
        </w:rPr>
        <w:t>Finding out more about a participant's background through an interview is a terrific idea. Interviews enable the researcher to learn more about a topic (Gray, 2018). To ensure that the respondent(s) were at ease while the interviews were being conducted for this study, the researcher picked a location with little to no distractions. In essence, the researcher appropriately disclosed the interview's purpose and got respondents' agreement before conducting the interviews at the respondents' domicile to assure their comfort. The researcher explained confidentiality to the subject before the interview began and provided a rough time estimate. For this study, interviews lasted 30 to 60 minutes with respondents. In order to ensure sincere responses, the researcher tried to avoid making the interview too long but also not too short.</w:t>
      </w:r>
    </w:p>
    <w:p w14:paraId="0ECEDB1A" w14:textId="77777777" w:rsidR="00A869E1" w:rsidRDefault="00A869E1" w:rsidP="00A869E1">
      <w:pPr>
        <w:pStyle w:val="Heading2"/>
        <w:ind w:left="720"/>
      </w:pPr>
      <w:r>
        <w:t xml:space="preserve"> </w:t>
      </w:r>
    </w:p>
    <w:p w14:paraId="57E7AA41" w14:textId="4E56AB3A" w:rsidR="00A869E1" w:rsidRPr="0096204F" w:rsidRDefault="00A869E1" w:rsidP="00225530">
      <w:pPr>
        <w:pStyle w:val="Heading2"/>
        <w:widowControl/>
        <w:numPr>
          <w:ilvl w:val="1"/>
          <w:numId w:val="26"/>
        </w:numPr>
        <w:autoSpaceDE/>
        <w:autoSpaceDN/>
        <w:spacing w:line="259" w:lineRule="auto"/>
        <w:jc w:val="both"/>
        <w:rPr>
          <w:rFonts w:ascii="Times New Roman" w:hAnsi="Times New Roman" w:cs="Times New Roman"/>
          <w:b/>
          <w:bCs/>
        </w:rPr>
      </w:pPr>
      <w:bookmarkStart w:id="57" w:name="_Toc92230484"/>
      <w:r w:rsidRPr="0096204F">
        <w:rPr>
          <w:rFonts w:ascii="Times New Roman" w:hAnsi="Times New Roman" w:cs="Times New Roman"/>
          <w:b/>
          <w:bCs/>
          <w:color w:val="auto"/>
          <w:sz w:val="24"/>
          <w:szCs w:val="24"/>
        </w:rPr>
        <w:t>Achievement of objectives</w:t>
      </w:r>
      <w:bookmarkEnd w:id="57"/>
      <w:r w:rsidRPr="0096204F">
        <w:rPr>
          <w:rFonts w:ascii="Times New Roman" w:hAnsi="Times New Roman" w:cs="Times New Roman"/>
          <w:b/>
          <w:bCs/>
          <w:color w:val="auto"/>
          <w:sz w:val="24"/>
          <w:szCs w:val="24"/>
        </w:rPr>
        <w:t xml:space="preserve"> </w:t>
      </w:r>
    </w:p>
    <w:p w14:paraId="6D7B5A0D" w14:textId="77777777" w:rsidR="00A869E1" w:rsidRPr="004C2656" w:rsidRDefault="00A869E1" w:rsidP="00A869E1"/>
    <w:p w14:paraId="303A87C7" w14:textId="77777777" w:rsidR="00A869E1" w:rsidRPr="00CC76E2" w:rsidRDefault="00A869E1" w:rsidP="00A869E1">
      <w:pPr>
        <w:pStyle w:val="Caption"/>
        <w:keepNext/>
        <w:rPr>
          <w:rFonts w:ascii="Times New Roman" w:hAnsi="Times New Roman" w:cs="Times New Roman"/>
        </w:rPr>
      </w:pPr>
      <w:r w:rsidRPr="00CC76E2">
        <w:rPr>
          <w:rFonts w:ascii="Times New Roman" w:hAnsi="Times New Roman" w:cs="Times New Roman"/>
          <w:color w:val="auto"/>
          <w:sz w:val="24"/>
          <w:szCs w:val="24"/>
        </w:rPr>
        <w:t>Table 3.1: Achievement of Objectives</w:t>
      </w:r>
    </w:p>
    <w:tbl>
      <w:tblPr>
        <w:tblStyle w:val="TableGrid"/>
        <w:tblW w:w="0" w:type="auto"/>
        <w:tblLook w:val="04A0" w:firstRow="1" w:lastRow="0" w:firstColumn="1" w:lastColumn="0" w:noHBand="0" w:noVBand="1"/>
      </w:tblPr>
      <w:tblGrid>
        <w:gridCol w:w="1391"/>
        <w:gridCol w:w="3880"/>
        <w:gridCol w:w="1907"/>
        <w:gridCol w:w="1838"/>
      </w:tblGrid>
      <w:tr w:rsidR="00A869E1" w:rsidRPr="004C2656" w14:paraId="64B8B48C" w14:textId="77777777" w:rsidTr="00100FCD">
        <w:tc>
          <w:tcPr>
            <w:tcW w:w="1391" w:type="dxa"/>
          </w:tcPr>
          <w:p w14:paraId="5077BC3A" w14:textId="77777777" w:rsidR="00A869E1" w:rsidRPr="004C2656" w:rsidRDefault="00A869E1" w:rsidP="00100FCD">
            <w:pPr>
              <w:spacing w:line="360" w:lineRule="auto"/>
              <w:rPr>
                <w:b/>
                <w:sz w:val="24"/>
                <w:szCs w:val="24"/>
              </w:rPr>
            </w:pPr>
            <w:r w:rsidRPr="004C2656">
              <w:rPr>
                <w:b/>
                <w:sz w:val="24"/>
                <w:szCs w:val="24"/>
              </w:rPr>
              <w:t xml:space="preserve">Objectives </w:t>
            </w:r>
          </w:p>
        </w:tc>
        <w:tc>
          <w:tcPr>
            <w:tcW w:w="3880" w:type="dxa"/>
          </w:tcPr>
          <w:p w14:paraId="1C7CDC3B" w14:textId="77777777" w:rsidR="00A869E1" w:rsidRPr="004C2656" w:rsidRDefault="00A869E1" w:rsidP="00100FCD">
            <w:pPr>
              <w:spacing w:line="360" w:lineRule="auto"/>
              <w:rPr>
                <w:b/>
                <w:sz w:val="24"/>
                <w:szCs w:val="24"/>
              </w:rPr>
            </w:pPr>
            <w:r w:rsidRPr="004C2656">
              <w:rPr>
                <w:b/>
                <w:sz w:val="24"/>
                <w:szCs w:val="24"/>
              </w:rPr>
              <w:t xml:space="preserve"> Data collection Instrument </w:t>
            </w:r>
          </w:p>
        </w:tc>
        <w:tc>
          <w:tcPr>
            <w:tcW w:w="1907" w:type="dxa"/>
          </w:tcPr>
          <w:p w14:paraId="7D199121" w14:textId="77777777" w:rsidR="00A869E1" w:rsidRPr="004C2656" w:rsidRDefault="00A869E1" w:rsidP="00100FCD">
            <w:pPr>
              <w:spacing w:line="360" w:lineRule="auto"/>
              <w:rPr>
                <w:b/>
                <w:sz w:val="24"/>
                <w:szCs w:val="24"/>
              </w:rPr>
            </w:pPr>
            <w:r w:rsidRPr="004C2656">
              <w:rPr>
                <w:b/>
                <w:sz w:val="24"/>
                <w:szCs w:val="24"/>
              </w:rPr>
              <w:t xml:space="preserve">Sampling procedure </w:t>
            </w:r>
          </w:p>
        </w:tc>
        <w:tc>
          <w:tcPr>
            <w:tcW w:w="1838" w:type="dxa"/>
          </w:tcPr>
          <w:p w14:paraId="58E1AD0D" w14:textId="77777777" w:rsidR="00A869E1" w:rsidRPr="004C2656" w:rsidRDefault="00A869E1" w:rsidP="00100FCD">
            <w:pPr>
              <w:spacing w:line="360" w:lineRule="auto"/>
              <w:rPr>
                <w:b/>
                <w:sz w:val="24"/>
                <w:szCs w:val="24"/>
              </w:rPr>
            </w:pPr>
            <w:r w:rsidRPr="004C2656">
              <w:rPr>
                <w:b/>
                <w:sz w:val="24"/>
                <w:szCs w:val="24"/>
              </w:rPr>
              <w:t xml:space="preserve">Data analysis </w:t>
            </w:r>
          </w:p>
        </w:tc>
      </w:tr>
      <w:tr w:rsidR="00A869E1" w:rsidRPr="004C2656" w14:paraId="5DA7409B" w14:textId="77777777" w:rsidTr="00100FCD">
        <w:tc>
          <w:tcPr>
            <w:tcW w:w="1391" w:type="dxa"/>
          </w:tcPr>
          <w:p w14:paraId="1CF33D1F" w14:textId="77777777" w:rsidR="00A869E1" w:rsidRPr="004C2656" w:rsidRDefault="00A869E1" w:rsidP="00100FCD">
            <w:pPr>
              <w:spacing w:line="360" w:lineRule="auto"/>
              <w:rPr>
                <w:sz w:val="24"/>
                <w:szCs w:val="24"/>
              </w:rPr>
            </w:pPr>
            <w:r w:rsidRPr="004C2656">
              <w:rPr>
                <w:sz w:val="24"/>
                <w:szCs w:val="24"/>
              </w:rPr>
              <w:t>1-4</w:t>
            </w:r>
          </w:p>
        </w:tc>
        <w:tc>
          <w:tcPr>
            <w:tcW w:w="3880" w:type="dxa"/>
          </w:tcPr>
          <w:p w14:paraId="3A7C9512" w14:textId="77777777" w:rsidR="00A869E1" w:rsidRPr="004C2656" w:rsidRDefault="00A869E1" w:rsidP="00100FCD">
            <w:pPr>
              <w:spacing w:line="360" w:lineRule="auto"/>
              <w:rPr>
                <w:sz w:val="24"/>
                <w:szCs w:val="24"/>
              </w:rPr>
            </w:pPr>
            <w:r w:rsidRPr="004C2656">
              <w:rPr>
                <w:sz w:val="24"/>
                <w:szCs w:val="24"/>
              </w:rPr>
              <w:t>Observation and in-depth interviews</w:t>
            </w:r>
          </w:p>
        </w:tc>
        <w:tc>
          <w:tcPr>
            <w:tcW w:w="1907" w:type="dxa"/>
          </w:tcPr>
          <w:p w14:paraId="586F9FF7" w14:textId="77777777" w:rsidR="00A869E1" w:rsidRPr="004C2656" w:rsidRDefault="00A869E1" w:rsidP="00100FCD">
            <w:pPr>
              <w:spacing w:line="360" w:lineRule="auto"/>
              <w:rPr>
                <w:sz w:val="24"/>
                <w:szCs w:val="24"/>
              </w:rPr>
            </w:pPr>
            <w:r w:rsidRPr="004C2656">
              <w:rPr>
                <w:sz w:val="24"/>
                <w:szCs w:val="24"/>
              </w:rPr>
              <w:t>Snowball</w:t>
            </w:r>
          </w:p>
        </w:tc>
        <w:tc>
          <w:tcPr>
            <w:tcW w:w="1838" w:type="dxa"/>
          </w:tcPr>
          <w:p w14:paraId="4D58AB0F" w14:textId="77777777" w:rsidR="00A869E1" w:rsidRPr="004C2656" w:rsidRDefault="00A869E1" w:rsidP="00100FCD">
            <w:pPr>
              <w:spacing w:line="360" w:lineRule="auto"/>
              <w:rPr>
                <w:sz w:val="24"/>
                <w:szCs w:val="24"/>
              </w:rPr>
            </w:pPr>
            <w:r w:rsidRPr="004C2656">
              <w:rPr>
                <w:sz w:val="24"/>
                <w:szCs w:val="24"/>
              </w:rPr>
              <w:t xml:space="preserve">Thematic </w:t>
            </w:r>
          </w:p>
        </w:tc>
      </w:tr>
    </w:tbl>
    <w:p w14:paraId="74665232" w14:textId="77777777" w:rsidR="00A869E1" w:rsidRPr="004C2656" w:rsidRDefault="00A869E1" w:rsidP="00A869E1">
      <w:pPr>
        <w:spacing w:line="360" w:lineRule="auto"/>
        <w:rPr>
          <w:sz w:val="24"/>
          <w:szCs w:val="24"/>
        </w:rPr>
      </w:pPr>
    </w:p>
    <w:p w14:paraId="146C4AD8" w14:textId="77777777" w:rsidR="00A869E1" w:rsidRPr="0096204F" w:rsidRDefault="00A869E1" w:rsidP="00225530">
      <w:pPr>
        <w:pStyle w:val="Heading2"/>
        <w:widowControl/>
        <w:numPr>
          <w:ilvl w:val="2"/>
          <w:numId w:val="26"/>
        </w:numPr>
        <w:autoSpaceDE/>
        <w:autoSpaceDN/>
        <w:spacing w:line="360" w:lineRule="auto"/>
        <w:jc w:val="both"/>
        <w:rPr>
          <w:rFonts w:ascii="Times New Roman" w:hAnsi="Times New Roman" w:cs="Times New Roman"/>
          <w:b/>
          <w:bCs/>
          <w:color w:val="auto"/>
          <w:sz w:val="24"/>
          <w:szCs w:val="24"/>
        </w:rPr>
      </w:pPr>
      <w:bookmarkStart w:id="58" w:name="_Toc92230485"/>
      <w:r w:rsidRPr="0096204F">
        <w:rPr>
          <w:rFonts w:ascii="Times New Roman" w:hAnsi="Times New Roman" w:cs="Times New Roman"/>
          <w:b/>
          <w:bCs/>
          <w:color w:val="auto"/>
          <w:sz w:val="24"/>
          <w:szCs w:val="24"/>
        </w:rPr>
        <w:t>Pilot study</w:t>
      </w:r>
      <w:bookmarkEnd w:id="58"/>
      <w:r w:rsidRPr="0096204F">
        <w:rPr>
          <w:rFonts w:ascii="Times New Roman" w:hAnsi="Times New Roman" w:cs="Times New Roman"/>
          <w:b/>
          <w:bCs/>
          <w:color w:val="auto"/>
          <w:sz w:val="24"/>
          <w:szCs w:val="24"/>
        </w:rPr>
        <w:t xml:space="preserve"> </w:t>
      </w:r>
    </w:p>
    <w:p w14:paraId="197FEB8E" w14:textId="77777777" w:rsidR="00A869E1" w:rsidRDefault="00A869E1" w:rsidP="00A869E1">
      <w:pPr>
        <w:spacing w:line="360" w:lineRule="auto"/>
        <w:jc w:val="both"/>
        <w:rPr>
          <w:color w:val="000000"/>
          <w:sz w:val="24"/>
          <w:szCs w:val="24"/>
        </w:rPr>
      </w:pPr>
      <w:bookmarkStart w:id="59" w:name="_1vsw3ci" w:colFirst="0" w:colLast="0"/>
      <w:bookmarkEnd w:id="59"/>
      <w:r>
        <w:rPr>
          <w:color w:val="000000"/>
          <w:sz w:val="24"/>
          <w:szCs w:val="24"/>
        </w:rPr>
        <w:t xml:space="preserve">To validate the study instrument, a pilot study is required. The pilot study was conducted on 5 respondents National University of Science and Technology(NUST) for this study. "The pilot study evaluates the research instrument's reliability and aids in its refinement." The benefits of conducting a pilot study are that the research will be able to identify problems with the instrument's layout, grammar, sequence, punctuations, and lengths through this process (Gray, 2018). Following a pilot survey review, the researcher can remove, reword, or add new questions. </w:t>
      </w:r>
      <w:r>
        <w:rPr>
          <w:b/>
          <w:color w:val="000000"/>
          <w:sz w:val="24"/>
          <w:szCs w:val="24"/>
        </w:rPr>
        <w:t xml:space="preserve"> </w:t>
      </w:r>
    </w:p>
    <w:p w14:paraId="5B7C6B12" w14:textId="77777777" w:rsidR="00A869E1" w:rsidRDefault="00A869E1" w:rsidP="00225530">
      <w:pPr>
        <w:pStyle w:val="Heading1"/>
        <w:keepNext/>
        <w:keepLines/>
        <w:widowControl/>
        <w:numPr>
          <w:ilvl w:val="1"/>
          <w:numId w:val="26"/>
        </w:numPr>
        <w:autoSpaceDE/>
        <w:autoSpaceDN/>
        <w:spacing w:before="40" w:line="259" w:lineRule="auto"/>
      </w:pPr>
      <w:r>
        <w:t xml:space="preserve"> </w:t>
      </w:r>
      <w:bookmarkStart w:id="60" w:name="_Toc92230486"/>
      <w:r>
        <w:t>Population</w:t>
      </w:r>
      <w:bookmarkEnd w:id="60"/>
      <w:r>
        <w:t xml:space="preserve"> </w:t>
      </w:r>
    </w:p>
    <w:p w14:paraId="4F246C20" w14:textId="77777777" w:rsidR="00A869E1" w:rsidRPr="00585456" w:rsidRDefault="00A869E1" w:rsidP="00A869E1"/>
    <w:p w14:paraId="4354F89E" w14:textId="77777777" w:rsidR="00A869E1" w:rsidRDefault="00A869E1" w:rsidP="00A869E1">
      <w:pPr>
        <w:pBdr>
          <w:top w:val="nil"/>
          <w:left w:val="nil"/>
          <w:bottom w:val="nil"/>
          <w:right w:val="nil"/>
          <w:between w:val="nil"/>
        </w:pBdr>
        <w:spacing w:line="360" w:lineRule="auto"/>
        <w:jc w:val="both"/>
        <w:rPr>
          <w:color w:val="000000"/>
          <w:sz w:val="24"/>
          <w:szCs w:val="24"/>
        </w:rPr>
      </w:pPr>
      <w:bookmarkStart w:id="61" w:name="_4fsjm0b" w:colFirst="0" w:colLast="0"/>
      <w:bookmarkEnd w:id="61"/>
      <w:r>
        <w:rPr>
          <w:color w:val="000000"/>
          <w:sz w:val="24"/>
          <w:szCs w:val="24"/>
        </w:rPr>
        <w:t xml:space="preserve">The study population is defined by Bryman and Bell (2018) as the "universe of units from which the </w:t>
      </w:r>
      <w:r>
        <w:rPr>
          <w:color w:val="000000"/>
          <w:sz w:val="24"/>
          <w:szCs w:val="24"/>
        </w:rPr>
        <w:lastRenderedPageBreak/>
        <w:t xml:space="preserve">sample is to be selected." All procurement officers and buyers in government tertiary education institutions in Matabeleland are the target population for this study. The study's population, according to </w:t>
      </w:r>
      <w:proofErr w:type="spellStart"/>
      <w:r>
        <w:rPr>
          <w:color w:val="000000"/>
          <w:sz w:val="24"/>
          <w:szCs w:val="24"/>
        </w:rPr>
        <w:t>Leedy</w:t>
      </w:r>
      <w:proofErr w:type="spellEnd"/>
      <w:r>
        <w:rPr>
          <w:color w:val="000000"/>
          <w:sz w:val="24"/>
          <w:szCs w:val="24"/>
        </w:rPr>
        <w:t xml:space="preserve"> and Ormrod (2017), is a "comprehensive group of individuals, institutions, and objects who share common features or characteristics that the researcher will be interested to investigate”. </w:t>
      </w:r>
    </w:p>
    <w:p w14:paraId="2DD29BF1" w14:textId="77777777" w:rsidR="00A869E1" w:rsidRDefault="00A869E1" w:rsidP="00A869E1">
      <w:pPr>
        <w:pBdr>
          <w:top w:val="nil"/>
          <w:left w:val="nil"/>
          <w:bottom w:val="nil"/>
          <w:right w:val="nil"/>
          <w:between w:val="nil"/>
        </w:pBdr>
        <w:spacing w:line="360" w:lineRule="auto"/>
        <w:jc w:val="both"/>
        <w:rPr>
          <w:color w:val="000000"/>
          <w:sz w:val="24"/>
          <w:szCs w:val="24"/>
        </w:rPr>
      </w:pPr>
    </w:p>
    <w:p w14:paraId="03B53E87" w14:textId="77777777" w:rsidR="00A869E1" w:rsidRDefault="00A869E1" w:rsidP="00225530">
      <w:pPr>
        <w:pStyle w:val="Heading1"/>
        <w:keepNext/>
        <w:keepLines/>
        <w:widowControl/>
        <w:numPr>
          <w:ilvl w:val="1"/>
          <w:numId w:val="26"/>
        </w:numPr>
        <w:autoSpaceDE/>
        <w:autoSpaceDN/>
        <w:spacing w:before="40" w:line="259" w:lineRule="auto"/>
      </w:pPr>
      <w:bookmarkStart w:id="62" w:name="_Toc92230487"/>
      <w:r>
        <w:t>Sample</w:t>
      </w:r>
      <w:bookmarkEnd w:id="62"/>
      <w:r>
        <w:t xml:space="preserve"> </w:t>
      </w:r>
    </w:p>
    <w:p w14:paraId="5B2C6994" w14:textId="77777777" w:rsidR="00A869E1" w:rsidRPr="00585456" w:rsidRDefault="00A869E1" w:rsidP="00A869E1"/>
    <w:p w14:paraId="51DB36DE" w14:textId="09A3746A" w:rsidR="00A869E1" w:rsidRDefault="00A869E1" w:rsidP="00A869E1">
      <w:pPr>
        <w:spacing w:line="360" w:lineRule="auto"/>
        <w:jc w:val="both"/>
        <w:rPr>
          <w:color w:val="000000"/>
          <w:sz w:val="24"/>
          <w:szCs w:val="24"/>
        </w:rPr>
      </w:pPr>
      <w:r>
        <w:rPr>
          <w:color w:val="000000"/>
          <w:sz w:val="24"/>
          <w:szCs w:val="24"/>
        </w:rPr>
        <w:t xml:space="preserve">To select a study sample, the researcher used the convenience sampling method of the non-probability technique. The researcher through this method did not use a pre-determined scientific </w:t>
      </w:r>
      <w:r w:rsidR="00002284">
        <w:rPr>
          <w:color w:val="000000"/>
          <w:sz w:val="24"/>
          <w:szCs w:val="24"/>
        </w:rPr>
        <w:t>process</w:t>
      </w:r>
      <w:r>
        <w:rPr>
          <w:color w:val="000000"/>
          <w:sz w:val="24"/>
          <w:szCs w:val="24"/>
        </w:rPr>
        <w:t xml:space="preserve"> to select participants for this study, which is a</w:t>
      </w:r>
      <w:r w:rsidR="00002284">
        <w:rPr>
          <w:color w:val="000000"/>
          <w:sz w:val="24"/>
          <w:szCs w:val="24"/>
        </w:rPr>
        <w:t xml:space="preserve"> merit</w:t>
      </w:r>
      <w:r>
        <w:rPr>
          <w:color w:val="000000"/>
          <w:sz w:val="24"/>
          <w:szCs w:val="24"/>
        </w:rPr>
        <w:t xml:space="preserve"> of using non-probability sampling. The researcher used convenience sampling, a type of non-probability sampling, to select respondents based on how close and convenient they were to the researcher (Creswell &amp; Creswell, 2018). The study sample consisted of </w:t>
      </w:r>
      <w:r w:rsidR="00FA4D6B">
        <w:rPr>
          <w:color w:val="000000"/>
          <w:sz w:val="24"/>
          <w:szCs w:val="24"/>
        </w:rPr>
        <w:t>15</w:t>
      </w:r>
      <w:r>
        <w:rPr>
          <w:color w:val="000000"/>
          <w:sz w:val="24"/>
          <w:szCs w:val="24"/>
        </w:rPr>
        <w:t xml:space="preserve"> respondents in all the colleges and universities in Matabeleland. </w:t>
      </w:r>
    </w:p>
    <w:p w14:paraId="61D4D643" w14:textId="77777777" w:rsidR="00A869E1" w:rsidRDefault="00A869E1" w:rsidP="00A869E1">
      <w:pPr>
        <w:spacing w:line="360" w:lineRule="auto"/>
        <w:jc w:val="both"/>
        <w:rPr>
          <w:color w:val="000000"/>
          <w:sz w:val="24"/>
          <w:szCs w:val="24"/>
        </w:rPr>
      </w:pPr>
    </w:p>
    <w:p w14:paraId="3D2CAC98" w14:textId="77777777" w:rsidR="00A869E1" w:rsidRPr="00BD20DA" w:rsidRDefault="00A869E1" w:rsidP="00A869E1">
      <w:pPr>
        <w:pStyle w:val="Caption"/>
        <w:keepNext/>
        <w:rPr>
          <w:rFonts w:ascii="Times New Roman" w:hAnsi="Times New Roman" w:cs="Times New Roman"/>
          <w:color w:val="auto"/>
          <w:sz w:val="24"/>
          <w:szCs w:val="24"/>
        </w:rPr>
      </w:pPr>
    </w:p>
    <w:tbl>
      <w:tblPr>
        <w:tblStyle w:val="TableGrid"/>
        <w:tblW w:w="0" w:type="auto"/>
        <w:tblLook w:val="04A0" w:firstRow="1" w:lastRow="0" w:firstColumn="1" w:lastColumn="0" w:noHBand="0" w:noVBand="1"/>
      </w:tblPr>
      <w:tblGrid>
        <w:gridCol w:w="2263"/>
        <w:gridCol w:w="2552"/>
        <w:gridCol w:w="2021"/>
        <w:gridCol w:w="2180"/>
      </w:tblGrid>
      <w:tr w:rsidR="00A869E1" w14:paraId="4D1A288B" w14:textId="77777777" w:rsidTr="00100FCD">
        <w:trPr>
          <w:trHeight w:val="313"/>
        </w:trPr>
        <w:tc>
          <w:tcPr>
            <w:tcW w:w="2263" w:type="dxa"/>
            <w:vMerge w:val="restart"/>
          </w:tcPr>
          <w:p w14:paraId="75E61E67" w14:textId="77777777" w:rsidR="00A869E1" w:rsidRPr="00C038C1" w:rsidRDefault="00A869E1" w:rsidP="00100FCD">
            <w:pPr>
              <w:spacing w:line="360" w:lineRule="auto"/>
              <w:jc w:val="both"/>
              <w:rPr>
                <w:b/>
                <w:bCs/>
                <w:color w:val="000000"/>
                <w:sz w:val="24"/>
                <w:szCs w:val="24"/>
              </w:rPr>
            </w:pPr>
            <w:r>
              <w:rPr>
                <w:b/>
                <w:bCs/>
                <w:color w:val="000000"/>
                <w:sz w:val="24"/>
                <w:szCs w:val="24"/>
              </w:rPr>
              <w:t>College/University</w:t>
            </w:r>
          </w:p>
        </w:tc>
        <w:tc>
          <w:tcPr>
            <w:tcW w:w="2552" w:type="dxa"/>
            <w:vMerge w:val="restart"/>
          </w:tcPr>
          <w:p w14:paraId="182957CC" w14:textId="77777777" w:rsidR="00A869E1" w:rsidRPr="00C038C1" w:rsidRDefault="00A869E1" w:rsidP="00100FCD">
            <w:pPr>
              <w:spacing w:line="360" w:lineRule="auto"/>
              <w:jc w:val="both"/>
              <w:rPr>
                <w:b/>
                <w:bCs/>
                <w:color w:val="000000"/>
                <w:sz w:val="24"/>
                <w:szCs w:val="24"/>
              </w:rPr>
            </w:pPr>
            <w:r>
              <w:rPr>
                <w:b/>
                <w:bCs/>
                <w:color w:val="000000"/>
                <w:sz w:val="24"/>
                <w:szCs w:val="24"/>
              </w:rPr>
              <w:t>Procurement Officers</w:t>
            </w:r>
          </w:p>
        </w:tc>
        <w:tc>
          <w:tcPr>
            <w:tcW w:w="4201" w:type="dxa"/>
            <w:gridSpan w:val="2"/>
          </w:tcPr>
          <w:p w14:paraId="0519E2B0" w14:textId="77777777" w:rsidR="00A869E1" w:rsidRPr="00C038C1" w:rsidRDefault="00A869E1" w:rsidP="00100FCD">
            <w:pPr>
              <w:spacing w:line="360" w:lineRule="auto"/>
              <w:jc w:val="center"/>
              <w:rPr>
                <w:b/>
                <w:bCs/>
                <w:color w:val="000000"/>
                <w:sz w:val="24"/>
                <w:szCs w:val="24"/>
              </w:rPr>
            </w:pPr>
            <w:r w:rsidRPr="00C038C1">
              <w:rPr>
                <w:b/>
                <w:bCs/>
                <w:color w:val="000000"/>
                <w:sz w:val="24"/>
                <w:szCs w:val="24"/>
              </w:rPr>
              <w:t>Gender</w:t>
            </w:r>
          </w:p>
        </w:tc>
      </w:tr>
      <w:tr w:rsidR="00A869E1" w14:paraId="5E06DB38" w14:textId="77777777" w:rsidTr="00100FCD">
        <w:trPr>
          <w:trHeight w:val="105"/>
        </w:trPr>
        <w:tc>
          <w:tcPr>
            <w:tcW w:w="2263" w:type="dxa"/>
            <w:vMerge/>
          </w:tcPr>
          <w:p w14:paraId="7F923595" w14:textId="77777777" w:rsidR="00A869E1" w:rsidRPr="00C038C1" w:rsidRDefault="00A869E1" w:rsidP="00100FCD">
            <w:pPr>
              <w:spacing w:line="360" w:lineRule="auto"/>
              <w:jc w:val="both"/>
              <w:rPr>
                <w:b/>
                <w:bCs/>
                <w:color w:val="000000"/>
                <w:sz w:val="24"/>
                <w:szCs w:val="24"/>
              </w:rPr>
            </w:pPr>
          </w:p>
        </w:tc>
        <w:tc>
          <w:tcPr>
            <w:tcW w:w="2552" w:type="dxa"/>
            <w:vMerge/>
          </w:tcPr>
          <w:p w14:paraId="271E9436" w14:textId="77777777" w:rsidR="00A869E1" w:rsidRPr="00C038C1" w:rsidRDefault="00A869E1" w:rsidP="00100FCD">
            <w:pPr>
              <w:spacing w:line="360" w:lineRule="auto"/>
              <w:jc w:val="both"/>
              <w:rPr>
                <w:b/>
                <w:bCs/>
                <w:color w:val="000000"/>
                <w:sz w:val="24"/>
                <w:szCs w:val="24"/>
              </w:rPr>
            </w:pPr>
          </w:p>
        </w:tc>
        <w:tc>
          <w:tcPr>
            <w:tcW w:w="2021" w:type="dxa"/>
          </w:tcPr>
          <w:p w14:paraId="5B28917D" w14:textId="77777777" w:rsidR="00A869E1" w:rsidRPr="00C038C1" w:rsidRDefault="00A869E1" w:rsidP="00100FCD">
            <w:pPr>
              <w:spacing w:line="360" w:lineRule="auto"/>
              <w:jc w:val="both"/>
              <w:rPr>
                <w:b/>
                <w:bCs/>
                <w:color w:val="000000"/>
                <w:sz w:val="24"/>
                <w:szCs w:val="24"/>
              </w:rPr>
            </w:pPr>
            <w:r w:rsidRPr="00C038C1">
              <w:rPr>
                <w:b/>
                <w:bCs/>
                <w:color w:val="000000"/>
                <w:sz w:val="24"/>
                <w:szCs w:val="24"/>
              </w:rPr>
              <w:t xml:space="preserve">Male </w:t>
            </w:r>
          </w:p>
        </w:tc>
        <w:tc>
          <w:tcPr>
            <w:tcW w:w="2180" w:type="dxa"/>
          </w:tcPr>
          <w:p w14:paraId="3E625941" w14:textId="77777777" w:rsidR="00A869E1" w:rsidRPr="00C038C1" w:rsidRDefault="00A869E1" w:rsidP="00100FCD">
            <w:pPr>
              <w:spacing w:line="360" w:lineRule="auto"/>
              <w:jc w:val="both"/>
              <w:rPr>
                <w:b/>
                <w:bCs/>
                <w:color w:val="000000"/>
                <w:sz w:val="24"/>
                <w:szCs w:val="24"/>
              </w:rPr>
            </w:pPr>
            <w:r w:rsidRPr="00C038C1">
              <w:rPr>
                <w:b/>
                <w:bCs/>
                <w:color w:val="000000"/>
                <w:sz w:val="24"/>
                <w:szCs w:val="24"/>
              </w:rPr>
              <w:t xml:space="preserve">Female </w:t>
            </w:r>
          </w:p>
        </w:tc>
      </w:tr>
      <w:tr w:rsidR="00A869E1" w14:paraId="1E61EFFE" w14:textId="77777777" w:rsidTr="00100FCD">
        <w:tc>
          <w:tcPr>
            <w:tcW w:w="2263" w:type="dxa"/>
          </w:tcPr>
          <w:p w14:paraId="4814CD8F" w14:textId="77777777" w:rsidR="00A869E1" w:rsidRDefault="00A869E1" w:rsidP="00100FCD">
            <w:pPr>
              <w:spacing w:line="360" w:lineRule="auto"/>
              <w:jc w:val="both"/>
              <w:rPr>
                <w:color w:val="000000"/>
                <w:sz w:val="24"/>
                <w:szCs w:val="24"/>
              </w:rPr>
            </w:pPr>
            <w:r>
              <w:rPr>
                <w:color w:val="000000"/>
                <w:sz w:val="24"/>
                <w:szCs w:val="24"/>
              </w:rPr>
              <w:t>NUST</w:t>
            </w:r>
          </w:p>
        </w:tc>
        <w:tc>
          <w:tcPr>
            <w:tcW w:w="2552" w:type="dxa"/>
          </w:tcPr>
          <w:p w14:paraId="611EB519" w14:textId="7186DA1E" w:rsidR="00A869E1" w:rsidRDefault="003D24B7" w:rsidP="00100FCD">
            <w:pPr>
              <w:spacing w:line="360" w:lineRule="auto"/>
              <w:jc w:val="both"/>
              <w:rPr>
                <w:color w:val="000000"/>
                <w:sz w:val="24"/>
                <w:szCs w:val="24"/>
              </w:rPr>
            </w:pPr>
            <w:r>
              <w:rPr>
                <w:color w:val="000000"/>
                <w:sz w:val="24"/>
                <w:szCs w:val="24"/>
              </w:rPr>
              <w:t>3</w:t>
            </w:r>
          </w:p>
        </w:tc>
        <w:tc>
          <w:tcPr>
            <w:tcW w:w="2021" w:type="dxa"/>
          </w:tcPr>
          <w:p w14:paraId="72166B3A" w14:textId="758D95E7" w:rsidR="00A869E1" w:rsidRDefault="003D24B7" w:rsidP="00100FCD">
            <w:pPr>
              <w:spacing w:line="360" w:lineRule="auto"/>
              <w:jc w:val="both"/>
              <w:rPr>
                <w:color w:val="000000"/>
                <w:sz w:val="24"/>
                <w:szCs w:val="24"/>
              </w:rPr>
            </w:pPr>
            <w:r>
              <w:rPr>
                <w:color w:val="000000"/>
                <w:sz w:val="24"/>
                <w:szCs w:val="24"/>
              </w:rPr>
              <w:t>2</w:t>
            </w:r>
          </w:p>
        </w:tc>
        <w:tc>
          <w:tcPr>
            <w:tcW w:w="2180" w:type="dxa"/>
          </w:tcPr>
          <w:p w14:paraId="611C8688" w14:textId="77777777" w:rsidR="00A869E1" w:rsidRDefault="00A869E1" w:rsidP="00100FCD">
            <w:pPr>
              <w:spacing w:line="360" w:lineRule="auto"/>
              <w:jc w:val="both"/>
              <w:rPr>
                <w:color w:val="000000"/>
                <w:sz w:val="24"/>
                <w:szCs w:val="24"/>
              </w:rPr>
            </w:pPr>
            <w:r>
              <w:rPr>
                <w:color w:val="000000"/>
                <w:sz w:val="24"/>
                <w:szCs w:val="24"/>
              </w:rPr>
              <w:t>1</w:t>
            </w:r>
          </w:p>
        </w:tc>
      </w:tr>
      <w:tr w:rsidR="00A869E1" w14:paraId="61166DA6" w14:textId="77777777" w:rsidTr="00100FCD">
        <w:tc>
          <w:tcPr>
            <w:tcW w:w="2263" w:type="dxa"/>
          </w:tcPr>
          <w:p w14:paraId="2E409BEC" w14:textId="77777777" w:rsidR="00A869E1" w:rsidRDefault="00A869E1" w:rsidP="00100FCD">
            <w:pPr>
              <w:spacing w:line="360" w:lineRule="auto"/>
              <w:jc w:val="both"/>
              <w:rPr>
                <w:color w:val="000000"/>
                <w:sz w:val="24"/>
                <w:szCs w:val="24"/>
              </w:rPr>
            </w:pPr>
            <w:r>
              <w:rPr>
                <w:color w:val="000000"/>
                <w:sz w:val="24"/>
                <w:szCs w:val="24"/>
              </w:rPr>
              <w:t>LSU</w:t>
            </w:r>
          </w:p>
        </w:tc>
        <w:tc>
          <w:tcPr>
            <w:tcW w:w="2552" w:type="dxa"/>
          </w:tcPr>
          <w:p w14:paraId="7FAA6C7F" w14:textId="61584158" w:rsidR="00A869E1" w:rsidRDefault="003D24B7" w:rsidP="00100FCD">
            <w:pPr>
              <w:spacing w:line="360" w:lineRule="auto"/>
              <w:jc w:val="both"/>
              <w:rPr>
                <w:color w:val="000000"/>
                <w:sz w:val="24"/>
                <w:szCs w:val="24"/>
              </w:rPr>
            </w:pPr>
            <w:r>
              <w:rPr>
                <w:color w:val="000000"/>
                <w:sz w:val="24"/>
                <w:szCs w:val="24"/>
              </w:rPr>
              <w:t>3</w:t>
            </w:r>
          </w:p>
        </w:tc>
        <w:tc>
          <w:tcPr>
            <w:tcW w:w="2021" w:type="dxa"/>
          </w:tcPr>
          <w:p w14:paraId="48113414" w14:textId="0902F0C6" w:rsidR="00A869E1" w:rsidRDefault="003D24B7" w:rsidP="00100FCD">
            <w:pPr>
              <w:spacing w:line="360" w:lineRule="auto"/>
              <w:jc w:val="both"/>
              <w:rPr>
                <w:color w:val="000000"/>
                <w:sz w:val="24"/>
                <w:szCs w:val="24"/>
              </w:rPr>
            </w:pPr>
            <w:r>
              <w:rPr>
                <w:color w:val="000000"/>
                <w:sz w:val="24"/>
                <w:szCs w:val="24"/>
              </w:rPr>
              <w:t>1</w:t>
            </w:r>
          </w:p>
        </w:tc>
        <w:tc>
          <w:tcPr>
            <w:tcW w:w="2180" w:type="dxa"/>
          </w:tcPr>
          <w:p w14:paraId="5707CB7D" w14:textId="77777777" w:rsidR="00A869E1" w:rsidRDefault="00A869E1" w:rsidP="00100FCD">
            <w:pPr>
              <w:spacing w:line="360" w:lineRule="auto"/>
              <w:jc w:val="both"/>
              <w:rPr>
                <w:color w:val="000000"/>
                <w:sz w:val="24"/>
                <w:szCs w:val="24"/>
              </w:rPr>
            </w:pPr>
            <w:r>
              <w:rPr>
                <w:color w:val="000000"/>
                <w:sz w:val="24"/>
                <w:szCs w:val="24"/>
              </w:rPr>
              <w:t>2</w:t>
            </w:r>
          </w:p>
        </w:tc>
      </w:tr>
      <w:tr w:rsidR="00A869E1" w14:paraId="07D18DB1" w14:textId="77777777" w:rsidTr="00100FCD">
        <w:tc>
          <w:tcPr>
            <w:tcW w:w="2263" w:type="dxa"/>
          </w:tcPr>
          <w:p w14:paraId="34796115" w14:textId="77777777" w:rsidR="00A869E1" w:rsidRDefault="00A869E1" w:rsidP="00100FCD">
            <w:pPr>
              <w:spacing w:line="360" w:lineRule="auto"/>
              <w:jc w:val="both"/>
              <w:rPr>
                <w:color w:val="000000"/>
                <w:sz w:val="24"/>
                <w:szCs w:val="24"/>
              </w:rPr>
            </w:pPr>
            <w:r>
              <w:rPr>
                <w:color w:val="000000"/>
                <w:sz w:val="24"/>
                <w:szCs w:val="24"/>
              </w:rPr>
              <w:t>Bulawayo Polytech</w:t>
            </w:r>
          </w:p>
        </w:tc>
        <w:tc>
          <w:tcPr>
            <w:tcW w:w="2552" w:type="dxa"/>
          </w:tcPr>
          <w:p w14:paraId="2F8E2C0F" w14:textId="6AE24F75" w:rsidR="00A869E1" w:rsidRDefault="003D24B7" w:rsidP="00100FCD">
            <w:pPr>
              <w:spacing w:line="360" w:lineRule="auto"/>
              <w:jc w:val="both"/>
              <w:rPr>
                <w:color w:val="000000"/>
                <w:sz w:val="24"/>
                <w:szCs w:val="24"/>
              </w:rPr>
            </w:pPr>
            <w:r>
              <w:rPr>
                <w:color w:val="000000"/>
                <w:sz w:val="24"/>
                <w:szCs w:val="24"/>
              </w:rPr>
              <w:t>3</w:t>
            </w:r>
          </w:p>
        </w:tc>
        <w:tc>
          <w:tcPr>
            <w:tcW w:w="2021" w:type="dxa"/>
          </w:tcPr>
          <w:p w14:paraId="7C3D1596" w14:textId="77777777" w:rsidR="00A869E1" w:rsidRDefault="00A869E1" w:rsidP="00100FCD">
            <w:pPr>
              <w:spacing w:line="360" w:lineRule="auto"/>
              <w:jc w:val="both"/>
              <w:rPr>
                <w:color w:val="000000"/>
                <w:sz w:val="24"/>
                <w:szCs w:val="24"/>
              </w:rPr>
            </w:pPr>
            <w:r>
              <w:rPr>
                <w:color w:val="000000"/>
                <w:sz w:val="24"/>
                <w:szCs w:val="24"/>
              </w:rPr>
              <w:t>2</w:t>
            </w:r>
          </w:p>
        </w:tc>
        <w:tc>
          <w:tcPr>
            <w:tcW w:w="2180" w:type="dxa"/>
          </w:tcPr>
          <w:p w14:paraId="4E720909" w14:textId="77777777" w:rsidR="00A869E1" w:rsidRDefault="00A869E1" w:rsidP="00100FCD">
            <w:pPr>
              <w:spacing w:line="360" w:lineRule="auto"/>
              <w:jc w:val="both"/>
              <w:rPr>
                <w:color w:val="000000"/>
                <w:sz w:val="24"/>
                <w:szCs w:val="24"/>
              </w:rPr>
            </w:pPr>
            <w:r>
              <w:rPr>
                <w:color w:val="000000"/>
                <w:sz w:val="24"/>
                <w:szCs w:val="24"/>
              </w:rPr>
              <w:t>1</w:t>
            </w:r>
          </w:p>
        </w:tc>
      </w:tr>
      <w:tr w:rsidR="00A869E1" w14:paraId="208FFBFC" w14:textId="77777777" w:rsidTr="00100FCD">
        <w:tc>
          <w:tcPr>
            <w:tcW w:w="2263" w:type="dxa"/>
          </w:tcPr>
          <w:p w14:paraId="0D35769A" w14:textId="77777777" w:rsidR="00A869E1" w:rsidRDefault="00A869E1" w:rsidP="00100FCD">
            <w:pPr>
              <w:spacing w:line="360" w:lineRule="auto"/>
              <w:jc w:val="both"/>
              <w:rPr>
                <w:color w:val="000000"/>
                <w:sz w:val="24"/>
                <w:szCs w:val="24"/>
              </w:rPr>
            </w:pPr>
            <w:r>
              <w:rPr>
                <w:color w:val="000000"/>
                <w:sz w:val="24"/>
                <w:szCs w:val="24"/>
              </w:rPr>
              <w:t>JM Nkomo Polytech</w:t>
            </w:r>
          </w:p>
        </w:tc>
        <w:tc>
          <w:tcPr>
            <w:tcW w:w="2552" w:type="dxa"/>
          </w:tcPr>
          <w:p w14:paraId="5713A75E" w14:textId="6C479988" w:rsidR="00A869E1" w:rsidRDefault="003D24B7" w:rsidP="00100FCD">
            <w:pPr>
              <w:spacing w:line="360" w:lineRule="auto"/>
              <w:jc w:val="both"/>
              <w:rPr>
                <w:color w:val="000000"/>
                <w:sz w:val="24"/>
                <w:szCs w:val="24"/>
              </w:rPr>
            </w:pPr>
            <w:r>
              <w:rPr>
                <w:color w:val="000000"/>
                <w:sz w:val="24"/>
                <w:szCs w:val="24"/>
              </w:rPr>
              <w:t>3</w:t>
            </w:r>
          </w:p>
        </w:tc>
        <w:tc>
          <w:tcPr>
            <w:tcW w:w="2021" w:type="dxa"/>
          </w:tcPr>
          <w:p w14:paraId="2808AE8C" w14:textId="5E3449A3" w:rsidR="00A869E1" w:rsidRDefault="003D24B7" w:rsidP="00100FCD">
            <w:pPr>
              <w:spacing w:line="360" w:lineRule="auto"/>
              <w:jc w:val="both"/>
              <w:rPr>
                <w:color w:val="000000"/>
                <w:sz w:val="24"/>
                <w:szCs w:val="24"/>
              </w:rPr>
            </w:pPr>
            <w:r>
              <w:rPr>
                <w:color w:val="000000"/>
                <w:sz w:val="24"/>
                <w:szCs w:val="24"/>
              </w:rPr>
              <w:t>1</w:t>
            </w:r>
          </w:p>
        </w:tc>
        <w:tc>
          <w:tcPr>
            <w:tcW w:w="2180" w:type="dxa"/>
          </w:tcPr>
          <w:p w14:paraId="701CEBD3" w14:textId="089760F1" w:rsidR="00A869E1" w:rsidRDefault="003D24B7" w:rsidP="00100FCD">
            <w:pPr>
              <w:spacing w:line="360" w:lineRule="auto"/>
              <w:jc w:val="both"/>
              <w:rPr>
                <w:color w:val="000000"/>
                <w:sz w:val="24"/>
                <w:szCs w:val="24"/>
              </w:rPr>
            </w:pPr>
            <w:r>
              <w:rPr>
                <w:color w:val="000000"/>
                <w:sz w:val="24"/>
                <w:szCs w:val="24"/>
              </w:rPr>
              <w:t>2</w:t>
            </w:r>
          </w:p>
        </w:tc>
      </w:tr>
      <w:tr w:rsidR="00A869E1" w14:paraId="6235F2D4" w14:textId="77777777" w:rsidTr="00100FCD">
        <w:tc>
          <w:tcPr>
            <w:tcW w:w="2263" w:type="dxa"/>
          </w:tcPr>
          <w:p w14:paraId="4EC2AF9D" w14:textId="77777777" w:rsidR="00A869E1" w:rsidRDefault="00A869E1" w:rsidP="00100FCD">
            <w:pPr>
              <w:spacing w:line="360" w:lineRule="auto"/>
              <w:jc w:val="both"/>
              <w:rPr>
                <w:color w:val="000000"/>
                <w:sz w:val="24"/>
                <w:szCs w:val="24"/>
              </w:rPr>
            </w:pPr>
            <w:r>
              <w:rPr>
                <w:color w:val="000000"/>
                <w:sz w:val="24"/>
                <w:szCs w:val="24"/>
              </w:rPr>
              <w:t xml:space="preserve">Hillside </w:t>
            </w:r>
            <w:proofErr w:type="spellStart"/>
            <w:r>
              <w:rPr>
                <w:color w:val="000000"/>
                <w:sz w:val="24"/>
                <w:szCs w:val="24"/>
              </w:rPr>
              <w:t>Trs</w:t>
            </w:r>
            <w:proofErr w:type="spellEnd"/>
            <w:r>
              <w:rPr>
                <w:color w:val="000000"/>
                <w:sz w:val="24"/>
                <w:szCs w:val="24"/>
              </w:rPr>
              <w:t xml:space="preserve"> College</w:t>
            </w:r>
          </w:p>
        </w:tc>
        <w:tc>
          <w:tcPr>
            <w:tcW w:w="2552" w:type="dxa"/>
          </w:tcPr>
          <w:p w14:paraId="1DD7F54D" w14:textId="72522AEE" w:rsidR="00A869E1" w:rsidRDefault="003D24B7" w:rsidP="00100FCD">
            <w:pPr>
              <w:spacing w:line="360" w:lineRule="auto"/>
              <w:jc w:val="both"/>
              <w:rPr>
                <w:color w:val="000000"/>
                <w:sz w:val="24"/>
                <w:szCs w:val="24"/>
              </w:rPr>
            </w:pPr>
            <w:r>
              <w:rPr>
                <w:color w:val="000000"/>
                <w:sz w:val="24"/>
                <w:szCs w:val="24"/>
              </w:rPr>
              <w:t>3</w:t>
            </w:r>
          </w:p>
        </w:tc>
        <w:tc>
          <w:tcPr>
            <w:tcW w:w="2021" w:type="dxa"/>
          </w:tcPr>
          <w:p w14:paraId="00EA4798" w14:textId="77777777" w:rsidR="00A869E1" w:rsidRDefault="00A869E1" w:rsidP="00100FCD">
            <w:pPr>
              <w:spacing w:line="360" w:lineRule="auto"/>
              <w:jc w:val="both"/>
              <w:rPr>
                <w:color w:val="000000"/>
                <w:sz w:val="24"/>
                <w:szCs w:val="24"/>
              </w:rPr>
            </w:pPr>
            <w:r>
              <w:rPr>
                <w:color w:val="000000"/>
                <w:sz w:val="24"/>
                <w:szCs w:val="24"/>
              </w:rPr>
              <w:t>2</w:t>
            </w:r>
          </w:p>
        </w:tc>
        <w:tc>
          <w:tcPr>
            <w:tcW w:w="2180" w:type="dxa"/>
          </w:tcPr>
          <w:p w14:paraId="36C943AC" w14:textId="05D8808B" w:rsidR="00A869E1" w:rsidRDefault="003D24B7" w:rsidP="00100FCD">
            <w:pPr>
              <w:spacing w:line="360" w:lineRule="auto"/>
              <w:jc w:val="both"/>
              <w:rPr>
                <w:color w:val="000000"/>
                <w:sz w:val="24"/>
                <w:szCs w:val="24"/>
              </w:rPr>
            </w:pPr>
            <w:r>
              <w:rPr>
                <w:color w:val="000000"/>
                <w:sz w:val="24"/>
                <w:szCs w:val="24"/>
              </w:rPr>
              <w:t>1</w:t>
            </w:r>
          </w:p>
        </w:tc>
      </w:tr>
    </w:tbl>
    <w:p w14:paraId="7BEA6475" w14:textId="77777777" w:rsidR="00A869E1" w:rsidRDefault="00A869E1" w:rsidP="00A869E1">
      <w:pPr>
        <w:spacing w:line="360" w:lineRule="auto"/>
        <w:jc w:val="both"/>
        <w:rPr>
          <w:i/>
          <w:iCs/>
          <w:sz w:val="24"/>
          <w:szCs w:val="24"/>
        </w:rPr>
      </w:pPr>
      <w:r w:rsidRPr="002F6A86">
        <w:rPr>
          <w:i/>
          <w:iCs/>
          <w:sz w:val="24"/>
          <w:szCs w:val="24"/>
        </w:rPr>
        <w:t>Table 3.2: Number and gender of respondents in each area</w:t>
      </w:r>
    </w:p>
    <w:p w14:paraId="6A1CD4FD" w14:textId="77777777" w:rsidR="00A869E1" w:rsidRPr="002F6A86" w:rsidRDefault="00A869E1" w:rsidP="00A869E1">
      <w:pPr>
        <w:spacing w:line="360" w:lineRule="auto"/>
        <w:jc w:val="both"/>
        <w:rPr>
          <w:i/>
          <w:iCs/>
          <w:color w:val="000000"/>
          <w:sz w:val="24"/>
          <w:szCs w:val="24"/>
        </w:rPr>
      </w:pPr>
    </w:p>
    <w:p w14:paraId="6F23CABE" w14:textId="77777777" w:rsidR="00A869E1" w:rsidRDefault="00A869E1" w:rsidP="00A869E1">
      <w:pPr>
        <w:spacing w:line="360" w:lineRule="auto"/>
        <w:jc w:val="both"/>
        <w:rPr>
          <w:color w:val="000000"/>
          <w:sz w:val="24"/>
          <w:szCs w:val="24"/>
        </w:rPr>
      </w:pPr>
      <w:r>
        <w:rPr>
          <w:color w:val="000000"/>
          <w:sz w:val="24"/>
          <w:szCs w:val="24"/>
        </w:rPr>
        <w:t>For the purposes of this study, the sample was collected considering:</w:t>
      </w:r>
    </w:p>
    <w:p w14:paraId="4B25DD40" w14:textId="77777777" w:rsidR="00A869E1" w:rsidRDefault="00A869E1" w:rsidP="00225530">
      <w:pPr>
        <w:widowControl/>
        <w:numPr>
          <w:ilvl w:val="0"/>
          <w:numId w:val="21"/>
        </w:numPr>
        <w:pBdr>
          <w:top w:val="nil"/>
          <w:left w:val="nil"/>
          <w:bottom w:val="nil"/>
          <w:right w:val="nil"/>
          <w:between w:val="nil"/>
        </w:pBdr>
        <w:autoSpaceDE/>
        <w:autoSpaceDN/>
        <w:spacing w:line="360" w:lineRule="auto"/>
        <w:jc w:val="both"/>
        <w:rPr>
          <w:color w:val="000000"/>
          <w:sz w:val="24"/>
          <w:szCs w:val="24"/>
        </w:rPr>
      </w:pPr>
      <w:r>
        <w:rPr>
          <w:b/>
          <w:color w:val="000000"/>
          <w:sz w:val="24"/>
          <w:szCs w:val="24"/>
        </w:rPr>
        <w:t>Procurement Officers:</w:t>
      </w:r>
      <w:r>
        <w:rPr>
          <w:color w:val="000000"/>
          <w:sz w:val="24"/>
          <w:szCs w:val="24"/>
        </w:rPr>
        <w:t xml:space="preserve"> - The respondent is involved in procurement/buying</w:t>
      </w:r>
      <w:r>
        <w:rPr>
          <w:iCs/>
          <w:color w:val="000000"/>
          <w:sz w:val="24"/>
          <w:szCs w:val="24"/>
        </w:rPr>
        <w:t>.</w:t>
      </w:r>
    </w:p>
    <w:p w14:paraId="06A5AE67" w14:textId="77777777" w:rsidR="00A869E1" w:rsidRDefault="00A869E1" w:rsidP="00225530">
      <w:pPr>
        <w:widowControl/>
        <w:numPr>
          <w:ilvl w:val="0"/>
          <w:numId w:val="21"/>
        </w:numPr>
        <w:pBdr>
          <w:top w:val="nil"/>
          <w:left w:val="nil"/>
          <w:bottom w:val="nil"/>
          <w:right w:val="nil"/>
          <w:between w:val="nil"/>
        </w:pBdr>
        <w:autoSpaceDE/>
        <w:autoSpaceDN/>
        <w:spacing w:line="360" w:lineRule="auto"/>
        <w:jc w:val="both"/>
        <w:rPr>
          <w:color w:val="000000"/>
          <w:sz w:val="24"/>
          <w:szCs w:val="24"/>
        </w:rPr>
      </w:pPr>
      <w:proofErr w:type="spellStart"/>
      <w:r>
        <w:rPr>
          <w:b/>
          <w:color w:val="000000"/>
          <w:sz w:val="24"/>
          <w:szCs w:val="24"/>
        </w:rPr>
        <w:t>Storeman</w:t>
      </w:r>
      <w:proofErr w:type="spellEnd"/>
      <w:r>
        <w:rPr>
          <w:b/>
          <w:color w:val="000000"/>
          <w:sz w:val="24"/>
          <w:szCs w:val="24"/>
        </w:rPr>
        <w:t>:</w:t>
      </w:r>
      <w:r>
        <w:rPr>
          <w:color w:val="000000"/>
          <w:sz w:val="24"/>
          <w:szCs w:val="24"/>
        </w:rPr>
        <w:t xml:space="preserve"> - The respondent is involved in storage of material8 in a sustainable manner.</w:t>
      </w:r>
    </w:p>
    <w:p w14:paraId="1D206A34" w14:textId="77777777" w:rsidR="00A869E1" w:rsidRPr="00FC6E62" w:rsidRDefault="00A869E1" w:rsidP="00225530">
      <w:pPr>
        <w:widowControl/>
        <w:numPr>
          <w:ilvl w:val="0"/>
          <w:numId w:val="21"/>
        </w:numPr>
        <w:pBdr>
          <w:top w:val="nil"/>
          <w:left w:val="nil"/>
          <w:bottom w:val="nil"/>
          <w:right w:val="nil"/>
          <w:between w:val="nil"/>
        </w:pBdr>
        <w:autoSpaceDE/>
        <w:autoSpaceDN/>
        <w:spacing w:after="160" w:line="360" w:lineRule="auto"/>
        <w:jc w:val="both"/>
        <w:rPr>
          <w:rFonts w:ascii="Calibri" w:eastAsia="Calibri" w:hAnsi="Calibri" w:cs="Calibri"/>
          <w:color w:val="000000"/>
          <w:sz w:val="24"/>
          <w:szCs w:val="24"/>
        </w:rPr>
      </w:pPr>
      <w:bookmarkStart w:id="63" w:name="_2uxtw84" w:colFirst="0" w:colLast="0"/>
      <w:bookmarkEnd w:id="63"/>
      <w:r>
        <w:rPr>
          <w:b/>
          <w:color w:val="000000"/>
          <w:sz w:val="24"/>
          <w:szCs w:val="24"/>
        </w:rPr>
        <w:t>Disposal committee members:</w:t>
      </w:r>
      <w:r>
        <w:rPr>
          <w:color w:val="000000"/>
          <w:sz w:val="24"/>
          <w:szCs w:val="24"/>
        </w:rPr>
        <w:t xml:space="preserve"> - The respondent is involved in disposal of materials</w:t>
      </w:r>
    </w:p>
    <w:p w14:paraId="633FF66A" w14:textId="77777777" w:rsidR="00A869E1" w:rsidRDefault="00A869E1" w:rsidP="00BD5E6F">
      <w:pPr>
        <w:pBdr>
          <w:top w:val="nil"/>
          <w:left w:val="nil"/>
          <w:bottom w:val="nil"/>
          <w:right w:val="nil"/>
          <w:between w:val="nil"/>
        </w:pBdr>
        <w:spacing w:line="360" w:lineRule="auto"/>
        <w:jc w:val="both"/>
        <w:rPr>
          <w:color w:val="000000"/>
          <w:sz w:val="24"/>
          <w:szCs w:val="24"/>
        </w:rPr>
      </w:pPr>
    </w:p>
    <w:p w14:paraId="27DD3EEA" w14:textId="77777777" w:rsidR="00A869E1" w:rsidRDefault="00A869E1" w:rsidP="00225530">
      <w:pPr>
        <w:pStyle w:val="Heading1"/>
        <w:keepNext/>
        <w:keepLines/>
        <w:widowControl/>
        <w:numPr>
          <w:ilvl w:val="1"/>
          <w:numId w:val="26"/>
        </w:numPr>
        <w:autoSpaceDE/>
        <w:autoSpaceDN/>
        <w:spacing w:before="40" w:line="259" w:lineRule="auto"/>
      </w:pPr>
      <w:bookmarkStart w:id="64" w:name="_Toc92230488"/>
      <w:r>
        <w:t>Data Gathering</w:t>
      </w:r>
      <w:bookmarkEnd w:id="64"/>
    </w:p>
    <w:p w14:paraId="6DC35AE4" w14:textId="77777777" w:rsidR="00A869E1" w:rsidRPr="00C4503E" w:rsidRDefault="00A869E1" w:rsidP="00A869E1"/>
    <w:p w14:paraId="7A82CC65" w14:textId="77777777" w:rsidR="00A869E1" w:rsidRDefault="00A869E1" w:rsidP="00A869E1">
      <w:pPr>
        <w:pBdr>
          <w:top w:val="nil"/>
          <w:left w:val="nil"/>
          <w:bottom w:val="nil"/>
          <w:right w:val="nil"/>
          <w:between w:val="nil"/>
        </w:pBdr>
        <w:spacing w:line="360" w:lineRule="auto"/>
        <w:jc w:val="both"/>
        <w:rPr>
          <w:color w:val="000000"/>
          <w:sz w:val="24"/>
          <w:szCs w:val="24"/>
        </w:rPr>
      </w:pPr>
      <w:r>
        <w:rPr>
          <w:color w:val="000000"/>
          <w:sz w:val="24"/>
          <w:szCs w:val="24"/>
        </w:rPr>
        <w:t xml:space="preserve">Interviews are a great way to discover more about a participant's background. Interviews allow the researcher to delve further into a subject (Gray, 2018). Data was collected primarily for this study through interviews, which required about 30-60 minutes of respondents' time and also through a supplementary method of observation in which the researcher observed trends, patterns, activities, and actions of the </w:t>
      </w:r>
      <w:r>
        <w:rPr>
          <w:color w:val="000000"/>
          <w:sz w:val="24"/>
          <w:szCs w:val="24"/>
        </w:rPr>
        <w:lastRenderedPageBreak/>
        <w:t xml:space="preserve">respondents to make a conclusion. </w:t>
      </w:r>
    </w:p>
    <w:p w14:paraId="06E82A5E" w14:textId="77777777" w:rsidR="00A869E1" w:rsidRDefault="00A869E1" w:rsidP="00A869E1">
      <w:pPr>
        <w:pBdr>
          <w:top w:val="nil"/>
          <w:left w:val="nil"/>
          <w:bottom w:val="nil"/>
          <w:right w:val="nil"/>
          <w:between w:val="nil"/>
        </w:pBdr>
        <w:spacing w:line="360" w:lineRule="auto"/>
        <w:jc w:val="both"/>
        <w:rPr>
          <w:color w:val="000000"/>
          <w:sz w:val="24"/>
          <w:szCs w:val="24"/>
        </w:rPr>
      </w:pPr>
      <w:bookmarkStart w:id="65" w:name="_1a346fx" w:colFirst="0" w:colLast="0"/>
      <w:bookmarkEnd w:id="65"/>
    </w:p>
    <w:p w14:paraId="13AE0C60" w14:textId="77777777" w:rsidR="00A869E1" w:rsidRPr="0096204F" w:rsidRDefault="00A869E1" w:rsidP="00225530">
      <w:pPr>
        <w:pStyle w:val="Heading2"/>
        <w:widowControl/>
        <w:numPr>
          <w:ilvl w:val="2"/>
          <w:numId w:val="26"/>
        </w:numPr>
        <w:autoSpaceDE/>
        <w:autoSpaceDN/>
        <w:spacing w:line="259" w:lineRule="auto"/>
        <w:jc w:val="both"/>
        <w:rPr>
          <w:rFonts w:ascii="Times New Roman" w:hAnsi="Times New Roman" w:cs="Times New Roman"/>
          <w:b/>
          <w:bCs/>
          <w:color w:val="auto"/>
          <w:sz w:val="24"/>
          <w:szCs w:val="24"/>
        </w:rPr>
      </w:pPr>
      <w:r w:rsidRPr="0096204F">
        <w:rPr>
          <w:rFonts w:ascii="Times New Roman" w:hAnsi="Times New Roman" w:cs="Times New Roman"/>
          <w:b/>
          <w:bCs/>
          <w:color w:val="auto"/>
          <w:sz w:val="24"/>
          <w:szCs w:val="24"/>
        </w:rPr>
        <w:t xml:space="preserve"> </w:t>
      </w:r>
      <w:bookmarkStart w:id="66" w:name="_Toc92230489"/>
      <w:r w:rsidRPr="0096204F">
        <w:rPr>
          <w:rFonts w:ascii="Times New Roman" w:hAnsi="Times New Roman" w:cs="Times New Roman"/>
          <w:b/>
          <w:bCs/>
          <w:color w:val="auto"/>
          <w:sz w:val="24"/>
          <w:szCs w:val="24"/>
        </w:rPr>
        <w:t>Procedure for data collection</w:t>
      </w:r>
      <w:bookmarkEnd w:id="66"/>
      <w:r w:rsidRPr="0096204F">
        <w:rPr>
          <w:rFonts w:ascii="Times New Roman" w:hAnsi="Times New Roman" w:cs="Times New Roman"/>
          <w:b/>
          <w:bCs/>
          <w:color w:val="auto"/>
          <w:sz w:val="24"/>
          <w:szCs w:val="24"/>
        </w:rPr>
        <w:t xml:space="preserve"> </w:t>
      </w:r>
    </w:p>
    <w:p w14:paraId="171D8982" w14:textId="77777777" w:rsidR="00A869E1" w:rsidRPr="009D3F46" w:rsidRDefault="00A869E1" w:rsidP="00A869E1"/>
    <w:p w14:paraId="6330F067" w14:textId="77777777" w:rsidR="00A869E1" w:rsidRDefault="00A869E1" w:rsidP="00A869E1">
      <w:pPr>
        <w:spacing w:line="360" w:lineRule="auto"/>
        <w:jc w:val="both"/>
        <w:rPr>
          <w:color w:val="000000"/>
          <w:sz w:val="24"/>
          <w:szCs w:val="24"/>
        </w:rPr>
      </w:pPr>
      <w:bookmarkStart w:id="67" w:name="_3u2rp3q" w:colFirst="0" w:colLast="0"/>
      <w:bookmarkEnd w:id="67"/>
      <w:r>
        <w:rPr>
          <w:color w:val="000000"/>
          <w:sz w:val="24"/>
          <w:szCs w:val="24"/>
        </w:rPr>
        <w:t xml:space="preserve">This study gathered theoretical evidence on the sustainable procurement role in value for money </w:t>
      </w:r>
      <w:proofErr w:type="spellStart"/>
      <w:r>
        <w:rPr>
          <w:color w:val="000000"/>
          <w:sz w:val="24"/>
          <w:szCs w:val="24"/>
        </w:rPr>
        <w:t>realisation</w:t>
      </w:r>
      <w:proofErr w:type="spellEnd"/>
      <w:r>
        <w:rPr>
          <w:color w:val="000000"/>
          <w:sz w:val="24"/>
          <w:szCs w:val="24"/>
        </w:rPr>
        <w:t xml:space="preserve"> in Tertiary education institutions in Zimbabwe.  The criteria mentioned under the sampling section that data was gathered from </w:t>
      </w:r>
      <w:r>
        <w:rPr>
          <w:iCs/>
          <w:color w:val="000000"/>
          <w:sz w:val="24"/>
          <w:szCs w:val="24"/>
        </w:rPr>
        <w:t>procurement officers</w:t>
      </w:r>
      <w:r>
        <w:rPr>
          <w:color w:val="000000"/>
          <w:sz w:val="24"/>
          <w:szCs w:val="24"/>
        </w:rPr>
        <w:t xml:space="preserve">, </w:t>
      </w:r>
      <w:proofErr w:type="spellStart"/>
      <w:r>
        <w:rPr>
          <w:iCs/>
          <w:color w:val="000000"/>
          <w:sz w:val="24"/>
          <w:szCs w:val="24"/>
        </w:rPr>
        <w:t>storeman</w:t>
      </w:r>
      <w:r>
        <w:rPr>
          <w:color w:val="000000"/>
          <w:sz w:val="24"/>
          <w:szCs w:val="24"/>
        </w:rPr>
        <w:t>,and</w:t>
      </w:r>
      <w:proofErr w:type="spellEnd"/>
      <w:r>
        <w:rPr>
          <w:color w:val="000000"/>
          <w:sz w:val="24"/>
          <w:szCs w:val="24"/>
        </w:rPr>
        <w:t xml:space="preserve"> those who are involved in disposing equipment that institutions no longer need. The research explored data on the sustainability issues in </w:t>
      </w:r>
      <w:proofErr w:type="spellStart"/>
      <w:r>
        <w:rPr>
          <w:color w:val="000000"/>
          <w:sz w:val="24"/>
          <w:szCs w:val="24"/>
        </w:rPr>
        <w:t>realisation</w:t>
      </w:r>
      <w:proofErr w:type="spellEnd"/>
      <w:r>
        <w:rPr>
          <w:color w:val="000000"/>
          <w:sz w:val="24"/>
          <w:szCs w:val="24"/>
        </w:rPr>
        <w:t xml:space="preserve"> of value for money in colleges and universities in </w:t>
      </w:r>
      <w:proofErr w:type="spellStart"/>
      <w:r>
        <w:rPr>
          <w:color w:val="000000"/>
          <w:sz w:val="24"/>
          <w:szCs w:val="24"/>
        </w:rPr>
        <w:t>matabeleland</w:t>
      </w:r>
      <w:proofErr w:type="spellEnd"/>
      <w:r>
        <w:rPr>
          <w:color w:val="000000"/>
          <w:sz w:val="24"/>
          <w:szCs w:val="24"/>
        </w:rPr>
        <w:t>. The primary research instrument is interviews and supplementary was observation with interviews conducted on procurement officers</w:t>
      </w:r>
      <w:r>
        <w:rPr>
          <w:i/>
          <w:color w:val="000000"/>
          <w:sz w:val="24"/>
          <w:szCs w:val="24"/>
        </w:rPr>
        <w:t xml:space="preserve">.  </w:t>
      </w:r>
      <w:r>
        <w:rPr>
          <w:color w:val="000000"/>
          <w:sz w:val="24"/>
          <w:szCs w:val="24"/>
        </w:rPr>
        <w:t xml:space="preserve">The researcher made use of the recorder to capture participants’ responses and also a notebook to take down observed activities in colleges. </w:t>
      </w:r>
    </w:p>
    <w:p w14:paraId="678397C0" w14:textId="77777777" w:rsidR="00A869E1" w:rsidRDefault="00A869E1" w:rsidP="00225530">
      <w:pPr>
        <w:pStyle w:val="Heading1"/>
        <w:keepNext/>
        <w:keepLines/>
        <w:widowControl/>
        <w:numPr>
          <w:ilvl w:val="1"/>
          <w:numId w:val="26"/>
        </w:numPr>
        <w:autoSpaceDE/>
        <w:autoSpaceDN/>
        <w:spacing w:before="40" w:line="259" w:lineRule="auto"/>
      </w:pPr>
      <w:bookmarkStart w:id="68" w:name="_Toc92230490"/>
      <w:r>
        <w:t>Data Analysis</w:t>
      </w:r>
      <w:bookmarkEnd w:id="68"/>
      <w:r>
        <w:t xml:space="preserve"> </w:t>
      </w:r>
    </w:p>
    <w:p w14:paraId="3E619603" w14:textId="77777777" w:rsidR="00A869E1" w:rsidRPr="00816E03" w:rsidRDefault="00A869E1" w:rsidP="00A869E1"/>
    <w:p w14:paraId="40C4D532" w14:textId="443638F8" w:rsidR="00A869E1" w:rsidRDefault="00A869E1" w:rsidP="00A869E1">
      <w:pPr>
        <w:spacing w:line="360" w:lineRule="auto"/>
        <w:jc w:val="both"/>
        <w:rPr>
          <w:color w:val="000000"/>
          <w:sz w:val="24"/>
          <w:szCs w:val="24"/>
        </w:rPr>
      </w:pPr>
      <w:r>
        <w:rPr>
          <w:color w:val="000000"/>
          <w:sz w:val="24"/>
          <w:szCs w:val="24"/>
        </w:rPr>
        <w:t xml:space="preserve">Raw data collected is </w:t>
      </w:r>
      <w:r w:rsidR="00002284">
        <w:rPr>
          <w:color w:val="000000"/>
          <w:sz w:val="24"/>
          <w:szCs w:val="24"/>
        </w:rPr>
        <w:t>irrelevant</w:t>
      </w:r>
      <w:r>
        <w:rPr>
          <w:color w:val="000000"/>
          <w:sz w:val="24"/>
          <w:szCs w:val="24"/>
        </w:rPr>
        <w:t xml:space="preserve"> until it is analysed and interpreted (Gray, 2014). The data was collected using a recorder. The researcher transcribed on Microsoft word. The researcher was immersed in the data and read word to word coding the data. The coding process allows the researcher to make sense of the data collected and </w:t>
      </w:r>
      <w:proofErr w:type="spellStart"/>
      <w:r>
        <w:rPr>
          <w:color w:val="000000"/>
          <w:sz w:val="24"/>
          <w:szCs w:val="24"/>
        </w:rPr>
        <w:t>analyse</w:t>
      </w:r>
      <w:proofErr w:type="spellEnd"/>
      <w:r>
        <w:rPr>
          <w:color w:val="000000"/>
          <w:sz w:val="24"/>
          <w:szCs w:val="24"/>
        </w:rPr>
        <w:t xml:space="preserve"> it. Coding is defined as the “transformation of data into a computer readable format to make room for analysis” (Creswell and Creswell, 2018). The interview material was translated and then manually typed into a Microsoft Word document</w:t>
      </w:r>
      <w:r w:rsidRPr="00D7752B">
        <w:rPr>
          <w:color w:val="000000"/>
          <w:sz w:val="24"/>
          <w:szCs w:val="24"/>
        </w:rPr>
        <w:t>. The responses were categorized into important themes covered in the thesis.</w:t>
      </w:r>
      <w:r>
        <w:rPr>
          <w:color w:val="000000"/>
          <w:sz w:val="24"/>
          <w:szCs w:val="24"/>
        </w:rPr>
        <w:t xml:space="preserve"> A theme is a 'patterned response or meaning' that emerges from the data and helps to answer the research question. A theme is a more abstract object that requires a larger degree of data interpretation and integration than a category, which describes and organizes the 'manifest content' of a data collection (Nowell et al. 2017). The researcher became familiar with the data by reading it again and actively. Knowing the data helped the researcher code, which is the process of organizing data at a granular, precise level.</w:t>
      </w:r>
    </w:p>
    <w:p w14:paraId="12BCC260" w14:textId="77777777" w:rsidR="00BF2CB9" w:rsidRDefault="00BF2CB9" w:rsidP="00A869E1">
      <w:pPr>
        <w:spacing w:line="360" w:lineRule="auto"/>
        <w:jc w:val="both"/>
        <w:rPr>
          <w:color w:val="000000"/>
          <w:sz w:val="24"/>
          <w:szCs w:val="24"/>
        </w:rPr>
      </w:pPr>
    </w:p>
    <w:p w14:paraId="5A33AC6A" w14:textId="77777777" w:rsidR="00A869E1" w:rsidRPr="0096204F" w:rsidRDefault="00A869E1" w:rsidP="00225530">
      <w:pPr>
        <w:pStyle w:val="Heading2"/>
        <w:widowControl/>
        <w:numPr>
          <w:ilvl w:val="1"/>
          <w:numId w:val="26"/>
        </w:numPr>
        <w:autoSpaceDE/>
        <w:autoSpaceDN/>
        <w:spacing w:line="259" w:lineRule="auto"/>
        <w:jc w:val="both"/>
        <w:rPr>
          <w:rFonts w:ascii="Times New Roman" w:hAnsi="Times New Roman" w:cs="Times New Roman"/>
          <w:b/>
          <w:bCs/>
          <w:color w:val="auto"/>
          <w:sz w:val="24"/>
          <w:szCs w:val="24"/>
        </w:rPr>
      </w:pPr>
      <w:bookmarkStart w:id="69" w:name="_2981zbj" w:colFirst="0" w:colLast="0"/>
      <w:bookmarkStart w:id="70" w:name="_Toc92230491"/>
      <w:bookmarkEnd w:id="69"/>
      <w:r w:rsidRPr="0096204F">
        <w:rPr>
          <w:rFonts w:ascii="Times New Roman" w:hAnsi="Times New Roman" w:cs="Times New Roman"/>
          <w:b/>
          <w:bCs/>
          <w:color w:val="auto"/>
          <w:sz w:val="24"/>
          <w:szCs w:val="24"/>
        </w:rPr>
        <w:t>Measures of study quality control for the quantitative phase</w:t>
      </w:r>
      <w:bookmarkEnd w:id="70"/>
    </w:p>
    <w:p w14:paraId="0B6A42C4" w14:textId="77777777" w:rsidR="00A869E1" w:rsidRPr="00B7602A" w:rsidRDefault="00A869E1" w:rsidP="00A869E1"/>
    <w:p w14:paraId="06900E08" w14:textId="77777777" w:rsidR="00A869E1" w:rsidRDefault="00A869E1" w:rsidP="00225530">
      <w:pPr>
        <w:pStyle w:val="Heading1"/>
        <w:keepNext/>
        <w:keepLines/>
        <w:widowControl/>
        <w:numPr>
          <w:ilvl w:val="2"/>
          <w:numId w:val="26"/>
        </w:numPr>
        <w:autoSpaceDE/>
        <w:autoSpaceDN/>
        <w:spacing w:before="40" w:line="259" w:lineRule="auto"/>
      </w:pPr>
      <w:bookmarkStart w:id="71" w:name="_Toc92230492"/>
      <w:r>
        <w:t>Trustworthy</w:t>
      </w:r>
      <w:bookmarkEnd w:id="71"/>
      <w:r>
        <w:t xml:space="preserve"> </w:t>
      </w:r>
    </w:p>
    <w:p w14:paraId="5F76FE8E" w14:textId="77777777" w:rsidR="00A869E1" w:rsidRPr="002E7A7A" w:rsidRDefault="00A869E1" w:rsidP="00A869E1"/>
    <w:p w14:paraId="73106985" w14:textId="77777777" w:rsidR="00A869E1" w:rsidRDefault="00A869E1" w:rsidP="00A869E1">
      <w:pPr>
        <w:spacing w:line="360" w:lineRule="auto"/>
        <w:jc w:val="both"/>
        <w:rPr>
          <w:color w:val="000000"/>
          <w:sz w:val="24"/>
          <w:szCs w:val="24"/>
        </w:rPr>
      </w:pPr>
      <w:bookmarkStart w:id="72" w:name="_odc9jc" w:colFirst="0" w:colLast="0"/>
      <w:bookmarkEnd w:id="72"/>
      <w:r>
        <w:rPr>
          <w:color w:val="000000"/>
          <w:sz w:val="24"/>
          <w:szCs w:val="24"/>
        </w:rPr>
        <w:t xml:space="preserve">The term "trustworthiness" is an overarching concept used in qualitative research to describe the procedures researchers use to ensure the quality, rigor, and credibility of a study while (re)establishing congruence between the researcher's epistemological and ontological underpinnings and the design, implementation, and articulations of a research study (Creswell &amp; Creswell, 2018). As a result, being trustworthy should be a researcher’s goal and habit. By making the technique and procedures that underpin the study transparent, the study's trustworthiness section often explains why the findings and </w:t>
      </w:r>
      <w:r>
        <w:rPr>
          <w:color w:val="000000"/>
          <w:sz w:val="24"/>
          <w:szCs w:val="24"/>
        </w:rPr>
        <w:lastRenderedPageBreak/>
        <w:t xml:space="preserve">implications can be considered as acceptable and valuable to the readers. </w:t>
      </w:r>
    </w:p>
    <w:p w14:paraId="57AD0EA6" w14:textId="31F72ADE" w:rsidR="00A869E1" w:rsidRDefault="00A869E1" w:rsidP="00225530">
      <w:pPr>
        <w:pStyle w:val="Heading2"/>
        <w:widowControl/>
        <w:numPr>
          <w:ilvl w:val="2"/>
          <w:numId w:val="26"/>
        </w:numPr>
        <w:autoSpaceDE/>
        <w:autoSpaceDN/>
        <w:spacing w:line="259" w:lineRule="auto"/>
        <w:jc w:val="both"/>
        <w:rPr>
          <w:rFonts w:ascii="Times New Roman" w:hAnsi="Times New Roman" w:cs="Times New Roman"/>
          <w:b/>
          <w:bCs/>
          <w:color w:val="auto"/>
          <w:sz w:val="24"/>
          <w:szCs w:val="24"/>
        </w:rPr>
      </w:pPr>
      <w:bookmarkStart w:id="73" w:name="_Toc92230493"/>
      <w:r w:rsidRPr="0096204F">
        <w:rPr>
          <w:rFonts w:ascii="Times New Roman" w:hAnsi="Times New Roman" w:cs="Times New Roman"/>
          <w:b/>
          <w:bCs/>
          <w:color w:val="auto"/>
          <w:sz w:val="24"/>
          <w:szCs w:val="24"/>
        </w:rPr>
        <w:t>Credibility</w:t>
      </w:r>
      <w:bookmarkEnd w:id="73"/>
    </w:p>
    <w:p w14:paraId="723443A3" w14:textId="317E2959" w:rsidR="00B14212" w:rsidRDefault="00B14212" w:rsidP="00B14212"/>
    <w:p w14:paraId="5004F7F3" w14:textId="4114C4A0" w:rsidR="00B14212" w:rsidRPr="00BD5E6F" w:rsidRDefault="00B14212" w:rsidP="00BD5E6F">
      <w:pPr>
        <w:spacing w:line="360" w:lineRule="auto"/>
        <w:jc w:val="both"/>
        <w:rPr>
          <w:sz w:val="24"/>
          <w:szCs w:val="24"/>
        </w:rPr>
      </w:pPr>
      <w:r w:rsidRPr="00BD5E6F">
        <w:rPr>
          <w:sz w:val="24"/>
          <w:szCs w:val="24"/>
        </w:rPr>
        <w:t>The term "credibility" describes whether the participants' perceptions of the scene or the events match the researcher's account in the research report (Babbie &amp; Mouton, 2018). The degree to which data analysis takes into account the social and cultural context in which it is obtained determines the qualitative research's credibility (Creswell &amp; Creswell, 2018:19). By spending enough time building trust and repeating the processes essential to data gathering, the researcher ensured the study's trustworthiness. Furthermore, sufficient documentation and preliminary visits to the respondent's institution were used to guarantee the study's legitimacy.</w:t>
      </w:r>
    </w:p>
    <w:p w14:paraId="2517CF8C" w14:textId="77777777" w:rsidR="00A869E1" w:rsidRPr="00FF6C2A" w:rsidRDefault="00A869E1" w:rsidP="00A869E1"/>
    <w:p w14:paraId="1C99FBCD" w14:textId="77777777" w:rsidR="00A869E1" w:rsidRPr="0096204F" w:rsidRDefault="00A869E1" w:rsidP="00225530">
      <w:pPr>
        <w:pStyle w:val="Heading2"/>
        <w:widowControl/>
        <w:numPr>
          <w:ilvl w:val="2"/>
          <w:numId w:val="26"/>
        </w:numPr>
        <w:autoSpaceDE/>
        <w:autoSpaceDN/>
        <w:spacing w:line="259" w:lineRule="auto"/>
        <w:jc w:val="both"/>
        <w:rPr>
          <w:rFonts w:ascii="Times New Roman" w:hAnsi="Times New Roman" w:cs="Times New Roman"/>
          <w:b/>
          <w:bCs/>
          <w:color w:val="auto"/>
          <w:sz w:val="24"/>
          <w:szCs w:val="24"/>
        </w:rPr>
      </w:pPr>
      <w:bookmarkStart w:id="74" w:name="_38czs75" w:colFirst="0" w:colLast="0"/>
      <w:bookmarkStart w:id="75" w:name="_Toc92230494"/>
      <w:bookmarkEnd w:id="74"/>
      <w:r w:rsidRPr="0096204F">
        <w:rPr>
          <w:rFonts w:ascii="Times New Roman" w:hAnsi="Times New Roman" w:cs="Times New Roman"/>
          <w:b/>
          <w:bCs/>
          <w:color w:val="auto"/>
          <w:sz w:val="24"/>
          <w:szCs w:val="24"/>
        </w:rPr>
        <w:t>Transferability</w:t>
      </w:r>
      <w:bookmarkEnd w:id="75"/>
      <w:r w:rsidRPr="0096204F">
        <w:rPr>
          <w:rFonts w:ascii="Times New Roman" w:hAnsi="Times New Roman" w:cs="Times New Roman"/>
          <w:b/>
          <w:bCs/>
          <w:color w:val="auto"/>
          <w:sz w:val="24"/>
          <w:szCs w:val="24"/>
        </w:rPr>
        <w:t xml:space="preserve"> </w:t>
      </w:r>
    </w:p>
    <w:p w14:paraId="5A5DB2B3" w14:textId="77777777" w:rsidR="00A869E1" w:rsidRPr="00FB3023" w:rsidRDefault="00A869E1" w:rsidP="00A869E1"/>
    <w:p w14:paraId="579D64F4" w14:textId="1B8A47E5" w:rsidR="00A869E1" w:rsidRDefault="00A869E1" w:rsidP="00A869E1">
      <w:pPr>
        <w:spacing w:line="360" w:lineRule="auto"/>
        <w:jc w:val="both"/>
        <w:rPr>
          <w:color w:val="000000"/>
          <w:sz w:val="24"/>
          <w:szCs w:val="24"/>
          <w:highlight w:val="white"/>
        </w:rPr>
      </w:pPr>
      <w:bookmarkStart w:id="76" w:name="_1nia2ey" w:colFirst="0" w:colLast="0"/>
      <w:bookmarkEnd w:id="76"/>
      <w:r>
        <w:rPr>
          <w:color w:val="000000"/>
          <w:sz w:val="24"/>
          <w:szCs w:val="24"/>
        </w:rPr>
        <w:t xml:space="preserve">"Transferability in qualitative research is the </w:t>
      </w:r>
      <w:r w:rsidR="00141182">
        <w:rPr>
          <w:color w:val="000000"/>
          <w:sz w:val="24"/>
          <w:szCs w:val="24"/>
        </w:rPr>
        <w:t>extent</w:t>
      </w:r>
      <w:r>
        <w:rPr>
          <w:color w:val="000000"/>
          <w:sz w:val="24"/>
          <w:szCs w:val="24"/>
        </w:rPr>
        <w:t xml:space="preserve"> to which the outcomes of a research can apply or </w:t>
      </w:r>
      <w:proofErr w:type="spellStart"/>
      <w:r>
        <w:rPr>
          <w:color w:val="000000"/>
          <w:sz w:val="24"/>
          <w:szCs w:val="24"/>
        </w:rPr>
        <w:t>transfer</w:t>
      </w:r>
      <w:r w:rsidR="00141182">
        <w:rPr>
          <w:color w:val="000000"/>
          <w:sz w:val="24"/>
          <w:szCs w:val="24"/>
        </w:rPr>
        <w:t>ed</w:t>
      </w:r>
      <w:proofErr w:type="spellEnd"/>
      <w:r>
        <w:rPr>
          <w:color w:val="000000"/>
          <w:sz w:val="24"/>
          <w:szCs w:val="24"/>
        </w:rPr>
        <w:t xml:space="preserve"> beyond the confines of the project," (Gray, 2014). The term "transferability" refers to the ability to apply the findings of a study to similar situations or people. The readers of this study will determine </w:t>
      </w:r>
      <w:r w:rsidR="00141182">
        <w:rPr>
          <w:color w:val="000000"/>
          <w:sz w:val="24"/>
          <w:szCs w:val="24"/>
        </w:rPr>
        <w:t>whether</w:t>
      </w:r>
      <w:r>
        <w:rPr>
          <w:color w:val="000000"/>
          <w:sz w:val="24"/>
          <w:szCs w:val="24"/>
        </w:rPr>
        <w:t xml:space="preserve"> the findings are transferable. The study will encourage readers to make connections between the research's findings and their own experiences.</w:t>
      </w:r>
      <w:r>
        <w:rPr>
          <w:color w:val="000000"/>
          <w:sz w:val="24"/>
          <w:szCs w:val="24"/>
          <w:highlight w:val="white"/>
        </w:rPr>
        <w:t xml:space="preserve"> </w:t>
      </w:r>
    </w:p>
    <w:p w14:paraId="4C36BC02" w14:textId="77777777" w:rsidR="00A869E1" w:rsidRPr="0049440B" w:rsidRDefault="00A869E1" w:rsidP="00225530">
      <w:pPr>
        <w:pStyle w:val="Heading2"/>
        <w:widowControl/>
        <w:numPr>
          <w:ilvl w:val="2"/>
          <w:numId w:val="26"/>
        </w:numPr>
        <w:autoSpaceDE/>
        <w:autoSpaceDN/>
        <w:spacing w:line="259" w:lineRule="auto"/>
        <w:jc w:val="both"/>
        <w:rPr>
          <w:rFonts w:ascii="Times New Roman" w:hAnsi="Times New Roman" w:cs="Times New Roman"/>
          <w:b/>
          <w:bCs/>
          <w:color w:val="auto"/>
          <w:sz w:val="24"/>
          <w:szCs w:val="24"/>
        </w:rPr>
      </w:pPr>
      <w:bookmarkStart w:id="77" w:name="_Toc92230495"/>
      <w:r w:rsidRPr="0049440B">
        <w:rPr>
          <w:rFonts w:ascii="Times New Roman" w:hAnsi="Times New Roman" w:cs="Times New Roman"/>
          <w:b/>
          <w:bCs/>
          <w:color w:val="auto"/>
          <w:sz w:val="24"/>
          <w:szCs w:val="24"/>
        </w:rPr>
        <w:t>Dependability</w:t>
      </w:r>
      <w:bookmarkEnd w:id="77"/>
      <w:r w:rsidRPr="0049440B">
        <w:rPr>
          <w:rFonts w:ascii="Times New Roman" w:hAnsi="Times New Roman" w:cs="Times New Roman"/>
          <w:b/>
          <w:bCs/>
          <w:color w:val="auto"/>
          <w:sz w:val="24"/>
          <w:szCs w:val="24"/>
        </w:rPr>
        <w:t xml:space="preserve"> </w:t>
      </w:r>
    </w:p>
    <w:p w14:paraId="6AD76A9F" w14:textId="77777777" w:rsidR="00A869E1" w:rsidRPr="00FB3023" w:rsidRDefault="00A869E1" w:rsidP="00A869E1"/>
    <w:p w14:paraId="2A048DC2" w14:textId="5C4816C1" w:rsidR="008D6F7E" w:rsidRDefault="009D41E2" w:rsidP="00A869E1">
      <w:pPr>
        <w:spacing w:line="360" w:lineRule="auto"/>
        <w:jc w:val="both"/>
        <w:rPr>
          <w:color w:val="000000"/>
          <w:sz w:val="24"/>
          <w:szCs w:val="24"/>
          <w:highlight w:val="white"/>
        </w:rPr>
      </w:pPr>
      <w:bookmarkStart w:id="78" w:name="_47hxl2r" w:colFirst="0" w:colLast="0"/>
      <w:bookmarkEnd w:id="78"/>
      <w:r w:rsidRPr="009D41E2">
        <w:rPr>
          <w:color w:val="000000"/>
          <w:sz w:val="24"/>
          <w:szCs w:val="24"/>
        </w:rPr>
        <w:t>The study's dependability is another factor to consider when assessing the study's credibility. Dependability is important since it confirms that a research study's findings are reliable and consistent (Miller, 2015). The researcher verified his conclusions to make sure they lined up with the raw data he had gathered. It was intended to verify that the outcomes, interpretations, and conclusions reached by other researchers who looked at the data were consistent. The researcher used an outside researcher to carry out an audit of the information to guarantee the validity of the research study.</w:t>
      </w:r>
      <w:r w:rsidR="00A869E1">
        <w:rPr>
          <w:color w:val="000000"/>
          <w:sz w:val="24"/>
          <w:szCs w:val="24"/>
          <w:highlight w:val="white"/>
        </w:rPr>
        <w:t>.</w:t>
      </w:r>
    </w:p>
    <w:p w14:paraId="6E99B54F" w14:textId="77777777" w:rsidR="00A869E1" w:rsidRPr="0049440B" w:rsidRDefault="00A869E1" w:rsidP="00225530">
      <w:pPr>
        <w:pStyle w:val="Heading2"/>
        <w:widowControl/>
        <w:numPr>
          <w:ilvl w:val="2"/>
          <w:numId w:val="26"/>
        </w:numPr>
        <w:autoSpaceDE/>
        <w:autoSpaceDN/>
        <w:spacing w:line="259" w:lineRule="auto"/>
        <w:jc w:val="both"/>
        <w:rPr>
          <w:rFonts w:ascii="Times New Roman" w:hAnsi="Times New Roman" w:cs="Times New Roman"/>
          <w:b/>
          <w:bCs/>
        </w:rPr>
      </w:pPr>
      <w:bookmarkStart w:id="79" w:name="_Toc92230496"/>
      <w:r w:rsidRPr="0049440B">
        <w:rPr>
          <w:rFonts w:ascii="Times New Roman" w:hAnsi="Times New Roman" w:cs="Times New Roman"/>
          <w:b/>
          <w:bCs/>
          <w:color w:val="auto"/>
          <w:sz w:val="24"/>
          <w:szCs w:val="24"/>
        </w:rPr>
        <w:t>Confirmability</w:t>
      </w:r>
      <w:bookmarkEnd w:id="79"/>
      <w:r w:rsidRPr="0049440B">
        <w:rPr>
          <w:rFonts w:ascii="Times New Roman" w:hAnsi="Times New Roman" w:cs="Times New Roman"/>
          <w:b/>
          <w:bCs/>
        </w:rPr>
        <w:t xml:space="preserve"> </w:t>
      </w:r>
    </w:p>
    <w:p w14:paraId="19CD8AF1" w14:textId="77777777" w:rsidR="00A869E1" w:rsidRPr="00FB3023" w:rsidRDefault="00A869E1" w:rsidP="00A869E1"/>
    <w:p w14:paraId="342F8CE7" w14:textId="36E792A9" w:rsidR="00A869E1" w:rsidRPr="0049440B" w:rsidRDefault="00A869E1" w:rsidP="00A869E1">
      <w:pPr>
        <w:spacing w:line="360" w:lineRule="auto"/>
        <w:jc w:val="both"/>
        <w:rPr>
          <w:b/>
          <w:color w:val="000000"/>
          <w:sz w:val="24"/>
          <w:szCs w:val="24"/>
        </w:rPr>
      </w:pPr>
      <w:bookmarkStart w:id="80" w:name="_2mn7vak" w:colFirst="0" w:colLast="0"/>
      <w:bookmarkEnd w:id="80"/>
      <w:r>
        <w:rPr>
          <w:color w:val="000000"/>
          <w:sz w:val="24"/>
          <w:szCs w:val="24"/>
          <w:highlight w:val="white"/>
        </w:rPr>
        <w:t>The degree to which the findings may be confirmed or corroborated by others is referred to as confirmability in qualitative research (Gray, 2018). To strengthen the study's confirmability, the researcher documented the method for examining and rechecking data throughout the investigation. In addition, the researcher carried out a data audit, in which the researcher assessed data collection and processing processes and made judgements on the potential of bias or distortion</w:t>
      </w:r>
      <w:r>
        <w:rPr>
          <w:b/>
          <w:color w:val="000000"/>
          <w:sz w:val="24"/>
          <w:szCs w:val="24"/>
          <w:highlight w:val="white"/>
        </w:rPr>
        <w:t>.</w:t>
      </w:r>
    </w:p>
    <w:p w14:paraId="1F3D4BF7" w14:textId="77777777" w:rsidR="00A869E1" w:rsidRDefault="00A869E1" w:rsidP="00225530">
      <w:pPr>
        <w:pStyle w:val="Heading1"/>
        <w:keepNext/>
        <w:keepLines/>
        <w:widowControl/>
        <w:numPr>
          <w:ilvl w:val="1"/>
          <w:numId w:val="26"/>
        </w:numPr>
        <w:autoSpaceDE/>
        <w:autoSpaceDN/>
        <w:spacing w:before="40" w:line="259" w:lineRule="auto"/>
      </w:pPr>
      <w:r>
        <w:t xml:space="preserve"> </w:t>
      </w:r>
      <w:bookmarkStart w:id="81" w:name="_Toc92230497"/>
      <w:r>
        <w:t>Ethical Considerations</w:t>
      </w:r>
      <w:bookmarkEnd w:id="81"/>
    </w:p>
    <w:p w14:paraId="0D98189A" w14:textId="77777777" w:rsidR="00A869E1" w:rsidRPr="00F51682" w:rsidRDefault="00A869E1" w:rsidP="00A869E1"/>
    <w:p w14:paraId="1F023B8F" w14:textId="7183B5C7" w:rsidR="00075FAE" w:rsidRDefault="00A869E1" w:rsidP="00A869E1">
      <w:pPr>
        <w:pBdr>
          <w:top w:val="nil"/>
          <w:left w:val="nil"/>
          <w:bottom w:val="nil"/>
          <w:right w:val="nil"/>
          <w:between w:val="nil"/>
        </w:pBdr>
        <w:spacing w:line="360" w:lineRule="auto"/>
        <w:jc w:val="both"/>
        <w:rPr>
          <w:color w:val="000000"/>
          <w:sz w:val="24"/>
          <w:szCs w:val="24"/>
        </w:rPr>
      </w:pPr>
      <w:bookmarkStart w:id="82" w:name="_11si5id" w:colFirst="0" w:colLast="0"/>
      <w:bookmarkEnd w:id="82"/>
      <w:r>
        <w:rPr>
          <w:color w:val="000000"/>
          <w:sz w:val="24"/>
          <w:szCs w:val="24"/>
        </w:rPr>
        <w:t xml:space="preserve">This study was carried out following and in line with the ethical requirements laid down by Bindura University of Science and Education. The researcher ensured that respondents were not harmed, were not deceived and that they were fully aware of what they were taking part in. The data gathered from this </w:t>
      </w:r>
      <w:r>
        <w:rPr>
          <w:color w:val="000000"/>
          <w:sz w:val="24"/>
          <w:szCs w:val="24"/>
        </w:rPr>
        <w:lastRenderedPageBreak/>
        <w:t>study was held in confidence and will be used for the purposes for which it will be gathered only. Respondents were requested to sign a consent form which shows that they are free and not forced to take part into this study and that they are free to withdraw anytime they wish to. The confidentiality of respondents was ensured and maintained, and the researcher did not request names and personal details of the respondents. Finally, all the findings from the research were reported honestly and the researcher did not project his own feelings onto the study.</w:t>
      </w:r>
    </w:p>
    <w:p w14:paraId="26013FB5" w14:textId="77777777" w:rsidR="00A869E1" w:rsidRDefault="00A869E1" w:rsidP="00225530">
      <w:pPr>
        <w:pStyle w:val="Heading1"/>
        <w:keepNext/>
        <w:keepLines/>
        <w:widowControl/>
        <w:numPr>
          <w:ilvl w:val="1"/>
          <w:numId w:val="26"/>
        </w:numPr>
        <w:autoSpaceDE/>
        <w:autoSpaceDN/>
        <w:spacing w:before="40" w:line="259" w:lineRule="auto"/>
      </w:pPr>
      <w:r>
        <w:t xml:space="preserve"> </w:t>
      </w:r>
      <w:bookmarkStart w:id="83" w:name="_Toc92230498"/>
      <w:r>
        <w:t>Summary of the Chapter</w:t>
      </w:r>
      <w:bookmarkEnd w:id="83"/>
      <w:r>
        <w:t xml:space="preserve"> </w:t>
      </w:r>
    </w:p>
    <w:p w14:paraId="18F5C957" w14:textId="77777777" w:rsidR="00A869E1" w:rsidRPr="00F51682" w:rsidRDefault="00A869E1" w:rsidP="00A869E1"/>
    <w:p w14:paraId="2839C621" w14:textId="77777777" w:rsidR="00A869E1" w:rsidRDefault="00A869E1" w:rsidP="00A869E1">
      <w:pPr>
        <w:spacing w:line="360" w:lineRule="auto"/>
        <w:jc w:val="both"/>
        <w:rPr>
          <w:color w:val="000000"/>
          <w:sz w:val="24"/>
          <w:szCs w:val="24"/>
        </w:rPr>
      </w:pPr>
      <w:r>
        <w:rPr>
          <w:color w:val="000000"/>
          <w:sz w:val="24"/>
          <w:szCs w:val="24"/>
        </w:rPr>
        <w:t xml:space="preserve">The methodology chapter addressed the philosophy, research paradigm and research method that the researcher will use to address the research problem. The chapter noted that the epistemological of this research will be interpretivism approach which </w:t>
      </w:r>
      <w:proofErr w:type="spellStart"/>
      <w:r>
        <w:rPr>
          <w:color w:val="000000"/>
          <w:sz w:val="24"/>
          <w:szCs w:val="24"/>
        </w:rPr>
        <w:t>favours</w:t>
      </w:r>
      <w:proofErr w:type="spellEnd"/>
      <w:r>
        <w:rPr>
          <w:color w:val="000000"/>
          <w:sz w:val="24"/>
          <w:szCs w:val="24"/>
        </w:rPr>
        <w:t xml:space="preserve"> a qualitative research method. The research objectives set in chapter one was achieved through qualitative research and through an interviews and observations as research instruments. 30 Respondents who were either procurement officers, buyers, </w:t>
      </w:r>
      <w:proofErr w:type="spellStart"/>
      <w:r>
        <w:rPr>
          <w:color w:val="000000"/>
          <w:sz w:val="24"/>
          <w:szCs w:val="24"/>
        </w:rPr>
        <w:t>storeman</w:t>
      </w:r>
      <w:proofErr w:type="spellEnd"/>
      <w:r>
        <w:rPr>
          <w:color w:val="000000"/>
          <w:sz w:val="24"/>
          <w:szCs w:val="24"/>
        </w:rPr>
        <w:t xml:space="preserve"> or disposal committee members were conducted for interviews. The chapter also explained the data analysis issues and trustworthy which confirms the dependability, credibility, confirmability, and transferability of the study. The following chapter will present the actual data analysis and interpretation. </w:t>
      </w:r>
    </w:p>
    <w:p w14:paraId="14FADBEC" w14:textId="77777777" w:rsidR="00313B4C" w:rsidRPr="00DB75B5" w:rsidRDefault="00313B4C" w:rsidP="00DB75B5">
      <w:pPr>
        <w:spacing w:line="360" w:lineRule="auto"/>
        <w:jc w:val="both"/>
        <w:rPr>
          <w:b/>
          <w:bCs/>
          <w:sz w:val="24"/>
        </w:rPr>
      </w:pPr>
    </w:p>
    <w:p w14:paraId="10B9FD43" w14:textId="77777777" w:rsidR="00313B4C" w:rsidRPr="00DB75B5" w:rsidRDefault="00313B4C" w:rsidP="00803614">
      <w:pPr>
        <w:spacing w:line="360" w:lineRule="auto"/>
        <w:jc w:val="both"/>
        <w:rPr>
          <w:sz w:val="24"/>
          <w:szCs w:val="24"/>
        </w:rPr>
        <w:sectPr w:rsidR="00313B4C" w:rsidRPr="00DB75B5" w:rsidSect="00F27FB1">
          <w:footerReference w:type="default" r:id="rId12"/>
          <w:pgSz w:w="11910" w:h="16840"/>
          <w:pgMar w:top="1320" w:right="580" w:bottom="1200" w:left="1340" w:header="0" w:footer="937" w:gutter="0"/>
          <w:pgNumType w:start="1"/>
          <w:cols w:space="720"/>
        </w:sectPr>
      </w:pPr>
      <w:bookmarkStart w:id="84" w:name="_TOC_250040"/>
      <w:bookmarkEnd w:id="3"/>
      <w:bookmarkEnd w:id="84"/>
    </w:p>
    <w:p w14:paraId="4A35B2A7" w14:textId="77777777" w:rsidR="00313B4C" w:rsidRPr="00493E3B" w:rsidRDefault="00BD2EDB" w:rsidP="00DB75B5">
      <w:pPr>
        <w:spacing w:line="360" w:lineRule="auto"/>
        <w:jc w:val="center"/>
      </w:pPr>
      <w:bookmarkStart w:id="85" w:name="_TOC_250026"/>
      <w:bookmarkEnd w:id="85"/>
      <w:r w:rsidRPr="00493E3B">
        <w:rPr>
          <w:b/>
          <w:bCs/>
          <w:sz w:val="24"/>
          <w:szCs w:val="24"/>
        </w:rPr>
        <w:lastRenderedPageBreak/>
        <w:t>CHAPTER IV</w:t>
      </w:r>
    </w:p>
    <w:p w14:paraId="50812EB2" w14:textId="77777777" w:rsidR="00313B4C" w:rsidRPr="00DB75B5" w:rsidRDefault="00313B4C" w:rsidP="00DB75B5">
      <w:pPr>
        <w:spacing w:line="360" w:lineRule="auto"/>
        <w:jc w:val="center"/>
        <w:rPr>
          <w:b/>
          <w:bCs/>
          <w:sz w:val="24"/>
        </w:rPr>
      </w:pPr>
    </w:p>
    <w:p w14:paraId="114AD29E" w14:textId="77777777" w:rsidR="009D09E9" w:rsidRPr="00A446DF" w:rsidRDefault="009D09E9" w:rsidP="009D09E9">
      <w:bookmarkStart w:id="86" w:name="_TOC_250025"/>
      <w:bookmarkEnd w:id="86"/>
    </w:p>
    <w:p w14:paraId="7E7EC03A" w14:textId="77777777" w:rsidR="009D09E9" w:rsidRDefault="009D09E9" w:rsidP="009D09E9">
      <w:pPr>
        <w:pStyle w:val="Heading1"/>
        <w:jc w:val="center"/>
      </w:pPr>
      <w:bookmarkStart w:id="87" w:name="_Toc92230500"/>
      <w:r>
        <w:t>DATA PRESENTATION AND ANALYSIS</w:t>
      </w:r>
      <w:bookmarkEnd w:id="87"/>
    </w:p>
    <w:p w14:paraId="5FA16030" w14:textId="77777777" w:rsidR="009D09E9" w:rsidRDefault="009D09E9" w:rsidP="009D09E9">
      <w:pPr>
        <w:keepNext/>
        <w:keepLines/>
        <w:spacing w:before="240"/>
        <w:jc w:val="both"/>
        <w:rPr>
          <w:b/>
          <w:color w:val="000000"/>
          <w:sz w:val="24"/>
          <w:szCs w:val="24"/>
        </w:rPr>
      </w:pPr>
      <w:r>
        <w:rPr>
          <w:b/>
          <w:color w:val="000000"/>
          <w:sz w:val="24"/>
          <w:szCs w:val="24"/>
        </w:rPr>
        <w:t>4.0.  Introduction</w:t>
      </w:r>
    </w:p>
    <w:p w14:paraId="4CF3F9AA" w14:textId="77777777" w:rsidR="009D09E9" w:rsidRDefault="009D09E9" w:rsidP="009D09E9">
      <w:pPr>
        <w:keepNext/>
        <w:keepLines/>
        <w:spacing w:before="240"/>
        <w:jc w:val="both"/>
        <w:rPr>
          <w:color w:val="000000"/>
          <w:sz w:val="24"/>
          <w:szCs w:val="24"/>
        </w:rPr>
      </w:pPr>
    </w:p>
    <w:p w14:paraId="46BDBBA2" w14:textId="14834AA8" w:rsidR="009D09E9" w:rsidRDefault="009D09E9" w:rsidP="009D09E9">
      <w:pPr>
        <w:spacing w:line="360" w:lineRule="auto"/>
        <w:jc w:val="both"/>
        <w:rPr>
          <w:color w:val="000000"/>
          <w:sz w:val="24"/>
          <w:szCs w:val="24"/>
        </w:rPr>
      </w:pPr>
      <w:r>
        <w:rPr>
          <w:color w:val="000000"/>
          <w:sz w:val="24"/>
          <w:szCs w:val="24"/>
        </w:rPr>
        <w:t xml:space="preserve">The research methodology was discussed in the previous chapter and the researcher fully stated the research paradigm, methodology, sample procedure, data collection, and data analysis methodologies used in this study. This chapter of the study focuses on </w:t>
      </w:r>
      <w:proofErr w:type="spellStart"/>
      <w:r>
        <w:rPr>
          <w:color w:val="000000"/>
          <w:sz w:val="24"/>
          <w:szCs w:val="24"/>
        </w:rPr>
        <w:t>analysing</w:t>
      </w:r>
      <w:proofErr w:type="spellEnd"/>
      <w:r>
        <w:rPr>
          <w:color w:val="000000"/>
          <w:sz w:val="24"/>
          <w:szCs w:val="24"/>
        </w:rPr>
        <w:t xml:space="preserve"> and interpreting the findings of the research. In this chapter, the researcher does a question-by-question analysis to fully explain and understand all of the responses to each question as stated in the study's interview guide. The material gathered from the interviews will be analysed using themes and sub-themes. </w:t>
      </w:r>
    </w:p>
    <w:p w14:paraId="0BD3C2CF" w14:textId="77777777" w:rsidR="00951A10" w:rsidRDefault="00951A10" w:rsidP="009D09E9">
      <w:pPr>
        <w:spacing w:line="360" w:lineRule="auto"/>
        <w:jc w:val="both"/>
        <w:rPr>
          <w:color w:val="000000"/>
          <w:sz w:val="24"/>
          <w:szCs w:val="24"/>
        </w:rPr>
      </w:pPr>
    </w:p>
    <w:p w14:paraId="77D41DA0" w14:textId="77777777" w:rsidR="009D09E9" w:rsidRDefault="009D09E9" w:rsidP="007A7780">
      <w:pPr>
        <w:pStyle w:val="Heading1"/>
        <w:ind w:left="0"/>
      </w:pPr>
      <w:bookmarkStart w:id="88" w:name="_Toc92230501"/>
      <w:r>
        <w:t>4.1.  Qualitative Data Analysis</w:t>
      </w:r>
      <w:bookmarkEnd w:id="88"/>
      <w:r>
        <w:t xml:space="preserve"> </w:t>
      </w:r>
    </w:p>
    <w:p w14:paraId="1F8172EC" w14:textId="77777777" w:rsidR="009D09E9" w:rsidRPr="00035323" w:rsidRDefault="009D09E9" w:rsidP="009D09E9">
      <w:pPr>
        <w:keepNext/>
        <w:keepLines/>
        <w:spacing w:before="240" w:line="360" w:lineRule="auto"/>
        <w:jc w:val="both"/>
        <w:rPr>
          <w:color w:val="000000"/>
          <w:sz w:val="8"/>
          <w:szCs w:val="8"/>
        </w:rPr>
      </w:pPr>
    </w:p>
    <w:p w14:paraId="44227B83" w14:textId="1998D3E3" w:rsidR="009D09E9" w:rsidRPr="001F2C92" w:rsidRDefault="009D09E9" w:rsidP="009D09E9">
      <w:pPr>
        <w:spacing w:line="360" w:lineRule="auto"/>
        <w:jc w:val="both"/>
        <w:rPr>
          <w:sz w:val="24"/>
          <w:szCs w:val="24"/>
        </w:rPr>
      </w:pPr>
      <w:r>
        <w:rPr>
          <w:sz w:val="24"/>
          <w:szCs w:val="24"/>
        </w:rPr>
        <w:t xml:space="preserve">To </w:t>
      </w:r>
      <w:proofErr w:type="spellStart"/>
      <w:r>
        <w:rPr>
          <w:sz w:val="24"/>
          <w:szCs w:val="24"/>
        </w:rPr>
        <w:t>analyse</w:t>
      </w:r>
      <w:proofErr w:type="spellEnd"/>
      <w:r>
        <w:rPr>
          <w:sz w:val="24"/>
          <w:szCs w:val="24"/>
        </w:rPr>
        <w:t xml:space="preserve"> the data </w:t>
      </w:r>
      <w:r w:rsidRPr="00137159">
        <w:rPr>
          <w:sz w:val="24"/>
          <w:szCs w:val="24"/>
        </w:rPr>
        <w:t xml:space="preserve">the </w:t>
      </w:r>
      <w:r>
        <w:rPr>
          <w:sz w:val="24"/>
          <w:szCs w:val="24"/>
        </w:rPr>
        <w:t>TBL theory was</w:t>
      </w:r>
      <w:r w:rsidR="00307227">
        <w:rPr>
          <w:sz w:val="24"/>
          <w:szCs w:val="24"/>
        </w:rPr>
        <w:t xml:space="preserve"> used</w:t>
      </w:r>
      <w:r>
        <w:rPr>
          <w:sz w:val="24"/>
          <w:szCs w:val="24"/>
        </w:rPr>
        <w:t xml:space="preserve"> as </w:t>
      </w:r>
      <w:r w:rsidRPr="00137159">
        <w:rPr>
          <w:sz w:val="24"/>
          <w:szCs w:val="24"/>
        </w:rPr>
        <w:t>foundation of measuring sustainab</w:t>
      </w:r>
      <w:r>
        <w:rPr>
          <w:sz w:val="24"/>
          <w:szCs w:val="24"/>
        </w:rPr>
        <w:t xml:space="preserve">le </w:t>
      </w:r>
      <w:r w:rsidR="00307227">
        <w:rPr>
          <w:sz w:val="24"/>
          <w:szCs w:val="24"/>
        </w:rPr>
        <w:t xml:space="preserve">public </w:t>
      </w:r>
      <w:r>
        <w:rPr>
          <w:sz w:val="24"/>
          <w:szCs w:val="24"/>
        </w:rPr>
        <w:t xml:space="preserve">procurement effect on value for money. This has </w:t>
      </w:r>
      <w:r w:rsidRPr="00137159">
        <w:rPr>
          <w:sz w:val="24"/>
          <w:szCs w:val="24"/>
        </w:rPr>
        <w:t>three fronts</w:t>
      </w:r>
      <w:r>
        <w:rPr>
          <w:sz w:val="24"/>
          <w:szCs w:val="24"/>
        </w:rPr>
        <w:t xml:space="preserve">, which are </w:t>
      </w:r>
      <w:r w:rsidRPr="00137159">
        <w:rPr>
          <w:sz w:val="24"/>
          <w:szCs w:val="24"/>
        </w:rPr>
        <w:t>people, planet and profits</w:t>
      </w:r>
      <w:r>
        <w:rPr>
          <w:sz w:val="24"/>
          <w:szCs w:val="24"/>
        </w:rPr>
        <w:t xml:space="preserve"> as indicated in Chapter 2. </w:t>
      </w:r>
      <w:r w:rsidRPr="00137159">
        <w:rPr>
          <w:sz w:val="24"/>
          <w:szCs w:val="24"/>
        </w:rPr>
        <w:t xml:space="preserve"> The TBL </w:t>
      </w:r>
      <w:r>
        <w:rPr>
          <w:sz w:val="24"/>
          <w:szCs w:val="24"/>
        </w:rPr>
        <w:t>was employed to assist su</w:t>
      </w:r>
      <w:r w:rsidRPr="00137159">
        <w:rPr>
          <w:sz w:val="24"/>
          <w:szCs w:val="24"/>
        </w:rPr>
        <w:t>stainability measuring</w:t>
      </w:r>
      <w:r>
        <w:rPr>
          <w:sz w:val="24"/>
          <w:szCs w:val="24"/>
        </w:rPr>
        <w:t xml:space="preserve"> in view of</w:t>
      </w:r>
      <w:r w:rsidRPr="00137159">
        <w:rPr>
          <w:sz w:val="24"/>
          <w:szCs w:val="24"/>
        </w:rPr>
        <w:t xml:space="preserve"> the impact of an organi</w:t>
      </w:r>
      <w:r>
        <w:rPr>
          <w:sz w:val="24"/>
          <w:szCs w:val="24"/>
        </w:rPr>
        <w:t>s</w:t>
      </w:r>
      <w:r w:rsidRPr="00137159">
        <w:rPr>
          <w:sz w:val="24"/>
          <w:szCs w:val="24"/>
        </w:rPr>
        <w:t>ation’s activities including both its profitability and shareholder values and its social, human and environmental capital.</w:t>
      </w:r>
      <w:r>
        <w:rPr>
          <w:sz w:val="24"/>
          <w:szCs w:val="24"/>
        </w:rPr>
        <w:t xml:space="preserve"> </w:t>
      </w:r>
      <w:r>
        <w:rPr>
          <w:color w:val="000000"/>
          <w:sz w:val="24"/>
          <w:szCs w:val="24"/>
        </w:rPr>
        <w:t>These themes were unpacked to reveal sustainability issues in realising value for money in Tertiary education institutions in Matabeleland in Zimbabwe.</w:t>
      </w:r>
    </w:p>
    <w:p w14:paraId="79E917C5" w14:textId="77777777" w:rsidR="009D09E9" w:rsidRPr="001C0FF4" w:rsidRDefault="009D09E9" w:rsidP="009D09E9">
      <w:pPr>
        <w:spacing w:line="360" w:lineRule="auto"/>
        <w:jc w:val="both"/>
        <w:rPr>
          <w:b/>
          <w:bCs/>
          <w:color w:val="000000"/>
          <w:sz w:val="24"/>
          <w:szCs w:val="24"/>
        </w:rPr>
      </w:pPr>
      <w:r w:rsidRPr="00FA4D6B">
        <w:rPr>
          <w:noProof/>
          <w:highlight w:val="yellow"/>
        </w:rPr>
        <w:drawing>
          <wp:inline distT="0" distB="0" distL="0" distR="0" wp14:anchorId="4B752E51" wp14:editId="697EB2F6">
            <wp:extent cx="5731510" cy="209804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098040"/>
                    </a:xfrm>
                    <a:prstGeom prst="rect">
                      <a:avLst/>
                    </a:prstGeom>
                  </pic:spPr>
                </pic:pic>
              </a:graphicData>
            </a:graphic>
          </wp:inline>
        </w:drawing>
      </w:r>
      <w:r>
        <w:rPr>
          <w:b/>
          <w:bCs/>
          <w:noProof/>
          <w:color w:val="000000"/>
          <w:sz w:val="24"/>
          <w:szCs w:val="24"/>
        </w:rPr>
        <mc:AlternateContent>
          <mc:Choice Requires="wps">
            <w:drawing>
              <wp:anchor distT="0" distB="0" distL="114300" distR="114300" simplePos="0" relativeHeight="251672640" behindDoc="1" locked="0" layoutInCell="1" allowOverlap="1" wp14:anchorId="3CA489E5" wp14:editId="0F4AD9B5">
                <wp:simplePos x="0" y="0"/>
                <wp:positionH relativeFrom="column">
                  <wp:posOffset>4037428</wp:posOffset>
                </wp:positionH>
                <wp:positionV relativeFrom="paragraph">
                  <wp:posOffset>260497</wp:posOffset>
                </wp:positionV>
                <wp:extent cx="808013" cy="304507"/>
                <wp:effectExtent l="0" t="0" r="0" b="635"/>
                <wp:wrapNone/>
                <wp:docPr id="47" name="Rectangle 47"/>
                <wp:cNvGraphicFramePr/>
                <a:graphic xmlns:a="http://schemas.openxmlformats.org/drawingml/2006/main">
                  <a:graphicData uri="http://schemas.microsoft.com/office/word/2010/wordprocessingShape">
                    <wps:wsp>
                      <wps:cNvSpPr/>
                      <wps:spPr>
                        <a:xfrm>
                          <a:off x="0" y="0"/>
                          <a:ext cx="808013" cy="304507"/>
                        </a:xfrm>
                        <a:prstGeom prst="rect">
                          <a:avLst/>
                        </a:prstGeom>
                        <a:solidFill>
                          <a:sysClr val="window" lastClr="FFFFFF"/>
                        </a:solidFill>
                        <a:ln w="25400" cap="flat" cmpd="sng" algn="ctr">
                          <a:noFill/>
                          <a:prstDash val="solid"/>
                        </a:ln>
                        <a:effectLst/>
                      </wps:spPr>
                      <wps:txbx>
                        <w:txbxContent>
                          <w:p w14:paraId="170DFBB7" w14:textId="77777777" w:rsidR="009D09E9" w:rsidRPr="008652F0" w:rsidRDefault="009D09E9" w:rsidP="009D09E9">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489E5" id="Rectangle 47" o:spid="_x0000_s1032" style="position:absolute;left:0;text-align:left;margin-left:317.9pt;margin-top:20.5pt;width:63.6pt;height:24pt;z-index:-251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" fillcolor="window" stroked="f" strokeweight="2pt">
                <v:textbox>
                  <w:txbxContent>
                    <w:p w14:paraId="170DFBB7" w14:textId="77777777" w:rsidR="009D09E9" w:rsidRPr="008652F0" w:rsidRDefault="009D09E9" w:rsidP="009D09E9">
                      <w:pPr>
                        <w:rPr>
                          <w:sz w:val="24"/>
                          <w:szCs w:val="24"/>
                        </w:rPr>
                      </w:pPr>
                    </w:p>
                  </w:txbxContent>
                </v:textbox>
              </v:rect>
            </w:pict>
          </mc:Fallback>
        </mc:AlternateContent>
      </w:r>
      <w:r w:rsidRPr="00035323">
        <w:rPr>
          <w:b/>
          <w:bCs/>
          <w:color w:val="000000"/>
          <w:sz w:val="24"/>
          <w:szCs w:val="24"/>
        </w:rPr>
        <w:t xml:space="preserve"> </w:t>
      </w:r>
    </w:p>
    <w:p w14:paraId="7E41CFD5" w14:textId="77777777" w:rsidR="009D09E9" w:rsidRDefault="009D09E9" w:rsidP="009D09E9">
      <w:pPr>
        <w:spacing w:line="360" w:lineRule="auto"/>
        <w:jc w:val="both"/>
        <w:rPr>
          <w:color w:val="000000"/>
          <w:sz w:val="24"/>
          <w:szCs w:val="24"/>
        </w:rPr>
      </w:pPr>
      <w:r>
        <w:rPr>
          <w:noProof/>
        </w:rPr>
        <mc:AlternateContent>
          <mc:Choice Requires="wps">
            <w:drawing>
              <wp:anchor distT="0" distB="0" distL="114300" distR="114300" simplePos="0" relativeHeight="251671616" behindDoc="0" locked="0" layoutInCell="1" hidden="0" allowOverlap="1" wp14:anchorId="458E9B1E" wp14:editId="0AE1A7BE">
                <wp:simplePos x="0" y="0"/>
                <wp:positionH relativeFrom="column">
                  <wp:posOffset>71898</wp:posOffset>
                </wp:positionH>
                <wp:positionV relativeFrom="paragraph">
                  <wp:posOffset>153854</wp:posOffset>
                </wp:positionV>
                <wp:extent cx="5396230" cy="6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396230" cy="635"/>
                        </a:xfrm>
                        <a:prstGeom prst="rect">
                          <a:avLst/>
                        </a:prstGeom>
                        <a:solidFill>
                          <a:prstClr val="white"/>
                        </a:solidFill>
                        <a:ln>
                          <a:noFill/>
                        </a:ln>
                      </wps:spPr>
                      <wps:txbx>
                        <w:txbxContent>
                          <w:p w14:paraId="0E7E558E" w14:textId="77777777" w:rsidR="009D09E9" w:rsidRPr="00690A80" w:rsidRDefault="009D09E9" w:rsidP="009D09E9">
                            <w:pPr>
                              <w:suppressAutoHyphens/>
                              <w:spacing w:line="1" w:lineRule="atLeast"/>
                              <w:ind w:leftChars="-1" w:hangingChars="1" w:hanging="2"/>
                              <w:textDirection w:val="btLr"/>
                              <w:textAlignment w:val="top"/>
                              <w:outlineLvl w:val="0"/>
                              <w:rPr>
                                <w:i/>
                                <w:iCs/>
                                <w:noProof/>
                                <w:position w:val="-1"/>
                                <w:sz w:val="28"/>
                                <w:szCs w:val="28"/>
                              </w:rPr>
                            </w:pPr>
                            <w:bookmarkStart w:id="89" w:name="_3jtnz0s" w:colFirst="0" w:colLast="1"/>
                            <w:bookmarkStart w:id="90" w:name="_Toc92230502"/>
                            <w:bookmarkStart w:id="91" w:name="_Hlk92062259"/>
                            <w:r w:rsidRPr="00690A80" w:rsidDel="FFFFFFFF">
                              <w:rPr>
                                <w:i/>
                                <w:iCs/>
                                <w:position w:val="-1"/>
                                <w:sz w:val="24"/>
                                <w:szCs w:val="24"/>
                              </w:rPr>
                              <w:t>Figure</w:t>
                            </w:r>
                            <w:r>
                              <w:rPr>
                                <w:i/>
                                <w:iCs/>
                                <w:position w:val="-1"/>
                                <w:sz w:val="24"/>
                                <w:szCs w:val="24"/>
                              </w:rPr>
                              <w:t xml:space="preserve"> 4.1.</w:t>
                            </w:r>
                            <w:r w:rsidRPr="00690A80" w:rsidDel="FFFFFFFF">
                              <w:rPr>
                                <w:i/>
                                <w:iCs/>
                                <w:position w:val="-1"/>
                                <w:sz w:val="24"/>
                                <w:szCs w:val="24"/>
                              </w:rPr>
                              <w:t xml:space="preserve"> </w:t>
                            </w:r>
                            <w:r w:rsidRPr="00690A80">
                              <w:rPr>
                                <w:i/>
                                <w:iCs/>
                                <w:position w:val="-1"/>
                                <w:sz w:val="24"/>
                                <w:szCs w:val="24"/>
                              </w:rPr>
                              <w:t>T</w:t>
                            </w:r>
                            <w:r w:rsidRPr="00690A80" w:rsidDel="FFFFFFFF">
                              <w:rPr>
                                <w:i/>
                                <w:iCs/>
                                <w:position w:val="-1"/>
                                <w:sz w:val="24"/>
                                <w:szCs w:val="24"/>
                              </w:rPr>
                              <w:t>hemes</w:t>
                            </w:r>
                            <w:bookmarkEnd w:id="89"/>
                            <w:r w:rsidRPr="00690A80">
                              <w:rPr>
                                <w:i/>
                                <w:iCs/>
                                <w:position w:val="-1"/>
                                <w:sz w:val="24"/>
                                <w:szCs w:val="24"/>
                              </w:rPr>
                              <w:t xml:space="preserve"> derived from objectives and guided by the TBL theory</w:t>
                            </w:r>
                            <w:bookmarkEnd w:id="90"/>
                          </w:p>
                          <w:bookmarkEnd w:id="91"/>
                          <w:p w14:paraId="1FA4D34C" w14:textId="77777777" w:rsidR="009D09E9" w:rsidRDefault="009D09E9" w:rsidP="009D09E9">
                            <w:pPr>
                              <w:suppressAutoHyphens/>
                              <w:spacing w:line="1" w:lineRule="atLeast"/>
                              <w:ind w:leftChars="-1" w:hangingChars="1" w:hanging="2"/>
                              <w:textDirection w:val="btLr"/>
                              <w:textAlignment w:val="top"/>
                              <w:outlineLvl w:val="0"/>
                              <w:rPr>
                                <w:position w:val="-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8E9B1E" id="Text Box 35" o:spid="_x0000_s1033" type="#_x0000_t202" style="position:absolute;left:0;text-align:left;margin-left:5.65pt;margin-top:12.1pt;width:424.9pt;height:.05pt;z-index:25167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" stroked="f">
                <v:textbox style="mso-fit-shape-to-text:t" inset="0,0,0,0">
                  <w:txbxContent>
                    <w:p w14:paraId="0E7E558E" w14:textId="77777777" w:rsidR="009D09E9" w:rsidRPr="00690A80" w:rsidRDefault="009D09E9" w:rsidP="009D09E9">
                      <w:pPr>
                        <w:suppressAutoHyphens/>
                        <w:spacing w:line="1" w:lineRule="atLeast"/>
                        <w:ind w:leftChars="-1" w:hangingChars="1" w:hanging="2"/>
                        <w:textDirection w:val="btLr"/>
                        <w:textAlignment w:val="top"/>
                        <w:outlineLvl w:val="0"/>
                        <w:rPr>
                          <w:i/>
                          <w:iCs/>
                          <w:noProof/>
                          <w:position w:val="-1"/>
                          <w:sz w:val="28"/>
                          <w:szCs w:val="28"/>
                        </w:rPr>
                      </w:pPr>
                      <w:bookmarkStart w:id="93" w:name="_3jtnz0s" w:colFirst="0" w:colLast="1"/>
                      <w:bookmarkStart w:id="94" w:name="_Toc92230502"/>
                      <w:bookmarkStart w:id="95" w:name="_Hlk92062259"/>
                      <w:r w:rsidRPr="00690A80" w:rsidDel="FFFFFFFF">
                        <w:rPr>
                          <w:i/>
                          <w:iCs/>
                          <w:position w:val="-1"/>
                          <w:sz w:val="24"/>
                          <w:szCs w:val="24"/>
                        </w:rPr>
                        <w:t>Figure</w:t>
                      </w:r>
                      <w:r>
                        <w:rPr>
                          <w:i/>
                          <w:iCs/>
                          <w:position w:val="-1"/>
                          <w:sz w:val="24"/>
                          <w:szCs w:val="24"/>
                        </w:rPr>
                        <w:t xml:space="preserve"> 4.1.</w:t>
                      </w:r>
                      <w:r w:rsidRPr="00690A80" w:rsidDel="FFFFFFFF">
                        <w:rPr>
                          <w:i/>
                          <w:iCs/>
                          <w:position w:val="-1"/>
                          <w:sz w:val="24"/>
                          <w:szCs w:val="24"/>
                        </w:rPr>
                        <w:t xml:space="preserve"> </w:t>
                      </w:r>
                      <w:r w:rsidRPr="00690A80">
                        <w:rPr>
                          <w:i/>
                          <w:iCs/>
                          <w:position w:val="-1"/>
                          <w:sz w:val="24"/>
                          <w:szCs w:val="24"/>
                        </w:rPr>
                        <w:t>T</w:t>
                      </w:r>
                      <w:r w:rsidRPr="00690A80" w:rsidDel="FFFFFFFF">
                        <w:rPr>
                          <w:i/>
                          <w:iCs/>
                          <w:position w:val="-1"/>
                          <w:sz w:val="24"/>
                          <w:szCs w:val="24"/>
                        </w:rPr>
                        <w:t>hemes</w:t>
                      </w:r>
                      <w:bookmarkEnd w:id="93"/>
                      <w:r w:rsidRPr="00690A80">
                        <w:rPr>
                          <w:i/>
                          <w:iCs/>
                          <w:position w:val="-1"/>
                          <w:sz w:val="24"/>
                          <w:szCs w:val="24"/>
                        </w:rPr>
                        <w:t xml:space="preserve"> derived from objectives and guided by the TBL theory</w:t>
                      </w:r>
                      <w:bookmarkEnd w:id="94"/>
                    </w:p>
                    <w:bookmarkEnd w:id="95"/>
                    <w:p w14:paraId="1FA4D34C" w14:textId="77777777" w:rsidR="009D09E9" w:rsidRDefault="009D09E9" w:rsidP="009D09E9">
                      <w:pPr>
                        <w:suppressAutoHyphens/>
                        <w:spacing w:line="1" w:lineRule="atLeast"/>
                        <w:ind w:leftChars="-1" w:hangingChars="1" w:hanging="2"/>
                        <w:textDirection w:val="btLr"/>
                        <w:textAlignment w:val="top"/>
                        <w:outlineLvl w:val="0"/>
                        <w:rPr>
                          <w:position w:val="-1"/>
                        </w:rPr>
                      </w:pPr>
                    </w:p>
                  </w:txbxContent>
                </v:textbox>
              </v:shape>
            </w:pict>
          </mc:Fallback>
        </mc:AlternateContent>
      </w:r>
    </w:p>
    <w:p w14:paraId="4C53DD34" w14:textId="77777777" w:rsidR="009D09E9" w:rsidRDefault="009D09E9" w:rsidP="009D09E9">
      <w:pPr>
        <w:spacing w:line="360" w:lineRule="auto"/>
        <w:jc w:val="both"/>
        <w:rPr>
          <w:color w:val="000000"/>
          <w:sz w:val="24"/>
          <w:szCs w:val="24"/>
        </w:rPr>
      </w:pPr>
    </w:p>
    <w:p w14:paraId="485A0362" w14:textId="77777777" w:rsidR="009D09E9" w:rsidRDefault="009D09E9" w:rsidP="009D09E9">
      <w:pPr>
        <w:pStyle w:val="Heading2"/>
      </w:pPr>
      <w:bookmarkStart w:id="92" w:name="_Toc92230503"/>
      <w:r w:rsidRPr="0049440B">
        <w:rPr>
          <w:rFonts w:ascii="Times New Roman" w:hAnsi="Times New Roman" w:cs="Times New Roman"/>
          <w:color w:val="auto"/>
          <w:sz w:val="24"/>
          <w:szCs w:val="24"/>
        </w:rPr>
        <w:t>4.2.</w:t>
      </w:r>
      <w:r w:rsidRPr="0049440B">
        <w:rPr>
          <w:color w:val="auto"/>
          <w:sz w:val="24"/>
          <w:szCs w:val="24"/>
        </w:rPr>
        <w:t xml:space="preserve">  </w:t>
      </w:r>
      <w:r w:rsidRPr="0049440B">
        <w:rPr>
          <w:rFonts w:ascii="Times New Roman" w:hAnsi="Times New Roman" w:cs="Times New Roman"/>
          <w:b/>
          <w:bCs/>
          <w:color w:val="auto"/>
          <w:sz w:val="24"/>
          <w:szCs w:val="24"/>
        </w:rPr>
        <w:t>Demographics of the Respondents</w:t>
      </w:r>
      <w:bookmarkEnd w:id="92"/>
      <w:r w:rsidRPr="0049440B">
        <w:rPr>
          <w:color w:val="auto"/>
          <w:sz w:val="24"/>
          <w:szCs w:val="24"/>
        </w:rPr>
        <w:t xml:space="preserve"> </w:t>
      </w:r>
    </w:p>
    <w:p w14:paraId="4040AB3B" w14:textId="77777777" w:rsidR="009D09E9" w:rsidRPr="001605A2" w:rsidRDefault="009D09E9" w:rsidP="009D09E9">
      <w:pPr>
        <w:keepNext/>
        <w:keepLines/>
        <w:spacing w:before="240" w:line="360" w:lineRule="auto"/>
        <w:jc w:val="both"/>
        <w:rPr>
          <w:b/>
          <w:color w:val="000000"/>
          <w:sz w:val="8"/>
          <w:szCs w:val="8"/>
        </w:rPr>
      </w:pPr>
    </w:p>
    <w:p w14:paraId="0BF5CE1A" w14:textId="1F59C0C0" w:rsidR="009D09E9" w:rsidRDefault="009D09E9" w:rsidP="009D09E9">
      <w:pPr>
        <w:spacing w:line="360" w:lineRule="auto"/>
        <w:jc w:val="both"/>
        <w:rPr>
          <w:color w:val="000000"/>
          <w:sz w:val="24"/>
          <w:szCs w:val="24"/>
        </w:rPr>
      </w:pPr>
      <w:r>
        <w:rPr>
          <w:color w:val="000000"/>
          <w:sz w:val="24"/>
          <w:szCs w:val="24"/>
        </w:rPr>
        <w:t>Thirty</w:t>
      </w:r>
      <w:r w:rsidRPr="00515A37">
        <w:rPr>
          <w:color w:val="000000"/>
          <w:sz w:val="24"/>
          <w:szCs w:val="24"/>
        </w:rPr>
        <w:t xml:space="preserve"> interviews with </w:t>
      </w:r>
      <w:r>
        <w:rPr>
          <w:color w:val="000000"/>
          <w:sz w:val="24"/>
          <w:szCs w:val="24"/>
        </w:rPr>
        <w:t xml:space="preserve">procurement officers </w:t>
      </w:r>
      <w:r w:rsidRPr="00515A37">
        <w:rPr>
          <w:color w:val="000000"/>
          <w:sz w:val="24"/>
          <w:szCs w:val="24"/>
        </w:rPr>
        <w:t xml:space="preserve">and </w:t>
      </w:r>
      <w:proofErr w:type="spellStart"/>
      <w:r>
        <w:rPr>
          <w:color w:val="000000"/>
          <w:sz w:val="24"/>
          <w:szCs w:val="24"/>
        </w:rPr>
        <w:t>storeman</w:t>
      </w:r>
      <w:proofErr w:type="spellEnd"/>
      <w:r w:rsidRPr="00515A37">
        <w:rPr>
          <w:color w:val="000000"/>
          <w:sz w:val="24"/>
          <w:szCs w:val="24"/>
        </w:rPr>
        <w:t xml:space="preserve"> were performed</w:t>
      </w:r>
      <w:r>
        <w:rPr>
          <w:color w:val="000000"/>
          <w:sz w:val="24"/>
          <w:szCs w:val="24"/>
        </w:rPr>
        <w:t xml:space="preserve"> at six institutions of higher learning in Matabeleland</w:t>
      </w:r>
      <w:r w:rsidRPr="00515A37">
        <w:rPr>
          <w:color w:val="000000"/>
          <w:sz w:val="24"/>
          <w:szCs w:val="24"/>
        </w:rPr>
        <w:t xml:space="preserve"> to be specific </w:t>
      </w:r>
      <w:r>
        <w:rPr>
          <w:color w:val="000000"/>
          <w:sz w:val="24"/>
          <w:szCs w:val="24"/>
        </w:rPr>
        <w:t>at NUST</w:t>
      </w:r>
      <w:r w:rsidRPr="00515A37">
        <w:rPr>
          <w:color w:val="000000"/>
          <w:sz w:val="24"/>
          <w:szCs w:val="24"/>
        </w:rPr>
        <w:t xml:space="preserve"> (</w:t>
      </w:r>
      <w:r w:rsidR="00FA4D6B">
        <w:rPr>
          <w:color w:val="000000"/>
          <w:sz w:val="24"/>
          <w:szCs w:val="24"/>
        </w:rPr>
        <w:t>3</w:t>
      </w:r>
      <w:r w:rsidRPr="00515A37">
        <w:rPr>
          <w:color w:val="000000"/>
          <w:sz w:val="24"/>
          <w:szCs w:val="24"/>
        </w:rPr>
        <w:t xml:space="preserve">), </w:t>
      </w:r>
      <w:r>
        <w:rPr>
          <w:color w:val="000000"/>
          <w:sz w:val="24"/>
          <w:szCs w:val="24"/>
        </w:rPr>
        <w:t>LSU</w:t>
      </w:r>
      <w:r w:rsidRPr="00515A37">
        <w:rPr>
          <w:color w:val="000000"/>
          <w:sz w:val="24"/>
          <w:szCs w:val="24"/>
        </w:rPr>
        <w:t xml:space="preserve"> (</w:t>
      </w:r>
      <w:r w:rsidR="00FA4D6B">
        <w:rPr>
          <w:color w:val="000000"/>
          <w:sz w:val="24"/>
          <w:szCs w:val="24"/>
        </w:rPr>
        <w:t>3</w:t>
      </w:r>
      <w:r w:rsidRPr="00515A37">
        <w:rPr>
          <w:color w:val="000000"/>
          <w:sz w:val="24"/>
          <w:szCs w:val="24"/>
        </w:rPr>
        <w:t xml:space="preserve">), </w:t>
      </w:r>
      <w:r>
        <w:rPr>
          <w:color w:val="000000"/>
          <w:sz w:val="24"/>
          <w:szCs w:val="24"/>
        </w:rPr>
        <w:t>Bulawayo Polytechnic</w:t>
      </w:r>
      <w:r w:rsidRPr="00515A37">
        <w:rPr>
          <w:color w:val="000000"/>
          <w:sz w:val="24"/>
          <w:szCs w:val="24"/>
        </w:rPr>
        <w:t xml:space="preserve"> (</w:t>
      </w:r>
      <w:r w:rsidR="00FA4D6B">
        <w:rPr>
          <w:color w:val="000000"/>
          <w:sz w:val="24"/>
          <w:szCs w:val="24"/>
        </w:rPr>
        <w:t>3</w:t>
      </w:r>
      <w:r w:rsidRPr="00515A37">
        <w:rPr>
          <w:color w:val="000000"/>
          <w:sz w:val="24"/>
          <w:szCs w:val="24"/>
        </w:rPr>
        <w:t xml:space="preserve">), </w:t>
      </w:r>
      <w:r>
        <w:rPr>
          <w:color w:val="000000"/>
          <w:sz w:val="24"/>
          <w:szCs w:val="24"/>
        </w:rPr>
        <w:t xml:space="preserve">Hillside </w:t>
      </w:r>
      <w:r>
        <w:rPr>
          <w:color w:val="000000"/>
          <w:sz w:val="24"/>
          <w:szCs w:val="24"/>
        </w:rPr>
        <w:lastRenderedPageBreak/>
        <w:t>Teachers College</w:t>
      </w:r>
      <w:r w:rsidRPr="00515A37">
        <w:rPr>
          <w:color w:val="000000"/>
          <w:sz w:val="24"/>
          <w:szCs w:val="24"/>
        </w:rPr>
        <w:t xml:space="preserve"> (</w:t>
      </w:r>
      <w:r w:rsidR="00FA4D6B">
        <w:rPr>
          <w:color w:val="000000"/>
          <w:sz w:val="24"/>
          <w:szCs w:val="24"/>
        </w:rPr>
        <w:t>3</w:t>
      </w:r>
      <w:r w:rsidRPr="00515A37">
        <w:rPr>
          <w:color w:val="000000"/>
          <w:sz w:val="24"/>
          <w:szCs w:val="24"/>
        </w:rPr>
        <w:t xml:space="preserve">) </w:t>
      </w:r>
      <w:r>
        <w:rPr>
          <w:color w:val="000000"/>
          <w:sz w:val="24"/>
          <w:szCs w:val="24"/>
        </w:rPr>
        <w:t>,United College of Education (UCE)</w:t>
      </w:r>
      <w:r w:rsidRPr="00515A37">
        <w:rPr>
          <w:color w:val="000000"/>
          <w:sz w:val="24"/>
          <w:szCs w:val="24"/>
        </w:rPr>
        <w:t xml:space="preserve"> (</w:t>
      </w:r>
      <w:r w:rsidR="00FA4D6B">
        <w:rPr>
          <w:color w:val="000000"/>
          <w:sz w:val="24"/>
          <w:szCs w:val="24"/>
        </w:rPr>
        <w:t>0</w:t>
      </w:r>
      <w:r w:rsidRPr="00515A37">
        <w:rPr>
          <w:color w:val="000000"/>
          <w:sz w:val="24"/>
          <w:szCs w:val="24"/>
        </w:rPr>
        <w:t>)</w:t>
      </w:r>
      <w:r>
        <w:rPr>
          <w:color w:val="000000"/>
          <w:sz w:val="24"/>
          <w:szCs w:val="24"/>
        </w:rPr>
        <w:t xml:space="preserve"> and Joshua Mqabuko Nkomo Polytechnic (</w:t>
      </w:r>
      <w:r w:rsidR="00FA4D6B">
        <w:rPr>
          <w:color w:val="000000"/>
          <w:sz w:val="24"/>
          <w:szCs w:val="24"/>
        </w:rPr>
        <w:t>3</w:t>
      </w:r>
      <w:r>
        <w:rPr>
          <w:color w:val="000000"/>
          <w:sz w:val="24"/>
          <w:szCs w:val="24"/>
        </w:rPr>
        <w:t>)</w:t>
      </w:r>
      <w:r w:rsidRPr="00515A37">
        <w:rPr>
          <w:color w:val="000000"/>
          <w:sz w:val="24"/>
          <w:szCs w:val="24"/>
        </w:rPr>
        <w:t xml:space="preserve">. The majority of the respondents about 5 out of </w:t>
      </w:r>
      <w:r w:rsidR="00732C32">
        <w:rPr>
          <w:color w:val="000000"/>
          <w:sz w:val="24"/>
          <w:szCs w:val="24"/>
        </w:rPr>
        <w:t>15</w:t>
      </w:r>
      <w:r w:rsidRPr="00515A37">
        <w:rPr>
          <w:color w:val="000000"/>
          <w:sz w:val="24"/>
          <w:szCs w:val="24"/>
        </w:rPr>
        <w:t xml:space="preserve"> of the respondents were between the ages 20-29 followed by 4 out of </w:t>
      </w:r>
      <w:r w:rsidR="00732C32">
        <w:rPr>
          <w:color w:val="000000"/>
          <w:sz w:val="24"/>
          <w:szCs w:val="24"/>
        </w:rPr>
        <w:t>15</w:t>
      </w:r>
      <w:r w:rsidRPr="00515A37">
        <w:rPr>
          <w:color w:val="000000"/>
          <w:sz w:val="24"/>
          <w:szCs w:val="24"/>
        </w:rPr>
        <w:t xml:space="preserve"> of the respondents who are respondents between the ages 30-39, followed by 3 out of </w:t>
      </w:r>
      <w:r w:rsidR="00732C32">
        <w:rPr>
          <w:color w:val="000000"/>
          <w:sz w:val="24"/>
          <w:szCs w:val="24"/>
        </w:rPr>
        <w:t>15</w:t>
      </w:r>
      <w:r w:rsidRPr="00515A37">
        <w:rPr>
          <w:color w:val="000000"/>
          <w:sz w:val="24"/>
          <w:szCs w:val="24"/>
        </w:rPr>
        <w:t xml:space="preserve"> of the respondents who are below the age of 20, 2 out of </w:t>
      </w:r>
      <w:r w:rsidR="00732C32">
        <w:rPr>
          <w:color w:val="000000"/>
          <w:sz w:val="24"/>
          <w:szCs w:val="24"/>
        </w:rPr>
        <w:t>15</w:t>
      </w:r>
      <w:r w:rsidRPr="00515A37">
        <w:rPr>
          <w:color w:val="000000"/>
          <w:sz w:val="24"/>
          <w:szCs w:val="24"/>
        </w:rPr>
        <w:t xml:space="preserve"> of the respondents were between 40-49, and only 1 respondent was 50 years and above. Important to point out is the majority of the respondents both </w:t>
      </w:r>
      <w:r>
        <w:rPr>
          <w:color w:val="000000"/>
          <w:sz w:val="24"/>
          <w:szCs w:val="24"/>
        </w:rPr>
        <w:t xml:space="preserve">procurement officers, administrators and </w:t>
      </w:r>
      <w:proofErr w:type="spellStart"/>
      <w:r>
        <w:rPr>
          <w:color w:val="000000"/>
          <w:sz w:val="24"/>
          <w:szCs w:val="24"/>
        </w:rPr>
        <w:t>storeman</w:t>
      </w:r>
      <w:proofErr w:type="spellEnd"/>
      <w:r w:rsidRPr="00515A37">
        <w:rPr>
          <w:i/>
          <w:color w:val="000000"/>
          <w:sz w:val="24"/>
          <w:szCs w:val="24"/>
        </w:rPr>
        <w:t xml:space="preserve"> </w:t>
      </w:r>
      <w:r w:rsidRPr="00515A37">
        <w:rPr>
          <w:color w:val="000000"/>
          <w:sz w:val="24"/>
          <w:szCs w:val="24"/>
        </w:rPr>
        <w:t>were males constituting about 1</w:t>
      </w:r>
      <w:r>
        <w:rPr>
          <w:color w:val="000000"/>
          <w:sz w:val="24"/>
          <w:szCs w:val="24"/>
        </w:rPr>
        <w:t>8</w:t>
      </w:r>
      <w:r w:rsidRPr="00515A37">
        <w:rPr>
          <w:color w:val="000000"/>
          <w:sz w:val="24"/>
          <w:szCs w:val="24"/>
        </w:rPr>
        <w:t xml:space="preserve"> of the respondents while </w:t>
      </w:r>
      <w:r>
        <w:rPr>
          <w:color w:val="000000"/>
          <w:sz w:val="24"/>
          <w:szCs w:val="24"/>
        </w:rPr>
        <w:t>fe</w:t>
      </w:r>
      <w:r w:rsidRPr="00515A37">
        <w:rPr>
          <w:color w:val="000000"/>
          <w:sz w:val="24"/>
          <w:szCs w:val="24"/>
        </w:rPr>
        <w:t xml:space="preserve">males accounted for </w:t>
      </w:r>
      <w:r>
        <w:rPr>
          <w:color w:val="000000"/>
          <w:sz w:val="24"/>
          <w:szCs w:val="24"/>
        </w:rPr>
        <w:t>12</w:t>
      </w:r>
      <w:r w:rsidRPr="00515A37">
        <w:rPr>
          <w:color w:val="000000"/>
          <w:sz w:val="24"/>
          <w:szCs w:val="24"/>
        </w:rPr>
        <w:t xml:space="preserve"> respondents</w:t>
      </w:r>
      <w:r>
        <w:rPr>
          <w:color w:val="000000"/>
          <w:sz w:val="24"/>
          <w:szCs w:val="24"/>
        </w:rPr>
        <w:t xml:space="preserve">. </w:t>
      </w:r>
    </w:p>
    <w:p w14:paraId="6FF082D9" w14:textId="77777777" w:rsidR="009D09E9" w:rsidRPr="00732C32" w:rsidRDefault="009D09E9" w:rsidP="009D09E9">
      <w:pPr>
        <w:spacing w:line="360" w:lineRule="auto"/>
        <w:jc w:val="both"/>
        <w:rPr>
          <w:color w:val="000000"/>
          <w:sz w:val="24"/>
          <w:szCs w:val="24"/>
        </w:rPr>
      </w:pPr>
      <w:r>
        <w:rPr>
          <w:color w:val="000000"/>
          <w:sz w:val="24"/>
          <w:szCs w:val="24"/>
        </w:rPr>
        <w:t xml:space="preserve">Most of the respondents cited the major misconception about procurement and supply chain management, it is mistakenly assumed that everyone can be a buyer, however, not everyone is capable of reducing purchasing costs in the supply chain and not everyone is aware of the concept of </w:t>
      </w:r>
      <w:r w:rsidRPr="00732C32">
        <w:rPr>
          <w:color w:val="000000"/>
          <w:sz w:val="24"/>
          <w:szCs w:val="24"/>
        </w:rPr>
        <w:t>value for money and</w:t>
      </w:r>
      <w:r>
        <w:rPr>
          <w:i/>
          <w:iCs/>
          <w:color w:val="000000"/>
          <w:sz w:val="24"/>
          <w:szCs w:val="24"/>
        </w:rPr>
        <w:t xml:space="preserve"> </w:t>
      </w:r>
      <w:r w:rsidRPr="00732C32">
        <w:rPr>
          <w:color w:val="000000"/>
          <w:sz w:val="24"/>
          <w:szCs w:val="24"/>
        </w:rPr>
        <w:t>sustainable procurement of goods and services.</w:t>
      </w:r>
    </w:p>
    <w:p w14:paraId="78D8C301" w14:textId="77777777" w:rsidR="009D09E9" w:rsidRPr="00732C32" w:rsidRDefault="009D09E9" w:rsidP="009D09E9">
      <w:pPr>
        <w:spacing w:line="360" w:lineRule="auto"/>
        <w:jc w:val="both"/>
        <w:rPr>
          <w:color w:val="000000"/>
          <w:sz w:val="24"/>
          <w:szCs w:val="24"/>
        </w:rPr>
      </w:pPr>
      <w:r w:rsidRPr="00732C32">
        <w:rPr>
          <w:color w:val="000000"/>
          <w:sz w:val="24"/>
          <w:szCs w:val="24"/>
        </w:rPr>
        <w:t>Procurement used to be done by the personnel with accounting, human resources or marketing qualifications. Out of the 15 respondents 8 possesses purchasing qualifications and 7 did not have any purchasing qualification. This is, furthermore, supported by the research done by PRAZ 2018 that procurement mostly in the public institutions was done by unprofessional personnel and the personnel that is not trained and was responsible for all the misfits in terms of the procurement of materials that have a high carbon footprint and lacks value for money that would have been spent by the public institutions. Before 2018, procurement was just taken as a clerical department that has no value like other department like accounting and Marketing.</w:t>
      </w:r>
    </w:p>
    <w:p w14:paraId="2EBDE717" w14:textId="77777777" w:rsidR="009D09E9" w:rsidRDefault="009D09E9" w:rsidP="009D09E9">
      <w:pPr>
        <w:spacing w:line="360" w:lineRule="auto"/>
        <w:jc w:val="both"/>
        <w:rPr>
          <w:color w:val="000000"/>
          <w:sz w:val="24"/>
          <w:szCs w:val="24"/>
        </w:rPr>
      </w:pPr>
    </w:p>
    <w:p w14:paraId="46571C38" w14:textId="77777777" w:rsidR="009D09E9" w:rsidRPr="0049440B" w:rsidRDefault="009D09E9" w:rsidP="009D09E9">
      <w:pPr>
        <w:pStyle w:val="Heading2"/>
        <w:rPr>
          <w:rFonts w:ascii="Times New Roman" w:hAnsi="Times New Roman" w:cs="Times New Roman"/>
          <w:b/>
          <w:bCs/>
          <w:color w:val="auto"/>
          <w:sz w:val="24"/>
          <w:szCs w:val="24"/>
        </w:rPr>
      </w:pPr>
      <w:bookmarkStart w:id="93" w:name="_Toc92230504"/>
      <w:r w:rsidRPr="0049440B">
        <w:rPr>
          <w:rFonts w:ascii="Times New Roman" w:hAnsi="Times New Roman" w:cs="Times New Roman"/>
          <w:b/>
          <w:bCs/>
          <w:color w:val="auto"/>
          <w:sz w:val="24"/>
          <w:szCs w:val="24"/>
        </w:rPr>
        <w:t>4.3. Planet (Environment)- theme 1.</w:t>
      </w:r>
      <w:bookmarkEnd w:id="93"/>
      <w:r w:rsidRPr="0049440B">
        <w:rPr>
          <w:rFonts w:ascii="Times New Roman" w:hAnsi="Times New Roman" w:cs="Times New Roman"/>
          <w:b/>
          <w:bCs/>
          <w:color w:val="auto"/>
          <w:sz w:val="24"/>
          <w:szCs w:val="24"/>
        </w:rPr>
        <w:t xml:space="preserve"> </w:t>
      </w:r>
    </w:p>
    <w:p w14:paraId="16E27965" w14:textId="77777777" w:rsidR="009D09E9" w:rsidRPr="001C0FF4" w:rsidRDefault="009D09E9" w:rsidP="009D09E9"/>
    <w:p w14:paraId="0957E47F" w14:textId="57336DD1" w:rsidR="009D09E9" w:rsidRDefault="009D09E9" w:rsidP="009D09E9">
      <w:pPr>
        <w:spacing w:line="360" w:lineRule="auto"/>
        <w:jc w:val="both"/>
        <w:rPr>
          <w:color w:val="000000"/>
          <w:sz w:val="24"/>
          <w:szCs w:val="24"/>
        </w:rPr>
      </w:pPr>
      <w:r>
        <w:rPr>
          <w:color w:val="000000"/>
          <w:sz w:val="24"/>
          <w:szCs w:val="24"/>
        </w:rPr>
        <w:t xml:space="preserve">The </w:t>
      </w:r>
      <w:r w:rsidR="00307227">
        <w:rPr>
          <w:color w:val="000000"/>
          <w:sz w:val="24"/>
          <w:szCs w:val="24"/>
        </w:rPr>
        <w:t>biggest</w:t>
      </w:r>
      <w:r>
        <w:rPr>
          <w:color w:val="000000"/>
          <w:sz w:val="24"/>
          <w:szCs w:val="24"/>
        </w:rPr>
        <w:t xml:space="preserve"> sustainable </w:t>
      </w:r>
      <w:r w:rsidR="00307227">
        <w:rPr>
          <w:color w:val="000000"/>
          <w:sz w:val="24"/>
          <w:szCs w:val="24"/>
        </w:rPr>
        <w:t xml:space="preserve">public </w:t>
      </w:r>
      <w:r>
        <w:rPr>
          <w:color w:val="000000"/>
          <w:sz w:val="24"/>
          <w:szCs w:val="24"/>
        </w:rPr>
        <w:t>procurement issue in realising value for money lies in the procurement procedure and methods used by the institutions. The methods are very unsustainable as seen in the following responses under this theme category.</w:t>
      </w:r>
      <w:r w:rsidRPr="00303CCE">
        <w:rPr>
          <w:color w:val="000000"/>
          <w:sz w:val="24"/>
          <w:szCs w:val="24"/>
        </w:rPr>
        <w:t xml:space="preserve"> </w:t>
      </w:r>
      <w:r>
        <w:rPr>
          <w:color w:val="000000"/>
          <w:sz w:val="24"/>
          <w:szCs w:val="24"/>
        </w:rPr>
        <w:t>The perceived change in procurement methods brought by the Procurement regulatory authority of Zimbabwe result in variations in the way suppliers are evaluated and win tenders and this is considered one of the most important themes of this study</w:t>
      </w:r>
      <w:r w:rsidRPr="00732C32">
        <w:rPr>
          <w:color w:val="000000"/>
          <w:sz w:val="24"/>
          <w:szCs w:val="24"/>
        </w:rPr>
        <w:t>.</w:t>
      </w:r>
      <w:r w:rsidRPr="00732C32">
        <w:rPr>
          <w:sz w:val="24"/>
          <w:szCs w:val="24"/>
        </w:rPr>
        <w:t xml:space="preserve"> It can be seen that factors such as </w:t>
      </w:r>
      <w:r w:rsidR="007505FB">
        <w:rPr>
          <w:sz w:val="24"/>
          <w:szCs w:val="24"/>
        </w:rPr>
        <w:t>l</w:t>
      </w:r>
      <w:r w:rsidRPr="00732C32">
        <w:rPr>
          <w:sz w:val="24"/>
          <w:szCs w:val="24"/>
        </w:rPr>
        <w:t xml:space="preserve">ack of support from senior management team, </w:t>
      </w:r>
      <w:r w:rsidR="007505FB">
        <w:rPr>
          <w:sz w:val="24"/>
          <w:szCs w:val="24"/>
        </w:rPr>
        <w:t>l</w:t>
      </w:r>
      <w:r w:rsidRPr="00732C32">
        <w:rPr>
          <w:sz w:val="24"/>
          <w:szCs w:val="24"/>
        </w:rPr>
        <w:t xml:space="preserve">ack of roadmap or </w:t>
      </w:r>
      <w:proofErr w:type="spellStart"/>
      <w:r w:rsidRPr="00732C32">
        <w:rPr>
          <w:sz w:val="24"/>
          <w:szCs w:val="24"/>
        </w:rPr>
        <w:t>strategy,</w:t>
      </w:r>
      <w:r w:rsidR="007505FB">
        <w:rPr>
          <w:sz w:val="24"/>
          <w:szCs w:val="24"/>
        </w:rPr>
        <w:t>l</w:t>
      </w:r>
      <w:r w:rsidRPr="00732C32">
        <w:rPr>
          <w:sz w:val="24"/>
          <w:szCs w:val="24"/>
        </w:rPr>
        <w:t>ack</w:t>
      </w:r>
      <w:proofErr w:type="spellEnd"/>
      <w:r w:rsidRPr="00732C32">
        <w:rPr>
          <w:sz w:val="24"/>
          <w:szCs w:val="24"/>
        </w:rPr>
        <w:t xml:space="preserve"> of management commitment, </w:t>
      </w:r>
      <w:r w:rsidR="007505FB">
        <w:rPr>
          <w:sz w:val="24"/>
          <w:szCs w:val="24"/>
        </w:rPr>
        <w:t>l</w:t>
      </w:r>
      <w:r w:rsidRPr="00732C32">
        <w:rPr>
          <w:sz w:val="24"/>
          <w:szCs w:val="24"/>
        </w:rPr>
        <w:t xml:space="preserve">ack of knowledge or skills, </w:t>
      </w:r>
      <w:r w:rsidR="007505FB">
        <w:rPr>
          <w:sz w:val="24"/>
          <w:szCs w:val="24"/>
        </w:rPr>
        <w:t>p</w:t>
      </w:r>
      <w:r w:rsidRPr="00732C32">
        <w:rPr>
          <w:sz w:val="24"/>
          <w:szCs w:val="24"/>
        </w:rPr>
        <w:t xml:space="preserve">oor communication, </w:t>
      </w:r>
      <w:r w:rsidR="007505FB">
        <w:rPr>
          <w:sz w:val="24"/>
          <w:szCs w:val="24"/>
        </w:rPr>
        <w:t>w</w:t>
      </w:r>
      <w:r w:rsidRPr="00732C32">
        <w:rPr>
          <w:sz w:val="24"/>
          <w:szCs w:val="24"/>
        </w:rPr>
        <w:t xml:space="preserve">eak processes, Implementation costs are too high, Complex documentation processes and procedures, Loss of competitive edge, Focus on reducing cost at the expense of environment, Reluctance to change from traditional practices, Shortage of qualified personnel and Lack of knowledge in the industry . This suggests that they have been rated high by </w:t>
      </w:r>
      <w:r w:rsidR="00307227" w:rsidRPr="00732C32">
        <w:rPr>
          <w:sz w:val="24"/>
          <w:szCs w:val="24"/>
        </w:rPr>
        <w:t>most of</w:t>
      </w:r>
      <w:r w:rsidRPr="00732C32">
        <w:rPr>
          <w:sz w:val="24"/>
          <w:szCs w:val="24"/>
        </w:rPr>
        <w:t xml:space="preserve"> the respondents. More so, challenges like Lack of support from other staff and workers, other procurement targets, Contractors‟ abilities, accounting methods limit green reporting, Pressure for lower prices environmental and Conflict with </w:t>
      </w:r>
      <w:proofErr w:type="spellStart"/>
      <w:r w:rsidRPr="00732C32">
        <w:rPr>
          <w:sz w:val="24"/>
          <w:szCs w:val="24"/>
        </w:rPr>
        <w:t>assembly‟s</w:t>
      </w:r>
      <w:proofErr w:type="spellEnd"/>
      <w:r w:rsidRPr="00732C32">
        <w:rPr>
          <w:sz w:val="24"/>
          <w:szCs w:val="24"/>
        </w:rPr>
        <w:t xml:space="preserve"> </w:t>
      </w:r>
      <w:r w:rsidRPr="00732C32">
        <w:rPr>
          <w:sz w:val="24"/>
          <w:szCs w:val="24"/>
        </w:rPr>
        <w:lastRenderedPageBreak/>
        <w:t xml:space="preserve">objective record high mean values. This means that they have been rated low by the respondents. When introducing environmental issues into construction procurement, public sector organizations, such as the colleges and universities are often limited by new procurement regulations and national procurement laws. The procurement law requires entities to have a transparent and non-discriminatory procurement process. These regulations do not allow procurement entities to introduce irrelevant pre-qualifications to </w:t>
      </w:r>
      <w:r w:rsidR="00EF7808" w:rsidRPr="00732C32">
        <w:rPr>
          <w:sz w:val="24"/>
          <w:szCs w:val="24"/>
        </w:rPr>
        <w:t>contracts.</w:t>
      </w:r>
      <w:r w:rsidRPr="00732C32">
        <w:rPr>
          <w:sz w:val="24"/>
          <w:szCs w:val="24"/>
        </w:rPr>
        <w:t xml:space="preserve"> </w:t>
      </w:r>
      <w:r w:rsidR="00B20B8B" w:rsidRPr="00732C32">
        <w:rPr>
          <w:sz w:val="24"/>
          <w:szCs w:val="24"/>
        </w:rPr>
        <w:t>Often</w:t>
      </w:r>
      <w:r w:rsidRPr="00732C32">
        <w:rPr>
          <w:sz w:val="24"/>
          <w:szCs w:val="24"/>
        </w:rPr>
        <w:t xml:space="preserve">, procurement entities are concerned that environmental sustainability would be considered an irrelevant pre-qualification. However, with careful wording and interpretation of the law, procurement entities can show that environmental sustainability is relevant to the </w:t>
      </w:r>
      <w:r w:rsidR="00EF7808" w:rsidRPr="00732C32">
        <w:rPr>
          <w:sz w:val="24"/>
          <w:szCs w:val="24"/>
        </w:rPr>
        <w:t>contract.</w:t>
      </w:r>
      <w:r w:rsidRPr="00732C32">
        <w:rPr>
          <w:color w:val="000000"/>
          <w:sz w:val="24"/>
          <w:szCs w:val="24"/>
        </w:rPr>
        <w:t xml:space="preserve"> So that value for money spent by institutions is realised through considering the impact of the materials procured to the environment.</w:t>
      </w:r>
    </w:p>
    <w:p w14:paraId="76D232A9" w14:textId="21CD1D4D" w:rsidR="0080432E" w:rsidRPr="00FB606B" w:rsidRDefault="0080432E" w:rsidP="009D09E9">
      <w:pPr>
        <w:spacing w:line="360" w:lineRule="auto"/>
        <w:jc w:val="both"/>
        <w:rPr>
          <w:color w:val="000000"/>
          <w:sz w:val="24"/>
          <w:szCs w:val="24"/>
        </w:rPr>
      </w:pPr>
      <w:r w:rsidRPr="00FB606B">
        <w:rPr>
          <w:color w:val="000000"/>
          <w:sz w:val="24"/>
          <w:szCs w:val="24"/>
        </w:rPr>
        <w:t>The</w:t>
      </w:r>
      <w:r w:rsidR="00D33BDB" w:rsidRPr="00FB606B">
        <w:rPr>
          <w:color w:val="000000"/>
          <w:sz w:val="24"/>
          <w:szCs w:val="24"/>
        </w:rPr>
        <w:t xml:space="preserve"> first respondent was </w:t>
      </w:r>
      <w:r w:rsidR="00FB606B" w:rsidRPr="00FB606B">
        <w:rPr>
          <w:color w:val="000000"/>
          <w:sz w:val="24"/>
          <w:szCs w:val="24"/>
        </w:rPr>
        <w:t>therefore</w:t>
      </w:r>
      <w:r w:rsidR="00D33BDB" w:rsidRPr="00FB606B">
        <w:rPr>
          <w:color w:val="000000"/>
          <w:sz w:val="24"/>
          <w:szCs w:val="24"/>
        </w:rPr>
        <w:t xml:space="preserve"> asked what he understoo</w:t>
      </w:r>
      <w:r w:rsidR="00FB606B" w:rsidRPr="00FB606B">
        <w:rPr>
          <w:color w:val="000000"/>
          <w:sz w:val="24"/>
          <w:szCs w:val="24"/>
        </w:rPr>
        <w:t>d about sustainable procurement and value for money</w:t>
      </w:r>
    </w:p>
    <w:p w14:paraId="1DD93294" w14:textId="0A4792AA" w:rsidR="00A00239" w:rsidRDefault="00474996" w:rsidP="009D09E9">
      <w:pPr>
        <w:spacing w:line="360" w:lineRule="auto"/>
        <w:jc w:val="both"/>
        <w:rPr>
          <w:b/>
          <w:bCs/>
          <w:i/>
          <w:iCs/>
          <w:color w:val="000000"/>
          <w:sz w:val="24"/>
          <w:szCs w:val="24"/>
        </w:rPr>
      </w:pPr>
      <w:r w:rsidRPr="00474996">
        <w:rPr>
          <w:b/>
          <w:bCs/>
          <w:i/>
          <w:iCs/>
          <w:color w:val="000000"/>
          <w:sz w:val="24"/>
          <w:szCs w:val="24"/>
        </w:rPr>
        <w:t>What do understand by the term sustainable procurement and how do you link it with value for money</w:t>
      </w:r>
      <w:r w:rsidR="00A00239">
        <w:rPr>
          <w:b/>
          <w:bCs/>
          <w:i/>
          <w:iCs/>
          <w:color w:val="000000"/>
          <w:sz w:val="24"/>
          <w:szCs w:val="24"/>
        </w:rPr>
        <w:t xml:space="preserve"> at your organisation?</w:t>
      </w:r>
    </w:p>
    <w:p w14:paraId="7AF69A9A" w14:textId="2624A396" w:rsidR="00474996" w:rsidRDefault="00A00239" w:rsidP="009D09E9">
      <w:pPr>
        <w:spacing w:line="360" w:lineRule="auto"/>
        <w:jc w:val="both"/>
        <w:rPr>
          <w:i/>
          <w:iCs/>
          <w:color w:val="000000"/>
          <w:sz w:val="24"/>
          <w:szCs w:val="24"/>
        </w:rPr>
      </w:pPr>
      <w:r w:rsidRPr="00A00239">
        <w:rPr>
          <w:i/>
          <w:iCs/>
          <w:color w:val="000000"/>
          <w:sz w:val="24"/>
          <w:szCs w:val="24"/>
        </w:rPr>
        <w:t>Sustainable procurement is the procurement that takes into consideration the environment, Profit and society and if these are well followed they ensure value for money is realised .</w:t>
      </w:r>
      <w:r>
        <w:rPr>
          <w:i/>
          <w:iCs/>
          <w:color w:val="000000"/>
          <w:sz w:val="24"/>
          <w:szCs w:val="24"/>
        </w:rPr>
        <w:t xml:space="preserve">Our organisation is very much serious about practicing sustainable procurement through choosing the suppliers that </w:t>
      </w:r>
      <w:proofErr w:type="spellStart"/>
      <w:r>
        <w:rPr>
          <w:i/>
          <w:iCs/>
          <w:color w:val="000000"/>
          <w:sz w:val="24"/>
          <w:szCs w:val="24"/>
        </w:rPr>
        <w:t>prioritise</w:t>
      </w:r>
      <w:proofErr w:type="spellEnd"/>
      <w:r>
        <w:rPr>
          <w:i/>
          <w:iCs/>
          <w:color w:val="000000"/>
          <w:sz w:val="24"/>
          <w:szCs w:val="24"/>
        </w:rPr>
        <w:t xml:space="preserve"> green production, produce recyclable, packaging material and finally </w:t>
      </w:r>
      <w:r w:rsidR="000F2A51">
        <w:rPr>
          <w:i/>
          <w:iCs/>
          <w:color w:val="000000"/>
          <w:sz w:val="24"/>
          <w:szCs w:val="24"/>
        </w:rPr>
        <w:t>our disposal method is very economic ,we do reverse logistics ,that is returning unused material to the supplier for money value</w:t>
      </w:r>
      <w:r w:rsidR="007F6B86">
        <w:rPr>
          <w:i/>
          <w:iCs/>
          <w:color w:val="000000"/>
          <w:sz w:val="24"/>
          <w:szCs w:val="24"/>
        </w:rPr>
        <w:t xml:space="preserve">. </w:t>
      </w:r>
      <w:r w:rsidR="00354345">
        <w:rPr>
          <w:i/>
          <w:iCs/>
          <w:color w:val="000000"/>
          <w:sz w:val="24"/>
          <w:szCs w:val="24"/>
        </w:rPr>
        <w:t>However, it</w:t>
      </w:r>
      <w:r w:rsidR="007F6B86">
        <w:rPr>
          <w:i/>
          <w:iCs/>
          <w:color w:val="000000"/>
          <w:sz w:val="24"/>
          <w:szCs w:val="24"/>
        </w:rPr>
        <w:t xml:space="preserve"> is difficult to practice on the ground </w:t>
      </w:r>
      <w:r w:rsidR="00354345">
        <w:rPr>
          <w:i/>
          <w:iCs/>
          <w:color w:val="000000"/>
          <w:sz w:val="24"/>
          <w:szCs w:val="24"/>
        </w:rPr>
        <w:t>due to circumstances beyond our control</w:t>
      </w:r>
      <w:r w:rsidR="000F2A51">
        <w:rPr>
          <w:i/>
          <w:iCs/>
          <w:color w:val="000000"/>
          <w:sz w:val="24"/>
          <w:szCs w:val="24"/>
        </w:rPr>
        <w:t>[Respondent 1]</w:t>
      </w:r>
    </w:p>
    <w:p w14:paraId="778406EC" w14:textId="4C565157" w:rsidR="00FC5BA9" w:rsidRDefault="005B4BFD" w:rsidP="009D09E9">
      <w:pPr>
        <w:spacing w:line="360" w:lineRule="auto"/>
        <w:jc w:val="both"/>
        <w:rPr>
          <w:color w:val="000000"/>
          <w:sz w:val="24"/>
          <w:szCs w:val="24"/>
        </w:rPr>
      </w:pPr>
      <w:r>
        <w:rPr>
          <w:color w:val="000000"/>
          <w:sz w:val="24"/>
          <w:szCs w:val="24"/>
        </w:rPr>
        <w:t>From the responses</w:t>
      </w:r>
      <w:r w:rsidR="006176E5">
        <w:rPr>
          <w:color w:val="000000"/>
          <w:sz w:val="24"/>
          <w:szCs w:val="24"/>
        </w:rPr>
        <w:t xml:space="preserve"> </w:t>
      </w:r>
      <w:r w:rsidR="009E51F7">
        <w:rPr>
          <w:color w:val="000000"/>
          <w:sz w:val="24"/>
          <w:szCs w:val="24"/>
        </w:rPr>
        <w:t>given by respondent 1 above, the</w:t>
      </w:r>
      <w:r w:rsidR="00FC5BA9">
        <w:rPr>
          <w:color w:val="000000"/>
          <w:sz w:val="24"/>
          <w:szCs w:val="24"/>
        </w:rPr>
        <w:t xml:space="preserve"> researcher found out that </w:t>
      </w:r>
      <w:r w:rsidR="00D122D1">
        <w:rPr>
          <w:color w:val="000000"/>
          <w:sz w:val="24"/>
          <w:szCs w:val="24"/>
        </w:rPr>
        <w:t>that, the</w:t>
      </w:r>
      <w:r w:rsidR="00136D8E">
        <w:rPr>
          <w:color w:val="000000"/>
          <w:sz w:val="24"/>
          <w:szCs w:val="24"/>
        </w:rPr>
        <w:t xml:space="preserve"> procurement professionals really understood the concept of sustainable public procurement and ho</w:t>
      </w:r>
      <w:r>
        <w:rPr>
          <w:color w:val="000000"/>
          <w:sz w:val="24"/>
          <w:szCs w:val="24"/>
        </w:rPr>
        <w:t xml:space="preserve">w it links with value for </w:t>
      </w:r>
      <w:r w:rsidR="009278CA">
        <w:rPr>
          <w:color w:val="000000"/>
          <w:sz w:val="24"/>
          <w:szCs w:val="24"/>
        </w:rPr>
        <w:t>money. From</w:t>
      </w:r>
      <w:r w:rsidR="00360FDD">
        <w:rPr>
          <w:color w:val="000000"/>
          <w:sz w:val="24"/>
          <w:szCs w:val="24"/>
        </w:rPr>
        <w:t xml:space="preserve"> the </w:t>
      </w:r>
      <w:r w:rsidR="009278CA">
        <w:rPr>
          <w:color w:val="000000"/>
          <w:sz w:val="24"/>
          <w:szCs w:val="24"/>
        </w:rPr>
        <w:t>responses</w:t>
      </w:r>
      <w:r w:rsidR="00DD7E87">
        <w:rPr>
          <w:color w:val="000000"/>
          <w:sz w:val="24"/>
          <w:szCs w:val="24"/>
        </w:rPr>
        <w:t xml:space="preserve"> </w:t>
      </w:r>
      <w:r w:rsidR="00D122D1">
        <w:rPr>
          <w:color w:val="000000"/>
          <w:sz w:val="24"/>
          <w:szCs w:val="24"/>
        </w:rPr>
        <w:t xml:space="preserve">it is clear </w:t>
      </w:r>
      <w:r w:rsidR="00DD7E87">
        <w:rPr>
          <w:color w:val="000000"/>
          <w:sz w:val="24"/>
          <w:szCs w:val="24"/>
        </w:rPr>
        <w:t>that th</w:t>
      </w:r>
      <w:r w:rsidR="00D122D1">
        <w:rPr>
          <w:color w:val="000000"/>
          <w:sz w:val="24"/>
          <w:szCs w:val="24"/>
        </w:rPr>
        <w:t>e</w:t>
      </w:r>
      <w:r w:rsidR="00DD7E87">
        <w:rPr>
          <w:color w:val="000000"/>
          <w:sz w:val="24"/>
          <w:szCs w:val="24"/>
        </w:rPr>
        <w:t xml:space="preserve"> top management has</w:t>
      </w:r>
      <w:r w:rsidR="00D122D1">
        <w:rPr>
          <w:color w:val="000000"/>
          <w:sz w:val="24"/>
          <w:szCs w:val="24"/>
        </w:rPr>
        <w:t xml:space="preserve"> no support and actually has</w:t>
      </w:r>
      <w:r w:rsidR="00DD7E87">
        <w:rPr>
          <w:color w:val="000000"/>
          <w:sz w:val="24"/>
          <w:szCs w:val="24"/>
        </w:rPr>
        <w:t xml:space="preserve"> resistance </w:t>
      </w:r>
      <w:r w:rsidR="009E26A0">
        <w:rPr>
          <w:color w:val="000000"/>
          <w:sz w:val="24"/>
          <w:szCs w:val="24"/>
        </w:rPr>
        <w:t>towards full implementation of sustainable procurement practices</w:t>
      </w:r>
      <w:r w:rsidR="00D122D1">
        <w:rPr>
          <w:color w:val="000000"/>
          <w:sz w:val="24"/>
          <w:szCs w:val="24"/>
        </w:rPr>
        <w:t>.</w:t>
      </w:r>
      <w:r w:rsidR="00DD7E87">
        <w:rPr>
          <w:color w:val="000000"/>
          <w:sz w:val="24"/>
          <w:szCs w:val="24"/>
        </w:rPr>
        <w:t xml:space="preserve"> </w:t>
      </w:r>
    </w:p>
    <w:p w14:paraId="42D3C639" w14:textId="77777777" w:rsidR="00F467C2" w:rsidRPr="00FC5BA9" w:rsidRDefault="00F467C2" w:rsidP="009D09E9">
      <w:pPr>
        <w:spacing w:line="360" w:lineRule="auto"/>
        <w:jc w:val="both"/>
        <w:rPr>
          <w:color w:val="000000"/>
          <w:sz w:val="24"/>
          <w:szCs w:val="24"/>
        </w:rPr>
      </w:pPr>
    </w:p>
    <w:p w14:paraId="2D192946" w14:textId="28494F73" w:rsidR="00360D06" w:rsidRPr="00474996" w:rsidRDefault="004859B9" w:rsidP="00151B81">
      <w:pPr>
        <w:spacing w:line="360" w:lineRule="auto"/>
        <w:jc w:val="both"/>
        <w:rPr>
          <w:b/>
          <w:bCs/>
          <w:i/>
          <w:iCs/>
          <w:color w:val="000000"/>
          <w:sz w:val="24"/>
          <w:szCs w:val="24"/>
        </w:rPr>
      </w:pPr>
      <w:r w:rsidRPr="00474996">
        <w:rPr>
          <w:b/>
          <w:bCs/>
          <w:i/>
          <w:iCs/>
          <w:color w:val="000000"/>
          <w:sz w:val="24"/>
          <w:szCs w:val="24"/>
        </w:rPr>
        <w:t>……</w:t>
      </w:r>
      <w:r w:rsidR="00905D98" w:rsidRPr="00474996">
        <w:rPr>
          <w:b/>
          <w:bCs/>
          <w:i/>
          <w:iCs/>
          <w:color w:val="000000"/>
          <w:sz w:val="24"/>
          <w:szCs w:val="24"/>
        </w:rPr>
        <w:t>What sustainable procurement practices are there at your organisation that have impact on value for money</w:t>
      </w:r>
    </w:p>
    <w:p w14:paraId="35CE5F7D" w14:textId="03A79237" w:rsidR="004859B9" w:rsidRDefault="004859B9" w:rsidP="00151B81">
      <w:pPr>
        <w:spacing w:line="360" w:lineRule="auto"/>
        <w:jc w:val="both"/>
        <w:rPr>
          <w:i/>
          <w:iCs/>
          <w:color w:val="000000"/>
          <w:sz w:val="24"/>
          <w:szCs w:val="24"/>
        </w:rPr>
      </w:pPr>
      <w:r>
        <w:rPr>
          <w:i/>
          <w:iCs/>
          <w:color w:val="000000"/>
          <w:sz w:val="24"/>
          <w:szCs w:val="24"/>
        </w:rPr>
        <w:t>“</w:t>
      </w:r>
      <w:r w:rsidR="00D83DDE">
        <w:rPr>
          <w:i/>
          <w:iCs/>
          <w:color w:val="000000"/>
          <w:sz w:val="24"/>
          <w:szCs w:val="24"/>
        </w:rPr>
        <w:t xml:space="preserve">at this institutions when the procurement planning is </w:t>
      </w:r>
      <w:r w:rsidR="00FB1A84">
        <w:rPr>
          <w:i/>
          <w:iCs/>
          <w:color w:val="000000"/>
          <w:sz w:val="24"/>
          <w:szCs w:val="24"/>
        </w:rPr>
        <w:t>done, there</w:t>
      </w:r>
      <w:r w:rsidR="005C07AB">
        <w:rPr>
          <w:i/>
          <w:iCs/>
          <w:color w:val="000000"/>
          <w:sz w:val="24"/>
          <w:szCs w:val="24"/>
        </w:rPr>
        <w:t xml:space="preserve"> is so much consideration of sustainable procurement </w:t>
      </w:r>
      <w:r w:rsidR="005A0400">
        <w:rPr>
          <w:i/>
          <w:iCs/>
          <w:color w:val="000000"/>
          <w:sz w:val="24"/>
          <w:szCs w:val="24"/>
        </w:rPr>
        <w:t xml:space="preserve">practices </w:t>
      </w:r>
      <w:r w:rsidR="00A7595F">
        <w:rPr>
          <w:i/>
          <w:iCs/>
          <w:color w:val="000000"/>
          <w:sz w:val="24"/>
          <w:szCs w:val="24"/>
        </w:rPr>
        <w:t xml:space="preserve">such as getting materials and services from organisations who have an ISO </w:t>
      </w:r>
      <w:r w:rsidR="009D00FA">
        <w:rPr>
          <w:i/>
          <w:iCs/>
          <w:color w:val="000000"/>
          <w:sz w:val="24"/>
          <w:szCs w:val="24"/>
        </w:rPr>
        <w:t>certification</w:t>
      </w:r>
      <w:r w:rsidR="00A7595F">
        <w:rPr>
          <w:i/>
          <w:iCs/>
          <w:color w:val="000000"/>
          <w:sz w:val="24"/>
          <w:szCs w:val="24"/>
        </w:rPr>
        <w:t xml:space="preserve"> </w:t>
      </w:r>
      <w:r w:rsidR="009D00FA">
        <w:rPr>
          <w:i/>
          <w:iCs/>
          <w:color w:val="000000"/>
          <w:sz w:val="24"/>
          <w:szCs w:val="24"/>
        </w:rPr>
        <w:t xml:space="preserve">for </w:t>
      </w:r>
      <w:r w:rsidR="000D6515">
        <w:rPr>
          <w:i/>
          <w:iCs/>
          <w:color w:val="000000"/>
          <w:sz w:val="24"/>
          <w:szCs w:val="24"/>
        </w:rPr>
        <w:t>quality. Furthermore, we</w:t>
      </w:r>
      <w:r w:rsidR="009D00FA">
        <w:rPr>
          <w:i/>
          <w:iCs/>
          <w:color w:val="000000"/>
          <w:sz w:val="24"/>
          <w:szCs w:val="24"/>
        </w:rPr>
        <w:t xml:space="preserve"> </w:t>
      </w:r>
      <w:r w:rsidR="00EF5042">
        <w:rPr>
          <w:i/>
          <w:iCs/>
          <w:color w:val="000000"/>
          <w:sz w:val="24"/>
          <w:szCs w:val="24"/>
        </w:rPr>
        <w:t xml:space="preserve">consider recyclability </w:t>
      </w:r>
      <w:r w:rsidR="00254A7E">
        <w:rPr>
          <w:i/>
          <w:iCs/>
          <w:color w:val="000000"/>
          <w:sz w:val="24"/>
          <w:szCs w:val="24"/>
        </w:rPr>
        <w:t>a</w:t>
      </w:r>
      <w:r w:rsidR="0071421B">
        <w:rPr>
          <w:i/>
          <w:iCs/>
          <w:color w:val="000000"/>
          <w:sz w:val="24"/>
          <w:szCs w:val="24"/>
        </w:rPr>
        <w:t xml:space="preserve">nd whole of life costing </w:t>
      </w:r>
      <w:r w:rsidR="00EF5042">
        <w:rPr>
          <w:i/>
          <w:iCs/>
          <w:color w:val="000000"/>
          <w:sz w:val="24"/>
          <w:szCs w:val="24"/>
        </w:rPr>
        <w:t xml:space="preserve">of goods that we want to buy and finally </w:t>
      </w:r>
      <w:r w:rsidR="00454907">
        <w:rPr>
          <w:i/>
          <w:iCs/>
          <w:color w:val="000000"/>
          <w:sz w:val="24"/>
          <w:szCs w:val="24"/>
        </w:rPr>
        <w:t xml:space="preserve">and finally checking whether the goods are worth the money spent through the procurement committee that </w:t>
      </w:r>
      <w:r w:rsidR="000D6515">
        <w:rPr>
          <w:i/>
          <w:iCs/>
          <w:color w:val="000000"/>
          <w:sz w:val="24"/>
          <w:szCs w:val="24"/>
        </w:rPr>
        <w:t>consist</w:t>
      </w:r>
      <w:r w:rsidR="00454907">
        <w:rPr>
          <w:i/>
          <w:iCs/>
          <w:color w:val="000000"/>
          <w:sz w:val="24"/>
          <w:szCs w:val="24"/>
        </w:rPr>
        <w:t xml:space="preserve"> of technical department </w:t>
      </w:r>
      <w:r w:rsidR="006C0A88">
        <w:rPr>
          <w:i/>
          <w:iCs/>
          <w:color w:val="000000"/>
          <w:sz w:val="24"/>
          <w:szCs w:val="24"/>
        </w:rPr>
        <w:t>representatives. [</w:t>
      </w:r>
      <w:r w:rsidR="00FB1A84">
        <w:rPr>
          <w:i/>
          <w:iCs/>
          <w:color w:val="000000"/>
          <w:sz w:val="24"/>
          <w:szCs w:val="24"/>
        </w:rPr>
        <w:t xml:space="preserve">Respondent </w:t>
      </w:r>
      <w:r w:rsidR="000F2A51">
        <w:rPr>
          <w:i/>
          <w:iCs/>
          <w:color w:val="000000"/>
          <w:sz w:val="24"/>
          <w:szCs w:val="24"/>
        </w:rPr>
        <w:t>2</w:t>
      </w:r>
      <w:r w:rsidR="00FB1A84">
        <w:rPr>
          <w:i/>
          <w:iCs/>
          <w:color w:val="000000"/>
          <w:sz w:val="24"/>
          <w:szCs w:val="24"/>
        </w:rPr>
        <w:t>]</w:t>
      </w:r>
    </w:p>
    <w:p w14:paraId="26167BC7" w14:textId="77777777" w:rsidR="00560CF2" w:rsidRDefault="00560CF2" w:rsidP="00905D98">
      <w:pPr>
        <w:spacing w:line="360" w:lineRule="auto"/>
        <w:rPr>
          <w:color w:val="000000"/>
          <w:sz w:val="24"/>
          <w:szCs w:val="24"/>
        </w:rPr>
      </w:pPr>
    </w:p>
    <w:p w14:paraId="7003D0D3" w14:textId="41BD00BF" w:rsidR="006C0A88" w:rsidRPr="006C0A88" w:rsidRDefault="002616C6" w:rsidP="00905D98">
      <w:pPr>
        <w:spacing w:line="360" w:lineRule="auto"/>
        <w:rPr>
          <w:color w:val="000000"/>
          <w:sz w:val="24"/>
          <w:szCs w:val="24"/>
        </w:rPr>
      </w:pPr>
      <w:r>
        <w:rPr>
          <w:color w:val="000000"/>
          <w:sz w:val="24"/>
          <w:szCs w:val="24"/>
        </w:rPr>
        <w:lastRenderedPageBreak/>
        <w:t xml:space="preserve">Dodger(2003) supported what </w:t>
      </w:r>
      <w:r w:rsidR="000D409C">
        <w:rPr>
          <w:color w:val="000000"/>
          <w:sz w:val="24"/>
          <w:szCs w:val="24"/>
        </w:rPr>
        <w:t>respondent</w:t>
      </w:r>
      <w:r>
        <w:rPr>
          <w:color w:val="000000"/>
          <w:sz w:val="24"/>
          <w:szCs w:val="24"/>
        </w:rPr>
        <w:t xml:space="preserve"> 1 said about the elements of products that makes them sustainable and worth </w:t>
      </w:r>
      <w:r w:rsidR="00536C8C">
        <w:rPr>
          <w:color w:val="000000"/>
          <w:sz w:val="24"/>
          <w:szCs w:val="24"/>
        </w:rPr>
        <w:t xml:space="preserve">the money spent by clearly and unequivocally </w:t>
      </w:r>
      <w:r w:rsidR="00CD0FB8">
        <w:rPr>
          <w:color w:val="000000"/>
          <w:sz w:val="24"/>
          <w:szCs w:val="24"/>
        </w:rPr>
        <w:t xml:space="preserve">citing that the recyclable products have a great </w:t>
      </w:r>
      <w:r w:rsidR="00560CF2">
        <w:rPr>
          <w:color w:val="000000"/>
          <w:sz w:val="24"/>
          <w:szCs w:val="24"/>
        </w:rPr>
        <w:t>impact on the organisational financial standing.</w:t>
      </w:r>
    </w:p>
    <w:p w14:paraId="346D18EF" w14:textId="77777777" w:rsidR="000D6515" w:rsidRPr="00905D98" w:rsidRDefault="000D6515" w:rsidP="00905D98">
      <w:pPr>
        <w:spacing w:line="360" w:lineRule="auto"/>
        <w:rPr>
          <w:i/>
          <w:iCs/>
          <w:color w:val="000000"/>
          <w:sz w:val="24"/>
          <w:szCs w:val="24"/>
        </w:rPr>
      </w:pPr>
    </w:p>
    <w:p w14:paraId="0BE59696" w14:textId="7B12279D" w:rsidR="009D09E9" w:rsidRDefault="009D09E9" w:rsidP="009D09E9">
      <w:pPr>
        <w:spacing w:line="360" w:lineRule="auto"/>
        <w:ind w:left="1440"/>
        <w:jc w:val="both"/>
        <w:rPr>
          <w:color w:val="000000"/>
          <w:sz w:val="24"/>
          <w:szCs w:val="24"/>
        </w:rPr>
      </w:pPr>
      <w:r>
        <w:rPr>
          <w:i/>
          <w:color w:val="000000"/>
          <w:sz w:val="24"/>
          <w:szCs w:val="24"/>
        </w:rPr>
        <w:t>“Do you incorporate environmental aspect and value for money in your daily procurement</w:t>
      </w:r>
      <w:r w:rsidR="00732C32">
        <w:rPr>
          <w:i/>
          <w:color w:val="000000"/>
          <w:sz w:val="24"/>
          <w:szCs w:val="24"/>
        </w:rPr>
        <w:t>?</w:t>
      </w:r>
      <w:r>
        <w:rPr>
          <w:i/>
          <w:color w:val="000000"/>
          <w:sz w:val="24"/>
          <w:szCs w:val="24"/>
        </w:rPr>
        <w:t xml:space="preserve">” the procurement that we do my friend has little to do with the environment and normally we don’t even consider the value for money, this is probably due to the cost of the environmentally produced goods from the suppliers. </w:t>
      </w:r>
      <w:r>
        <w:rPr>
          <w:color w:val="000000"/>
          <w:sz w:val="24"/>
          <w:szCs w:val="24"/>
        </w:rPr>
        <w:t xml:space="preserve">[Respondent, </w:t>
      </w:r>
      <w:r w:rsidR="00732C32">
        <w:rPr>
          <w:color w:val="000000"/>
          <w:sz w:val="24"/>
          <w:szCs w:val="24"/>
        </w:rPr>
        <w:t>1</w:t>
      </w:r>
      <w:r>
        <w:rPr>
          <w:color w:val="000000"/>
          <w:sz w:val="24"/>
          <w:szCs w:val="24"/>
        </w:rPr>
        <w:t xml:space="preserve">]. </w:t>
      </w:r>
    </w:p>
    <w:p w14:paraId="01CE9FAF" w14:textId="02CFD2BD" w:rsidR="009D09E9" w:rsidRPr="00FF1B80" w:rsidRDefault="009D09E9" w:rsidP="009D09E9">
      <w:pPr>
        <w:spacing w:line="360" w:lineRule="auto"/>
        <w:jc w:val="both"/>
        <w:rPr>
          <w:iCs/>
          <w:color w:val="000000"/>
          <w:sz w:val="24"/>
          <w:szCs w:val="24"/>
        </w:rPr>
      </w:pPr>
      <w:r>
        <w:rPr>
          <w:iCs/>
          <w:color w:val="000000"/>
          <w:sz w:val="24"/>
          <w:szCs w:val="24"/>
        </w:rPr>
        <w:t xml:space="preserve">According to respondent number </w:t>
      </w:r>
      <w:r w:rsidR="00732C32">
        <w:rPr>
          <w:iCs/>
          <w:color w:val="000000"/>
          <w:sz w:val="24"/>
          <w:szCs w:val="24"/>
        </w:rPr>
        <w:t>1</w:t>
      </w:r>
      <w:r>
        <w:rPr>
          <w:iCs/>
          <w:color w:val="000000"/>
          <w:sz w:val="24"/>
          <w:szCs w:val="24"/>
        </w:rPr>
        <w:t>, it is clear that environmental aspect is of little significance Management support of environmentally and sustainably produced goods is lacking. Notes that another respondent in a follow-up question revealed that suppler evaluation basing on the ability to supply and having all the documentation qualifies the suppliers not anything to do with Value for money and environment.</w:t>
      </w:r>
    </w:p>
    <w:p w14:paraId="6ED0AFF9" w14:textId="60A8DC2B" w:rsidR="009D09E9" w:rsidRDefault="009D09E9" w:rsidP="009D09E9">
      <w:pPr>
        <w:spacing w:line="360" w:lineRule="auto"/>
        <w:ind w:left="1440"/>
        <w:jc w:val="both"/>
        <w:rPr>
          <w:color w:val="000000"/>
          <w:sz w:val="24"/>
          <w:szCs w:val="24"/>
        </w:rPr>
      </w:pPr>
      <w:r>
        <w:rPr>
          <w:i/>
          <w:color w:val="000000"/>
          <w:sz w:val="24"/>
          <w:szCs w:val="24"/>
        </w:rPr>
        <w:t xml:space="preserve">“…The only sustainable procurement practices that are in place at this institutions are ensuring that there is transparency and competition in the way the adverts are flighted and supplier selection that includes all the departments that would have sent their request for purchase to the procurement, they are the ones who choose what they want from the suppliers and environmental issues are something that we don’t even dream of </w:t>
      </w:r>
      <w:r>
        <w:rPr>
          <w:color w:val="000000"/>
          <w:sz w:val="24"/>
          <w:szCs w:val="24"/>
        </w:rPr>
        <w:t xml:space="preserve">” [Respondent, </w:t>
      </w:r>
      <w:r w:rsidR="00732C32">
        <w:rPr>
          <w:color w:val="000000"/>
          <w:sz w:val="24"/>
          <w:szCs w:val="24"/>
        </w:rPr>
        <w:t>2</w:t>
      </w:r>
      <w:r>
        <w:rPr>
          <w:color w:val="000000"/>
          <w:sz w:val="24"/>
          <w:szCs w:val="24"/>
        </w:rPr>
        <w:t xml:space="preserve">]. </w:t>
      </w:r>
    </w:p>
    <w:p w14:paraId="56FBD486" w14:textId="01C89DE9" w:rsidR="009D09E9" w:rsidRPr="00816A57" w:rsidRDefault="009D09E9" w:rsidP="009D09E9">
      <w:pPr>
        <w:spacing w:line="360" w:lineRule="auto"/>
        <w:jc w:val="both"/>
        <w:rPr>
          <w:iCs/>
          <w:color w:val="000000"/>
          <w:sz w:val="24"/>
          <w:szCs w:val="24"/>
        </w:rPr>
      </w:pPr>
      <w:r w:rsidRPr="00816A57">
        <w:rPr>
          <w:iCs/>
          <w:color w:val="000000"/>
          <w:sz w:val="24"/>
          <w:szCs w:val="24"/>
        </w:rPr>
        <w:t xml:space="preserve">Respondent </w:t>
      </w:r>
      <w:r w:rsidR="00732C32">
        <w:rPr>
          <w:iCs/>
          <w:color w:val="000000"/>
          <w:sz w:val="24"/>
          <w:szCs w:val="24"/>
        </w:rPr>
        <w:t xml:space="preserve">3 </w:t>
      </w:r>
      <w:r w:rsidRPr="00816A57">
        <w:rPr>
          <w:iCs/>
          <w:color w:val="000000"/>
          <w:sz w:val="24"/>
          <w:szCs w:val="24"/>
        </w:rPr>
        <w:t xml:space="preserve">also </w:t>
      </w:r>
      <w:r>
        <w:rPr>
          <w:iCs/>
          <w:color w:val="000000"/>
          <w:sz w:val="24"/>
          <w:szCs w:val="24"/>
        </w:rPr>
        <w:t>re</w:t>
      </w:r>
      <w:r w:rsidRPr="00816A57">
        <w:rPr>
          <w:iCs/>
          <w:color w:val="000000"/>
          <w:sz w:val="24"/>
          <w:szCs w:val="24"/>
        </w:rPr>
        <w:t>iterated that;</w:t>
      </w:r>
    </w:p>
    <w:p w14:paraId="40A7FBF3" w14:textId="5DCCD9A5" w:rsidR="009D09E9" w:rsidRDefault="009D09E9" w:rsidP="00346402">
      <w:pPr>
        <w:spacing w:line="360" w:lineRule="auto"/>
        <w:ind w:left="1440"/>
        <w:jc w:val="both"/>
        <w:rPr>
          <w:color w:val="000000"/>
          <w:sz w:val="24"/>
          <w:szCs w:val="24"/>
        </w:rPr>
      </w:pPr>
      <w:r>
        <w:rPr>
          <w:i/>
          <w:color w:val="000000"/>
          <w:sz w:val="24"/>
          <w:szCs w:val="24"/>
        </w:rPr>
        <w:t xml:space="preserve">“I would say, environment is key and significant to the procurement process but considering the urgency of most procurements that we normally do here ,for example </w:t>
      </w:r>
      <w:proofErr w:type="spellStart"/>
      <w:r>
        <w:rPr>
          <w:i/>
          <w:color w:val="000000"/>
          <w:sz w:val="24"/>
          <w:szCs w:val="24"/>
        </w:rPr>
        <w:t>lets</w:t>
      </w:r>
      <w:proofErr w:type="spellEnd"/>
      <w:r>
        <w:rPr>
          <w:i/>
          <w:color w:val="000000"/>
          <w:sz w:val="24"/>
          <w:szCs w:val="24"/>
        </w:rPr>
        <w:t xml:space="preserve"> say there is a burst sewer pipe that need to be fixed, do you talk of buying environmentally friendly produced pipes when students are at risk of cholera and typhoid, you will get fired my friend ”</w:t>
      </w:r>
      <w:r>
        <w:rPr>
          <w:color w:val="000000"/>
          <w:sz w:val="24"/>
          <w:szCs w:val="24"/>
        </w:rPr>
        <w:t xml:space="preserve"> [Respondent</w:t>
      </w:r>
      <w:r w:rsidR="00732C32">
        <w:rPr>
          <w:color w:val="000000"/>
          <w:sz w:val="24"/>
          <w:szCs w:val="24"/>
        </w:rPr>
        <w:t xml:space="preserve"> 3</w:t>
      </w:r>
      <w:r>
        <w:rPr>
          <w:color w:val="000000"/>
          <w:sz w:val="24"/>
          <w:szCs w:val="24"/>
        </w:rPr>
        <w:t xml:space="preserve"> ]. </w:t>
      </w:r>
    </w:p>
    <w:p w14:paraId="07796961" w14:textId="4825523B" w:rsidR="009D09E9" w:rsidRDefault="009D09E9" w:rsidP="009D09E9">
      <w:pPr>
        <w:spacing w:line="360" w:lineRule="auto"/>
        <w:jc w:val="both"/>
        <w:rPr>
          <w:iCs/>
          <w:color w:val="000000"/>
          <w:sz w:val="24"/>
          <w:szCs w:val="24"/>
        </w:rPr>
      </w:pPr>
      <w:r>
        <w:rPr>
          <w:iCs/>
          <w:color w:val="000000"/>
          <w:sz w:val="24"/>
          <w:szCs w:val="24"/>
        </w:rPr>
        <w:t xml:space="preserve">These statements converge with what is revealed by </w:t>
      </w:r>
      <w:r>
        <w:rPr>
          <w:rFonts w:eastAsia="Arial"/>
          <w:sz w:val="24"/>
          <w:szCs w:val="24"/>
        </w:rPr>
        <w:t>PRAZ (</w:t>
      </w:r>
      <w:r w:rsidRPr="007E26BE">
        <w:rPr>
          <w:rFonts w:eastAsia="Arial"/>
          <w:sz w:val="24"/>
          <w:szCs w:val="24"/>
        </w:rPr>
        <w:t>2018</w:t>
      </w:r>
      <w:r>
        <w:rPr>
          <w:rFonts w:eastAsia="Arial"/>
          <w:sz w:val="24"/>
          <w:szCs w:val="24"/>
        </w:rPr>
        <w:t>)</w:t>
      </w:r>
      <w:r>
        <w:rPr>
          <w:iCs/>
          <w:color w:val="000000"/>
          <w:sz w:val="24"/>
          <w:szCs w:val="24"/>
        </w:rPr>
        <w:t xml:space="preserve"> that. </w:t>
      </w:r>
    </w:p>
    <w:p w14:paraId="57CC6862" w14:textId="4C8BA9E7" w:rsidR="009D09E9" w:rsidRDefault="009D09E9" w:rsidP="009D09E9">
      <w:pPr>
        <w:spacing w:line="360" w:lineRule="auto"/>
        <w:ind w:left="1440"/>
        <w:jc w:val="both"/>
        <w:rPr>
          <w:color w:val="000000"/>
          <w:sz w:val="24"/>
          <w:szCs w:val="24"/>
        </w:rPr>
      </w:pPr>
      <w:r>
        <w:rPr>
          <w:i/>
          <w:color w:val="000000"/>
          <w:sz w:val="24"/>
          <w:szCs w:val="24"/>
        </w:rPr>
        <w:t xml:space="preserve">"In the event of a life threating occurrence such as provision of water and sewage pipe repairs for students, urgency has to be considered and even buying from one supplier without even following procurement due processes.so you see that environmental concept and value for money concept are left out </w:t>
      </w:r>
      <w:r>
        <w:rPr>
          <w:color w:val="000000"/>
          <w:sz w:val="24"/>
          <w:szCs w:val="24"/>
        </w:rPr>
        <w:t xml:space="preserve">[Respondent, </w:t>
      </w:r>
      <w:r w:rsidR="00732C32">
        <w:rPr>
          <w:color w:val="000000"/>
          <w:sz w:val="24"/>
          <w:szCs w:val="24"/>
        </w:rPr>
        <w:t>4</w:t>
      </w:r>
      <w:r>
        <w:rPr>
          <w:color w:val="000000"/>
          <w:sz w:val="24"/>
          <w:szCs w:val="24"/>
        </w:rPr>
        <w:t xml:space="preserve">]. </w:t>
      </w:r>
    </w:p>
    <w:p w14:paraId="1CDB274F" w14:textId="77777777" w:rsidR="00732C32" w:rsidRDefault="009D09E9" w:rsidP="009D09E9">
      <w:pPr>
        <w:spacing w:line="360" w:lineRule="auto"/>
        <w:jc w:val="both"/>
        <w:rPr>
          <w:color w:val="000000"/>
          <w:sz w:val="24"/>
          <w:szCs w:val="24"/>
        </w:rPr>
      </w:pPr>
      <w:r w:rsidRPr="005E23C4">
        <w:rPr>
          <w:color w:val="000000"/>
          <w:sz w:val="24"/>
          <w:szCs w:val="24"/>
        </w:rPr>
        <w:t>It was also noted that price is a major influencing factor, 12 out of 15 of the respondents agreed that</w:t>
      </w:r>
      <w:r w:rsidR="00732C32">
        <w:rPr>
          <w:color w:val="000000"/>
          <w:sz w:val="24"/>
          <w:szCs w:val="24"/>
        </w:rPr>
        <w:t xml:space="preserve"> </w:t>
      </w:r>
      <w:r w:rsidRPr="005E23C4">
        <w:rPr>
          <w:color w:val="000000"/>
          <w:sz w:val="24"/>
          <w:szCs w:val="24"/>
        </w:rPr>
        <w:t xml:space="preserve">most of the procurement are only based on the lowest price and not the whole life product costing. This means that the university buys poor products that would need to be replaced within a short space of time and this means value for money is not even a priority. </w:t>
      </w:r>
    </w:p>
    <w:p w14:paraId="7A7530D3" w14:textId="6C316A0D" w:rsidR="009D09E9" w:rsidRPr="00732C32" w:rsidRDefault="009D09E9" w:rsidP="009D09E9">
      <w:pPr>
        <w:spacing w:line="360" w:lineRule="auto"/>
        <w:jc w:val="both"/>
        <w:rPr>
          <w:color w:val="000000"/>
          <w:sz w:val="24"/>
          <w:szCs w:val="24"/>
        </w:rPr>
      </w:pPr>
      <w:r w:rsidRPr="005E23C4">
        <w:rPr>
          <w:iCs/>
          <w:color w:val="000000"/>
          <w:sz w:val="24"/>
          <w:szCs w:val="24"/>
        </w:rPr>
        <w:lastRenderedPageBreak/>
        <w:t xml:space="preserve"> o</w:t>
      </w:r>
      <w:r w:rsidR="00732C32">
        <w:rPr>
          <w:iCs/>
          <w:color w:val="000000"/>
          <w:sz w:val="24"/>
          <w:szCs w:val="24"/>
        </w:rPr>
        <w:t>ther</w:t>
      </w:r>
      <w:r w:rsidRPr="005E23C4">
        <w:rPr>
          <w:iCs/>
          <w:color w:val="000000"/>
          <w:sz w:val="24"/>
          <w:szCs w:val="24"/>
        </w:rPr>
        <w:t xml:space="preserve"> respondent highlighted that;</w:t>
      </w:r>
    </w:p>
    <w:p w14:paraId="7CDEFE38" w14:textId="090B7DDF" w:rsidR="009D09E9" w:rsidRPr="009B57A8" w:rsidRDefault="009D09E9" w:rsidP="009D09E9">
      <w:pPr>
        <w:spacing w:line="360" w:lineRule="auto"/>
        <w:ind w:left="1440"/>
        <w:jc w:val="both"/>
        <w:rPr>
          <w:sz w:val="24"/>
          <w:szCs w:val="24"/>
        </w:rPr>
      </w:pPr>
      <w:r w:rsidRPr="009B57A8">
        <w:rPr>
          <w:sz w:val="24"/>
          <w:szCs w:val="24"/>
        </w:rPr>
        <w:t>“..</w:t>
      </w:r>
      <w:r w:rsidRPr="009B57A8">
        <w:rPr>
          <w:i/>
          <w:iCs/>
          <w:sz w:val="24"/>
          <w:szCs w:val="24"/>
        </w:rPr>
        <w:t xml:space="preserve">most of the bad environmental practices that affect </w:t>
      </w:r>
      <w:r w:rsidRPr="009B57A8">
        <w:rPr>
          <w:i/>
          <w:sz w:val="24"/>
          <w:szCs w:val="24"/>
        </w:rPr>
        <w:t xml:space="preserve"> sustainability and value for money here at the university  is due to bad disposal of </w:t>
      </w:r>
      <w:r w:rsidR="00732C32" w:rsidRPr="009B57A8">
        <w:rPr>
          <w:i/>
          <w:sz w:val="24"/>
          <w:szCs w:val="24"/>
        </w:rPr>
        <w:t>waste, the</w:t>
      </w:r>
      <w:r w:rsidRPr="009B57A8">
        <w:rPr>
          <w:i/>
          <w:sz w:val="24"/>
          <w:szCs w:val="24"/>
        </w:rPr>
        <w:t xml:space="preserve"> products that are bought here many of them cannot be recycled and even destroyed by the institution itself  ” </w:t>
      </w:r>
      <w:r w:rsidRPr="009B57A8">
        <w:rPr>
          <w:sz w:val="24"/>
          <w:szCs w:val="24"/>
        </w:rPr>
        <w:t xml:space="preserve">[Respondent, </w:t>
      </w:r>
      <w:r w:rsidR="00732C32">
        <w:rPr>
          <w:sz w:val="24"/>
          <w:szCs w:val="24"/>
        </w:rPr>
        <w:t>6</w:t>
      </w:r>
      <w:r w:rsidRPr="009B57A8">
        <w:rPr>
          <w:sz w:val="24"/>
          <w:szCs w:val="24"/>
        </w:rPr>
        <w:t xml:space="preserve">]. </w:t>
      </w:r>
    </w:p>
    <w:p w14:paraId="11CB9605" w14:textId="62F3980E" w:rsidR="009D09E9" w:rsidRPr="002D2F19" w:rsidRDefault="009D09E9" w:rsidP="009D09E9">
      <w:pPr>
        <w:spacing w:line="360" w:lineRule="auto"/>
        <w:jc w:val="both"/>
        <w:rPr>
          <w:color w:val="000000"/>
          <w:sz w:val="24"/>
          <w:szCs w:val="24"/>
        </w:rPr>
      </w:pPr>
      <w:r w:rsidRPr="002D2F19">
        <w:rPr>
          <w:color w:val="000000"/>
          <w:sz w:val="24"/>
          <w:szCs w:val="24"/>
        </w:rPr>
        <w:t xml:space="preserve">Sustainable procurement and value for money is also heavily affected by destruction of trees surrounding the college. </w:t>
      </w:r>
      <w:r w:rsidR="00BD5D0C">
        <w:rPr>
          <w:color w:val="000000"/>
          <w:sz w:val="24"/>
          <w:szCs w:val="24"/>
        </w:rPr>
        <w:t xml:space="preserve">From the responses </w:t>
      </w:r>
      <w:r w:rsidR="00636E11">
        <w:rPr>
          <w:color w:val="000000"/>
          <w:sz w:val="24"/>
          <w:szCs w:val="24"/>
        </w:rPr>
        <w:t xml:space="preserve">given by respondent </w:t>
      </w:r>
      <w:r w:rsidR="00EA29DC">
        <w:rPr>
          <w:color w:val="000000"/>
          <w:sz w:val="24"/>
          <w:szCs w:val="24"/>
        </w:rPr>
        <w:t>6, the</w:t>
      </w:r>
      <w:r w:rsidR="00636E11">
        <w:rPr>
          <w:color w:val="000000"/>
          <w:sz w:val="24"/>
          <w:szCs w:val="24"/>
        </w:rPr>
        <w:t xml:space="preserve"> college does not have good disposal </w:t>
      </w:r>
      <w:r w:rsidR="00EA29DC">
        <w:rPr>
          <w:color w:val="000000"/>
          <w:sz w:val="24"/>
          <w:szCs w:val="24"/>
        </w:rPr>
        <w:t>methods. There</w:t>
      </w:r>
      <w:r w:rsidR="00024A5E">
        <w:rPr>
          <w:color w:val="000000"/>
          <w:sz w:val="24"/>
          <w:szCs w:val="24"/>
        </w:rPr>
        <w:t xml:space="preserve"> is so much waste that is </w:t>
      </w:r>
      <w:r w:rsidR="00C611FD">
        <w:rPr>
          <w:color w:val="000000"/>
          <w:sz w:val="24"/>
          <w:szCs w:val="24"/>
        </w:rPr>
        <w:t>left without due care</w:t>
      </w:r>
      <w:r w:rsidR="00024A5E">
        <w:rPr>
          <w:color w:val="000000"/>
          <w:sz w:val="24"/>
          <w:szCs w:val="24"/>
        </w:rPr>
        <w:t xml:space="preserve"> by the college </w:t>
      </w:r>
      <w:r w:rsidR="007967AE">
        <w:rPr>
          <w:color w:val="000000"/>
          <w:sz w:val="24"/>
          <w:szCs w:val="24"/>
        </w:rPr>
        <w:t>without considering good disposal methods as recommended by the environ</w:t>
      </w:r>
      <w:r w:rsidR="00EA29DC">
        <w:rPr>
          <w:color w:val="000000"/>
          <w:sz w:val="24"/>
          <w:szCs w:val="24"/>
        </w:rPr>
        <w:t xml:space="preserve">mental management </w:t>
      </w:r>
      <w:proofErr w:type="spellStart"/>
      <w:r w:rsidR="00EA29DC">
        <w:rPr>
          <w:color w:val="000000"/>
          <w:sz w:val="24"/>
          <w:szCs w:val="24"/>
        </w:rPr>
        <w:t>agency.</w:t>
      </w:r>
      <w:r w:rsidRPr="002D2F19">
        <w:rPr>
          <w:color w:val="000000"/>
          <w:sz w:val="24"/>
          <w:szCs w:val="24"/>
        </w:rPr>
        <w:t>This</w:t>
      </w:r>
      <w:proofErr w:type="spellEnd"/>
      <w:r w:rsidRPr="002D2F19">
        <w:rPr>
          <w:color w:val="000000"/>
          <w:sz w:val="24"/>
          <w:szCs w:val="24"/>
        </w:rPr>
        <w:t xml:space="preserve"> was emphasized by another respondent who said that; </w:t>
      </w:r>
    </w:p>
    <w:p w14:paraId="4A46F20B" w14:textId="15F26668" w:rsidR="009D09E9" w:rsidRDefault="009D09E9" w:rsidP="009D09E9">
      <w:pPr>
        <w:spacing w:line="360" w:lineRule="auto"/>
        <w:ind w:left="1440"/>
        <w:jc w:val="both"/>
        <w:rPr>
          <w:color w:val="000000"/>
          <w:sz w:val="24"/>
          <w:szCs w:val="24"/>
        </w:rPr>
      </w:pPr>
      <w:r w:rsidRPr="002D2F19">
        <w:rPr>
          <w:i/>
          <w:color w:val="000000"/>
          <w:sz w:val="24"/>
          <w:szCs w:val="24"/>
        </w:rPr>
        <w:t>“those that destroy habitats don’t get reported, if you are found cutting down a tree and get reported you just pay a cut, $2 and they let you go, my friend, because of lack of serious punishments, things are getting worse here in Gwanda where in the absence of electricity the college authorities give a green light to the grounds personnel to cut down trees to provide firewood for students meals preparation, do you think this is sustainable”</w:t>
      </w:r>
      <w:r>
        <w:rPr>
          <w:i/>
          <w:color w:val="000000"/>
          <w:sz w:val="24"/>
          <w:szCs w:val="24"/>
        </w:rPr>
        <w:t xml:space="preserve"> We just need to get solar powered stoves and we would get our value for money because that will be used for a considerable time period and the power is smart</w:t>
      </w:r>
      <w:r w:rsidRPr="002D2F19">
        <w:rPr>
          <w:color w:val="000000"/>
          <w:sz w:val="24"/>
          <w:szCs w:val="24"/>
        </w:rPr>
        <w:t xml:space="preserve"> [Respondent, 7]. </w:t>
      </w:r>
    </w:p>
    <w:p w14:paraId="53A56AA6" w14:textId="113BA020" w:rsidR="00FA4DE7" w:rsidRDefault="00FA4DE7" w:rsidP="00FA4DE7">
      <w:pPr>
        <w:spacing w:line="360" w:lineRule="auto"/>
        <w:jc w:val="both"/>
        <w:rPr>
          <w:b/>
          <w:bCs/>
          <w:color w:val="000000"/>
          <w:sz w:val="24"/>
          <w:szCs w:val="24"/>
        </w:rPr>
      </w:pPr>
      <w:r w:rsidRPr="00BD5E6F">
        <w:rPr>
          <w:b/>
          <w:bCs/>
          <w:color w:val="000000"/>
          <w:sz w:val="24"/>
          <w:szCs w:val="24"/>
        </w:rPr>
        <w:t>How does sustainable procurement practices affect value for money</w:t>
      </w:r>
      <w:r w:rsidR="00947C36">
        <w:rPr>
          <w:b/>
          <w:bCs/>
          <w:color w:val="000000"/>
          <w:sz w:val="24"/>
          <w:szCs w:val="24"/>
        </w:rPr>
        <w:t xml:space="preserve"> in tertiary education institutions</w:t>
      </w:r>
      <w:r w:rsidRPr="00BD5E6F">
        <w:rPr>
          <w:b/>
          <w:bCs/>
          <w:color w:val="000000"/>
          <w:sz w:val="24"/>
          <w:szCs w:val="24"/>
        </w:rPr>
        <w:t>?</w:t>
      </w:r>
    </w:p>
    <w:p w14:paraId="575E38D0" w14:textId="797FE337" w:rsidR="00FA4DE7" w:rsidRPr="00BD5E6F" w:rsidRDefault="00FA4DE7" w:rsidP="00BD5E6F">
      <w:pPr>
        <w:spacing w:line="360" w:lineRule="auto"/>
        <w:rPr>
          <w:i/>
          <w:iCs/>
          <w:color w:val="000000"/>
          <w:sz w:val="24"/>
          <w:szCs w:val="24"/>
        </w:rPr>
      </w:pPr>
      <w:r w:rsidRPr="00BD5E6F">
        <w:rPr>
          <w:color w:val="000000"/>
          <w:sz w:val="24"/>
          <w:szCs w:val="24"/>
        </w:rPr>
        <w:t>….</w:t>
      </w:r>
      <w:r w:rsidRPr="00BD5E6F">
        <w:rPr>
          <w:i/>
          <w:iCs/>
          <w:color w:val="000000"/>
          <w:sz w:val="24"/>
          <w:szCs w:val="24"/>
        </w:rPr>
        <w:t>to begin with my brother Training should be done to those who does procurement for the college</w:t>
      </w:r>
    </w:p>
    <w:p w14:paraId="3A3CBE79" w14:textId="0884721D" w:rsidR="00FA4DE7" w:rsidRDefault="00FA4DE7" w:rsidP="004050EA">
      <w:pPr>
        <w:spacing w:line="360" w:lineRule="auto"/>
        <w:rPr>
          <w:i/>
          <w:iCs/>
          <w:color w:val="000000"/>
          <w:sz w:val="24"/>
          <w:szCs w:val="24"/>
        </w:rPr>
      </w:pPr>
      <w:r w:rsidRPr="00BD5E6F">
        <w:rPr>
          <w:i/>
          <w:iCs/>
          <w:color w:val="000000"/>
          <w:sz w:val="24"/>
          <w:szCs w:val="24"/>
        </w:rPr>
        <w:t xml:space="preserve">The problem with those who just practice </w:t>
      </w:r>
      <w:r w:rsidRPr="00FA4DE7">
        <w:rPr>
          <w:i/>
          <w:iCs/>
          <w:color w:val="000000"/>
          <w:sz w:val="24"/>
          <w:szCs w:val="24"/>
        </w:rPr>
        <w:t>procurement, they</w:t>
      </w:r>
      <w:r w:rsidRPr="00BD5E6F">
        <w:rPr>
          <w:i/>
          <w:iCs/>
          <w:color w:val="000000"/>
          <w:sz w:val="24"/>
          <w:szCs w:val="24"/>
        </w:rPr>
        <w:t xml:space="preserve"> lack ethical </w:t>
      </w:r>
      <w:r w:rsidR="00FD0213" w:rsidRPr="00FD0213">
        <w:rPr>
          <w:i/>
          <w:iCs/>
          <w:color w:val="000000"/>
          <w:sz w:val="24"/>
          <w:szCs w:val="24"/>
        </w:rPr>
        <w:t>conduct, they</w:t>
      </w:r>
      <w:r w:rsidRPr="00BD5E6F">
        <w:rPr>
          <w:i/>
          <w:iCs/>
          <w:color w:val="000000"/>
          <w:sz w:val="24"/>
          <w:szCs w:val="24"/>
        </w:rPr>
        <w:t xml:space="preserve"> think of the</w:t>
      </w:r>
      <w:r>
        <w:rPr>
          <w:i/>
          <w:iCs/>
          <w:color w:val="000000"/>
          <w:sz w:val="24"/>
          <w:szCs w:val="24"/>
        </w:rPr>
        <w:t xml:space="preserve">ir </w:t>
      </w:r>
      <w:r w:rsidRPr="00BD5E6F">
        <w:rPr>
          <w:i/>
          <w:iCs/>
          <w:color w:val="000000"/>
          <w:sz w:val="24"/>
          <w:szCs w:val="24"/>
        </w:rPr>
        <w:t xml:space="preserve">pockets and opportunity to defraud the college </w:t>
      </w:r>
      <w:r w:rsidR="004050EA">
        <w:rPr>
          <w:i/>
          <w:iCs/>
          <w:color w:val="000000"/>
          <w:sz w:val="24"/>
          <w:szCs w:val="24"/>
        </w:rPr>
        <w:t>[Respondent 1]</w:t>
      </w:r>
    </w:p>
    <w:p w14:paraId="5AF8562A" w14:textId="56DC9A39" w:rsidR="004050EA" w:rsidRDefault="00F56A8B" w:rsidP="005251ED">
      <w:pPr>
        <w:spacing w:line="360" w:lineRule="auto"/>
        <w:jc w:val="both"/>
        <w:rPr>
          <w:color w:val="000000"/>
          <w:sz w:val="24"/>
          <w:szCs w:val="24"/>
        </w:rPr>
      </w:pPr>
      <w:r>
        <w:rPr>
          <w:color w:val="000000"/>
          <w:sz w:val="24"/>
          <w:szCs w:val="24"/>
        </w:rPr>
        <w:t xml:space="preserve">From </w:t>
      </w:r>
      <w:r w:rsidR="00426FEF">
        <w:rPr>
          <w:color w:val="000000"/>
          <w:sz w:val="24"/>
          <w:szCs w:val="24"/>
        </w:rPr>
        <w:t xml:space="preserve">what respondent 1 </w:t>
      </w:r>
      <w:r w:rsidR="00366510">
        <w:rPr>
          <w:color w:val="000000"/>
          <w:sz w:val="24"/>
          <w:szCs w:val="24"/>
        </w:rPr>
        <w:t>said, corruption</w:t>
      </w:r>
      <w:r w:rsidR="00426FEF">
        <w:rPr>
          <w:color w:val="000000"/>
          <w:sz w:val="24"/>
          <w:szCs w:val="24"/>
        </w:rPr>
        <w:t xml:space="preserve"> is rampant in the public </w:t>
      </w:r>
      <w:r w:rsidR="00366510">
        <w:rPr>
          <w:color w:val="000000"/>
          <w:sz w:val="24"/>
          <w:szCs w:val="24"/>
        </w:rPr>
        <w:t xml:space="preserve">procurement which in turn </w:t>
      </w:r>
      <w:r w:rsidR="005C0E22">
        <w:rPr>
          <w:color w:val="000000"/>
          <w:sz w:val="24"/>
          <w:szCs w:val="24"/>
        </w:rPr>
        <w:t xml:space="preserve">derail the strategic effort to practice sustainable procurement that brings value for the money spent by the </w:t>
      </w:r>
      <w:r w:rsidR="00111AF9">
        <w:rPr>
          <w:color w:val="000000"/>
          <w:sz w:val="24"/>
          <w:szCs w:val="24"/>
        </w:rPr>
        <w:t>university.</w:t>
      </w:r>
      <w:r w:rsidR="00366510">
        <w:rPr>
          <w:color w:val="000000"/>
          <w:sz w:val="24"/>
          <w:szCs w:val="24"/>
        </w:rPr>
        <w:t xml:space="preserve"> </w:t>
      </w:r>
      <w:r w:rsidR="004050EA">
        <w:rPr>
          <w:color w:val="000000"/>
          <w:sz w:val="24"/>
          <w:szCs w:val="24"/>
        </w:rPr>
        <w:t xml:space="preserve">This response is in line with what the state procurement board recommended in 2018 that training </w:t>
      </w:r>
      <w:r w:rsidR="00E64576">
        <w:rPr>
          <w:color w:val="000000"/>
          <w:sz w:val="24"/>
          <w:szCs w:val="24"/>
        </w:rPr>
        <w:t xml:space="preserve">and strict procurement supervision </w:t>
      </w:r>
      <w:r w:rsidR="004050EA">
        <w:rPr>
          <w:color w:val="000000"/>
          <w:sz w:val="24"/>
          <w:szCs w:val="24"/>
        </w:rPr>
        <w:t>greatly influence the value for money procurement in all public institutions in Zimbabwe.</w:t>
      </w:r>
    </w:p>
    <w:p w14:paraId="33842396" w14:textId="5A721691" w:rsidR="004050EA" w:rsidRDefault="004050EA" w:rsidP="004050EA">
      <w:pPr>
        <w:spacing w:line="360" w:lineRule="auto"/>
        <w:rPr>
          <w:color w:val="000000"/>
          <w:sz w:val="24"/>
          <w:szCs w:val="24"/>
        </w:rPr>
      </w:pPr>
      <w:r>
        <w:rPr>
          <w:color w:val="000000"/>
          <w:sz w:val="24"/>
          <w:szCs w:val="24"/>
        </w:rPr>
        <w:t xml:space="preserve">……Further to the responses from respondent </w:t>
      </w:r>
      <w:r w:rsidR="00947C36">
        <w:rPr>
          <w:color w:val="000000"/>
          <w:sz w:val="24"/>
          <w:szCs w:val="24"/>
        </w:rPr>
        <w:t>1, respondent</w:t>
      </w:r>
      <w:r>
        <w:rPr>
          <w:color w:val="000000"/>
          <w:sz w:val="24"/>
          <w:szCs w:val="24"/>
        </w:rPr>
        <w:t xml:space="preserve"> 4 </w:t>
      </w:r>
      <w:r w:rsidR="00947C36">
        <w:rPr>
          <w:color w:val="000000"/>
          <w:sz w:val="24"/>
          <w:szCs w:val="24"/>
        </w:rPr>
        <w:t xml:space="preserve">supported </w:t>
      </w:r>
    </w:p>
    <w:p w14:paraId="1F0857E9" w14:textId="53D7AD63" w:rsidR="00FD0213" w:rsidRDefault="00947C36" w:rsidP="006D2FC5">
      <w:pPr>
        <w:spacing w:line="360" w:lineRule="auto"/>
        <w:rPr>
          <w:i/>
          <w:iCs/>
          <w:color w:val="000000"/>
          <w:sz w:val="24"/>
          <w:szCs w:val="24"/>
        </w:rPr>
      </w:pPr>
      <w:r>
        <w:rPr>
          <w:i/>
          <w:iCs/>
          <w:color w:val="000000"/>
          <w:sz w:val="24"/>
          <w:szCs w:val="24"/>
        </w:rPr>
        <w:t>If public institutions are to buy only recyclable materials or products that would go a long mile in reducing the idle equipment and increase in scrap. For instance our procurement officers here bought Chinese cars last year (2018) and now we are in 2022 the cars are all dead and buried.[Respondent 4]</w:t>
      </w:r>
    </w:p>
    <w:p w14:paraId="3D2EDCE5" w14:textId="63E11ABF" w:rsidR="00FD0213" w:rsidRDefault="00FD0213" w:rsidP="006D2FC5">
      <w:pPr>
        <w:spacing w:line="360" w:lineRule="auto"/>
        <w:rPr>
          <w:i/>
          <w:iCs/>
          <w:color w:val="000000"/>
          <w:sz w:val="24"/>
          <w:szCs w:val="24"/>
        </w:rPr>
      </w:pPr>
    </w:p>
    <w:p w14:paraId="6692D9F9" w14:textId="77777777" w:rsidR="00FD0213" w:rsidRDefault="00FD0213" w:rsidP="00FD0213">
      <w:pPr>
        <w:spacing w:line="360" w:lineRule="auto"/>
        <w:jc w:val="both"/>
        <w:rPr>
          <w:i/>
          <w:color w:val="000000"/>
          <w:sz w:val="24"/>
          <w:szCs w:val="24"/>
        </w:rPr>
      </w:pPr>
      <w:r>
        <w:rPr>
          <w:i/>
          <w:color w:val="000000"/>
          <w:sz w:val="24"/>
          <w:szCs w:val="24"/>
        </w:rPr>
        <w:t>…..Whole of life cycle costing is another factor that is influencing the attainment of value for money</w:t>
      </w:r>
    </w:p>
    <w:p w14:paraId="2AC1164D" w14:textId="77777777" w:rsidR="00FD0213" w:rsidRDefault="00FD0213" w:rsidP="00FD0213">
      <w:pPr>
        <w:spacing w:line="360" w:lineRule="auto"/>
        <w:jc w:val="both"/>
        <w:rPr>
          <w:i/>
          <w:color w:val="000000"/>
          <w:sz w:val="24"/>
          <w:szCs w:val="24"/>
        </w:rPr>
      </w:pPr>
      <w:r>
        <w:rPr>
          <w:i/>
          <w:color w:val="000000"/>
          <w:sz w:val="24"/>
          <w:szCs w:val="24"/>
        </w:rPr>
        <w:t xml:space="preserve">Procurement officers are failing to consider the whole of life cycle when buying capital equipment for </w:t>
      </w:r>
      <w:r>
        <w:rPr>
          <w:i/>
          <w:color w:val="000000"/>
          <w:sz w:val="24"/>
          <w:szCs w:val="24"/>
        </w:rPr>
        <w:lastRenderedPageBreak/>
        <w:t>instance there are some machines for brick molding that were bought here and they were used only once and thereafter are neglected, so it was better for them to hire cause there is no longer the value for money that you are talking about. [Respondent 9]</w:t>
      </w:r>
    </w:p>
    <w:p w14:paraId="4C815094" w14:textId="36C7B47F" w:rsidR="00FD0213" w:rsidRDefault="005E18E9" w:rsidP="00FD0213">
      <w:pPr>
        <w:spacing w:line="360" w:lineRule="auto"/>
        <w:jc w:val="both"/>
        <w:rPr>
          <w:iCs/>
          <w:color w:val="000000"/>
          <w:sz w:val="24"/>
          <w:szCs w:val="24"/>
        </w:rPr>
      </w:pPr>
      <w:r>
        <w:rPr>
          <w:iCs/>
          <w:color w:val="000000"/>
          <w:sz w:val="24"/>
          <w:szCs w:val="24"/>
        </w:rPr>
        <w:t xml:space="preserve">The </w:t>
      </w:r>
      <w:r w:rsidR="005753A7">
        <w:rPr>
          <w:iCs/>
          <w:color w:val="000000"/>
          <w:sz w:val="24"/>
          <w:szCs w:val="24"/>
        </w:rPr>
        <w:t xml:space="preserve">researcher found out that the procurement officers and the management </w:t>
      </w:r>
      <w:r w:rsidR="00234446">
        <w:rPr>
          <w:iCs/>
          <w:color w:val="000000"/>
          <w:sz w:val="24"/>
          <w:szCs w:val="24"/>
        </w:rPr>
        <w:t>mostly</w:t>
      </w:r>
      <w:r w:rsidR="008C7F86">
        <w:rPr>
          <w:iCs/>
          <w:color w:val="000000"/>
          <w:sz w:val="24"/>
          <w:szCs w:val="24"/>
        </w:rPr>
        <w:t xml:space="preserve"> </w:t>
      </w:r>
      <w:r w:rsidR="00234446">
        <w:rPr>
          <w:iCs/>
          <w:color w:val="000000"/>
          <w:sz w:val="24"/>
          <w:szCs w:val="24"/>
        </w:rPr>
        <w:t>recommends</w:t>
      </w:r>
      <w:r w:rsidR="005753A7">
        <w:rPr>
          <w:iCs/>
          <w:color w:val="000000"/>
          <w:sz w:val="24"/>
          <w:szCs w:val="24"/>
        </w:rPr>
        <w:t xml:space="preserve"> buying</w:t>
      </w:r>
      <w:r w:rsidR="008C7F86">
        <w:rPr>
          <w:iCs/>
          <w:color w:val="000000"/>
          <w:sz w:val="24"/>
          <w:szCs w:val="24"/>
        </w:rPr>
        <w:t xml:space="preserve"> rather than hiring</w:t>
      </w:r>
      <w:r w:rsidR="005753A7">
        <w:rPr>
          <w:iCs/>
          <w:color w:val="000000"/>
          <w:sz w:val="24"/>
          <w:szCs w:val="24"/>
        </w:rPr>
        <w:t xml:space="preserve"> </w:t>
      </w:r>
      <w:r w:rsidR="006E4F53">
        <w:rPr>
          <w:iCs/>
          <w:color w:val="000000"/>
          <w:sz w:val="24"/>
          <w:szCs w:val="24"/>
        </w:rPr>
        <w:t>so that in turn they get kickbacks</w:t>
      </w:r>
      <w:r w:rsidR="008C7F86">
        <w:rPr>
          <w:iCs/>
          <w:color w:val="000000"/>
          <w:sz w:val="24"/>
          <w:szCs w:val="24"/>
        </w:rPr>
        <w:t xml:space="preserve"> </w:t>
      </w:r>
      <w:r w:rsidR="00FD609E">
        <w:rPr>
          <w:iCs/>
          <w:color w:val="000000"/>
          <w:sz w:val="24"/>
          <w:szCs w:val="24"/>
        </w:rPr>
        <w:t>.</w:t>
      </w:r>
      <w:r w:rsidR="00233835">
        <w:rPr>
          <w:iCs/>
          <w:color w:val="000000"/>
          <w:sz w:val="24"/>
          <w:szCs w:val="24"/>
        </w:rPr>
        <w:t xml:space="preserve">When the project is completed there are a lot of machinery that is left to lie idle </w:t>
      </w:r>
      <w:r w:rsidR="003D013A">
        <w:rPr>
          <w:iCs/>
          <w:color w:val="000000"/>
          <w:sz w:val="24"/>
          <w:szCs w:val="24"/>
        </w:rPr>
        <w:t>.</w:t>
      </w:r>
      <w:r w:rsidR="0035781E">
        <w:rPr>
          <w:iCs/>
          <w:color w:val="000000"/>
          <w:sz w:val="24"/>
          <w:szCs w:val="24"/>
        </w:rPr>
        <w:t xml:space="preserve"> </w:t>
      </w:r>
      <w:r w:rsidR="00FD0213">
        <w:rPr>
          <w:iCs/>
          <w:color w:val="000000"/>
          <w:sz w:val="24"/>
          <w:szCs w:val="24"/>
        </w:rPr>
        <w:t xml:space="preserve">Cronje(2002) revealed that in any case where capital equipment is sort, whole of life costing should be taken into consideration that is ,when the equipment is not to be used continuously </w:t>
      </w:r>
      <w:r w:rsidR="005223B8">
        <w:rPr>
          <w:iCs/>
          <w:color w:val="000000"/>
          <w:sz w:val="24"/>
          <w:szCs w:val="24"/>
        </w:rPr>
        <w:t>it’s</w:t>
      </w:r>
      <w:r w:rsidR="00FD0213">
        <w:rPr>
          <w:iCs/>
          <w:color w:val="000000"/>
          <w:sz w:val="24"/>
          <w:szCs w:val="24"/>
        </w:rPr>
        <w:t xml:space="preserve"> prudent to hire than to purchase. This will save the organisation financial resources that would be redirected to other fruitful projects.</w:t>
      </w:r>
    </w:p>
    <w:p w14:paraId="17FD17FB" w14:textId="77777777" w:rsidR="00FD0213" w:rsidRDefault="00FD0213" w:rsidP="00FD0213">
      <w:pPr>
        <w:spacing w:line="360" w:lineRule="auto"/>
        <w:jc w:val="both"/>
        <w:rPr>
          <w:i/>
          <w:color w:val="000000"/>
          <w:sz w:val="24"/>
          <w:szCs w:val="24"/>
        </w:rPr>
      </w:pPr>
      <w:r w:rsidRPr="00EF7FF1">
        <w:rPr>
          <w:i/>
          <w:color w:val="000000"/>
          <w:sz w:val="24"/>
          <w:szCs w:val="24"/>
        </w:rPr>
        <w:t>…..</w:t>
      </w:r>
      <w:r w:rsidRPr="006F51EF">
        <w:rPr>
          <w:i/>
          <w:color w:val="000000"/>
          <w:sz w:val="24"/>
          <w:szCs w:val="24"/>
        </w:rPr>
        <w:t>Competition</w:t>
      </w:r>
      <w:r w:rsidRPr="00EF7FF1">
        <w:rPr>
          <w:i/>
          <w:color w:val="000000"/>
          <w:sz w:val="24"/>
          <w:szCs w:val="24"/>
        </w:rPr>
        <w:t xml:space="preserve"> my friend is a factor that if not considered well would destroy the financial muscle of the </w:t>
      </w:r>
      <w:r w:rsidRPr="006F51EF">
        <w:rPr>
          <w:i/>
          <w:color w:val="000000"/>
          <w:sz w:val="24"/>
          <w:szCs w:val="24"/>
        </w:rPr>
        <w:t>university,</w:t>
      </w:r>
      <w:r>
        <w:rPr>
          <w:i/>
          <w:color w:val="000000"/>
          <w:sz w:val="24"/>
          <w:szCs w:val="24"/>
        </w:rPr>
        <w:t xml:space="preserve"> there are a few suppliers that supplies the university but there are so many players out there who have the capacity to supply the university, those few suppliers I believe they have something in common with our buyers here[Respondent 13].</w:t>
      </w:r>
    </w:p>
    <w:p w14:paraId="069C4D49" w14:textId="7F7F1020" w:rsidR="000D409C" w:rsidRPr="00F358D3" w:rsidRDefault="00FD0213" w:rsidP="009D09E9">
      <w:pPr>
        <w:spacing w:line="360" w:lineRule="auto"/>
        <w:jc w:val="both"/>
        <w:rPr>
          <w:color w:val="000000"/>
          <w:sz w:val="24"/>
          <w:szCs w:val="24"/>
        </w:rPr>
      </w:pPr>
      <w:proofErr w:type="spellStart"/>
      <w:r>
        <w:rPr>
          <w:iCs/>
          <w:color w:val="000000"/>
          <w:sz w:val="24"/>
          <w:szCs w:val="24"/>
        </w:rPr>
        <w:t>Beardshaw</w:t>
      </w:r>
      <w:proofErr w:type="spellEnd"/>
      <w:r>
        <w:rPr>
          <w:iCs/>
          <w:color w:val="000000"/>
          <w:sz w:val="24"/>
          <w:szCs w:val="24"/>
        </w:rPr>
        <w:t>(2003) states that competition is health and should play a significant role in making sure there are so many suppliers for public organisations. Having a database of different suppliers allows competition and hence quality of supplies automatically is guaranteed. If quality is guaranteed it implies that value for money is achieved.</w:t>
      </w:r>
    </w:p>
    <w:p w14:paraId="546182AB" w14:textId="77777777" w:rsidR="009D09E9" w:rsidRPr="0049440B" w:rsidRDefault="009D09E9" w:rsidP="009D09E9">
      <w:pPr>
        <w:pStyle w:val="Heading2"/>
        <w:rPr>
          <w:rFonts w:ascii="Times New Roman" w:hAnsi="Times New Roman" w:cs="Times New Roman"/>
          <w:b/>
          <w:bCs/>
          <w:color w:val="auto"/>
          <w:sz w:val="24"/>
          <w:szCs w:val="24"/>
        </w:rPr>
      </w:pPr>
      <w:bookmarkStart w:id="94" w:name="_Toc92230505"/>
      <w:r w:rsidRPr="0049440B">
        <w:rPr>
          <w:rFonts w:ascii="Times New Roman" w:hAnsi="Times New Roman" w:cs="Times New Roman"/>
          <w:b/>
          <w:bCs/>
          <w:color w:val="auto"/>
          <w:sz w:val="24"/>
          <w:szCs w:val="24"/>
        </w:rPr>
        <w:t>4.4. Profit (Economic) – theme 2</w:t>
      </w:r>
      <w:bookmarkEnd w:id="94"/>
    </w:p>
    <w:p w14:paraId="3BDEAC18" w14:textId="77777777" w:rsidR="009D09E9" w:rsidRPr="007F3BC4" w:rsidRDefault="009D09E9" w:rsidP="009D09E9"/>
    <w:p w14:paraId="7AFA7A41" w14:textId="0532EE17" w:rsidR="006D2FC5" w:rsidRDefault="009D09E9" w:rsidP="000D409C">
      <w:pPr>
        <w:spacing w:after="160" w:line="360" w:lineRule="auto"/>
        <w:jc w:val="both"/>
        <w:rPr>
          <w:sz w:val="24"/>
          <w:szCs w:val="24"/>
        </w:rPr>
      </w:pPr>
      <w:r w:rsidRPr="007F3BC4">
        <w:rPr>
          <w:sz w:val="24"/>
          <w:szCs w:val="24"/>
        </w:rPr>
        <w:t xml:space="preserve">The economic dimension of the TBL focus much on the value for money creation by the organisation and goes beyond its financial performance and financial concept as sales growth ,cash flow and shareholder value .it includes the economic and operational business impact on the society </w:t>
      </w:r>
      <w:proofErr w:type="spellStart"/>
      <w:r w:rsidRPr="007F3BC4">
        <w:rPr>
          <w:sz w:val="24"/>
          <w:szCs w:val="24"/>
        </w:rPr>
        <w:t>Chabowsky</w:t>
      </w:r>
      <w:proofErr w:type="spellEnd"/>
      <w:r w:rsidRPr="007F3BC4">
        <w:rPr>
          <w:sz w:val="24"/>
          <w:szCs w:val="24"/>
        </w:rPr>
        <w:t xml:space="preserve"> et al (2011) .Further it focuses on the organisational performance through the efficient management of its strategic capabilities</w:t>
      </w:r>
      <w:r>
        <w:rPr>
          <w:sz w:val="24"/>
          <w:szCs w:val="24"/>
        </w:rPr>
        <w:t xml:space="preserve"> </w:t>
      </w:r>
      <w:r w:rsidRPr="007F3BC4">
        <w:rPr>
          <w:sz w:val="24"/>
          <w:szCs w:val="24"/>
        </w:rPr>
        <w:t xml:space="preserve">such as core competencies Prahalad and Hamel (1999) shareholder value creation and marketing orientation Consumer become more concerned with economic stability since the economic downturn in 2008 </w:t>
      </w:r>
      <w:proofErr w:type="spellStart"/>
      <w:r w:rsidRPr="007F3BC4">
        <w:rPr>
          <w:sz w:val="24"/>
          <w:szCs w:val="24"/>
        </w:rPr>
        <w:t>jeopardises</w:t>
      </w:r>
      <w:proofErr w:type="spellEnd"/>
      <w:r w:rsidRPr="007F3BC4">
        <w:rPr>
          <w:sz w:val="24"/>
          <w:szCs w:val="24"/>
        </w:rPr>
        <w:t xml:space="preserve"> financial stability and consequently </w:t>
      </w:r>
      <w:r w:rsidR="000D409C" w:rsidRPr="007F3BC4">
        <w:rPr>
          <w:sz w:val="24"/>
          <w:szCs w:val="24"/>
        </w:rPr>
        <w:t>employment</w:t>
      </w:r>
      <w:r w:rsidR="000D409C">
        <w:rPr>
          <w:sz w:val="24"/>
          <w:szCs w:val="24"/>
        </w:rPr>
        <w:t>.</w:t>
      </w:r>
      <w:r w:rsidR="000D409C" w:rsidRPr="00141DF1">
        <w:rPr>
          <w:sz w:val="24"/>
          <w:szCs w:val="24"/>
        </w:rPr>
        <w:t xml:space="preserve"> Organizations</w:t>
      </w:r>
      <w:r w:rsidRPr="00141DF1">
        <w:rPr>
          <w:sz w:val="24"/>
          <w:szCs w:val="24"/>
        </w:rPr>
        <w:t xml:space="preserve"> mostly depend on financial performance to gauge performance. Profits tend to focus on aspects of a business that generate revenue, such as business decisions made, strategic planning, or performance and cost reduction methods.</w:t>
      </w:r>
    </w:p>
    <w:p w14:paraId="727A4EEC" w14:textId="4AEB6183" w:rsidR="00A93AE3" w:rsidRPr="00A93AE3" w:rsidRDefault="00A93AE3" w:rsidP="000D409C">
      <w:pPr>
        <w:spacing w:after="160" w:line="360" w:lineRule="auto"/>
        <w:jc w:val="both"/>
        <w:rPr>
          <w:rFonts w:eastAsia="Calibri"/>
          <w:b/>
          <w:bCs/>
          <w:i/>
          <w:iCs/>
          <w:sz w:val="24"/>
          <w:szCs w:val="24"/>
          <w:lang w:val="en-ZA" w:eastAsia="en-ZW"/>
        </w:rPr>
      </w:pPr>
      <w:r w:rsidRPr="00A93AE3">
        <w:rPr>
          <w:b/>
          <w:bCs/>
          <w:i/>
          <w:iCs/>
          <w:sz w:val="24"/>
          <w:szCs w:val="24"/>
        </w:rPr>
        <w:t>What do you think are the factors that inhibit the attainment of Value for money at this institution?</w:t>
      </w:r>
    </w:p>
    <w:p w14:paraId="7F940A1C" w14:textId="77777777" w:rsidR="009D09E9" w:rsidRPr="00550140" w:rsidRDefault="009D09E9" w:rsidP="009D09E9"/>
    <w:p w14:paraId="6D54DEC9" w14:textId="4E893C0C" w:rsidR="009D09E9" w:rsidRDefault="009D09E9" w:rsidP="009D09E9">
      <w:pPr>
        <w:spacing w:line="360" w:lineRule="auto"/>
        <w:ind w:left="1440"/>
        <w:jc w:val="both"/>
        <w:rPr>
          <w:color w:val="000000"/>
          <w:sz w:val="24"/>
          <w:szCs w:val="24"/>
        </w:rPr>
      </w:pPr>
      <w:r>
        <w:rPr>
          <w:color w:val="000000"/>
          <w:sz w:val="24"/>
          <w:szCs w:val="24"/>
        </w:rPr>
        <w:t>“…</w:t>
      </w:r>
      <w:r>
        <w:rPr>
          <w:i/>
          <w:color w:val="000000"/>
          <w:sz w:val="24"/>
          <w:szCs w:val="24"/>
        </w:rPr>
        <w:t xml:space="preserve">Lack of serious audit is the reason why value for money procurement is not being realised at this institution, there is no monitoring mechanism as to how procurement processes are done. Procurement is being done in a haphazard </w:t>
      </w:r>
      <w:r w:rsidR="000D409C">
        <w:rPr>
          <w:i/>
          <w:color w:val="000000"/>
          <w:sz w:val="24"/>
          <w:szCs w:val="24"/>
        </w:rPr>
        <w:t>manner”</w:t>
      </w:r>
      <w:r>
        <w:rPr>
          <w:i/>
          <w:color w:val="000000"/>
          <w:sz w:val="24"/>
          <w:szCs w:val="24"/>
        </w:rPr>
        <w:t xml:space="preserve"> </w:t>
      </w:r>
      <w:r>
        <w:rPr>
          <w:color w:val="000000"/>
          <w:sz w:val="24"/>
          <w:szCs w:val="24"/>
        </w:rPr>
        <w:t xml:space="preserve">[Respondent, </w:t>
      </w:r>
      <w:r w:rsidR="0064440C">
        <w:rPr>
          <w:color w:val="000000"/>
          <w:sz w:val="24"/>
          <w:szCs w:val="24"/>
        </w:rPr>
        <w:t>9</w:t>
      </w:r>
      <w:r>
        <w:rPr>
          <w:color w:val="000000"/>
          <w:sz w:val="24"/>
          <w:szCs w:val="24"/>
        </w:rPr>
        <w:t xml:space="preserve">]. </w:t>
      </w:r>
    </w:p>
    <w:p w14:paraId="6BF3C6B8" w14:textId="275C754D" w:rsidR="009D09E9" w:rsidRPr="00BD09E6" w:rsidRDefault="009D09E9" w:rsidP="009D09E9">
      <w:pPr>
        <w:spacing w:line="360" w:lineRule="auto"/>
        <w:jc w:val="both"/>
        <w:rPr>
          <w:iCs/>
          <w:color w:val="000000"/>
          <w:sz w:val="24"/>
          <w:szCs w:val="24"/>
        </w:rPr>
      </w:pPr>
      <w:r>
        <w:rPr>
          <w:color w:val="000000"/>
          <w:sz w:val="24"/>
          <w:szCs w:val="24"/>
        </w:rPr>
        <w:t xml:space="preserve">The above-mentioned statement brings out the main reasons why value for money is not being realised </w:t>
      </w:r>
      <w:r>
        <w:rPr>
          <w:color w:val="000000"/>
          <w:sz w:val="24"/>
          <w:szCs w:val="24"/>
        </w:rPr>
        <w:lastRenderedPageBreak/>
        <w:t xml:space="preserve">in public procurement, </w:t>
      </w:r>
      <w:r w:rsidR="000D409C">
        <w:rPr>
          <w:iCs/>
          <w:color w:val="000000"/>
          <w:sz w:val="24"/>
          <w:szCs w:val="24"/>
        </w:rPr>
        <w:t>another</w:t>
      </w:r>
      <w:r>
        <w:rPr>
          <w:iCs/>
          <w:color w:val="000000"/>
          <w:sz w:val="24"/>
          <w:szCs w:val="24"/>
        </w:rPr>
        <w:t xml:space="preserve"> respondent (3) also opened up </w:t>
      </w:r>
      <w:r w:rsidR="000D409C">
        <w:rPr>
          <w:iCs/>
          <w:color w:val="000000"/>
          <w:sz w:val="24"/>
          <w:szCs w:val="24"/>
        </w:rPr>
        <w:t>that.</w:t>
      </w:r>
      <w:r>
        <w:rPr>
          <w:iCs/>
          <w:color w:val="000000"/>
          <w:sz w:val="24"/>
          <w:szCs w:val="24"/>
        </w:rPr>
        <w:t xml:space="preserve"> </w:t>
      </w:r>
    </w:p>
    <w:p w14:paraId="021B6ADF" w14:textId="6785D325" w:rsidR="009D09E9" w:rsidRDefault="009D09E9" w:rsidP="009D09E9">
      <w:pPr>
        <w:spacing w:line="360" w:lineRule="auto"/>
        <w:ind w:left="1440"/>
        <w:jc w:val="both"/>
        <w:rPr>
          <w:color w:val="000000"/>
          <w:sz w:val="24"/>
          <w:szCs w:val="24"/>
        </w:rPr>
      </w:pPr>
      <w:r>
        <w:rPr>
          <w:color w:val="000000"/>
          <w:sz w:val="24"/>
          <w:szCs w:val="24"/>
        </w:rPr>
        <w:t>“</w:t>
      </w:r>
      <w:r w:rsidR="008E26E6" w:rsidRPr="00394CC8">
        <w:rPr>
          <w:i/>
          <w:iCs/>
          <w:color w:val="000000"/>
          <w:sz w:val="24"/>
          <w:szCs w:val="24"/>
        </w:rPr>
        <w:t>Auditing</w:t>
      </w:r>
      <w:r w:rsidR="00703E68" w:rsidRPr="00394CC8">
        <w:rPr>
          <w:i/>
          <w:iCs/>
          <w:color w:val="000000"/>
          <w:sz w:val="24"/>
          <w:szCs w:val="24"/>
        </w:rPr>
        <w:t xml:space="preserve"> is </w:t>
      </w:r>
      <w:r w:rsidR="00394CC8" w:rsidRPr="00394CC8">
        <w:rPr>
          <w:i/>
          <w:iCs/>
          <w:color w:val="000000"/>
          <w:sz w:val="24"/>
          <w:szCs w:val="24"/>
        </w:rPr>
        <w:t>lacking</w:t>
      </w:r>
      <w:r w:rsidR="00394CC8">
        <w:rPr>
          <w:color w:val="000000"/>
          <w:sz w:val="24"/>
          <w:szCs w:val="24"/>
        </w:rPr>
        <w:t>,</w:t>
      </w:r>
      <w:r w:rsidR="00394CC8">
        <w:rPr>
          <w:i/>
          <w:color w:val="000000"/>
          <w:sz w:val="24"/>
          <w:szCs w:val="24"/>
        </w:rPr>
        <w:t xml:space="preserve"> most</w:t>
      </w:r>
      <w:r>
        <w:rPr>
          <w:i/>
          <w:color w:val="000000"/>
          <w:sz w:val="24"/>
          <w:szCs w:val="24"/>
        </w:rPr>
        <w:t xml:space="preserve"> of the procurement officers at this institution require a full </w:t>
      </w:r>
      <w:r w:rsidR="000D409C">
        <w:rPr>
          <w:i/>
          <w:color w:val="000000"/>
          <w:sz w:val="24"/>
          <w:szCs w:val="24"/>
        </w:rPr>
        <w:t>lifestyle</w:t>
      </w:r>
      <w:r>
        <w:rPr>
          <w:i/>
          <w:color w:val="000000"/>
          <w:sz w:val="24"/>
          <w:szCs w:val="24"/>
        </w:rPr>
        <w:t xml:space="preserve"> </w:t>
      </w:r>
      <w:r w:rsidR="000D409C">
        <w:rPr>
          <w:i/>
          <w:color w:val="000000"/>
          <w:sz w:val="24"/>
          <w:szCs w:val="24"/>
        </w:rPr>
        <w:t>audit, the</w:t>
      </w:r>
      <w:r>
        <w:rPr>
          <w:i/>
          <w:color w:val="000000"/>
          <w:sz w:val="24"/>
          <w:szCs w:val="24"/>
        </w:rPr>
        <w:t xml:space="preserve"> way they conduct their procurement leaves a lot to be desired.</w:t>
      </w:r>
      <w:r>
        <w:rPr>
          <w:color w:val="000000"/>
          <w:sz w:val="24"/>
          <w:szCs w:val="24"/>
        </w:rPr>
        <w:t>” [Respondent 3]</w:t>
      </w:r>
    </w:p>
    <w:p w14:paraId="4E3F2B88" w14:textId="11457546" w:rsidR="009D09E9" w:rsidRPr="007635F5" w:rsidRDefault="009D09E9" w:rsidP="009D09E9">
      <w:pPr>
        <w:spacing w:line="360" w:lineRule="auto"/>
        <w:jc w:val="both"/>
        <w:rPr>
          <w:sz w:val="24"/>
          <w:szCs w:val="24"/>
        </w:rPr>
      </w:pPr>
      <w:proofErr w:type="spellStart"/>
      <w:r>
        <w:rPr>
          <w:sz w:val="24"/>
          <w:szCs w:val="24"/>
        </w:rPr>
        <w:t>Dobbler</w:t>
      </w:r>
      <w:proofErr w:type="spellEnd"/>
      <w:r>
        <w:rPr>
          <w:sz w:val="24"/>
          <w:szCs w:val="24"/>
        </w:rPr>
        <w:t xml:space="preserve">(2003) brings out that </w:t>
      </w:r>
      <w:r w:rsidR="00330379">
        <w:rPr>
          <w:sz w:val="24"/>
          <w:szCs w:val="24"/>
        </w:rPr>
        <w:t>,t</w:t>
      </w:r>
      <w:r>
        <w:rPr>
          <w:sz w:val="24"/>
          <w:szCs w:val="24"/>
        </w:rPr>
        <w:t xml:space="preserve">he procurement officers must not accept any financial benefit from the supplier. And if they are to receive it must be declared to the </w:t>
      </w:r>
      <w:r w:rsidR="006B3E06">
        <w:rPr>
          <w:sz w:val="24"/>
          <w:szCs w:val="24"/>
        </w:rPr>
        <w:t>institution. From</w:t>
      </w:r>
      <w:r w:rsidR="008E26E6">
        <w:rPr>
          <w:sz w:val="24"/>
          <w:szCs w:val="24"/>
        </w:rPr>
        <w:t xml:space="preserve"> the response </w:t>
      </w:r>
      <w:r w:rsidR="00330379">
        <w:rPr>
          <w:sz w:val="24"/>
          <w:szCs w:val="24"/>
        </w:rPr>
        <w:t>above, it</w:t>
      </w:r>
      <w:r w:rsidR="008E26E6">
        <w:rPr>
          <w:sz w:val="24"/>
          <w:szCs w:val="24"/>
        </w:rPr>
        <w:t xml:space="preserve"> is clear that </w:t>
      </w:r>
      <w:r w:rsidR="00FB2723">
        <w:rPr>
          <w:sz w:val="24"/>
          <w:szCs w:val="24"/>
        </w:rPr>
        <w:t xml:space="preserve">procurement activities in most of the public higher and tertiary education institutions are not being audited in a manner that </w:t>
      </w:r>
      <w:r w:rsidR="006B3E06">
        <w:rPr>
          <w:sz w:val="24"/>
          <w:szCs w:val="24"/>
        </w:rPr>
        <w:t>uncovers corrupt activities.</w:t>
      </w:r>
    </w:p>
    <w:p w14:paraId="6875E5C8" w14:textId="77777777" w:rsidR="009D09E9" w:rsidRDefault="009D09E9" w:rsidP="009D09E9">
      <w:pPr>
        <w:spacing w:line="360" w:lineRule="auto"/>
        <w:jc w:val="both"/>
        <w:rPr>
          <w:color w:val="000000"/>
          <w:sz w:val="24"/>
          <w:szCs w:val="24"/>
        </w:rPr>
      </w:pPr>
      <w:r>
        <w:rPr>
          <w:color w:val="000000"/>
          <w:sz w:val="24"/>
          <w:szCs w:val="24"/>
        </w:rPr>
        <w:t>Respondent 7 added that;</w:t>
      </w:r>
    </w:p>
    <w:p w14:paraId="42DA1E80" w14:textId="5E0A8432" w:rsidR="009D09E9" w:rsidRDefault="009D09E9" w:rsidP="00BD5E6F">
      <w:pPr>
        <w:spacing w:line="360" w:lineRule="auto"/>
        <w:ind w:left="1440"/>
        <w:jc w:val="both"/>
        <w:rPr>
          <w:iCs/>
          <w:color w:val="000000"/>
          <w:sz w:val="24"/>
          <w:szCs w:val="24"/>
        </w:rPr>
      </w:pPr>
      <w:r>
        <w:rPr>
          <w:i/>
          <w:color w:val="000000"/>
          <w:sz w:val="24"/>
          <w:szCs w:val="24"/>
        </w:rPr>
        <w:t>“…We used to have a buyer here who influenced the results of a tender and after the construction company won the tender and completed the construction project the buyer who influenced the bidding process was seen driving the vehicle that was being used by the company in the project</w:t>
      </w:r>
      <w:r>
        <w:rPr>
          <w:color w:val="000000"/>
          <w:sz w:val="24"/>
          <w:szCs w:val="24"/>
        </w:rPr>
        <w:t xml:space="preserve">” [Respondent, 7]. </w:t>
      </w:r>
    </w:p>
    <w:p w14:paraId="44D0F60F" w14:textId="77777777" w:rsidR="009D09E9" w:rsidRDefault="009D09E9" w:rsidP="009D09E9">
      <w:pPr>
        <w:spacing w:line="360" w:lineRule="auto"/>
        <w:jc w:val="both"/>
        <w:rPr>
          <w:iCs/>
          <w:color w:val="000000"/>
          <w:sz w:val="24"/>
          <w:szCs w:val="24"/>
        </w:rPr>
      </w:pPr>
      <w:r>
        <w:rPr>
          <w:iCs/>
          <w:color w:val="000000"/>
          <w:sz w:val="24"/>
          <w:szCs w:val="24"/>
        </w:rPr>
        <w:t>This simply means that even when the project is evaluated for quality and value for money (</w:t>
      </w:r>
      <w:proofErr w:type="spellStart"/>
      <w:r>
        <w:rPr>
          <w:iCs/>
          <w:color w:val="000000"/>
          <w:sz w:val="24"/>
          <w:szCs w:val="24"/>
        </w:rPr>
        <w:t>VfM</w:t>
      </w:r>
      <w:proofErr w:type="spellEnd"/>
      <w:r>
        <w:rPr>
          <w:iCs/>
          <w:color w:val="000000"/>
          <w:sz w:val="24"/>
          <w:szCs w:val="24"/>
        </w:rPr>
        <w:t>) the same buyer has got the capacity to influence the process and overlook the mistakes by the construction company that might need remedial works.</w:t>
      </w:r>
    </w:p>
    <w:p w14:paraId="74259531" w14:textId="7960DED3" w:rsidR="0064440C" w:rsidRPr="007D6731" w:rsidRDefault="009D09E9" w:rsidP="009D09E9">
      <w:pPr>
        <w:spacing w:line="360" w:lineRule="auto"/>
        <w:jc w:val="both"/>
        <w:rPr>
          <w:iCs/>
          <w:color w:val="000000"/>
          <w:sz w:val="24"/>
          <w:szCs w:val="24"/>
        </w:rPr>
      </w:pPr>
      <w:r>
        <w:rPr>
          <w:iCs/>
          <w:color w:val="000000"/>
          <w:sz w:val="24"/>
          <w:szCs w:val="24"/>
        </w:rPr>
        <w:t>Respondent 10 also declared that;</w:t>
      </w:r>
    </w:p>
    <w:p w14:paraId="2AD58FFB" w14:textId="124AAD3A" w:rsidR="0064440C" w:rsidRPr="0014464A" w:rsidRDefault="009D09E9" w:rsidP="0014464A">
      <w:pPr>
        <w:spacing w:line="360" w:lineRule="auto"/>
        <w:ind w:left="1440"/>
        <w:jc w:val="both"/>
        <w:rPr>
          <w:color w:val="000000"/>
          <w:sz w:val="24"/>
          <w:szCs w:val="24"/>
        </w:rPr>
      </w:pPr>
      <w:r>
        <w:rPr>
          <w:i/>
          <w:color w:val="000000"/>
          <w:sz w:val="24"/>
          <w:szCs w:val="24"/>
        </w:rPr>
        <w:t xml:space="preserve">“…. Some companies here my friend they bid using more than two </w:t>
      </w:r>
      <w:r w:rsidR="000D409C">
        <w:rPr>
          <w:i/>
          <w:color w:val="000000"/>
          <w:sz w:val="24"/>
          <w:szCs w:val="24"/>
        </w:rPr>
        <w:t>companies, they</w:t>
      </w:r>
      <w:r>
        <w:rPr>
          <w:i/>
          <w:color w:val="000000"/>
          <w:sz w:val="24"/>
          <w:szCs w:val="24"/>
        </w:rPr>
        <w:t xml:space="preserve"> own 3 companies and they all respond to the same advert and it happens that all of them be given lots to supply, then </w:t>
      </w:r>
      <w:proofErr w:type="spellStart"/>
      <w:r>
        <w:rPr>
          <w:i/>
          <w:color w:val="000000"/>
          <w:sz w:val="24"/>
          <w:szCs w:val="24"/>
        </w:rPr>
        <w:t>thats</w:t>
      </w:r>
      <w:proofErr w:type="spellEnd"/>
      <w:r>
        <w:rPr>
          <w:i/>
          <w:color w:val="000000"/>
          <w:sz w:val="24"/>
          <w:szCs w:val="24"/>
        </w:rPr>
        <w:t xml:space="preserve"> when you realise that the quality of their service does not commensurate with the value of the money spent by the </w:t>
      </w:r>
      <w:r w:rsidR="00BB3990">
        <w:rPr>
          <w:i/>
          <w:color w:val="000000"/>
          <w:sz w:val="24"/>
          <w:szCs w:val="24"/>
        </w:rPr>
        <w:t>institution”</w:t>
      </w:r>
      <w:r>
        <w:rPr>
          <w:i/>
          <w:color w:val="000000"/>
          <w:sz w:val="24"/>
          <w:szCs w:val="24"/>
        </w:rPr>
        <w:t xml:space="preserve"> </w:t>
      </w:r>
      <w:r>
        <w:rPr>
          <w:color w:val="000000"/>
          <w:sz w:val="24"/>
          <w:szCs w:val="24"/>
        </w:rPr>
        <w:t xml:space="preserve">[Respondent,10]. </w:t>
      </w:r>
    </w:p>
    <w:p w14:paraId="41DF202F" w14:textId="01C983E5" w:rsidR="009D09E9" w:rsidRPr="00704D62" w:rsidRDefault="009D09E9" w:rsidP="009D09E9">
      <w:pPr>
        <w:spacing w:line="360" w:lineRule="auto"/>
        <w:jc w:val="both"/>
        <w:rPr>
          <w:color w:val="000000"/>
          <w:sz w:val="24"/>
          <w:szCs w:val="24"/>
        </w:rPr>
      </w:pPr>
      <w:r w:rsidRPr="00704D62">
        <w:rPr>
          <w:iCs/>
          <w:color w:val="000000"/>
          <w:sz w:val="24"/>
          <w:szCs w:val="24"/>
        </w:rPr>
        <w:t>Collusion of bidders to win a tender is one of the elements that defeats the whole idea of realising value for money in public institutions procurement.</w:t>
      </w:r>
      <w:r w:rsidRPr="00704D62">
        <w:rPr>
          <w:color w:val="000000"/>
          <w:sz w:val="24"/>
          <w:szCs w:val="24"/>
        </w:rPr>
        <w:t xml:space="preserve"> This however supported by </w:t>
      </w:r>
      <w:proofErr w:type="spellStart"/>
      <w:r w:rsidRPr="00704D62">
        <w:rPr>
          <w:color w:val="000000"/>
          <w:sz w:val="24"/>
          <w:szCs w:val="24"/>
        </w:rPr>
        <w:t>Lysons</w:t>
      </w:r>
      <w:proofErr w:type="spellEnd"/>
      <w:r w:rsidRPr="00704D62">
        <w:rPr>
          <w:color w:val="000000"/>
          <w:sz w:val="24"/>
          <w:szCs w:val="24"/>
        </w:rPr>
        <w:t xml:space="preserve"> (2009) that collusion between suppliers can kill value for money concept in public institutions. According to respondent 1;</w:t>
      </w:r>
    </w:p>
    <w:p w14:paraId="27E28BBC" w14:textId="48A5387B" w:rsidR="009D09E9" w:rsidRPr="00704D62" w:rsidRDefault="009D09E9" w:rsidP="009D09E9">
      <w:pPr>
        <w:spacing w:line="360" w:lineRule="auto"/>
        <w:ind w:left="1440"/>
        <w:jc w:val="both"/>
        <w:rPr>
          <w:i/>
          <w:iCs/>
          <w:color w:val="000000"/>
          <w:sz w:val="24"/>
          <w:szCs w:val="24"/>
        </w:rPr>
      </w:pPr>
      <w:r w:rsidRPr="00704D62">
        <w:rPr>
          <w:i/>
          <w:iCs/>
          <w:color w:val="000000"/>
          <w:sz w:val="24"/>
          <w:szCs w:val="24"/>
        </w:rPr>
        <w:t>“We are getting a raw deal from our suppliers here, they collude and charge exorbitant prices that the university cannot afford but the laws and regulations of the procurement processes must be followed and one of the companies have to win the bid” [Respondent</w:t>
      </w:r>
      <w:r w:rsidR="0014464A">
        <w:rPr>
          <w:i/>
          <w:iCs/>
          <w:color w:val="000000"/>
          <w:sz w:val="24"/>
          <w:szCs w:val="24"/>
        </w:rPr>
        <w:t>]</w:t>
      </w:r>
      <w:r w:rsidRPr="00704D62">
        <w:rPr>
          <w:i/>
          <w:iCs/>
          <w:color w:val="000000"/>
          <w:sz w:val="24"/>
          <w:szCs w:val="24"/>
        </w:rPr>
        <w:t xml:space="preserve"> </w:t>
      </w:r>
    </w:p>
    <w:p w14:paraId="391781EA" w14:textId="30DB306B" w:rsidR="009D09E9" w:rsidRPr="00704D62" w:rsidRDefault="009D09E9" w:rsidP="009D09E9">
      <w:pPr>
        <w:spacing w:line="360" w:lineRule="auto"/>
        <w:jc w:val="both"/>
        <w:rPr>
          <w:color w:val="000000"/>
          <w:sz w:val="24"/>
          <w:szCs w:val="24"/>
        </w:rPr>
      </w:pPr>
      <w:r w:rsidRPr="00704D62">
        <w:rPr>
          <w:color w:val="000000"/>
          <w:sz w:val="24"/>
          <w:szCs w:val="24"/>
        </w:rPr>
        <w:t xml:space="preserve">Respondent </w:t>
      </w:r>
      <w:r w:rsidR="0064440C">
        <w:rPr>
          <w:color w:val="000000"/>
          <w:sz w:val="24"/>
          <w:szCs w:val="24"/>
        </w:rPr>
        <w:t>11</w:t>
      </w:r>
      <w:r w:rsidRPr="00704D62">
        <w:rPr>
          <w:color w:val="000000"/>
          <w:sz w:val="24"/>
          <w:szCs w:val="24"/>
        </w:rPr>
        <w:t xml:space="preserve"> also alluded </w:t>
      </w:r>
      <w:r w:rsidR="000D409C" w:rsidRPr="00704D62">
        <w:rPr>
          <w:color w:val="000000"/>
          <w:sz w:val="24"/>
          <w:szCs w:val="24"/>
        </w:rPr>
        <w:t>that.</w:t>
      </w:r>
    </w:p>
    <w:p w14:paraId="55DFC6F2" w14:textId="4EC25E16" w:rsidR="009D09E9" w:rsidRPr="00B321CE" w:rsidRDefault="009D09E9" w:rsidP="009D09E9">
      <w:pPr>
        <w:spacing w:line="360" w:lineRule="auto"/>
        <w:ind w:left="1440"/>
        <w:jc w:val="both"/>
        <w:rPr>
          <w:color w:val="000000"/>
          <w:sz w:val="24"/>
          <w:szCs w:val="24"/>
          <w:highlight w:val="yellow"/>
        </w:rPr>
      </w:pPr>
      <w:r w:rsidRPr="00704D62">
        <w:rPr>
          <w:i/>
          <w:color w:val="000000"/>
          <w:sz w:val="24"/>
          <w:szCs w:val="24"/>
        </w:rPr>
        <w:t xml:space="preserve">“Ever since I started work </w:t>
      </w:r>
      <w:r w:rsidR="000D409C" w:rsidRPr="00704D62">
        <w:rPr>
          <w:i/>
          <w:color w:val="000000"/>
          <w:sz w:val="24"/>
          <w:szCs w:val="24"/>
        </w:rPr>
        <w:t>here,</w:t>
      </w:r>
      <w:r w:rsidRPr="00704D62">
        <w:rPr>
          <w:i/>
          <w:color w:val="000000"/>
          <w:sz w:val="24"/>
          <w:szCs w:val="24"/>
        </w:rPr>
        <w:t xml:space="preserve"> I have been noticing some funny price variations amongst our suppliers and if you are to use common sense you would see that these guys are the same(one) who are competing, at the end of the procurement process you will find that the quality of their service is not satisfactory” Value</w:t>
      </w:r>
      <w:r w:rsidRPr="00704D62">
        <w:rPr>
          <w:color w:val="000000"/>
          <w:sz w:val="24"/>
          <w:szCs w:val="24"/>
        </w:rPr>
        <w:t xml:space="preserve"> for money is lost through collusion. </w:t>
      </w:r>
      <w:r w:rsidRPr="0078455C">
        <w:rPr>
          <w:color w:val="000000"/>
          <w:sz w:val="24"/>
          <w:szCs w:val="24"/>
        </w:rPr>
        <w:t xml:space="preserve">[Respondent, </w:t>
      </w:r>
      <w:r w:rsidR="0064440C">
        <w:rPr>
          <w:color w:val="000000"/>
          <w:sz w:val="24"/>
          <w:szCs w:val="24"/>
        </w:rPr>
        <w:t>11</w:t>
      </w:r>
      <w:r w:rsidRPr="0078455C">
        <w:rPr>
          <w:color w:val="000000"/>
          <w:sz w:val="24"/>
          <w:szCs w:val="24"/>
        </w:rPr>
        <w:t xml:space="preserve">]. </w:t>
      </w:r>
    </w:p>
    <w:p w14:paraId="04E0230F" w14:textId="4EB7CE79" w:rsidR="009D09E9" w:rsidRPr="003034E6" w:rsidRDefault="009D09E9" w:rsidP="009D09E9">
      <w:pPr>
        <w:spacing w:line="360" w:lineRule="auto"/>
        <w:jc w:val="both"/>
        <w:rPr>
          <w:iCs/>
          <w:color w:val="000000"/>
          <w:sz w:val="24"/>
          <w:szCs w:val="24"/>
        </w:rPr>
      </w:pPr>
      <w:r w:rsidRPr="003034E6">
        <w:rPr>
          <w:iCs/>
          <w:color w:val="000000"/>
          <w:sz w:val="24"/>
          <w:szCs w:val="24"/>
        </w:rPr>
        <w:t xml:space="preserve">Respondent 1 further mentioned </w:t>
      </w:r>
      <w:r w:rsidR="000D409C" w:rsidRPr="003034E6">
        <w:rPr>
          <w:iCs/>
          <w:color w:val="000000"/>
          <w:sz w:val="24"/>
          <w:szCs w:val="24"/>
        </w:rPr>
        <w:t>that.</w:t>
      </w:r>
    </w:p>
    <w:p w14:paraId="25ADB491" w14:textId="4CCDD6B6" w:rsidR="009D09E9" w:rsidRPr="003034E6" w:rsidRDefault="009D09E9" w:rsidP="009D09E9">
      <w:pPr>
        <w:spacing w:line="360" w:lineRule="auto"/>
        <w:ind w:left="1440"/>
        <w:jc w:val="both"/>
        <w:rPr>
          <w:i/>
          <w:color w:val="000000"/>
          <w:sz w:val="24"/>
          <w:szCs w:val="24"/>
        </w:rPr>
      </w:pPr>
      <w:r w:rsidRPr="003034E6">
        <w:rPr>
          <w:i/>
          <w:color w:val="000000"/>
          <w:sz w:val="24"/>
          <w:szCs w:val="24"/>
        </w:rPr>
        <w:lastRenderedPageBreak/>
        <w:t xml:space="preserve">..there is little that the management can do to address this corrupt practices by the suppliers. Especially when they fail to provide value for money” at the end of the day the public institutions lose a lot of financial resources, </w:t>
      </w:r>
      <w:r w:rsidR="00551ECD" w:rsidRPr="003034E6">
        <w:rPr>
          <w:i/>
          <w:color w:val="000000"/>
          <w:sz w:val="24"/>
          <w:szCs w:val="24"/>
        </w:rPr>
        <w:t>profitability,</w:t>
      </w:r>
      <w:r w:rsidR="006973AC">
        <w:rPr>
          <w:i/>
          <w:color w:val="000000"/>
          <w:sz w:val="24"/>
          <w:szCs w:val="24"/>
        </w:rPr>
        <w:t xml:space="preserve"> </w:t>
      </w:r>
      <w:r w:rsidRPr="003034E6">
        <w:rPr>
          <w:i/>
          <w:color w:val="000000"/>
          <w:sz w:val="24"/>
          <w:szCs w:val="24"/>
        </w:rPr>
        <w:t>and growth prospects [Respondent, 1].</w:t>
      </w:r>
    </w:p>
    <w:p w14:paraId="13F4E869" w14:textId="4EA1D104" w:rsidR="009D09E9" w:rsidRPr="0014488D" w:rsidRDefault="009D09E9" w:rsidP="009D09E9">
      <w:pPr>
        <w:spacing w:line="360" w:lineRule="auto"/>
        <w:jc w:val="both"/>
        <w:rPr>
          <w:color w:val="000000"/>
          <w:sz w:val="24"/>
          <w:szCs w:val="24"/>
        </w:rPr>
      </w:pPr>
      <w:r w:rsidRPr="0014488D">
        <w:rPr>
          <w:color w:val="000000"/>
          <w:sz w:val="24"/>
          <w:szCs w:val="24"/>
        </w:rPr>
        <w:t>The researcher found out that poor sustainable procurement practices bring about financial loss to the organisations</w:t>
      </w:r>
      <w:r w:rsidRPr="0014488D">
        <w:rPr>
          <w:iCs/>
          <w:color w:val="000000"/>
          <w:sz w:val="24"/>
          <w:szCs w:val="24"/>
        </w:rPr>
        <w:t xml:space="preserve">. Respondent </w:t>
      </w:r>
      <w:r w:rsidR="0064440C">
        <w:rPr>
          <w:iCs/>
          <w:color w:val="000000"/>
          <w:sz w:val="24"/>
          <w:szCs w:val="24"/>
        </w:rPr>
        <w:t>15</w:t>
      </w:r>
      <w:r w:rsidRPr="0014488D">
        <w:rPr>
          <w:iCs/>
          <w:color w:val="000000"/>
          <w:sz w:val="24"/>
          <w:szCs w:val="24"/>
        </w:rPr>
        <w:t xml:space="preserve"> brought out that;</w:t>
      </w:r>
    </w:p>
    <w:p w14:paraId="3584AD6E" w14:textId="78C8966E" w:rsidR="009D09E9" w:rsidRPr="00A8251F" w:rsidRDefault="009D09E9" w:rsidP="009D09E9">
      <w:pPr>
        <w:spacing w:line="360" w:lineRule="auto"/>
        <w:ind w:left="1440"/>
        <w:jc w:val="both"/>
        <w:rPr>
          <w:i/>
          <w:iCs/>
          <w:color w:val="000000"/>
          <w:sz w:val="24"/>
          <w:szCs w:val="24"/>
        </w:rPr>
      </w:pPr>
      <w:r w:rsidRPr="0014488D">
        <w:rPr>
          <w:color w:val="000000"/>
          <w:sz w:val="24"/>
          <w:szCs w:val="24"/>
        </w:rPr>
        <w:t>"</w:t>
      </w:r>
      <w:r w:rsidRPr="00A8251F">
        <w:rPr>
          <w:i/>
          <w:iCs/>
          <w:color w:val="000000"/>
          <w:sz w:val="24"/>
          <w:szCs w:val="24"/>
        </w:rPr>
        <w:t xml:space="preserve">There are retrogressive regulations that are brought by the government for instance supporting small to medium enterprises that acts as the middlemen. They buy goods from say Halstead and </w:t>
      </w:r>
      <w:proofErr w:type="spellStart"/>
      <w:r w:rsidRPr="00A8251F">
        <w:rPr>
          <w:i/>
          <w:iCs/>
          <w:color w:val="000000"/>
          <w:sz w:val="24"/>
          <w:szCs w:val="24"/>
        </w:rPr>
        <w:t>Electr</w:t>
      </w:r>
      <w:r w:rsidR="00BB3990">
        <w:rPr>
          <w:i/>
          <w:iCs/>
          <w:color w:val="000000"/>
          <w:sz w:val="24"/>
          <w:szCs w:val="24"/>
        </w:rPr>
        <w:t>o</w:t>
      </w:r>
      <w:r w:rsidRPr="00A8251F">
        <w:rPr>
          <w:i/>
          <w:iCs/>
          <w:color w:val="000000"/>
          <w:sz w:val="24"/>
          <w:szCs w:val="24"/>
        </w:rPr>
        <w:t>sales</w:t>
      </w:r>
      <w:proofErr w:type="spellEnd"/>
      <w:r w:rsidRPr="00A8251F">
        <w:rPr>
          <w:i/>
          <w:iCs/>
          <w:color w:val="000000"/>
          <w:sz w:val="24"/>
          <w:szCs w:val="24"/>
        </w:rPr>
        <w:t xml:space="preserve"> and resale them at a considerably higher price than those of Halsted" [Respondent, </w:t>
      </w:r>
      <w:r w:rsidR="0064440C">
        <w:rPr>
          <w:i/>
          <w:iCs/>
          <w:color w:val="000000"/>
          <w:sz w:val="24"/>
          <w:szCs w:val="24"/>
        </w:rPr>
        <w:t>15</w:t>
      </w:r>
      <w:r w:rsidRPr="00A8251F">
        <w:rPr>
          <w:i/>
          <w:iCs/>
          <w:color w:val="000000"/>
          <w:sz w:val="24"/>
          <w:szCs w:val="24"/>
        </w:rPr>
        <w:t>].</w:t>
      </w:r>
    </w:p>
    <w:p w14:paraId="3DFE3206" w14:textId="77777777" w:rsidR="009D09E9" w:rsidRPr="00EC5E6F" w:rsidRDefault="009D09E9" w:rsidP="009D09E9">
      <w:pPr>
        <w:spacing w:line="360" w:lineRule="auto"/>
        <w:jc w:val="both"/>
        <w:rPr>
          <w:color w:val="000000"/>
          <w:sz w:val="24"/>
          <w:szCs w:val="24"/>
        </w:rPr>
      </w:pPr>
      <w:r w:rsidRPr="00EC5E6F">
        <w:rPr>
          <w:color w:val="000000"/>
          <w:sz w:val="24"/>
          <w:szCs w:val="24"/>
        </w:rPr>
        <w:t>The researcher found out that middlemen are milking the public institution of their hard-earned cash flows through this practice of supporting the locals businesses.</w:t>
      </w:r>
    </w:p>
    <w:p w14:paraId="5BD1DA95" w14:textId="77777777" w:rsidR="009D09E9" w:rsidRPr="004C03DD" w:rsidRDefault="009D09E9" w:rsidP="009D09E9">
      <w:pPr>
        <w:spacing w:line="360" w:lineRule="auto"/>
        <w:ind w:left="1440"/>
        <w:jc w:val="both"/>
        <w:rPr>
          <w:i/>
          <w:iCs/>
          <w:color w:val="000000"/>
          <w:sz w:val="24"/>
          <w:szCs w:val="24"/>
        </w:rPr>
      </w:pPr>
      <w:r w:rsidRPr="004C03DD">
        <w:rPr>
          <w:i/>
          <w:iCs/>
          <w:color w:val="000000"/>
          <w:sz w:val="24"/>
          <w:szCs w:val="24"/>
        </w:rPr>
        <w:t>"The university is losing a great deal of money through these unsustainable procurement practices that are supported by the government and by so doing value for money is still in a pipe dream as far as efficiency and effectiveness of the public procurement is concerned” [Respondent, 13].</w:t>
      </w:r>
    </w:p>
    <w:p w14:paraId="1CBB6E22" w14:textId="77777777" w:rsidR="009D09E9" w:rsidRPr="00BB7EA2" w:rsidRDefault="009D09E9" w:rsidP="009D09E9">
      <w:pPr>
        <w:spacing w:line="360" w:lineRule="auto"/>
        <w:jc w:val="both"/>
        <w:rPr>
          <w:color w:val="000000"/>
          <w:sz w:val="24"/>
          <w:szCs w:val="24"/>
        </w:rPr>
      </w:pPr>
      <w:r w:rsidRPr="00BB7EA2">
        <w:rPr>
          <w:color w:val="000000"/>
          <w:sz w:val="24"/>
          <w:szCs w:val="24"/>
        </w:rPr>
        <w:t>However, respondent 8 complained that procurement officers are always to blame when the organisation spend more money on services and goods and gave a detail that;</w:t>
      </w:r>
    </w:p>
    <w:p w14:paraId="5D7CC652" w14:textId="35A71978" w:rsidR="009D09E9" w:rsidRPr="00BB7EA2" w:rsidRDefault="009D09E9" w:rsidP="009D09E9">
      <w:pPr>
        <w:spacing w:line="360" w:lineRule="auto"/>
        <w:ind w:left="1440"/>
        <w:jc w:val="both"/>
        <w:rPr>
          <w:color w:val="000000"/>
          <w:sz w:val="24"/>
          <w:szCs w:val="24"/>
        </w:rPr>
      </w:pPr>
      <w:r w:rsidRPr="00BB7EA2">
        <w:rPr>
          <w:i/>
          <w:color w:val="000000"/>
          <w:sz w:val="24"/>
          <w:szCs w:val="24"/>
        </w:rPr>
        <w:t xml:space="preserve">“…value for money can only be realised if corruption is addressed for instance my brother how can a state procurement board buy a snow grader for use in Zimbabwean roads.it shows unsustainable procurement and a poor understanding of the concept of value for </w:t>
      </w:r>
      <w:r w:rsidR="005E3F65" w:rsidRPr="00BB7EA2">
        <w:rPr>
          <w:i/>
          <w:color w:val="000000"/>
          <w:sz w:val="24"/>
          <w:szCs w:val="24"/>
        </w:rPr>
        <w:t>money (</w:t>
      </w:r>
      <w:proofErr w:type="spellStart"/>
      <w:r w:rsidRPr="00BB7EA2">
        <w:rPr>
          <w:i/>
          <w:color w:val="000000"/>
          <w:sz w:val="24"/>
          <w:szCs w:val="24"/>
        </w:rPr>
        <w:t>VfM</w:t>
      </w:r>
      <w:proofErr w:type="spellEnd"/>
      <w:r w:rsidRPr="00BB7EA2">
        <w:rPr>
          <w:i/>
          <w:color w:val="000000"/>
          <w:sz w:val="24"/>
          <w:szCs w:val="24"/>
        </w:rPr>
        <w:t>)</w:t>
      </w:r>
      <w:r w:rsidRPr="00BB7EA2">
        <w:rPr>
          <w:color w:val="000000"/>
          <w:sz w:val="24"/>
          <w:szCs w:val="24"/>
        </w:rPr>
        <w:t>”if state procurement is unsustainable in procurement ,how can a college be sustainable</w:t>
      </w:r>
      <w:r>
        <w:rPr>
          <w:color w:val="000000"/>
          <w:sz w:val="24"/>
          <w:szCs w:val="24"/>
        </w:rPr>
        <w:t xml:space="preserve"> [respondent </w:t>
      </w:r>
      <w:r w:rsidR="0064440C">
        <w:rPr>
          <w:color w:val="000000"/>
          <w:sz w:val="24"/>
          <w:szCs w:val="24"/>
        </w:rPr>
        <w:t>14</w:t>
      </w:r>
      <w:r>
        <w:rPr>
          <w:color w:val="000000"/>
          <w:sz w:val="24"/>
          <w:szCs w:val="24"/>
        </w:rPr>
        <w:t xml:space="preserve"> ]</w:t>
      </w:r>
    </w:p>
    <w:p w14:paraId="16D12BEE" w14:textId="77777777" w:rsidR="009D09E9" w:rsidRPr="00BB7EA2" w:rsidRDefault="009D09E9" w:rsidP="009D09E9">
      <w:pPr>
        <w:spacing w:line="360" w:lineRule="auto"/>
        <w:jc w:val="both"/>
        <w:rPr>
          <w:color w:val="000000"/>
          <w:sz w:val="24"/>
          <w:szCs w:val="24"/>
        </w:rPr>
      </w:pPr>
      <w:r w:rsidRPr="00BB7EA2">
        <w:rPr>
          <w:color w:val="000000"/>
          <w:sz w:val="24"/>
          <w:szCs w:val="24"/>
        </w:rPr>
        <w:t>This is also supported in literature review:</w:t>
      </w:r>
    </w:p>
    <w:p w14:paraId="18A970E9" w14:textId="26775608" w:rsidR="009D09E9" w:rsidRPr="00BB7EA2" w:rsidRDefault="009D09E9" w:rsidP="009D09E9">
      <w:pPr>
        <w:spacing w:line="360" w:lineRule="auto"/>
        <w:jc w:val="both"/>
        <w:rPr>
          <w:color w:val="000000"/>
          <w:sz w:val="24"/>
          <w:szCs w:val="24"/>
        </w:rPr>
      </w:pPr>
      <w:r w:rsidRPr="00BB7EA2">
        <w:rPr>
          <w:color w:val="000000"/>
          <w:sz w:val="24"/>
          <w:szCs w:val="24"/>
        </w:rPr>
        <w:t xml:space="preserve">public procurement must be done by professionally trained personnel and all the procurement officers must be given a </w:t>
      </w:r>
      <w:proofErr w:type="spellStart"/>
      <w:r w:rsidRPr="00BB7EA2">
        <w:rPr>
          <w:color w:val="000000"/>
          <w:sz w:val="24"/>
          <w:szCs w:val="24"/>
        </w:rPr>
        <w:t>licence</w:t>
      </w:r>
      <w:proofErr w:type="spellEnd"/>
      <w:r w:rsidRPr="00BB7EA2">
        <w:rPr>
          <w:color w:val="000000"/>
          <w:sz w:val="24"/>
          <w:szCs w:val="24"/>
        </w:rPr>
        <w:t xml:space="preserve"> to practice such that if ever one is involved in corrupt activities the </w:t>
      </w:r>
      <w:proofErr w:type="spellStart"/>
      <w:r w:rsidRPr="00BB7EA2">
        <w:rPr>
          <w:color w:val="000000"/>
          <w:sz w:val="24"/>
          <w:szCs w:val="24"/>
        </w:rPr>
        <w:t>licence</w:t>
      </w:r>
      <w:proofErr w:type="spellEnd"/>
      <w:r w:rsidRPr="00BB7EA2">
        <w:rPr>
          <w:color w:val="000000"/>
          <w:sz w:val="24"/>
          <w:szCs w:val="24"/>
        </w:rPr>
        <w:t xml:space="preserve"> is withdrawn. In agreement to</w:t>
      </w:r>
      <w:r w:rsidRPr="00BB7EA2">
        <w:rPr>
          <w:sz w:val="24"/>
          <w:szCs w:val="24"/>
        </w:rPr>
        <w:t xml:space="preserve"> </w:t>
      </w:r>
      <w:r w:rsidRPr="00BB7EA2">
        <w:rPr>
          <w:color w:val="000000"/>
          <w:sz w:val="24"/>
          <w:szCs w:val="24"/>
        </w:rPr>
        <w:t>PRAZ (2018) that reveals that training of procurement officer to incorporate sustainable procurement practices that brings value for money (</w:t>
      </w:r>
      <w:proofErr w:type="spellStart"/>
      <w:r w:rsidRPr="00BB7EA2">
        <w:rPr>
          <w:color w:val="000000"/>
          <w:sz w:val="24"/>
          <w:szCs w:val="24"/>
        </w:rPr>
        <w:t>VfM</w:t>
      </w:r>
      <w:proofErr w:type="spellEnd"/>
      <w:r w:rsidR="003A18A0" w:rsidRPr="00BB7EA2">
        <w:rPr>
          <w:color w:val="000000"/>
          <w:sz w:val="24"/>
          <w:szCs w:val="24"/>
        </w:rPr>
        <w:t>). The</w:t>
      </w:r>
      <w:r w:rsidRPr="00BB7EA2">
        <w:rPr>
          <w:color w:val="000000"/>
          <w:sz w:val="24"/>
          <w:szCs w:val="24"/>
        </w:rPr>
        <w:t xml:space="preserve"> researcher established that sustainable public procurement greatly impacts value for money. respondent 11 pointed the following:</w:t>
      </w:r>
    </w:p>
    <w:p w14:paraId="668A49F7" w14:textId="77777777" w:rsidR="00B66A16" w:rsidRDefault="009D09E9" w:rsidP="00B66A16">
      <w:pPr>
        <w:spacing w:line="360" w:lineRule="auto"/>
        <w:ind w:left="1440"/>
        <w:jc w:val="both"/>
        <w:rPr>
          <w:color w:val="000000"/>
          <w:sz w:val="24"/>
          <w:szCs w:val="24"/>
        </w:rPr>
      </w:pPr>
      <w:r w:rsidRPr="00BB7EA2">
        <w:rPr>
          <w:i/>
          <w:color w:val="000000"/>
          <w:sz w:val="24"/>
          <w:szCs w:val="24"/>
        </w:rPr>
        <w:t>“…as buyers we earn a living through procuring for the college because the suppliers give us 10% of every order generated. If you want to be rich, my friend be a buyer for the government institutions because there are little controls.</w:t>
      </w:r>
      <w:r w:rsidRPr="00BB7EA2">
        <w:rPr>
          <w:color w:val="000000"/>
          <w:sz w:val="24"/>
          <w:szCs w:val="24"/>
        </w:rPr>
        <w:t>” [Respondent, 11].</w:t>
      </w:r>
    </w:p>
    <w:p w14:paraId="1242C4A9" w14:textId="26868791" w:rsidR="009D09E9" w:rsidRPr="00B66A16" w:rsidRDefault="008F44A1" w:rsidP="00B66A16">
      <w:pPr>
        <w:spacing w:line="360" w:lineRule="auto"/>
        <w:jc w:val="both"/>
        <w:rPr>
          <w:color w:val="000000"/>
          <w:sz w:val="24"/>
          <w:szCs w:val="24"/>
        </w:rPr>
      </w:pPr>
      <w:r>
        <w:rPr>
          <w:iCs/>
          <w:color w:val="000000"/>
          <w:sz w:val="24"/>
          <w:szCs w:val="24"/>
        </w:rPr>
        <w:t>The response above shows that in</w:t>
      </w:r>
      <w:r w:rsidR="00770505">
        <w:rPr>
          <w:iCs/>
          <w:color w:val="000000"/>
          <w:sz w:val="24"/>
          <w:szCs w:val="24"/>
        </w:rPr>
        <w:t xml:space="preserve"> most public institutions</w:t>
      </w:r>
      <w:r>
        <w:rPr>
          <w:iCs/>
          <w:color w:val="000000"/>
          <w:sz w:val="24"/>
          <w:szCs w:val="24"/>
        </w:rPr>
        <w:t xml:space="preserve"> of higher learning</w:t>
      </w:r>
      <w:r w:rsidR="00770505">
        <w:rPr>
          <w:iCs/>
          <w:color w:val="000000"/>
          <w:sz w:val="24"/>
          <w:szCs w:val="24"/>
        </w:rPr>
        <w:t xml:space="preserve"> ,procurement is seen as just a cleri</w:t>
      </w:r>
      <w:r w:rsidR="00B66A16">
        <w:rPr>
          <w:iCs/>
          <w:color w:val="000000"/>
          <w:sz w:val="24"/>
          <w:szCs w:val="24"/>
        </w:rPr>
        <w:t xml:space="preserve">cal </w:t>
      </w:r>
      <w:proofErr w:type="spellStart"/>
      <w:r w:rsidR="00B66A16">
        <w:rPr>
          <w:iCs/>
          <w:color w:val="000000"/>
          <w:sz w:val="24"/>
          <w:szCs w:val="24"/>
        </w:rPr>
        <w:t>job.</w:t>
      </w:r>
      <w:r w:rsidR="000E5EFA">
        <w:rPr>
          <w:iCs/>
          <w:color w:val="000000"/>
          <w:sz w:val="24"/>
          <w:szCs w:val="24"/>
        </w:rPr>
        <w:t>It</w:t>
      </w:r>
      <w:proofErr w:type="spellEnd"/>
      <w:r w:rsidR="000E5EFA">
        <w:rPr>
          <w:iCs/>
          <w:color w:val="000000"/>
          <w:sz w:val="24"/>
          <w:szCs w:val="24"/>
        </w:rPr>
        <w:t xml:space="preserve"> is not yet regarded as a profession that requires trained </w:t>
      </w:r>
      <w:proofErr w:type="spellStart"/>
      <w:r w:rsidR="00D5112D">
        <w:rPr>
          <w:iCs/>
          <w:color w:val="000000"/>
          <w:sz w:val="24"/>
          <w:szCs w:val="24"/>
        </w:rPr>
        <w:t>personnel.</w:t>
      </w:r>
      <w:r w:rsidR="009D09E9" w:rsidRPr="00BB7EA2">
        <w:rPr>
          <w:iCs/>
          <w:color w:val="000000"/>
          <w:sz w:val="24"/>
          <w:szCs w:val="24"/>
        </w:rPr>
        <w:t>The</w:t>
      </w:r>
      <w:proofErr w:type="spellEnd"/>
      <w:r w:rsidR="009D09E9" w:rsidRPr="00BB7EA2">
        <w:rPr>
          <w:iCs/>
          <w:color w:val="000000"/>
          <w:sz w:val="24"/>
          <w:szCs w:val="24"/>
        </w:rPr>
        <w:t xml:space="preserve"> above statement is </w:t>
      </w:r>
      <w:r w:rsidR="009D09E9" w:rsidRPr="00BB7EA2">
        <w:rPr>
          <w:iCs/>
          <w:color w:val="000000"/>
          <w:sz w:val="24"/>
          <w:szCs w:val="24"/>
        </w:rPr>
        <w:lastRenderedPageBreak/>
        <w:t xml:space="preserve">also in line with what respondent 12 posited </w:t>
      </w:r>
    </w:p>
    <w:p w14:paraId="267F3F38" w14:textId="0EC036D0" w:rsidR="009D09E9" w:rsidRPr="00BB7EA2" w:rsidRDefault="009D09E9" w:rsidP="009D09E9">
      <w:pPr>
        <w:spacing w:line="360" w:lineRule="auto"/>
        <w:ind w:left="1440"/>
        <w:jc w:val="both"/>
        <w:rPr>
          <w:color w:val="000000"/>
          <w:sz w:val="24"/>
          <w:szCs w:val="24"/>
        </w:rPr>
      </w:pPr>
      <w:r w:rsidRPr="00BB7EA2">
        <w:rPr>
          <w:i/>
          <w:color w:val="000000"/>
          <w:sz w:val="24"/>
          <w:szCs w:val="24"/>
        </w:rPr>
        <w:t xml:space="preserve">“I did accounting but I am in the procurement field, there is nothing so </w:t>
      </w:r>
      <w:r w:rsidR="00274F2B" w:rsidRPr="00BB7EA2">
        <w:rPr>
          <w:i/>
          <w:color w:val="000000"/>
          <w:sz w:val="24"/>
          <w:szCs w:val="24"/>
        </w:rPr>
        <w:t>hard, just</w:t>
      </w:r>
      <w:r w:rsidRPr="00BB7EA2">
        <w:rPr>
          <w:i/>
          <w:color w:val="000000"/>
          <w:sz w:val="24"/>
          <w:szCs w:val="24"/>
        </w:rPr>
        <w:t xml:space="preserve"> look for quotations and compare them then you choose the </w:t>
      </w:r>
      <w:r w:rsidR="003A18A0" w:rsidRPr="00BB7EA2">
        <w:rPr>
          <w:i/>
          <w:color w:val="000000"/>
          <w:sz w:val="24"/>
          <w:szCs w:val="24"/>
        </w:rPr>
        <w:t>cheapest, is</w:t>
      </w:r>
      <w:r w:rsidRPr="00BB7EA2">
        <w:rPr>
          <w:i/>
          <w:color w:val="000000"/>
          <w:sz w:val="24"/>
          <w:szCs w:val="24"/>
        </w:rPr>
        <w:t xml:space="preserve"> that difficult.</w:t>
      </w:r>
      <w:r w:rsidRPr="00BB7EA2">
        <w:rPr>
          <w:color w:val="000000"/>
          <w:sz w:val="24"/>
          <w:szCs w:val="24"/>
        </w:rPr>
        <w:t>” [Respondent, 12].</w:t>
      </w:r>
    </w:p>
    <w:p w14:paraId="7AA9072E" w14:textId="77777777" w:rsidR="009D09E9" w:rsidRPr="00BB7EA2" w:rsidRDefault="009D09E9" w:rsidP="009D09E9">
      <w:pPr>
        <w:spacing w:line="360" w:lineRule="auto"/>
        <w:jc w:val="both"/>
        <w:rPr>
          <w:iCs/>
          <w:color w:val="000000"/>
          <w:sz w:val="24"/>
          <w:szCs w:val="24"/>
        </w:rPr>
      </w:pPr>
      <w:r w:rsidRPr="00BB7EA2">
        <w:rPr>
          <w:iCs/>
          <w:color w:val="000000"/>
          <w:sz w:val="24"/>
          <w:szCs w:val="24"/>
        </w:rPr>
        <w:t xml:space="preserve">It is clear from the above statements that procurement personnel are not well trained to do procurement that brings value for money. </w:t>
      </w:r>
    </w:p>
    <w:p w14:paraId="4185669F" w14:textId="77777777" w:rsidR="009D09E9" w:rsidRPr="00BB7EA2" w:rsidRDefault="009D09E9" w:rsidP="009D09E9">
      <w:pPr>
        <w:spacing w:line="360" w:lineRule="auto"/>
        <w:ind w:left="1440"/>
        <w:jc w:val="both"/>
        <w:rPr>
          <w:color w:val="000000"/>
          <w:sz w:val="24"/>
          <w:szCs w:val="24"/>
        </w:rPr>
      </w:pPr>
      <w:r w:rsidRPr="00BB7EA2">
        <w:rPr>
          <w:i/>
          <w:color w:val="000000"/>
          <w:sz w:val="24"/>
          <w:szCs w:val="24"/>
        </w:rPr>
        <w:t>“…</w:t>
      </w:r>
      <w:proofErr w:type="spellStart"/>
      <w:r w:rsidRPr="00BB7EA2">
        <w:rPr>
          <w:i/>
          <w:color w:val="000000"/>
          <w:sz w:val="24"/>
          <w:szCs w:val="24"/>
        </w:rPr>
        <w:t>zvorwadza</w:t>
      </w:r>
      <w:proofErr w:type="spellEnd"/>
      <w:r w:rsidRPr="00BB7EA2">
        <w:rPr>
          <w:i/>
          <w:color w:val="000000"/>
          <w:sz w:val="24"/>
          <w:szCs w:val="24"/>
        </w:rPr>
        <w:t xml:space="preserve"> </w:t>
      </w:r>
      <w:proofErr w:type="spellStart"/>
      <w:r w:rsidRPr="00BB7EA2">
        <w:rPr>
          <w:i/>
          <w:color w:val="000000"/>
          <w:sz w:val="24"/>
          <w:szCs w:val="24"/>
        </w:rPr>
        <w:t>mukoma</w:t>
      </w:r>
      <w:proofErr w:type="spellEnd"/>
      <w:r w:rsidRPr="00BB7EA2">
        <w:rPr>
          <w:i/>
          <w:color w:val="000000"/>
          <w:sz w:val="24"/>
          <w:szCs w:val="24"/>
        </w:rPr>
        <w:t xml:space="preserve">, </w:t>
      </w:r>
      <w:proofErr w:type="spellStart"/>
      <w:r w:rsidRPr="00BB7EA2">
        <w:rPr>
          <w:i/>
          <w:color w:val="000000"/>
          <w:sz w:val="24"/>
          <w:szCs w:val="24"/>
        </w:rPr>
        <w:t>maBuyers</w:t>
      </w:r>
      <w:proofErr w:type="spellEnd"/>
      <w:r w:rsidRPr="00BB7EA2">
        <w:rPr>
          <w:i/>
          <w:color w:val="000000"/>
          <w:sz w:val="24"/>
          <w:szCs w:val="24"/>
        </w:rPr>
        <w:t xml:space="preserve"> eGovernment </w:t>
      </w:r>
      <w:proofErr w:type="spellStart"/>
      <w:r w:rsidRPr="00BB7EA2">
        <w:rPr>
          <w:i/>
          <w:color w:val="000000"/>
          <w:sz w:val="24"/>
          <w:szCs w:val="24"/>
        </w:rPr>
        <w:t>havambozivi</w:t>
      </w:r>
      <w:proofErr w:type="spellEnd"/>
      <w:r w:rsidRPr="00BB7EA2">
        <w:rPr>
          <w:i/>
          <w:color w:val="000000"/>
          <w:sz w:val="24"/>
          <w:szCs w:val="24"/>
        </w:rPr>
        <w:t xml:space="preserve"> </w:t>
      </w:r>
      <w:proofErr w:type="spellStart"/>
      <w:r w:rsidRPr="00BB7EA2">
        <w:rPr>
          <w:i/>
          <w:color w:val="000000"/>
          <w:sz w:val="24"/>
          <w:szCs w:val="24"/>
        </w:rPr>
        <w:t>kukosha</w:t>
      </w:r>
      <w:proofErr w:type="spellEnd"/>
      <w:r w:rsidRPr="00BB7EA2">
        <w:rPr>
          <w:i/>
          <w:color w:val="000000"/>
          <w:sz w:val="24"/>
          <w:szCs w:val="24"/>
        </w:rPr>
        <w:t xml:space="preserve"> </w:t>
      </w:r>
      <w:proofErr w:type="spellStart"/>
      <w:r w:rsidRPr="00BB7EA2">
        <w:rPr>
          <w:i/>
          <w:color w:val="000000"/>
          <w:sz w:val="24"/>
          <w:szCs w:val="24"/>
        </w:rPr>
        <w:t>kw</w:t>
      </w:r>
      <w:r>
        <w:rPr>
          <w:i/>
          <w:color w:val="000000"/>
          <w:sz w:val="24"/>
          <w:szCs w:val="24"/>
        </w:rPr>
        <w:t>ekuvaka</w:t>
      </w:r>
      <w:proofErr w:type="spellEnd"/>
      <w:r>
        <w:rPr>
          <w:i/>
          <w:color w:val="000000"/>
          <w:sz w:val="24"/>
          <w:szCs w:val="24"/>
        </w:rPr>
        <w:t xml:space="preserve"> </w:t>
      </w:r>
      <w:proofErr w:type="spellStart"/>
      <w:r>
        <w:rPr>
          <w:i/>
          <w:color w:val="000000"/>
          <w:sz w:val="24"/>
          <w:szCs w:val="24"/>
        </w:rPr>
        <w:t>nyika</w:t>
      </w:r>
      <w:proofErr w:type="spellEnd"/>
      <w:r w:rsidRPr="00BB7EA2">
        <w:rPr>
          <w:i/>
          <w:color w:val="000000"/>
          <w:sz w:val="24"/>
          <w:szCs w:val="24"/>
        </w:rPr>
        <w:t xml:space="preserve"> .</w:t>
      </w:r>
      <w:proofErr w:type="spellStart"/>
      <w:r w:rsidRPr="00BB7EA2">
        <w:rPr>
          <w:i/>
          <w:color w:val="000000"/>
          <w:sz w:val="24"/>
          <w:szCs w:val="24"/>
        </w:rPr>
        <w:t>Ukavavunza</w:t>
      </w:r>
      <w:proofErr w:type="spellEnd"/>
      <w:r w:rsidRPr="00BB7EA2">
        <w:rPr>
          <w:i/>
          <w:color w:val="000000"/>
          <w:sz w:val="24"/>
          <w:szCs w:val="24"/>
        </w:rPr>
        <w:t xml:space="preserve"> </w:t>
      </w:r>
      <w:proofErr w:type="spellStart"/>
      <w:r w:rsidRPr="00BB7EA2">
        <w:rPr>
          <w:i/>
          <w:color w:val="000000"/>
          <w:sz w:val="24"/>
          <w:szCs w:val="24"/>
        </w:rPr>
        <w:t>kuti</w:t>
      </w:r>
      <w:proofErr w:type="spellEnd"/>
      <w:r w:rsidRPr="00BB7EA2">
        <w:rPr>
          <w:i/>
          <w:color w:val="000000"/>
          <w:sz w:val="24"/>
          <w:szCs w:val="24"/>
        </w:rPr>
        <w:t xml:space="preserve"> sei </w:t>
      </w:r>
      <w:proofErr w:type="spellStart"/>
      <w:r w:rsidRPr="00BB7EA2">
        <w:rPr>
          <w:i/>
          <w:color w:val="000000"/>
          <w:sz w:val="24"/>
          <w:szCs w:val="24"/>
        </w:rPr>
        <w:t>matenga</w:t>
      </w:r>
      <w:proofErr w:type="spellEnd"/>
      <w:r w:rsidRPr="00BB7EA2">
        <w:rPr>
          <w:i/>
          <w:color w:val="000000"/>
          <w:sz w:val="24"/>
          <w:szCs w:val="24"/>
        </w:rPr>
        <w:t xml:space="preserve"> </w:t>
      </w:r>
      <w:proofErr w:type="spellStart"/>
      <w:r w:rsidRPr="00BB7EA2">
        <w:rPr>
          <w:i/>
          <w:color w:val="000000"/>
          <w:sz w:val="24"/>
          <w:szCs w:val="24"/>
        </w:rPr>
        <w:t>maLaptops</w:t>
      </w:r>
      <w:proofErr w:type="spellEnd"/>
      <w:r w:rsidRPr="00BB7EA2">
        <w:rPr>
          <w:i/>
          <w:color w:val="000000"/>
          <w:sz w:val="24"/>
          <w:szCs w:val="24"/>
        </w:rPr>
        <w:t xml:space="preserve"> </w:t>
      </w:r>
      <w:proofErr w:type="spellStart"/>
      <w:r w:rsidRPr="00BB7EA2">
        <w:rPr>
          <w:i/>
          <w:color w:val="000000"/>
          <w:sz w:val="24"/>
          <w:szCs w:val="24"/>
        </w:rPr>
        <w:t>kunevanhu</w:t>
      </w:r>
      <w:proofErr w:type="spellEnd"/>
      <w:r w:rsidRPr="00BB7EA2">
        <w:rPr>
          <w:i/>
          <w:color w:val="000000"/>
          <w:sz w:val="24"/>
          <w:szCs w:val="24"/>
        </w:rPr>
        <w:t xml:space="preserve"> </w:t>
      </w:r>
      <w:proofErr w:type="spellStart"/>
      <w:r w:rsidRPr="00BB7EA2">
        <w:rPr>
          <w:i/>
          <w:color w:val="000000"/>
          <w:sz w:val="24"/>
          <w:szCs w:val="24"/>
        </w:rPr>
        <w:t>vasina</w:t>
      </w:r>
      <w:proofErr w:type="spellEnd"/>
      <w:r w:rsidRPr="00BB7EA2">
        <w:rPr>
          <w:i/>
          <w:color w:val="000000"/>
          <w:sz w:val="24"/>
          <w:szCs w:val="24"/>
        </w:rPr>
        <w:t xml:space="preserve"> </w:t>
      </w:r>
      <w:proofErr w:type="spellStart"/>
      <w:r w:rsidRPr="00BB7EA2">
        <w:rPr>
          <w:i/>
          <w:color w:val="000000"/>
          <w:sz w:val="24"/>
          <w:szCs w:val="24"/>
        </w:rPr>
        <w:t>maOffice</w:t>
      </w:r>
      <w:proofErr w:type="spellEnd"/>
      <w:r w:rsidRPr="00BB7EA2">
        <w:rPr>
          <w:i/>
          <w:color w:val="000000"/>
          <w:sz w:val="24"/>
          <w:szCs w:val="24"/>
        </w:rPr>
        <w:t xml:space="preserve"> </w:t>
      </w:r>
      <w:proofErr w:type="spellStart"/>
      <w:r w:rsidRPr="00BB7EA2">
        <w:rPr>
          <w:i/>
          <w:color w:val="000000"/>
          <w:sz w:val="24"/>
          <w:szCs w:val="24"/>
        </w:rPr>
        <w:t>ipo</w:t>
      </w:r>
      <w:proofErr w:type="spellEnd"/>
      <w:r w:rsidRPr="00BB7EA2">
        <w:rPr>
          <w:i/>
          <w:color w:val="000000"/>
          <w:sz w:val="24"/>
          <w:szCs w:val="24"/>
        </w:rPr>
        <w:t xml:space="preserve"> pane </w:t>
      </w:r>
      <w:proofErr w:type="spellStart"/>
      <w:r w:rsidRPr="00BB7EA2">
        <w:rPr>
          <w:i/>
          <w:color w:val="000000"/>
          <w:sz w:val="24"/>
          <w:szCs w:val="24"/>
        </w:rPr>
        <w:t>vana</w:t>
      </w:r>
      <w:proofErr w:type="spellEnd"/>
      <w:r w:rsidRPr="00BB7EA2">
        <w:rPr>
          <w:i/>
          <w:color w:val="000000"/>
          <w:sz w:val="24"/>
          <w:szCs w:val="24"/>
        </w:rPr>
        <w:t xml:space="preserve"> First pack </w:t>
      </w:r>
      <w:proofErr w:type="spellStart"/>
      <w:r w:rsidRPr="00BB7EA2">
        <w:rPr>
          <w:i/>
          <w:color w:val="000000"/>
          <w:sz w:val="24"/>
          <w:szCs w:val="24"/>
        </w:rPr>
        <w:t>vakachipa.Vanokuvu</w:t>
      </w:r>
      <w:r>
        <w:rPr>
          <w:i/>
          <w:color w:val="000000"/>
          <w:sz w:val="24"/>
          <w:szCs w:val="24"/>
        </w:rPr>
        <w:t>dz</w:t>
      </w:r>
      <w:r w:rsidRPr="00BB7EA2">
        <w:rPr>
          <w:i/>
          <w:color w:val="000000"/>
          <w:sz w:val="24"/>
          <w:szCs w:val="24"/>
        </w:rPr>
        <w:t>a</w:t>
      </w:r>
      <w:proofErr w:type="spellEnd"/>
      <w:r w:rsidRPr="00BB7EA2">
        <w:rPr>
          <w:i/>
          <w:color w:val="000000"/>
          <w:sz w:val="24"/>
          <w:szCs w:val="24"/>
        </w:rPr>
        <w:t xml:space="preserve"> </w:t>
      </w:r>
      <w:proofErr w:type="spellStart"/>
      <w:r w:rsidRPr="00BB7EA2">
        <w:rPr>
          <w:i/>
          <w:color w:val="000000"/>
          <w:sz w:val="24"/>
          <w:szCs w:val="24"/>
        </w:rPr>
        <w:t>kuti</w:t>
      </w:r>
      <w:proofErr w:type="spellEnd"/>
      <w:r w:rsidRPr="00BB7EA2">
        <w:rPr>
          <w:i/>
          <w:color w:val="000000"/>
          <w:sz w:val="24"/>
          <w:szCs w:val="24"/>
        </w:rPr>
        <w:t xml:space="preserve"> </w:t>
      </w:r>
      <w:proofErr w:type="spellStart"/>
      <w:r w:rsidRPr="00BB7EA2">
        <w:rPr>
          <w:i/>
          <w:color w:val="000000"/>
          <w:sz w:val="24"/>
          <w:szCs w:val="24"/>
        </w:rPr>
        <w:t>mari</w:t>
      </w:r>
      <w:proofErr w:type="spellEnd"/>
      <w:r w:rsidRPr="00BB7EA2">
        <w:rPr>
          <w:i/>
          <w:color w:val="000000"/>
          <w:sz w:val="24"/>
          <w:szCs w:val="24"/>
        </w:rPr>
        <w:t xml:space="preserve"> </w:t>
      </w:r>
      <w:proofErr w:type="spellStart"/>
      <w:r w:rsidRPr="00BB7EA2">
        <w:rPr>
          <w:i/>
          <w:color w:val="000000"/>
          <w:sz w:val="24"/>
          <w:szCs w:val="24"/>
        </w:rPr>
        <w:t>yacho</w:t>
      </w:r>
      <w:proofErr w:type="spellEnd"/>
      <w:r w:rsidRPr="00BB7EA2">
        <w:rPr>
          <w:i/>
          <w:color w:val="000000"/>
          <w:sz w:val="24"/>
          <w:szCs w:val="24"/>
        </w:rPr>
        <w:t xml:space="preserve"> </w:t>
      </w:r>
      <w:proofErr w:type="spellStart"/>
      <w:r w:rsidRPr="00BB7EA2">
        <w:rPr>
          <w:i/>
          <w:color w:val="000000"/>
          <w:sz w:val="24"/>
          <w:szCs w:val="24"/>
        </w:rPr>
        <w:t>irikutenga</w:t>
      </w:r>
      <w:proofErr w:type="spellEnd"/>
      <w:r w:rsidRPr="00BB7EA2">
        <w:rPr>
          <w:i/>
          <w:color w:val="000000"/>
          <w:sz w:val="24"/>
          <w:szCs w:val="24"/>
        </w:rPr>
        <w:t xml:space="preserve"> </w:t>
      </w:r>
      <w:proofErr w:type="spellStart"/>
      <w:r w:rsidRPr="00BB7EA2">
        <w:rPr>
          <w:i/>
          <w:color w:val="000000"/>
          <w:sz w:val="24"/>
          <w:szCs w:val="24"/>
        </w:rPr>
        <w:t>ndeyako</w:t>
      </w:r>
      <w:proofErr w:type="spellEnd"/>
      <w:r w:rsidRPr="00BB7EA2">
        <w:rPr>
          <w:i/>
          <w:color w:val="000000"/>
          <w:sz w:val="24"/>
          <w:szCs w:val="24"/>
        </w:rPr>
        <w:t xml:space="preserve"> </w:t>
      </w:r>
      <w:proofErr w:type="spellStart"/>
      <w:r w:rsidRPr="00BB7EA2">
        <w:rPr>
          <w:i/>
          <w:color w:val="000000"/>
          <w:sz w:val="24"/>
          <w:szCs w:val="24"/>
        </w:rPr>
        <w:t>here.Government</w:t>
      </w:r>
      <w:proofErr w:type="spellEnd"/>
      <w:r w:rsidRPr="00BB7EA2">
        <w:rPr>
          <w:i/>
          <w:color w:val="000000"/>
          <w:sz w:val="24"/>
          <w:szCs w:val="24"/>
        </w:rPr>
        <w:t xml:space="preserve"> </w:t>
      </w:r>
      <w:proofErr w:type="spellStart"/>
      <w:r w:rsidRPr="00BB7EA2">
        <w:rPr>
          <w:i/>
          <w:color w:val="000000"/>
          <w:sz w:val="24"/>
          <w:szCs w:val="24"/>
        </w:rPr>
        <w:t>hayiBroki</w:t>
      </w:r>
      <w:proofErr w:type="spellEnd"/>
      <w:r w:rsidRPr="00BB7EA2">
        <w:rPr>
          <w:i/>
          <w:color w:val="000000"/>
          <w:sz w:val="24"/>
          <w:szCs w:val="24"/>
        </w:rPr>
        <w:t>(Its painful my brother if you ask our buyers why they buy from those who does not have offices neither a shop</w:t>
      </w:r>
      <w:r>
        <w:rPr>
          <w:i/>
          <w:color w:val="000000"/>
          <w:sz w:val="24"/>
          <w:szCs w:val="24"/>
        </w:rPr>
        <w:t>,</w:t>
      </w:r>
      <w:r w:rsidRPr="00BB7EA2">
        <w:rPr>
          <w:i/>
          <w:color w:val="000000"/>
          <w:sz w:val="24"/>
          <w:szCs w:val="24"/>
        </w:rPr>
        <w:t xml:space="preserve"> they will tell you that the government has money and will never go broke.)” </w:t>
      </w:r>
      <w:r w:rsidRPr="00BB7EA2">
        <w:rPr>
          <w:color w:val="000000"/>
          <w:sz w:val="24"/>
          <w:szCs w:val="24"/>
        </w:rPr>
        <w:t>[Respondent 6]</w:t>
      </w:r>
      <w:r w:rsidRPr="00BB7EA2">
        <w:rPr>
          <w:i/>
          <w:color w:val="000000"/>
          <w:sz w:val="24"/>
          <w:szCs w:val="24"/>
        </w:rPr>
        <w:t xml:space="preserve">. </w:t>
      </w:r>
    </w:p>
    <w:p w14:paraId="6DB6ECFA" w14:textId="4D57BBA8" w:rsidR="0064440C" w:rsidRDefault="009D09E9" w:rsidP="00274F2B">
      <w:pPr>
        <w:spacing w:line="360" w:lineRule="auto"/>
        <w:ind w:left="1440"/>
        <w:jc w:val="both"/>
        <w:rPr>
          <w:color w:val="000000"/>
          <w:sz w:val="24"/>
          <w:szCs w:val="24"/>
        </w:rPr>
      </w:pPr>
      <w:r w:rsidRPr="00BB7EA2">
        <w:rPr>
          <w:i/>
          <w:color w:val="000000"/>
          <w:sz w:val="24"/>
          <w:szCs w:val="24"/>
        </w:rPr>
        <w:t>“Government institutions are failing to dispose of equipment that is no longer use</w:t>
      </w:r>
      <w:r>
        <w:rPr>
          <w:i/>
          <w:color w:val="000000"/>
          <w:sz w:val="24"/>
          <w:szCs w:val="24"/>
        </w:rPr>
        <w:t>ful</w:t>
      </w:r>
      <w:r w:rsidRPr="00BB7EA2">
        <w:rPr>
          <w:i/>
          <w:color w:val="000000"/>
          <w:sz w:val="24"/>
          <w:szCs w:val="24"/>
        </w:rPr>
        <w:t xml:space="preserve"> for any productive activity. Look at the cars that are parked here, equipment that that has fallen idle and obsolete, they cannot even auction to realise residual value. Since these guys are not after profit, they just buy and never worried about disposing idle equipment” </w:t>
      </w:r>
      <w:r w:rsidRPr="00BB7EA2">
        <w:rPr>
          <w:color w:val="000000"/>
          <w:sz w:val="24"/>
          <w:szCs w:val="24"/>
        </w:rPr>
        <w:t>[Respondent, 10].</w:t>
      </w:r>
    </w:p>
    <w:p w14:paraId="72B6C307" w14:textId="41523683" w:rsidR="009D09E9" w:rsidRDefault="00570F7C" w:rsidP="00570F7C">
      <w:pPr>
        <w:spacing w:line="360" w:lineRule="auto"/>
        <w:jc w:val="both"/>
        <w:rPr>
          <w:i/>
          <w:color w:val="000000"/>
          <w:sz w:val="24"/>
          <w:szCs w:val="24"/>
        </w:rPr>
      </w:pPr>
      <w:r>
        <w:rPr>
          <w:i/>
          <w:color w:val="000000"/>
          <w:sz w:val="24"/>
          <w:szCs w:val="24"/>
        </w:rPr>
        <w:t xml:space="preserve">                        </w:t>
      </w:r>
      <w:r w:rsidR="009D09E9">
        <w:rPr>
          <w:i/>
          <w:color w:val="000000"/>
          <w:sz w:val="24"/>
          <w:szCs w:val="24"/>
        </w:rPr>
        <w:t xml:space="preserve">Fig </w:t>
      </w:r>
      <w:r w:rsidR="00D339A3">
        <w:rPr>
          <w:i/>
          <w:color w:val="000000"/>
          <w:sz w:val="24"/>
          <w:szCs w:val="24"/>
        </w:rPr>
        <w:t>4.2; Accident</w:t>
      </w:r>
      <w:r w:rsidR="009D09E9">
        <w:rPr>
          <w:i/>
          <w:color w:val="000000"/>
          <w:sz w:val="24"/>
          <w:szCs w:val="24"/>
        </w:rPr>
        <w:t xml:space="preserve"> damaged vehicles neglected</w:t>
      </w:r>
    </w:p>
    <w:p w14:paraId="6864CBEA" w14:textId="77777777" w:rsidR="009D09E9" w:rsidRDefault="009D09E9" w:rsidP="009D09E9">
      <w:pPr>
        <w:spacing w:line="360" w:lineRule="auto"/>
        <w:ind w:left="1440"/>
        <w:jc w:val="both"/>
        <w:rPr>
          <w:color w:val="000000"/>
          <w:sz w:val="24"/>
          <w:szCs w:val="24"/>
        </w:rPr>
      </w:pPr>
      <w:r>
        <w:rPr>
          <w:color w:val="000000"/>
          <w:sz w:val="24"/>
          <w:szCs w:val="24"/>
        </w:rPr>
        <w:t>d</w:t>
      </w:r>
      <w:r>
        <w:rPr>
          <w:noProof/>
        </w:rPr>
        <w:drawing>
          <wp:inline distT="0" distB="0" distL="0" distR="0" wp14:anchorId="0DECCF56" wp14:editId="50DAC945">
            <wp:extent cx="4918710" cy="2463800"/>
            <wp:effectExtent l="0" t="0" r="0" b="0"/>
            <wp:docPr id="5" name="Picture 5" descr="Mazda BT50 Single 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zda BT50 Single Ca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4613" cy="2471766"/>
                    </a:xfrm>
                    <a:prstGeom prst="rect">
                      <a:avLst/>
                    </a:prstGeom>
                    <a:noFill/>
                    <a:ln>
                      <a:noFill/>
                    </a:ln>
                  </pic:spPr>
                </pic:pic>
              </a:graphicData>
            </a:graphic>
          </wp:inline>
        </w:drawing>
      </w:r>
    </w:p>
    <w:p w14:paraId="7DEFD141" w14:textId="5EA2E40E" w:rsidR="009D09E9" w:rsidRDefault="009D09E9" w:rsidP="009D09E9">
      <w:pPr>
        <w:spacing w:line="360" w:lineRule="auto"/>
        <w:jc w:val="both"/>
        <w:rPr>
          <w:i/>
          <w:color w:val="000000"/>
          <w:sz w:val="24"/>
          <w:szCs w:val="24"/>
        </w:rPr>
      </w:pPr>
      <w:r>
        <w:rPr>
          <w:i/>
          <w:color w:val="000000"/>
          <w:sz w:val="24"/>
          <w:szCs w:val="24"/>
        </w:rPr>
        <w:t xml:space="preserve">…..These are just neglected and they keep on losing value ,the management should have </w:t>
      </w:r>
      <w:proofErr w:type="spellStart"/>
      <w:r>
        <w:rPr>
          <w:i/>
          <w:color w:val="000000"/>
          <w:sz w:val="24"/>
          <w:szCs w:val="24"/>
        </w:rPr>
        <w:t>organised</w:t>
      </w:r>
      <w:proofErr w:type="spellEnd"/>
      <w:r>
        <w:rPr>
          <w:i/>
          <w:color w:val="000000"/>
          <w:sz w:val="24"/>
          <w:szCs w:val="24"/>
        </w:rPr>
        <w:t xml:space="preserve"> an auction and sell these cars and realise some money than to leave them until they are not able to get even a single cent from them.[Respondednt4]</w:t>
      </w:r>
    </w:p>
    <w:p w14:paraId="743BB77A" w14:textId="77CFE2A3" w:rsidR="009D09E9" w:rsidRDefault="009D09E9" w:rsidP="009D09E9">
      <w:pPr>
        <w:spacing w:line="360" w:lineRule="auto"/>
        <w:jc w:val="both"/>
        <w:rPr>
          <w:i/>
          <w:color w:val="000000"/>
          <w:sz w:val="24"/>
          <w:szCs w:val="24"/>
        </w:rPr>
      </w:pPr>
      <w:r w:rsidRPr="00370DD5">
        <w:rPr>
          <w:iCs/>
          <w:color w:val="000000"/>
          <w:sz w:val="24"/>
          <w:szCs w:val="24"/>
        </w:rPr>
        <w:t>The researcher observed a lot of accident damaged cars and other cars seemed to have parked for a long time and some respondents were citing theft of some parts. This shows that the assumption that in public institutions value for money is still a raw subject and sustainable procurement is not well understood</w:t>
      </w:r>
      <w:r>
        <w:rPr>
          <w:i/>
          <w:color w:val="000000"/>
          <w:sz w:val="24"/>
          <w:szCs w:val="24"/>
        </w:rPr>
        <w:t>.</w:t>
      </w:r>
    </w:p>
    <w:p w14:paraId="7B97E869" w14:textId="77777777" w:rsidR="00FD0213" w:rsidRDefault="00FD0213" w:rsidP="00346402">
      <w:pPr>
        <w:spacing w:line="360" w:lineRule="auto"/>
        <w:jc w:val="both"/>
        <w:rPr>
          <w:i/>
          <w:color w:val="000000"/>
          <w:sz w:val="24"/>
          <w:szCs w:val="24"/>
        </w:rPr>
      </w:pPr>
    </w:p>
    <w:p w14:paraId="7934DF91" w14:textId="3C36F61A" w:rsidR="009D09E9" w:rsidRDefault="009D09E9" w:rsidP="009D09E9">
      <w:pPr>
        <w:spacing w:line="360" w:lineRule="auto"/>
        <w:ind w:left="1440"/>
        <w:jc w:val="both"/>
        <w:rPr>
          <w:color w:val="000000"/>
          <w:sz w:val="24"/>
          <w:szCs w:val="24"/>
        </w:rPr>
      </w:pPr>
      <w:r>
        <w:rPr>
          <w:i/>
          <w:color w:val="000000"/>
          <w:sz w:val="24"/>
          <w:szCs w:val="24"/>
        </w:rPr>
        <w:lastRenderedPageBreak/>
        <w:t xml:space="preserve">Fig </w:t>
      </w:r>
      <w:r w:rsidR="004108D3">
        <w:rPr>
          <w:i/>
          <w:color w:val="000000"/>
          <w:sz w:val="24"/>
          <w:szCs w:val="24"/>
        </w:rPr>
        <w:t>4.3: Scrap</w:t>
      </w:r>
      <w:r>
        <w:rPr>
          <w:i/>
          <w:color w:val="000000"/>
          <w:sz w:val="24"/>
          <w:szCs w:val="24"/>
        </w:rPr>
        <w:t xml:space="preserve"> metal lying idle</w:t>
      </w:r>
    </w:p>
    <w:p w14:paraId="7C71ABD1" w14:textId="77777777" w:rsidR="009D09E9" w:rsidRDefault="009D09E9" w:rsidP="009D09E9">
      <w:pPr>
        <w:tabs>
          <w:tab w:val="left" w:pos="4293"/>
        </w:tabs>
        <w:spacing w:line="360" w:lineRule="auto"/>
        <w:ind w:left="1440"/>
        <w:jc w:val="both"/>
        <w:rPr>
          <w:color w:val="000000"/>
          <w:sz w:val="24"/>
          <w:szCs w:val="24"/>
        </w:rPr>
      </w:pPr>
      <w:r>
        <w:rPr>
          <w:color w:val="000000"/>
          <w:sz w:val="24"/>
          <w:szCs w:val="24"/>
        </w:rPr>
        <w:tab/>
      </w:r>
      <w:r>
        <w:rPr>
          <w:noProof/>
        </w:rPr>
        <w:drawing>
          <wp:inline distT="0" distB="0" distL="0" distR="0" wp14:anchorId="74682A4A" wp14:editId="5B2B4AFF">
            <wp:extent cx="4723659" cy="3820795"/>
            <wp:effectExtent l="0" t="0" r="1270" b="8255"/>
            <wp:docPr id="6" name="Picture 6" descr="A picture containing outdoor, grass, sky,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grass, sky, ol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7660" cy="3824032"/>
                    </a:xfrm>
                    <a:prstGeom prst="rect">
                      <a:avLst/>
                    </a:prstGeom>
                    <a:noFill/>
                    <a:ln>
                      <a:noFill/>
                    </a:ln>
                  </pic:spPr>
                </pic:pic>
              </a:graphicData>
            </a:graphic>
          </wp:inline>
        </w:drawing>
      </w:r>
    </w:p>
    <w:p w14:paraId="2FD971BB" w14:textId="77777777" w:rsidR="009D09E9" w:rsidRPr="00941BAA" w:rsidRDefault="009D09E9" w:rsidP="009D09E9">
      <w:pPr>
        <w:tabs>
          <w:tab w:val="left" w:pos="4293"/>
        </w:tabs>
        <w:spacing w:line="360" w:lineRule="auto"/>
        <w:ind w:left="1440"/>
        <w:jc w:val="center"/>
        <w:rPr>
          <w:color w:val="000000"/>
          <w:sz w:val="20"/>
          <w:szCs w:val="20"/>
        </w:rPr>
      </w:pPr>
      <w:r w:rsidRPr="00941BAA">
        <w:rPr>
          <w:color w:val="000000"/>
          <w:sz w:val="20"/>
          <w:szCs w:val="20"/>
        </w:rPr>
        <w:t>Junk yard at one of the colleges in Matabeleland</w:t>
      </w:r>
    </w:p>
    <w:p w14:paraId="43ECCFB3" w14:textId="77777777" w:rsidR="009D09E9" w:rsidRPr="00BB7EA2" w:rsidRDefault="009D09E9" w:rsidP="009D09E9">
      <w:pPr>
        <w:spacing w:line="360" w:lineRule="auto"/>
        <w:ind w:left="1440"/>
        <w:jc w:val="both"/>
        <w:rPr>
          <w:color w:val="000000"/>
          <w:sz w:val="24"/>
          <w:szCs w:val="24"/>
        </w:rPr>
      </w:pPr>
      <w:r w:rsidRPr="00BB7EA2">
        <w:rPr>
          <w:color w:val="000000"/>
          <w:sz w:val="24"/>
          <w:szCs w:val="24"/>
        </w:rPr>
        <w:t>“</w:t>
      </w:r>
      <w:r w:rsidRPr="00BB7EA2">
        <w:rPr>
          <w:i/>
          <w:iCs/>
          <w:color w:val="000000"/>
          <w:sz w:val="24"/>
          <w:szCs w:val="24"/>
        </w:rPr>
        <w:t>My friend even if the university sells th</w:t>
      </w:r>
      <w:r>
        <w:rPr>
          <w:i/>
          <w:iCs/>
          <w:color w:val="000000"/>
          <w:sz w:val="24"/>
          <w:szCs w:val="24"/>
        </w:rPr>
        <w:t>is</w:t>
      </w:r>
      <w:r w:rsidRPr="00BB7EA2">
        <w:rPr>
          <w:i/>
          <w:iCs/>
          <w:color w:val="000000"/>
          <w:sz w:val="24"/>
          <w:szCs w:val="24"/>
        </w:rPr>
        <w:t xml:space="preserve"> idle equipment for instance these </w:t>
      </w:r>
      <w:r>
        <w:rPr>
          <w:i/>
          <w:iCs/>
          <w:color w:val="000000"/>
          <w:sz w:val="24"/>
          <w:szCs w:val="24"/>
        </w:rPr>
        <w:t xml:space="preserve">grounded </w:t>
      </w:r>
      <w:r w:rsidRPr="00BB7EA2">
        <w:rPr>
          <w:i/>
          <w:iCs/>
          <w:color w:val="000000"/>
          <w:sz w:val="24"/>
          <w:szCs w:val="24"/>
        </w:rPr>
        <w:t xml:space="preserve">cars, </w:t>
      </w:r>
      <w:r>
        <w:rPr>
          <w:i/>
          <w:iCs/>
          <w:color w:val="000000"/>
          <w:sz w:val="24"/>
          <w:szCs w:val="24"/>
        </w:rPr>
        <w:t xml:space="preserve">and this scrap metal </w:t>
      </w:r>
      <w:r w:rsidRPr="00BB7EA2">
        <w:rPr>
          <w:i/>
          <w:iCs/>
          <w:color w:val="000000"/>
          <w:sz w:val="24"/>
          <w:szCs w:val="24"/>
        </w:rPr>
        <w:t>,the top management will just connive and buy everything at low price. Lack of knowledge of value for money in government is what is killing profitability, sustainability, and growth</w:t>
      </w:r>
      <w:r w:rsidRPr="00BB7EA2">
        <w:rPr>
          <w:i/>
          <w:color w:val="000000"/>
          <w:sz w:val="24"/>
          <w:szCs w:val="24"/>
        </w:rPr>
        <w:t>.</w:t>
      </w:r>
      <w:r w:rsidRPr="00BB7EA2">
        <w:rPr>
          <w:color w:val="000000"/>
          <w:sz w:val="24"/>
          <w:szCs w:val="24"/>
        </w:rPr>
        <w:t>” [Respondent, 3].</w:t>
      </w:r>
    </w:p>
    <w:p w14:paraId="6EE8EBC7" w14:textId="77777777" w:rsidR="009D09E9" w:rsidRPr="00BB7EA2" w:rsidRDefault="009D09E9" w:rsidP="009D09E9">
      <w:pPr>
        <w:spacing w:line="360" w:lineRule="auto"/>
        <w:ind w:left="1440"/>
        <w:jc w:val="both"/>
        <w:rPr>
          <w:color w:val="000000"/>
          <w:sz w:val="24"/>
          <w:szCs w:val="24"/>
        </w:rPr>
      </w:pPr>
      <w:r w:rsidRPr="00BB7EA2">
        <w:rPr>
          <w:i/>
          <w:color w:val="000000"/>
          <w:sz w:val="24"/>
          <w:szCs w:val="24"/>
        </w:rPr>
        <w:t>“…the punitive measure for those caught on the wrong side of the law are not harsh that is why in all these universities and colleges don’t care about sustainable procurement that brings value for money (</w:t>
      </w:r>
      <w:proofErr w:type="spellStart"/>
      <w:r w:rsidRPr="00BB7EA2">
        <w:rPr>
          <w:i/>
          <w:color w:val="000000"/>
          <w:sz w:val="24"/>
          <w:szCs w:val="24"/>
        </w:rPr>
        <w:t>VfM</w:t>
      </w:r>
      <w:proofErr w:type="spellEnd"/>
      <w:r w:rsidRPr="00BB7EA2">
        <w:rPr>
          <w:i/>
          <w:color w:val="000000"/>
          <w:sz w:val="24"/>
          <w:szCs w:val="24"/>
        </w:rPr>
        <w:t>)</w:t>
      </w:r>
      <w:r w:rsidRPr="00BB7EA2">
        <w:rPr>
          <w:color w:val="000000"/>
          <w:sz w:val="24"/>
          <w:szCs w:val="24"/>
        </w:rPr>
        <w:t>”</w:t>
      </w:r>
      <w:r>
        <w:rPr>
          <w:color w:val="000000"/>
          <w:sz w:val="24"/>
          <w:szCs w:val="24"/>
        </w:rPr>
        <w:t>[Respondent 6]</w:t>
      </w:r>
    </w:p>
    <w:p w14:paraId="7F5485BE" w14:textId="77777777" w:rsidR="009D09E9" w:rsidRDefault="009D09E9" w:rsidP="009D09E9">
      <w:pPr>
        <w:spacing w:line="360" w:lineRule="auto"/>
        <w:ind w:left="1440"/>
        <w:jc w:val="both"/>
        <w:rPr>
          <w:color w:val="000000"/>
          <w:sz w:val="24"/>
          <w:szCs w:val="24"/>
        </w:rPr>
      </w:pPr>
    </w:p>
    <w:p w14:paraId="689BC50E" w14:textId="77777777" w:rsidR="009D09E9" w:rsidRPr="0049440B" w:rsidRDefault="009D09E9" w:rsidP="009D09E9">
      <w:pPr>
        <w:pStyle w:val="Heading2"/>
        <w:spacing w:line="360" w:lineRule="auto"/>
        <w:rPr>
          <w:rFonts w:ascii="Times New Roman" w:hAnsi="Times New Roman" w:cs="Times New Roman"/>
          <w:b/>
          <w:bCs/>
          <w:color w:val="auto"/>
          <w:sz w:val="24"/>
          <w:szCs w:val="24"/>
        </w:rPr>
      </w:pPr>
      <w:bookmarkStart w:id="95" w:name="_Toc92230506"/>
      <w:r w:rsidRPr="0049440B">
        <w:rPr>
          <w:rFonts w:ascii="Times New Roman" w:hAnsi="Times New Roman" w:cs="Times New Roman"/>
          <w:b/>
          <w:bCs/>
          <w:color w:val="auto"/>
          <w:sz w:val="24"/>
          <w:szCs w:val="24"/>
        </w:rPr>
        <w:t>4.5. People (Social) – theme 3</w:t>
      </w:r>
      <w:bookmarkEnd w:id="95"/>
    </w:p>
    <w:p w14:paraId="3AE38DD1" w14:textId="77777777" w:rsidR="009D09E9" w:rsidRPr="009564BC" w:rsidRDefault="009D09E9" w:rsidP="009D09E9"/>
    <w:p w14:paraId="46C45BB3" w14:textId="77777777" w:rsidR="009D09E9" w:rsidRPr="00636B63" w:rsidRDefault="009D09E9" w:rsidP="009D09E9">
      <w:pPr>
        <w:spacing w:line="360" w:lineRule="auto"/>
        <w:jc w:val="both"/>
        <w:rPr>
          <w:sz w:val="24"/>
          <w:szCs w:val="24"/>
        </w:rPr>
      </w:pPr>
      <w:r>
        <w:rPr>
          <w:sz w:val="24"/>
          <w:szCs w:val="24"/>
        </w:rPr>
        <w:t xml:space="preserve">One area that cannot be ignored when exploring sustainability issues is a social aspect. Venter and Botha (2019) pointed out that there will be no sustainability without taking into account the social and cultural aspects. In support of that, </w:t>
      </w:r>
      <w:proofErr w:type="spellStart"/>
      <w:r>
        <w:rPr>
          <w:sz w:val="24"/>
          <w:szCs w:val="24"/>
        </w:rPr>
        <w:t>Rebe</w:t>
      </w:r>
      <w:proofErr w:type="spellEnd"/>
      <w:r>
        <w:rPr>
          <w:sz w:val="24"/>
          <w:szCs w:val="24"/>
        </w:rPr>
        <w:t xml:space="preserve"> (2019) noted that the most ignored element in the TBL model as proxied by planet, people, and profit is people. The researcher in this study wanted to establish the impact of sustainable procurement practices on value for money(</w:t>
      </w:r>
      <w:proofErr w:type="spellStart"/>
      <w:r>
        <w:rPr>
          <w:sz w:val="24"/>
          <w:szCs w:val="24"/>
        </w:rPr>
        <w:t>VfM</w:t>
      </w:r>
      <w:proofErr w:type="spellEnd"/>
      <w:r>
        <w:rPr>
          <w:sz w:val="24"/>
          <w:szCs w:val="24"/>
        </w:rPr>
        <w:t>). The following were the findings:</w:t>
      </w:r>
    </w:p>
    <w:p w14:paraId="75FEB485" w14:textId="77777777" w:rsidR="009D09E9" w:rsidRDefault="009D09E9" w:rsidP="009D09E9">
      <w:pPr>
        <w:spacing w:line="360" w:lineRule="auto"/>
        <w:ind w:left="1440"/>
        <w:jc w:val="both"/>
        <w:rPr>
          <w:color w:val="000000"/>
          <w:sz w:val="24"/>
          <w:szCs w:val="24"/>
        </w:rPr>
      </w:pPr>
      <w:r>
        <w:rPr>
          <w:i/>
          <w:color w:val="000000"/>
          <w:sz w:val="24"/>
          <w:szCs w:val="24"/>
        </w:rPr>
        <w:t xml:space="preserve">“Being a buyer for such a big university is synonymous with being a slave. Here you are not allowed to go on leave. </w:t>
      </w:r>
      <w:r>
        <w:rPr>
          <w:color w:val="000000"/>
          <w:sz w:val="24"/>
          <w:szCs w:val="24"/>
        </w:rPr>
        <w:t xml:space="preserve"> [Respondent, 7]. </w:t>
      </w:r>
    </w:p>
    <w:p w14:paraId="476051FE" w14:textId="1A68D185" w:rsidR="009D09E9" w:rsidRDefault="009D09E9" w:rsidP="009D09E9">
      <w:pPr>
        <w:spacing w:line="360" w:lineRule="auto"/>
        <w:jc w:val="both"/>
        <w:rPr>
          <w:iCs/>
          <w:color w:val="000000"/>
          <w:sz w:val="24"/>
          <w:szCs w:val="24"/>
        </w:rPr>
      </w:pPr>
      <w:r>
        <w:rPr>
          <w:iCs/>
          <w:color w:val="000000"/>
          <w:sz w:val="24"/>
          <w:szCs w:val="24"/>
        </w:rPr>
        <w:lastRenderedPageBreak/>
        <w:t xml:space="preserve">The above statement shows that work life balance for buyers in public institutions is not health they are overwhelmed by work and there are a few professionally trained to withstand pressure associated with the </w:t>
      </w:r>
      <w:r w:rsidR="005C4B18">
        <w:rPr>
          <w:iCs/>
          <w:color w:val="000000"/>
          <w:sz w:val="24"/>
          <w:szCs w:val="24"/>
        </w:rPr>
        <w:t>job. The</w:t>
      </w:r>
      <w:r w:rsidR="00A75E09">
        <w:rPr>
          <w:iCs/>
          <w:color w:val="000000"/>
          <w:sz w:val="24"/>
          <w:szCs w:val="24"/>
        </w:rPr>
        <w:t xml:space="preserve"> researcher observed that motivation withing the procurement </w:t>
      </w:r>
      <w:r w:rsidR="009614DC">
        <w:rPr>
          <w:iCs/>
          <w:color w:val="000000"/>
          <w:sz w:val="24"/>
          <w:szCs w:val="24"/>
        </w:rPr>
        <w:t xml:space="preserve">staff is poor since the management </w:t>
      </w:r>
      <w:r w:rsidR="005C4B18">
        <w:rPr>
          <w:iCs/>
          <w:color w:val="000000"/>
          <w:sz w:val="24"/>
          <w:szCs w:val="24"/>
        </w:rPr>
        <w:t>fails to compensate for extra work hours.</w:t>
      </w:r>
      <w:r>
        <w:rPr>
          <w:iCs/>
          <w:color w:val="000000"/>
          <w:sz w:val="24"/>
          <w:szCs w:val="24"/>
        </w:rPr>
        <w:t xml:space="preserve"> </w:t>
      </w:r>
    </w:p>
    <w:p w14:paraId="55366AE4" w14:textId="77777777" w:rsidR="009D09E9" w:rsidRPr="00AF40D2" w:rsidRDefault="009D09E9" w:rsidP="009D09E9">
      <w:pPr>
        <w:spacing w:line="360" w:lineRule="auto"/>
        <w:jc w:val="both"/>
        <w:rPr>
          <w:iCs/>
          <w:color w:val="000000"/>
          <w:sz w:val="24"/>
          <w:szCs w:val="24"/>
        </w:rPr>
      </w:pPr>
      <w:r>
        <w:rPr>
          <w:iCs/>
          <w:color w:val="000000"/>
          <w:sz w:val="24"/>
          <w:szCs w:val="24"/>
        </w:rPr>
        <w:t>The other worrying issue is what other respondents cited regarding adequate compensation for the work the procurement officers do. Respondent 9 highlighted that;</w:t>
      </w:r>
    </w:p>
    <w:p w14:paraId="23AFA311" w14:textId="0322ADB0" w:rsidR="009D09E9" w:rsidRDefault="009D09E9" w:rsidP="009D09E9">
      <w:pPr>
        <w:spacing w:line="360" w:lineRule="auto"/>
        <w:ind w:left="1440"/>
        <w:jc w:val="both"/>
        <w:rPr>
          <w:color w:val="000000"/>
          <w:sz w:val="24"/>
          <w:szCs w:val="24"/>
        </w:rPr>
      </w:pPr>
      <w:r>
        <w:rPr>
          <w:i/>
          <w:color w:val="000000"/>
          <w:sz w:val="24"/>
          <w:szCs w:val="24"/>
        </w:rPr>
        <w:t xml:space="preserve">“…having a two in one college is not a joke and being only </w:t>
      </w:r>
      <w:r w:rsidR="008D4D76">
        <w:rPr>
          <w:i/>
          <w:color w:val="000000"/>
          <w:sz w:val="24"/>
          <w:szCs w:val="24"/>
        </w:rPr>
        <w:t>three</w:t>
      </w:r>
      <w:r>
        <w:rPr>
          <w:i/>
          <w:color w:val="000000"/>
          <w:sz w:val="24"/>
          <w:szCs w:val="24"/>
        </w:rPr>
        <w:t xml:space="preserve"> in the procurement department is an insurmountable task, the buyers here work up to 10 o’clock evening due to pressure of trying to procure for the teachers college and the technical side ”</w:t>
      </w:r>
      <w:r>
        <w:rPr>
          <w:color w:val="000000"/>
          <w:sz w:val="24"/>
          <w:szCs w:val="24"/>
        </w:rPr>
        <w:t xml:space="preserve"> [Respondent, 9]. </w:t>
      </w:r>
    </w:p>
    <w:p w14:paraId="240F8EC8" w14:textId="77777777" w:rsidR="009D09E9" w:rsidRDefault="009D09E9" w:rsidP="009D09E9">
      <w:pPr>
        <w:spacing w:line="360" w:lineRule="auto"/>
        <w:jc w:val="both"/>
        <w:rPr>
          <w:color w:val="000000"/>
          <w:sz w:val="24"/>
          <w:szCs w:val="24"/>
        </w:rPr>
      </w:pPr>
    </w:p>
    <w:p w14:paraId="03E54CB3" w14:textId="77777777" w:rsidR="009D09E9" w:rsidRDefault="009D09E9" w:rsidP="009D09E9">
      <w:pPr>
        <w:spacing w:line="360" w:lineRule="auto"/>
        <w:jc w:val="both"/>
        <w:rPr>
          <w:color w:val="000000"/>
          <w:sz w:val="24"/>
          <w:szCs w:val="24"/>
        </w:rPr>
      </w:pPr>
      <w:r>
        <w:rPr>
          <w:color w:val="000000"/>
          <w:sz w:val="24"/>
          <w:szCs w:val="24"/>
        </w:rPr>
        <w:t>Through observation the researcher also managed to establish another form of corruption and abuse of office by the top management.</w:t>
      </w:r>
    </w:p>
    <w:p w14:paraId="0EBC31CB" w14:textId="77777777" w:rsidR="009D09E9" w:rsidRDefault="009D09E9" w:rsidP="009D09E9">
      <w:pPr>
        <w:spacing w:line="360" w:lineRule="auto"/>
        <w:jc w:val="both"/>
        <w:rPr>
          <w:color w:val="000000"/>
          <w:sz w:val="24"/>
          <w:szCs w:val="24"/>
        </w:rPr>
      </w:pPr>
      <w:r>
        <w:rPr>
          <w:color w:val="000000"/>
          <w:sz w:val="24"/>
          <w:szCs w:val="24"/>
        </w:rPr>
        <w:t>In agreement to what was observed by the researcher, respondent 15 pointed out that:</w:t>
      </w:r>
    </w:p>
    <w:p w14:paraId="64CEE627" w14:textId="77777777" w:rsidR="009D09E9" w:rsidRDefault="009D09E9" w:rsidP="009D09E9">
      <w:pPr>
        <w:spacing w:line="360" w:lineRule="auto"/>
        <w:ind w:left="1440"/>
        <w:jc w:val="both"/>
        <w:rPr>
          <w:color w:val="000000"/>
          <w:sz w:val="24"/>
          <w:szCs w:val="24"/>
        </w:rPr>
      </w:pPr>
      <w:r w:rsidRPr="00E557ED">
        <w:rPr>
          <w:i/>
          <w:iCs/>
          <w:color w:val="000000"/>
          <w:sz w:val="24"/>
          <w:szCs w:val="24"/>
        </w:rPr>
        <w:t>“…it is disheartening and sad that the college has a cattle fattening project and after selling, the top management reward themselves handsomely whilst those who were involved in physical and menial jobs get peanuts”</w:t>
      </w:r>
      <w:r>
        <w:rPr>
          <w:color w:val="000000"/>
          <w:sz w:val="24"/>
          <w:szCs w:val="24"/>
        </w:rPr>
        <w:t xml:space="preserve"> [Respondent, 15]. </w:t>
      </w:r>
    </w:p>
    <w:p w14:paraId="706042DA" w14:textId="7A03F91C" w:rsidR="009D09E9" w:rsidRDefault="009D09E9" w:rsidP="009D09E9">
      <w:pPr>
        <w:spacing w:line="360" w:lineRule="auto"/>
        <w:jc w:val="both"/>
        <w:rPr>
          <w:color w:val="000000"/>
          <w:sz w:val="24"/>
          <w:szCs w:val="24"/>
        </w:rPr>
      </w:pPr>
      <w:r>
        <w:rPr>
          <w:color w:val="000000"/>
          <w:sz w:val="24"/>
          <w:szCs w:val="24"/>
        </w:rPr>
        <w:t xml:space="preserve">The researcher found out that sustainability of the institution’s projects suffers stillbirths because of greediness of the management. </w:t>
      </w:r>
    </w:p>
    <w:p w14:paraId="057899D1" w14:textId="20C503D0" w:rsidR="00E557ED" w:rsidRPr="00E557ED" w:rsidRDefault="00E557ED" w:rsidP="009D09E9">
      <w:pPr>
        <w:spacing w:line="360" w:lineRule="auto"/>
        <w:jc w:val="both"/>
        <w:rPr>
          <w:b/>
          <w:bCs/>
          <w:color w:val="000000"/>
          <w:sz w:val="24"/>
          <w:szCs w:val="24"/>
        </w:rPr>
      </w:pPr>
      <w:r w:rsidRPr="00E557ED">
        <w:rPr>
          <w:b/>
          <w:bCs/>
          <w:color w:val="000000"/>
          <w:sz w:val="24"/>
          <w:szCs w:val="24"/>
        </w:rPr>
        <w:t>What are your recommendations to the top management on how to achieve Value for Money at this institution?</w:t>
      </w:r>
    </w:p>
    <w:p w14:paraId="37F1997C" w14:textId="77777777" w:rsidR="009D09E9" w:rsidRDefault="009D09E9" w:rsidP="009D09E9">
      <w:pPr>
        <w:spacing w:line="360" w:lineRule="auto"/>
        <w:ind w:left="1440"/>
        <w:jc w:val="both"/>
        <w:rPr>
          <w:color w:val="000000"/>
          <w:sz w:val="24"/>
          <w:szCs w:val="24"/>
        </w:rPr>
      </w:pPr>
      <w:r>
        <w:rPr>
          <w:i/>
          <w:iCs/>
          <w:color w:val="000000"/>
          <w:sz w:val="24"/>
          <w:szCs w:val="24"/>
        </w:rPr>
        <w:t xml:space="preserve">“There is nothing that you can ever do in terms of projects that is sustainable at this institution and the value for money is a subject that top management must be trained on first because everyone thinks of getting a chance to loot public funds,” </w:t>
      </w:r>
      <w:r>
        <w:rPr>
          <w:color w:val="000000"/>
          <w:sz w:val="24"/>
          <w:szCs w:val="24"/>
        </w:rPr>
        <w:t>[Respondent, 4].</w:t>
      </w:r>
    </w:p>
    <w:p w14:paraId="4A9A004A" w14:textId="77777777" w:rsidR="009D09E9" w:rsidRDefault="009D09E9" w:rsidP="009D09E9">
      <w:pPr>
        <w:spacing w:line="360" w:lineRule="auto"/>
        <w:ind w:left="1440"/>
        <w:jc w:val="both"/>
        <w:rPr>
          <w:color w:val="000000"/>
          <w:sz w:val="24"/>
          <w:szCs w:val="24"/>
        </w:rPr>
      </w:pPr>
    </w:p>
    <w:p w14:paraId="3CA8DAB7" w14:textId="1CBBB056" w:rsidR="00FD65B0" w:rsidRPr="00FD65B0" w:rsidRDefault="00C0400F" w:rsidP="00FD65B0">
      <w:pPr>
        <w:spacing w:line="360" w:lineRule="auto"/>
        <w:rPr>
          <w:color w:val="000000"/>
          <w:sz w:val="24"/>
          <w:szCs w:val="24"/>
        </w:rPr>
      </w:pPr>
      <w:r w:rsidRPr="00FD65B0">
        <w:rPr>
          <w:color w:val="000000"/>
          <w:sz w:val="24"/>
          <w:szCs w:val="24"/>
        </w:rPr>
        <w:t>Fig 4.</w:t>
      </w:r>
      <w:r w:rsidR="00FD65B0" w:rsidRPr="00FD65B0">
        <w:rPr>
          <w:color w:val="000000"/>
          <w:sz w:val="24"/>
          <w:szCs w:val="24"/>
        </w:rPr>
        <w:t xml:space="preserve">4 Cattle fattening </w:t>
      </w:r>
      <w:r w:rsidR="00F0738D">
        <w:rPr>
          <w:color w:val="000000"/>
          <w:sz w:val="24"/>
          <w:szCs w:val="24"/>
        </w:rPr>
        <w:t>feeding lots</w:t>
      </w:r>
    </w:p>
    <w:p w14:paraId="1109F359" w14:textId="34DB649D" w:rsidR="009D09E9" w:rsidRDefault="009D09E9" w:rsidP="009D09E9">
      <w:pPr>
        <w:spacing w:line="360" w:lineRule="auto"/>
        <w:ind w:left="1440"/>
        <w:jc w:val="both"/>
        <w:rPr>
          <w:color w:val="000000"/>
          <w:sz w:val="24"/>
          <w:szCs w:val="24"/>
        </w:rPr>
      </w:pPr>
    </w:p>
    <w:p w14:paraId="45C9565A" w14:textId="77777777" w:rsidR="009D09E9" w:rsidRDefault="009D09E9" w:rsidP="009D09E9">
      <w:pPr>
        <w:spacing w:line="360" w:lineRule="auto"/>
        <w:ind w:left="1440"/>
        <w:jc w:val="both"/>
        <w:rPr>
          <w:color w:val="000000"/>
          <w:sz w:val="24"/>
          <w:szCs w:val="24"/>
        </w:rPr>
      </w:pPr>
      <w:r>
        <w:rPr>
          <w:noProof/>
        </w:rPr>
        <w:lastRenderedPageBreak/>
        <w:drawing>
          <wp:inline distT="0" distB="0" distL="0" distR="0" wp14:anchorId="26E90B0E" wp14:editId="5559D993">
            <wp:extent cx="4588206" cy="2565188"/>
            <wp:effectExtent l="0" t="0" r="3175" b="6985"/>
            <wp:docPr id="8" name="Picture 8" descr="A picture containing outdoor, sky, person,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sky, person, mamma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3854" cy="2579527"/>
                    </a:xfrm>
                    <a:prstGeom prst="rect">
                      <a:avLst/>
                    </a:prstGeom>
                    <a:noFill/>
                    <a:ln>
                      <a:noFill/>
                    </a:ln>
                  </pic:spPr>
                </pic:pic>
              </a:graphicData>
            </a:graphic>
          </wp:inline>
        </w:drawing>
      </w:r>
    </w:p>
    <w:p w14:paraId="58029D4D" w14:textId="77777777" w:rsidR="009D09E9" w:rsidRPr="00D04914" w:rsidRDefault="009D09E9" w:rsidP="009D09E9">
      <w:pPr>
        <w:spacing w:line="360" w:lineRule="auto"/>
        <w:jc w:val="center"/>
        <w:rPr>
          <w:color w:val="000000"/>
          <w:sz w:val="18"/>
          <w:szCs w:val="18"/>
        </w:rPr>
      </w:pPr>
      <w:bookmarkStart w:id="96" w:name="_Hlk106283313"/>
      <w:r w:rsidRPr="00D04914">
        <w:rPr>
          <w:color w:val="000000"/>
          <w:sz w:val="18"/>
          <w:szCs w:val="18"/>
        </w:rPr>
        <w:t>Cattle fattening project at JM Nkomo Polytechnic</w:t>
      </w:r>
    </w:p>
    <w:bookmarkEnd w:id="96"/>
    <w:p w14:paraId="77596E4F" w14:textId="336BC5FC" w:rsidR="009D09E9" w:rsidRDefault="009D09E9" w:rsidP="009D09E9">
      <w:pPr>
        <w:spacing w:line="360" w:lineRule="auto"/>
        <w:jc w:val="both"/>
        <w:rPr>
          <w:color w:val="000000"/>
          <w:sz w:val="24"/>
          <w:szCs w:val="24"/>
        </w:rPr>
      </w:pPr>
      <w:r>
        <w:rPr>
          <w:color w:val="000000"/>
          <w:sz w:val="24"/>
          <w:szCs w:val="24"/>
        </w:rPr>
        <w:t xml:space="preserve">The researcher observed the grievances that the workers on the ground were having concerning how </w:t>
      </w:r>
      <w:r w:rsidR="001C3339">
        <w:rPr>
          <w:color w:val="000000"/>
          <w:sz w:val="24"/>
          <w:szCs w:val="24"/>
        </w:rPr>
        <w:t>demanding feeding</w:t>
      </w:r>
      <w:r>
        <w:rPr>
          <w:color w:val="000000"/>
          <w:sz w:val="24"/>
          <w:szCs w:val="24"/>
        </w:rPr>
        <w:t xml:space="preserve"> of cattle task </w:t>
      </w:r>
      <w:proofErr w:type="spellStart"/>
      <w:r w:rsidR="009A3E9F">
        <w:rPr>
          <w:color w:val="000000"/>
          <w:sz w:val="24"/>
          <w:szCs w:val="24"/>
        </w:rPr>
        <w:t>is.</w:t>
      </w:r>
      <w:r w:rsidR="00FD5E32">
        <w:rPr>
          <w:color w:val="000000"/>
          <w:sz w:val="24"/>
          <w:szCs w:val="24"/>
        </w:rPr>
        <w:t>It</w:t>
      </w:r>
      <w:proofErr w:type="spellEnd"/>
      <w:r w:rsidR="00FD5E32">
        <w:rPr>
          <w:color w:val="000000"/>
          <w:sz w:val="24"/>
          <w:szCs w:val="24"/>
        </w:rPr>
        <w:t xml:space="preserve"> is therefore clear that proceeds from the sale of </w:t>
      </w:r>
      <w:r w:rsidR="000C4F40">
        <w:rPr>
          <w:color w:val="000000"/>
          <w:sz w:val="24"/>
          <w:szCs w:val="24"/>
        </w:rPr>
        <w:t xml:space="preserve">university cattle is diverted to other use rather than </w:t>
      </w:r>
      <w:r w:rsidR="00D23A85">
        <w:rPr>
          <w:color w:val="000000"/>
          <w:sz w:val="24"/>
          <w:szCs w:val="24"/>
        </w:rPr>
        <w:t xml:space="preserve">apportion it in a manner that promotes continuity of the </w:t>
      </w:r>
      <w:r w:rsidR="001C3339">
        <w:rPr>
          <w:color w:val="000000"/>
          <w:sz w:val="24"/>
          <w:szCs w:val="24"/>
        </w:rPr>
        <w:t>project. When</w:t>
      </w:r>
      <w:r w:rsidR="00282905">
        <w:rPr>
          <w:color w:val="000000"/>
          <w:sz w:val="24"/>
          <w:szCs w:val="24"/>
        </w:rPr>
        <w:t xml:space="preserve"> the p</w:t>
      </w:r>
      <w:r w:rsidR="001C3339">
        <w:rPr>
          <w:color w:val="000000"/>
          <w:sz w:val="24"/>
          <w:szCs w:val="24"/>
        </w:rPr>
        <w:t>roject become self-propelled, then value for money spent is realised.</w:t>
      </w:r>
      <w:r w:rsidR="000C4F40">
        <w:rPr>
          <w:color w:val="000000"/>
          <w:sz w:val="24"/>
          <w:szCs w:val="24"/>
        </w:rPr>
        <w:t xml:space="preserve"> </w:t>
      </w:r>
    </w:p>
    <w:p w14:paraId="3CE9B6A6" w14:textId="50C11595" w:rsidR="009D09E9" w:rsidRDefault="009D09E9" w:rsidP="009D09E9">
      <w:pPr>
        <w:spacing w:line="360" w:lineRule="auto"/>
        <w:ind w:left="720"/>
        <w:jc w:val="center"/>
        <w:rPr>
          <w:i/>
          <w:iCs/>
          <w:color w:val="000000"/>
          <w:sz w:val="24"/>
          <w:szCs w:val="24"/>
        </w:rPr>
      </w:pPr>
      <w:r>
        <w:rPr>
          <w:i/>
          <w:iCs/>
          <w:color w:val="000000"/>
          <w:sz w:val="24"/>
          <w:szCs w:val="24"/>
        </w:rPr>
        <w:t>….</w:t>
      </w:r>
      <w:r w:rsidR="00E557ED">
        <w:rPr>
          <w:i/>
          <w:iCs/>
          <w:color w:val="000000"/>
          <w:sz w:val="24"/>
          <w:szCs w:val="24"/>
        </w:rPr>
        <w:t>The college must remunerate the personnel in a manner that motivates the employees.</w:t>
      </w:r>
      <w:r w:rsidRPr="00BF5716">
        <w:rPr>
          <w:i/>
          <w:iCs/>
          <w:color w:val="000000"/>
          <w:sz w:val="24"/>
          <w:szCs w:val="24"/>
        </w:rPr>
        <w:t xml:space="preserve"> Look my brother this is not a simple task but after the college sells the cows, the workers </w:t>
      </w:r>
      <w:r>
        <w:rPr>
          <w:i/>
          <w:iCs/>
          <w:color w:val="000000"/>
          <w:sz w:val="24"/>
          <w:szCs w:val="24"/>
        </w:rPr>
        <w:t>are</w:t>
      </w:r>
      <w:r w:rsidR="00274F2B">
        <w:rPr>
          <w:i/>
          <w:iCs/>
          <w:color w:val="000000"/>
          <w:sz w:val="24"/>
          <w:szCs w:val="24"/>
        </w:rPr>
        <w:t xml:space="preserve"> </w:t>
      </w:r>
      <w:r w:rsidRPr="00BF5716">
        <w:rPr>
          <w:i/>
          <w:iCs/>
          <w:color w:val="000000"/>
          <w:sz w:val="24"/>
          <w:szCs w:val="24"/>
        </w:rPr>
        <w:t>not even considered, and this is not fair.</w:t>
      </w:r>
      <w:r>
        <w:rPr>
          <w:i/>
          <w:iCs/>
          <w:color w:val="000000"/>
          <w:sz w:val="24"/>
          <w:szCs w:val="24"/>
        </w:rPr>
        <w:t xml:space="preserve"> [Respondent 1]</w:t>
      </w:r>
    </w:p>
    <w:p w14:paraId="1A65D8DC" w14:textId="77777777" w:rsidR="00167A0D" w:rsidRDefault="00167A0D" w:rsidP="009D09E9">
      <w:pPr>
        <w:spacing w:line="360" w:lineRule="auto"/>
        <w:ind w:left="720"/>
        <w:jc w:val="center"/>
        <w:rPr>
          <w:i/>
          <w:iCs/>
          <w:color w:val="000000"/>
          <w:sz w:val="24"/>
          <w:szCs w:val="24"/>
        </w:rPr>
      </w:pPr>
    </w:p>
    <w:p w14:paraId="350E110C" w14:textId="4F9206C0" w:rsidR="00B55ED4" w:rsidRDefault="00167A0D" w:rsidP="00B55ED4">
      <w:pPr>
        <w:spacing w:line="360" w:lineRule="auto"/>
        <w:rPr>
          <w:i/>
          <w:iCs/>
          <w:color w:val="000000"/>
          <w:sz w:val="24"/>
          <w:szCs w:val="24"/>
        </w:rPr>
      </w:pPr>
      <w:r>
        <w:rPr>
          <w:color w:val="000000"/>
          <w:sz w:val="24"/>
          <w:szCs w:val="24"/>
        </w:rPr>
        <w:t>In support of respondent 1, respondent</w:t>
      </w:r>
      <w:r w:rsidR="00B55ED4" w:rsidRPr="00167A0D">
        <w:rPr>
          <w:color w:val="000000"/>
          <w:sz w:val="24"/>
          <w:szCs w:val="24"/>
        </w:rPr>
        <w:t xml:space="preserve"> 14 further concluded</w:t>
      </w:r>
      <w:r w:rsidR="00B55ED4">
        <w:rPr>
          <w:i/>
          <w:iCs/>
          <w:color w:val="000000"/>
          <w:sz w:val="24"/>
          <w:szCs w:val="24"/>
        </w:rPr>
        <w:t xml:space="preserve"> that the management should consider the whole of life of procured </w:t>
      </w:r>
      <w:r>
        <w:rPr>
          <w:i/>
          <w:iCs/>
          <w:color w:val="000000"/>
          <w:sz w:val="24"/>
          <w:szCs w:val="24"/>
        </w:rPr>
        <w:t>products, dispose</w:t>
      </w:r>
      <w:r w:rsidR="00B55ED4">
        <w:rPr>
          <w:i/>
          <w:iCs/>
          <w:color w:val="000000"/>
          <w:sz w:val="24"/>
          <w:szCs w:val="24"/>
        </w:rPr>
        <w:t xml:space="preserve"> all unused wreckages, return especially the packaging material to the supplier for them to re-package in a bid to reduce environmental pollution and finally competition must be prioritized when sourcing goods through </w:t>
      </w:r>
      <w:r>
        <w:rPr>
          <w:i/>
          <w:iCs/>
          <w:color w:val="000000"/>
          <w:sz w:val="24"/>
          <w:szCs w:val="24"/>
        </w:rPr>
        <w:t>tenders. Competition</w:t>
      </w:r>
      <w:r w:rsidR="00B55ED4">
        <w:rPr>
          <w:i/>
          <w:iCs/>
          <w:color w:val="000000"/>
          <w:sz w:val="24"/>
          <w:szCs w:val="24"/>
        </w:rPr>
        <w:t xml:space="preserve"> will definitely bring quality products that are worth the money </w:t>
      </w:r>
      <w:r>
        <w:rPr>
          <w:i/>
          <w:iCs/>
          <w:color w:val="000000"/>
          <w:sz w:val="24"/>
          <w:szCs w:val="24"/>
        </w:rPr>
        <w:t>spent. [Respondent 14]</w:t>
      </w:r>
    </w:p>
    <w:p w14:paraId="3019DFDF" w14:textId="3CA464F7" w:rsidR="00887604" w:rsidRDefault="00887604" w:rsidP="00B55ED4">
      <w:pPr>
        <w:spacing w:line="360" w:lineRule="auto"/>
        <w:rPr>
          <w:i/>
          <w:iCs/>
          <w:color w:val="000000"/>
          <w:sz w:val="24"/>
          <w:szCs w:val="24"/>
        </w:rPr>
      </w:pPr>
    </w:p>
    <w:p w14:paraId="09C21EFE" w14:textId="0A0F3627" w:rsidR="00887604" w:rsidRDefault="00887604" w:rsidP="00B55ED4">
      <w:pPr>
        <w:spacing w:line="360" w:lineRule="auto"/>
        <w:rPr>
          <w:i/>
          <w:iCs/>
          <w:color w:val="000000"/>
          <w:sz w:val="24"/>
          <w:szCs w:val="24"/>
        </w:rPr>
      </w:pPr>
      <w:r>
        <w:rPr>
          <w:i/>
          <w:iCs/>
          <w:color w:val="000000"/>
          <w:sz w:val="24"/>
          <w:szCs w:val="24"/>
        </w:rPr>
        <w:t>The college should just do an overhaul of the procurement department otherwise the current incumbents are so corrupt that they cannot repent over and above that those without procurement qualifications should be removed. [Respondent 10]</w:t>
      </w:r>
    </w:p>
    <w:p w14:paraId="15520265" w14:textId="789F57B1" w:rsidR="00887604" w:rsidRPr="00BD5E6F" w:rsidRDefault="00887604" w:rsidP="00B55ED4">
      <w:pPr>
        <w:spacing w:line="360" w:lineRule="auto"/>
        <w:rPr>
          <w:color w:val="000000"/>
          <w:sz w:val="24"/>
          <w:szCs w:val="24"/>
        </w:rPr>
      </w:pPr>
      <w:r w:rsidRPr="00BD5E6F">
        <w:rPr>
          <w:color w:val="000000"/>
          <w:sz w:val="24"/>
          <w:szCs w:val="24"/>
        </w:rPr>
        <w:t xml:space="preserve">In </w:t>
      </w:r>
      <w:r>
        <w:rPr>
          <w:color w:val="000000"/>
          <w:sz w:val="24"/>
          <w:szCs w:val="24"/>
        </w:rPr>
        <w:t>support of the view by the procurement regulatory authority of Zimbabwe respondent 10 cited that the institutions should just remove the non-procurement certified personnel form procurement department.</w:t>
      </w:r>
    </w:p>
    <w:p w14:paraId="1968D75E" w14:textId="661ADEC7" w:rsidR="00235833" w:rsidRDefault="00235833" w:rsidP="00B55ED4">
      <w:pPr>
        <w:spacing w:line="360" w:lineRule="auto"/>
        <w:rPr>
          <w:i/>
          <w:iCs/>
          <w:color w:val="000000"/>
          <w:sz w:val="24"/>
          <w:szCs w:val="24"/>
        </w:rPr>
      </w:pPr>
    </w:p>
    <w:p w14:paraId="2FE169E3" w14:textId="75A7EB06" w:rsidR="00235833" w:rsidRDefault="00235833" w:rsidP="00B55ED4">
      <w:pPr>
        <w:spacing w:line="360" w:lineRule="auto"/>
        <w:rPr>
          <w:i/>
          <w:iCs/>
          <w:color w:val="000000"/>
          <w:sz w:val="24"/>
          <w:szCs w:val="24"/>
        </w:rPr>
      </w:pPr>
    </w:p>
    <w:p w14:paraId="1E843EF0" w14:textId="526F378E" w:rsidR="00235833" w:rsidRDefault="00235833" w:rsidP="00B55ED4">
      <w:pPr>
        <w:spacing w:line="360" w:lineRule="auto"/>
        <w:rPr>
          <w:i/>
          <w:iCs/>
          <w:color w:val="000000"/>
          <w:sz w:val="24"/>
          <w:szCs w:val="24"/>
        </w:rPr>
      </w:pPr>
    </w:p>
    <w:p w14:paraId="53769AEC" w14:textId="08223CD5" w:rsidR="00235833" w:rsidRDefault="00235833" w:rsidP="00B55ED4">
      <w:pPr>
        <w:spacing w:line="360" w:lineRule="auto"/>
        <w:rPr>
          <w:i/>
          <w:iCs/>
          <w:color w:val="000000"/>
          <w:sz w:val="24"/>
          <w:szCs w:val="24"/>
        </w:rPr>
      </w:pPr>
    </w:p>
    <w:p w14:paraId="24847CD7" w14:textId="3651A899" w:rsidR="00235833" w:rsidRDefault="00235833" w:rsidP="00B55ED4">
      <w:pPr>
        <w:spacing w:line="360" w:lineRule="auto"/>
        <w:rPr>
          <w:i/>
          <w:iCs/>
          <w:color w:val="000000"/>
          <w:sz w:val="24"/>
          <w:szCs w:val="24"/>
        </w:rPr>
      </w:pPr>
      <w:r>
        <w:rPr>
          <w:i/>
          <w:iCs/>
          <w:color w:val="000000"/>
          <w:sz w:val="24"/>
          <w:szCs w:val="24"/>
        </w:rPr>
        <w:lastRenderedPageBreak/>
        <w:t>Graphical presentation of the respondents on sustainable procurement practice that are in place at the college</w:t>
      </w:r>
    </w:p>
    <w:p w14:paraId="75BDD231" w14:textId="0E358F20" w:rsidR="00235833" w:rsidRDefault="00235833" w:rsidP="00B55ED4">
      <w:pPr>
        <w:spacing w:line="360" w:lineRule="auto"/>
        <w:rPr>
          <w:i/>
          <w:iCs/>
          <w:color w:val="000000"/>
          <w:sz w:val="24"/>
          <w:szCs w:val="24"/>
        </w:rPr>
      </w:pPr>
    </w:p>
    <w:p w14:paraId="37C072B3" w14:textId="001555F1" w:rsidR="00235833" w:rsidRDefault="007D59BF" w:rsidP="00B55ED4">
      <w:pPr>
        <w:spacing w:line="360" w:lineRule="auto"/>
        <w:rPr>
          <w:i/>
          <w:iCs/>
          <w:color w:val="000000"/>
          <w:sz w:val="24"/>
          <w:szCs w:val="24"/>
        </w:rPr>
      </w:pPr>
      <w:r>
        <w:rPr>
          <w:i/>
          <w:iCs/>
          <w:noProof/>
          <w:color w:val="000000"/>
          <w:sz w:val="24"/>
          <w:szCs w:val="24"/>
        </w:rPr>
        <w:drawing>
          <wp:anchor distT="0" distB="0" distL="114300" distR="114300" simplePos="0" relativeHeight="251692096" behindDoc="0" locked="0" layoutInCell="1" allowOverlap="1" wp14:anchorId="420E7995" wp14:editId="153D2888">
            <wp:simplePos x="853440" y="1623060"/>
            <wp:positionH relativeFrom="column">
              <wp:align>left</wp:align>
            </wp:positionH>
            <wp:positionV relativeFrom="paragraph">
              <wp:align>top</wp:align>
            </wp:positionV>
            <wp:extent cx="5486400" cy="3200400"/>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193099">
        <w:rPr>
          <w:i/>
          <w:iCs/>
          <w:color w:val="000000"/>
          <w:sz w:val="24"/>
          <w:szCs w:val="24"/>
        </w:rPr>
        <w:br w:type="textWrapping" w:clear="all"/>
      </w:r>
    </w:p>
    <w:p w14:paraId="42609E35" w14:textId="578516C4" w:rsidR="00A518EC" w:rsidRDefault="00B16FEE" w:rsidP="00B55ED4">
      <w:pPr>
        <w:spacing w:line="360" w:lineRule="auto"/>
        <w:rPr>
          <w:i/>
          <w:iCs/>
          <w:color w:val="000000"/>
          <w:sz w:val="24"/>
          <w:szCs w:val="24"/>
        </w:rPr>
      </w:pPr>
      <w:r>
        <w:rPr>
          <w:i/>
          <w:iCs/>
          <w:color w:val="000000"/>
          <w:sz w:val="24"/>
          <w:szCs w:val="24"/>
        </w:rPr>
        <w:t xml:space="preserve">Fig </w:t>
      </w:r>
      <w:r w:rsidR="00A518EC">
        <w:rPr>
          <w:i/>
          <w:iCs/>
          <w:color w:val="000000"/>
          <w:sz w:val="24"/>
          <w:szCs w:val="24"/>
        </w:rPr>
        <w:t>4: Percentage</w:t>
      </w:r>
      <w:r>
        <w:rPr>
          <w:i/>
          <w:iCs/>
          <w:color w:val="000000"/>
          <w:sz w:val="24"/>
          <w:szCs w:val="24"/>
        </w:rPr>
        <w:t xml:space="preserve"> responses on the presence of sustainable procurement practices at higher and tertiary education in Zimbabwe.</w:t>
      </w:r>
    </w:p>
    <w:p w14:paraId="27C73459" w14:textId="7E025FDD" w:rsidR="00A518EC" w:rsidRPr="00D72F62" w:rsidRDefault="00A518EC" w:rsidP="00204740">
      <w:pPr>
        <w:spacing w:line="360" w:lineRule="auto"/>
        <w:jc w:val="both"/>
        <w:rPr>
          <w:color w:val="000000"/>
          <w:sz w:val="24"/>
          <w:szCs w:val="24"/>
        </w:rPr>
      </w:pPr>
      <w:r w:rsidRPr="00D72F62">
        <w:rPr>
          <w:color w:val="000000"/>
          <w:sz w:val="24"/>
          <w:szCs w:val="24"/>
        </w:rPr>
        <w:t>From the findings presented on the fig 4 above ,</w:t>
      </w:r>
      <w:r w:rsidR="00E25FFE">
        <w:rPr>
          <w:color w:val="000000"/>
          <w:sz w:val="24"/>
          <w:szCs w:val="24"/>
        </w:rPr>
        <w:t>53</w:t>
      </w:r>
      <w:r w:rsidRPr="00D72F62">
        <w:rPr>
          <w:color w:val="000000"/>
          <w:sz w:val="24"/>
          <w:szCs w:val="24"/>
        </w:rPr>
        <w:t xml:space="preserve">% of the respondents </w:t>
      </w:r>
      <w:r w:rsidR="00180F77">
        <w:rPr>
          <w:color w:val="000000"/>
          <w:sz w:val="24"/>
          <w:szCs w:val="24"/>
        </w:rPr>
        <w:t>dis</w:t>
      </w:r>
      <w:r w:rsidRPr="00D72F62">
        <w:rPr>
          <w:color w:val="000000"/>
          <w:sz w:val="24"/>
          <w:szCs w:val="24"/>
        </w:rPr>
        <w:t>agree</w:t>
      </w:r>
      <w:r w:rsidR="00180F77">
        <w:rPr>
          <w:color w:val="000000"/>
          <w:sz w:val="24"/>
          <w:szCs w:val="24"/>
        </w:rPr>
        <w:t>d</w:t>
      </w:r>
      <w:r w:rsidRPr="00D72F62">
        <w:rPr>
          <w:color w:val="000000"/>
          <w:sz w:val="24"/>
          <w:szCs w:val="24"/>
        </w:rPr>
        <w:t xml:space="preserve"> that the institutions were </w:t>
      </w:r>
      <w:r w:rsidR="00F223D7">
        <w:rPr>
          <w:color w:val="000000"/>
          <w:sz w:val="24"/>
          <w:szCs w:val="24"/>
        </w:rPr>
        <w:t>allowing competition to determine the quality of the products purchased from suppliers</w:t>
      </w:r>
      <w:r w:rsidR="00F223D7" w:rsidRPr="00D72F62">
        <w:rPr>
          <w:color w:val="000000"/>
          <w:sz w:val="24"/>
          <w:szCs w:val="24"/>
        </w:rPr>
        <w:t>,</w:t>
      </w:r>
      <w:r w:rsidR="00F223D7">
        <w:rPr>
          <w:color w:val="000000"/>
          <w:sz w:val="24"/>
          <w:szCs w:val="24"/>
        </w:rPr>
        <w:t xml:space="preserve"> however </w:t>
      </w:r>
      <w:r w:rsidR="00D264EE">
        <w:rPr>
          <w:color w:val="000000"/>
          <w:sz w:val="24"/>
          <w:szCs w:val="24"/>
        </w:rPr>
        <w:t xml:space="preserve">19% showed </w:t>
      </w:r>
      <w:proofErr w:type="spellStart"/>
      <w:r w:rsidR="00D264EE">
        <w:rPr>
          <w:color w:val="000000"/>
          <w:sz w:val="24"/>
          <w:szCs w:val="24"/>
        </w:rPr>
        <w:t>that</w:t>
      </w:r>
      <w:r w:rsidR="00F223D7">
        <w:rPr>
          <w:color w:val="000000"/>
          <w:sz w:val="24"/>
          <w:szCs w:val="24"/>
        </w:rPr>
        <w:t>,the</w:t>
      </w:r>
      <w:proofErr w:type="spellEnd"/>
      <w:r w:rsidR="00F223D7">
        <w:rPr>
          <w:color w:val="000000"/>
          <w:sz w:val="24"/>
          <w:szCs w:val="24"/>
        </w:rPr>
        <w:t xml:space="preserve"> institutions were practicing </w:t>
      </w:r>
      <w:r w:rsidR="00180F77">
        <w:rPr>
          <w:color w:val="000000"/>
          <w:sz w:val="24"/>
          <w:szCs w:val="24"/>
        </w:rPr>
        <w:t xml:space="preserve">reverse logistics and </w:t>
      </w:r>
      <w:r w:rsidRPr="00D72F62">
        <w:rPr>
          <w:color w:val="000000"/>
          <w:sz w:val="24"/>
          <w:szCs w:val="24"/>
        </w:rPr>
        <w:t xml:space="preserve">they were considering the whole of life cycle cost of the procured </w:t>
      </w:r>
      <w:r w:rsidR="00D72F62" w:rsidRPr="00D72F62">
        <w:rPr>
          <w:color w:val="000000"/>
          <w:sz w:val="24"/>
          <w:szCs w:val="24"/>
        </w:rPr>
        <w:t>products. This</w:t>
      </w:r>
      <w:r w:rsidRPr="00D72F62">
        <w:rPr>
          <w:color w:val="000000"/>
          <w:sz w:val="24"/>
          <w:szCs w:val="24"/>
        </w:rPr>
        <w:t xml:space="preserve"> is in line with the study done by Njeru(2015) who stated that </w:t>
      </w:r>
      <w:r w:rsidR="00D72F62" w:rsidRPr="00D72F62">
        <w:rPr>
          <w:color w:val="000000"/>
          <w:sz w:val="24"/>
          <w:szCs w:val="24"/>
        </w:rPr>
        <w:t xml:space="preserve">sustainable procurement in education sector </w:t>
      </w:r>
      <w:r w:rsidR="00180F77">
        <w:rPr>
          <w:color w:val="000000"/>
          <w:sz w:val="24"/>
          <w:szCs w:val="24"/>
        </w:rPr>
        <w:t>leaves a lot to be desired</w:t>
      </w:r>
      <w:r w:rsidR="00180F77" w:rsidRPr="00D72F62">
        <w:rPr>
          <w:color w:val="000000"/>
          <w:sz w:val="24"/>
          <w:szCs w:val="24"/>
        </w:rPr>
        <w:t>.</w:t>
      </w:r>
      <w:r w:rsidR="00180F77">
        <w:rPr>
          <w:color w:val="000000"/>
          <w:sz w:val="24"/>
          <w:szCs w:val="24"/>
        </w:rPr>
        <w:t xml:space="preserve"> Only 19% of the respondents agreed that the sustainable procurement practices are being d</w:t>
      </w:r>
      <w:r w:rsidR="00F223D7">
        <w:rPr>
          <w:color w:val="000000"/>
          <w:sz w:val="24"/>
          <w:szCs w:val="24"/>
        </w:rPr>
        <w:t>one</w:t>
      </w:r>
      <w:r w:rsidR="00180F77">
        <w:rPr>
          <w:color w:val="000000"/>
          <w:sz w:val="24"/>
          <w:szCs w:val="24"/>
        </w:rPr>
        <w:t xml:space="preserve"> which shows a weakness of the understanding of sustainability is there in the education </w:t>
      </w:r>
      <w:r w:rsidR="00204740">
        <w:rPr>
          <w:color w:val="000000"/>
          <w:sz w:val="24"/>
          <w:szCs w:val="24"/>
        </w:rPr>
        <w:t>institutions. The</w:t>
      </w:r>
      <w:r w:rsidR="00180F77">
        <w:rPr>
          <w:color w:val="000000"/>
          <w:sz w:val="24"/>
          <w:szCs w:val="24"/>
        </w:rPr>
        <w:t xml:space="preserve"> researcher found out that it was only the top management that were in agreement that their institutions were practicing sustainable </w:t>
      </w:r>
      <w:r w:rsidR="00204740">
        <w:rPr>
          <w:color w:val="000000"/>
          <w:sz w:val="24"/>
          <w:szCs w:val="24"/>
        </w:rPr>
        <w:t xml:space="preserve">procurement. This is however, supported by Mboweni(2015) who revealed that corruption is rife in higher and tertiary education sector ,the only level that is driving corruption are the top management who decide who wins the </w:t>
      </w:r>
      <w:proofErr w:type="spellStart"/>
      <w:r w:rsidR="00204740">
        <w:rPr>
          <w:color w:val="000000"/>
          <w:sz w:val="24"/>
          <w:szCs w:val="24"/>
        </w:rPr>
        <w:t>tenders.</w:t>
      </w:r>
      <w:r w:rsidR="00D264EE">
        <w:rPr>
          <w:color w:val="000000"/>
          <w:sz w:val="24"/>
          <w:szCs w:val="24"/>
        </w:rPr>
        <w:t>only</w:t>
      </w:r>
      <w:proofErr w:type="spellEnd"/>
      <w:r w:rsidR="00D264EE">
        <w:rPr>
          <w:color w:val="000000"/>
          <w:sz w:val="24"/>
          <w:szCs w:val="24"/>
        </w:rPr>
        <w:t xml:space="preserve"> 14% were not sure of the concept of sustainable procurement and these were non procurement professional personnel.</w:t>
      </w:r>
    </w:p>
    <w:p w14:paraId="47D44859" w14:textId="5A2E6EE1" w:rsidR="00B16FEE" w:rsidRPr="00D72F62" w:rsidRDefault="00B16FEE" w:rsidP="00B55ED4">
      <w:pPr>
        <w:spacing w:line="360" w:lineRule="auto"/>
        <w:rPr>
          <w:color w:val="000000"/>
          <w:sz w:val="24"/>
          <w:szCs w:val="24"/>
        </w:rPr>
      </w:pPr>
      <w:r w:rsidRPr="00D72F62">
        <w:rPr>
          <w:color w:val="000000"/>
          <w:sz w:val="24"/>
          <w:szCs w:val="24"/>
        </w:rPr>
        <w:t xml:space="preserve"> </w:t>
      </w:r>
    </w:p>
    <w:p w14:paraId="45C4A46A" w14:textId="23E447CF" w:rsidR="00235833" w:rsidRDefault="00235833" w:rsidP="00B55ED4">
      <w:pPr>
        <w:spacing w:line="360" w:lineRule="auto"/>
        <w:rPr>
          <w:i/>
          <w:iCs/>
          <w:color w:val="000000"/>
          <w:sz w:val="24"/>
          <w:szCs w:val="24"/>
        </w:rPr>
      </w:pPr>
    </w:p>
    <w:p w14:paraId="07A386C0" w14:textId="27753038" w:rsidR="00235833" w:rsidRDefault="00235833" w:rsidP="00B55ED4">
      <w:pPr>
        <w:spacing w:line="360" w:lineRule="auto"/>
        <w:rPr>
          <w:i/>
          <w:iCs/>
          <w:color w:val="000000"/>
          <w:sz w:val="24"/>
          <w:szCs w:val="24"/>
        </w:rPr>
      </w:pPr>
    </w:p>
    <w:p w14:paraId="7C7201F4" w14:textId="77777777" w:rsidR="00EC5645" w:rsidRDefault="00EC5645" w:rsidP="00B55ED4">
      <w:pPr>
        <w:spacing w:line="360" w:lineRule="auto"/>
        <w:rPr>
          <w:i/>
          <w:iCs/>
          <w:color w:val="000000"/>
          <w:sz w:val="24"/>
          <w:szCs w:val="24"/>
        </w:rPr>
      </w:pPr>
    </w:p>
    <w:p w14:paraId="55A2D082" w14:textId="585A1537" w:rsidR="00235833" w:rsidRPr="00E918E9" w:rsidRDefault="00E918E9" w:rsidP="00B55ED4">
      <w:pPr>
        <w:spacing w:line="360" w:lineRule="auto"/>
        <w:rPr>
          <w:b/>
          <w:bCs/>
          <w:color w:val="000000"/>
          <w:sz w:val="24"/>
          <w:szCs w:val="24"/>
        </w:rPr>
      </w:pPr>
      <w:r w:rsidRPr="00E918E9">
        <w:rPr>
          <w:b/>
          <w:bCs/>
          <w:i/>
          <w:iCs/>
          <w:color w:val="000000"/>
          <w:sz w:val="24"/>
          <w:szCs w:val="24"/>
        </w:rPr>
        <w:lastRenderedPageBreak/>
        <w:t>Fig 4.2 Factors</w:t>
      </w:r>
      <w:r w:rsidR="00EC5645" w:rsidRPr="00E918E9">
        <w:rPr>
          <w:b/>
          <w:bCs/>
          <w:color w:val="000000"/>
          <w:sz w:val="24"/>
          <w:szCs w:val="24"/>
        </w:rPr>
        <w:t xml:space="preserve"> </w:t>
      </w:r>
      <w:r w:rsidR="002D3EF9" w:rsidRPr="00E918E9">
        <w:rPr>
          <w:b/>
          <w:bCs/>
          <w:color w:val="000000"/>
          <w:sz w:val="24"/>
          <w:szCs w:val="24"/>
        </w:rPr>
        <w:t>that inhibit</w:t>
      </w:r>
      <w:r w:rsidR="00EC5645" w:rsidRPr="00E918E9">
        <w:rPr>
          <w:b/>
          <w:bCs/>
          <w:color w:val="000000"/>
          <w:sz w:val="24"/>
          <w:szCs w:val="24"/>
        </w:rPr>
        <w:t xml:space="preserve"> the attainment of Value for Money</w:t>
      </w:r>
    </w:p>
    <w:p w14:paraId="65249413" w14:textId="49311FE1" w:rsidR="00235833" w:rsidRPr="003C60A3" w:rsidRDefault="00C6583F" w:rsidP="00B55ED4">
      <w:pPr>
        <w:spacing w:line="360" w:lineRule="auto"/>
        <w:rPr>
          <w:i/>
          <w:iCs/>
          <w:color w:val="000000"/>
          <w:sz w:val="24"/>
          <w:szCs w:val="24"/>
          <w14:textFill>
            <w14:gradFill>
              <w14:gsLst>
                <w14:gs w14:pos="9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noProof/>
        </w:rPr>
        <w:drawing>
          <wp:inline distT="0" distB="0" distL="0" distR="0" wp14:anchorId="7CA0DCBE" wp14:editId="42415557">
            <wp:extent cx="4572000" cy="2743200"/>
            <wp:effectExtent l="0" t="0" r="0" b="0"/>
            <wp:docPr id="17" name="Chart 17">
              <a:extLst xmlns:a="http://schemas.openxmlformats.org/drawingml/2006/main">
                <a:ext uri="{FF2B5EF4-FFF2-40B4-BE49-F238E27FC236}">
                  <a16:creationId xmlns:a16="http://schemas.microsoft.com/office/drawing/2014/main" id="{E767DB87-CDC5-F2F7-B039-CE13967F9B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254F78" w14:textId="5A90B5C2" w:rsidR="00692402" w:rsidRPr="00C6583F" w:rsidRDefault="00692402" w:rsidP="00B55ED4">
      <w:pPr>
        <w:spacing w:line="360" w:lineRule="auto"/>
        <w:rPr>
          <w:b/>
          <w:bCs/>
          <w:i/>
          <w:iCs/>
          <w:color w:val="000000"/>
          <w:sz w:val="24"/>
          <w:szCs w:val="24"/>
        </w:rPr>
      </w:pPr>
    </w:p>
    <w:p w14:paraId="45718CA1" w14:textId="263A6BFA" w:rsidR="00692402" w:rsidRPr="001D3AF7" w:rsidRDefault="00692402" w:rsidP="001D3AF7">
      <w:pPr>
        <w:spacing w:line="360" w:lineRule="auto"/>
        <w:jc w:val="both"/>
        <w:rPr>
          <w:color w:val="000000"/>
          <w:sz w:val="24"/>
          <w:szCs w:val="24"/>
        </w:rPr>
      </w:pPr>
      <w:r w:rsidRPr="001D3AF7">
        <w:rPr>
          <w:color w:val="000000"/>
          <w:sz w:val="24"/>
          <w:szCs w:val="24"/>
        </w:rPr>
        <w:t xml:space="preserve">The researcher found out that all these factors do affect the attainment of value for money, chief among them is </w:t>
      </w:r>
      <w:r w:rsidR="001F2C19">
        <w:rPr>
          <w:color w:val="000000"/>
          <w:sz w:val="24"/>
          <w:szCs w:val="24"/>
        </w:rPr>
        <w:t>corruption</w:t>
      </w:r>
      <w:r w:rsidR="00D264EE">
        <w:rPr>
          <w:color w:val="000000"/>
          <w:sz w:val="24"/>
          <w:szCs w:val="24"/>
        </w:rPr>
        <w:t xml:space="preserve"> with 30% confirming its presence followed by the</w:t>
      </w:r>
      <w:r w:rsidR="001F2C19" w:rsidRPr="001D3AF7">
        <w:rPr>
          <w:color w:val="000000"/>
          <w:sz w:val="24"/>
          <w:szCs w:val="24"/>
        </w:rPr>
        <w:t xml:space="preserve"> lack</w:t>
      </w:r>
      <w:r w:rsidRPr="001D3AF7">
        <w:rPr>
          <w:color w:val="000000"/>
          <w:sz w:val="24"/>
          <w:szCs w:val="24"/>
        </w:rPr>
        <w:t xml:space="preserve"> of management support</w:t>
      </w:r>
      <w:r w:rsidR="00D264EE">
        <w:rPr>
          <w:color w:val="000000"/>
          <w:sz w:val="24"/>
          <w:szCs w:val="24"/>
        </w:rPr>
        <w:t xml:space="preserve"> with another 30%</w:t>
      </w:r>
      <w:r w:rsidRPr="001D3AF7">
        <w:rPr>
          <w:color w:val="000000"/>
          <w:sz w:val="24"/>
          <w:szCs w:val="24"/>
        </w:rPr>
        <w:t xml:space="preserve"> and knowledge about the sustainable procurement</w:t>
      </w:r>
      <w:r w:rsidR="00D264EE">
        <w:rPr>
          <w:color w:val="000000"/>
          <w:sz w:val="24"/>
          <w:szCs w:val="24"/>
        </w:rPr>
        <w:t xml:space="preserve"> with 25%</w:t>
      </w:r>
      <w:r w:rsidRPr="001D3AF7">
        <w:rPr>
          <w:color w:val="000000"/>
          <w:sz w:val="24"/>
          <w:szCs w:val="24"/>
        </w:rPr>
        <w:t xml:space="preserve">. In line with what </w:t>
      </w:r>
      <w:r w:rsidR="001D3AF7" w:rsidRPr="001D3AF7">
        <w:rPr>
          <w:color w:val="000000"/>
          <w:sz w:val="24"/>
          <w:szCs w:val="24"/>
        </w:rPr>
        <w:t>PRAZ (</w:t>
      </w:r>
      <w:r w:rsidRPr="001D3AF7">
        <w:rPr>
          <w:color w:val="000000"/>
          <w:sz w:val="24"/>
          <w:szCs w:val="24"/>
        </w:rPr>
        <w:t>2018)</w:t>
      </w:r>
      <w:r w:rsidR="001F2C19">
        <w:rPr>
          <w:color w:val="000000"/>
          <w:sz w:val="24"/>
          <w:szCs w:val="24"/>
        </w:rPr>
        <w:t xml:space="preserve"> </w:t>
      </w:r>
      <w:r w:rsidRPr="001D3AF7">
        <w:rPr>
          <w:color w:val="000000"/>
          <w:sz w:val="24"/>
          <w:szCs w:val="24"/>
        </w:rPr>
        <w:t xml:space="preserve">revealed that the most important aspect that drives the higher and tertiary institutions to be uneconomic is </w:t>
      </w:r>
      <w:r w:rsidR="00104400">
        <w:rPr>
          <w:color w:val="000000"/>
          <w:sz w:val="24"/>
          <w:szCs w:val="24"/>
        </w:rPr>
        <w:t xml:space="preserve">corruption and </w:t>
      </w:r>
      <w:r w:rsidRPr="001D3AF7">
        <w:rPr>
          <w:color w:val="000000"/>
          <w:sz w:val="24"/>
          <w:szCs w:val="24"/>
        </w:rPr>
        <w:t xml:space="preserve">lack of knowledge of sustainable procurement practices. </w:t>
      </w:r>
      <w:r w:rsidR="001D3AF7" w:rsidRPr="001D3AF7">
        <w:rPr>
          <w:color w:val="000000"/>
          <w:sz w:val="24"/>
          <w:szCs w:val="24"/>
        </w:rPr>
        <w:t xml:space="preserve">The other factors such as collusion of internal staff and suppliers happen because of lack of accountability by the top management. </w:t>
      </w:r>
      <w:proofErr w:type="spellStart"/>
      <w:r w:rsidR="001D3AF7" w:rsidRPr="001D3AF7">
        <w:rPr>
          <w:color w:val="000000"/>
          <w:sz w:val="24"/>
          <w:szCs w:val="24"/>
        </w:rPr>
        <w:t>Dobbler</w:t>
      </w:r>
      <w:proofErr w:type="spellEnd"/>
      <w:r w:rsidR="001F2C19">
        <w:rPr>
          <w:color w:val="000000"/>
          <w:sz w:val="24"/>
          <w:szCs w:val="24"/>
        </w:rPr>
        <w:t xml:space="preserve"> </w:t>
      </w:r>
      <w:r w:rsidR="001D3AF7" w:rsidRPr="001D3AF7">
        <w:rPr>
          <w:color w:val="000000"/>
          <w:sz w:val="24"/>
          <w:szCs w:val="24"/>
        </w:rPr>
        <w:t>(2003)</w:t>
      </w:r>
      <w:r w:rsidR="001F2C19">
        <w:rPr>
          <w:color w:val="000000"/>
          <w:sz w:val="24"/>
          <w:szCs w:val="24"/>
        </w:rPr>
        <w:t xml:space="preserve"> </w:t>
      </w:r>
      <w:r w:rsidR="001D3AF7" w:rsidRPr="001D3AF7">
        <w:rPr>
          <w:color w:val="000000"/>
          <w:sz w:val="24"/>
          <w:szCs w:val="24"/>
        </w:rPr>
        <w:t xml:space="preserve">suggested that training and development of the procurement staff and the management helps the organisation to take sustainable procurement into practice which enhances value for </w:t>
      </w:r>
      <w:r w:rsidR="00F51618" w:rsidRPr="001D3AF7">
        <w:rPr>
          <w:color w:val="000000"/>
          <w:sz w:val="24"/>
          <w:szCs w:val="24"/>
        </w:rPr>
        <w:t>money.</w:t>
      </w:r>
      <w:r w:rsidR="00F51618">
        <w:rPr>
          <w:color w:val="000000"/>
          <w:sz w:val="24"/>
          <w:szCs w:val="24"/>
        </w:rPr>
        <w:t xml:space="preserve"> Furthermore</w:t>
      </w:r>
      <w:r w:rsidR="00D264EE">
        <w:rPr>
          <w:color w:val="000000"/>
          <w:sz w:val="24"/>
          <w:szCs w:val="24"/>
        </w:rPr>
        <w:t>,</w:t>
      </w:r>
      <w:r w:rsidR="00F51618">
        <w:rPr>
          <w:color w:val="000000"/>
          <w:sz w:val="24"/>
          <w:szCs w:val="24"/>
        </w:rPr>
        <w:t xml:space="preserve"> </w:t>
      </w:r>
      <w:r w:rsidR="00D264EE">
        <w:rPr>
          <w:color w:val="000000"/>
          <w:sz w:val="24"/>
          <w:szCs w:val="24"/>
        </w:rPr>
        <w:t xml:space="preserve">training of staff only got 10% of the respondents who were confirming the extent to which it affects value for </w:t>
      </w:r>
      <w:r w:rsidR="00F51618">
        <w:rPr>
          <w:color w:val="000000"/>
          <w:sz w:val="24"/>
          <w:szCs w:val="24"/>
        </w:rPr>
        <w:t>money. The least factor was collusion with 5% which shows that it was not a big factor that causes the institutions not to achieve value for money.</w:t>
      </w:r>
    </w:p>
    <w:p w14:paraId="395ADF76" w14:textId="1313DAD5" w:rsidR="009D09E9" w:rsidRDefault="009D09E9" w:rsidP="009D09E9">
      <w:pPr>
        <w:keepNext/>
        <w:keepLines/>
        <w:spacing w:before="240" w:line="360" w:lineRule="auto"/>
        <w:jc w:val="both"/>
        <w:rPr>
          <w:b/>
          <w:color w:val="000000"/>
          <w:sz w:val="24"/>
          <w:szCs w:val="24"/>
        </w:rPr>
      </w:pPr>
      <w:r>
        <w:rPr>
          <w:b/>
          <w:color w:val="000000"/>
          <w:sz w:val="24"/>
          <w:szCs w:val="24"/>
        </w:rPr>
        <w:t xml:space="preserve">4.5. Summary of the chapter </w:t>
      </w:r>
    </w:p>
    <w:p w14:paraId="6E3B7BD2" w14:textId="77777777" w:rsidR="009D09E9" w:rsidRPr="000F7C26" w:rsidRDefault="009D09E9" w:rsidP="009D09E9">
      <w:pPr>
        <w:keepNext/>
        <w:keepLines/>
        <w:spacing w:before="240" w:line="360" w:lineRule="auto"/>
        <w:jc w:val="both"/>
        <w:rPr>
          <w:b/>
          <w:color w:val="000000"/>
          <w:sz w:val="8"/>
          <w:szCs w:val="8"/>
        </w:rPr>
      </w:pPr>
    </w:p>
    <w:p w14:paraId="7B0A0BD7" w14:textId="77777777" w:rsidR="009D09E9" w:rsidRPr="00EB3FA4" w:rsidRDefault="009D09E9" w:rsidP="009D09E9">
      <w:pPr>
        <w:spacing w:line="360" w:lineRule="auto"/>
        <w:jc w:val="both"/>
        <w:rPr>
          <w:sz w:val="24"/>
          <w:szCs w:val="24"/>
        </w:rPr>
      </w:pPr>
      <w:r w:rsidRPr="00EB3FA4">
        <w:rPr>
          <w:sz w:val="24"/>
          <w:szCs w:val="24"/>
        </w:rPr>
        <w:t xml:space="preserve">This chapter presented findings from the interviews carried out in </w:t>
      </w:r>
      <w:r>
        <w:rPr>
          <w:sz w:val="24"/>
          <w:szCs w:val="24"/>
        </w:rPr>
        <w:t>various colleges and universities in Matabeleland</w:t>
      </w:r>
      <w:r w:rsidRPr="00EB3FA4">
        <w:rPr>
          <w:sz w:val="24"/>
          <w:szCs w:val="24"/>
        </w:rPr>
        <w:t xml:space="preserve"> area pertaining to </w:t>
      </w:r>
      <w:r>
        <w:rPr>
          <w:sz w:val="24"/>
          <w:szCs w:val="24"/>
        </w:rPr>
        <w:t xml:space="preserve">the impact of </w:t>
      </w:r>
      <w:r w:rsidRPr="00EB3FA4">
        <w:rPr>
          <w:iCs/>
          <w:sz w:val="24"/>
          <w:szCs w:val="24"/>
          <w:highlight w:val="white"/>
        </w:rPr>
        <w:t>sustainability</w:t>
      </w:r>
      <w:r>
        <w:rPr>
          <w:iCs/>
          <w:sz w:val="24"/>
          <w:szCs w:val="24"/>
          <w:highlight w:val="white"/>
        </w:rPr>
        <w:t xml:space="preserve"> procurement practices on value for money</w:t>
      </w:r>
      <w:r>
        <w:rPr>
          <w:iCs/>
          <w:sz w:val="24"/>
          <w:szCs w:val="24"/>
        </w:rPr>
        <w:t xml:space="preserve">. </w:t>
      </w:r>
      <w:r w:rsidRPr="00EB3FA4">
        <w:rPr>
          <w:sz w:val="24"/>
          <w:szCs w:val="24"/>
        </w:rPr>
        <w:t xml:space="preserve">This was presented in three thematic areas as guided by the TBL model on which the study is hinged on. The major findings are that some </w:t>
      </w:r>
      <w:r>
        <w:rPr>
          <w:sz w:val="24"/>
          <w:szCs w:val="24"/>
        </w:rPr>
        <w:t>colleges and universities do not consider value for money in their daily procurement processes</w:t>
      </w:r>
      <w:r w:rsidRPr="00EB3FA4">
        <w:rPr>
          <w:sz w:val="24"/>
          <w:szCs w:val="24"/>
        </w:rPr>
        <w:t xml:space="preserve">. The researcher also noted that </w:t>
      </w:r>
      <w:r>
        <w:rPr>
          <w:sz w:val="24"/>
          <w:szCs w:val="24"/>
        </w:rPr>
        <w:t>in some colleges strict auditing and adherence to policies by the management helps to improve procurement sustainability and value for money</w:t>
      </w:r>
      <w:r w:rsidRPr="00EB3FA4">
        <w:rPr>
          <w:sz w:val="24"/>
          <w:szCs w:val="24"/>
        </w:rPr>
        <w:t xml:space="preserve">. However, there are some social constraints associated with </w:t>
      </w:r>
      <w:r>
        <w:rPr>
          <w:sz w:val="24"/>
          <w:szCs w:val="24"/>
        </w:rPr>
        <w:t xml:space="preserve">potential sustainable projects that should help in </w:t>
      </w:r>
      <w:proofErr w:type="spellStart"/>
      <w:r>
        <w:rPr>
          <w:sz w:val="24"/>
          <w:szCs w:val="24"/>
        </w:rPr>
        <w:t>realisation</w:t>
      </w:r>
      <w:proofErr w:type="spellEnd"/>
      <w:r>
        <w:rPr>
          <w:sz w:val="24"/>
          <w:szCs w:val="24"/>
        </w:rPr>
        <w:t xml:space="preserve"> of value for money(</w:t>
      </w:r>
      <w:proofErr w:type="spellStart"/>
      <w:r>
        <w:rPr>
          <w:sz w:val="24"/>
          <w:szCs w:val="24"/>
        </w:rPr>
        <w:t>VfM</w:t>
      </w:r>
      <w:proofErr w:type="spellEnd"/>
      <w:r>
        <w:rPr>
          <w:sz w:val="24"/>
          <w:szCs w:val="24"/>
        </w:rPr>
        <w:t xml:space="preserve">) such as underpaying workers, allowing other officers to work during </w:t>
      </w:r>
      <w:r>
        <w:rPr>
          <w:sz w:val="24"/>
          <w:szCs w:val="24"/>
        </w:rPr>
        <w:lastRenderedPageBreak/>
        <w:t xml:space="preserve">the night and connivance of suppliers with the procurement officers to inflate the prices thereby reaping off the finances of the public institutions without taking due care on value for </w:t>
      </w:r>
      <w:proofErr w:type="spellStart"/>
      <w:r>
        <w:rPr>
          <w:sz w:val="24"/>
          <w:szCs w:val="24"/>
        </w:rPr>
        <w:t>oney</w:t>
      </w:r>
      <w:proofErr w:type="spellEnd"/>
      <w:r w:rsidRPr="00EB3FA4">
        <w:rPr>
          <w:sz w:val="24"/>
          <w:szCs w:val="24"/>
        </w:rPr>
        <w:t xml:space="preserve">. The next chapter offers discussion, recommendations, areas of further study, limitation, and conclusion. </w:t>
      </w:r>
    </w:p>
    <w:p w14:paraId="014EA8A7" w14:textId="77777777" w:rsidR="00313B4C" w:rsidRPr="00DB75B5" w:rsidRDefault="00313B4C" w:rsidP="00DB75B5">
      <w:pPr>
        <w:spacing w:line="360" w:lineRule="auto"/>
        <w:jc w:val="both"/>
        <w:rPr>
          <w:sz w:val="24"/>
        </w:rPr>
      </w:pPr>
    </w:p>
    <w:p w14:paraId="720F3150" w14:textId="77777777" w:rsidR="00313B4C" w:rsidRPr="00DB75B5" w:rsidRDefault="00313B4C" w:rsidP="00803614">
      <w:pPr>
        <w:spacing w:line="360" w:lineRule="auto"/>
        <w:jc w:val="both"/>
        <w:rPr>
          <w:sz w:val="24"/>
          <w:szCs w:val="24"/>
        </w:rPr>
        <w:sectPr w:rsidR="00313B4C" w:rsidRPr="00DB75B5" w:rsidSect="001507AD">
          <w:pgSz w:w="11910" w:h="16840"/>
          <w:pgMar w:top="1320" w:right="580" w:bottom="1200" w:left="1340" w:header="0" w:footer="937" w:gutter="0"/>
          <w:cols w:space="720"/>
        </w:sectPr>
      </w:pPr>
      <w:bookmarkStart w:id="97" w:name="_TOC_250010"/>
      <w:bookmarkStart w:id="98" w:name="_TOC_250009"/>
      <w:bookmarkEnd w:id="97"/>
      <w:bookmarkEnd w:id="98"/>
    </w:p>
    <w:p w14:paraId="4BE3C492" w14:textId="2E45C6A7" w:rsidR="00313B4C" w:rsidRPr="00DB75B5" w:rsidRDefault="006C5827" w:rsidP="00DB75B5">
      <w:pPr>
        <w:spacing w:line="360" w:lineRule="auto"/>
        <w:jc w:val="center"/>
        <w:rPr>
          <w:b/>
          <w:bCs/>
        </w:rPr>
      </w:pPr>
      <w:r w:rsidRPr="00DB75B5">
        <w:rPr>
          <w:b/>
          <w:bCs/>
          <w:sz w:val="24"/>
          <w:szCs w:val="24"/>
        </w:rPr>
        <w:lastRenderedPageBreak/>
        <w:t>CHAPTER V</w:t>
      </w:r>
    </w:p>
    <w:p w14:paraId="7BF8EE46" w14:textId="77777777" w:rsidR="00313B4C" w:rsidRPr="00DB75B5" w:rsidRDefault="00313B4C" w:rsidP="00DB75B5">
      <w:pPr>
        <w:spacing w:line="360" w:lineRule="auto"/>
        <w:jc w:val="center"/>
        <w:rPr>
          <w:b/>
          <w:bCs/>
        </w:rPr>
      </w:pPr>
    </w:p>
    <w:p w14:paraId="17DA0073" w14:textId="77777777" w:rsidR="00313B4C" w:rsidRPr="00DB75B5" w:rsidRDefault="00313B4C" w:rsidP="00DB75B5">
      <w:pPr>
        <w:spacing w:line="360" w:lineRule="auto"/>
        <w:jc w:val="center"/>
        <w:rPr>
          <w:b/>
          <w:bCs/>
        </w:rPr>
      </w:pPr>
    </w:p>
    <w:p w14:paraId="214FE990" w14:textId="1C697668" w:rsidR="00313B4C" w:rsidRPr="00DB75B5" w:rsidRDefault="005C1A12" w:rsidP="00DB75B5">
      <w:pPr>
        <w:spacing w:line="360" w:lineRule="auto"/>
        <w:jc w:val="center"/>
        <w:rPr>
          <w:b/>
          <w:bCs/>
        </w:rPr>
      </w:pPr>
      <w:r w:rsidRPr="00DB75B5">
        <w:rPr>
          <w:b/>
          <w:bCs/>
          <w:sz w:val="24"/>
          <w:szCs w:val="24"/>
        </w:rPr>
        <w:t>SUMMARY, CONCLUSIONS AND RECOMMENDATIONS</w:t>
      </w:r>
    </w:p>
    <w:p w14:paraId="11BFEC1E" w14:textId="77777777" w:rsidR="00313B4C" w:rsidRPr="00DB75B5" w:rsidRDefault="00313B4C" w:rsidP="00DB75B5">
      <w:pPr>
        <w:spacing w:line="360" w:lineRule="auto"/>
        <w:jc w:val="both"/>
        <w:rPr>
          <w:b/>
          <w:bCs/>
        </w:rPr>
      </w:pPr>
    </w:p>
    <w:p w14:paraId="0AD1F439" w14:textId="77777777" w:rsidR="00313B4C" w:rsidRPr="00DB75B5" w:rsidRDefault="00313B4C" w:rsidP="00DB75B5">
      <w:pPr>
        <w:spacing w:line="360" w:lineRule="auto"/>
        <w:jc w:val="both"/>
        <w:rPr>
          <w:b/>
          <w:bCs/>
          <w:sz w:val="24"/>
        </w:rPr>
      </w:pPr>
    </w:p>
    <w:p w14:paraId="3392E076" w14:textId="19A7F79A" w:rsidR="00313B4C" w:rsidRPr="00AA0BCB" w:rsidRDefault="005C1A12" w:rsidP="00DB75B5">
      <w:pPr>
        <w:spacing w:line="360" w:lineRule="auto"/>
        <w:jc w:val="both"/>
      </w:pPr>
      <w:r w:rsidRPr="00DB75B5">
        <w:rPr>
          <w:b/>
          <w:bCs/>
          <w:sz w:val="24"/>
          <w:szCs w:val="24"/>
        </w:rPr>
        <w:t>5.</w:t>
      </w:r>
      <w:r w:rsidR="007A7780">
        <w:rPr>
          <w:b/>
          <w:bCs/>
          <w:sz w:val="24"/>
          <w:szCs w:val="24"/>
        </w:rPr>
        <w:t>1</w:t>
      </w:r>
      <w:r w:rsidRPr="00DB75B5">
        <w:rPr>
          <w:b/>
          <w:bCs/>
          <w:sz w:val="24"/>
          <w:szCs w:val="24"/>
        </w:rPr>
        <w:t xml:space="preserve"> INTRODUCTION</w:t>
      </w:r>
    </w:p>
    <w:p w14:paraId="24B9D9B9" w14:textId="77777777" w:rsidR="00313B4C" w:rsidRPr="00DB75B5" w:rsidRDefault="00313B4C" w:rsidP="00DB75B5">
      <w:pPr>
        <w:spacing w:line="360" w:lineRule="auto"/>
        <w:jc w:val="both"/>
        <w:rPr>
          <w:sz w:val="24"/>
        </w:rPr>
      </w:pPr>
    </w:p>
    <w:p w14:paraId="61ADBCD4" w14:textId="1D43723C" w:rsidR="00C86A45" w:rsidRDefault="005B3EB8" w:rsidP="00803614">
      <w:pPr>
        <w:spacing w:line="360" w:lineRule="auto"/>
        <w:jc w:val="both"/>
        <w:rPr>
          <w:sz w:val="24"/>
          <w:szCs w:val="24"/>
        </w:rPr>
      </w:pPr>
      <w:bookmarkStart w:id="99" w:name="_TOC_250008"/>
      <w:bookmarkStart w:id="100" w:name="_TOC_250007"/>
      <w:bookmarkStart w:id="101" w:name="_TOC_250006"/>
      <w:bookmarkEnd w:id="99"/>
      <w:bookmarkEnd w:id="100"/>
      <w:bookmarkEnd w:id="101"/>
      <w:r w:rsidRPr="005B3EB8">
        <w:rPr>
          <w:sz w:val="24"/>
          <w:szCs w:val="24"/>
        </w:rPr>
        <w:t>The presentation, analysis, and discussion of study findings were covered in the preceding chapter. The research findings, conclusions, and recommendations are summarized in this chapter.</w:t>
      </w:r>
    </w:p>
    <w:p w14:paraId="36CA1ACC" w14:textId="3882DCA5" w:rsidR="00313B4C" w:rsidRPr="00DB75B5" w:rsidRDefault="005C1A12" w:rsidP="00DB75B5">
      <w:pPr>
        <w:spacing w:line="360" w:lineRule="auto"/>
        <w:jc w:val="both"/>
        <w:rPr>
          <w:b/>
          <w:bCs/>
        </w:rPr>
      </w:pPr>
      <w:r w:rsidRPr="00DB75B5">
        <w:rPr>
          <w:b/>
          <w:bCs/>
          <w:sz w:val="24"/>
          <w:szCs w:val="24"/>
        </w:rPr>
        <w:t>5.</w:t>
      </w:r>
      <w:r w:rsidR="007A7780">
        <w:rPr>
          <w:b/>
          <w:bCs/>
          <w:sz w:val="24"/>
          <w:szCs w:val="24"/>
        </w:rPr>
        <w:t>2</w:t>
      </w:r>
      <w:r w:rsidRPr="00DB75B5">
        <w:rPr>
          <w:b/>
          <w:bCs/>
          <w:sz w:val="24"/>
          <w:szCs w:val="24"/>
        </w:rPr>
        <w:t xml:space="preserve"> Summary of research findings</w:t>
      </w:r>
      <w:bookmarkStart w:id="102" w:name="_TOC_250005"/>
      <w:bookmarkEnd w:id="102"/>
    </w:p>
    <w:p w14:paraId="1A632E33" w14:textId="77777777" w:rsidR="00C86A45" w:rsidRDefault="00C86A45" w:rsidP="00803614">
      <w:pPr>
        <w:spacing w:line="360" w:lineRule="auto"/>
        <w:jc w:val="both"/>
        <w:rPr>
          <w:sz w:val="24"/>
          <w:szCs w:val="24"/>
        </w:rPr>
      </w:pPr>
    </w:p>
    <w:p w14:paraId="43D2FE04" w14:textId="2956F637" w:rsidR="000120A5" w:rsidRPr="00803614" w:rsidRDefault="000120A5" w:rsidP="00DB75B5">
      <w:pPr>
        <w:spacing w:line="360" w:lineRule="auto"/>
        <w:jc w:val="both"/>
      </w:pPr>
      <w:r w:rsidRPr="000120A5">
        <w:rPr>
          <w:sz w:val="24"/>
          <w:szCs w:val="24"/>
        </w:rPr>
        <w:t>The study discovered that Value for money (VFM) in public institutions is still unclear and dependent on the leadership of the particular public organization. In most higher institutions, the practice of sustainability is being hampered to a greater extent by the invisible hand of self-interest that Adam Smith proposed in his book, Wealth of Nations. In Zimbabwe, a greater proportion of public institutions are run by politicians, and they are the ones who ultimately decide where to purchase the necessary products and services.</w:t>
      </w:r>
    </w:p>
    <w:p w14:paraId="6C99A791" w14:textId="0FF759EB" w:rsidR="00313B4C" w:rsidRPr="00803614" w:rsidRDefault="006A5E1B" w:rsidP="00DB75B5">
      <w:pPr>
        <w:spacing w:line="360" w:lineRule="auto"/>
        <w:jc w:val="both"/>
      </w:pPr>
      <w:r w:rsidRPr="006A5E1B">
        <w:rPr>
          <w:sz w:val="24"/>
          <w:szCs w:val="24"/>
        </w:rPr>
        <w:t xml:space="preserve">The primary goal of the study was to ascertain how sustainable purchasing practices affected the effectiveness of public institutions in Zimbabwe. The findings demonstrated that some elements of sustainable procurement have an impact on value for money for the institutions under consideration. One significant sustainable purchasing factor that improves the financial performance and brand image of public organizations is the consideration of the environment. According to the survey, sustainable procurement practices used by public institution procurement officers are the first step in maintaining a clean and safe </w:t>
      </w:r>
      <w:proofErr w:type="spellStart"/>
      <w:r w:rsidRPr="006A5E1B">
        <w:rPr>
          <w:sz w:val="24"/>
          <w:szCs w:val="24"/>
        </w:rPr>
        <w:t>environment.</w:t>
      </w:r>
      <w:r w:rsidR="00BD2EDB" w:rsidRPr="00803614">
        <w:rPr>
          <w:sz w:val="24"/>
          <w:szCs w:val="24"/>
        </w:rPr>
        <w:t>The</w:t>
      </w:r>
      <w:proofErr w:type="spellEnd"/>
      <w:r w:rsidR="00BD2EDB" w:rsidRPr="00803614">
        <w:rPr>
          <w:sz w:val="24"/>
          <w:szCs w:val="24"/>
        </w:rPr>
        <w:t xml:space="preserve"> results also showed that </w:t>
      </w:r>
      <w:r w:rsidR="00A510CB" w:rsidRPr="00803614">
        <w:rPr>
          <w:sz w:val="24"/>
          <w:szCs w:val="24"/>
        </w:rPr>
        <w:t xml:space="preserve">it is difficult for public institutions to practice sustainable procurement since the government has no money to finance the procurement of the goods that are sustainably produced due to their </w:t>
      </w:r>
      <w:r w:rsidR="007431C8">
        <w:rPr>
          <w:sz w:val="24"/>
          <w:szCs w:val="24"/>
        </w:rPr>
        <w:t xml:space="preserve">slow </w:t>
      </w:r>
      <w:r w:rsidR="00A510CB" w:rsidRPr="00803614">
        <w:rPr>
          <w:sz w:val="24"/>
          <w:szCs w:val="24"/>
        </w:rPr>
        <w:t>payment system</w:t>
      </w:r>
      <w:r w:rsidR="00BD2EDB" w:rsidRPr="00803614">
        <w:rPr>
          <w:sz w:val="24"/>
          <w:szCs w:val="24"/>
        </w:rPr>
        <w:t xml:space="preserve">. Product lifecycle tracking, which is also another aspect of sustainable procurement proved to be important in shaping the </w:t>
      </w:r>
      <w:r w:rsidR="00962124" w:rsidRPr="00803614">
        <w:rPr>
          <w:sz w:val="24"/>
          <w:szCs w:val="24"/>
        </w:rPr>
        <w:t xml:space="preserve">profitability and realization of value for money within </w:t>
      </w:r>
      <w:r w:rsidR="00D1712A" w:rsidRPr="00803614">
        <w:rPr>
          <w:sz w:val="24"/>
          <w:szCs w:val="24"/>
        </w:rPr>
        <w:t xml:space="preserve">public </w:t>
      </w:r>
      <w:r w:rsidR="00C9205A" w:rsidRPr="00803614">
        <w:rPr>
          <w:sz w:val="24"/>
          <w:szCs w:val="24"/>
        </w:rPr>
        <w:t>institutions.</w:t>
      </w:r>
      <w:r w:rsidR="00BD2EDB" w:rsidRPr="00803614">
        <w:rPr>
          <w:sz w:val="24"/>
          <w:szCs w:val="24"/>
        </w:rPr>
        <w:t xml:space="preserve"> Sustainable procurement does not only involve buying goods, </w:t>
      </w:r>
      <w:r w:rsidR="00822A8E" w:rsidRPr="00803614">
        <w:rPr>
          <w:sz w:val="24"/>
          <w:szCs w:val="24"/>
        </w:rPr>
        <w:t xml:space="preserve">it involves </w:t>
      </w:r>
      <w:r w:rsidR="00BD2EDB" w:rsidRPr="00803614">
        <w:rPr>
          <w:sz w:val="24"/>
          <w:szCs w:val="24"/>
        </w:rPr>
        <w:t xml:space="preserve">procurement of services </w:t>
      </w:r>
      <w:r w:rsidR="00822A8E" w:rsidRPr="00803614">
        <w:rPr>
          <w:sz w:val="24"/>
          <w:szCs w:val="24"/>
        </w:rPr>
        <w:t xml:space="preserve">in </w:t>
      </w:r>
      <w:r w:rsidR="000E30DC" w:rsidRPr="00803614">
        <w:rPr>
          <w:sz w:val="24"/>
          <w:szCs w:val="24"/>
        </w:rPr>
        <w:t>a sustainable</w:t>
      </w:r>
      <w:r w:rsidR="00BD2EDB" w:rsidRPr="00803614">
        <w:rPr>
          <w:sz w:val="24"/>
          <w:szCs w:val="24"/>
        </w:rPr>
        <w:t xml:space="preserve"> </w:t>
      </w:r>
      <w:r w:rsidR="00822A8E" w:rsidRPr="00803614">
        <w:rPr>
          <w:sz w:val="24"/>
          <w:szCs w:val="24"/>
        </w:rPr>
        <w:t>and economic manner thus</w:t>
      </w:r>
      <w:r w:rsidR="00BD2EDB" w:rsidRPr="00803614">
        <w:rPr>
          <w:sz w:val="24"/>
          <w:szCs w:val="24"/>
        </w:rPr>
        <w:t xml:space="preserve"> human services or </w:t>
      </w:r>
      <w:proofErr w:type="spellStart"/>
      <w:r w:rsidR="00BD2EDB" w:rsidRPr="00803614">
        <w:rPr>
          <w:sz w:val="24"/>
          <w:szCs w:val="24"/>
        </w:rPr>
        <w:t>labour</w:t>
      </w:r>
      <w:proofErr w:type="spellEnd"/>
      <w:r w:rsidR="00BD2EDB" w:rsidRPr="00803614">
        <w:rPr>
          <w:sz w:val="24"/>
          <w:szCs w:val="24"/>
        </w:rPr>
        <w:t xml:space="preserve"> is also considered under sustainable procurement. CIPS (2010) stated in their journal that </w:t>
      </w:r>
      <w:proofErr w:type="spellStart"/>
      <w:r w:rsidR="00BD2EDB" w:rsidRPr="00803614">
        <w:rPr>
          <w:sz w:val="24"/>
          <w:szCs w:val="24"/>
        </w:rPr>
        <w:t>labour</w:t>
      </w:r>
      <w:proofErr w:type="spellEnd"/>
      <w:r w:rsidR="00BD2EDB" w:rsidRPr="00803614">
        <w:rPr>
          <w:sz w:val="24"/>
          <w:szCs w:val="24"/>
        </w:rPr>
        <w:t xml:space="preserve"> force should be provided with a healthier environment that will ensure a good </w:t>
      </w:r>
      <w:r w:rsidR="00E11E56" w:rsidRPr="00803614">
        <w:rPr>
          <w:sz w:val="24"/>
          <w:szCs w:val="24"/>
        </w:rPr>
        <w:t>relationship</w:t>
      </w:r>
      <w:r w:rsidR="00BD2EDB" w:rsidRPr="00803614">
        <w:rPr>
          <w:sz w:val="24"/>
          <w:szCs w:val="24"/>
        </w:rPr>
        <w:t xml:space="preserve"> with</w:t>
      </w:r>
      <w:r w:rsidR="00BD2EDB" w:rsidRPr="00803614">
        <w:rPr>
          <w:spacing w:val="-5"/>
          <w:sz w:val="24"/>
          <w:szCs w:val="24"/>
        </w:rPr>
        <w:t xml:space="preserve"> </w:t>
      </w:r>
      <w:r w:rsidR="00BD2EDB" w:rsidRPr="00803614">
        <w:rPr>
          <w:sz w:val="24"/>
          <w:szCs w:val="24"/>
        </w:rPr>
        <w:t>employees</w:t>
      </w:r>
      <w:r w:rsidR="00962124" w:rsidRPr="00803614">
        <w:rPr>
          <w:sz w:val="24"/>
          <w:szCs w:val="24"/>
        </w:rPr>
        <w:t xml:space="preserve"> </w:t>
      </w:r>
      <w:r w:rsidR="00822A8E" w:rsidRPr="00803614">
        <w:rPr>
          <w:sz w:val="24"/>
          <w:szCs w:val="24"/>
        </w:rPr>
        <w:t>so as to finally realise value for money spent on the human resources</w:t>
      </w:r>
      <w:r w:rsidR="00BD2EDB" w:rsidRPr="00803614">
        <w:rPr>
          <w:sz w:val="24"/>
          <w:szCs w:val="24"/>
        </w:rPr>
        <w:t>.</w:t>
      </w:r>
    </w:p>
    <w:p w14:paraId="6B4906A4" w14:textId="77777777" w:rsidR="005C1A12" w:rsidRPr="00803614" w:rsidRDefault="005C1A12" w:rsidP="00DB75B5">
      <w:pPr>
        <w:spacing w:line="360" w:lineRule="auto"/>
        <w:jc w:val="both"/>
      </w:pPr>
    </w:p>
    <w:p w14:paraId="2DAD71B4" w14:textId="71176DB1" w:rsidR="005C1A12" w:rsidRPr="00803614" w:rsidRDefault="005C1A12" w:rsidP="00DB75B5">
      <w:pPr>
        <w:spacing w:line="360" w:lineRule="auto"/>
        <w:jc w:val="both"/>
      </w:pPr>
      <w:r w:rsidRPr="00803614">
        <w:rPr>
          <w:sz w:val="24"/>
          <w:szCs w:val="24"/>
        </w:rPr>
        <w:t xml:space="preserve">The research findings showed that sustainable procurement practice is not only one factor that builds </w:t>
      </w:r>
      <w:r w:rsidR="002C08E5" w:rsidRPr="002C08E5">
        <w:rPr>
          <w:sz w:val="24"/>
          <w:szCs w:val="24"/>
        </w:rPr>
        <w:lastRenderedPageBreak/>
        <w:t xml:space="preserve">cost-effectiveness of the organization. Given that organizations occasionally did not engage in sustainable procurement, it is challenging for the organization to claim openly that doing so solely resulted in the development of a healthier organization. The findings also demonstrate that there was disagreement among the personnel regarding the existence of sustainable procurement practices. Sustainable procurement was not encouraged by management. It was also challenging to determine how sustainable procurement affected value for money, as some employees believed that there were few sustainable products on the market, while others had misconceptions regarding sustainable procurement and the cost of sustainable products. However, the study came to the conclusion that some components of sustainable procurement, such as </w:t>
      </w:r>
      <w:r w:rsidR="003133C6" w:rsidRPr="003133C6">
        <w:rPr>
          <w:sz w:val="24"/>
          <w:szCs w:val="24"/>
        </w:rPr>
        <w:t>Value for money is realized with the use of corporate social responsibility and life cycle tracking.</w:t>
      </w:r>
    </w:p>
    <w:p w14:paraId="57CF338E" w14:textId="77777777" w:rsidR="00C86A45" w:rsidRDefault="00C86A45" w:rsidP="00803614">
      <w:pPr>
        <w:spacing w:line="360" w:lineRule="auto"/>
        <w:jc w:val="both"/>
        <w:rPr>
          <w:b/>
          <w:bCs/>
          <w:sz w:val="24"/>
          <w:szCs w:val="24"/>
        </w:rPr>
      </w:pPr>
    </w:p>
    <w:p w14:paraId="2657BED4" w14:textId="35E72B19" w:rsidR="00FD0D38" w:rsidRPr="00D85050" w:rsidRDefault="007A7780" w:rsidP="00DB75B5">
      <w:pPr>
        <w:spacing w:line="360" w:lineRule="auto"/>
        <w:jc w:val="both"/>
        <w:rPr>
          <w:b/>
          <w:bCs/>
          <w:sz w:val="24"/>
          <w:szCs w:val="24"/>
        </w:rPr>
      </w:pPr>
      <w:r>
        <w:rPr>
          <w:b/>
          <w:bCs/>
          <w:sz w:val="24"/>
          <w:szCs w:val="24"/>
        </w:rPr>
        <w:t xml:space="preserve">5.3 </w:t>
      </w:r>
      <w:r w:rsidR="00FD0D38" w:rsidRPr="00D85050">
        <w:rPr>
          <w:b/>
          <w:bCs/>
          <w:sz w:val="24"/>
          <w:szCs w:val="24"/>
        </w:rPr>
        <w:t>Conclusion</w:t>
      </w:r>
    </w:p>
    <w:p w14:paraId="4253B2B3" w14:textId="6C0B4BA2" w:rsidR="00D85050" w:rsidRDefault="00D85050" w:rsidP="00DB75B5">
      <w:pPr>
        <w:spacing w:line="360" w:lineRule="auto"/>
        <w:jc w:val="both"/>
        <w:rPr>
          <w:sz w:val="24"/>
          <w:szCs w:val="24"/>
        </w:rPr>
      </w:pPr>
      <w:r>
        <w:rPr>
          <w:sz w:val="24"/>
          <w:szCs w:val="24"/>
        </w:rPr>
        <w:t>The study makes the following conclusion</w:t>
      </w:r>
    </w:p>
    <w:p w14:paraId="08616C0F" w14:textId="77777777" w:rsidR="00D85050" w:rsidRPr="00D85050" w:rsidRDefault="00D85050" w:rsidP="00DB75B5">
      <w:pPr>
        <w:spacing w:line="360" w:lineRule="auto"/>
        <w:jc w:val="both"/>
        <w:rPr>
          <w:sz w:val="24"/>
          <w:szCs w:val="24"/>
        </w:rPr>
      </w:pPr>
    </w:p>
    <w:p w14:paraId="37F74564" w14:textId="24BAA7D1" w:rsidR="00FD0D38" w:rsidRPr="00D85050" w:rsidRDefault="00FD0D38" w:rsidP="00DB75B5">
      <w:pPr>
        <w:spacing w:line="360" w:lineRule="auto"/>
        <w:jc w:val="both"/>
        <w:rPr>
          <w:sz w:val="24"/>
          <w:szCs w:val="24"/>
        </w:rPr>
      </w:pPr>
      <w:r w:rsidRPr="00D85050">
        <w:rPr>
          <w:sz w:val="24"/>
          <w:szCs w:val="24"/>
        </w:rPr>
        <w:t xml:space="preserve">The study has shown that the term ‘value for money’ seems abstract and subjective, and not every Public Procurement Official can be presumed to be implementing it given that there is a lack of understanding of what it means. A clearer definition of Value for Money is therefore required </w:t>
      </w:r>
      <w:r w:rsidR="00D85050" w:rsidRPr="00D85050">
        <w:rPr>
          <w:sz w:val="24"/>
          <w:szCs w:val="24"/>
        </w:rPr>
        <w:t>to</w:t>
      </w:r>
      <w:r w:rsidRPr="00D85050">
        <w:rPr>
          <w:sz w:val="24"/>
          <w:szCs w:val="24"/>
        </w:rPr>
        <w:t xml:space="preserve"> facilitate its effective implementation in public institutions procurement. </w:t>
      </w:r>
    </w:p>
    <w:p w14:paraId="0E5821D3" w14:textId="77777777" w:rsidR="00FD0D38" w:rsidRPr="00D85050" w:rsidRDefault="00FD0D38" w:rsidP="00DB75B5">
      <w:pPr>
        <w:spacing w:line="360" w:lineRule="auto"/>
        <w:jc w:val="both"/>
        <w:rPr>
          <w:sz w:val="24"/>
          <w:szCs w:val="24"/>
        </w:rPr>
      </w:pPr>
    </w:p>
    <w:p w14:paraId="678714F1" w14:textId="1E389377" w:rsidR="00FD0D38" w:rsidRPr="00D85050" w:rsidRDefault="0004670D" w:rsidP="00DB75B5">
      <w:pPr>
        <w:spacing w:line="360" w:lineRule="auto"/>
        <w:jc w:val="both"/>
        <w:rPr>
          <w:sz w:val="24"/>
          <w:szCs w:val="24"/>
        </w:rPr>
      </w:pPr>
      <w:r w:rsidRPr="0004670D">
        <w:rPr>
          <w:sz w:val="24"/>
          <w:szCs w:val="24"/>
        </w:rPr>
        <w:t>Value for money is therefore not a decision about products or services based on the lowest bid price, but rather a decision based on the project's or service's total life costs. Given the finite budgetary resources available to the government, achieving VFM in procurement is essential to making the best possible use of those resources. The main force behind procurement is VFM. This study's main objective was to assess strategies for ensuring value for money in public procurement using a few particular Zimbabwean polytechnics, universities, and colleges as case studies. According to the study's conclusions, a strong public procurement system is essential for enhancing the supply of decentralized commodities, projects, and services. The study's findings provide recommendations</w:t>
      </w:r>
      <w:r w:rsidR="00B763A7">
        <w:t xml:space="preserve"> </w:t>
      </w:r>
      <w:r w:rsidR="00793473" w:rsidRPr="00793473">
        <w:rPr>
          <w:sz w:val="24"/>
          <w:szCs w:val="24"/>
        </w:rPr>
        <w:t xml:space="preserve">to be </w:t>
      </w:r>
      <w:proofErr w:type="spellStart"/>
      <w:r w:rsidR="00793473" w:rsidRPr="00793473">
        <w:rPr>
          <w:sz w:val="24"/>
          <w:szCs w:val="24"/>
        </w:rPr>
        <w:t>proposed.The</w:t>
      </w:r>
      <w:proofErr w:type="spellEnd"/>
      <w:r w:rsidR="00793473" w:rsidRPr="00793473">
        <w:rPr>
          <w:sz w:val="24"/>
          <w:szCs w:val="24"/>
        </w:rPr>
        <w:t xml:space="preserve"> following recommendations are drawn from the study:</w:t>
      </w:r>
    </w:p>
    <w:p w14:paraId="31BDE1D8" w14:textId="77777777" w:rsidR="00FD0D38" w:rsidRPr="00D85050" w:rsidRDefault="00FD0D38" w:rsidP="00DB75B5">
      <w:pPr>
        <w:spacing w:line="360" w:lineRule="auto"/>
        <w:jc w:val="both"/>
        <w:rPr>
          <w:sz w:val="24"/>
          <w:szCs w:val="24"/>
        </w:rPr>
      </w:pPr>
      <w:r w:rsidRPr="00D85050">
        <w:rPr>
          <w:sz w:val="24"/>
          <w:szCs w:val="24"/>
        </w:rPr>
        <w:t xml:space="preserve"> • Management supports for VFM </w:t>
      </w:r>
      <w:proofErr w:type="spellStart"/>
      <w:r w:rsidRPr="00D85050">
        <w:rPr>
          <w:sz w:val="24"/>
          <w:szCs w:val="24"/>
        </w:rPr>
        <w:t>programmes</w:t>
      </w:r>
      <w:proofErr w:type="spellEnd"/>
      <w:r w:rsidRPr="00D85050">
        <w:rPr>
          <w:sz w:val="24"/>
          <w:szCs w:val="24"/>
        </w:rPr>
        <w:t xml:space="preserve"> at all levels of administration should be encouraged. </w:t>
      </w:r>
    </w:p>
    <w:p w14:paraId="2DAA42F0" w14:textId="77777777" w:rsidR="00FD0D38" w:rsidRPr="00D85050" w:rsidRDefault="00FD0D38" w:rsidP="00DB75B5">
      <w:pPr>
        <w:spacing w:line="360" w:lineRule="auto"/>
        <w:jc w:val="both"/>
        <w:rPr>
          <w:sz w:val="24"/>
          <w:szCs w:val="24"/>
        </w:rPr>
      </w:pPr>
    </w:p>
    <w:p w14:paraId="49C14F22" w14:textId="28D475D1" w:rsidR="00FD0D38" w:rsidRPr="00D85050" w:rsidRDefault="00FD0D38" w:rsidP="00DB75B5">
      <w:pPr>
        <w:spacing w:line="360" w:lineRule="auto"/>
        <w:jc w:val="both"/>
        <w:rPr>
          <w:sz w:val="24"/>
          <w:szCs w:val="24"/>
        </w:rPr>
      </w:pPr>
      <w:r w:rsidRPr="00D85050">
        <w:rPr>
          <w:sz w:val="24"/>
          <w:szCs w:val="24"/>
        </w:rPr>
        <w:t xml:space="preserve">• Procurement regulatory authorities (Public Procurement Authority) in collaboration with public entities </w:t>
      </w:r>
      <w:r w:rsidR="00D85050" w:rsidRPr="00D85050">
        <w:rPr>
          <w:sz w:val="24"/>
          <w:szCs w:val="24"/>
        </w:rPr>
        <w:t xml:space="preserve">Polytechnics, Universities and colleges </w:t>
      </w:r>
      <w:r w:rsidRPr="00D85050">
        <w:rPr>
          <w:sz w:val="24"/>
          <w:szCs w:val="24"/>
        </w:rPr>
        <w:t>must ensure compliance through rigorous monitoring and evaluation of the procurement policy to ensure VFM.</w:t>
      </w:r>
    </w:p>
    <w:p w14:paraId="729C6024" w14:textId="5C8DDF6D" w:rsidR="00FD0D38" w:rsidRPr="00D85050" w:rsidRDefault="00FD0D38" w:rsidP="00DB75B5">
      <w:pPr>
        <w:spacing w:line="360" w:lineRule="auto"/>
        <w:jc w:val="both"/>
        <w:rPr>
          <w:b/>
          <w:bCs/>
          <w:sz w:val="28"/>
          <w:szCs w:val="28"/>
        </w:rPr>
      </w:pPr>
      <w:r w:rsidRPr="00D85050">
        <w:rPr>
          <w:sz w:val="24"/>
          <w:szCs w:val="24"/>
        </w:rPr>
        <w:t xml:space="preserve"> • Stakeholders of public entities should also invest in training of their staff on achieving value for money </w:t>
      </w:r>
      <w:r w:rsidRPr="00D85050">
        <w:rPr>
          <w:sz w:val="24"/>
          <w:szCs w:val="24"/>
        </w:rPr>
        <w:lastRenderedPageBreak/>
        <w:t>in their procurement activities</w:t>
      </w:r>
    </w:p>
    <w:p w14:paraId="02FBC277" w14:textId="77777777" w:rsidR="00FD0D38" w:rsidRDefault="00FD0D38" w:rsidP="00DB75B5">
      <w:pPr>
        <w:spacing w:line="360" w:lineRule="auto"/>
        <w:jc w:val="both"/>
        <w:rPr>
          <w:b/>
          <w:bCs/>
          <w:sz w:val="24"/>
          <w:szCs w:val="24"/>
        </w:rPr>
      </w:pPr>
    </w:p>
    <w:p w14:paraId="70ED3015" w14:textId="77777777" w:rsidR="00FD0D38" w:rsidRDefault="00FD0D38" w:rsidP="00DB75B5">
      <w:pPr>
        <w:spacing w:line="360" w:lineRule="auto"/>
        <w:jc w:val="both"/>
        <w:rPr>
          <w:b/>
          <w:bCs/>
          <w:sz w:val="24"/>
          <w:szCs w:val="24"/>
        </w:rPr>
      </w:pPr>
    </w:p>
    <w:p w14:paraId="0D655B4D" w14:textId="76C84445" w:rsidR="005C1A12" w:rsidRPr="00DB75B5" w:rsidRDefault="00AF01D8" w:rsidP="00DB75B5">
      <w:pPr>
        <w:spacing w:line="360" w:lineRule="auto"/>
        <w:jc w:val="both"/>
        <w:rPr>
          <w:b/>
          <w:bCs/>
        </w:rPr>
      </w:pPr>
      <w:r w:rsidRPr="00DB75B5">
        <w:rPr>
          <w:b/>
          <w:bCs/>
          <w:sz w:val="24"/>
          <w:szCs w:val="24"/>
        </w:rPr>
        <w:t>5.</w:t>
      </w:r>
      <w:r w:rsidR="007A7780">
        <w:rPr>
          <w:b/>
          <w:bCs/>
          <w:sz w:val="24"/>
          <w:szCs w:val="24"/>
        </w:rPr>
        <w:t>4</w:t>
      </w:r>
      <w:r w:rsidRPr="00DB75B5">
        <w:rPr>
          <w:b/>
          <w:bCs/>
          <w:sz w:val="24"/>
          <w:szCs w:val="24"/>
        </w:rPr>
        <w:t xml:space="preserve"> Recommendations</w:t>
      </w:r>
    </w:p>
    <w:p w14:paraId="56DA7223" w14:textId="77777777" w:rsidR="00C86A45" w:rsidRDefault="00C86A45" w:rsidP="00803614">
      <w:pPr>
        <w:spacing w:line="360" w:lineRule="auto"/>
        <w:jc w:val="both"/>
        <w:rPr>
          <w:sz w:val="24"/>
          <w:szCs w:val="24"/>
        </w:rPr>
      </w:pPr>
      <w:bookmarkStart w:id="103" w:name="_TOC_250003"/>
      <w:bookmarkEnd w:id="103"/>
    </w:p>
    <w:p w14:paraId="17244F85" w14:textId="44A4722E" w:rsidR="005C1A12" w:rsidRPr="00803614" w:rsidRDefault="005C1A12" w:rsidP="00DB75B5">
      <w:pPr>
        <w:spacing w:line="360" w:lineRule="auto"/>
        <w:jc w:val="both"/>
      </w:pPr>
      <w:r w:rsidRPr="00803614">
        <w:rPr>
          <w:sz w:val="24"/>
          <w:szCs w:val="24"/>
        </w:rPr>
        <w:t>The study makes the following recommendation</w:t>
      </w:r>
      <w:r w:rsidR="00C647A4">
        <w:rPr>
          <w:sz w:val="24"/>
          <w:szCs w:val="24"/>
        </w:rPr>
        <w:t>s</w:t>
      </w:r>
      <w:r w:rsidR="00B45414">
        <w:rPr>
          <w:sz w:val="24"/>
          <w:szCs w:val="24"/>
        </w:rPr>
        <w:t xml:space="preserve"> based on the objectives of the study:</w:t>
      </w:r>
    </w:p>
    <w:p w14:paraId="670B50BE" w14:textId="77777777" w:rsidR="005C1A12" w:rsidRPr="00DB75B5" w:rsidRDefault="005C1A12" w:rsidP="00DB75B5">
      <w:pPr>
        <w:spacing w:line="360" w:lineRule="auto"/>
        <w:jc w:val="both"/>
        <w:rPr>
          <w:sz w:val="24"/>
        </w:rPr>
      </w:pPr>
    </w:p>
    <w:p w14:paraId="6407E026" w14:textId="1D2EEEB8" w:rsidR="009F125B" w:rsidRPr="001A47A1" w:rsidRDefault="001A47A1" w:rsidP="00DB75B5">
      <w:pPr>
        <w:spacing w:line="360" w:lineRule="auto"/>
        <w:jc w:val="both"/>
        <w:rPr>
          <w:b/>
          <w:bCs/>
          <w:sz w:val="24"/>
          <w:szCs w:val="24"/>
        </w:rPr>
      </w:pPr>
      <w:r w:rsidRPr="001A47A1">
        <w:rPr>
          <w:b/>
          <w:bCs/>
          <w:sz w:val="24"/>
          <w:szCs w:val="24"/>
        </w:rPr>
        <w:t>Recommendations in connection to objective 1</w:t>
      </w:r>
    </w:p>
    <w:p w14:paraId="12EEA92B" w14:textId="7B7DF8FE" w:rsidR="005C1A12" w:rsidRDefault="005C1A12" w:rsidP="00DB75B5">
      <w:pPr>
        <w:spacing w:line="360" w:lineRule="auto"/>
        <w:jc w:val="both"/>
        <w:rPr>
          <w:sz w:val="24"/>
          <w:szCs w:val="24"/>
        </w:rPr>
      </w:pPr>
      <w:r w:rsidRPr="00803614">
        <w:rPr>
          <w:sz w:val="24"/>
          <w:szCs w:val="24"/>
        </w:rPr>
        <w:t xml:space="preserve">Employees should be trained on sustainable procurement concept and regular refresher courses should be put in place to enhance the skills and knowledge for effective sustainable procurement </w:t>
      </w:r>
      <w:r w:rsidR="009F2B9E" w:rsidRPr="00803614">
        <w:rPr>
          <w:sz w:val="24"/>
          <w:szCs w:val="24"/>
        </w:rPr>
        <w:t>practices.</w:t>
      </w:r>
      <w:r w:rsidR="009F2B9E">
        <w:rPr>
          <w:sz w:val="24"/>
          <w:szCs w:val="24"/>
        </w:rPr>
        <w:t xml:space="preserve"> Procurement Regulatory Authority of Zimbabwe should continue engaging public institutions of higher learning in order to support them each time they make large procurement that affect the financial stability of the state.</w:t>
      </w:r>
      <w:r w:rsidRPr="00803614">
        <w:rPr>
          <w:sz w:val="24"/>
          <w:szCs w:val="24"/>
        </w:rPr>
        <w:t xml:space="preserve"> In the findings it was found that some of the employees at </w:t>
      </w:r>
      <w:r w:rsidR="00C86A45" w:rsidRPr="00C86A45">
        <w:rPr>
          <w:sz w:val="24"/>
          <w:szCs w:val="24"/>
        </w:rPr>
        <w:t>tertiary</w:t>
      </w:r>
      <w:r w:rsidR="009C782C" w:rsidRPr="00803614">
        <w:rPr>
          <w:sz w:val="24"/>
          <w:szCs w:val="24"/>
        </w:rPr>
        <w:t xml:space="preserve"> education institutions </w:t>
      </w:r>
      <w:r w:rsidRPr="00803614">
        <w:rPr>
          <w:sz w:val="24"/>
          <w:szCs w:val="24"/>
        </w:rPr>
        <w:t xml:space="preserve">did not have technical knowledge about sustainability and its impacts to the </w:t>
      </w:r>
      <w:r w:rsidR="009C782C" w:rsidRPr="00803614">
        <w:rPr>
          <w:sz w:val="24"/>
          <w:szCs w:val="24"/>
        </w:rPr>
        <w:t xml:space="preserve">organizational </w:t>
      </w:r>
      <w:r w:rsidR="005447AD" w:rsidRPr="00803614">
        <w:rPr>
          <w:sz w:val="24"/>
          <w:szCs w:val="24"/>
        </w:rPr>
        <w:t>performance.</w:t>
      </w:r>
      <w:r w:rsidR="005447AD">
        <w:rPr>
          <w:sz w:val="24"/>
          <w:szCs w:val="24"/>
        </w:rPr>
        <w:t xml:space="preserve"> Tough</w:t>
      </w:r>
      <w:r w:rsidR="009F2B9E">
        <w:rPr>
          <w:sz w:val="24"/>
          <w:szCs w:val="24"/>
        </w:rPr>
        <w:t xml:space="preserve"> evaluation measure must be put in place in order to reduce the emergency of collusion between the </w:t>
      </w:r>
      <w:r w:rsidR="005447AD">
        <w:rPr>
          <w:sz w:val="24"/>
          <w:szCs w:val="24"/>
        </w:rPr>
        <w:t xml:space="preserve">buyer and the supplier. Furthermore, the procurement officers must be issued with professional certificate of practice and when they go ultra -vias for instance being involved in corrupt </w:t>
      </w:r>
      <w:r w:rsidR="0001246C">
        <w:rPr>
          <w:sz w:val="24"/>
          <w:szCs w:val="24"/>
        </w:rPr>
        <w:t>practices, the</w:t>
      </w:r>
      <w:r w:rsidR="005447AD">
        <w:rPr>
          <w:sz w:val="24"/>
          <w:szCs w:val="24"/>
        </w:rPr>
        <w:t xml:space="preserve"> certificate is withdrawn .</w:t>
      </w:r>
    </w:p>
    <w:p w14:paraId="0E728521" w14:textId="5A6A08F8" w:rsidR="005447AD" w:rsidRDefault="005447AD" w:rsidP="00DB75B5">
      <w:pPr>
        <w:spacing w:line="360" w:lineRule="auto"/>
        <w:jc w:val="both"/>
        <w:rPr>
          <w:sz w:val="24"/>
          <w:szCs w:val="24"/>
        </w:rPr>
      </w:pPr>
    </w:p>
    <w:p w14:paraId="30E704F6" w14:textId="0A12D914" w:rsidR="005447AD" w:rsidRDefault="005447AD" w:rsidP="00DB75B5">
      <w:pPr>
        <w:spacing w:line="360" w:lineRule="auto"/>
        <w:jc w:val="both"/>
        <w:rPr>
          <w:b/>
          <w:bCs/>
          <w:sz w:val="24"/>
          <w:szCs w:val="24"/>
        </w:rPr>
      </w:pPr>
      <w:r w:rsidRPr="00BB2CE6">
        <w:rPr>
          <w:b/>
          <w:bCs/>
          <w:sz w:val="24"/>
          <w:szCs w:val="24"/>
        </w:rPr>
        <w:t>Recommendation in connection with objective 2</w:t>
      </w:r>
    </w:p>
    <w:p w14:paraId="101E8D84" w14:textId="77777777" w:rsidR="00BB2CE6" w:rsidRPr="00BB2CE6" w:rsidRDefault="00BB2CE6" w:rsidP="00DB75B5">
      <w:pPr>
        <w:spacing w:line="360" w:lineRule="auto"/>
        <w:jc w:val="both"/>
        <w:rPr>
          <w:b/>
          <w:bCs/>
          <w:sz w:val="24"/>
          <w:szCs w:val="24"/>
        </w:rPr>
      </w:pPr>
    </w:p>
    <w:p w14:paraId="36BC8F37" w14:textId="4A13EB05" w:rsidR="005447AD" w:rsidRPr="00BB2CE6" w:rsidRDefault="005447AD" w:rsidP="00DB75B5">
      <w:pPr>
        <w:spacing w:line="360" w:lineRule="auto"/>
        <w:jc w:val="both"/>
        <w:rPr>
          <w:sz w:val="24"/>
          <w:szCs w:val="24"/>
        </w:rPr>
      </w:pPr>
      <w:r w:rsidRPr="00BB2CE6">
        <w:rPr>
          <w:sz w:val="24"/>
          <w:szCs w:val="24"/>
        </w:rPr>
        <w:t xml:space="preserve">Value for Money is hard to attain in the public institutions of higher learning because there are no punitive measures for those who are found wanting in connection with collusion and </w:t>
      </w:r>
      <w:r w:rsidR="00BB2CE6" w:rsidRPr="00BB2CE6">
        <w:rPr>
          <w:sz w:val="24"/>
          <w:szCs w:val="24"/>
        </w:rPr>
        <w:t xml:space="preserve">corruption. Zimbabwe Anti-corruption Commission should be allowed to investigate and bring the culprits to book without fear or fear of being terrorized by the politically connected people who might have influence in the tenders. Tenders must be advertised fully in the national papers of wider circulation and the procurement officer must only be in the committee to offer secretarial </w:t>
      </w:r>
      <w:r w:rsidR="00B45414" w:rsidRPr="00BB2CE6">
        <w:rPr>
          <w:sz w:val="24"/>
          <w:szCs w:val="24"/>
        </w:rPr>
        <w:t>services, they</w:t>
      </w:r>
      <w:r w:rsidR="00BB2CE6" w:rsidRPr="00BB2CE6">
        <w:rPr>
          <w:sz w:val="24"/>
          <w:szCs w:val="24"/>
        </w:rPr>
        <w:t xml:space="preserve"> must not make any decision on who wins the </w:t>
      </w:r>
      <w:r w:rsidR="00B45414" w:rsidRPr="00BB2CE6">
        <w:rPr>
          <w:sz w:val="24"/>
          <w:szCs w:val="24"/>
        </w:rPr>
        <w:t>tender.</w:t>
      </w:r>
      <w:r w:rsidR="00B45414">
        <w:rPr>
          <w:sz w:val="24"/>
          <w:szCs w:val="24"/>
        </w:rPr>
        <w:t xml:space="preserve"> The findings </w:t>
      </w:r>
      <w:r w:rsidR="009C75AD">
        <w:rPr>
          <w:sz w:val="24"/>
          <w:szCs w:val="24"/>
        </w:rPr>
        <w:t>reveal</w:t>
      </w:r>
      <w:r w:rsidR="00B45414">
        <w:rPr>
          <w:sz w:val="24"/>
          <w:szCs w:val="24"/>
        </w:rPr>
        <w:t xml:space="preserve"> that upon disposal of idle equipment, the top management collude and buy the equipment at a cheaper </w:t>
      </w:r>
      <w:r w:rsidR="009C75AD">
        <w:rPr>
          <w:sz w:val="24"/>
          <w:szCs w:val="24"/>
        </w:rPr>
        <w:t>price. When</w:t>
      </w:r>
      <w:r w:rsidR="00B45414">
        <w:rPr>
          <w:sz w:val="24"/>
          <w:szCs w:val="24"/>
        </w:rPr>
        <w:t xml:space="preserve"> the auction is done it must exclude all the employees of the </w:t>
      </w:r>
      <w:r w:rsidR="009C75AD">
        <w:rPr>
          <w:sz w:val="24"/>
          <w:szCs w:val="24"/>
        </w:rPr>
        <w:t>institution, an</w:t>
      </w:r>
      <w:r w:rsidR="00B45414">
        <w:rPr>
          <w:sz w:val="24"/>
          <w:szCs w:val="24"/>
        </w:rPr>
        <w:t xml:space="preserve"> independent auctioneer must be engaged to carry out the proceedings.</w:t>
      </w:r>
    </w:p>
    <w:p w14:paraId="70A4C780" w14:textId="77777777" w:rsidR="005C1A12" w:rsidRPr="00DB75B5" w:rsidRDefault="005C1A12" w:rsidP="00803614">
      <w:pPr>
        <w:spacing w:line="360" w:lineRule="auto"/>
        <w:jc w:val="both"/>
        <w:rPr>
          <w:sz w:val="24"/>
          <w:szCs w:val="24"/>
        </w:rPr>
      </w:pPr>
    </w:p>
    <w:p w14:paraId="60C5199E" w14:textId="77777777" w:rsidR="007974E9" w:rsidRPr="00803614" w:rsidRDefault="007974E9" w:rsidP="00DB75B5">
      <w:pPr>
        <w:spacing w:line="360" w:lineRule="auto"/>
        <w:jc w:val="both"/>
      </w:pPr>
    </w:p>
    <w:p w14:paraId="15CD0B2F" w14:textId="6BF33ACC" w:rsidR="00BC6914" w:rsidRDefault="00BC6914" w:rsidP="00DB75B5">
      <w:pPr>
        <w:spacing w:line="360" w:lineRule="auto"/>
        <w:jc w:val="both"/>
        <w:rPr>
          <w:b/>
          <w:bCs/>
          <w:sz w:val="24"/>
          <w:szCs w:val="24"/>
        </w:rPr>
      </w:pPr>
    </w:p>
    <w:p w14:paraId="6D239EEA" w14:textId="0A946C20" w:rsidR="002F5D74" w:rsidRDefault="002F5D74" w:rsidP="00DB75B5">
      <w:pPr>
        <w:spacing w:line="360" w:lineRule="auto"/>
        <w:jc w:val="both"/>
        <w:rPr>
          <w:b/>
          <w:bCs/>
          <w:sz w:val="24"/>
          <w:szCs w:val="24"/>
        </w:rPr>
      </w:pPr>
    </w:p>
    <w:p w14:paraId="7B04B780" w14:textId="77777777" w:rsidR="002F5D74" w:rsidRDefault="002F5D74" w:rsidP="00DB75B5">
      <w:pPr>
        <w:spacing w:line="360" w:lineRule="auto"/>
        <w:jc w:val="both"/>
        <w:rPr>
          <w:b/>
          <w:bCs/>
          <w:sz w:val="24"/>
          <w:szCs w:val="24"/>
        </w:rPr>
      </w:pPr>
    </w:p>
    <w:p w14:paraId="1741F1FF" w14:textId="0F56F335" w:rsidR="00BC6914" w:rsidRDefault="000C7101" w:rsidP="00DB75B5">
      <w:pPr>
        <w:spacing w:line="360" w:lineRule="auto"/>
        <w:jc w:val="both"/>
        <w:rPr>
          <w:b/>
          <w:bCs/>
          <w:sz w:val="24"/>
          <w:szCs w:val="24"/>
        </w:rPr>
      </w:pPr>
      <w:r>
        <w:rPr>
          <w:b/>
          <w:bCs/>
          <w:sz w:val="24"/>
          <w:szCs w:val="24"/>
        </w:rPr>
        <w:lastRenderedPageBreak/>
        <w:t>General recommendations based on objective 3</w:t>
      </w:r>
    </w:p>
    <w:p w14:paraId="15BCF4F3" w14:textId="692058B6" w:rsidR="000C7101" w:rsidRPr="00780C9E" w:rsidRDefault="000C7101" w:rsidP="00DB75B5">
      <w:pPr>
        <w:spacing w:line="360" w:lineRule="auto"/>
        <w:jc w:val="both"/>
        <w:rPr>
          <w:sz w:val="24"/>
          <w:szCs w:val="24"/>
        </w:rPr>
      </w:pPr>
      <w:r w:rsidRPr="00780C9E">
        <w:rPr>
          <w:sz w:val="24"/>
          <w:szCs w:val="24"/>
        </w:rPr>
        <w:t xml:space="preserve">The research reveals that there are some institutions that allow non procurement professionals to do procurement such as human resources, and accounting personnel. Procurement should only be done by the professionally trained personnel who have practicing certificates who are aware of the ethics and integrity that is required by the professional </w:t>
      </w:r>
      <w:r w:rsidR="00780C9E" w:rsidRPr="00780C9E">
        <w:rPr>
          <w:sz w:val="24"/>
          <w:szCs w:val="24"/>
        </w:rPr>
        <w:t>bodies. Reverse</w:t>
      </w:r>
      <w:r w:rsidRPr="00780C9E">
        <w:rPr>
          <w:sz w:val="24"/>
          <w:szCs w:val="24"/>
        </w:rPr>
        <w:t xml:space="preserve"> logistics must be practiced where for instance when the empty containers of</w:t>
      </w:r>
      <w:r w:rsidR="00780C9E" w:rsidRPr="00780C9E">
        <w:rPr>
          <w:sz w:val="24"/>
          <w:szCs w:val="24"/>
        </w:rPr>
        <w:t xml:space="preserve"> chemicals</w:t>
      </w:r>
      <w:r w:rsidRPr="00780C9E">
        <w:rPr>
          <w:sz w:val="24"/>
          <w:szCs w:val="24"/>
        </w:rPr>
        <w:t xml:space="preserve"> or </w:t>
      </w:r>
      <w:r w:rsidR="00780C9E" w:rsidRPr="00780C9E">
        <w:rPr>
          <w:sz w:val="24"/>
          <w:szCs w:val="24"/>
        </w:rPr>
        <w:t>idle equipment must be returned to the manufacturer at a price so that the institutions in question realise dollar value on those materials. Manufacturers are also supposed to follow up on their packaging material and recycle them to reduce environmental pollution when wrongly discarded by the user.</w:t>
      </w:r>
    </w:p>
    <w:p w14:paraId="4D1358CB" w14:textId="77777777" w:rsidR="00BC6914" w:rsidRDefault="00BC6914" w:rsidP="00DB75B5">
      <w:pPr>
        <w:spacing w:line="360" w:lineRule="auto"/>
        <w:jc w:val="both"/>
        <w:rPr>
          <w:b/>
          <w:bCs/>
          <w:sz w:val="24"/>
          <w:szCs w:val="24"/>
        </w:rPr>
      </w:pPr>
    </w:p>
    <w:p w14:paraId="7A888A6D" w14:textId="714E2805" w:rsidR="000F5EEA" w:rsidRDefault="000F5EEA" w:rsidP="00DB75B5">
      <w:pPr>
        <w:spacing w:line="360" w:lineRule="auto"/>
        <w:jc w:val="both"/>
        <w:rPr>
          <w:b/>
          <w:bCs/>
          <w:sz w:val="24"/>
          <w:szCs w:val="24"/>
        </w:rPr>
      </w:pPr>
      <w:bookmarkStart w:id="104" w:name="_TOC_250004"/>
      <w:bookmarkEnd w:id="104"/>
    </w:p>
    <w:p w14:paraId="5E62482B" w14:textId="7B77794D" w:rsidR="001A47A1" w:rsidRDefault="001A47A1" w:rsidP="00DB75B5">
      <w:pPr>
        <w:spacing w:line="360" w:lineRule="auto"/>
        <w:jc w:val="both"/>
        <w:rPr>
          <w:b/>
          <w:bCs/>
          <w:sz w:val="24"/>
          <w:szCs w:val="24"/>
        </w:rPr>
      </w:pPr>
    </w:p>
    <w:p w14:paraId="31757D74" w14:textId="035A95FF" w:rsidR="001A47A1" w:rsidRDefault="001A47A1" w:rsidP="00DB75B5">
      <w:pPr>
        <w:spacing w:line="360" w:lineRule="auto"/>
        <w:jc w:val="both"/>
        <w:rPr>
          <w:b/>
          <w:bCs/>
          <w:sz w:val="24"/>
          <w:szCs w:val="24"/>
        </w:rPr>
      </w:pPr>
    </w:p>
    <w:p w14:paraId="45391CB8" w14:textId="3B0FAAD1" w:rsidR="001A47A1" w:rsidRDefault="001A47A1" w:rsidP="00DB75B5">
      <w:pPr>
        <w:spacing w:line="360" w:lineRule="auto"/>
        <w:jc w:val="both"/>
        <w:rPr>
          <w:b/>
          <w:bCs/>
          <w:sz w:val="24"/>
          <w:szCs w:val="24"/>
        </w:rPr>
      </w:pPr>
    </w:p>
    <w:p w14:paraId="6318E3F3" w14:textId="77777777" w:rsidR="001A47A1" w:rsidRDefault="001A47A1" w:rsidP="00DB75B5">
      <w:pPr>
        <w:spacing w:line="360" w:lineRule="auto"/>
        <w:jc w:val="both"/>
        <w:rPr>
          <w:b/>
          <w:bCs/>
          <w:sz w:val="24"/>
          <w:szCs w:val="24"/>
        </w:rPr>
      </w:pPr>
    </w:p>
    <w:p w14:paraId="5809E4C1" w14:textId="77777777" w:rsidR="00AD25CC" w:rsidRDefault="00AD25CC" w:rsidP="000F5EEA">
      <w:pPr>
        <w:spacing w:line="360" w:lineRule="auto"/>
        <w:rPr>
          <w:b/>
          <w:bCs/>
          <w:sz w:val="24"/>
          <w:szCs w:val="24"/>
        </w:rPr>
      </w:pPr>
    </w:p>
    <w:p w14:paraId="35DC3581" w14:textId="77777777" w:rsidR="00AD25CC" w:rsidRDefault="00AD25CC" w:rsidP="000F5EEA">
      <w:pPr>
        <w:spacing w:line="360" w:lineRule="auto"/>
        <w:rPr>
          <w:b/>
          <w:bCs/>
          <w:sz w:val="24"/>
          <w:szCs w:val="24"/>
        </w:rPr>
      </w:pPr>
    </w:p>
    <w:p w14:paraId="21BC4035" w14:textId="77777777" w:rsidR="00AD25CC" w:rsidRDefault="00AD25CC" w:rsidP="000F5EEA">
      <w:pPr>
        <w:spacing w:line="360" w:lineRule="auto"/>
        <w:rPr>
          <w:b/>
          <w:bCs/>
          <w:sz w:val="24"/>
          <w:szCs w:val="24"/>
        </w:rPr>
      </w:pPr>
    </w:p>
    <w:p w14:paraId="3C0E5496" w14:textId="77777777" w:rsidR="00AD25CC" w:rsidRDefault="00AD25CC" w:rsidP="000F5EEA">
      <w:pPr>
        <w:spacing w:line="360" w:lineRule="auto"/>
        <w:rPr>
          <w:b/>
          <w:bCs/>
          <w:sz w:val="24"/>
          <w:szCs w:val="24"/>
        </w:rPr>
      </w:pPr>
    </w:p>
    <w:p w14:paraId="1BE78F59" w14:textId="77777777" w:rsidR="00AD25CC" w:rsidRDefault="00AD25CC" w:rsidP="000F5EEA">
      <w:pPr>
        <w:spacing w:line="360" w:lineRule="auto"/>
        <w:rPr>
          <w:b/>
          <w:bCs/>
          <w:sz w:val="24"/>
          <w:szCs w:val="24"/>
        </w:rPr>
      </w:pPr>
    </w:p>
    <w:p w14:paraId="61088F78" w14:textId="77777777" w:rsidR="00AD25CC" w:rsidRDefault="00AD25CC" w:rsidP="000F5EEA">
      <w:pPr>
        <w:spacing w:line="360" w:lineRule="auto"/>
        <w:rPr>
          <w:b/>
          <w:bCs/>
          <w:sz w:val="24"/>
          <w:szCs w:val="24"/>
        </w:rPr>
      </w:pPr>
    </w:p>
    <w:p w14:paraId="4041E20F" w14:textId="77777777" w:rsidR="00AD25CC" w:rsidRDefault="00AD25CC" w:rsidP="000F5EEA">
      <w:pPr>
        <w:spacing w:line="360" w:lineRule="auto"/>
        <w:rPr>
          <w:b/>
          <w:bCs/>
          <w:sz w:val="24"/>
          <w:szCs w:val="24"/>
        </w:rPr>
      </w:pPr>
    </w:p>
    <w:p w14:paraId="6215389B" w14:textId="77777777" w:rsidR="00AD25CC" w:rsidRDefault="00AD25CC" w:rsidP="000F5EEA">
      <w:pPr>
        <w:spacing w:line="360" w:lineRule="auto"/>
        <w:rPr>
          <w:b/>
          <w:bCs/>
          <w:sz w:val="24"/>
          <w:szCs w:val="24"/>
        </w:rPr>
      </w:pPr>
    </w:p>
    <w:p w14:paraId="4A121DDA" w14:textId="77777777" w:rsidR="00AD25CC" w:rsidRDefault="00AD25CC" w:rsidP="000F5EEA">
      <w:pPr>
        <w:spacing w:line="360" w:lineRule="auto"/>
        <w:rPr>
          <w:b/>
          <w:bCs/>
          <w:sz w:val="24"/>
          <w:szCs w:val="24"/>
        </w:rPr>
      </w:pPr>
    </w:p>
    <w:p w14:paraId="674D7D0F" w14:textId="77777777" w:rsidR="00AD25CC" w:rsidRDefault="00AD25CC" w:rsidP="000F5EEA">
      <w:pPr>
        <w:spacing w:line="360" w:lineRule="auto"/>
        <w:rPr>
          <w:b/>
          <w:bCs/>
          <w:sz w:val="24"/>
          <w:szCs w:val="24"/>
        </w:rPr>
      </w:pPr>
    </w:p>
    <w:p w14:paraId="45D0EFDC" w14:textId="77777777" w:rsidR="00AD25CC" w:rsidRDefault="00AD25CC" w:rsidP="000F5EEA">
      <w:pPr>
        <w:spacing w:line="360" w:lineRule="auto"/>
        <w:rPr>
          <w:b/>
          <w:bCs/>
          <w:sz w:val="24"/>
          <w:szCs w:val="24"/>
        </w:rPr>
      </w:pPr>
    </w:p>
    <w:p w14:paraId="29A16688" w14:textId="77777777" w:rsidR="00AD25CC" w:rsidRDefault="00AD25CC" w:rsidP="000F5EEA">
      <w:pPr>
        <w:spacing w:line="360" w:lineRule="auto"/>
        <w:rPr>
          <w:b/>
          <w:bCs/>
          <w:sz w:val="24"/>
          <w:szCs w:val="24"/>
        </w:rPr>
      </w:pPr>
    </w:p>
    <w:p w14:paraId="54EC5ED6" w14:textId="77777777" w:rsidR="00AD25CC" w:rsidRDefault="00AD25CC" w:rsidP="000F5EEA">
      <w:pPr>
        <w:spacing w:line="360" w:lineRule="auto"/>
        <w:rPr>
          <w:b/>
          <w:bCs/>
          <w:sz w:val="24"/>
          <w:szCs w:val="24"/>
        </w:rPr>
      </w:pPr>
    </w:p>
    <w:p w14:paraId="782F7D54" w14:textId="77777777" w:rsidR="00AD25CC" w:rsidRDefault="00AD25CC" w:rsidP="000F5EEA">
      <w:pPr>
        <w:spacing w:line="360" w:lineRule="auto"/>
        <w:rPr>
          <w:b/>
          <w:bCs/>
          <w:sz w:val="24"/>
          <w:szCs w:val="24"/>
        </w:rPr>
      </w:pPr>
    </w:p>
    <w:p w14:paraId="702FFD3E" w14:textId="77777777" w:rsidR="00AD25CC" w:rsidRDefault="00AD25CC" w:rsidP="000F5EEA">
      <w:pPr>
        <w:spacing w:line="360" w:lineRule="auto"/>
        <w:rPr>
          <w:b/>
          <w:bCs/>
          <w:sz w:val="24"/>
          <w:szCs w:val="24"/>
        </w:rPr>
      </w:pPr>
    </w:p>
    <w:p w14:paraId="05447476" w14:textId="77777777" w:rsidR="00AD25CC" w:rsidRDefault="00AD25CC" w:rsidP="000F5EEA">
      <w:pPr>
        <w:spacing w:line="360" w:lineRule="auto"/>
        <w:rPr>
          <w:b/>
          <w:bCs/>
          <w:sz w:val="24"/>
          <w:szCs w:val="24"/>
        </w:rPr>
      </w:pPr>
    </w:p>
    <w:p w14:paraId="2E2445E3" w14:textId="77777777" w:rsidR="00AD25CC" w:rsidRDefault="00AD25CC" w:rsidP="000F5EEA">
      <w:pPr>
        <w:spacing w:line="360" w:lineRule="auto"/>
        <w:rPr>
          <w:b/>
          <w:bCs/>
          <w:sz w:val="24"/>
          <w:szCs w:val="24"/>
        </w:rPr>
      </w:pPr>
    </w:p>
    <w:p w14:paraId="696AB871" w14:textId="77777777" w:rsidR="00AD25CC" w:rsidRDefault="00AD25CC" w:rsidP="000F5EEA">
      <w:pPr>
        <w:spacing w:line="360" w:lineRule="auto"/>
        <w:rPr>
          <w:b/>
          <w:bCs/>
          <w:sz w:val="24"/>
          <w:szCs w:val="24"/>
        </w:rPr>
      </w:pPr>
    </w:p>
    <w:p w14:paraId="79096A65" w14:textId="77777777" w:rsidR="00816CA6" w:rsidRDefault="00816CA6" w:rsidP="000F5EEA">
      <w:pPr>
        <w:spacing w:line="360" w:lineRule="auto"/>
        <w:rPr>
          <w:b/>
          <w:bCs/>
          <w:sz w:val="24"/>
          <w:szCs w:val="24"/>
        </w:rPr>
      </w:pPr>
    </w:p>
    <w:p w14:paraId="401368EE" w14:textId="3E32B113" w:rsidR="000F5EEA" w:rsidRPr="00944701" w:rsidRDefault="000F5EEA" w:rsidP="000F5EEA">
      <w:pPr>
        <w:spacing w:line="360" w:lineRule="auto"/>
        <w:rPr>
          <w:b/>
          <w:bCs/>
          <w:sz w:val="24"/>
          <w:szCs w:val="24"/>
        </w:rPr>
      </w:pPr>
      <w:r w:rsidRPr="00944701">
        <w:rPr>
          <w:b/>
          <w:bCs/>
          <w:sz w:val="24"/>
          <w:szCs w:val="24"/>
        </w:rPr>
        <w:lastRenderedPageBreak/>
        <w:t xml:space="preserve">Appendix A: Questionnaire </w:t>
      </w:r>
    </w:p>
    <w:p w14:paraId="0BAF6756" w14:textId="1712FC99" w:rsidR="00383FAA" w:rsidRPr="001B2DC4" w:rsidRDefault="00383FAA" w:rsidP="0036020C">
      <w:pPr>
        <w:spacing w:line="360" w:lineRule="auto"/>
        <w:jc w:val="both"/>
        <w:rPr>
          <w:sz w:val="24"/>
          <w:szCs w:val="24"/>
        </w:rPr>
      </w:pPr>
      <w:r w:rsidRPr="00383FAA">
        <w:rPr>
          <w:sz w:val="24"/>
          <w:szCs w:val="24"/>
        </w:rPr>
        <w:t>The researcher is a Master of Commerce in Purchasing and Supply Chain Management student at Bindura University of Science Education. The impact of sustainable procurement methods on value for money in tertiary education institutions in Zimbabwe is the topic of a research project that the researcher is conducting as part of the study. The researcher would like to thank you in advance for taking the time to complete this questionnaire in order to gather pertinent data for the project. All responses are kept private and confidential and are never shared with anybody.</w:t>
      </w:r>
    </w:p>
    <w:p w14:paraId="6BD9062F" w14:textId="77777777" w:rsidR="000F5EEA" w:rsidRPr="00944701" w:rsidRDefault="000F5EEA" w:rsidP="000F5EEA">
      <w:pPr>
        <w:spacing w:line="360" w:lineRule="auto"/>
        <w:rPr>
          <w:b/>
          <w:bCs/>
          <w:sz w:val="24"/>
          <w:szCs w:val="24"/>
        </w:rPr>
      </w:pPr>
      <w:r w:rsidRPr="00944701">
        <w:rPr>
          <w:b/>
          <w:bCs/>
          <w:sz w:val="24"/>
          <w:szCs w:val="24"/>
        </w:rPr>
        <w:t>Section A</w:t>
      </w:r>
    </w:p>
    <w:p w14:paraId="7FCF2591" w14:textId="77777777" w:rsidR="000F5EEA" w:rsidRPr="00842A86" w:rsidRDefault="000F5EEA" w:rsidP="000F5EEA">
      <w:pPr>
        <w:spacing w:line="360" w:lineRule="auto"/>
        <w:rPr>
          <w:b/>
          <w:bCs/>
          <w:sz w:val="24"/>
          <w:szCs w:val="24"/>
        </w:rPr>
      </w:pPr>
      <w:r w:rsidRPr="00842A86">
        <w:rPr>
          <w:b/>
          <w:bCs/>
          <w:sz w:val="24"/>
          <w:szCs w:val="24"/>
        </w:rPr>
        <w:t>Do you agree that the following sustainable procurement practices are in use at your institution?</w:t>
      </w:r>
    </w:p>
    <w:tbl>
      <w:tblPr>
        <w:tblStyle w:val="TableGrid"/>
        <w:tblW w:w="0" w:type="auto"/>
        <w:tblLook w:val="04A0" w:firstRow="1" w:lastRow="0" w:firstColumn="1" w:lastColumn="0" w:noHBand="0" w:noVBand="1"/>
      </w:tblPr>
      <w:tblGrid>
        <w:gridCol w:w="4370"/>
        <w:gridCol w:w="829"/>
        <w:gridCol w:w="1109"/>
        <w:gridCol w:w="1097"/>
        <w:gridCol w:w="1097"/>
        <w:gridCol w:w="1165"/>
      </w:tblGrid>
      <w:tr w:rsidR="000F5EEA" w14:paraId="5E808E93" w14:textId="77777777" w:rsidTr="006B4A37">
        <w:tc>
          <w:tcPr>
            <w:tcW w:w="4370" w:type="dxa"/>
          </w:tcPr>
          <w:p w14:paraId="48E12C7A" w14:textId="77777777" w:rsidR="000F5EEA" w:rsidRPr="00944701" w:rsidRDefault="000F5EEA" w:rsidP="006B4A37">
            <w:pPr>
              <w:spacing w:line="360" w:lineRule="auto"/>
              <w:rPr>
                <w:b/>
                <w:bCs/>
                <w:sz w:val="24"/>
                <w:szCs w:val="24"/>
              </w:rPr>
            </w:pPr>
            <w:r w:rsidRPr="00944701">
              <w:rPr>
                <w:b/>
                <w:bCs/>
                <w:sz w:val="24"/>
                <w:szCs w:val="24"/>
              </w:rPr>
              <w:t>Procurement Practice</w:t>
            </w:r>
          </w:p>
        </w:tc>
        <w:tc>
          <w:tcPr>
            <w:tcW w:w="752" w:type="dxa"/>
          </w:tcPr>
          <w:p w14:paraId="01742774" w14:textId="77777777" w:rsidR="000F5EEA" w:rsidRPr="00944701" w:rsidRDefault="000F5EEA" w:rsidP="006B4A37">
            <w:pPr>
              <w:spacing w:line="360" w:lineRule="auto"/>
              <w:rPr>
                <w:b/>
                <w:bCs/>
                <w:sz w:val="24"/>
                <w:szCs w:val="24"/>
              </w:rPr>
            </w:pPr>
            <w:r w:rsidRPr="00944701">
              <w:rPr>
                <w:b/>
                <w:bCs/>
                <w:sz w:val="24"/>
                <w:szCs w:val="24"/>
              </w:rPr>
              <w:t>Agree</w:t>
            </w:r>
          </w:p>
        </w:tc>
        <w:tc>
          <w:tcPr>
            <w:tcW w:w="993" w:type="dxa"/>
          </w:tcPr>
          <w:p w14:paraId="601A4C87" w14:textId="77777777" w:rsidR="000F5EEA" w:rsidRPr="00944701" w:rsidRDefault="000F5EEA" w:rsidP="006B4A37">
            <w:pPr>
              <w:spacing w:line="360" w:lineRule="auto"/>
              <w:rPr>
                <w:b/>
                <w:bCs/>
                <w:sz w:val="24"/>
                <w:szCs w:val="24"/>
              </w:rPr>
            </w:pPr>
            <w:r w:rsidRPr="00944701">
              <w:rPr>
                <w:b/>
                <w:bCs/>
                <w:sz w:val="24"/>
                <w:szCs w:val="24"/>
              </w:rPr>
              <w:t>Disagree</w:t>
            </w:r>
          </w:p>
        </w:tc>
        <w:tc>
          <w:tcPr>
            <w:tcW w:w="990" w:type="dxa"/>
          </w:tcPr>
          <w:p w14:paraId="6BF6CA82" w14:textId="77777777" w:rsidR="000F5EEA" w:rsidRPr="00944701" w:rsidRDefault="000F5EEA" w:rsidP="006B4A37">
            <w:pPr>
              <w:spacing w:line="360" w:lineRule="auto"/>
              <w:rPr>
                <w:b/>
                <w:bCs/>
                <w:sz w:val="24"/>
                <w:szCs w:val="24"/>
              </w:rPr>
            </w:pPr>
            <w:r w:rsidRPr="00944701">
              <w:rPr>
                <w:b/>
                <w:bCs/>
                <w:sz w:val="24"/>
                <w:szCs w:val="24"/>
              </w:rPr>
              <w:t>Strongly Agree</w:t>
            </w:r>
          </w:p>
        </w:tc>
        <w:tc>
          <w:tcPr>
            <w:tcW w:w="1080" w:type="dxa"/>
          </w:tcPr>
          <w:p w14:paraId="75C3BF01" w14:textId="77777777" w:rsidR="000F5EEA" w:rsidRPr="00944701" w:rsidRDefault="000F5EEA" w:rsidP="006B4A37">
            <w:pPr>
              <w:spacing w:line="360" w:lineRule="auto"/>
              <w:rPr>
                <w:b/>
                <w:bCs/>
                <w:sz w:val="24"/>
                <w:szCs w:val="24"/>
              </w:rPr>
            </w:pPr>
            <w:r w:rsidRPr="00944701">
              <w:rPr>
                <w:b/>
                <w:bCs/>
                <w:sz w:val="24"/>
                <w:szCs w:val="24"/>
              </w:rPr>
              <w:t>Strongly disagree</w:t>
            </w:r>
          </w:p>
        </w:tc>
        <w:tc>
          <w:tcPr>
            <w:tcW w:w="1165" w:type="dxa"/>
          </w:tcPr>
          <w:p w14:paraId="71838B36" w14:textId="77777777" w:rsidR="000F5EEA" w:rsidRPr="00944701" w:rsidRDefault="000F5EEA" w:rsidP="006B4A37">
            <w:pPr>
              <w:spacing w:line="360" w:lineRule="auto"/>
              <w:rPr>
                <w:b/>
                <w:bCs/>
                <w:sz w:val="24"/>
                <w:szCs w:val="24"/>
              </w:rPr>
            </w:pPr>
            <w:r w:rsidRPr="00944701">
              <w:rPr>
                <w:b/>
                <w:bCs/>
                <w:sz w:val="24"/>
                <w:szCs w:val="24"/>
              </w:rPr>
              <w:t>Not sure</w:t>
            </w:r>
          </w:p>
        </w:tc>
      </w:tr>
      <w:tr w:rsidR="000F5EEA" w:rsidRPr="00944701" w14:paraId="0E5FCD40" w14:textId="77777777" w:rsidTr="006B4A37">
        <w:tc>
          <w:tcPr>
            <w:tcW w:w="4370" w:type="dxa"/>
          </w:tcPr>
          <w:p w14:paraId="04EA9644" w14:textId="77777777" w:rsidR="000F5EEA" w:rsidRPr="00944701" w:rsidRDefault="000F5EEA" w:rsidP="006B4A37">
            <w:pPr>
              <w:spacing w:line="360" w:lineRule="auto"/>
              <w:rPr>
                <w:sz w:val="24"/>
                <w:szCs w:val="24"/>
              </w:rPr>
            </w:pPr>
            <w:r w:rsidRPr="00944701">
              <w:rPr>
                <w:sz w:val="24"/>
                <w:szCs w:val="24"/>
              </w:rPr>
              <w:t>Buying recyclable products</w:t>
            </w:r>
          </w:p>
        </w:tc>
        <w:tc>
          <w:tcPr>
            <w:tcW w:w="752" w:type="dxa"/>
          </w:tcPr>
          <w:p w14:paraId="369361A8" w14:textId="77777777" w:rsidR="000F5EEA" w:rsidRPr="00944701" w:rsidRDefault="000F5EEA" w:rsidP="006B4A37">
            <w:pPr>
              <w:spacing w:line="360" w:lineRule="auto"/>
              <w:rPr>
                <w:sz w:val="24"/>
                <w:szCs w:val="24"/>
              </w:rPr>
            </w:pPr>
          </w:p>
        </w:tc>
        <w:tc>
          <w:tcPr>
            <w:tcW w:w="993" w:type="dxa"/>
          </w:tcPr>
          <w:p w14:paraId="4F16314A" w14:textId="77777777" w:rsidR="000F5EEA" w:rsidRPr="00944701" w:rsidRDefault="000F5EEA" w:rsidP="006B4A37">
            <w:pPr>
              <w:spacing w:line="360" w:lineRule="auto"/>
              <w:rPr>
                <w:sz w:val="24"/>
                <w:szCs w:val="24"/>
              </w:rPr>
            </w:pPr>
          </w:p>
        </w:tc>
        <w:tc>
          <w:tcPr>
            <w:tcW w:w="990" w:type="dxa"/>
          </w:tcPr>
          <w:p w14:paraId="216DB3C2" w14:textId="77777777" w:rsidR="000F5EEA" w:rsidRPr="00944701" w:rsidRDefault="000F5EEA" w:rsidP="006B4A37">
            <w:pPr>
              <w:spacing w:line="360" w:lineRule="auto"/>
              <w:rPr>
                <w:sz w:val="24"/>
                <w:szCs w:val="24"/>
              </w:rPr>
            </w:pPr>
          </w:p>
        </w:tc>
        <w:tc>
          <w:tcPr>
            <w:tcW w:w="1080" w:type="dxa"/>
          </w:tcPr>
          <w:p w14:paraId="0895E515" w14:textId="77777777" w:rsidR="000F5EEA" w:rsidRPr="00944701" w:rsidRDefault="000F5EEA" w:rsidP="006B4A37">
            <w:pPr>
              <w:spacing w:line="360" w:lineRule="auto"/>
              <w:rPr>
                <w:sz w:val="24"/>
                <w:szCs w:val="24"/>
              </w:rPr>
            </w:pPr>
          </w:p>
        </w:tc>
        <w:tc>
          <w:tcPr>
            <w:tcW w:w="1165" w:type="dxa"/>
          </w:tcPr>
          <w:p w14:paraId="798214AB" w14:textId="77777777" w:rsidR="000F5EEA" w:rsidRPr="00944701" w:rsidRDefault="000F5EEA" w:rsidP="006B4A37">
            <w:pPr>
              <w:spacing w:line="360" w:lineRule="auto"/>
              <w:rPr>
                <w:sz w:val="24"/>
                <w:szCs w:val="24"/>
              </w:rPr>
            </w:pPr>
          </w:p>
        </w:tc>
      </w:tr>
      <w:tr w:rsidR="000F5EEA" w:rsidRPr="00944701" w14:paraId="3FFF18ED" w14:textId="77777777" w:rsidTr="006B4A37">
        <w:tc>
          <w:tcPr>
            <w:tcW w:w="4370" w:type="dxa"/>
          </w:tcPr>
          <w:p w14:paraId="0C51BDBC" w14:textId="77777777" w:rsidR="000F5EEA" w:rsidRPr="00944701" w:rsidRDefault="000F5EEA" w:rsidP="006B4A37">
            <w:pPr>
              <w:spacing w:line="360" w:lineRule="auto"/>
              <w:rPr>
                <w:sz w:val="24"/>
                <w:szCs w:val="24"/>
              </w:rPr>
            </w:pPr>
            <w:r w:rsidRPr="00944701">
              <w:rPr>
                <w:sz w:val="24"/>
                <w:szCs w:val="24"/>
              </w:rPr>
              <w:t>Training of supply chain players</w:t>
            </w:r>
          </w:p>
        </w:tc>
        <w:tc>
          <w:tcPr>
            <w:tcW w:w="752" w:type="dxa"/>
          </w:tcPr>
          <w:p w14:paraId="36E89297" w14:textId="77777777" w:rsidR="000F5EEA" w:rsidRPr="00944701" w:rsidRDefault="000F5EEA" w:rsidP="006B4A37">
            <w:pPr>
              <w:spacing w:line="360" w:lineRule="auto"/>
              <w:rPr>
                <w:sz w:val="24"/>
                <w:szCs w:val="24"/>
              </w:rPr>
            </w:pPr>
          </w:p>
        </w:tc>
        <w:tc>
          <w:tcPr>
            <w:tcW w:w="993" w:type="dxa"/>
          </w:tcPr>
          <w:p w14:paraId="134C74AA" w14:textId="77777777" w:rsidR="000F5EEA" w:rsidRPr="00944701" w:rsidRDefault="000F5EEA" w:rsidP="006B4A37">
            <w:pPr>
              <w:spacing w:line="360" w:lineRule="auto"/>
              <w:rPr>
                <w:sz w:val="24"/>
                <w:szCs w:val="24"/>
              </w:rPr>
            </w:pPr>
          </w:p>
        </w:tc>
        <w:tc>
          <w:tcPr>
            <w:tcW w:w="990" w:type="dxa"/>
          </w:tcPr>
          <w:p w14:paraId="77244E02" w14:textId="77777777" w:rsidR="000F5EEA" w:rsidRPr="00944701" w:rsidRDefault="000F5EEA" w:rsidP="006B4A37">
            <w:pPr>
              <w:spacing w:line="360" w:lineRule="auto"/>
              <w:rPr>
                <w:sz w:val="24"/>
                <w:szCs w:val="24"/>
              </w:rPr>
            </w:pPr>
          </w:p>
        </w:tc>
        <w:tc>
          <w:tcPr>
            <w:tcW w:w="1080" w:type="dxa"/>
          </w:tcPr>
          <w:p w14:paraId="46D1A208" w14:textId="77777777" w:rsidR="000F5EEA" w:rsidRPr="00944701" w:rsidRDefault="000F5EEA" w:rsidP="006B4A37">
            <w:pPr>
              <w:spacing w:line="360" w:lineRule="auto"/>
              <w:rPr>
                <w:sz w:val="24"/>
                <w:szCs w:val="24"/>
              </w:rPr>
            </w:pPr>
          </w:p>
        </w:tc>
        <w:tc>
          <w:tcPr>
            <w:tcW w:w="1165" w:type="dxa"/>
          </w:tcPr>
          <w:p w14:paraId="7341D7C2" w14:textId="77777777" w:rsidR="000F5EEA" w:rsidRPr="00944701" w:rsidRDefault="000F5EEA" w:rsidP="006B4A37">
            <w:pPr>
              <w:spacing w:line="360" w:lineRule="auto"/>
              <w:rPr>
                <w:sz w:val="24"/>
                <w:szCs w:val="24"/>
              </w:rPr>
            </w:pPr>
          </w:p>
        </w:tc>
      </w:tr>
      <w:tr w:rsidR="000F5EEA" w:rsidRPr="00944701" w14:paraId="4C2B0370" w14:textId="77777777" w:rsidTr="006B4A37">
        <w:tc>
          <w:tcPr>
            <w:tcW w:w="4370" w:type="dxa"/>
          </w:tcPr>
          <w:p w14:paraId="386C01DB" w14:textId="77777777" w:rsidR="000F5EEA" w:rsidRPr="00944701" w:rsidRDefault="000F5EEA" w:rsidP="006B4A37">
            <w:pPr>
              <w:spacing w:line="360" w:lineRule="auto"/>
              <w:rPr>
                <w:sz w:val="24"/>
                <w:szCs w:val="24"/>
              </w:rPr>
            </w:pPr>
            <w:r w:rsidRPr="00944701">
              <w:rPr>
                <w:sz w:val="24"/>
                <w:szCs w:val="24"/>
              </w:rPr>
              <w:t>Training of procurement personnel</w:t>
            </w:r>
          </w:p>
        </w:tc>
        <w:tc>
          <w:tcPr>
            <w:tcW w:w="752" w:type="dxa"/>
          </w:tcPr>
          <w:p w14:paraId="22900C85" w14:textId="77777777" w:rsidR="000F5EEA" w:rsidRPr="00944701" w:rsidRDefault="000F5EEA" w:rsidP="006B4A37">
            <w:pPr>
              <w:spacing w:line="360" w:lineRule="auto"/>
              <w:rPr>
                <w:sz w:val="24"/>
                <w:szCs w:val="24"/>
              </w:rPr>
            </w:pPr>
          </w:p>
        </w:tc>
        <w:tc>
          <w:tcPr>
            <w:tcW w:w="993" w:type="dxa"/>
          </w:tcPr>
          <w:p w14:paraId="0B3D1B9E" w14:textId="77777777" w:rsidR="000F5EEA" w:rsidRPr="00944701" w:rsidRDefault="000F5EEA" w:rsidP="006B4A37">
            <w:pPr>
              <w:spacing w:line="360" w:lineRule="auto"/>
              <w:rPr>
                <w:sz w:val="24"/>
                <w:szCs w:val="24"/>
              </w:rPr>
            </w:pPr>
          </w:p>
        </w:tc>
        <w:tc>
          <w:tcPr>
            <w:tcW w:w="990" w:type="dxa"/>
          </w:tcPr>
          <w:p w14:paraId="425932F2" w14:textId="77777777" w:rsidR="000F5EEA" w:rsidRPr="00944701" w:rsidRDefault="000F5EEA" w:rsidP="006B4A37">
            <w:pPr>
              <w:spacing w:line="360" w:lineRule="auto"/>
              <w:rPr>
                <w:sz w:val="24"/>
                <w:szCs w:val="24"/>
              </w:rPr>
            </w:pPr>
          </w:p>
        </w:tc>
        <w:tc>
          <w:tcPr>
            <w:tcW w:w="1080" w:type="dxa"/>
          </w:tcPr>
          <w:p w14:paraId="730450BE" w14:textId="77777777" w:rsidR="000F5EEA" w:rsidRPr="00944701" w:rsidRDefault="000F5EEA" w:rsidP="006B4A37">
            <w:pPr>
              <w:spacing w:line="360" w:lineRule="auto"/>
              <w:rPr>
                <w:sz w:val="24"/>
                <w:szCs w:val="24"/>
              </w:rPr>
            </w:pPr>
          </w:p>
        </w:tc>
        <w:tc>
          <w:tcPr>
            <w:tcW w:w="1165" w:type="dxa"/>
          </w:tcPr>
          <w:p w14:paraId="079A7945" w14:textId="77777777" w:rsidR="000F5EEA" w:rsidRPr="00944701" w:rsidRDefault="000F5EEA" w:rsidP="006B4A37">
            <w:pPr>
              <w:spacing w:line="360" w:lineRule="auto"/>
              <w:rPr>
                <w:sz w:val="24"/>
                <w:szCs w:val="24"/>
              </w:rPr>
            </w:pPr>
          </w:p>
        </w:tc>
      </w:tr>
      <w:tr w:rsidR="000F5EEA" w:rsidRPr="00944701" w14:paraId="260228D0" w14:textId="77777777" w:rsidTr="006B4A37">
        <w:tc>
          <w:tcPr>
            <w:tcW w:w="4370" w:type="dxa"/>
          </w:tcPr>
          <w:p w14:paraId="292FC272" w14:textId="77777777" w:rsidR="000F5EEA" w:rsidRPr="00944701" w:rsidRDefault="000F5EEA" w:rsidP="006B4A37">
            <w:pPr>
              <w:spacing w:line="360" w:lineRule="auto"/>
              <w:rPr>
                <w:sz w:val="24"/>
                <w:szCs w:val="24"/>
              </w:rPr>
            </w:pPr>
            <w:r w:rsidRPr="00944701">
              <w:rPr>
                <w:sz w:val="24"/>
                <w:szCs w:val="24"/>
              </w:rPr>
              <w:t>Allowing amongst suppliers</w:t>
            </w:r>
          </w:p>
        </w:tc>
        <w:tc>
          <w:tcPr>
            <w:tcW w:w="752" w:type="dxa"/>
          </w:tcPr>
          <w:p w14:paraId="28435254" w14:textId="77777777" w:rsidR="000F5EEA" w:rsidRPr="00944701" w:rsidRDefault="000F5EEA" w:rsidP="006B4A37">
            <w:pPr>
              <w:spacing w:line="360" w:lineRule="auto"/>
              <w:rPr>
                <w:sz w:val="24"/>
                <w:szCs w:val="24"/>
              </w:rPr>
            </w:pPr>
          </w:p>
        </w:tc>
        <w:tc>
          <w:tcPr>
            <w:tcW w:w="993" w:type="dxa"/>
          </w:tcPr>
          <w:p w14:paraId="39BA1BDC" w14:textId="77777777" w:rsidR="000F5EEA" w:rsidRPr="00944701" w:rsidRDefault="000F5EEA" w:rsidP="006B4A37">
            <w:pPr>
              <w:spacing w:line="360" w:lineRule="auto"/>
              <w:rPr>
                <w:sz w:val="24"/>
                <w:szCs w:val="24"/>
              </w:rPr>
            </w:pPr>
          </w:p>
        </w:tc>
        <w:tc>
          <w:tcPr>
            <w:tcW w:w="990" w:type="dxa"/>
          </w:tcPr>
          <w:p w14:paraId="33CB9B5E" w14:textId="77777777" w:rsidR="000F5EEA" w:rsidRPr="00944701" w:rsidRDefault="000F5EEA" w:rsidP="006B4A37">
            <w:pPr>
              <w:spacing w:line="360" w:lineRule="auto"/>
              <w:rPr>
                <w:sz w:val="24"/>
                <w:szCs w:val="24"/>
              </w:rPr>
            </w:pPr>
          </w:p>
        </w:tc>
        <w:tc>
          <w:tcPr>
            <w:tcW w:w="1080" w:type="dxa"/>
          </w:tcPr>
          <w:p w14:paraId="251433D3" w14:textId="77777777" w:rsidR="000F5EEA" w:rsidRPr="00944701" w:rsidRDefault="000F5EEA" w:rsidP="006B4A37">
            <w:pPr>
              <w:spacing w:line="360" w:lineRule="auto"/>
              <w:rPr>
                <w:sz w:val="24"/>
                <w:szCs w:val="24"/>
              </w:rPr>
            </w:pPr>
          </w:p>
        </w:tc>
        <w:tc>
          <w:tcPr>
            <w:tcW w:w="1165" w:type="dxa"/>
          </w:tcPr>
          <w:p w14:paraId="1314F4DB" w14:textId="77777777" w:rsidR="000F5EEA" w:rsidRPr="00944701" w:rsidRDefault="000F5EEA" w:rsidP="006B4A37">
            <w:pPr>
              <w:spacing w:line="360" w:lineRule="auto"/>
              <w:rPr>
                <w:sz w:val="24"/>
                <w:szCs w:val="24"/>
              </w:rPr>
            </w:pPr>
          </w:p>
        </w:tc>
      </w:tr>
      <w:tr w:rsidR="000F5EEA" w:rsidRPr="00944701" w14:paraId="371B2B52" w14:textId="77777777" w:rsidTr="006B4A37">
        <w:tc>
          <w:tcPr>
            <w:tcW w:w="4370" w:type="dxa"/>
          </w:tcPr>
          <w:p w14:paraId="3BE47054" w14:textId="77777777" w:rsidR="000F5EEA" w:rsidRPr="00944701" w:rsidRDefault="000F5EEA" w:rsidP="006B4A37">
            <w:pPr>
              <w:spacing w:line="360" w:lineRule="auto"/>
              <w:rPr>
                <w:sz w:val="24"/>
                <w:szCs w:val="24"/>
              </w:rPr>
            </w:pPr>
            <w:r w:rsidRPr="00944701">
              <w:rPr>
                <w:sz w:val="24"/>
                <w:szCs w:val="24"/>
              </w:rPr>
              <w:t>Consideration of whole of life cycle cost</w:t>
            </w:r>
          </w:p>
        </w:tc>
        <w:tc>
          <w:tcPr>
            <w:tcW w:w="752" w:type="dxa"/>
          </w:tcPr>
          <w:p w14:paraId="45B62C45" w14:textId="77777777" w:rsidR="000F5EEA" w:rsidRPr="00944701" w:rsidRDefault="000F5EEA" w:rsidP="006B4A37">
            <w:pPr>
              <w:spacing w:line="360" w:lineRule="auto"/>
              <w:rPr>
                <w:sz w:val="24"/>
                <w:szCs w:val="24"/>
              </w:rPr>
            </w:pPr>
          </w:p>
        </w:tc>
        <w:tc>
          <w:tcPr>
            <w:tcW w:w="993" w:type="dxa"/>
          </w:tcPr>
          <w:p w14:paraId="78CD202A" w14:textId="77777777" w:rsidR="000F5EEA" w:rsidRPr="00944701" w:rsidRDefault="000F5EEA" w:rsidP="006B4A37">
            <w:pPr>
              <w:spacing w:line="360" w:lineRule="auto"/>
              <w:rPr>
                <w:sz w:val="24"/>
                <w:szCs w:val="24"/>
              </w:rPr>
            </w:pPr>
          </w:p>
        </w:tc>
        <w:tc>
          <w:tcPr>
            <w:tcW w:w="990" w:type="dxa"/>
          </w:tcPr>
          <w:p w14:paraId="7057E7F0" w14:textId="77777777" w:rsidR="000F5EEA" w:rsidRPr="00944701" w:rsidRDefault="000F5EEA" w:rsidP="006B4A37">
            <w:pPr>
              <w:spacing w:line="360" w:lineRule="auto"/>
              <w:rPr>
                <w:sz w:val="24"/>
                <w:szCs w:val="24"/>
              </w:rPr>
            </w:pPr>
          </w:p>
        </w:tc>
        <w:tc>
          <w:tcPr>
            <w:tcW w:w="1080" w:type="dxa"/>
          </w:tcPr>
          <w:p w14:paraId="7769C59D" w14:textId="77777777" w:rsidR="000F5EEA" w:rsidRPr="00944701" w:rsidRDefault="000F5EEA" w:rsidP="006B4A37">
            <w:pPr>
              <w:spacing w:line="360" w:lineRule="auto"/>
              <w:rPr>
                <w:sz w:val="24"/>
                <w:szCs w:val="24"/>
              </w:rPr>
            </w:pPr>
          </w:p>
        </w:tc>
        <w:tc>
          <w:tcPr>
            <w:tcW w:w="1165" w:type="dxa"/>
          </w:tcPr>
          <w:p w14:paraId="2FCF19BD" w14:textId="77777777" w:rsidR="000F5EEA" w:rsidRPr="00944701" w:rsidRDefault="000F5EEA" w:rsidP="006B4A37">
            <w:pPr>
              <w:spacing w:line="360" w:lineRule="auto"/>
              <w:rPr>
                <w:sz w:val="24"/>
                <w:szCs w:val="24"/>
              </w:rPr>
            </w:pPr>
          </w:p>
        </w:tc>
      </w:tr>
      <w:tr w:rsidR="000F5EEA" w:rsidRPr="00944701" w14:paraId="3E431BAB" w14:textId="77777777" w:rsidTr="006B4A37">
        <w:tc>
          <w:tcPr>
            <w:tcW w:w="4370" w:type="dxa"/>
          </w:tcPr>
          <w:p w14:paraId="2859C374" w14:textId="77777777" w:rsidR="000F5EEA" w:rsidRPr="00944701" w:rsidRDefault="000F5EEA" w:rsidP="006B4A37">
            <w:pPr>
              <w:spacing w:line="360" w:lineRule="auto"/>
              <w:rPr>
                <w:sz w:val="24"/>
                <w:szCs w:val="24"/>
              </w:rPr>
            </w:pPr>
            <w:r w:rsidRPr="00944701">
              <w:rPr>
                <w:sz w:val="24"/>
                <w:szCs w:val="24"/>
              </w:rPr>
              <w:t>Reverse logistics</w:t>
            </w:r>
          </w:p>
        </w:tc>
        <w:tc>
          <w:tcPr>
            <w:tcW w:w="752" w:type="dxa"/>
          </w:tcPr>
          <w:p w14:paraId="16AC0ABE" w14:textId="77777777" w:rsidR="000F5EEA" w:rsidRPr="00944701" w:rsidRDefault="000F5EEA" w:rsidP="006B4A37">
            <w:pPr>
              <w:spacing w:line="360" w:lineRule="auto"/>
              <w:rPr>
                <w:sz w:val="24"/>
                <w:szCs w:val="24"/>
              </w:rPr>
            </w:pPr>
          </w:p>
        </w:tc>
        <w:tc>
          <w:tcPr>
            <w:tcW w:w="993" w:type="dxa"/>
          </w:tcPr>
          <w:p w14:paraId="6124C714" w14:textId="77777777" w:rsidR="000F5EEA" w:rsidRPr="00944701" w:rsidRDefault="000F5EEA" w:rsidP="006B4A37">
            <w:pPr>
              <w:spacing w:line="360" w:lineRule="auto"/>
              <w:rPr>
                <w:sz w:val="24"/>
                <w:szCs w:val="24"/>
              </w:rPr>
            </w:pPr>
          </w:p>
        </w:tc>
        <w:tc>
          <w:tcPr>
            <w:tcW w:w="990" w:type="dxa"/>
          </w:tcPr>
          <w:p w14:paraId="5AF642F9" w14:textId="77777777" w:rsidR="000F5EEA" w:rsidRPr="00944701" w:rsidRDefault="000F5EEA" w:rsidP="006B4A37">
            <w:pPr>
              <w:spacing w:line="360" w:lineRule="auto"/>
              <w:rPr>
                <w:sz w:val="24"/>
                <w:szCs w:val="24"/>
              </w:rPr>
            </w:pPr>
          </w:p>
        </w:tc>
        <w:tc>
          <w:tcPr>
            <w:tcW w:w="1080" w:type="dxa"/>
          </w:tcPr>
          <w:p w14:paraId="34743C33" w14:textId="77777777" w:rsidR="000F5EEA" w:rsidRPr="00944701" w:rsidRDefault="000F5EEA" w:rsidP="006B4A37">
            <w:pPr>
              <w:spacing w:line="360" w:lineRule="auto"/>
              <w:rPr>
                <w:sz w:val="24"/>
                <w:szCs w:val="24"/>
              </w:rPr>
            </w:pPr>
          </w:p>
        </w:tc>
        <w:tc>
          <w:tcPr>
            <w:tcW w:w="1165" w:type="dxa"/>
          </w:tcPr>
          <w:p w14:paraId="6A364006" w14:textId="77777777" w:rsidR="000F5EEA" w:rsidRPr="00944701" w:rsidRDefault="000F5EEA" w:rsidP="006B4A37">
            <w:pPr>
              <w:spacing w:line="360" w:lineRule="auto"/>
              <w:rPr>
                <w:sz w:val="24"/>
                <w:szCs w:val="24"/>
              </w:rPr>
            </w:pPr>
          </w:p>
        </w:tc>
      </w:tr>
    </w:tbl>
    <w:p w14:paraId="2F8941C5" w14:textId="77777777" w:rsidR="000F5EEA" w:rsidRPr="00944701" w:rsidRDefault="000F5EEA" w:rsidP="000F5EEA">
      <w:pPr>
        <w:spacing w:line="360" w:lineRule="auto"/>
        <w:rPr>
          <w:sz w:val="24"/>
          <w:szCs w:val="24"/>
        </w:rPr>
      </w:pPr>
    </w:p>
    <w:p w14:paraId="3FACE374" w14:textId="0C3C52D1" w:rsidR="000F5EEA" w:rsidRDefault="000F5EEA" w:rsidP="000F5EEA">
      <w:pPr>
        <w:rPr>
          <w:b/>
          <w:bCs/>
          <w:sz w:val="24"/>
          <w:szCs w:val="24"/>
        </w:rPr>
      </w:pPr>
      <w:r w:rsidRPr="00842A86">
        <w:rPr>
          <w:b/>
          <w:bCs/>
          <w:sz w:val="24"/>
          <w:szCs w:val="24"/>
        </w:rPr>
        <w:t>Question 2</w:t>
      </w:r>
    </w:p>
    <w:p w14:paraId="0141C3DE" w14:textId="77777777" w:rsidR="0036020C" w:rsidRPr="00842A86" w:rsidRDefault="0036020C" w:rsidP="000F5EEA">
      <w:pPr>
        <w:rPr>
          <w:b/>
          <w:bCs/>
          <w:sz w:val="24"/>
          <w:szCs w:val="24"/>
        </w:rPr>
      </w:pPr>
    </w:p>
    <w:p w14:paraId="669EBE84" w14:textId="77777777" w:rsidR="000F5EEA" w:rsidRPr="00842A86" w:rsidRDefault="000F5EEA" w:rsidP="000F5EEA">
      <w:pPr>
        <w:rPr>
          <w:b/>
          <w:bCs/>
          <w:sz w:val="24"/>
          <w:szCs w:val="24"/>
        </w:rPr>
      </w:pPr>
      <w:r w:rsidRPr="00842A86">
        <w:rPr>
          <w:b/>
          <w:bCs/>
          <w:sz w:val="24"/>
          <w:szCs w:val="24"/>
        </w:rPr>
        <w:t>To what extent are the following factors inhibit the attainment of value for money(</w:t>
      </w:r>
      <w:proofErr w:type="spellStart"/>
      <w:r w:rsidRPr="00842A86">
        <w:rPr>
          <w:b/>
          <w:bCs/>
          <w:sz w:val="24"/>
          <w:szCs w:val="24"/>
        </w:rPr>
        <w:t>VfM</w:t>
      </w:r>
      <w:proofErr w:type="spellEnd"/>
      <w:r w:rsidRPr="00842A86">
        <w:rPr>
          <w:b/>
          <w:bCs/>
          <w:sz w:val="24"/>
          <w:szCs w:val="24"/>
        </w:rPr>
        <w:t>) in your organisation</w:t>
      </w:r>
    </w:p>
    <w:tbl>
      <w:tblPr>
        <w:tblStyle w:val="TableGrid"/>
        <w:tblW w:w="0" w:type="auto"/>
        <w:tblLook w:val="04A0" w:firstRow="1" w:lastRow="0" w:firstColumn="1" w:lastColumn="0" w:noHBand="0" w:noVBand="1"/>
      </w:tblPr>
      <w:tblGrid>
        <w:gridCol w:w="6115"/>
        <w:gridCol w:w="1029"/>
        <w:gridCol w:w="1170"/>
        <w:gridCol w:w="1075"/>
      </w:tblGrid>
      <w:tr w:rsidR="000F5EEA" w:rsidRPr="0036020C" w14:paraId="471CA4DC" w14:textId="77777777" w:rsidTr="006B4A37">
        <w:tc>
          <w:tcPr>
            <w:tcW w:w="6115" w:type="dxa"/>
          </w:tcPr>
          <w:p w14:paraId="72FFC4F0" w14:textId="77777777" w:rsidR="000F5EEA" w:rsidRPr="0036020C" w:rsidRDefault="000F5EEA" w:rsidP="006B4A37">
            <w:pPr>
              <w:rPr>
                <w:b/>
                <w:bCs/>
                <w:sz w:val="24"/>
                <w:szCs w:val="24"/>
              </w:rPr>
            </w:pPr>
            <w:r w:rsidRPr="0036020C">
              <w:rPr>
                <w:b/>
                <w:bCs/>
                <w:sz w:val="24"/>
                <w:szCs w:val="24"/>
              </w:rPr>
              <w:t>Factor</w:t>
            </w:r>
          </w:p>
        </w:tc>
        <w:tc>
          <w:tcPr>
            <w:tcW w:w="990" w:type="dxa"/>
          </w:tcPr>
          <w:p w14:paraId="5933161C" w14:textId="77777777" w:rsidR="000F5EEA" w:rsidRPr="0036020C" w:rsidRDefault="000F5EEA" w:rsidP="006B4A37">
            <w:pPr>
              <w:rPr>
                <w:b/>
                <w:bCs/>
                <w:sz w:val="24"/>
                <w:szCs w:val="24"/>
              </w:rPr>
            </w:pPr>
            <w:r w:rsidRPr="0036020C">
              <w:rPr>
                <w:b/>
                <w:bCs/>
                <w:sz w:val="24"/>
                <w:szCs w:val="24"/>
              </w:rPr>
              <w:t>Greater extent</w:t>
            </w:r>
          </w:p>
        </w:tc>
        <w:tc>
          <w:tcPr>
            <w:tcW w:w="1170" w:type="dxa"/>
          </w:tcPr>
          <w:p w14:paraId="17E411CE" w14:textId="77777777" w:rsidR="000F5EEA" w:rsidRPr="0036020C" w:rsidRDefault="000F5EEA" w:rsidP="006B4A37">
            <w:pPr>
              <w:rPr>
                <w:b/>
                <w:bCs/>
                <w:sz w:val="24"/>
                <w:szCs w:val="24"/>
              </w:rPr>
            </w:pPr>
            <w:r w:rsidRPr="0036020C">
              <w:rPr>
                <w:b/>
                <w:bCs/>
                <w:sz w:val="24"/>
                <w:szCs w:val="24"/>
              </w:rPr>
              <w:t>Lesser extent</w:t>
            </w:r>
          </w:p>
        </w:tc>
        <w:tc>
          <w:tcPr>
            <w:tcW w:w="1075" w:type="dxa"/>
          </w:tcPr>
          <w:p w14:paraId="238BD950" w14:textId="77777777" w:rsidR="000F5EEA" w:rsidRPr="0036020C" w:rsidRDefault="000F5EEA" w:rsidP="006B4A37">
            <w:pPr>
              <w:rPr>
                <w:b/>
                <w:bCs/>
                <w:sz w:val="24"/>
                <w:szCs w:val="24"/>
              </w:rPr>
            </w:pPr>
            <w:r w:rsidRPr="0036020C">
              <w:rPr>
                <w:b/>
                <w:bCs/>
                <w:sz w:val="24"/>
                <w:szCs w:val="24"/>
              </w:rPr>
              <w:t>Not sure</w:t>
            </w:r>
          </w:p>
        </w:tc>
      </w:tr>
      <w:tr w:rsidR="000F5EEA" w:rsidRPr="0036020C" w14:paraId="299A2CBB" w14:textId="77777777" w:rsidTr="006B4A37">
        <w:tc>
          <w:tcPr>
            <w:tcW w:w="6115" w:type="dxa"/>
          </w:tcPr>
          <w:p w14:paraId="30ED5ABF" w14:textId="77777777" w:rsidR="000F5EEA" w:rsidRPr="0036020C" w:rsidRDefault="000F5EEA" w:rsidP="006B4A37">
            <w:pPr>
              <w:rPr>
                <w:sz w:val="24"/>
                <w:szCs w:val="24"/>
              </w:rPr>
            </w:pPr>
            <w:r w:rsidRPr="0036020C">
              <w:rPr>
                <w:sz w:val="24"/>
                <w:szCs w:val="24"/>
              </w:rPr>
              <w:t xml:space="preserve">Lack of management support </w:t>
            </w:r>
          </w:p>
        </w:tc>
        <w:tc>
          <w:tcPr>
            <w:tcW w:w="990" w:type="dxa"/>
          </w:tcPr>
          <w:p w14:paraId="1CBF2E86" w14:textId="77777777" w:rsidR="000F5EEA" w:rsidRPr="0036020C" w:rsidRDefault="000F5EEA" w:rsidP="006B4A37">
            <w:pPr>
              <w:rPr>
                <w:sz w:val="24"/>
                <w:szCs w:val="24"/>
              </w:rPr>
            </w:pPr>
          </w:p>
        </w:tc>
        <w:tc>
          <w:tcPr>
            <w:tcW w:w="1170" w:type="dxa"/>
          </w:tcPr>
          <w:p w14:paraId="6D689C0D" w14:textId="77777777" w:rsidR="000F5EEA" w:rsidRPr="0036020C" w:rsidRDefault="000F5EEA" w:rsidP="006B4A37">
            <w:pPr>
              <w:rPr>
                <w:sz w:val="24"/>
                <w:szCs w:val="24"/>
              </w:rPr>
            </w:pPr>
          </w:p>
        </w:tc>
        <w:tc>
          <w:tcPr>
            <w:tcW w:w="1075" w:type="dxa"/>
          </w:tcPr>
          <w:p w14:paraId="6137829A" w14:textId="77777777" w:rsidR="000F5EEA" w:rsidRPr="0036020C" w:rsidRDefault="000F5EEA" w:rsidP="006B4A37">
            <w:pPr>
              <w:rPr>
                <w:sz w:val="24"/>
                <w:szCs w:val="24"/>
              </w:rPr>
            </w:pPr>
          </w:p>
        </w:tc>
      </w:tr>
      <w:tr w:rsidR="000F5EEA" w:rsidRPr="0036020C" w14:paraId="5445A5E9" w14:textId="77777777" w:rsidTr="006B4A37">
        <w:tc>
          <w:tcPr>
            <w:tcW w:w="6115" w:type="dxa"/>
          </w:tcPr>
          <w:p w14:paraId="1AB2D329" w14:textId="77777777" w:rsidR="000F5EEA" w:rsidRPr="0036020C" w:rsidRDefault="000F5EEA" w:rsidP="006B4A37">
            <w:pPr>
              <w:rPr>
                <w:sz w:val="24"/>
                <w:szCs w:val="24"/>
              </w:rPr>
            </w:pPr>
            <w:r w:rsidRPr="0036020C">
              <w:rPr>
                <w:sz w:val="24"/>
                <w:szCs w:val="24"/>
              </w:rPr>
              <w:t>Lack of sustainable procurement and value for money knowledge</w:t>
            </w:r>
          </w:p>
        </w:tc>
        <w:tc>
          <w:tcPr>
            <w:tcW w:w="990" w:type="dxa"/>
          </w:tcPr>
          <w:p w14:paraId="595B7B79" w14:textId="77777777" w:rsidR="000F5EEA" w:rsidRPr="0036020C" w:rsidRDefault="000F5EEA" w:rsidP="006B4A37">
            <w:pPr>
              <w:rPr>
                <w:sz w:val="24"/>
                <w:szCs w:val="24"/>
              </w:rPr>
            </w:pPr>
          </w:p>
        </w:tc>
        <w:tc>
          <w:tcPr>
            <w:tcW w:w="1170" w:type="dxa"/>
          </w:tcPr>
          <w:p w14:paraId="259CB7E9" w14:textId="77777777" w:rsidR="000F5EEA" w:rsidRPr="0036020C" w:rsidRDefault="000F5EEA" w:rsidP="006B4A37">
            <w:pPr>
              <w:rPr>
                <w:sz w:val="24"/>
                <w:szCs w:val="24"/>
              </w:rPr>
            </w:pPr>
          </w:p>
        </w:tc>
        <w:tc>
          <w:tcPr>
            <w:tcW w:w="1075" w:type="dxa"/>
          </w:tcPr>
          <w:p w14:paraId="08482F27" w14:textId="77777777" w:rsidR="000F5EEA" w:rsidRPr="0036020C" w:rsidRDefault="000F5EEA" w:rsidP="006B4A37">
            <w:pPr>
              <w:rPr>
                <w:sz w:val="24"/>
                <w:szCs w:val="24"/>
              </w:rPr>
            </w:pPr>
          </w:p>
        </w:tc>
      </w:tr>
      <w:tr w:rsidR="000F5EEA" w:rsidRPr="0036020C" w14:paraId="2A3659AF" w14:textId="77777777" w:rsidTr="006B4A37">
        <w:tc>
          <w:tcPr>
            <w:tcW w:w="6115" w:type="dxa"/>
          </w:tcPr>
          <w:p w14:paraId="0EFAC512" w14:textId="77777777" w:rsidR="000F5EEA" w:rsidRPr="0036020C" w:rsidRDefault="000F5EEA" w:rsidP="006B4A37">
            <w:pPr>
              <w:rPr>
                <w:sz w:val="24"/>
                <w:szCs w:val="24"/>
              </w:rPr>
            </w:pPr>
            <w:r w:rsidRPr="0036020C">
              <w:rPr>
                <w:sz w:val="24"/>
                <w:szCs w:val="24"/>
              </w:rPr>
              <w:t>Corruption</w:t>
            </w:r>
          </w:p>
        </w:tc>
        <w:tc>
          <w:tcPr>
            <w:tcW w:w="990" w:type="dxa"/>
          </w:tcPr>
          <w:p w14:paraId="45670CD2" w14:textId="77777777" w:rsidR="000F5EEA" w:rsidRPr="0036020C" w:rsidRDefault="000F5EEA" w:rsidP="006B4A37">
            <w:pPr>
              <w:rPr>
                <w:sz w:val="24"/>
                <w:szCs w:val="24"/>
              </w:rPr>
            </w:pPr>
          </w:p>
        </w:tc>
        <w:tc>
          <w:tcPr>
            <w:tcW w:w="1170" w:type="dxa"/>
          </w:tcPr>
          <w:p w14:paraId="1D63A07E" w14:textId="77777777" w:rsidR="000F5EEA" w:rsidRPr="0036020C" w:rsidRDefault="000F5EEA" w:rsidP="006B4A37">
            <w:pPr>
              <w:rPr>
                <w:sz w:val="24"/>
                <w:szCs w:val="24"/>
              </w:rPr>
            </w:pPr>
          </w:p>
        </w:tc>
        <w:tc>
          <w:tcPr>
            <w:tcW w:w="1075" w:type="dxa"/>
          </w:tcPr>
          <w:p w14:paraId="1210D133" w14:textId="77777777" w:rsidR="000F5EEA" w:rsidRPr="0036020C" w:rsidRDefault="000F5EEA" w:rsidP="006B4A37">
            <w:pPr>
              <w:rPr>
                <w:sz w:val="24"/>
                <w:szCs w:val="24"/>
              </w:rPr>
            </w:pPr>
          </w:p>
        </w:tc>
      </w:tr>
      <w:tr w:rsidR="000F5EEA" w:rsidRPr="0036020C" w14:paraId="05AA0D48" w14:textId="77777777" w:rsidTr="006B4A37">
        <w:tc>
          <w:tcPr>
            <w:tcW w:w="6115" w:type="dxa"/>
          </w:tcPr>
          <w:p w14:paraId="021B6558" w14:textId="77777777" w:rsidR="000F5EEA" w:rsidRPr="0036020C" w:rsidRDefault="000F5EEA" w:rsidP="006B4A37">
            <w:pPr>
              <w:rPr>
                <w:sz w:val="24"/>
                <w:szCs w:val="24"/>
              </w:rPr>
            </w:pPr>
            <w:r w:rsidRPr="0036020C">
              <w:rPr>
                <w:sz w:val="24"/>
                <w:szCs w:val="24"/>
              </w:rPr>
              <w:t>Unavailability of green products in the market</w:t>
            </w:r>
          </w:p>
        </w:tc>
        <w:tc>
          <w:tcPr>
            <w:tcW w:w="990" w:type="dxa"/>
          </w:tcPr>
          <w:p w14:paraId="700BA17B" w14:textId="77777777" w:rsidR="000F5EEA" w:rsidRPr="0036020C" w:rsidRDefault="000F5EEA" w:rsidP="006B4A37">
            <w:pPr>
              <w:rPr>
                <w:sz w:val="24"/>
                <w:szCs w:val="24"/>
              </w:rPr>
            </w:pPr>
          </w:p>
        </w:tc>
        <w:tc>
          <w:tcPr>
            <w:tcW w:w="1170" w:type="dxa"/>
          </w:tcPr>
          <w:p w14:paraId="093ED497" w14:textId="77777777" w:rsidR="000F5EEA" w:rsidRPr="0036020C" w:rsidRDefault="000F5EEA" w:rsidP="006B4A37">
            <w:pPr>
              <w:rPr>
                <w:sz w:val="24"/>
                <w:szCs w:val="24"/>
              </w:rPr>
            </w:pPr>
          </w:p>
        </w:tc>
        <w:tc>
          <w:tcPr>
            <w:tcW w:w="1075" w:type="dxa"/>
          </w:tcPr>
          <w:p w14:paraId="4A6E546F" w14:textId="77777777" w:rsidR="000F5EEA" w:rsidRPr="0036020C" w:rsidRDefault="000F5EEA" w:rsidP="006B4A37">
            <w:pPr>
              <w:rPr>
                <w:sz w:val="24"/>
                <w:szCs w:val="24"/>
              </w:rPr>
            </w:pPr>
          </w:p>
        </w:tc>
      </w:tr>
      <w:tr w:rsidR="000F5EEA" w:rsidRPr="0036020C" w14:paraId="3850B084" w14:textId="77777777" w:rsidTr="006B4A37">
        <w:tc>
          <w:tcPr>
            <w:tcW w:w="6115" w:type="dxa"/>
          </w:tcPr>
          <w:p w14:paraId="67CC264C" w14:textId="77777777" w:rsidR="000F5EEA" w:rsidRPr="0036020C" w:rsidRDefault="000F5EEA" w:rsidP="006B4A37">
            <w:pPr>
              <w:rPr>
                <w:sz w:val="24"/>
                <w:szCs w:val="24"/>
              </w:rPr>
            </w:pPr>
            <w:r w:rsidRPr="0036020C">
              <w:rPr>
                <w:sz w:val="24"/>
                <w:szCs w:val="24"/>
              </w:rPr>
              <w:t xml:space="preserve">Lack of training on why </w:t>
            </w:r>
            <w:proofErr w:type="spellStart"/>
            <w:r w:rsidRPr="0036020C">
              <w:rPr>
                <w:sz w:val="24"/>
                <w:szCs w:val="24"/>
              </w:rPr>
              <w:t>VfM</w:t>
            </w:r>
            <w:proofErr w:type="spellEnd"/>
            <w:r w:rsidRPr="0036020C">
              <w:rPr>
                <w:sz w:val="24"/>
                <w:szCs w:val="24"/>
              </w:rPr>
              <w:t xml:space="preserve"> is important</w:t>
            </w:r>
          </w:p>
        </w:tc>
        <w:tc>
          <w:tcPr>
            <w:tcW w:w="990" w:type="dxa"/>
          </w:tcPr>
          <w:p w14:paraId="1DE612B8" w14:textId="77777777" w:rsidR="000F5EEA" w:rsidRPr="0036020C" w:rsidRDefault="000F5EEA" w:rsidP="006B4A37">
            <w:pPr>
              <w:rPr>
                <w:sz w:val="24"/>
                <w:szCs w:val="24"/>
              </w:rPr>
            </w:pPr>
          </w:p>
        </w:tc>
        <w:tc>
          <w:tcPr>
            <w:tcW w:w="1170" w:type="dxa"/>
          </w:tcPr>
          <w:p w14:paraId="1E68DFE8" w14:textId="77777777" w:rsidR="000F5EEA" w:rsidRPr="0036020C" w:rsidRDefault="000F5EEA" w:rsidP="006B4A37">
            <w:pPr>
              <w:rPr>
                <w:sz w:val="24"/>
                <w:szCs w:val="24"/>
              </w:rPr>
            </w:pPr>
          </w:p>
        </w:tc>
        <w:tc>
          <w:tcPr>
            <w:tcW w:w="1075" w:type="dxa"/>
          </w:tcPr>
          <w:p w14:paraId="38629090" w14:textId="77777777" w:rsidR="000F5EEA" w:rsidRPr="0036020C" w:rsidRDefault="000F5EEA" w:rsidP="006B4A37">
            <w:pPr>
              <w:rPr>
                <w:sz w:val="24"/>
                <w:szCs w:val="24"/>
              </w:rPr>
            </w:pPr>
          </w:p>
        </w:tc>
      </w:tr>
    </w:tbl>
    <w:p w14:paraId="4647D01B" w14:textId="77777777" w:rsidR="0036020C" w:rsidRDefault="0036020C" w:rsidP="000F5EEA">
      <w:pPr>
        <w:rPr>
          <w:b/>
          <w:bCs/>
          <w:sz w:val="24"/>
          <w:szCs w:val="24"/>
        </w:rPr>
      </w:pPr>
    </w:p>
    <w:p w14:paraId="5807D2A5" w14:textId="77777777" w:rsidR="0036020C" w:rsidRDefault="0036020C" w:rsidP="000F5EEA">
      <w:pPr>
        <w:rPr>
          <w:b/>
          <w:bCs/>
          <w:sz w:val="24"/>
          <w:szCs w:val="24"/>
        </w:rPr>
      </w:pPr>
    </w:p>
    <w:p w14:paraId="1E948A89" w14:textId="77777777" w:rsidR="0036020C" w:rsidRDefault="0036020C" w:rsidP="000F5EEA">
      <w:pPr>
        <w:rPr>
          <w:b/>
          <w:bCs/>
          <w:sz w:val="24"/>
          <w:szCs w:val="24"/>
        </w:rPr>
      </w:pPr>
    </w:p>
    <w:p w14:paraId="0B5B1E4C" w14:textId="77777777" w:rsidR="0036020C" w:rsidRDefault="0036020C" w:rsidP="000F5EEA">
      <w:pPr>
        <w:rPr>
          <w:b/>
          <w:bCs/>
          <w:sz w:val="24"/>
          <w:szCs w:val="24"/>
        </w:rPr>
      </w:pPr>
    </w:p>
    <w:p w14:paraId="1A29ECCD" w14:textId="77777777" w:rsidR="0036020C" w:rsidRDefault="0036020C" w:rsidP="000F5EEA">
      <w:pPr>
        <w:rPr>
          <w:b/>
          <w:bCs/>
          <w:sz w:val="24"/>
          <w:szCs w:val="24"/>
        </w:rPr>
      </w:pPr>
    </w:p>
    <w:p w14:paraId="00E50596" w14:textId="77777777" w:rsidR="0036020C" w:rsidRDefault="0036020C" w:rsidP="000F5EEA">
      <w:pPr>
        <w:rPr>
          <w:b/>
          <w:bCs/>
          <w:sz w:val="24"/>
          <w:szCs w:val="24"/>
        </w:rPr>
      </w:pPr>
    </w:p>
    <w:p w14:paraId="34BBAFAA" w14:textId="77777777" w:rsidR="0036020C" w:rsidRDefault="0036020C" w:rsidP="000F5EEA">
      <w:pPr>
        <w:rPr>
          <w:b/>
          <w:bCs/>
          <w:sz w:val="24"/>
          <w:szCs w:val="24"/>
        </w:rPr>
      </w:pPr>
    </w:p>
    <w:p w14:paraId="2CA17EEB" w14:textId="77777777" w:rsidR="0036020C" w:rsidRDefault="0036020C" w:rsidP="000F5EEA">
      <w:pPr>
        <w:rPr>
          <w:b/>
          <w:bCs/>
          <w:sz w:val="24"/>
          <w:szCs w:val="24"/>
        </w:rPr>
      </w:pPr>
    </w:p>
    <w:p w14:paraId="6081F6B9" w14:textId="77777777" w:rsidR="0036020C" w:rsidRDefault="0036020C" w:rsidP="000F5EEA">
      <w:pPr>
        <w:rPr>
          <w:b/>
          <w:bCs/>
          <w:sz w:val="24"/>
          <w:szCs w:val="24"/>
        </w:rPr>
      </w:pPr>
    </w:p>
    <w:p w14:paraId="46597093" w14:textId="77777777" w:rsidR="0036020C" w:rsidRDefault="0036020C" w:rsidP="000F5EEA">
      <w:pPr>
        <w:rPr>
          <w:b/>
          <w:bCs/>
          <w:sz w:val="24"/>
          <w:szCs w:val="24"/>
        </w:rPr>
      </w:pPr>
    </w:p>
    <w:p w14:paraId="7A94AC39" w14:textId="05F4FC11" w:rsidR="0036020C" w:rsidRDefault="0036020C" w:rsidP="000F5EEA">
      <w:pPr>
        <w:rPr>
          <w:b/>
          <w:bCs/>
          <w:sz w:val="24"/>
          <w:szCs w:val="24"/>
        </w:rPr>
      </w:pPr>
    </w:p>
    <w:p w14:paraId="2276BE77" w14:textId="77777777" w:rsidR="00266DA8" w:rsidRDefault="00266DA8" w:rsidP="000F5EEA">
      <w:pPr>
        <w:rPr>
          <w:b/>
          <w:bCs/>
          <w:sz w:val="24"/>
          <w:szCs w:val="24"/>
        </w:rPr>
      </w:pPr>
    </w:p>
    <w:p w14:paraId="0A908761" w14:textId="7040A206" w:rsidR="000F5EEA" w:rsidRPr="0036020C" w:rsidRDefault="000F5EEA" w:rsidP="000F5EEA">
      <w:pPr>
        <w:rPr>
          <w:b/>
          <w:bCs/>
          <w:sz w:val="24"/>
          <w:szCs w:val="24"/>
        </w:rPr>
      </w:pPr>
      <w:r w:rsidRPr="0036020C">
        <w:rPr>
          <w:b/>
          <w:bCs/>
          <w:sz w:val="24"/>
          <w:szCs w:val="24"/>
        </w:rPr>
        <w:lastRenderedPageBreak/>
        <w:t>Section B</w:t>
      </w:r>
    </w:p>
    <w:p w14:paraId="65A65C64" w14:textId="77777777" w:rsidR="000F5EEA" w:rsidRPr="0036020C" w:rsidRDefault="000F5EEA" w:rsidP="000F5EEA">
      <w:pPr>
        <w:rPr>
          <w:sz w:val="24"/>
          <w:szCs w:val="24"/>
        </w:rPr>
      </w:pPr>
    </w:p>
    <w:p w14:paraId="3A336576" w14:textId="77777777" w:rsidR="000F5EEA" w:rsidRPr="0036020C" w:rsidRDefault="000F5EEA" w:rsidP="000F5EEA">
      <w:pPr>
        <w:rPr>
          <w:sz w:val="24"/>
          <w:szCs w:val="24"/>
        </w:rPr>
      </w:pPr>
    </w:p>
    <w:p w14:paraId="60C82061" w14:textId="77777777" w:rsidR="000F5EEA" w:rsidRPr="0036020C" w:rsidRDefault="000F5EEA" w:rsidP="000F5EEA">
      <w:pPr>
        <w:pStyle w:val="ListParagraph"/>
        <w:widowControl/>
        <w:numPr>
          <w:ilvl w:val="0"/>
          <w:numId w:val="32"/>
        </w:numPr>
        <w:autoSpaceDE/>
        <w:autoSpaceDN/>
        <w:spacing w:before="0" w:after="160" w:line="259" w:lineRule="auto"/>
        <w:contextualSpacing/>
        <w:rPr>
          <w:sz w:val="24"/>
          <w:szCs w:val="24"/>
        </w:rPr>
      </w:pPr>
      <w:r w:rsidRPr="0036020C">
        <w:rPr>
          <w:sz w:val="24"/>
          <w:szCs w:val="24"/>
        </w:rPr>
        <w:t>What do you understand by the term sustainable public procurement and value for money</w:t>
      </w:r>
    </w:p>
    <w:p w14:paraId="788F1222" w14:textId="3BC78A2D" w:rsidR="000F5EEA" w:rsidRPr="0036020C" w:rsidRDefault="000F5EEA" w:rsidP="000F5EEA">
      <w:pPr>
        <w:pStyle w:val="ListParagraph"/>
        <w:rPr>
          <w:sz w:val="24"/>
          <w:szCs w:val="24"/>
        </w:rPr>
      </w:pPr>
      <w:r w:rsidRPr="0036020C">
        <w:rPr>
          <w:sz w:val="24"/>
          <w:szCs w:val="24"/>
        </w:rPr>
        <w:t>……………………………………………………………………………………………………………………………………………………………………………………………………………………………………………………………………………………………………………………………………………………………………………………………………………………………………………………………………………………………..</w:t>
      </w:r>
    </w:p>
    <w:p w14:paraId="23B7ADF2" w14:textId="77777777" w:rsidR="000F5EEA" w:rsidRPr="0036020C" w:rsidRDefault="000F5EEA" w:rsidP="000F5EEA">
      <w:pPr>
        <w:pStyle w:val="ListParagraph"/>
        <w:widowControl/>
        <w:numPr>
          <w:ilvl w:val="0"/>
          <w:numId w:val="32"/>
        </w:numPr>
        <w:autoSpaceDE/>
        <w:autoSpaceDN/>
        <w:spacing w:before="0" w:after="160" w:line="259" w:lineRule="auto"/>
        <w:contextualSpacing/>
        <w:rPr>
          <w:sz w:val="24"/>
          <w:szCs w:val="24"/>
        </w:rPr>
      </w:pPr>
      <w:r w:rsidRPr="0036020C">
        <w:rPr>
          <w:sz w:val="24"/>
          <w:szCs w:val="24"/>
        </w:rPr>
        <w:t>What are the sustainable public procurement practices that are in place at your institution………………………………………………………………………………………………………………………………………………………………………………………………………………………………………………………………………………………………………………………………………………………………………………………………………………………………………………………………………………………………………………………………………………………………………………………………………………………………………………………..</w:t>
      </w:r>
    </w:p>
    <w:p w14:paraId="5898DFAD" w14:textId="77777777" w:rsidR="000F5EEA" w:rsidRPr="0036020C" w:rsidRDefault="000F5EEA" w:rsidP="000F5EEA">
      <w:pPr>
        <w:pStyle w:val="ListParagraph"/>
        <w:widowControl/>
        <w:numPr>
          <w:ilvl w:val="0"/>
          <w:numId w:val="32"/>
        </w:numPr>
        <w:autoSpaceDE/>
        <w:autoSpaceDN/>
        <w:spacing w:before="0" w:after="160" w:line="259" w:lineRule="auto"/>
        <w:contextualSpacing/>
        <w:rPr>
          <w:sz w:val="24"/>
          <w:szCs w:val="24"/>
        </w:rPr>
      </w:pPr>
      <w:r w:rsidRPr="0036020C">
        <w:rPr>
          <w:sz w:val="24"/>
          <w:szCs w:val="24"/>
        </w:rPr>
        <w:t>What do you think are the major factors that influence the attainment of Value for Money at your institution………………………………………………………………………………………………………………………………………………………………………………………………………………………………………………………………………………………………………………………………………………………………………………………………………………………………………………………………………………………………………………………………………………………………………………………………………………………………………………………….</w:t>
      </w:r>
    </w:p>
    <w:p w14:paraId="7BC9C39D" w14:textId="77777777" w:rsidR="000F5EEA" w:rsidRPr="0036020C" w:rsidRDefault="000F5EEA" w:rsidP="000F5EEA">
      <w:pPr>
        <w:pStyle w:val="ListParagraph"/>
        <w:widowControl/>
        <w:numPr>
          <w:ilvl w:val="0"/>
          <w:numId w:val="32"/>
        </w:numPr>
        <w:autoSpaceDE/>
        <w:autoSpaceDN/>
        <w:spacing w:before="0" w:after="160" w:line="259" w:lineRule="auto"/>
        <w:contextualSpacing/>
        <w:rPr>
          <w:sz w:val="24"/>
          <w:szCs w:val="24"/>
        </w:rPr>
      </w:pPr>
      <w:r w:rsidRPr="0036020C">
        <w:rPr>
          <w:sz w:val="24"/>
          <w:szCs w:val="24"/>
        </w:rPr>
        <w:t>What do you think are the recommendation to the top management on how to achieve value for money at your institution………………………………………………………………………………………………………………………………………………………………………………………………………………………………………………………………………………………………………………………………………………………………………………………………………………………………………………………………………………………………………………………………………………………………………………………………………………………………………………………..</w:t>
      </w:r>
    </w:p>
    <w:p w14:paraId="06626117" w14:textId="77777777" w:rsidR="000F5EEA" w:rsidRDefault="000F5EEA" w:rsidP="000F5EEA"/>
    <w:p w14:paraId="451B0CBD" w14:textId="77777777" w:rsidR="000F5EEA" w:rsidRDefault="000F5EEA" w:rsidP="00DB75B5">
      <w:pPr>
        <w:spacing w:line="360" w:lineRule="auto"/>
        <w:jc w:val="both"/>
        <w:rPr>
          <w:b/>
          <w:bCs/>
          <w:sz w:val="24"/>
          <w:szCs w:val="24"/>
        </w:rPr>
      </w:pPr>
    </w:p>
    <w:p w14:paraId="445F008B" w14:textId="77777777" w:rsidR="000F5EEA" w:rsidRDefault="000F5EEA" w:rsidP="00DB75B5">
      <w:pPr>
        <w:spacing w:line="360" w:lineRule="auto"/>
        <w:jc w:val="both"/>
        <w:rPr>
          <w:b/>
          <w:bCs/>
          <w:sz w:val="24"/>
          <w:szCs w:val="24"/>
        </w:rPr>
      </w:pPr>
    </w:p>
    <w:p w14:paraId="45BE6210" w14:textId="77777777" w:rsidR="000F5EEA" w:rsidRDefault="000F5EEA" w:rsidP="00DB75B5">
      <w:pPr>
        <w:spacing w:line="360" w:lineRule="auto"/>
        <w:jc w:val="both"/>
        <w:rPr>
          <w:b/>
          <w:bCs/>
          <w:sz w:val="24"/>
          <w:szCs w:val="24"/>
        </w:rPr>
      </w:pPr>
    </w:p>
    <w:p w14:paraId="0D158BEF" w14:textId="77777777" w:rsidR="0036020C" w:rsidRDefault="0036020C" w:rsidP="00DB75B5">
      <w:pPr>
        <w:spacing w:line="360" w:lineRule="auto"/>
        <w:jc w:val="both"/>
        <w:rPr>
          <w:b/>
          <w:bCs/>
          <w:sz w:val="24"/>
          <w:szCs w:val="24"/>
        </w:rPr>
      </w:pPr>
    </w:p>
    <w:p w14:paraId="1229EF07" w14:textId="77777777" w:rsidR="0036020C" w:rsidRDefault="0036020C" w:rsidP="00DB75B5">
      <w:pPr>
        <w:spacing w:line="360" w:lineRule="auto"/>
        <w:jc w:val="both"/>
        <w:rPr>
          <w:b/>
          <w:bCs/>
          <w:sz w:val="24"/>
          <w:szCs w:val="24"/>
        </w:rPr>
      </w:pPr>
    </w:p>
    <w:p w14:paraId="02CF39C9" w14:textId="77777777" w:rsidR="0036020C" w:rsidRDefault="0036020C" w:rsidP="00DB75B5">
      <w:pPr>
        <w:spacing w:line="360" w:lineRule="auto"/>
        <w:jc w:val="both"/>
        <w:rPr>
          <w:b/>
          <w:bCs/>
          <w:sz w:val="24"/>
          <w:szCs w:val="24"/>
        </w:rPr>
      </w:pPr>
    </w:p>
    <w:p w14:paraId="0DFEE0AD" w14:textId="77777777" w:rsidR="0036020C" w:rsidRDefault="0036020C" w:rsidP="00DB75B5">
      <w:pPr>
        <w:spacing w:line="360" w:lineRule="auto"/>
        <w:jc w:val="both"/>
        <w:rPr>
          <w:b/>
          <w:bCs/>
          <w:sz w:val="24"/>
          <w:szCs w:val="24"/>
        </w:rPr>
      </w:pPr>
    </w:p>
    <w:p w14:paraId="7D3C97DD" w14:textId="77777777" w:rsidR="0036020C" w:rsidRDefault="0036020C" w:rsidP="00DB75B5">
      <w:pPr>
        <w:spacing w:line="360" w:lineRule="auto"/>
        <w:jc w:val="both"/>
        <w:rPr>
          <w:b/>
          <w:bCs/>
          <w:sz w:val="24"/>
          <w:szCs w:val="24"/>
        </w:rPr>
      </w:pPr>
    </w:p>
    <w:p w14:paraId="0F192314" w14:textId="77777777" w:rsidR="00266DA8" w:rsidRDefault="00266DA8" w:rsidP="00DB75B5">
      <w:pPr>
        <w:spacing w:line="360" w:lineRule="auto"/>
        <w:jc w:val="both"/>
        <w:rPr>
          <w:b/>
          <w:bCs/>
          <w:sz w:val="24"/>
          <w:szCs w:val="24"/>
        </w:rPr>
      </w:pPr>
    </w:p>
    <w:p w14:paraId="26A3E568" w14:textId="710CB217" w:rsidR="00313B4C" w:rsidRPr="00C35FAF" w:rsidRDefault="00645DBA" w:rsidP="00DB75B5">
      <w:pPr>
        <w:spacing w:line="360" w:lineRule="auto"/>
        <w:jc w:val="both"/>
      </w:pPr>
      <w:r w:rsidRPr="00C35FAF">
        <w:rPr>
          <w:b/>
          <w:bCs/>
          <w:sz w:val="24"/>
          <w:szCs w:val="24"/>
        </w:rPr>
        <w:lastRenderedPageBreak/>
        <w:t>References</w:t>
      </w:r>
    </w:p>
    <w:p w14:paraId="5CCA1B6B" w14:textId="77777777" w:rsidR="00645DBA" w:rsidRPr="00DB75B5" w:rsidRDefault="00645DBA" w:rsidP="00DB75B5">
      <w:pPr>
        <w:spacing w:line="360" w:lineRule="auto"/>
        <w:jc w:val="both"/>
        <w:rPr>
          <w:sz w:val="24"/>
          <w:szCs w:val="24"/>
        </w:rPr>
      </w:pPr>
    </w:p>
    <w:p w14:paraId="22FCA6FF" w14:textId="77777777" w:rsidR="00645DBA" w:rsidRPr="00803614" w:rsidRDefault="00645DBA" w:rsidP="00DB75B5">
      <w:pPr>
        <w:spacing w:line="360" w:lineRule="auto"/>
        <w:jc w:val="both"/>
      </w:pPr>
      <w:r w:rsidRPr="00803614">
        <w:rPr>
          <w:sz w:val="24"/>
          <w:szCs w:val="24"/>
        </w:rPr>
        <w:t>Bailey et al, 2008. , Procurement Principles and Management, (10th edition) Pearson Education, England</w:t>
      </w:r>
    </w:p>
    <w:p w14:paraId="519F38DC" w14:textId="77777777" w:rsidR="00645DBA" w:rsidRPr="00803614" w:rsidRDefault="00645DBA" w:rsidP="00DB75B5">
      <w:pPr>
        <w:spacing w:line="360" w:lineRule="auto"/>
        <w:jc w:val="both"/>
      </w:pPr>
      <w:r w:rsidRPr="00803614">
        <w:rPr>
          <w:sz w:val="24"/>
          <w:szCs w:val="24"/>
        </w:rPr>
        <w:t>Blackburn A, 2004, ‘CSR Academy Is Open for Business’ Supply Management, July</w:t>
      </w:r>
    </w:p>
    <w:p w14:paraId="0B8724F6" w14:textId="77777777" w:rsidR="003F2CA2" w:rsidRPr="00DB75B5" w:rsidRDefault="003F2CA2" w:rsidP="00DB75B5">
      <w:pPr>
        <w:spacing w:line="360" w:lineRule="auto"/>
        <w:jc w:val="both"/>
        <w:rPr>
          <w:sz w:val="24"/>
        </w:rPr>
      </w:pPr>
    </w:p>
    <w:p w14:paraId="35A8278D" w14:textId="7740C9B5" w:rsidR="00645DBA" w:rsidRPr="00803614" w:rsidRDefault="00645DBA" w:rsidP="00DB75B5">
      <w:pPr>
        <w:spacing w:line="360" w:lineRule="auto"/>
        <w:jc w:val="both"/>
      </w:pPr>
      <w:r w:rsidRPr="00803614">
        <w:rPr>
          <w:sz w:val="24"/>
          <w:szCs w:val="24"/>
        </w:rPr>
        <w:t>Bloomer T, 1967. Perceptions: The Complete Study, Personnel Publications Ltd.</w:t>
      </w:r>
    </w:p>
    <w:p w14:paraId="0507521D" w14:textId="77777777" w:rsidR="003F2CA2" w:rsidRPr="00DB75B5" w:rsidRDefault="003F2CA2" w:rsidP="00DB75B5">
      <w:pPr>
        <w:spacing w:line="360" w:lineRule="auto"/>
        <w:jc w:val="both"/>
        <w:rPr>
          <w:sz w:val="24"/>
        </w:rPr>
      </w:pPr>
    </w:p>
    <w:p w14:paraId="5F4D3310" w14:textId="5AA19CC0" w:rsidR="00645DBA" w:rsidRPr="00803614" w:rsidRDefault="00645DBA" w:rsidP="00DB75B5">
      <w:pPr>
        <w:spacing w:line="360" w:lineRule="auto"/>
        <w:jc w:val="both"/>
      </w:pPr>
      <w:r w:rsidRPr="00803614">
        <w:rPr>
          <w:sz w:val="24"/>
          <w:szCs w:val="24"/>
        </w:rPr>
        <w:t>Carter, C.R. and Easton, P.L. (2011); Sustainable supply chain management: evolution and future directions</w:t>
      </w:r>
      <w:r w:rsidRPr="00457C8E">
        <w:rPr>
          <w:sz w:val="24"/>
          <w:szCs w:val="24"/>
        </w:rPr>
        <w:t>. International Journal of Physical Distribution and Logistics Management</w:t>
      </w:r>
      <w:r w:rsidRPr="00803614">
        <w:rPr>
          <w:sz w:val="24"/>
          <w:szCs w:val="24"/>
        </w:rPr>
        <w:t>, Vol.41 No.1, 2011</w:t>
      </w:r>
    </w:p>
    <w:p w14:paraId="432204BD" w14:textId="77777777" w:rsidR="0090022D" w:rsidRDefault="0090022D" w:rsidP="00DB75B5">
      <w:pPr>
        <w:spacing w:line="360" w:lineRule="auto"/>
        <w:jc w:val="both"/>
        <w:rPr>
          <w:sz w:val="24"/>
          <w:szCs w:val="24"/>
        </w:rPr>
      </w:pPr>
    </w:p>
    <w:p w14:paraId="13D794A0" w14:textId="15E9BDC6" w:rsidR="00645DBA" w:rsidRPr="00803614" w:rsidRDefault="00645DBA" w:rsidP="00DB75B5">
      <w:pPr>
        <w:spacing w:line="360" w:lineRule="auto"/>
        <w:jc w:val="both"/>
      </w:pPr>
      <w:r w:rsidRPr="00803614">
        <w:rPr>
          <w:sz w:val="24"/>
          <w:szCs w:val="24"/>
        </w:rPr>
        <w:t xml:space="preserve">Chari, F, &amp; </w:t>
      </w:r>
      <w:proofErr w:type="spellStart"/>
      <w:r w:rsidRPr="00803614">
        <w:rPr>
          <w:sz w:val="24"/>
          <w:szCs w:val="24"/>
        </w:rPr>
        <w:t>Chiriseri</w:t>
      </w:r>
      <w:proofErr w:type="spellEnd"/>
      <w:r w:rsidRPr="00803614">
        <w:rPr>
          <w:sz w:val="24"/>
          <w:szCs w:val="24"/>
        </w:rPr>
        <w:t xml:space="preserve"> L 2013 international journal o adoption of sustainable procurement.</w:t>
      </w:r>
    </w:p>
    <w:p w14:paraId="6152222F" w14:textId="77777777" w:rsidR="0090022D" w:rsidRDefault="0090022D" w:rsidP="00DB75B5">
      <w:pPr>
        <w:spacing w:line="360" w:lineRule="auto"/>
        <w:jc w:val="both"/>
        <w:rPr>
          <w:sz w:val="24"/>
          <w:szCs w:val="24"/>
        </w:rPr>
      </w:pPr>
    </w:p>
    <w:p w14:paraId="506D7C04" w14:textId="0B1C8CCC" w:rsidR="00645DBA" w:rsidRPr="00803614" w:rsidRDefault="00645DBA" w:rsidP="00DB75B5">
      <w:pPr>
        <w:spacing w:line="360" w:lineRule="auto"/>
        <w:jc w:val="both"/>
      </w:pPr>
      <w:r w:rsidRPr="00803614">
        <w:rPr>
          <w:sz w:val="24"/>
          <w:szCs w:val="24"/>
        </w:rPr>
        <w:t>CIPS Course Book, 2010, Sustainable Procurement in developing countries</w:t>
      </w:r>
    </w:p>
    <w:p w14:paraId="133B80A5" w14:textId="77777777" w:rsidR="00645DBA" w:rsidRPr="00DB75B5" w:rsidRDefault="00645DBA" w:rsidP="00DB75B5">
      <w:pPr>
        <w:spacing w:line="360" w:lineRule="auto"/>
        <w:jc w:val="both"/>
        <w:rPr>
          <w:sz w:val="24"/>
        </w:rPr>
      </w:pPr>
    </w:p>
    <w:p w14:paraId="6CC2EF96" w14:textId="77777777" w:rsidR="00645DBA" w:rsidRPr="00803614" w:rsidRDefault="00645DBA" w:rsidP="00DB75B5">
      <w:pPr>
        <w:spacing w:line="360" w:lineRule="auto"/>
        <w:jc w:val="both"/>
      </w:pPr>
      <w:r w:rsidRPr="00803614">
        <w:rPr>
          <w:sz w:val="24"/>
          <w:szCs w:val="24"/>
        </w:rPr>
        <w:t>Collins, K J et al, 2000. Research in the Social Sciences: Study Guide, Pretoria, University of South Africa.</w:t>
      </w:r>
    </w:p>
    <w:p w14:paraId="5139F8C6" w14:textId="77777777" w:rsidR="0090022D" w:rsidRDefault="0090022D" w:rsidP="00DB75B5">
      <w:pPr>
        <w:spacing w:line="360" w:lineRule="auto"/>
        <w:jc w:val="both"/>
        <w:rPr>
          <w:sz w:val="24"/>
          <w:szCs w:val="24"/>
        </w:rPr>
      </w:pPr>
    </w:p>
    <w:p w14:paraId="0D6E4FCC" w14:textId="26F64822" w:rsidR="00645DBA" w:rsidRPr="00803614" w:rsidRDefault="00645DBA" w:rsidP="00DB75B5">
      <w:pPr>
        <w:spacing w:line="360" w:lineRule="auto"/>
        <w:jc w:val="both"/>
      </w:pPr>
      <w:r w:rsidRPr="00803614">
        <w:rPr>
          <w:sz w:val="24"/>
          <w:szCs w:val="24"/>
        </w:rPr>
        <w:t>Crandall, R. E, Crandall, W R and Chen, C. C 2010 Principles of Supply Chain Management, CRC Press, UK</w:t>
      </w:r>
    </w:p>
    <w:p w14:paraId="5BF7F3CA" w14:textId="77777777" w:rsidR="00645DBA" w:rsidRPr="00803614" w:rsidRDefault="00645DBA" w:rsidP="00DB75B5">
      <w:pPr>
        <w:spacing w:line="360" w:lineRule="auto"/>
        <w:jc w:val="both"/>
      </w:pPr>
      <w:r w:rsidRPr="00803614">
        <w:rPr>
          <w:sz w:val="24"/>
          <w:szCs w:val="24"/>
        </w:rPr>
        <w:t>Defra, 2006, Procuring the future - Sustainable Procurement National Action Plan: Recommendations from the Sustainable Procurement Task Force, Retrieved 1st November 2010</w:t>
      </w:r>
    </w:p>
    <w:p w14:paraId="62ABCF1C" w14:textId="77777777" w:rsidR="0090022D" w:rsidRDefault="0090022D" w:rsidP="00DB75B5">
      <w:pPr>
        <w:spacing w:line="360" w:lineRule="auto"/>
        <w:jc w:val="both"/>
        <w:rPr>
          <w:sz w:val="24"/>
          <w:szCs w:val="24"/>
        </w:rPr>
      </w:pPr>
    </w:p>
    <w:p w14:paraId="52506C71" w14:textId="38099527" w:rsidR="00645DBA" w:rsidRPr="00803614" w:rsidRDefault="00645DBA" w:rsidP="00DB75B5">
      <w:pPr>
        <w:spacing w:line="360" w:lineRule="auto"/>
        <w:jc w:val="both"/>
      </w:pPr>
      <w:proofErr w:type="spellStart"/>
      <w:r w:rsidRPr="00803614">
        <w:rPr>
          <w:sz w:val="24"/>
          <w:szCs w:val="24"/>
        </w:rPr>
        <w:t>Dobers</w:t>
      </w:r>
      <w:proofErr w:type="spellEnd"/>
      <w:r w:rsidRPr="00803614">
        <w:rPr>
          <w:sz w:val="24"/>
          <w:szCs w:val="24"/>
        </w:rPr>
        <w:t>, P. and R. Wolff (2000), "Competing with 'soft' issues - from managing the environment to sustainable business strategies" Business Strategy &amp; the Environment (John Wiley &amp; Sons, Inc)</w:t>
      </w:r>
    </w:p>
    <w:p w14:paraId="3BB63121" w14:textId="77777777" w:rsidR="0090022D" w:rsidRDefault="0090022D" w:rsidP="00DB75B5">
      <w:pPr>
        <w:spacing w:line="360" w:lineRule="auto"/>
        <w:jc w:val="both"/>
        <w:rPr>
          <w:sz w:val="24"/>
          <w:szCs w:val="24"/>
        </w:rPr>
      </w:pPr>
    </w:p>
    <w:p w14:paraId="725CFFA4" w14:textId="74354C1F" w:rsidR="00645DBA" w:rsidRPr="00803614" w:rsidRDefault="00645DBA" w:rsidP="00DB75B5">
      <w:pPr>
        <w:spacing w:line="360" w:lineRule="auto"/>
        <w:jc w:val="both"/>
      </w:pPr>
      <w:proofErr w:type="spellStart"/>
      <w:r w:rsidRPr="00803614">
        <w:rPr>
          <w:sz w:val="24"/>
          <w:szCs w:val="24"/>
        </w:rPr>
        <w:t>Dolva</w:t>
      </w:r>
      <w:proofErr w:type="spellEnd"/>
      <w:r w:rsidRPr="00803614">
        <w:rPr>
          <w:sz w:val="24"/>
          <w:szCs w:val="24"/>
        </w:rPr>
        <w:t xml:space="preserve"> L.D, (2008) How widespread is Green Public Procurement in Norway, and what factors are seen as drivers and barriers to a greener procurement practice, Master’s Thesis: 2007: </w:t>
      </w:r>
      <w:proofErr w:type="spellStart"/>
      <w:r w:rsidRPr="00803614">
        <w:rPr>
          <w:sz w:val="24"/>
          <w:szCs w:val="24"/>
        </w:rPr>
        <w:t>Stokholms</w:t>
      </w:r>
      <w:proofErr w:type="spellEnd"/>
      <w:r w:rsidRPr="00803614">
        <w:rPr>
          <w:spacing w:val="-1"/>
          <w:sz w:val="24"/>
          <w:szCs w:val="24"/>
        </w:rPr>
        <w:t xml:space="preserve"> </w:t>
      </w:r>
      <w:r w:rsidRPr="00803614">
        <w:rPr>
          <w:sz w:val="24"/>
          <w:szCs w:val="24"/>
        </w:rPr>
        <w:t>University</w:t>
      </w:r>
    </w:p>
    <w:p w14:paraId="3E837B36" w14:textId="77777777" w:rsidR="00C96020" w:rsidRDefault="00C96020" w:rsidP="00DB75B5">
      <w:pPr>
        <w:spacing w:line="360" w:lineRule="auto"/>
        <w:jc w:val="both"/>
        <w:rPr>
          <w:sz w:val="24"/>
          <w:szCs w:val="24"/>
        </w:rPr>
      </w:pPr>
    </w:p>
    <w:p w14:paraId="74C8398D" w14:textId="068BDBFF" w:rsidR="00645DBA" w:rsidRPr="00803614" w:rsidRDefault="00645DBA" w:rsidP="00DB75B5">
      <w:pPr>
        <w:spacing w:line="360" w:lineRule="auto"/>
        <w:jc w:val="both"/>
      </w:pPr>
      <w:proofErr w:type="spellStart"/>
      <w:r w:rsidRPr="00803614">
        <w:rPr>
          <w:sz w:val="24"/>
          <w:szCs w:val="24"/>
        </w:rPr>
        <w:t>Hoo</w:t>
      </w:r>
      <w:proofErr w:type="spellEnd"/>
      <w:r w:rsidRPr="00803614">
        <w:rPr>
          <w:sz w:val="24"/>
          <w:szCs w:val="24"/>
        </w:rPr>
        <w:t>-rim Choi, 2009, international journal of Bio- science and Bio-Chem</w:t>
      </w:r>
    </w:p>
    <w:p w14:paraId="4054C38B" w14:textId="77777777" w:rsidR="00645DBA" w:rsidRPr="00DB75B5" w:rsidRDefault="00645DBA" w:rsidP="00DB75B5">
      <w:pPr>
        <w:spacing w:line="360" w:lineRule="auto"/>
        <w:jc w:val="both"/>
        <w:rPr>
          <w:sz w:val="24"/>
        </w:rPr>
      </w:pPr>
    </w:p>
    <w:p w14:paraId="0EDE85F0" w14:textId="77777777" w:rsidR="00645DBA" w:rsidRPr="00803614" w:rsidRDefault="00645DBA" w:rsidP="00DB75B5">
      <w:pPr>
        <w:spacing w:line="360" w:lineRule="auto"/>
        <w:jc w:val="both"/>
      </w:pPr>
      <w:r w:rsidRPr="00803614">
        <w:rPr>
          <w:sz w:val="24"/>
          <w:szCs w:val="24"/>
        </w:rPr>
        <w:t>Hull, P 2006 Sustainable procurement Adoption in the United Kingdom public sector</w:t>
      </w:r>
    </w:p>
    <w:p w14:paraId="09C504E2" w14:textId="77777777" w:rsidR="007F2927" w:rsidRPr="00DB75B5" w:rsidRDefault="007F2927" w:rsidP="00DB75B5">
      <w:pPr>
        <w:spacing w:line="360" w:lineRule="auto"/>
        <w:jc w:val="both"/>
        <w:rPr>
          <w:sz w:val="24"/>
          <w:szCs w:val="24"/>
        </w:rPr>
        <w:sectPr w:rsidR="007F2927" w:rsidRPr="00DB75B5" w:rsidSect="001507AD">
          <w:pgSz w:w="11910" w:h="16840"/>
          <w:pgMar w:top="1320" w:right="580" w:bottom="1200" w:left="1340" w:header="0" w:footer="937" w:gutter="0"/>
          <w:cols w:space="720"/>
        </w:sectPr>
      </w:pPr>
    </w:p>
    <w:p w14:paraId="66590A85" w14:textId="77777777" w:rsidR="00645DBA" w:rsidRPr="00803614" w:rsidRDefault="00645DBA" w:rsidP="00DB75B5">
      <w:pPr>
        <w:spacing w:line="360" w:lineRule="auto"/>
        <w:jc w:val="both"/>
      </w:pPr>
      <w:proofErr w:type="spellStart"/>
      <w:r w:rsidRPr="00803614">
        <w:rPr>
          <w:sz w:val="24"/>
          <w:szCs w:val="24"/>
        </w:rPr>
        <w:lastRenderedPageBreak/>
        <w:t>Kalubanga</w:t>
      </w:r>
      <w:proofErr w:type="spellEnd"/>
      <w:r w:rsidRPr="00803614">
        <w:rPr>
          <w:sz w:val="24"/>
          <w:szCs w:val="24"/>
        </w:rPr>
        <w:t xml:space="preserve"> M, Sustainable Procurement: Concept, and Practical Implications for the Procurement Process</w:t>
      </w:r>
      <w:r w:rsidRPr="00266DA8">
        <w:rPr>
          <w:sz w:val="24"/>
          <w:szCs w:val="24"/>
        </w:rPr>
        <w:t>, International Journal of Economics and Management ScienceVol</w:t>
      </w:r>
      <w:r w:rsidRPr="00803614">
        <w:rPr>
          <w:sz w:val="24"/>
          <w:szCs w:val="24"/>
        </w:rPr>
        <w:t>.1, No.7.2012</w:t>
      </w:r>
    </w:p>
    <w:p w14:paraId="00F587E8" w14:textId="77777777" w:rsidR="00645DBA" w:rsidRPr="00DB75B5" w:rsidRDefault="00645DBA" w:rsidP="00DB75B5">
      <w:pPr>
        <w:spacing w:line="360" w:lineRule="auto"/>
        <w:jc w:val="both"/>
        <w:rPr>
          <w:sz w:val="24"/>
        </w:rPr>
      </w:pPr>
    </w:p>
    <w:p w14:paraId="666B7EDC" w14:textId="77777777" w:rsidR="00645DBA" w:rsidRPr="00803614" w:rsidRDefault="00645DBA" w:rsidP="00DB75B5">
      <w:pPr>
        <w:spacing w:line="360" w:lineRule="auto"/>
        <w:jc w:val="both"/>
      </w:pPr>
      <w:proofErr w:type="spellStart"/>
      <w:r w:rsidRPr="00803614">
        <w:rPr>
          <w:sz w:val="24"/>
          <w:szCs w:val="24"/>
        </w:rPr>
        <w:t>Leedy</w:t>
      </w:r>
      <w:proofErr w:type="spellEnd"/>
      <w:r w:rsidRPr="00803614">
        <w:rPr>
          <w:sz w:val="24"/>
          <w:szCs w:val="24"/>
        </w:rPr>
        <w:t xml:space="preserve"> P, 1993. Practical Research Planning and Designing, (4th edition) Cliffs McMillan Publishing</w:t>
      </w:r>
    </w:p>
    <w:p w14:paraId="09188204" w14:textId="77777777" w:rsidR="0090022D" w:rsidRDefault="0090022D" w:rsidP="00DB75B5">
      <w:pPr>
        <w:spacing w:line="360" w:lineRule="auto"/>
        <w:jc w:val="both"/>
        <w:rPr>
          <w:sz w:val="24"/>
          <w:szCs w:val="24"/>
        </w:rPr>
      </w:pPr>
    </w:p>
    <w:p w14:paraId="44EEA4E0" w14:textId="5787A02B" w:rsidR="00645DBA" w:rsidRPr="00803614" w:rsidRDefault="00645DBA" w:rsidP="00DB75B5">
      <w:pPr>
        <w:spacing w:line="360" w:lineRule="auto"/>
        <w:jc w:val="both"/>
      </w:pPr>
      <w:proofErr w:type="spellStart"/>
      <w:r w:rsidRPr="00803614">
        <w:rPr>
          <w:sz w:val="24"/>
          <w:szCs w:val="24"/>
        </w:rPr>
        <w:t>Lysons</w:t>
      </w:r>
      <w:proofErr w:type="spellEnd"/>
      <w:r w:rsidRPr="00803614">
        <w:rPr>
          <w:sz w:val="24"/>
          <w:szCs w:val="24"/>
        </w:rPr>
        <w:t xml:space="preserve"> K and Farrington B, 2006, Purchasing and Supply Chain Management, (7th Edition) Pearson Education Ltd, England</w:t>
      </w:r>
    </w:p>
    <w:p w14:paraId="252B8B9D" w14:textId="77777777" w:rsidR="0090022D" w:rsidRDefault="0090022D" w:rsidP="00DB75B5">
      <w:pPr>
        <w:spacing w:line="360" w:lineRule="auto"/>
        <w:jc w:val="both"/>
        <w:rPr>
          <w:sz w:val="24"/>
          <w:szCs w:val="24"/>
        </w:rPr>
      </w:pPr>
    </w:p>
    <w:p w14:paraId="1237FA59" w14:textId="0C40989E" w:rsidR="00645DBA" w:rsidRPr="00803614" w:rsidRDefault="00645DBA" w:rsidP="00DB75B5">
      <w:pPr>
        <w:spacing w:line="360" w:lineRule="auto"/>
        <w:jc w:val="both"/>
      </w:pPr>
      <w:proofErr w:type="spellStart"/>
      <w:r w:rsidRPr="00803614">
        <w:rPr>
          <w:sz w:val="24"/>
          <w:szCs w:val="24"/>
        </w:rPr>
        <w:t>Macruden</w:t>
      </w:r>
      <w:proofErr w:type="spellEnd"/>
      <w:r w:rsidRPr="00803614">
        <w:rPr>
          <w:sz w:val="24"/>
          <w:szCs w:val="24"/>
        </w:rPr>
        <w:t>, J 2004, Purchasing activities and Marketing strategies in the United Kingdom</w:t>
      </w:r>
    </w:p>
    <w:p w14:paraId="655DBE19" w14:textId="77777777" w:rsidR="0090022D" w:rsidRDefault="0090022D" w:rsidP="00DB75B5">
      <w:pPr>
        <w:spacing w:line="360" w:lineRule="auto"/>
        <w:jc w:val="both"/>
        <w:rPr>
          <w:sz w:val="24"/>
          <w:szCs w:val="24"/>
        </w:rPr>
      </w:pPr>
    </w:p>
    <w:p w14:paraId="088BDB10" w14:textId="1297D1F1" w:rsidR="00645DBA" w:rsidRPr="00803614" w:rsidRDefault="00645DBA" w:rsidP="00DB75B5">
      <w:pPr>
        <w:spacing w:line="360" w:lineRule="auto"/>
        <w:jc w:val="both"/>
      </w:pPr>
      <w:r w:rsidRPr="00803614">
        <w:rPr>
          <w:sz w:val="24"/>
          <w:szCs w:val="24"/>
        </w:rPr>
        <w:t>Robson C, 1993. Real World Research: A Resource for Social Scientists and Practitioner-Researchers</w:t>
      </w:r>
      <w:r w:rsidRPr="00803614">
        <w:rPr>
          <w:i/>
          <w:sz w:val="24"/>
          <w:szCs w:val="24"/>
        </w:rPr>
        <w:t xml:space="preserve">, </w:t>
      </w:r>
      <w:r w:rsidRPr="00803614">
        <w:rPr>
          <w:sz w:val="24"/>
          <w:szCs w:val="24"/>
        </w:rPr>
        <w:t>Blackwell, Oxford. Company, New York</w:t>
      </w:r>
    </w:p>
    <w:p w14:paraId="7F5BFD01" w14:textId="77777777" w:rsidR="00A91173" w:rsidRDefault="00A91173" w:rsidP="00DB75B5">
      <w:pPr>
        <w:spacing w:line="360" w:lineRule="auto"/>
        <w:jc w:val="both"/>
        <w:rPr>
          <w:sz w:val="24"/>
          <w:szCs w:val="24"/>
        </w:rPr>
      </w:pPr>
    </w:p>
    <w:p w14:paraId="22C3EF31" w14:textId="19FC4E7E" w:rsidR="003F2CA2" w:rsidRPr="00803614" w:rsidRDefault="00645DBA" w:rsidP="00DB75B5">
      <w:pPr>
        <w:spacing w:line="360" w:lineRule="auto"/>
        <w:jc w:val="both"/>
      </w:pPr>
      <w:r w:rsidRPr="00803614">
        <w:rPr>
          <w:sz w:val="24"/>
          <w:szCs w:val="24"/>
        </w:rPr>
        <w:t>Saunders M et al, 2007. Research methods for Business Students (4th Edition) Prentice hall, London</w:t>
      </w:r>
    </w:p>
    <w:p w14:paraId="0D9E8A4A" w14:textId="77777777" w:rsidR="00A91173" w:rsidRDefault="00A91173" w:rsidP="00DB75B5">
      <w:pPr>
        <w:spacing w:line="360" w:lineRule="auto"/>
        <w:jc w:val="both"/>
        <w:rPr>
          <w:sz w:val="24"/>
          <w:szCs w:val="24"/>
        </w:rPr>
      </w:pPr>
    </w:p>
    <w:p w14:paraId="089CD280" w14:textId="07060947" w:rsidR="00645DBA" w:rsidRPr="00803614" w:rsidRDefault="00645DBA" w:rsidP="00DB75B5">
      <w:pPr>
        <w:spacing w:line="360" w:lineRule="auto"/>
        <w:jc w:val="both"/>
      </w:pPr>
      <w:proofErr w:type="spellStart"/>
      <w:r w:rsidRPr="00803614">
        <w:rPr>
          <w:sz w:val="24"/>
          <w:szCs w:val="24"/>
        </w:rPr>
        <w:t>Seuring</w:t>
      </w:r>
      <w:proofErr w:type="spellEnd"/>
      <w:r w:rsidRPr="00803614">
        <w:rPr>
          <w:sz w:val="24"/>
          <w:szCs w:val="24"/>
        </w:rPr>
        <w:t>, S. and M. Müller (2008), "From a literature review to a conceptual framework for sustainable supply chain management" Journal of Cleaner</w:t>
      </w:r>
      <w:r w:rsidRPr="00803614">
        <w:rPr>
          <w:spacing w:val="-15"/>
          <w:sz w:val="24"/>
          <w:szCs w:val="24"/>
        </w:rPr>
        <w:t xml:space="preserve"> </w:t>
      </w:r>
      <w:r w:rsidRPr="00803614">
        <w:rPr>
          <w:sz w:val="24"/>
          <w:szCs w:val="24"/>
        </w:rPr>
        <w:t>Production</w:t>
      </w:r>
    </w:p>
    <w:p w14:paraId="2F33EA4B" w14:textId="77777777" w:rsidR="00A91173" w:rsidRDefault="00A91173" w:rsidP="00DB75B5">
      <w:pPr>
        <w:spacing w:line="360" w:lineRule="auto"/>
        <w:jc w:val="both"/>
        <w:rPr>
          <w:sz w:val="24"/>
          <w:szCs w:val="24"/>
        </w:rPr>
      </w:pPr>
    </w:p>
    <w:p w14:paraId="03441CB2" w14:textId="162BF3C8" w:rsidR="00645DBA" w:rsidRPr="00803614" w:rsidRDefault="00645DBA" w:rsidP="00DB75B5">
      <w:pPr>
        <w:spacing w:line="360" w:lineRule="auto"/>
        <w:jc w:val="both"/>
      </w:pPr>
      <w:r w:rsidRPr="00803614">
        <w:rPr>
          <w:sz w:val="24"/>
          <w:szCs w:val="24"/>
        </w:rPr>
        <w:t>Stephen Brammer and Helen Walker Sustainable procurement practice in the public sector: An international comparative study University of Bath School of Management Working Paper Series 2007.16</w:t>
      </w:r>
    </w:p>
    <w:p w14:paraId="7C07BD78" w14:textId="77777777" w:rsidR="00A91173" w:rsidRDefault="00A91173" w:rsidP="00DB75B5">
      <w:pPr>
        <w:spacing w:line="360" w:lineRule="auto"/>
        <w:jc w:val="both"/>
        <w:rPr>
          <w:sz w:val="24"/>
          <w:szCs w:val="24"/>
        </w:rPr>
      </w:pPr>
    </w:p>
    <w:p w14:paraId="670D81DF" w14:textId="75B00048" w:rsidR="00645DBA" w:rsidRPr="00803614" w:rsidRDefault="00645DBA" w:rsidP="00DB75B5">
      <w:pPr>
        <w:spacing w:line="360" w:lineRule="auto"/>
        <w:jc w:val="both"/>
      </w:pPr>
      <w:r w:rsidRPr="00803614">
        <w:rPr>
          <w:sz w:val="24"/>
          <w:szCs w:val="24"/>
        </w:rPr>
        <w:t>Tuckman B W, 1994. Conducting Educational Research, Harcourt and Brace Company, Fort Worth</w:t>
      </w:r>
    </w:p>
    <w:p w14:paraId="27B015DD" w14:textId="77777777" w:rsidR="00A91173" w:rsidRDefault="00A91173" w:rsidP="00DB75B5">
      <w:pPr>
        <w:spacing w:line="360" w:lineRule="auto"/>
        <w:jc w:val="both"/>
        <w:rPr>
          <w:sz w:val="24"/>
          <w:szCs w:val="24"/>
        </w:rPr>
      </w:pPr>
    </w:p>
    <w:p w14:paraId="0C3C4479" w14:textId="4FFC9369" w:rsidR="00645DBA" w:rsidRPr="00803614" w:rsidRDefault="00645DBA" w:rsidP="00DB75B5">
      <w:pPr>
        <w:spacing w:line="360" w:lineRule="auto"/>
        <w:jc w:val="both"/>
      </w:pPr>
      <w:r w:rsidRPr="00803614">
        <w:rPr>
          <w:sz w:val="24"/>
          <w:szCs w:val="24"/>
        </w:rPr>
        <w:t>Walker, H. and Wendy, P. 2006; Sustainable procurement: emerging issues,; International Public Procurement Conference proceedings, 21-23 September, 2006</w:t>
      </w:r>
    </w:p>
    <w:p w14:paraId="1C1D8E70" w14:textId="77777777" w:rsidR="00A91173" w:rsidRDefault="00A91173" w:rsidP="00DB75B5">
      <w:pPr>
        <w:spacing w:line="360" w:lineRule="auto"/>
        <w:jc w:val="both"/>
        <w:rPr>
          <w:sz w:val="24"/>
          <w:szCs w:val="24"/>
        </w:rPr>
      </w:pPr>
    </w:p>
    <w:p w14:paraId="7F1B951E" w14:textId="29437649" w:rsidR="00645DBA" w:rsidRPr="00803614" w:rsidRDefault="00645DBA" w:rsidP="00DB75B5">
      <w:pPr>
        <w:spacing w:line="360" w:lineRule="auto"/>
        <w:jc w:val="both"/>
      </w:pPr>
      <w:r w:rsidRPr="00803614">
        <w:rPr>
          <w:sz w:val="24"/>
          <w:szCs w:val="24"/>
        </w:rPr>
        <w:t>Walker, H., &amp; Brammer, S. 2009. Sustainable procurement in the United Kingdom public sector, Supply Chain Management: An International Journal,</w:t>
      </w:r>
    </w:p>
    <w:p w14:paraId="2BE28AF1" w14:textId="77777777" w:rsidR="00A91173" w:rsidRDefault="00A91173" w:rsidP="002302A9">
      <w:pPr>
        <w:spacing w:line="360" w:lineRule="auto"/>
        <w:jc w:val="both"/>
        <w:rPr>
          <w:sz w:val="24"/>
          <w:szCs w:val="24"/>
        </w:rPr>
      </w:pPr>
    </w:p>
    <w:p w14:paraId="5131E5CD" w14:textId="34EE0FD7" w:rsidR="00645DBA" w:rsidRPr="00645DBA" w:rsidRDefault="00645DBA" w:rsidP="002302A9">
      <w:pPr>
        <w:spacing w:line="360" w:lineRule="auto"/>
        <w:jc w:val="both"/>
        <w:sectPr w:rsidR="00645DBA" w:rsidRPr="00645DBA" w:rsidSect="001507AD">
          <w:pgSz w:w="11910" w:h="16840"/>
          <w:pgMar w:top="1320" w:right="580" w:bottom="1200" w:left="1340" w:header="0" w:footer="937" w:gutter="0"/>
          <w:cols w:space="720"/>
        </w:sectPr>
      </w:pPr>
      <w:r w:rsidRPr="00803614">
        <w:rPr>
          <w:sz w:val="24"/>
          <w:szCs w:val="24"/>
        </w:rPr>
        <w:t xml:space="preserve">Weiss &amp; </w:t>
      </w:r>
      <w:proofErr w:type="spellStart"/>
      <w:r w:rsidRPr="00803614">
        <w:rPr>
          <w:sz w:val="24"/>
          <w:szCs w:val="24"/>
        </w:rPr>
        <w:t>Thurbon</w:t>
      </w:r>
      <w:proofErr w:type="spellEnd"/>
      <w:r w:rsidRPr="00803614">
        <w:rPr>
          <w:sz w:val="24"/>
          <w:szCs w:val="24"/>
        </w:rPr>
        <w:t>, 2006, Adoption of Sustainable procurement in the private sector, International Journal, Procurement concept</w:t>
      </w:r>
    </w:p>
    <w:p w14:paraId="554B8348" w14:textId="77777777" w:rsidR="00DC0BBD" w:rsidRPr="00897D57" w:rsidRDefault="00DC0BBD" w:rsidP="00DC0BBD">
      <w:pPr>
        <w:spacing w:line="360" w:lineRule="auto"/>
        <w:jc w:val="both"/>
        <w:rPr>
          <w:rFonts w:eastAsia="Arial"/>
          <w:sz w:val="24"/>
          <w:szCs w:val="24"/>
        </w:rPr>
      </w:pPr>
      <w:bookmarkStart w:id="105" w:name="_TOC_250001"/>
      <w:bookmarkEnd w:id="105"/>
      <w:r w:rsidRPr="00897D57">
        <w:rPr>
          <w:rFonts w:eastAsia="Arial"/>
          <w:sz w:val="24"/>
          <w:szCs w:val="24"/>
        </w:rPr>
        <w:lastRenderedPageBreak/>
        <w:t xml:space="preserve">Abbasi, M. &amp; Nilsson, F. 2019. ‘Themes and challenges in making supply chains environmentally sustainable’, </w:t>
      </w:r>
      <w:r w:rsidRPr="00897D57">
        <w:rPr>
          <w:rFonts w:eastAsia="Arial"/>
          <w:i/>
          <w:sz w:val="24"/>
          <w:szCs w:val="24"/>
        </w:rPr>
        <w:t xml:space="preserve">Supply Chain Management: An International Journal, </w:t>
      </w:r>
      <w:r w:rsidRPr="00897D57">
        <w:rPr>
          <w:rFonts w:eastAsia="Arial"/>
          <w:sz w:val="24"/>
          <w:szCs w:val="24"/>
        </w:rPr>
        <w:t>vol</w:t>
      </w:r>
      <w:r w:rsidRPr="00897D57">
        <w:rPr>
          <w:rFonts w:eastAsia="Arial"/>
          <w:i/>
          <w:sz w:val="24"/>
          <w:szCs w:val="24"/>
        </w:rPr>
        <w:t xml:space="preserve">. </w:t>
      </w:r>
      <w:r w:rsidRPr="00897D57">
        <w:rPr>
          <w:rFonts w:eastAsia="Arial"/>
          <w:sz w:val="24"/>
          <w:szCs w:val="24"/>
        </w:rPr>
        <w:t>17, no. 5, pp. 517-530.</w:t>
      </w:r>
    </w:p>
    <w:p w14:paraId="4AE5FF40" w14:textId="77777777" w:rsidR="00670EAE" w:rsidRDefault="00670EAE" w:rsidP="00670EAE">
      <w:pPr>
        <w:spacing w:line="360" w:lineRule="auto"/>
        <w:jc w:val="both"/>
        <w:rPr>
          <w:sz w:val="24"/>
          <w:szCs w:val="24"/>
        </w:rPr>
      </w:pPr>
      <w:bookmarkStart w:id="106" w:name="_Hlk92006517"/>
    </w:p>
    <w:p w14:paraId="045E542B" w14:textId="2F32CCC2" w:rsidR="00670EAE" w:rsidRPr="00897D57" w:rsidRDefault="00670EAE" w:rsidP="00670EAE">
      <w:pPr>
        <w:spacing w:line="360" w:lineRule="auto"/>
        <w:jc w:val="both"/>
        <w:rPr>
          <w:sz w:val="24"/>
          <w:szCs w:val="24"/>
        </w:rPr>
      </w:pPr>
      <w:proofErr w:type="spellStart"/>
      <w:r w:rsidRPr="00897D57">
        <w:rPr>
          <w:sz w:val="24"/>
          <w:szCs w:val="24"/>
        </w:rPr>
        <w:t>Boukherroub</w:t>
      </w:r>
      <w:bookmarkEnd w:id="106"/>
      <w:proofErr w:type="spellEnd"/>
      <w:r w:rsidRPr="00897D57">
        <w:rPr>
          <w:sz w:val="24"/>
          <w:szCs w:val="24"/>
        </w:rPr>
        <w:t xml:space="preserve">, T., </w:t>
      </w:r>
      <w:proofErr w:type="spellStart"/>
      <w:r w:rsidRPr="00897D57">
        <w:rPr>
          <w:sz w:val="24"/>
          <w:szCs w:val="24"/>
        </w:rPr>
        <w:t>LeBel</w:t>
      </w:r>
      <w:proofErr w:type="spellEnd"/>
      <w:r w:rsidRPr="00897D57">
        <w:rPr>
          <w:sz w:val="24"/>
          <w:szCs w:val="24"/>
        </w:rPr>
        <w:t>, L., &amp; Ruiz, A. (2015). A framework for sustainable forest resource allocation: A Canadian case study. Omega</w:t>
      </w:r>
    </w:p>
    <w:p w14:paraId="169A0EB4" w14:textId="77777777" w:rsidR="00670EAE" w:rsidRDefault="00670EAE" w:rsidP="00670EAE">
      <w:pPr>
        <w:pBdr>
          <w:top w:val="nil"/>
          <w:left w:val="nil"/>
          <w:bottom w:val="nil"/>
          <w:right w:val="nil"/>
          <w:between w:val="nil"/>
        </w:pBdr>
        <w:spacing w:line="360" w:lineRule="auto"/>
        <w:jc w:val="both"/>
        <w:rPr>
          <w:rFonts w:eastAsia="Arial"/>
          <w:color w:val="000000"/>
          <w:sz w:val="24"/>
          <w:szCs w:val="24"/>
        </w:rPr>
      </w:pPr>
    </w:p>
    <w:p w14:paraId="31CF9A30" w14:textId="089D5387" w:rsidR="00670EAE" w:rsidRDefault="00670EAE" w:rsidP="00670EAE">
      <w:pPr>
        <w:pBdr>
          <w:top w:val="nil"/>
          <w:left w:val="nil"/>
          <w:bottom w:val="nil"/>
          <w:right w:val="nil"/>
          <w:between w:val="nil"/>
        </w:pBdr>
        <w:spacing w:line="360" w:lineRule="auto"/>
        <w:jc w:val="both"/>
        <w:rPr>
          <w:rFonts w:eastAsia="Arial"/>
          <w:color w:val="000000"/>
          <w:sz w:val="24"/>
          <w:szCs w:val="24"/>
        </w:rPr>
      </w:pPr>
      <w:r w:rsidRPr="00897D57">
        <w:rPr>
          <w:rFonts w:eastAsia="Arial"/>
          <w:color w:val="000000"/>
          <w:sz w:val="24"/>
          <w:szCs w:val="24"/>
        </w:rPr>
        <w:t>Braun, V., &amp; Clarke, V. 2018. Successful qualitative research: A practical guide for beginners. Thousand Oaks, CA: Sage.</w:t>
      </w:r>
    </w:p>
    <w:p w14:paraId="045AEF7E" w14:textId="77777777" w:rsidR="00670EAE" w:rsidRPr="00897D57" w:rsidRDefault="00670EAE" w:rsidP="00670EAE">
      <w:pPr>
        <w:pBdr>
          <w:top w:val="nil"/>
          <w:left w:val="nil"/>
          <w:bottom w:val="nil"/>
          <w:right w:val="nil"/>
          <w:between w:val="nil"/>
        </w:pBdr>
        <w:spacing w:line="360" w:lineRule="auto"/>
        <w:jc w:val="both"/>
        <w:rPr>
          <w:rFonts w:eastAsia="Arial"/>
          <w:color w:val="000000"/>
          <w:sz w:val="24"/>
          <w:szCs w:val="24"/>
        </w:rPr>
      </w:pPr>
    </w:p>
    <w:p w14:paraId="2FA27643" w14:textId="77777777" w:rsidR="00670EAE" w:rsidRDefault="00670EAE" w:rsidP="00670EAE">
      <w:pPr>
        <w:pBdr>
          <w:top w:val="nil"/>
          <w:left w:val="nil"/>
          <w:bottom w:val="nil"/>
          <w:right w:val="nil"/>
          <w:between w:val="nil"/>
        </w:pBdr>
        <w:spacing w:line="360" w:lineRule="auto"/>
        <w:jc w:val="both"/>
        <w:rPr>
          <w:rFonts w:eastAsia="Arial"/>
          <w:color w:val="000000"/>
          <w:sz w:val="24"/>
          <w:szCs w:val="24"/>
        </w:rPr>
      </w:pPr>
      <w:r w:rsidRPr="00897D57">
        <w:rPr>
          <w:rFonts w:eastAsia="Arial"/>
          <w:color w:val="000000"/>
          <w:sz w:val="24"/>
          <w:szCs w:val="24"/>
        </w:rPr>
        <w:t>Bryman, A. 2017. Social research methods (4th ed.). Oxford: Oxford University Press.</w:t>
      </w:r>
    </w:p>
    <w:p w14:paraId="069FB8BE" w14:textId="77777777" w:rsidR="00670EAE" w:rsidRPr="00897D57" w:rsidRDefault="00670EAE" w:rsidP="00670EAE">
      <w:pPr>
        <w:pBdr>
          <w:top w:val="nil"/>
          <w:left w:val="nil"/>
          <w:bottom w:val="nil"/>
          <w:right w:val="nil"/>
          <w:between w:val="nil"/>
        </w:pBdr>
        <w:spacing w:line="360" w:lineRule="auto"/>
        <w:jc w:val="both"/>
        <w:rPr>
          <w:rFonts w:eastAsia="Arial"/>
          <w:color w:val="000000"/>
          <w:sz w:val="24"/>
          <w:szCs w:val="24"/>
        </w:rPr>
      </w:pPr>
    </w:p>
    <w:p w14:paraId="387F00AE" w14:textId="77777777" w:rsidR="00670EAE" w:rsidRPr="00897D57" w:rsidRDefault="00670EAE" w:rsidP="00670EAE">
      <w:pPr>
        <w:spacing w:line="360" w:lineRule="auto"/>
        <w:jc w:val="both"/>
        <w:rPr>
          <w:rFonts w:eastAsia="Arial"/>
          <w:sz w:val="24"/>
          <w:szCs w:val="24"/>
        </w:rPr>
      </w:pPr>
      <w:r w:rsidRPr="00897D57">
        <w:rPr>
          <w:rFonts w:eastAsia="Arial"/>
          <w:sz w:val="24"/>
          <w:szCs w:val="24"/>
        </w:rPr>
        <w:t xml:space="preserve">Carter, CR &amp; Easton, P 2018, ‘Sustainable supply chain management: evolution and future direction’, </w:t>
      </w:r>
      <w:r w:rsidRPr="00897D57">
        <w:rPr>
          <w:rFonts w:eastAsia="Arial"/>
          <w:i/>
          <w:sz w:val="24"/>
          <w:szCs w:val="24"/>
        </w:rPr>
        <w:t xml:space="preserve">International Journal of Physical Distribution &amp; Logistics Management, </w:t>
      </w:r>
      <w:r w:rsidRPr="00897D57">
        <w:rPr>
          <w:rFonts w:eastAsia="Arial"/>
          <w:sz w:val="24"/>
          <w:szCs w:val="24"/>
        </w:rPr>
        <w:t>vol</w:t>
      </w:r>
      <w:r w:rsidRPr="00897D57">
        <w:rPr>
          <w:rFonts w:eastAsia="Arial"/>
          <w:i/>
          <w:sz w:val="24"/>
          <w:szCs w:val="24"/>
        </w:rPr>
        <w:t xml:space="preserve">. </w:t>
      </w:r>
      <w:r w:rsidRPr="00897D57">
        <w:rPr>
          <w:rFonts w:eastAsia="Arial"/>
          <w:sz w:val="24"/>
          <w:szCs w:val="24"/>
        </w:rPr>
        <w:t>41, no. 1, pp. 46-62.</w:t>
      </w:r>
    </w:p>
    <w:p w14:paraId="0249D825" w14:textId="2DB641AD" w:rsidR="00313B4C" w:rsidRDefault="00313B4C" w:rsidP="002302A9">
      <w:pPr>
        <w:pStyle w:val="Heading1"/>
        <w:spacing w:before="79"/>
        <w:ind w:left="0"/>
      </w:pPr>
    </w:p>
    <w:p w14:paraId="5443B8F9" w14:textId="77777777" w:rsidR="00A212DC" w:rsidRDefault="00A212DC" w:rsidP="00A212DC">
      <w:pPr>
        <w:spacing w:line="360" w:lineRule="auto"/>
        <w:jc w:val="both"/>
        <w:rPr>
          <w:sz w:val="24"/>
          <w:szCs w:val="24"/>
        </w:rPr>
      </w:pPr>
      <w:r w:rsidRPr="00897D57">
        <w:rPr>
          <w:sz w:val="24"/>
          <w:szCs w:val="24"/>
        </w:rPr>
        <w:t xml:space="preserve">Elkington, J. (1997). Cannibals with Forks: The Triple Bottom Line of 21st Century Business. USA: New Society Publishers. </w:t>
      </w:r>
      <w:bookmarkStart w:id="107" w:name="_Hlk92006698"/>
    </w:p>
    <w:p w14:paraId="530091B6" w14:textId="77777777" w:rsidR="00A212DC" w:rsidRDefault="00A212DC" w:rsidP="00A212DC">
      <w:pPr>
        <w:spacing w:line="360" w:lineRule="auto"/>
        <w:jc w:val="both"/>
        <w:rPr>
          <w:sz w:val="24"/>
          <w:szCs w:val="24"/>
        </w:rPr>
      </w:pPr>
    </w:p>
    <w:p w14:paraId="451C17A7" w14:textId="06CF1FB8" w:rsidR="00A212DC" w:rsidRPr="00897D57" w:rsidRDefault="00A212DC" w:rsidP="00A212DC">
      <w:pPr>
        <w:spacing w:line="360" w:lineRule="auto"/>
        <w:jc w:val="both"/>
        <w:rPr>
          <w:sz w:val="24"/>
          <w:szCs w:val="24"/>
        </w:rPr>
      </w:pPr>
      <w:proofErr w:type="spellStart"/>
      <w:r w:rsidRPr="00897D57">
        <w:rPr>
          <w:sz w:val="24"/>
          <w:szCs w:val="24"/>
        </w:rPr>
        <w:t>Fahimnia</w:t>
      </w:r>
      <w:proofErr w:type="spellEnd"/>
      <w:r w:rsidRPr="00897D57">
        <w:rPr>
          <w:sz w:val="24"/>
          <w:szCs w:val="24"/>
        </w:rPr>
        <w:t xml:space="preserve">, B., &amp; </w:t>
      </w:r>
      <w:proofErr w:type="spellStart"/>
      <w:r w:rsidRPr="00897D57">
        <w:rPr>
          <w:sz w:val="24"/>
          <w:szCs w:val="24"/>
        </w:rPr>
        <w:t>Jabbarzadeh</w:t>
      </w:r>
      <w:proofErr w:type="spellEnd"/>
      <w:r w:rsidRPr="00897D57">
        <w:rPr>
          <w:sz w:val="24"/>
          <w:szCs w:val="24"/>
        </w:rPr>
        <w:t xml:space="preserve">, A. (2016). </w:t>
      </w:r>
      <w:bookmarkEnd w:id="107"/>
      <w:r w:rsidRPr="00897D57">
        <w:rPr>
          <w:sz w:val="24"/>
          <w:szCs w:val="24"/>
        </w:rPr>
        <w:t>Marrying supply chain sustainability and resilience: A match made in heaven. Transportation Research Part E: Logistics and Transportation Review, 91, 306- 324.</w:t>
      </w:r>
    </w:p>
    <w:p w14:paraId="01224373" w14:textId="77777777" w:rsidR="003C73D1" w:rsidRDefault="003C73D1" w:rsidP="003C73D1">
      <w:pPr>
        <w:spacing w:line="360" w:lineRule="auto"/>
        <w:jc w:val="both"/>
        <w:rPr>
          <w:color w:val="000000"/>
          <w:sz w:val="24"/>
          <w:szCs w:val="24"/>
        </w:rPr>
      </w:pPr>
    </w:p>
    <w:p w14:paraId="70F4DAA4" w14:textId="71E1DE83" w:rsidR="003C73D1" w:rsidRPr="00897D57" w:rsidRDefault="003C73D1" w:rsidP="003C73D1">
      <w:pPr>
        <w:spacing w:line="360" w:lineRule="auto"/>
        <w:jc w:val="both"/>
        <w:rPr>
          <w:color w:val="000000"/>
          <w:sz w:val="24"/>
          <w:szCs w:val="24"/>
        </w:rPr>
      </w:pPr>
      <w:proofErr w:type="spellStart"/>
      <w:r w:rsidRPr="00897D57">
        <w:rPr>
          <w:color w:val="000000"/>
          <w:sz w:val="24"/>
          <w:szCs w:val="24"/>
        </w:rPr>
        <w:t>Grandia</w:t>
      </w:r>
      <w:proofErr w:type="spellEnd"/>
      <w:r w:rsidRPr="00897D57">
        <w:rPr>
          <w:color w:val="000000"/>
          <w:sz w:val="24"/>
          <w:szCs w:val="24"/>
        </w:rPr>
        <w:t xml:space="preserve">, J. 2016. Finding the missing link: Examining the mediating role of sustainable public procurement behaviour. </w:t>
      </w:r>
    </w:p>
    <w:p w14:paraId="1443AC7A" w14:textId="77777777" w:rsidR="003C73D1" w:rsidRPr="00211012" w:rsidRDefault="003C73D1" w:rsidP="003C73D1">
      <w:pPr>
        <w:pBdr>
          <w:top w:val="nil"/>
          <w:left w:val="nil"/>
          <w:bottom w:val="nil"/>
          <w:right w:val="nil"/>
          <w:between w:val="nil"/>
        </w:pBdr>
        <w:spacing w:line="360" w:lineRule="auto"/>
        <w:jc w:val="both"/>
        <w:rPr>
          <w:rFonts w:eastAsia="Arial"/>
          <w:color w:val="000000"/>
          <w:sz w:val="24"/>
          <w:szCs w:val="24"/>
        </w:rPr>
      </w:pPr>
    </w:p>
    <w:p w14:paraId="7C74B30C" w14:textId="1A824FFF" w:rsidR="003C73D1" w:rsidRPr="00211012" w:rsidRDefault="003C73D1" w:rsidP="003C73D1">
      <w:pPr>
        <w:pBdr>
          <w:top w:val="nil"/>
          <w:left w:val="nil"/>
          <w:bottom w:val="nil"/>
          <w:right w:val="nil"/>
          <w:between w:val="nil"/>
        </w:pBdr>
        <w:spacing w:line="360" w:lineRule="auto"/>
        <w:jc w:val="both"/>
        <w:rPr>
          <w:rFonts w:eastAsia="Arial"/>
          <w:color w:val="000000"/>
          <w:sz w:val="24"/>
          <w:szCs w:val="24"/>
        </w:rPr>
      </w:pPr>
      <w:r w:rsidRPr="00211012">
        <w:rPr>
          <w:rFonts w:eastAsia="Arial"/>
          <w:color w:val="000000"/>
          <w:sz w:val="24"/>
          <w:szCs w:val="24"/>
        </w:rPr>
        <w:t>Gray, D. E. 2018. Doing research in the real world. 3rd ed. Los Angeles: Sage</w:t>
      </w:r>
    </w:p>
    <w:p w14:paraId="2405BBBD" w14:textId="77777777" w:rsidR="003C73D1" w:rsidRPr="00211012" w:rsidRDefault="003C73D1" w:rsidP="003C73D1">
      <w:pPr>
        <w:pBdr>
          <w:top w:val="nil"/>
          <w:left w:val="nil"/>
          <w:bottom w:val="nil"/>
          <w:right w:val="nil"/>
          <w:between w:val="nil"/>
        </w:pBdr>
        <w:spacing w:line="360" w:lineRule="auto"/>
        <w:jc w:val="both"/>
        <w:rPr>
          <w:rFonts w:eastAsia="Arial"/>
          <w:color w:val="000000"/>
          <w:sz w:val="24"/>
          <w:szCs w:val="24"/>
        </w:rPr>
      </w:pPr>
    </w:p>
    <w:p w14:paraId="0AFFF630" w14:textId="29A8FB9E" w:rsidR="003C73D1" w:rsidRPr="00211012" w:rsidRDefault="003C73D1" w:rsidP="003C73D1">
      <w:pPr>
        <w:pBdr>
          <w:top w:val="nil"/>
          <w:left w:val="nil"/>
          <w:bottom w:val="nil"/>
          <w:right w:val="nil"/>
          <w:between w:val="nil"/>
        </w:pBdr>
        <w:spacing w:line="360" w:lineRule="auto"/>
        <w:jc w:val="both"/>
        <w:rPr>
          <w:rFonts w:eastAsia="Arial"/>
          <w:color w:val="000000"/>
          <w:sz w:val="24"/>
          <w:szCs w:val="24"/>
        </w:rPr>
      </w:pPr>
      <w:bookmarkStart w:id="108" w:name="_1gf8i83" w:colFirst="0" w:colLast="0"/>
      <w:bookmarkEnd w:id="108"/>
      <w:proofErr w:type="spellStart"/>
      <w:r w:rsidRPr="00211012">
        <w:rPr>
          <w:rFonts w:eastAsia="Arial"/>
          <w:color w:val="000000"/>
          <w:sz w:val="24"/>
          <w:szCs w:val="24"/>
        </w:rPr>
        <w:t>Guidita</w:t>
      </w:r>
      <w:proofErr w:type="spellEnd"/>
      <w:r w:rsidRPr="00211012">
        <w:rPr>
          <w:rFonts w:eastAsia="Arial"/>
          <w:color w:val="000000"/>
          <w:sz w:val="24"/>
          <w:szCs w:val="24"/>
        </w:rPr>
        <w:t>, M. 2019. Qualitative research articles: guidelines, suggestions and needs. Journal of workplace learning, 21(4): 431-439.</w:t>
      </w:r>
    </w:p>
    <w:p w14:paraId="1F8E8B35" w14:textId="3A7F2501" w:rsidR="00236720" w:rsidRPr="00211012" w:rsidRDefault="00236720" w:rsidP="003C73D1">
      <w:pPr>
        <w:pBdr>
          <w:top w:val="nil"/>
          <w:left w:val="nil"/>
          <w:bottom w:val="nil"/>
          <w:right w:val="nil"/>
          <w:between w:val="nil"/>
        </w:pBdr>
        <w:spacing w:line="360" w:lineRule="auto"/>
        <w:jc w:val="both"/>
        <w:rPr>
          <w:rFonts w:eastAsia="Arial"/>
          <w:color w:val="000000"/>
          <w:sz w:val="24"/>
          <w:szCs w:val="24"/>
        </w:rPr>
      </w:pPr>
    </w:p>
    <w:p w14:paraId="520711F9" w14:textId="744967B4" w:rsidR="00236720" w:rsidRPr="00211012" w:rsidRDefault="00236720" w:rsidP="003C73D1">
      <w:pPr>
        <w:pBdr>
          <w:top w:val="nil"/>
          <w:left w:val="nil"/>
          <w:bottom w:val="nil"/>
          <w:right w:val="nil"/>
          <w:between w:val="nil"/>
        </w:pBdr>
        <w:spacing w:line="360" w:lineRule="auto"/>
        <w:jc w:val="both"/>
        <w:rPr>
          <w:sz w:val="24"/>
          <w:szCs w:val="24"/>
        </w:rPr>
      </w:pPr>
      <w:r w:rsidRPr="00211012">
        <w:rPr>
          <w:sz w:val="24"/>
          <w:szCs w:val="24"/>
        </w:rPr>
        <w:t xml:space="preserve"> Saunders, M., and Lewis, P. T. A., (2016).</w:t>
      </w:r>
    </w:p>
    <w:p w14:paraId="065F669A" w14:textId="77777777" w:rsidR="00211012" w:rsidRPr="00211012" w:rsidRDefault="00211012" w:rsidP="003C73D1">
      <w:pPr>
        <w:pBdr>
          <w:top w:val="nil"/>
          <w:left w:val="nil"/>
          <w:bottom w:val="nil"/>
          <w:right w:val="nil"/>
          <w:between w:val="nil"/>
        </w:pBdr>
        <w:spacing w:line="360" w:lineRule="auto"/>
        <w:jc w:val="both"/>
        <w:rPr>
          <w:sz w:val="24"/>
          <w:szCs w:val="24"/>
        </w:rPr>
      </w:pPr>
    </w:p>
    <w:p w14:paraId="3CCDC9AD" w14:textId="3BE61FD1" w:rsidR="00236720" w:rsidRPr="00211012" w:rsidRDefault="00236720" w:rsidP="003C73D1">
      <w:pPr>
        <w:pBdr>
          <w:top w:val="nil"/>
          <w:left w:val="nil"/>
          <w:bottom w:val="nil"/>
          <w:right w:val="nil"/>
          <w:between w:val="nil"/>
        </w:pBdr>
        <w:spacing w:line="360" w:lineRule="auto"/>
        <w:jc w:val="both"/>
        <w:rPr>
          <w:sz w:val="24"/>
          <w:szCs w:val="24"/>
        </w:rPr>
      </w:pPr>
      <w:r w:rsidRPr="00211012">
        <w:rPr>
          <w:sz w:val="24"/>
          <w:szCs w:val="24"/>
        </w:rPr>
        <w:t xml:space="preserve"> Research Methods for Business Students. 7th ed. Essex: Pearson Education Limited.</w:t>
      </w:r>
    </w:p>
    <w:p w14:paraId="4FCA22AE" w14:textId="77777777" w:rsidR="00211012" w:rsidRPr="00211012" w:rsidRDefault="00211012" w:rsidP="003C73D1">
      <w:pPr>
        <w:pBdr>
          <w:top w:val="nil"/>
          <w:left w:val="nil"/>
          <w:bottom w:val="nil"/>
          <w:right w:val="nil"/>
          <w:between w:val="nil"/>
        </w:pBdr>
        <w:spacing w:line="360" w:lineRule="auto"/>
        <w:jc w:val="both"/>
        <w:rPr>
          <w:sz w:val="24"/>
          <w:szCs w:val="24"/>
        </w:rPr>
      </w:pPr>
    </w:p>
    <w:p w14:paraId="0D6517B8" w14:textId="14EFD4F9" w:rsidR="00236720" w:rsidRPr="00211012" w:rsidRDefault="00236720" w:rsidP="003C73D1">
      <w:pPr>
        <w:pBdr>
          <w:top w:val="nil"/>
          <w:left w:val="nil"/>
          <w:bottom w:val="nil"/>
          <w:right w:val="nil"/>
          <w:between w:val="nil"/>
        </w:pBdr>
        <w:spacing w:line="360" w:lineRule="auto"/>
        <w:jc w:val="both"/>
        <w:rPr>
          <w:sz w:val="24"/>
          <w:szCs w:val="24"/>
        </w:rPr>
      </w:pPr>
      <w:r w:rsidRPr="00211012">
        <w:rPr>
          <w:sz w:val="24"/>
          <w:szCs w:val="24"/>
        </w:rPr>
        <w:t xml:space="preserve"> Sustainable Development Knowledge Summary.,(2012) </w:t>
      </w:r>
    </w:p>
    <w:p w14:paraId="01D2E57F" w14:textId="77777777" w:rsidR="00211012" w:rsidRPr="00211012" w:rsidRDefault="00236720" w:rsidP="003C73D1">
      <w:pPr>
        <w:pBdr>
          <w:top w:val="nil"/>
          <w:left w:val="nil"/>
          <w:bottom w:val="nil"/>
          <w:right w:val="nil"/>
          <w:between w:val="nil"/>
        </w:pBdr>
        <w:spacing w:line="360" w:lineRule="auto"/>
        <w:jc w:val="both"/>
        <w:rPr>
          <w:sz w:val="24"/>
          <w:szCs w:val="24"/>
        </w:rPr>
      </w:pPr>
      <w:r w:rsidRPr="00211012">
        <w:rPr>
          <w:sz w:val="24"/>
          <w:szCs w:val="24"/>
        </w:rPr>
        <w:t xml:space="preserve"> </w:t>
      </w:r>
    </w:p>
    <w:p w14:paraId="747543BA" w14:textId="18A15F54" w:rsidR="00236720" w:rsidRPr="00211012" w:rsidRDefault="00236720" w:rsidP="003C73D1">
      <w:pPr>
        <w:pBdr>
          <w:top w:val="nil"/>
          <w:left w:val="nil"/>
          <w:bottom w:val="nil"/>
          <w:right w:val="nil"/>
          <w:between w:val="nil"/>
        </w:pBdr>
        <w:spacing w:line="360" w:lineRule="auto"/>
        <w:jc w:val="both"/>
        <w:rPr>
          <w:sz w:val="24"/>
          <w:szCs w:val="24"/>
        </w:rPr>
      </w:pPr>
      <w:r w:rsidRPr="00211012">
        <w:rPr>
          <w:sz w:val="24"/>
          <w:szCs w:val="24"/>
        </w:rPr>
        <w:t xml:space="preserve">Sustainable Procurement Guide, (2012). </w:t>
      </w:r>
    </w:p>
    <w:p w14:paraId="33F30DCF" w14:textId="77777777" w:rsidR="00211012" w:rsidRPr="00211012" w:rsidRDefault="00236720" w:rsidP="003C73D1">
      <w:pPr>
        <w:pBdr>
          <w:top w:val="nil"/>
          <w:left w:val="nil"/>
          <w:bottom w:val="nil"/>
          <w:right w:val="nil"/>
          <w:between w:val="nil"/>
        </w:pBdr>
        <w:spacing w:line="360" w:lineRule="auto"/>
        <w:jc w:val="both"/>
        <w:rPr>
          <w:sz w:val="24"/>
          <w:szCs w:val="24"/>
        </w:rPr>
      </w:pPr>
      <w:r w:rsidRPr="00211012">
        <w:rPr>
          <w:sz w:val="24"/>
          <w:szCs w:val="24"/>
        </w:rPr>
        <w:lastRenderedPageBreak/>
        <w:t xml:space="preserve">‘Sustainable Procurement Guide’. (2013). </w:t>
      </w:r>
    </w:p>
    <w:p w14:paraId="3E73710F" w14:textId="77777777" w:rsidR="00211012" w:rsidRPr="00211012" w:rsidRDefault="00211012" w:rsidP="003C73D1">
      <w:pPr>
        <w:pBdr>
          <w:top w:val="nil"/>
          <w:left w:val="nil"/>
          <w:bottom w:val="nil"/>
          <w:right w:val="nil"/>
          <w:between w:val="nil"/>
        </w:pBdr>
        <w:spacing w:line="360" w:lineRule="auto"/>
        <w:jc w:val="both"/>
        <w:rPr>
          <w:sz w:val="24"/>
          <w:szCs w:val="24"/>
        </w:rPr>
      </w:pPr>
    </w:p>
    <w:p w14:paraId="682DC455" w14:textId="5364007C" w:rsidR="00211012" w:rsidRPr="00211012" w:rsidRDefault="00236720" w:rsidP="003C73D1">
      <w:pPr>
        <w:pBdr>
          <w:top w:val="nil"/>
          <w:left w:val="nil"/>
          <w:bottom w:val="nil"/>
          <w:right w:val="nil"/>
          <w:between w:val="nil"/>
        </w:pBdr>
        <w:spacing w:line="360" w:lineRule="auto"/>
        <w:jc w:val="both"/>
        <w:rPr>
          <w:sz w:val="24"/>
          <w:szCs w:val="24"/>
        </w:rPr>
      </w:pPr>
      <w:r w:rsidRPr="00211012">
        <w:rPr>
          <w:sz w:val="24"/>
          <w:szCs w:val="24"/>
        </w:rPr>
        <w:t xml:space="preserve"> Sustainable Procurement Guide of Austria (2012)</w:t>
      </w:r>
    </w:p>
    <w:p w14:paraId="13E1896C" w14:textId="12654DBD" w:rsidR="00211012" w:rsidRPr="00211012" w:rsidRDefault="00211012" w:rsidP="003C73D1">
      <w:pPr>
        <w:pBdr>
          <w:top w:val="nil"/>
          <w:left w:val="nil"/>
          <w:bottom w:val="nil"/>
          <w:right w:val="nil"/>
          <w:between w:val="nil"/>
        </w:pBdr>
        <w:spacing w:line="360" w:lineRule="auto"/>
        <w:jc w:val="both"/>
        <w:rPr>
          <w:sz w:val="24"/>
          <w:szCs w:val="24"/>
        </w:rPr>
      </w:pPr>
    </w:p>
    <w:p w14:paraId="7B7F974F" w14:textId="77777777" w:rsidR="00211012" w:rsidRPr="00211012" w:rsidRDefault="00236720" w:rsidP="003C73D1">
      <w:pPr>
        <w:pBdr>
          <w:top w:val="nil"/>
          <w:left w:val="nil"/>
          <w:bottom w:val="nil"/>
          <w:right w:val="nil"/>
          <w:between w:val="nil"/>
        </w:pBdr>
        <w:spacing w:line="360" w:lineRule="auto"/>
        <w:jc w:val="both"/>
        <w:rPr>
          <w:sz w:val="24"/>
          <w:szCs w:val="24"/>
        </w:rPr>
      </w:pPr>
      <w:r w:rsidRPr="00211012">
        <w:rPr>
          <w:sz w:val="24"/>
          <w:szCs w:val="24"/>
        </w:rPr>
        <w:t xml:space="preserve">Sustainable Procurement Practices in the Public Water Sector Institutions in Kenya’, Journal of Management and Business Studies, (2014). </w:t>
      </w:r>
    </w:p>
    <w:p w14:paraId="4F090368" w14:textId="27D490E3" w:rsidR="00211012" w:rsidRPr="00211012" w:rsidRDefault="00211012" w:rsidP="003C73D1">
      <w:pPr>
        <w:pBdr>
          <w:top w:val="nil"/>
          <w:left w:val="nil"/>
          <w:bottom w:val="nil"/>
          <w:right w:val="nil"/>
          <w:between w:val="nil"/>
        </w:pBdr>
        <w:spacing w:line="360" w:lineRule="auto"/>
        <w:jc w:val="both"/>
        <w:rPr>
          <w:sz w:val="24"/>
          <w:szCs w:val="24"/>
        </w:rPr>
      </w:pPr>
    </w:p>
    <w:p w14:paraId="76DB0E7E" w14:textId="45F47A6A" w:rsidR="00211012" w:rsidRPr="00211012" w:rsidRDefault="00236720" w:rsidP="003C73D1">
      <w:pPr>
        <w:pBdr>
          <w:top w:val="nil"/>
          <w:left w:val="nil"/>
          <w:bottom w:val="nil"/>
          <w:right w:val="nil"/>
          <w:between w:val="nil"/>
        </w:pBdr>
        <w:spacing w:line="360" w:lineRule="auto"/>
        <w:jc w:val="both"/>
        <w:rPr>
          <w:sz w:val="24"/>
          <w:szCs w:val="24"/>
        </w:rPr>
      </w:pPr>
      <w:r w:rsidRPr="00211012">
        <w:rPr>
          <w:sz w:val="24"/>
          <w:szCs w:val="24"/>
        </w:rPr>
        <w:t>The Effects of Sustainable Practices on Customer-Based Brand Equity, Walker, H. and Jones. (2015).</w:t>
      </w:r>
    </w:p>
    <w:p w14:paraId="3FAB32EF" w14:textId="77777777" w:rsidR="00211012" w:rsidRPr="00211012" w:rsidRDefault="00236720" w:rsidP="003C73D1">
      <w:pPr>
        <w:pBdr>
          <w:top w:val="nil"/>
          <w:left w:val="nil"/>
          <w:bottom w:val="nil"/>
          <w:right w:val="nil"/>
          <w:between w:val="nil"/>
        </w:pBdr>
        <w:spacing w:line="360" w:lineRule="auto"/>
        <w:jc w:val="both"/>
        <w:rPr>
          <w:sz w:val="24"/>
          <w:szCs w:val="24"/>
        </w:rPr>
      </w:pPr>
      <w:r w:rsidRPr="00211012">
        <w:rPr>
          <w:sz w:val="24"/>
          <w:szCs w:val="24"/>
        </w:rPr>
        <w:t xml:space="preserve"> </w:t>
      </w:r>
    </w:p>
    <w:p w14:paraId="3ABB6C68" w14:textId="73289888" w:rsidR="00236720" w:rsidRPr="00211012" w:rsidRDefault="00236720" w:rsidP="003C73D1">
      <w:pPr>
        <w:pBdr>
          <w:top w:val="nil"/>
          <w:left w:val="nil"/>
          <w:bottom w:val="nil"/>
          <w:right w:val="nil"/>
          <w:between w:val="nil"/>
        </w:pBdr>
        <w:spacing w:line="360" w:lineRule="auto"/>
        <w:jc w:val="both"/>
        <w:rPr>
          <w:rFonts w:eastAsia="Arial"/>
          <w:color w:val="000000"/>
          <w:sz w:val="24"/>
          <w:szCs w:val="24"/>
        </w:rPr>
      </w:pPr>
      <w:r w:rsidRPr="00211012">
        <w:rPr>
          <w:sz w:val="24"/>
          <w:szCs w:val="24"/>
        </w:rPr>
        <w:t xml:space="preserve">Sustainable supply chain management across the UK private sector', January (2012). </w:t>
      </w:r>
    </w:p>
    <w:p w14:paraId="440245DE" w14:textId="77777777" w:rsidR="00A212DC" w:rsidRDefault="00A212DC" w:rsidP="002302A9">
      <w:pPr>
        <w:pStyle w:val="Heading1"/>
        <w:spacing w:before="79"/>
        <w:ind w:left="0"/>
      </w:pPr>
    </w:p>
    <w:sectPr w:rsidR="00A212DC" w:rsidSect="001507AD">
      <w:pgSz w:w="11910" w:h="16840"/>
      <w:pgMar w:top="1320" w:right="580" w:bottom="1200" w:left="1340" w:header="0" w:footer="9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F0ABA" w14:textId="77777777" w:rsidR="007A1E71" w:rsidRDefault="007A1E71">
      <w:r>
        <w:separator/>
      </w:r>
    </w:p>
  </w:endnote>
  <w:endnote w:type="continuationSeparator" w:id="0">
    <w:p w14:paraId="3AF5ECA7" w14:textId="77777777" w:rsidR="007A1E71" w:rsidRDefault="007A1E71">
      <w:r>
        <w:continuationSeparator/>
      </w:r>
    </w:p>
  </w:endnote>
  <w:endnote w:type="continuationNotice" w:id="1">
    <w:p w14:paraId="02EE3600" w14:textId="77777777" w:rsidR="007A1E71" w:rsidRDefault="007A1E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9733076"/>
      <w:docPartObj>
        <w:docPartGallery w:val="Page Numbers (Bottom of Page)"/>
        <w:docPartUnique/>
      </w:docPartObj>
    </w:sdtPr>
    <w:sdtEndPr>
      <w:rPr>
        <w:noProof/>
      </w:rPr>
    </w:sdtEndPr>
    <w:sdtContent>
      <w:p w14:paraId="6000AE22" w14:textId="685875A7" w:rsidR="007B0395" w:rsidRDefault="007B03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AC381C" w14:textId="5F349BF8" w:rsidR="00AF42E4" w:rsidRDefault="00AF42E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788427"/>
      <w:docPartObj>
        <w:docPartGallery w:val="Page Numbers (Bottom of Page)"/>
        <w:docPartUnique/>
      </w:docPartObj>
    </w:sdtPr>
    <w:sdtEndPr>
      <w:rPr>
        <w:noProof/>
      </w:rPr>
    </w:sdtEndPr>
    <w:sdtContent>
      <w:p w14:paraId="36F2EF4F" w14:textId="181B9F90" w:rsidR="00F27FB1" w:rsidRDefault="00F27F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ECD4E1" w14:textId="5F5ABC34" w:rsidR="00AF42E4" w:rsidRDefault="00AF42E4">
    <w:pPr>
      <w:pStyle w:val="BodyText"/>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DFCDB" w14:textId="77777777" w:rsidR="007A1E71" w:rsidRDefault="007A1E71">
      <w:r>
        <w:separator/>
      </w:r>
    </w:p>
  </w:footnote>
  <w:footnote w:type="continuationSeparator" w:id="0">
    <w:p w14:paraId="0A00159E" w14:textId="77777777" w:rsidR="007A1E71" w:rsidRDefault="007A1E71">
      <w:r>
        <w:continuationSeparator/>
      </w:r>
    </w:p>
  </w:footnote>
  <w:footnote w:type="continuationNotice" w:id="1">
    <w:p w14:paraId="72873C6C" w14:textId="77777777" w:rsidR="007A1E71" w:rsidRDefault="007A1E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3161"/>
    <w:multiLevelType w:val="multilevel"/>
    <w:tmpl w:val="1F88EBFE"/>
    <w:lvl w:ilvl="0">
      <w:start w:val="3"/>
      <w:numFmt w:val="decimal"/>
      <w:lvlText w:val="%1"/>
      <w:lvlJc w:val="left"/>
      <w:pPr>
        <w:ind w:left="552" w:hanging="552"/>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6D1492"/>
    <w:multiLevelType w:val="multilevel"/>
    <w:tmpl w:val="B38C83E4"/>
    <w:lvl w:ilvl="0">
      <w:start w:val="3"/>
      <w:numFmt w:val="decimal"/>
      <w:lvlText w:val="%1"/>
      <w:lvlJc w:val="left"/>
      <w:pPr>
        <w:ind w:left="682" w:hanging="363"/>
      </w:pPr>
      <w:rPr>
        <w:rFonts w:hint="default"/>
        <w:lang w:val="en-US" w:eastAsia="en-US" w:bidi="ar-SA"/>
      </w:rPr>
    </w:lvl>
    <w:lvl w:ilvl="1">
      <w:numFmt w:val="decimal"/>
      <w:lvlText w:val="%1.%2"/>
      <w:lvlJc w:val="left"/>
      <w:pPr>
        <w:ind w:left="682" w:hanging="363"/>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860" w:hanging="541"/>
      </w:pPr>
      <w:rPr>
        <w:rFonts w:ascii="Times New Roman" w:eastAsia="Times New Roman" w:hAnsi="Times New Roman" w:cs="Times New Roman" w:hint="default"/>
        <w:spacing w:val="-3"/>
        <w:w w:val="100"/>
        <w:sz w:val="24"/>
        <w:szCs w:val="24"/>
        <w:lang w:val="en-US" w:eastAsia="en-US" w:bidi="ar-SA"/>
      </w:rPr>
    </w:lvl>
    <w:lvl w:ilvl="3">
      <w:numFmt w:val="bullet"/>
      <w:lvlText w:val="•"/>
      <w:lvlJc w:val="left"/>
      <w:pPr>
        <w:ind w:left="2888" w:hanging="541"/>
      </w:pPr>
      <w:rPr>
        <w:rFonts w:hint="default"/>
        <w:lang w:val="en-US" w:eastAsia="en-US" w:bidi="ar-SA"/>
      </w:rPr>
    </w:lvl>
    <w:lvl w:ilvl="4">
      <w:numFmt w:val="bullet"/>
      <w:lvlText w:val="•"/>
      <w:lvlJc w:val="left"/>
      <w:pPr>
        <w:ind w:left="3902" w:hanging="541"/>
      </w:pPr>
      <w:rPr>
        <w:rFonts w:hint="default"/>
        <w:lang w:val="en-US" w:eastAsia="en-US" w:bidi="ar-SA"/>
      </w:rPr>
    </w:lvl>
    <w:lvl w:ilvl="5">
      <w:numFmt w:val="bullet"/>
      <w:lvlText w:val="•"/>
      <w:lvlJc w:val="left"/>
      <w:pPr>
        <w:ind w:left="4916" w:hanging="541"/>
      </w:pPr>
      <w:rPr>
        <w:rFonts w:hint="default"/>
        <w:lang w:val="en-US" w:eastAsia="en-US" w:bidi="ar-SA"/>
      </w:rPr>
    </w:lvl>
    <w:lvl w:ilvl="6">
      <w:numFmt w:val="bullet"/>
      <w:lvlText w:val="•"/>
      <w:lvlJc w:val="left"/>
      <w:pPr>
        <w:ind w:left="5930" w:hanging="541"/>
      </w:pPr>
      <w:rPr>
        <w:rFonts w:hint="default"/>
        <w:lang w:val="en-US" w:eastAsia="en-US" w:bidi="ar-SA"/>
      </w:rPr>
    </w:lvl>
    <w:lvl w:ilvl="7">
      <w:numFmt w:val="bullet"/>
      <w:lvlText w:val="•"/>
      <w:lvlJc w:val="left"/>
      <w:pPr>
        <w:ind w:left="6944" w:hanging="541"/>
      </w:pPr>
      <w:rPr>
        <w:rFonts w:hint="default"/>
        <w:lang w:val="en-US" w:eastAsia="en-US" w:bidi="ar-SA"/>
      </w:rPr>
    </w:lvl>
    <w:lvl w:ilvl="8">
      <w:numFmt w:val="bullet"/>
      <w:lvlText w:val="•"/>
      <w:lvlJc w:val="left"/>
      <w:pPr>
        <w:ind w:left="7958" w:hanging="541"/>
      </w:pPr>
      <w:rPr>
        <w:rFonts w:hint="default"/>
        <w:lang w:val="en-US" w:eastAsia="en-US" w:bidi="ar-SA"/>
      </w:rPr>
    </w:lvl>
  </w:abstractNum>
  <w:abstractNum w:abstractNumId="2" w15:restartNumberingAfterBreak="0">
    <w:nsid w:val="099B3637"/>
    <w:multiLevelType w:val="multilevel"/>
    <w:tmpl w:val="245ADF42"/>
    <w:lvl w:ilvl="0">
      <w:start w:val="1"/>
      <w:numFmt w:val="decimal"/>
      <w:lvlText w:val="%1"/>
      <w:lvlJc w:val="left"/>
      <w:pPr>
        <w:ind w:left="682" w:hanging="363"/>
      </w:pPr>
      <w:rPr>
        <w:rFonts w:hint="default"/>
        <w:lang w:val="en-US" w:eastAsia="en-US" w:bidi="ar-SA"/>
      </w:rPr>
    </w:lvl>
    <w:lvl w:ilvl="1">
      <w:numFmt w:val="decimal"/>
      <w:lvlText w:val="%1.%2"/>
      <w:lvlJc w:val="left"/>
      <w:pPr>
        <w:ind w:left="682" w:hanging="363"/>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801" w:hanging="482"/>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2000" w:hanging="482"/>
      </w:pPr>
      <w:rPr>
        <w:rFonts w:hint="default"/>
        <w:lang w:val="en-US" w:eastAsia="en-US" w:bidi="ar-SA"/>
      </w:rPr>
    </w:lvl>
    <w:lvl w:ilvl="4">
      <w:numFmt w:val="bullet"/>
      <w:lvlText w:val="•"/>
      <w:lvlJc w:val="left"/>
      <w:pPr>
        <w:ind w:left="3141" w:hanging="482"/>
      </w:pPr>
      <w:rPr>
        <w:rFonts w:hint="default"/>
        <w:lang w:val="en-US" w:eastAsia="en-US" w:bidi="ar-SA"/>
      </w:rPr>
    </w:lvl>
    <w:lvl w:ilvl="5">
      <w:numFmt w:val="bullet"/>
      <w:lvlText w:val="•"/>
      <w:lvlJc w:val="left"/>
      <w:pPr>
        <w:ind w:left="4282" w:hanging="482"/>
      </w:pPr>
      <w:rPr>
        <w:rFonts w:hint="default"/>
        <w:lang w:val="en-US" w:eastAsia="en-US" w:bidi="ar-SA"/>
      </w:rPr>
    </w:lvl>
    <w:lvl w:ilvl="6">
      <w:numFmt w:val="bullet"/>
      <w:lvlText w:val="•"/>
      <w:lvlJc w:val="left"/>
      <w:pPr>
        <w:ind w:left="5423" w:hanging="482"/>
      </w:pPr>
      <w:rPr>
        <w:rFonts w:hint="default"/>
        <w:lang w:val="en-US" w:eastAsia="en-US" w:bidi="ar-SA"/>
      </w:rPr>
    </w:lvl>
    <w:lvl w:ilvl="7">
      <w:numFmt w:val="bullet"/>
      <w:lvlText w:val="•"/>
      <w:lvlJc w:val="left"/>
      <w:pPr>
        <w:ind w:left="6564" w:hanging="482"/>
      </w:pPr>
      <w:rPr>
        <w:rFonts w:hint="default"/>
        <w:lang w:val="en-US" w:eastAsia="en-US" w:bidi="ar-SA"/>
      </w:rPr>
    </w:lvl>
    <w:lvl w:ilvl="8">
      <w:numFmt w:val="bullet"/>
      <w:lvlText w:val="•"/>
      <w:lvlJc w:val="left"/>
      <w:pPr>
        <w:ind w:left="7704" w:hanging="482"/>
      </w:pPr>
      <w:rPr>
        <w:rFonts w:hint="default"/>
        <w:lang w:val="en-US" w:eastAsia="en-US" w:bidi="ar-SA"/>
      </w:rPr>
    </w:lvl>
  </w:abstractNum>
  <w:abstractNum w:abstractNumId="3" w15:restartNumberingAfterBreak="0">
    <w:nsid w:val="0C764D15"/>
    <w:multiLevelType w:val="hybridMultilevel"/>
    <w:tmpl w:val="DD721C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1D25AB"/>
    <w:multiLevelType w:val="multilevel"/>
    <w:tmpl w:val="AADC4296"/>
    <w:lvl w:ilvl="0">
      <w:start w:val="1"/>
      <w:numFmt w:val="decimal"/>
      <w:lvlText w:val="%1"/>
      <w:lvlJc w:val="left"/>
      <w:pPr>
        <w:ind w:left="480" w:hanging="480"/>
      </w:pPr>
      <w:rPr>
        <w:rFonts w:hint="default"/>
        <w:color w:val="auto"/>
        <w:sz w:val="24"/>
      </w:rPr>
    </w:lvl>
    <w:lvl w:ilvl="1">
      <w:start w:val="9"/>
      <w:numFmt w:val="decimal"/>
      <w:lvlText w:val="%1.%2"/>
      <w:lvlJc w:val="left"/>
      <w:pPr>
        <w:ind w:left="480" w:hanging="480"/>
      </w:pPr>
      <w:rPr>
        <w:rFonts w:hint="default"/>
        <w:color w:val="auto"/>
        <w:sz w:val="24"/>
      </w:rPr>
    </w:lvl>
    <w:lvl w:ilvl="2">
      <w:start w:val="2"/>
      <w:numFmt w:val="decimal"/>
      <w:lvlText w:val="%1.%2.%3"/>
      <w:lvlJc w:val="left"/>
      <w:pPr>
        <w:ind w:left="720" w:hanging="720"/>
      </w:pPr>
      <w:rPr>
        <w:rFonts w:hint="default"/>
        <w:color w:val="auto"/>
        <w:sz w:val="24"/>
      </w:rPr>
    </w:lvl>
    <w:lvl w:ilvl="3">
      <w:start w:val="1"/>
      <w:numFmt w:val="decimal"/>
      <w:lvlText w:val="%1.%2.%3.%4"/>
      <w:lvlJc w:val="left"/>
      <w:pPr>
        <w:ind w:left="720" w:hanging="72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800" w:hanging="180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5" w15:restartNumberingAfterBreak="0">
    <w:nsid w:val="17373B9F"/>
    <w:multiLevelType w:val="hybridMultilevel"/>
    <w:tmpl w:val="280CB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91B88"/>
    <w:multiLevelType w:val="multilevel"/>
    <w:tmpl w:val="C0BC744A"/>
    <w:lvl w:ilvl="0">
      <w:start w:val="4"/>
      <w:numFmt w:val="decimal"/>
      <w:lvlText w:val="%1"/>
      <w:lvlJc w:val="left"/>
      <w:pPr>
        <w:ind w:left="480" w:hanging="480"/>
      </w:pPr>
      <w:rPr>
        <w:rFonts w:hint="default"/>
      </w:rPr>
    </w:lvl>
    <w:lvl w:ilvl="1">
      <w:start w:val="1"/>
      <w:numFmt w:val="decimal"/>
      <w:lvlText w:val="%1.%2.0"/>
      <w:lvlJc w:val="left"/>
      <w:pPr>
        <w:ind w:left="1038" w:hanging="72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3348" w:hanging="144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4344" w:hanging="1800"/>
      </w:pPr>
      <w:rPr>
        <w:rFonts w:hint="default"/>
      </w:rPr>
    </w:lvl>
  </w:abstractNum>
  <w:abstractNum w:abstractNumId="7" w15:restartNumberingAfterBreak="0">
    <w:nsid w:val="1B64763D"/>
    <w:multiLevelType w:val="hybridMultilevel"/>
    <w:tmpl w:val="C0FAED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041A98"/>
    <w:multiLevelType w:val="hybridMultilevel"/>
    <w:tmpl w:val="C18234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437021"/>
    <w:multiLevelType w:val="multilevel"/>
    <w:tmpl w:val="F74CE0D0"/>
    <w:lvl w:ilvl="0">
      <w:start w:val="2"/>
      <w:numFmt w:val="decimal"/>
      <w:lvlText w:val="%1"/>
      <w:lvlJc w:val="left"/>
      <w:pPr>
        <w:ind w:left="360" w:hanging="360"/>
      </w:pPr>
      <w:rPr>
        <w:rFonts w:hint="default"/>
      </w:rPr>
    </w:lvl>
    <w:lvl w:ilvl="1">
      <w:start w:val="5"/>
      <w:numFmt w:val="decimal"/>
      <w:lvlText w:val="%1.%2"/>
      <w:lvlJc w:val="left"/>
      <w:pPr>
        <w:ind w:left="679" w:hanging="360"/>
      </w:pPr>
      <w:rPr>
        <w:rFonts w:hint="default"/>
      </w:rPr>
    </w:lvl>
    <w:lvl w:ilvl="2">
      <w:start w:val="1"/>
      <w:numFmt w:val="decimal"/>
      <w:lvlText w:val="%1.%2.%3"/>
      <w:lvlJc w:val="left"/>
      <w:pPr>
        <w:ind w:left="1358" w:hanging="720"/>
      </w:pPr>
      <w:rPr>
        <w:rFonts w:hint="default"/>
      </w:rPr>
    </w:lvl>
    <w:lvl w:ilvl="3">
      <w:start w:val="1"/>
      <w:numFmt w:val="decimal"/>
      <w:lvlText w:val="%1.%2.%3.%4"/>
      <w:lvlJc w:val="left"/>
      <w:pPr>
        <w:ind w:left="1677" w:hanging="72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2675" w:hanging="108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3673" w:hanging="1440"/>
      </w:pPr>
      <w:rPr>
        <w:rFonts w:hint="default"/>
      </w:rPr>
    </w:lvl>
    <w:lvl w:ilvl="8">
      <w:start w:val="1"/>
      <w:numFmt w:val="decimal"/>
      <w:lvlText w:val="%1.%2.%3.%4.%5.%6.%7.%8.%9"/>
      <w:lvlJc w:val="left"/>
      <w:pPr>
        <w:ind w:left="4352" w:hanging="1800"/>
      </w:pPr>
      <w:rPr>
        <w:rFonts w:hint="default"/>
      </w:rPr>
    </w:lvl>
  </w:abstractNum>
  <w:abstractNum w:abstractNumId="10" w15:restartNumberingAfterBreak="0">
    <w:nsid w:val="2C75318E"/>
    <w:multiLevelType w:val="multilevel"/>
    <w:tmpl w:val="B51A2CC4"/>
    <w:lvl w:ilvl="0">
      <w:start w:val="1"/>
      <w:numFmt w:val="decimal"/>
      <w:lvlText w:val="%1"/>
      <w:lvlJc w:val="left"/>
      <w:pPr>
        <w:ind w:left="480" w:hanging="480"/>
      </w:pPr>
      <w:rPr>
        <w:rFonts w:hint="default"/>
      </w:rPr>
    </w:lvl>
    <w:lvl w:ilvl="1">
      <w:start w:val="1"/>
      <w:numFmt w:val="decimal"/>
      <w:lvlText w:val="%1.%2"/>
      <w:lvlJc w:val="left"/>
      <w:pPr>
        <w:ind w:left="639" w:hanging="480"/>
      </w:pPr>
      <w:rPr>
        <w:rFonts w:hint="default"/>
      </w:rPr>
    </w:lvl>
    <w:lvl w:ilvl="2">
      <w:start w:val="1"/>
      <w:numFmt w:val="decimal"/>
      <w:lvlText w:val="%1.%2.%3"/>
      <w:lvlJc w:val="left"/>
      <w:pPr>
        <w:ind w:left="1038" w:hanging="720"/>
      </w:pPr>
      <w:rPr>
        <w:rFonts w:hint="default"/>
      </w:rPr>
    </w:lvl>
    <w:lvl w:ilvl="3">
      <w:start w:val="1"/>
      <w:numFmt w:val="decimal"/>
      <w:lvlText w:val="%1.%2.%3.%4"/>
      <w:lvlJc w:val="left"/>
      <w:pPr>
        <w:ind w:left="1197" w:hanging="720"/>
      </w:pPr>
      <w:rPr>
        <w:rFonts w:hint="default"/>
      </w:rPr>
    </w:lvl>
    <w:lvl w:ilvl="4">
      <w:start w:val="1"/>
      <w:numFmt w:val="decimal"/>
      <w:lvlText w:val="%1.%2.%3.%4.%5"/>
      <w:lvlJc w:val="left"/>
      <w:pPr>
        <w:ind w:left="1716" w:hanging="1080"/>
      </w:pPr>
      <w:rPr>
        <w:rFonts w:hint="default"/>
      </w:rPr>
    </w:lvl>
    <w:lvl w:ilvl="5">
      <w:start w:val="1"/>
      <w:numFmt w:val="decimal"/>
      <w:lvlText w:val="%1.%2.%3.%4.%5.%6"/>
      <w:lvlJc w:val="left"/>
      <w:pPr>
        <w:ind w:left="1875" w:hanging="1080"/>
      </w:pPr>
      <w:rPr>
        <w:rFonts w:hint="default"/>
      </w:rPr>
    </w:lvl>
    <w:lvl w:ilvl="6">
      <w:start w:val="1"/>
      <w:numFmt w:val="decimal"/>
      <w:lvlText w:val="%1.%2.%3.%4.%5.%6.%7"/>
      <w:lvlJc w:val="left"/>
      <w:pPr>
        <w:ind w:left="2394" w:hanging="1440"/>
      </w:pPr>
      <w:rPr>
        <w:rFonts w:hint="default"/>
      </w:rPr>
    </w:lvl>
    <w:lvl w:ilvl="7">
      <w:start w:val="1"/>
      <w:numFmt w:val="decimal"/>
      <w:lvlText w:val="%1.%2.%3.%4.%5.%6.%7.%8"/>
      <w:lvlJc w:val="left"/>
      <w:pPr>
        <w:ind w:left="2553" w:hanging="1440"/>
      </w:pPr>
      <w:rPr>
        <w:rFonts w:hint="default"/>
      </w:rPr>
    </w:lvl>
    <w:lvl w:ilvl="8">
      <w:start w:val="1"/>
      <w:numFmt w:val="decimal"/>
      <w:lvlText w:val="%1.%2.%3.%4.%5.%6.%7.%8.%9"/>
      <w:lvlJc w:val="left"/>
      <w:pPr>
        <w:ind w:left="3072" w:hanging="1800"/>
      </w:pPr>
      <w:rPr>
        <w:rFonts w:hint="default"/>
      </w:rPr>
    </w:lvl>
  </w:abstractNum>
  <w:abstractNum w:abstractNumId="11" w15:restartNumberingAfterBreak="0">
    <w:nsid w:val="30283DB3"/>
    <w:multiLevelType w:val="multilevel"/>
    <w:tmpl w:val="8C32D4C2"/>
    <w:lvl w:ilvl="0">
      <w:start w:val="3"/>
      <w:numFmt w:val="decimal"/>
      <w:lvlText w:val="%1"/>
      <w:lvlJc w:val="left"/>
      <w:pPr>
        <w:ind w:left="480" w:hanging="480"/>
      </w:pPr>
      <w:rPr>
        <w:rFonts w:hint="default"/>
      </w:rPr>
    </w:lvl>
    <w:lvl w:ilvl="1">
      <w:start w:val="1"/>
      <w:numFmt w:val="decimal"/>
      <w:lvlText w:val="%1.%2.0"/>
      <w:lvlJc w:val="left"/>
      <w:pPr>
        <w:ind w:left="1038" w:hanging="72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3348" w:hanging="144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4344" w:hanging="1800"/>
      </w:pPr>
      <w:rPr>
        <w:rFonts w:hint="default"/>
      </w:rPr>
    </w:lvl>
  </w:abstractNum>
  <w:abstractNum w:abstractNumId="12" w15:restartNumberingAfterBreak="0">
    <w:nsid w:val="32FD621C"/>
    <w:multiLevelType w:val="multilevel"/>
    <w:tmpl w:val="1D14F1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61871A9"/>
    <w:multiLevelType w:val="multilevel"/>
    <w:tmpl w:val="5600A99C"/>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FA69F4"/>
    <w:multiLevelType w:val="multilevel"/>
    <w:tmpl w:val="6E5E796A"/>
    <w:styleLink w:val="CurrentList1"/>
    <w:lvl w:ilvl="0">
      <w:start w:val="4"/>
      <w:numFmt w:val="decimal"/>
      <w:lvlText w:val="%1"/>
      <w:lvlJc w:val="left"/>
      <w:pPr>
        <w:ind w:left="682" w:hanging="363"/>
      </w:pPr>
      <w:rPr>
        <w:rFonts w:hint="default"/>
        <w:lang w:val="en-US" w:eastAsia="en-US" w:bidi="ar-SA"/>
      </w:rPr>
    </w:lvl>
    <w:lvl w:ilvl="1">
      <w:numFmt w:val="decimal"/>
      <w:lvlText w:val="%1.%2"/>
      <w:lvlJc w:val="left"/>
      <w:pPr>
        <w:ind w:left="682" w:hanging="363"/>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860" w:hanging="541"/>
      </w:pPr>
      <w:rPr>
        <w:rFonts w:ascii="Times New Roman" w:eastAsia="Times New Roman" w:hAnsi="Times New Roman" w:cs="Times New Roman" w:hint="default"/>
        <w:spacing w:val="-1"/>
        <w:w w:val="100"/>
        <w:sz w:val="24"/>
        <w:szCs w:val="24"/>
        <w:lang w:val="en-US" w:eastAsia="en-US" w:bidi="ar-SA"/>
      </w:rPr>
    </w:lvl>
    <w:lvl w:ilvl="3">
      <w:numFmt w:val="bullet"/>
      <w:lvlText w:val="•"/>
      <w:lvlJc w:val="left"/>
      <w:pPr>
        <w:ind w:left="2888" w:hanging="541"/>
      </w:pPr>
      <w:rPr>
        <w:rFonts w:hint="default"/>
        <w:lang w:val="en-US" w:eastAsia="en-US" w:bidi="ar-SA"/>
      </w:rPr>
    </w:lvl>
    <w:lvl w:ilvl="4">
      <w:numFmt w:val="bullet"/>
      <w:lvlText w:val="•"/>
      <w:lvlJc w:val="left"/>
      <w:pPr>
        <w:ind w:left="3902" w:hanging="541"/>
      </w:pPr>
      <w:rPr>
        <w:rFonts w:hint="default"/>
        <w:lang w:val="en-US" w:eastAsia="en-US" w:bidi="ar-SA"/>
      </w:rPr>
    </w:lvl>
    <w:lvl w:ilvl="5">
      <w:numFmt w:val="bullet"/>
      <w:lvlText w:val="•"/>
      <w:lvlJc w:val="left"/>
      <w:pPr>
        <w:ind w:left="4916" w:hanging="541"/>
      </w:pPr>
      <w:rPr>
        <w:rFonts w:hint="default"/>
        <w:lang w:val="en-US" w:eastAsia="en-US" w:bidi="ar-SA"/>
      </w:rPr>
    </w:lvl>
    <w:lvl w:ilvl="6">
      <w:numFmt w:val="bullet"/>
      <w:lvlText w:val="•"/>
      <w:lvlJc w:val="left"/>
      <w:pPr>
        <w:ind w:left="5930" w:hanging="541"/>
      </w:pPr>
      <w:rPr>
        <w:rFonts w:hint="default"/>
        <w:lang w:val="en-US" w:eastAsia="en-US" w:bidi="ar-SA"/>
      </w:rPr>
    </w:lvl>
    <w:lvl w:ilvl="7">
      <w:numFmt w:val="bullet"/>
      <w:lvlText w:val="•"/>
      <w:lvlJc w:val="left"/>
      <w:pPr>
        <w:ind w:left="6944" w:hanging="541"/>
      </w:pPr>
      <w:rPr>
        <w:rFonts w:hint="default"/>
        <w:lang w:val="en-US" w:eastAsia="en-US" w:bidi="ar-SA"/>
      </w:rPr>
    </w:lvl>
    <w:lvl w:ilvl="8">
      <w:numFmt w:val="bullet"/>
      <w:lvlText w:val="•"/>
      <w:lvlJc w:val="left"/>
      <w:pPr>
        <w:ind w:left="7958" w:hanging="541"/>
      </w:pPr>
      <w:rPr>
        <w:rFonts w:hint="default"/>
        <w:lang w:val="en-US" w:eastAsia="en-US" w:bidi="ar-SA"/>
      </w:rPr>
    </w:lvl>
  </w:abstractNum>
  <w:abstractNum w:abstractNumId="15" w15:restartNumberingAfterBreak="0">
    <w:nsid w:val="3AA51489"/>
    <w:multiLevelType w:val="multilevel"/>
    <w:tmpl w:val="F4A27CBE"/>
    <w:lvl w:ilvl="0">
      <w:start w:val="1"/>
      <w:numFmt w:val="decimal"/>
      <w:lvlText w:val="%1"/>
      <w:lvlJc w:val="left"/>
      <w:pPr>
        <w:ind w:left="552" w:hanging="552"/>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color w:val="auto"/>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B074026"/>
    <w:multiLevelType w:val="multilevel"/>
    <w:tmpl w:val="7048E24A"/>
    <w:lvl w:ilvl="0">
      <w:start w:val="2"/>
      <w:numFmt w:val="decimal"/>
      <w:lvlText w:val="%1"/>
      <w:lvlJc w:val="left"/>
      <w:pPr>
        <w:ind w:left="480" w:hanging="480"/>
      </w:pPr>
      <w:rPr>
        <w:rFonts w:hint="default"/>
      </w:rPr>
    </w:lvl>
    <w:lvl w:ilvl="1">
      <w:start w:val="8"/>
      <w:numFmt w:val="decimal"/>
      <w:lvlText w:val="%1.%2"/>
      <w:lvlJc w:val="left"/>
      <w:pPr>
        <w:ind w:left="639" w:hanging="480"/>
      </w:pPr>
      <w:rPr>
        <w:rFonts w:hint="default"/>
      </w:rPr>
    </w:lvl>
    <w:lvl w:ilvl="2">
      <w:start w:val="3"/>
      <w:numFmt w:val="decimal"/>
      <w:lvlText w:val="%1.%2.%3"/>
      <w:lvlJc w:val="left"/>
      <w:pPr>
        <w:ind w:left="1038" w:hanging="720"/>
      </w:pPr>
      <w:rPr>
        <w:rFonts w:hint="default"/>
      </w:rPr>
    </w:lvl>
    <w:lvl w:ilvl="3">
      <w:start w:val="1"/>
      <w:numFmt w:val="decimal"/>
      <w:lvlText w:val="%1.%2.%3.%4"/>
      <w:lvlJc w:val="left"/>
      <w:pPr>
        <w:ind w:left="1197" w:hanging="720"/>
      </w:pPr>
      <w:rPr>
        <w:rFonts w:hint="default"/>
      </w:rPr>
    </w:lvl>
    <w:lvl w:ilvl="4">
      <w:start w:val="1"/>
      <w:numFmt w:val="decimal"/>
      <w:lvlText w:val="%1.%2.%3.%4.%5"/>
      <w:lvlJc w:val="left"/>
      <w:pPr>
        <w:ind w:left="1716" w:hanging="1080"/>
      </w:pPr>
      <w:rPr>
        <w:rFonts w:hint="default"/>
      </w:rPr>
    </w:lvl>
    <w:lvl w:ilvl="5">
      <w:start w:val="1"/>
      <w:numFmt w:val="decimal"/>
      <w:lvlText w:val="%1.%2.%3.%4.%5.%6"/>
      <w:lvlJc w:val="left"/>
      <w:pPr>
        <w:ind w:left="1875" w:hanging="1080"/>
      </w:pPr>
      <w:rPr>
        <w:rFonts w:hint="default"/>
      </w:rPr>
    </w:lvl>
    <w:lvl w:ilvl="6">
      <w:start w:val="1"/>
      <w:numFmt w:val="decimal"/>
      <w:lvlText w:val="%1.%2.%3.%4.%5.%6.%7"/>
      <w:lvlJc w:val="left"/>
      <w:pPr>
        <w:ind w:left="2394" w:hanging="1440"/>
      </w:pPr>
      <w:rPr>
        <w:rFonts w:hint="default"/>
      </w:rPr>
    </w:lvl>
    <w:lvl w:ilvl="7">
      <w:start w:val="1"/>
      <w:numFmt w:val="decimal"/>
      <w:lvlText w:val="%1.%2.%3.%4.%5.%6.%7.%8"/>
      <w:lvlJc w:val="left"/>
      <w:pPr>
        <w:ind w:left="2553" w:hanging="1440"/>
      </w:pPr>
      <w:rPr>
        <w:rFonts w:hint="default"/>
      </w:rPr>
    </w:lvl>
    <w:lvl w:ilvl="8">
      <w:start w:val="1"/>
      <w:numFmt w:val="decimal"/>
      <w:lvlText w:val="%1.%2.%3.%4.%5.%6.%7.%8.%9"/>
      <w:lvlJc w:val="left"/>
      <w:pPr>
        <w:ind w:left="3072" w:hanging="1800"/>
      </w:pPr>
      <w:rPr>
        <w:rFonts w:hint="default"/>
      </w:rPr>
    </w:lvl>
  </w:abstractNum>
  <w:abstractNum w:abstractNumId="17" w15:restartNumberingAfterBreak="0">
    <w:nsid w:val="3E1852A5"/>
    <w:multiLevelType w:val="multilevel"/>
    <w:tmpl w:val="1458FC08"/>
    <w:lvl w:ilvl="0">
      <w:start w:val="2"/>
      <w:numFmt w:val="decimal"/>
      <w:lvlText w:val="%1"/>
      <w:lvlJc w:val="left"/>
      <w:pPr>
        <w:ind w:left="552" w:hanging="552"/>
      </w:pPr>
      <w:rPr>
        <w:rFonts w:hint="default"/>
      </w:rPr>
    </w:lvl>
    <w:lvl w:ilvl="1">
      <w:start w:val="8"/>
      <w:numFmt w:val="decimal"/>
      <w:lvlText w:val="%1.%2"/>
      <w:lvlJc w:val="left"/>
      <w:pPr>
        <w:ind w:left="552" w:hanging="552"/>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1B3654"/>
    <w:multiLevelType w:val="multilevel"/>
    <w:tmpl w:val="065AE568"/>
    <w:lvl w:ilvl="0">
      <w:start w:val="4"/>
      <w:numFmt w:val="decimal"/>
      <w:lvlText w:val="%1"/>
      <w:lvlJc w:val="left"/>
      <w:pPr>
        <w:ind w:left="360" w:hanging="360"/>
      </w:pPr>
      <w:rPr>
        <w:rFonts w:hint="default"/>
      </w:rPr>
    </w:lvl>
    <w:lvl w:ilvl="1">
      <w:start w:val="9"/>
      <w:numFmt w:val="decimal"/>
      <w:lvlText w:val="%1.%2"/>
      <w:lvlJc w:val="left"/>
      <w:pPr>
        <w:ind w:left="679" w:hanging="360"/>
      </w:pPr>
      <w:rPr>
        <w:rFonts w:hint="default"/>
      </w:rPr>
    </w:lvl>
    <w:lvl w:ilvl="2">
      <w:start w:val="1"/>
      <w:numFmt w:val="decimal"/>
      <w:lvlText w:val="%1.%2.%3"/>
      <w:lvlJc w:val="left"/>
      <w:pPr>
        <w:ind w:left="1358" w:hanging="720"/>
      </w:pPr>
      <w:rPr>
        <w:rFonts w:hint="default"/>
      </w:rPr>
    </w:lvl>
    <w:lvl w:ilvl="3">
      <w:start w:val="1"/>
      <w:numFmt w:val="decimal"/>
      <w:lvlText w:val="%1.%2.%3.%4"/>
      <w:lvlJc w:val="left"/>
      <w:pPr>
        <w:ind w:left="1677" w:hanging="72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2675" w:hanging="108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3673" w:hanging="1440"/>
      </w:pPr>
      <w:rPr>
        <w:rFonts w:hint="default"/>
      </w:rPr>
    </w:lvl>
    <w:lvl w:ilvl="8">
      <w:start w:val="1"/>
      <w:numFmt w:val="decimal"/>
      <w:lvlText w:val="%1.%2.%3.%4.%5.%6.%7.%8.%9"/>
      <w:lvlJc w:val="left"/>
      <w:pPr>
        <w:ind w:left="4352" w:hanging="1800"/>
      </w:pPr>
      <w:rPr>
        <w:rFonts w:hint="default"/>
      </w:rPr>
    </w:lvl>
  </w:abstractNum>
  <w:abstractNum w:abstractNumId="19" w15:restartNumberingAfterBreak="0">
    <w:nsid w:val="414A0673"/>
    <w:multiLevelType w:val="multilevel"/>
    <w:tmpl w:val="36D87F5A"/>
    <w:lvl w:ilvl="0">
      <w:start w:val="2"/>
      <w:numFmt w:val="decimal"/>
      <w:lvlText w:val="%1"/>
      <w:lvlJc w:val="left"/>
      <w:pPr>
        <w:ind w:left="480" w:hanging="480"/>
      </w:pPr>
      <w:rPr>
        <w:rFonts w:hint="default"/>
      </w:rPr>
    </w:lvl>
    <w:lvl w:ilvl="1">
      <w:start w:val="1"/>
      <w:numFmt w:val="decimal"/>
      <w:lvlText w:val="%1.%2"/>
      <w:lvlJc w:val="left"/>
      <w:pPr>
        <w:ind w:left="639" w:hanging="480"/>
      </w:pPr>
      <w:rPr>
        <w:rFonts w:hint="default"/>
      </w:rPr>
    </w:lvl>
    <w:lvl w:ilvl="2">
      <w:start w:val="2"/>
      <w:numFmt w:val="decimal"/>
      <w:lvlText w:val="%1.%2.%3"/>
      <w:lvlJc w:val="left"/>
      <w:pPr>
        <w:ind w:left="1038" w:hanging="720"/>
      </w:pPr>
      <w:rPr>
        <w:rFonts w:hint="default"/>
      </w:rPr>
    </w:lvl>
    <w:lvl w:ilvl="3">
      <w:start w:val="1"/>
      <w:numFmt w:val="decimal"/>
      <w:lvlText w:val="%1.%2.%3.%4"/>
      <w:lvlJc w:val="left"/>
      <w:pPr>
        <w:ind w:left="1197" w:hanging="720"/>
      </w:pPr>
      <w:rPr>
        <w:rFonts w:hint="default"/>
      </w:rPr>
    </w:lvl>
    <w:lvl w:ilvl="4">
      <w:start w:val="1"/>
      <w:numFmt w:val="decimal"/>
      <w:lvlText w:val="%1.%2.%3.%4.%5"/>
      <w:lvlJc w:val="left"/>
      <w:pPr>
        <w:ind w:left="1716" w:hanging="1080"/>
      </w:pPr>
      <w:rPr>
        <w:rFonts w:hint="default"/>
      </w:rPr>
    </w:lvl>
    <w:lvl w:ilvl="5">
      <w:start w:val="1"/>
      <w:numFmt w:val="decimal"/>
      <w:lvlText w:val="%1.%2.%3.%4.%5.%6"/>
      <w:lvlJc w:val="left"/>
      <w:pPr>
        <w:ind w:left="1875" w:hanging="1080"/>
      </w:pPr>
      <w:rPr>
        <w:rFonts w:hint="default"/>
      </w:rPr>
    </w:lvl>
    <w:lvl w:ilvl="6">
      <w:start w:val="1"/>
      <w:numFmt w:val="decimal"/>
      <w:lvlText w:val="%1.%2.%3.%4.%5.%6.%7"/>
      <w:lvlJc w:val="left"/>
      <w:pPr>
        <w:ind w:left="2394" w:hanging="1440"/>
      </w:pPr>
      <w:rPr>
        <w:rFonts w:hint="default"/>
      </w:rPr>
    </w:lvl>
    <w:lvl w:ilvl="7">
      <w:start w:val="1"/>
      <w:numFmt w:val="decimal"/>
      <w:lvlText w:val="%1.%2.%3.%4.%5.%6.%7.%8"/>
      <w:lvlJc w:val="left"/>
      <w:pPr>
        <w:ind w:left="2553" w:hanging="1440"/>
      </w:pPr>
      <w:rPr>
        <w:rFonts w:hint="default"/>
      </w:rPr>
    </w:lvl>
    <w:lvl w:ilvl="8">
      <w:start w:val="1"/>
      <w:numFmt w:val="decimal"/>
      <w:lvlText w:val="%1.%2.%3.%4.%5.%6.%7.%8.%9"/>
      <w:lvlJc w:val="left"/>
      <w:pPr>
        <w:ind w:left="3072" w:hanging="1800"/>
      </w:pPr>
      <w:rPr>
        <w:rFonts w:hint="default"/>
      </w:rPr>
    </w:lvl>
  </w:abstractNum>
  <w:abstractNum w:abstractNumId="20" w15:restartNumberingAfterBreak="0">
    <w:nsid w:val="42434AF1"/>
    <w:multiLevelType w:val="multilevel"/>
    <w:tmpl w:val="8A9CF7A8"/>
    <w:lvl w:ilvl="0">
      <w:start w:val="1"/>
      <w:numFmt w:val="decimal"/>
      <w:lvlText w:val="%1"/>
      <w:lvlJc w:val="left"/>
      <w:pPr>
        <w:ind w:left="480" w:hanging="480"/>
      </w:pPr>
      <w:rPr>
        <w:rFonts w:hint="default"/>
        <w:color w:val="auto"/>
        <w:sz w:val="24"/>
      </w:rPr>
    </w:lvl>
    <w:lvl w:ilvl="1">
      <w:start w:val="9"/>
      <w:numFmt w:val="decimal"/>
      <w:lvlText w:val="%1.%2"/>
      <w:lvlJc w:val="left"/>
      <w:pPr>
        <w:ind w:left="840" w:hanging="480"/>
      </w:pPr>
      <w:rPr>
        <w:rFonts w:hint="default"/>
        <w:color w:val="auto"/>
        <w:sz w:val="24"/>
      </w:rPr>
    </w:lvl>
    <w:lvl w:ilvl="2">
      <w:start w:val="2"/>
      <w:numFmt w:val="decimal"/>
      <w:lvlText w:val="%1.%2.%3"/>
      <w:lvlJc w:val="left"/>
      <w:pPr>
        <w:ind w:left="1440" w:hanging="720"/>
      </w:pPr>
      <w:rPr>
        <w:rFonts w:hint="default"/>
        <w:color w:val="auto"/>
        <w:sz w:val="24"/>
      </w:rPr>
    </w:lvl>
    <w:lvl w:ilvl="3">
      <w:start w:val="1"/>
      <w:numFmt w:val="decimal"/>
      <w:lvlText w:val="%1.%2.%3.%4"/>
      <w:lvlJc w:val="left"/>
      <w:pPr>
        <w:ind w:left="1800" w:hanging="720"/>
      </w:pPr>
      <w:rPr>
        <w:rFonts w:hint="default"/>
        <w:color w:val="auto"/>
        <w:sz w:val="24"/>
      </w:rPr>
    </w:lvl>
    <w:lvl w:ilvl="4">
      <w:start w:val="1"/>
      <w:numFmt w:val="decimal"/>
      <w:lvlText w:val="%1.%2.%3.%4.%5"/>
      <w:lvlJc w:val="left"/>
      <w:pPr>
        <w:ind w:left="2520" w:hanging="1080"/>
      </w:pPr>
      <w:rPr>
        <w:rFonts w:hint="default"/>
        <w:color w:val="auto"/>
        <w:sz w:val="24"/>
      </w:rPr>
    </w:lvl>
    <w:lvl w:ilvl="5">
      <w:start w:val="1"/>
      <w:numFmt w:val="decimal"/>
      <w:lvlText w:val="%1.%2.%3.%4.%5.%6"/>
      <w:lvlJc w:val="left"/>
      <w:pPr>
        <w:ind w:left="3240" w:hanging="1440"/>
      </w:pPr>
      <w:rPr>
        <w:rFonts w:hint="default"/>
        <w:color w:val="auto"/>
        <w:sz w:val="24"/>
      </w:rPr>
    </w:lvl>
    <w:lvl w:ilvl="6">
      <w:start w:val="1"/>
      <w:numFmt w:val="decimal"/>
      <w:lvlText w:val="%1.%2.%3.%4.%5.%6.%7"/>
      <w:lvlJc w:val="left"/>
      <w:pPr>
        <w:ind w:left="3600" w:hanging="1440"/>
      </w:pPr>
      <w:rPr>
        <w:rFonts w:hint="default"/>
        <w:color w:val="auto"/>
        <w:sz w:val="24"/>
      </w:rPr>
    </w:lvl>
    <w:lvl w:ilvl="7">
      <w:start w:val="1"/>
      <w:numFmt w:val="decimal"/>
      <w:lvlText w:val="%1.%2.%3.%4.%5.%6.%7.%8"/>
      <w:lvlJc w:val="left"/>
      <w:pPr>
        <w:ind w:left="4320" w:hanging="1800"/>
      </w:pPr>
      <w:rPr>
        <w:rFonts w:hint="default"/>
        <w:color w:val="auto"/>
        <w:sz w:val="24"/>
      </w:rPr>
    </w:lvl>
    <w:lvl w:ilvl="8">
      <w:start w:val="1"/>
      <w:numFmt w:val="decimal"/>
      <w:lvlText w:val="%1.%2.%3.%4.%5.%6.%7.%8.%9"/>
      <w:lvlJc w:val="left"/>
      <w:pPr>
        <w:ind w:left="4680" w:hanging="1800"/>
      </w:pPr>
      <w:rPr>
        <w:rFonts w:hint="default"/>
        <w:color w:val="auto"/>
        <w:sz w:val="24"/>
      </w:rPr>
    </w:lvl>
  </w:abstractNum>
  <w:abstractNum w:abstractNumId="21" w15:restartNumberingAfterBreak="0">
    <w:nsid w:val="43A008EC"/>
    <w:multiLevelType w:val="multilevel"/>
    <w:tmpl w:val="0B8EAAA2"/>
    <w:lvl w:ilvl="0">
      <w:start w:val="2"/>
      <w:numFmt w:val="decimal"/>
      <w:lvlText w:val="%1"/>
      <w:lvlJc w:val="left"/>
      <w:pPr>
        <w:ind w:left="480" w:hanging="480"/>
      </w:pPr>
      <w:rPr>
        <w:rFonts w:hint="default"/>
      </w:rPr>
    </w:lvl>
    <w:lvl w:ilvl="1">
      <w:start w:val="7"/>
      <w:numFmt w:val="decimal"/>
      <w:lvlText w:val="%1.%2"/>
      <w:lvlJc w:val="left"/>
      <w:pPr>
        <w:ind w:left="639" w:hanging="480"/>
      </w:pPr>
      <w:rPr>
        <w:rFonts w:hint="default"/>
      </w:rPr>
    </w:lvl>
    <w:lvl w:ilvl="2">
      <w:start w:val="1"/>
      <w:numFmt w:val="decimal"/>
      <w:lvlText w:val="%1.%2.%3"/>
      <w:lvlJc w:val="left"/>
      <w:pPr>
        <w:ind w:left="1038" w:hanging="720"/>
      </w:pPr>
      <w:rPr>
        <w:rFonts w:hint="default"/>
      </w:rPr>
    </w:lvl>
    <w:lvl w:ilvl="3">
      <w:start w:val="1"/>
      <w:numFmt w:val="decimal"/>
      <w:lvlText w:val="%1.%2.%3.%4"/>
      <w:lvlJc w:val="left"/>
      <w:pPr>
        <w:ind w:left="1197" w:hanging="720"/>
      </w:pPr>
      <w:rPr>
        <w:rFonts w:hint="default"/>
      </w:rPr>
    </w:lvl>
    <w:lvl w:ilvl="4">
      <w:start w:val="1"/>
      <w:numFmt w:val="decimal"/>
      <w:lvlText w:val="%1.%2.%3.%4.%5"/>
      <w:lvlJc w:val="left"/>
      <w:pPr>
        <w:ind w:left="1716" w:hanging="1080"/>
      </w:pPr>
      <w:rPr>
        <w:rFonts w:hint="default"/>
      </w:rPr>
    </w:lvl>
    <w:lvl w:ilvl="5">
      <w:start w:val="1"/>
      <w:numFmt w:val="decimal"/>
      <w:lvlText w:val="%1.%2.%3.%4.%5.%6"/>
      <w:lvlJc w:val="left"/>
      <w:pPr>
        <w:ind w:left="1875" w:hanging="1080"/>
      </w:pPr>
      <w:rPr>
        <w:rFonts w:hint="default"/>
      </w:rPr>
    </w:lvl>
    <w:lvl w:ilvl="6">
      <w:start w:val="1"/>
      <w:numFmt w:val="decimal"/>
      <w:lvlText w:val="%1.%2.%3.%4.%5.%6.%7"/>
      <w:lvlJc w:val="left"/>
      <w:pPr>
        <w:ind w:left="2394" w:hanging="1440"/>
      </w:pPr>
      <w:rPr>
        <w:rFonts w:hint="default"/>
      </w:rPr>
    </w:lvl>
    <w:lvl w:ilvl="7">
      <w:start w:val="1"/>
      <w:numFmt w:val="decimal"/>
      <w:lvlText w:val="%1.%2.%3.%4.%5.%6.%7.%8"/>
      <w:lvlJc w:val="left"/>
      <w:pPr>
        <w:ind w:left="2553" w:hanging="1440"/>
      </w:pPr>
      <w:rPr>
        <w:rFonts w:hint="default"/>
      </w:rPr>
    </w:lvl>
    <w:lvl w:ilvl="8">
      <w:start w:val="1"/>
      <w:numFmt w:val="decimal"/>
      <w:lvlText w:val="%1.%2.%3.%4.%5.%6.%7.%8.%9"/>
      <w:lvlJc w:val="left"/>
      <w:pPr>
        <w:ind w:left="3072" w:hanging="1800"/>
      </w:pPr>
      <w:rPr>
        <w:rFonts w:hint="default"/>
      </w:rPr>
    </w:lvl>
  </w:abstractNum>
  <w:abstractNum w:abstractNumId="22" w15:restartNumberingAfterBreak="0">
    <w:nsid w:val="48361355"/>
    <w:multiLevelType w:val="multilevel"/>
    <w:tmpl w:val="9E3CEE02"/>
    <w:lvl w:ilvl="0">
      <w:start w:val="3"/>
      <w:numFmt w:val="decimal"/>
      <w:lvlText w:val="%1"/>
      <w:lvlJc w:val="left"/>
      <w:pPr>
        <w:ind w:left="480" w:hanging="480"/>
      </w:pPr>
      <w:rPr>
        <w:rFonts w:hint="default"/>
      </w:rPr>
    </w:lvl>
    <w:lvl w:ilvl="1">
      <w:start w:val="1"/>
      <w:numFmt w:val="decimal"/>
      <w:lvlText w:val="%1.%2"/>
      <w:lvlJc w:val="left"/>
      <w:pPr>
        <w:ind w:left="639" w:hanging="480"/>
      </w:pPr>
      <w:rPr>
        <w:rFonts w:hint="default"/>
      </w:rPr>
    </w:lvl>
    <w:lvl w:ilvl="2">
      <w:start w:val="2"/>
      <w:numFmt w:val="decimal"/>
      <w:lvlText w:val="%1.%2.%3"/>
      <w:lvlJc w:val="left"/>
      <w:pPr>
        <w:ind w:left="1038" w:hanging="720"/>
      </w:pPr>
      <w:rPr>
        <w:rFonts w:hint="default"/>
      </w:rPr>
    </w:lvl>
    <w:lvl w:ilvl="3">
      <w:start w:val="1"/>
      <w:numFmt w:val="decimal"/>
      <w:lvlText w:val="%1.%2.%3.%4"/>
      <w:lvlJc w:val="left"/>
      <w:pPr>
        <w:ind w:left="1197" w:hanging="720"/>
      </w:pPr>
      <w:rPr>
        <w:rFonts w:hint="default"/>
      </w:rPr>
    </w:lvl>
    <w:lvl w:ilvl="4">
      <w:start w:val="1"/>
      <w:numFmt w:val="decimal"/>
      <w:lvlText w:val="%1.%2.%3.%4.%5"/>
      <w:lvlJc w:val="left"/>
      <w:pPr>
        <w:ind w:left="1716" w:hanging="1080"/>
      </w:pPr>
      <w:rPr>
        <w:rFonts w:hint="default"/>
      </w:rPr>
    </w:lvl>
    <w:lvl w:ilvl="5">
      <w:start w:val="1"/>
      <w:numFmt w:val="decimal"/>
      <w:lvlText w:val="%1.%2.%3.%4.%5.%6"/>
      <w:lvlJc w:val="left"/>
      <w:pPr>
        <w:ind w:left="1875" w:hanging="1080"/>
      </w:pPr>
      <w:rPr>
        <w:rFonts w:hint="default"/>
      </w:rPr>
    </w:lvl>
    <w:lvl w:ilvl="6">
      <w:start w:val="1"/>
      <w:numFmt w:val="decimal"/>
      <w:lvlText w:val="%1.%2.%3.%4.%5.%6.%7"/>
      <w:lvlJc w:val="left"/>
      <w:pPr>
        <w:ind w:left="2394" w:hanging="1440"/>
      </w:pPr>
      <w:rPr>
        <w:rFonts w:hint="default"/>
      </w:rPr>
    </w:lvl>
    <w:lvl w:ilvl="7">
      <w:start w:val="1"/>
      <w:numFmt w:val="decimal"/>
      <w:lvlText w:val="%1.%2.%3.%4.%5.%6.%7.%8"/>
      <w:lvlJc w:val="left"/>
      <w:pPr>
        <w:ind w:left="2553" w:hanging="1440"/>
      </w:pPr>
      <w:rPr>
        <w:rFonts w:hint="default"/>
      </w:rPr>
    </w:lvl>
    <w:lvl w:ilvl="8">
      <w:start w:val="1"/>
      <w:numFmt w:val="decimal"/>
      <w:lvlText w:val="%1.%2.%3.%4.%5.%6.%7.%8.%9"/>
      <w:lvlJc w:val="left"/>
      <w:pPr>
        <w:ind w:left="3072" w:hanging="1800"/>
      </w:pPr>
      <w:rPr>
        <w:rFonts w:hint="default"/>
      </w:rPr>
    </w:lvl>
  </w:abstractNum>
  <w:abstractNum w:abstractNumId="23" w15:restartNumberingAfterBreak="0">
    <w:nsid w:val="4B2D4AAD"/>
    <w:multiLevelType w:val="hybridMultilevel"/>
    <w:tmpl w:val="1C183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AB62FC"/>
    <w:multiLevelType w:val="multilevel"/>
    <w:tmpl w:val="6E5E796A"/>
    <w:lvl w:ilvl="0">
      <w:start w:val="4"/>
      <w:numFmt w:val="decimal"/>
      <w:lvlText w:val="%1"/>
      <w:lvlJc w:val="left"/>
      <w:pPr>
        <w:ind w:left="682" w:hanging="363"/>
      </w:pPr>
      <w:rPr>
        <w:rFonts w:hint="default"/>
        <w:lang w:val="en-US" w:eastAsia="en-US" w:bidi="ar-SA"/>
      </w:rPr>
    </w:lvl>
    <w:lvl w:ilvl="1">
      <w:numFmt w:val="decimal"/>
      <w:lvlText w:val="%1.%2"/>
      <w:lvlJc w:val="left"/>
      <w:pPr>
        <w:ind w:left="682" w:hanging="363"/>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860" w:hanging="541"/>
      </w:pPr>
      <w:rPr>
        <w:rFonts w:ascii="Times New Roman" w:eastAsia="Times New Roman" w:hAnsi="Times New Roman" w:cs="Times New Roman" w:hint="default"/>
        <w:spacing w:val="-1"/>
        <w:w w:val="100"/>
        <w:sz w:val="24"/>
        <w:szCs w:val="24"/>
        <w:lang w:val="en-US" w:eastAsia="en-US" w:bidi="ar-SA"/>
      </w:rPr>
    </w:lvl>
    <w:lvl w:ilvl="3">
      <w:numFmt w:val="bullet"/>
      <w:lvlText w:val="•"/>
      <w:lvlJc w:val="left"/>
      <w:pPr>
        <w:ind w:left="2888" w:hanging="541"/>
      </w:pPr>
      <w:rPr>
        <w:rFonts w:hint="default"/>
        <w:lang w:val="en-US" w:eastAsia="en-US" w:bidi="ar-SA"/>
      </w:rPr>
    </w:lvl>
    <w:lvl w:ilvl="4">
      <w:numFmt w:val="bullet"/>
      <w:lvlText w:val="•"/>
      <w:lvlJc w:val="left"/>
      <w:pPr>
        <w:ind w:left="3902" w:hanging="541"/>
      </w:pPr>
      <w:rPr>
        <w:rFonts w:hint="default"/>
        <w:lang w:val="en-US" w:eastAsia="en-US" w:bidi="ar-SA"/>
      </w:rPr>
    </w:lvl>
    <w:lvl w:ilvl="5">
      <w:numFmt w:val="bullet"/>
      <w:lvlText w:val="•"/>
      <w:lvlJc w:val="left"/>
      <w:pPr>
        <w:ind w:left="4916" w:hanging="541"/>
      </w:pPr>
      <w:rPr>
        <w:rFonts w:hint="default"/>
        <w:lang w:val="en-US" w:eastAsia="en-US" w:bidi="ar-SA"/>
      </w:rPr>
    </w:lvl>
    <w:lvl w:ilvl="6">
      <w:numFmt w:val="bullet"/>
      <w:lvlText w:val="•"/>
      <w:lvlJc w:val="left"/>
      <w:pPr>
        <w:ind w:left="5930" w:hanging="541"/>
      </w:pPr>
      <w:rPr>
        <w:rFonts w:hint="default"/>
        <w:lang w:val="en-US" w:eastAsia="en-US" w:bidi="ar-SA"/>
      </w:rPr>
    </w:lvl>
    <w:lvl w:ilvl="7">
      <w:numFmt w:val="bullet"/>
      <w:lvlText w:val="•"/>
      <w:lvlJc w:val="left"/>
      <w:pPr>
        <w:ind w:left="6944" w:hanging="541"/>
      </w:pPr>
      <w:rPr>
        <w:rFonts w:hint="default"/>
        <w:lang w:val="en-US" w:eastAsia="en-US" w:bidi="ar-SA"/>
      </w:rPr>
    </w:lvl>
    <w:lvl w:ilvl="8">
      <w:numFmt w:val="bullet"/>
      <w:lvlText w:val="•"/>
      <w:lvlJc w:val="left"/>
      <w:pPr>
        <w:ind w:left="7958" w:hanging="541"/>
      </w:pPr>
      <w:rPr>
        <w:rFonts w:hint="default"/>
        <w:lang w:val="en-US" w:eastAsia="en-US" w:bidi="ar-SA"/>
      </w:rPr>
    </w:lvl>
  </w:abstractNum>
  <w:abstractNum w:abstractNumId="25" w15:restartNumberingAfterBreak="0">
    <w:nsid w:val="519455FE"/>
    <w:multiLevelType w:val="multilevel"/>
    <w:tmpl w:val="B19C39C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3D56315"/>
    <w:multiLevelType w:val="multilevel"/>
    <w:tmpl w:val="D1B6BB44"/>
    <w:lvl w:ilvl="0">
      <w:start w:val="5"/>
      <w:numFmt w:val="decimal"/>
      <w:lvlText w:val="%1"/>
      <w:lvlJc w:val="left"/>
      <w:pPr>
        <w:ind w:left="682" w:hanging="363"/>
      </w:pPr>
      <w:rPr>
        <w:rFonts w:hint="default"/>
        <w:lang w:val="en-US" w:eastAsia="en-US" w:bidi="ar-SA"/>
      </w:rPr>
    </w:lvl>
    <w:lvl w:ilvl="1">
      <w:numFmt w:val="decimal"/>
      <w:lvlText w:val="%1.%2"/>
      <w:lvlJc w:val="left"/>
      <w:pPr>
        <w:ind w:left="682" w:hanging="363"/>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541" w:hanging="363"/>
      </w:pPr>
      <w:rPr>
        <w:rFonts w:hint="default"/>
        <w:lang w:val="en-US" w:eastAsia="en-US" w:bidi="ar-SA"/>
      </w:rPr>
    </w:lvl>
    <w:lvl w:ilvl="3">
      <w:numFmt w:val="bullet"/>
      <w:lvlText w:val="•"/>
      <w:lvlJc w:val="left"/>
      <w:pPr>
        <w:ind w:left="3471" w:hanging="363"/>
      </w:pPr>
      <w:rPr>
        <w:rFonts w:hint="default"/>
        <w:lang w:val="en-US" w:eastAsia="en-US" w:bidi="ar-SA"/>
      </w:rPr>
    </w:lvl>
    <w:lvl w:ilvl="4">
      <w:numFmt w:val="bullet"/>
      <w:lvlText w:val="•"/>
      <w:lvlJc w:val="left"/>
      <w:pPr>
        <w:ind w:left="4402" w:hanging="363"/>
      </w:pPr>
      <w:rPr>
        <w:rFonts w:hint="default"/>
        <w:lang w:val="en-US" w:eastAsia="en-US" w:bidi="ar-SA"/>
      </w:rPr>
    </w:lvl>
    <w:lvl w:ilvl="5">
      <w:numFmt w:val="bullet"/>
      <w:lvlText w:val="•"/>
      <w:lvlJc w:val="left"/>
      <w:pPr>
        <w:ind w:left="5333" w:hanging="363"/>
      </w:pPr>
      <w:rPr>
        <w:rFonts w:hint="default"/>
        <w:lang w:val="en-US" w:eastAsia="en-US" w:bidi="ar-SA"/>
      </w:rPr>
    </w:lvl>
    <w:lvl w:ilvl="6">
      <w:numFmt w:val="bullet"/>
      <w:lvlText w:val="•"/>
      <w:lvlJc w:val="left"/>
      <w:pPr>
        <w:ind w:left="6263" w:hanging="363"/>
      </w:pPr>
      <w:rPr>
        <w:rFonts w:hint="default"/>
        <w:lang w:val="en-US" w:eastAsia="en-US" w:bidi="ar-SA"/>
      </w:rPr>
    </w:lvl>
    <w:lvl w:ilvl="7">
      <w:numFmt w:val="bullet"/>
      <w:lvlText w:val="•"/>
      <w:lvlJc w:val="left"/>
      <w:pPr>
        <w:ind w:left="7194" w:hanging="363"/>
      </w:pPr>
      <w:rPr>
        <w:rFonts w:hint="default"/>
        <w:lang w:val="en-US" w:eastAsia="en-US" w:bidi="ar-SA"/>
      </w:rPr>
    </w:lvl>
    <w:lvl w:ilvl="8">
      <w:numFmt w:val="bullet"/>
      <w:lvlText w:val="•"/>
      <w:lvlJc w:val="left"/>
      <w:pPr>
        <w:ind w:left="8125" w:hanging="363"/>
      </w:pPr>
      <w:rPr>
        <w:rFonts w:hint="default"/>
        <w:lang w:val="en-US" w:eastAsia="en-US" w:bidi="ar-SA"/>
      </w:rPr>
    </w:lvl>
  </w:abstractNum>
  <w:abstractNum w:abstractNumId="27" w15:restartNumberingAfterBreak="0">
    <w:nsid w:val="55D2166C"/>
    <w:multiLevelType w:val="multilevel"/>
    <w:tmpl w:val="B93E29C0"/>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DB12481"/>
    <w:multiLevelType w:val="hybridMultilevel"/>
    <w:tmpl w:val="68700D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063CA4"/>
    <w:multiLevelType w:val="multilevel"/>
    <w:tmpl w:val="58A06400"/>
    <w:lvl w:ilvl="0">
      <w:start w:val="2"/>
      <w:numFmt w:val="decimal"/>
      <w:lvlText w:val="%1"/>
      <w:lvlJc w:val="left"/>
      <w:pPr>
        <w:ind w:left="360" w:hanging="360"/>
      </w:pPr>
      <w:rPr>
        <w:rFonts w:hint="default"/>
      </w:rPr>
    </w:lvl>
    <w:lvl w:ilvl="1">
      <w:start w:val="1"/>
      <w:numFmt w:val="decimal"/>
      <w:lvlText w:val="%1.%2"/>
      <w:lvlJc w:val="left"/>
      <w:pPr>
        <w:ind w:left="679" w:hanging="360"/>
      </w:pPr>
      <w:rPr>
        <w:rFonts w:hint="default"/>
      </w:rPr>
    </w:lvl>
    <w:lvl w:ilvl="2">
      <w:start w:val="1"/>
      <w:numFmt w:val="decimal"/>
      <w:lvlText w:val="%1.%2.%3"/>
      <w:lvlJc w:val="left"/>
      <w:pPr>
        <w:ind w:left="1358" w:hanging="720"/>
      </w:pPr>
      <w:rPr>
        <w:rFonts w:hint="default"/>
      </w:rPr>
    </w:lvl>
    <w:lvl w:ilvl="3">
      <w:start w:val="1"/>
      <w:numFmt w:val="decimal"/>
      <w:lvlText w:val="%1.%2.%3.%4"/>
      <w:lvlJc w:val="left"/>
      <w:pPr>
        <w:ind w:left="1677" w:hanging="72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2675" w:hanging="108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3673" w:hanging="1440"/>
      </w:pPr>
      <w:rPr>
        <w:rFonts w:hint="default"/>
      </w:rPr>
    </w:lvl>
    <w:lvl w:ilvl="8">
      <w:start w:val="1"/>
      <w:numFmt w:val="decimal"/>
      <w:lvlText w:val="%1.%2.%3.%4.%5.%6.%7.%8.%9"/>
      <w:lvlJc w:val="left"/>
      <w:pPr>
        <w:ind w:left="4352" w:hanging="1800"/>
      </w:pPr>
      <w:rPr>
        <w:rFonts w:hint="default"/>
      </w:rPr>
    </w:lvl>
  </w:abstractNum>
  <w:abstractNum w:abstractNumId="30" w15:restartNumberingAfterBreak="0">
    <w:nsid w:val="60C5279E"/>
    <w:multiLevelType w:val="multilevel"/>
    <w:tmpl w:val="4790F0C6"/>
    <w:lvl w:ilvl="0">
      <w:start w:val="1"/>
      <w:numFmt w:val="lowerRoman"/>
      <w:lvlText w:val="(%1)"/>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1" w15:restartNumberingAfterBreak="0">
    <w:nsid w:val="66080965"/>
    <w:multiLevelType w:val="multilevel"/>
    <w:tmpl w:val="3FB20AE0"/>
    <w:lvl w:ilvl="0">
      <w:start w:val="2"/>
      <w:numFmt w:val="decimal"/>
      <w:lvlText w:val="%1"/>
      <w:lvlJc w:val="left"/>
      <w:pPr>
        <w:ind w:left="480" w:hanging="480"/>
      </w:pPr>
      <w:rPr>
        <w:rFonts w:hint="default"/>
      </w:rPr>
    </w:lvl>
    <w:lvl w:ilvl="1">
      <w:start w:val="1"/>
      <w:numFmt w:val="decimal"/>
      <w:lvlText w:val="%1.%2"/>
      <w:lvlJc w:val="left"/>
      <w:pPr>
        <w:ind w:left="639" w:hanging="480"/>
      </w:pPr>
      <w:rPr>
        <w:rFonts w:hint="default"/>
      </w:rPr>
    </w:lvl>
    <w:lvl w:ilvl="2">
      <w:start w:val="5"/>
      <w:numFmt w:val="decimal"/>
      <w:lvlText w:val="%1.%2.%3"/>
      <w:lvlJc w:val="left"/>
      <w:pPr>
        <w:ind w:left="1038" w:hanging="720"/>
      </w:pPr>
      <w:rPr>
        <w:rFonts w:hint="default"/>
      </w:rPr>
    </w:lvl>
    <w:lvl w:ilvl="3">
      <w:start w:val="1"/>
      <w:numFmt w:val="decimal"/>
      <w:lvlText w:val="%1.%2.%3.%4"/>
      <w:lvlJc w:val="left"/>
      <w:pPr>
        <w:ind w:left="1197" w:hanging="720"/>
      </w:pPr>
      <w:rPr>
        <w:rFonts w:hint="default"/>
      </w:rPr>
    </w:lvl>
    <w:lvl w:ilvl="4">
      <w:start w:val="1"/>
      <w:numFmt w:val="decimal"/>
      <w:lvlText w:val="%1.%2.%3.%4.%5"/>
      <w:lvlJc w:val="left"/>
      <w:pPr>
        <w:ind w:left="1716" w:hanging="1080"/>
      </w:pPr>
      <w:rPr>
        <w:rFonts w:hint="default"/>
      </w:rPr>
    </w:lvl>
    <w:lvl w:ilvl="5">
      <w:start w:val="1"/>
      <w:numFmt w:val="decimal"/>
      <w:lvlText w:val="%1.%2.%3.%4.%5.%6"/>
      <w:lvlJc w:val="left"/>
      <w:pPr>
        <w:ind w:left="1875" w:hanging="1080"/>
      </w:pPr>
      <w:rPr>
        <w:rFonts w:hint="default"/>
      </w:rPr>
    </w:lvl>
    <w:lvl w:ilvl="6">
      <w:start w:val="1"/>
      <w:numFmt w:val="decimal"/>
      <w:lvlText w:val="%1.%2.%3.%4.%5.%6.%7"/>
      <w:lvlJc w:val="left"/>
      <w:pPr>
        <w:ind w:left="2394" w:hanging="1440"/>
      </w:pPr>
      <w:rPr>
        <w:rFonts w:hint="default"/>
      </w:rPr>
    </w:lvl>
    <w:lvl w:ilvl="7">
      <w:start w:val="1"/>
      <w:numFmt w:val="decimal"/>
      <w:lvlText w:val="%1.%2.%3.%4.%5.%6.%7.%8"/>
      <w:lvlJc w:val="left"/>
      <w:pPr>
        <w:ind w:left="2553" w:hanging="1440"/>
      </w:pPr>
      <w:rPr>
        <w:rFonts w:hint="default"/>
      </w:rPr>
    </w:lvl>
    <w:lvl w:ilvl="8">
      <w:start w:val="1"/>
      <w:numFmt w:val="decimal"/>
      <w:lvlText w:val="%1.%2.%3.%4.%5.%6.%7.%8.%9"/>
      <w:lvlJc w:val="left"/>
      <w:pPr>
        <w:ind w:left="3072" w:hanging="1800"/>
      </w:pPr>
      <w:rPr>
        <w:rFonts w:hint="default"/>
      </w:rPr>
    </w:lvl>
  </w:abstractNum>
  <w:abstractNum w:abstractNumId="32" w15:restartNumberingAfterBreak="0">
    <w:nsid w:val="66523168"/>
    <w:multiLevelType w:val="multilevel"/>
    <w:tmpl w:val="2D7E8220"/>
    <w:lvl w:ilvl="0">
      <w:start w:val="2"/>
      <w:numFmt w:val="decimal"/>
      <w:lvlText w:val="%1"/>
      <w:lvlJc w:val="left"/>
      <w:pPr>
        <w:ind w:left="682" w:hanging="363"/>
      </w:pPr>
      <w:rPr>
        <w:rFonts w:hint="default"/>
        <w:lang w:val="en-US" w:eastAsia="en-US" w:bidi="ar-SA"/>
      </w:rPr>
    </w:lvl>
    <w:lvl w:ilvl="1">
      <w:numFmt w:val="decimal"/>
      <w:lvlText w:val="%1.%2"/>
      <w:lvlJc w:val="left"/>
      <w:pPr>
        <w:ind w:left="682" w:hanging="363"/>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860" w:hanging="541"/>
      </w:pPr>
      <w:rPr>
        <w:rFonts w:ascii="Times New Roman" w:eastAsia="Times New Roman" w:hAnsi="Times New Roman" w:cs="Times New Roman" w:hint="default"/>
        <w:spacing w:val="-1"/>
        <w:w w:val="100"/>
        <w:sz w:val="24"/>
        <w:szCs w:val="24"/>
        <w:lang w:val="en-US" w:eastAsia="en-US" w:bidi="ar-SA"/>
      </w:rPr>
    </w:lvl>
    <w:lvl w:ilvl="3">
      <w:numFmt w:val="bullet"/>
      <w:lvlText w:val="•"/>
      <w:lvlJc w:val="left"/>
      <w:pPr>
        <w:ind w:left="2888" w:hanging="541"/>
      </w:pPr>
      <w:rPr>
        <w:rFonts w:hint="default"/>
        <w:lang w:val="en-US" w:eastAsia="en-US" w:bidi="ar-SA"/>
      </w:rPr>
    </w:lvl>
    <w:lvl w:ilvl="4">
      <w:numFmt w:val="bullet"/>
      <w:lvlText w:val="•"/>
      <w:lvlJc w:val="left"/>
      <w:pPr>
        <w:ind w:left="3902" w:hanging="541"/>
      </w:pPr>
      <w:rPr>
        <w:rFonts w:hint="default"/>
        <w:lang w:val="en-US" w:eastAsia="en-US" w:bidi="ar-SA"/>
      </w:rPr>
    </w:lvl>
    <w:lvl w:ilvl="5">
      <w:numFmt w:val="bullet"/>
      <w:lvlText w:val="•"/>
      <w:lvlJc w:val="left"/>
      <w:pPr>
        <w:ind w:left="4916" w:hanging="541"/>
      </w:pPr>
      <w:rPr>
        <w:rFonts w:hint="default"/>
        <w:lang w:val="en-US" w:eastAsia="en-US" w:bidi="ar-SA"/>
      </w:rPr>
    </w:lvl>
    <w:lvl w:ilvl="6">
      <w:numFmt w:val="bullet"/>
      <w:lvlText w:val="•"/>
      <w:lvlJc w:val="left"/>
      <w:pPr>
        <w:ind w:left="5930" w:hanging="541"/>
      </w:pPr>
      <w:rPr>
        <w:rFonts w:hint="default"/>
        <w:lang w:val="en-US" w:eastAsia="en-US" w:bidi="ar-SA"/>
      </w:rPr>
    </w:lvl>
    <w:lvl w:ilvl="7">
      <w:numFmt w:val="bullet"/>
      <w:lvlText w:val="•"/>
      <w:lvlJc w:val="left"/>
      <w:pPr>
        <w:ind w:left="6944" w:hanging="541"/>
      </w:pPr>
      <w:rPr>
        <w:rFonts w:hint="default"/>
        <w:lang w:val="en-US" w:eastAsia="en-US" w:bidi="ar-SA"/>
      </w:rPr>
    </w:lvl>
    <w:lvl w:ilvl="8">
      <w:numFmt w:val="bullet"/>
      <w:lvlText w:val="•"/>
      <w:lvlJc w:val="left"/>
      <w:pPr>
        <w:ind w:left="7958" w:hanging="541"/>
      </w:pPr>
      <w:rPr>
        <w:rFonts w:hint="default"/>
        <w:lang w:val="en-US" w:eastAsia="en-US" w:bidi="ar-SA"/>
      </w:rPr>
    </w:lvl>
  </w:abstractNum>
  <w:abstractNum w:abstractNumId="33" w15:restartNumberingAfterBreak="0">
    <w:nsid w:val="69261879"/>
    <w:multiLevelType w:val="hybridMultilevel"/>
    <w:tmpl w:val="C32869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1B724B"/>
    <w:multiLevelType w:val="multilevel"/>
    <w:tmpl w:val="0F80F744"/>
    <w:lvl w:ilvl="0">
      <w:start w:val="2"/>
      <w:numFmt w:val="decimal"/>
      <w:lvlText w:val="%1"/>
      <w:lvlJc w:val="left"/>
      <w:pPr>
        <w:ind w:left="480" w:hanging="480"/>
      </w:pPr>
      <w:rPr>
        <w:rFonts w:hint="default"/>
      </w:rPr>
    </w:lvl>
    <w:lvl w:ilvl="1">
      <w:start w:val="1"/>
      <w:numFmt w:val="decimal"/>
      <w:lvlText w:val="%1.%2.0"/>
      <w:lvlJc w:val="left"/>
      <w:pPr>
        <w:ind w:left="1038" w:hanging="72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3348" w:hanging="144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4344" w:hanging="1800"/>
      </w:pPr>
      <w:rPr>
        <w:rFonts w:hint="default"/>
      </w:rPr>
    </w:lvl>
  </w:abstractNum>
  <w:abstractNum w:abstractNumId="35" w15:restartNumberingAfterBreak="0">
    <w:nsid w:val="6F891B5F"/>
    <w:multiLevelType w:val="multilevel"/>
    <w:tmpl w:val="9CACF1EA"/>
    <w:lvl w:ilvl="0">
      <w:start w:val="1"/>
      <w:numFmt w:val="decimal"/>
      <w:lvlText w:val="%1"/>
      <w:lvlJc w:val="left"/>
      <w:pPr>
        <w:ind w:left="360" w:hanging="360"/>
      </w:pPr>
      <w:rPr>
        <w:rFonts w:hint="default"/>
      </w:rPr>
    </w:lvl>
    <w:lvl w:ilvl="1">
      <w:start w:val="1"/>
      <w:numFmt w:val="decimal"/>
      <w:lvlText w:val="%1.%2"/>
      <w:lvlJc w:val="left"/>
      <w:pPr>
        <w:ind w:left="679" w:hanging="360"/>
      </w:pPr>
      <w:rPr>
        <w:rFonts w:hint="default"/>
      </w:rPr>
    </w:lvl>
    <w:lvl w:ilvl="2">
      <w:start w:val="1"/>
      <w:numFmt w:val="decimal"/>
      <w:lvlText w:val="%1.%2.%3"/>
      <w:lvlJc w:val="left"/>
      <w:pPr>
        <w:ind w:left="1358" w:hanging="720"/>
      </w:pPr>
      <w:rPr>
        <w:rFonts w:hint="default"/>
      </w:rPr>
    </w:lvl>
    <w:lvl w:ilvl="3">
      <w:start w:val="1"/>
      <w:numFmt w:val="decimal"/>
      <w:lvlText w:val="%1.%2.%3.%4"/>
      <w:lvlJc w:val="left"/>
      <w:pPr>
        <w:ind w:left="1677" w:hanging="72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2675" w:hanging="108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3673" w:hanging="1440"/>
      </w:pPr>
      <w:rPr>
        <w:rFonts w:hint="default"/>
      </w:rPr>
    </w:lvl>
    <w:lvl w:ilvl="8">
      <w:start w:val="1"/>
      <w:numFmt w:val="decimal"/>
      <w:lvlText w:val="%1.%2.%3.%4.%5.%6.%7.%8.%9"/>
      <w:lvlJc w:val="left"/>
      <w:pPr>
        <w:ind w:left="4352" w:hanging="1800"/>
      </w:pPr>
      <w:rPr>
        <w:rFonts w:hint="default"/>
      </w:rPr>
    </w:lvl>
  </w:abstractNum>
  <w:abstractNum w:abstractNumId="36" w15:restartNumberingAfterBreak="0">
    <w:nsid w:val="70AD66F4"/>
    <w:multiLevelType w:val="multilevel"/>
    <w:tmpl w:val="888252AC"/>
    <w:lvl w:ilvl="0">
      <w:start w:val="3"/>
      <w:numFmt w:val="decimal"/>
      <w:lvlText w:val="%1"/>
      <w:lvlJc w:val="left"/>
      <w:pPr>
        <w:ind w:left="552" w:hanging="552"/>
      </w:pPr>
      <w:rPr>
        <w:rFonts w:hint="default"/>
      </w:rPr>
    </w:lvl>
    <w:lvl w:ilvl="1">
      <w:start w:val="8"/>
      <w:numFmt w:val="decimal"/>
      <w:lvlText w:val="%1.%2"/>
      <w:lvlJc w:val="left"/>
      <w:pPr>
        <w:ind w:left="720" w:hanging="720"/>
      </w:pPr>
      <w:rPr>
        <w:rFonts w:hint="default"/>
        <w:color w:val="auto"/>
        <w:sz w:val="24"/>
        <w:szCs w:val="24"/>
      </w:rPr>
    </w:lvl>
    <w:lvl w:ilvl="2">
      <w:start w:val="1"/>
      <w:numFmt w:val="decimal"/>
      <w:lvlText w:val="%1.%2.%3"/>
      <w:lvlJc w:val="left"/>
      <w:pPr>
        <w:ind w:left="720" w:hanging="720"/>
      </w:pPr>
      <w:rPr>
        <w:rFonts w:hint="default"/>
        <w:color w:val="auto"/>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1842AF8"/>
    <w:multiLevelType w:val="hybridMultilevel"/>
    <w:tmpl w:val="58C86C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D235BC"/>
    <w:multiLevelType w:val="multilevel"/>
    <w:tmpl w:val="5A447398"/>
    <w:lvl w:ilvl="0">
      <w:start w:val="3"/>
      <w:numFmt w:val="decimal"/>
      <w:lvlText w:val="%1"/>
      <w:lvlJc w:val="left"/>
      <w:pPr>
        <w:ind w:left="360" w:hanging="360"/>
      </w:pPr>
      <w:rPr>
        <w:rFonts w:hint="default"/>
      </w:rPr>
    </w:lvl>
    <w:lvl w:ilvl="1">
      <w:start w:val="6"/>
      <w:numFmt w:val="decimal"/>
      <w:lvlText w:val="%1.%2"/>
      <w:lvlJc w:val="left"/>
      <w:pPr>
        <w:ind w:left="679" w:hanging="360"/>
      </w:pPr>
      <w:rPr>
        <w:rFonts w:hint="default"/>
      </w:rPr>
    </w:lvl>
    <w:lvl w:ilvl="2">
      <w:start w:val="1"/>
      <w:numFmt w:val="decimal"/>
      <w:lvlText w:val="%1.%2.%3"/>
      <w:lvlJc w:val="left"/>
      <w:pPr>
        <w:ind w:left="1358" w:hanging="720"/>
      </w:pPr>
      <w:rPr>
        <w:rFonts w:hint="default"/>
      </w:rPr>
    </w:lvl>
    <w:lvl w:ilvl="3">
      <w:start w:val="1"/>
      <w:numFmt w:val="decimal"/>
      <w:lvlText w:val="%1.%2.%3.%4"/>
      <w:lvlJc w:val="left"/>
      <w:pPr>
        <w:ind w:left="1677" w:hanging="72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2675" w:hanging="108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3673" w:hanging="1440"/>
      </w:pPr>
      <w:rPr>
        <w:rFonts w:hint="default"/>
      </w:rPr>
    </w:lvl>
    <w:lvl w:ilvl="8">
      <w:start w:val="1"/>
      <w:numFmt w:val="decimal"/>
      <w:lvlText w:val="%1.%2.%3.%4.%5.%6.%7.%8.%9"/>
      <w:lvlJc w:val="left"/>
      <w:pPr>
        <w:ind w:left="4352" w:hanging="1800"/>
      </w:pPr>
      <w:rPr>
        <w:rFonts w:hint="default"/>
      </w:rPr>
    </w:lvl>
  </w:abstractNum>
  <w:abstractNum w:abstractNumId="39" w15:restartNumberingAfterBreak="0">
    <w:nsid w:val="7CA92C2D"/>
    <w:multiLevelType w:val="hybridMultilevel"/>
    <w:tmpl w:val="068C6AAE"/>
    <w:lvl w:ilvl="0" w:tplc="04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DFD3210"/>
    <w:multiLevelType w:val="multilevel"/>
    <w:tmpl w:val="A5FC3B9C"/>
    <w:lvl w:ilvl="0">
      <w:start w:val="2"/>
      <w:numFmt w:val="decimal"/>
      <w:lvlText w:val="%1"/>
      <w:lvlJc w:val="left"/>
      <w:pPr>
        <w:ind w:left="360" w:hanging="360"/>
      </w:pPr>
      <w:rPr>
        <w:rFonts w:hint="default"/>
      </w:rPr>
    </w:lvl>
    <w:lvl w:ilvl="1">
      <w:start w:val="8"/>
      <w:numFmt w:val="decimal"/>
      <w:lvlText w:val="%1.%2"/>
      <w:lvlJc w:val="left"/>
      <w:pPr>
        <w:ind w:left="679" w:hanging="360"/>
      </w:pPr>
      <w:rPr>
        <w:rFonts w:hint="default"/>
      </w:rPr>
    </w:lvl>
    <w:lvl w:ilvl="2">
      <w:start w:val="1"/>
      <w:numFmt w:val="decimal"/>
      <w:lvlText w:val="%1.%2.%3"/>
      <w:lvlJc w:val="left"/>
      <w:pPr>
        <w:ind w:left="1358" w:hanging="720"/>
      </w:pPr>
      <w:rPr>
        <w:rFonts w:hint="default"/>
      </w:rPr>
    </w:lvl>
    <w:lvl w:ilvl="3">
      <w:start w:val="1"/>
      <w:numFmt w:val="decimal"/>
      <w:lvlText w:val="%1.%2.%3.%4"/>
      <w:lvlJc w:val="left"/>
      <w:pPr>
        <w:ind w:left="1677" w:hanging="72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2675" w:hanging="108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3673" w:hanging="1440"/>
      </w:pPr>
      <w:rPr>
        <w:rFonts w:hint="default"/>
      </w:rPr>
    </w:lvl>
    <w:lvl w:ilvl="8">
      <w:start w:val="1"/>
      <w:numFmt w:val="decimal"/>
      <w:lvlText w:val="%1.%2.%3.%4.%5.%6.%7.%8.%9"/>
      <w:lvlJc w:val="left"/>
      <w:pPr>
        <w:ind w:left="4352" w:hanging="1800"/>
      </w:pPr>
      <w:rPr>
        <w:rFonts w:hint="default"/>
      </w:rPr>
    </w:lvl>
  </w:abstractNum>
  <w:num w:numId="1" w16cid:durableId="1036858322">
    <w:abstractNumId w:val="26"/>
  </w:num>
  <w:num w:numId="2" w16cid:durableId="1275214421">
    <w:abstractNumId w:val="24"/>
  </w:num>
  <w:num w:numId="3" w16cid:durableId="1406761856">
    <w:abstractNumId w:val="1"/>
  </w:num>
  <w:num w:numId="4" w16cid:durableId="1302615421">
    <w:abstractNumId w:val="32"/>
  </w:num>
  <w:num w:numId="5" w16cid:durableId="1203248327">
    <w:abstractNumId w:val="2"/>
  </w:num>
  <w:num w:numId="6" w16cid:durableId="1926842344">
    <w:abstractNumId w:val="12"/>
  </w:num>
  <w:num w:numId="7" w16cid:durableId="1999655182">
    <w:abstractNumId w:val="3"/>
  </w:num>
  <w:num w:numId="8" w16cid:durableId="1856922168">
    <w:abstractNumId w:val="5"/>
  </w:num>
  <w:num w:numId="9" w16cid:durableId="631793620">
    <w:abstractNumId w:val="39"/>
  </w:num>
  <w:num w:numId="10" w16cid:durableId="1475484844">
    <w:abstractNumId w:val="10"/>
  </w:num>
  <w:num w:numId="11" w16cid:durableId="300503613">
    <w:abstractNumId w:val="40"/>
  </w:num>
  <w:num w:numId="12" w16cid:durableId="1219318325">
    <w:abstractNumId w:val="34"/>
  </w:num>
  <w:num w:numId="13" w16cid:durableId="34472165">
    <w:abstractNumId w:val="19"/>
  </w:num>
  <w:num w:numId="14" w16cid:durableId="992298794">
    <w:abstractNumId w:val="31"/>
  </w:num>
  <w:num w:numId="15" w16cid:durableId="221795713">
    <w:abstractNumId w:val="38"/>
  </w:num>
  <w:num w:numId="16" w16cid:durableId="1296451697">
    <w:abstractNumId w:val="11"/>
  </w:num>
  <w:num w:numId="17" w16cid:durableId="32313013">
    <w:abstractNumId w:val="14"/>
  </w:num>
  <w:num w:numId="18" w16cid:durableId="790049855">
    <w:abstractNumId w:val="22"/>
  </w:num>
  <w:num w:numId="19" w16cid:durableId="1121849652">
    <w:abstractNumId w:val="18"/>
  </w:num>
  <w:num w:numId="20" w16cid:durableId="1763598881">
    <w:abstractNumId w:val="6"/>
  </w:num>
  <w:num w:numId="21" w16cid:durableId="180902211">
    <w:abstractNumId w:val="30"/>
  </w:num>
  <w:num w:numId="22" w16cid:durableId="315770530">
    <w:abstractNumId w:val="15"/>
  </w:num>
  <w:num w:numId="23" w16cid:durableId="1624457565">
    <w:abstractNumId w:val="25"/>
  </w:num>
  <w:num w:numId="24" w16cid:durableId="1764645454">
    <w:abstractNumId w:val="17"/>
  </w:num>
  <w:num w:numId="25" w16cid:durableId="1147360051">
    <w:abstractNumId w:val="0"/>
  </w:num>
  <w:num w:numId="26" w16cid:durableId="302976214">
    <w:abstractNumId w:val="36"/>
  </w:num>
  <w:num w:numId="27" w16cid:durableId="1839416459">
    <w:abstractNumId w:val="37"/>
  </w:num>
  <w:num w:numId="28" w16cid:durableId="1517963205">
    <w:abstractNumId w:val="28"/>
  </w:num>
  <w:num w:numId="29" w16cid:durableId="385950797">
    <w:abstractNumId w:val="8"/>
  </w:num>
  <w:num w:numId="30" w16cid:durableId="1878161519">
    <w:abstractNumId w:val="7"/>
  </w:num>
  <w:num w:numId="31" w16cid:durableId="1547253358">
    <w:abstractNumId w:val="33"/>
  </w:num>
  <w:num w:numId="32" w16cid:durableId="177933899">
    <w:abstractNumId w:val="23"/>
  </w:num>
  <w:num w:numId="33" w16cid:durableId="1213158228">
    <w:abstractNumId w:val="20"/>
  </w:num>
  <w:num w:numId="34" w16cid:durableId="2021806875">
    <w:abstractNumId w:val="4"/>
  </w:num>
  <w:num w:numId="35" w16cid:durableId="201334639">
    <w:abstractNumId w:val="27"/>
  </w:num>
  <w:num w:numId="36" w16cid:durableId="619143358">
    <w:abstractNumId w:val="13"/>
  </w:num>
  <w:num w:numId="37" w16cid:durableId="840970108">
    <w:abstractNumId w:val="35"/>
  </w:num>
  <w:num w:numId="38" w16cid:durableId="1453673421">
    <w:abstractNumId w:val="29"/>
  </w:num>
  <w:num w:numId="39" w16cid:durableId="657225703">
    <w:abstractNumId w:val="9"/>
  </w:num>
  <w:num w:numId="40" w16cid:durableId="1350908191">
    <w:abstractNumId w:val="21"/>
  </w:num>
  <w:num w:numId="41" w16cid:durableId="1496610082">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B4C"/>
    <w:rsid w:val="000001CE"/>
    <w:rsid w:val="00000256"/>
    <w:rsid w:val="00000C18"/>
    <w:rsid w:val="00002284"/>
    <w:rsid w:val="0000398E"/>
    <w:rsid w:val="00003FB2"/>
    <w:rsid w:val="0000505B"/>
    <w:rsid w:val="000059ED"/>
    <w:rsid w:val="00005BE3"/>
    <w:rsid w:val="00006BA0"/>
    <w:rsid w:val="00006FCC"/>
    <w:rsid w:val="000071E9"/>
    <w:rsid w:val="00010A09"/>
    <w:rsid w:val="00010BEA"/>
    <w:rsid w:val="00011236"/>
    <w:rsid w:val="000120A5"/>
    <w:rsid w:val="0001246C"/>
    <w:rsid w:val="0001251F"/>
    <w:rsid w:val="00013749"/>
    <w:rsid w:val="00013A4C"/>
    <w:rsid w:val="00013CA4"/>
    <w:rsid w:val="00013D16"/>
    <w:rsid w:val="00013E07"/>
    <w:rsid w:val="0001490F"/>
    <w:rsid w:val="00014CFE"/>
    <w:rsid w:val="00015E2B"/>
    <w:rsid w:val="00017646"/>
    <w:rsid w:val="00020F0E"/>
    <w:rsid w:val="0002420D"/>
    <w:rsid w:val="000245B8"/>
    <w:rsid w:val="000249F5"/>
    <w:rsid w:val="00024A5E"/>
    <w:rsid w:val="00025C86"/>
    <w:rsid w:val="000303CB"/>
    <w:rsid w:val="00031D29"/>
    <w:rsid w:val="0003287F"/>
    <w:rsid w:val="000336B1"/>
    <w:rsid w:val="0003392E"/>
    <w:rsid w:val="00037DFF"/>
    <w:rsid w:val="0004200D"/>
    <w:rsid w:val="000434D6"/>
    <w:rsid w:val="0004670D"/>
    <w:rsid w:val="0004712A"/>
    <w:rsid w:val="000471DB"/>
    <w:rsid w:val="0004768F"/>
    <w:rsid w:val="00047916"/>
    <w:rsid w:val="00050B29"/>
    <w:rsid w:val="000520AD"/>
    <w:rsid w:val="00052AC2"/>
    <w:rsid w:val="000550DB"/>
    <w:rsid w:val="000554F2"/>
    <w:rsid w:val="000556E5"/>
    <w:rsid w:val="000563DD"/>
    <w:rsid w:val="000564FF"/>
    <w:rsid w:val="00057912"/>
    <w:rsid w:val="00057926"/>
    <w:rsid w:val="00060E8A"/>
    <w:rsid w:val="00062190"/>
    <w:rsid w:val="00063251"/>
    <w:rsid w:val="00064CA8"/>
    <w:rsid w:val="00066406"/>
    <w:rsid w:val="0006722A"/>
    <w:rsid w:val="00070AD1"/>
    <w:rsid w:val="0007181D"/>
    <w:rsid w:val="000723E5"/>
    <w:rsid w:val="00072847"/>
    <w:rsid w:val="000735DC"/>
    <w:rsid w:val="000743A0"/>
    <w:rsid w:val="000754D8"/>
    <w:rsid w:val="00075606"/>
    <w:rsid w:val="00075A58"/>
    <w:rsid w:val="00075FAE"/>
    <w:rsid w:val="00076D8C"/>
    <w:rsid w:val="00076EB2"/>
    <w:rsid w:val="000778BF"/>
    <w:rsid w:val="00081D9D"/>
    <w:rsid w:val="00081DEC"/>
    <w:rsid w:val="00081E36"/>
    <w:rsid w:val="000823A5"/>
    <w:rsid w:val="00083324"/>
    <w:rsid w:val="00085D4E"/>
    <w:rsid w:val="0008600E"/>
    <w:rsid w:val="00086129"/>
    <w:rsid w:val="0008624E"/>
    <w:rsid w:val="00086EA0"/>
    <w:rsid w:val="00086FD9"/>
    <w:rsid w:val="0009183A"/>
    <w:rsid w:val="00091F8D"/>
    <w:rsid w:val="00091FF5"/>
    <w:rsid w:val="0009440E"/>
    <w:rsid w:val="00095254"/>
    <w:rsid w:val="00095391"/>
    <w:rsid w:val="00096009"/>
    <w:rsid w:val="000978C7"/>
    <w:rsid w:val="00097C32"/>
    <w:rsid w:val="000A19D9"/>
    <w:rsid w:val="000A2CD1"/>
    <w:rsid w:val="000A432F"/>
    <w:rsid w:val="000A518B"/>
    <w:rsid w:val="000A55B2"/>
    <w:rsid w:val="000A7474"/>
    <w:rsid w:val="000B1711"/>
    <w:rsid w:val="000B1C47"/>
    <w:rsid w:val="000B3BE1"/>
    <w:rsid w:val="000B3D12"/>
    <w:rsid w:val="000B3FF2"/>
    <w:rsid w:val="000B4A93"/>
    <w:rsid w:val="000B4D44"/>
    <w:rsid w:val="000B6260"/>
    <w:rsid w:val="000B68A9"/>
    <w:rsid w:val="000C0E3E"/>
    <w:rsid w:val="000C1D99"/>
    <w:rsid w:val="000C35D1"/>
    <w:rsid w:val="000C3DDE"/>
    <w:rsid w:val="000C456E"/>
    <w:rsid w:val="000C4F40"/>
    <w:rsid w:val="000C591D"/>
    <w:rsid w:val="000C7101"/>
    <w:rsid w:val="000C75D4"/>
    <w:rsid w:val="000D2002"/>
    <w:rsid w:val="000D2315"/>
    <w:rsid w:val="000D3E40"/>
    <w:rsid w:val="000D409C"/>
    <w:rsid w:val="000D5E6B"/>
    <w:rsid w:val="000D6515"/>
    <w:rsid w:val="000D6C48"/>
    <w:rsid w:val="000E18EE"/>
    <w:rsid w:val="000E2463"/>
    <w:rsid w:val="000E30DC"/>
    <w:rsid w:val="000E3A5C"/>
    <w:rsid w:val="000E46CB"/>
    <w:rsid w:val="000E5EFA"/>
    <w:rsid w:val="000E66D6"/>
    <w:rsid w:val="000E7E01"/>
    <w:rsid w:val="000F10AD"/>
    <w:rsid w:val="000F2A51"/>
    <w:rsid w:val="000F37CC"/>
    <w:rsid w:val="000F537C"/>
    <w:rsid w:val="000F595C"/>
    <w:rsid w:val="000F5EEA"/>
    <w:rsid w:val="000F6CFB"/>
    <w:rsid w:val="00100816"/>
    <w:rsid w:val="00102064"/>
    <w:rsid w:val="0010321F"/>
    <w:rsid w:val="001043E4"/>
    <w:rsid w:val="00104400"/>
    <w:rsid w:val="001047F8"/>
    <w:rsid w:val="0010565B"/>
    <w:rsid w:val="00105682"/>
    <w:rsid w:val="00106633"/>
    <w:rsid w:val="00107320"/>
    <w:rsid w:val="0010743A"/>
    <w:rsid w:val="001076E2"/>
    <w:rsid w:val="001101D1"/>
    <w:rsid w:val="00110D47"/>
    <w:rsid w:val="00111AF9"/>
    <w:rsid w:val="00111B72"/>
    <w:rsid w:val="00112588"/>
    <w:rsid w:val="001143D9"/>
    <w:rsid w:val="00114668"/>
    <w:rsid w:val="00115A2F"/>
    <w:rsid w:val="00115FB8"/>
    <w:rsid w:val="00117C3D"/>
    <w:rsid w:val="00120D9C"/>
    <w:rsid w:val="001216B2"/>
    <w:rsid w:val="0012196B"/>
    <w:rsid w:val="00121DE4"/>
    <w:rsid w:val="00122479"/>
    <w:rsid w:val="0012261C"/>
    <w:rsid w:val="001230A8"/>
    <w:rsid w:val="00123EF1"/>
    <w:rsid w:val="00124097"/>
    <w:rsid w:val="00124844"/>
    <w:rsid w:val="001276A5"/>
    <w:rsid w:val="0013072A"/>
    <w:rsid w:val="00131C91"/>
    <w:rsid w:val="00133C8F"/>
    <w:rsid w:val="0013455B"/>
    <w:rsid w:val="00135E87"/>
    <w:rsid w:val="00136D8E"/>
    <w:rsid w:val="00141182"/>
    <w:rsid w:val="00141622"/>
    <w:rsid w:val="0014421A"/>
    <w:rsid w:val="0014464A"/>
    <w:rsid w:val="00144E2C"/>
    <w:rsid w:val="00145837"/>
    <w:rsid w:val="00146086"/>
    <w:rsid w:val="00146F92"/>
    <w:rsid w:val="001507AD"/>
    <w:rsid w:val="0015184C"/>
    <w:rsid w:val="00151B81"/>
    <w:rsid w:val="0015226D"/>
    <w:rsid w:val="00152FC2"/>
    <w:rsid w:val="0015302B"/>
    <w:rsid w:val="00153A72"/>
    <w:rsid w:val="00155351"/>
    <w:rsid w:val="001558FD"/>
    <w:rsid w:val="0015694A"/>
    <w:rsid w:val="00162039"/>
    <w:rsid w:val="00162F1A"/>
    <w:rsid w:val="001633B4"/>
    <w:rsid w:val="00163C40"/>
    <w:rsid w:val="00163E0A"/>
    <w:rsid w:val="00166FA8"/>
    <w:rsid w:val="00167A0D"/>
    <w:rsid w:val="001718B4"/>
    <w:rsid w:val="001722A7"/>
    <w:rsid w:val="001727C6"/>
    <w:rsid w:val="00173712"/>
    <w:rsid w:val="001741FF"/>
    <w:rsid w:val="00175844"/>
    <w:rsid w:val="00176DFC"/>
    <w:rsid w:val="00177AEF"/>
    <w:rsid w:val="001808A2"/>
    <w:rsid w:val="00180F77"/>
    <w:rsid w:val="001816FC"/>
    <w:rsid w:val="00184CAC"/>
    <w:rsid w:val="00186328"/>
    <w:rsid w:val="00190249"/>
    <w:rsid w:val="00190F42"/>
    <w:rsid w:val="0019103F"/>
    <w:rsid w:val="00192F8D"/>
    <w:rsid w:val="00193099"/>
    <w:rsid w:val="001934FE"/>
    <w:rsid w:val="001951B7"/>
    <w:rsid w:val="00195E4B"/>
    <w:rsid w:val="00195E67"/>
    <w:rsid w:val="001A01D2"/>
    <w:rsid w:val="001A07D8"/>
    <w:rsid w:val="001A1B71"/>
    <w:rsid w:val="001A392B"/>
    <w:rsid w:val="001A47A1"/>
    <w:rsid w:val="001A63B1"/>
    <w:rsid w:val="001A6BB1"/>
    <w:rsid w:val="001A6F6C"/>
    <w:rsid w:val="001A7217"/>
    <w:rsid w:val="001B0983"/>
    <w:rsid w:val="001B0F94"/>
    <w:rsid w:val="001B307C"/>
    <w:rsid w:val="001B3D32"/>
    <w:rsid w:val="001B4976"/>
    <w:rsid w:val="001B49E7"/>
    <w:rsid w:val="001B6B29"/>
    <w:rsid w:val="001B75BF"/>
    <w:rsid w:val="001B78E3"/>
    <w:rsid w:val="001B7FE0"/>
    <w:rsid w:val="001C179E"/>
    <w:rsid w:val="001C3339"/>
    <w:rsid w:val="001C48AA"/>
    <w:rsid w:val="001C4924"/>
    <w:rsid w:val="001C4DFB"/>
    <w:rsid w:val="001C583F"/>
    <w:rsid w:val="001C5C66"/>
    <w:rsid w:val="001C7A46"/>
    <w:rsid w:val="001D0608"/>
    <w:rsid w:val="001D0859"/>
    <w:rsid w:val="001D0E17"/>
    <w:rsid w:val="001D15C0"/>
    <w:rsid w:val="001D2FA1"/>
    <w:rsid w:val="001D3AF7"/>
    <w:rsid w:val="001D4A1B"/>
    <w:rsid w:val="001E0464"/>
    <w:rsid w:val="001E3475"/>
    <w:rsid w:val="001E4774"/>
    <w:rsid w:val="001E63D9"/>
    <w:rsid w:val="001F1CBD"/>
    <w:rsid w:val="001F2404"/>
    <w:rsid w:val="001F2C19"/>
    <w:rsid w:val="001F4E66"/>
    <w:rsid w:val="001F4FDB"/>
    <w:rsid w:val="001F534D"/>
    <w:rsid w:val="001F5681"/>
    <w:rsid w:val="001F67AF"/>
    <w:rsid w:val="001F76A5"/>
    <w:rsid w:val="0020167D"/>
    <w:rsid w:val="00202161"/>
    <w:rsid w:val="002025BF"/>
    <w:rsid w:val="002029CA"/>
    <w:rsid w:val="00204740"/>
    <w:rsid w:val="00206696"/>
    <w:rsid w:val="0020672F"/>
    <w:rsid w:val="00206959"/>
    <w:rsid w:val="00206FAF"/>
    <w:rsid w:val="00211012"/>
    <w:rsid w:val="0021138E"/>
    <w:rsid w:val="00211A93"/>
    <w:rsid w:val="00213794"/>
    <w:rsid w:val="00214327"/>
    <w:rsid w:val="00214969"/>
    <w:rsid w:val="002155EF"/>
    <w:rsid w:val="00215645"/>
    <w:rsid w:val="002156BE"/>
    <w:rsid w:val="00215B05"/>
    <w:rsid w:val="00215E9E"/>
    <w:rsid w:val="00220391"/>
    <w:rsid w:val="0022047E"/>
    <w:rsid w:val="00220975"/>
    <w:rsid w:val="002222B2"/>
    <w:rsid w:val="00222748"/>
    <w:rsid w:val="00222931"/>
    <w:rsid w:val="0022411B"/>
    <w:rsid w:val="00225530"/>
    <w:rsid w:val="002268FE"/>
    <w:rsid w:val="00226D64"/>
    <w:rsid w:val="00226F6E"/>
    <w:rsid w:val="00227D6A"/>
    <w:rsid w:val="002302A9"/>
    <w:rsid w:val="00231EC4"/>
    <w:rsid w:val="00232A3F"/>
    <w:rsid w:val="00233835"/>
    <w:rsid w:val="00234446"/>
    <w:rsid w:val="002346F1"/>
    <w:rsid w:val="00234C65"/>
    <w:rsid w:val="00235833"/>
    <w:rsid w:val="002359F3"/>
    <w:rsid w:val="00235F81"/>
    <w:rsid w:val="00236557"/>
    <w:rsid w:val="00236720"/>
    <w:rsid w:val="00236C80"/>
    <w:rsid w:val="00237C3B"/>
    <w:rsid w:val="002401C3"/>
    <w:rsid w:val="0024033A"/>
    <w:rsid w:val="00240DA6"/>
    <w:rsid w:val="00240F06"/>
    <w:rsid w:val="00242D61"/>
    <w:rsid w:val="00242F8C"/>
    <w:rsid w:val="0024384C"/>
    <w:rsid w:val="00244C89"/>
    <w:rsid w:val="00244E31"/>
    <w:rsid w:val="00245795"/>
    <w:rsid w:val="00250BE2"/>
    <w:rsid w:val="0025322F"/>
    <w:rsid w:val="002532FC"/>
    <w:rsid w:val="002540D2"/>
    <w:rsid w:val="00254A7E"/>
    <w:rsid w:val="00260651"/>
    <w:rsid w:val="002611D0"/>
    <w:rsid w:val="002616C6"/>
    <w:rsid w:val="00262F81"/>
    <w:rsid w:val="0026561C"/>
    <w:rsid w:val="00266DA8"/>
    <w:rsid w:val="0026734B"/>
    <w:rsid w:val="002701B2"/>
    <w:rsid w:val="002701D5"/>
    <w:rsid w:val="00270B08"/>
    <w:rsid w:val="002713D4"/>
    <w:rsid w:val="00272642"/>
    <w:rsid w:val="00274F2B"/>
    <w:rsid w:val="00274F77"/>
    <w:rsid w:val="00275A1D"/>
    <w:rsid w:val="00275D1E"/>
    <w:rsid w:val="00275DFD"/>
    <w:rsid w:val="00280410"/>
    <w:rsid w:val="0028180D"/>
    <w:rsid w:val="00281BB6"/>
    <w:rsid w:val="00282905"/>
    <w:rsid w:val="00282965"/>
    <w:rsid w:val="00282981"/>
    <w:rsid w:val="0028356E"/>
    <w:rsid w:val="0028372A"/>
    <w:rsid w:val="00284423"/>
    <w:rsid w:val="00284CFE"/>
    <w:rsid w:val="00285343"/>
    <w:rsid w:val="00286D8D"/>
    <w:rsid w:val="002910FB"/>
    <w:rsid w:val="00294FED"/>
    <w:rsid w:val="00295E98"/>
    <w:rsid w:val="00297023"/>
    <w:rsid w:val="00297884"/>
    <w:rsid w:val="002A0DDB"/>
    <w:rsid w:val="002A1D38"/>
    <w:rsid w:val="002A25DF"/>
    <w:rsid w:val="002A3CFC"/>
    <w:rsid w:val="002A3D59"/>
    <w:rsid w:val="002A3F5C"/>
    <w:rsid w:val="002A4076"/>
    <w:rsid w:val="002A4AD2"/>
    <w:rsid w:val="002A56A1"/>
    <w:rsid w:val="002A66D7"/>
    <w:rsid w:val="002B1C5A"/>
    <w:rsid w:val="002B308B"/>
    <w:rsid w:val="002B317D"/>
    <w:rsid w:val="002B44A7"/>
    <w:rsid w:val="002B4AE3"/>
    <w:rsid w:val="002B4E0E"/>
    <w:rsid w:val="002B533C"/>
    <w:rsid w:val="002B616F"/>
    <w:rsid w:val="002B7049"/>
    <w:rsid w:val="002C01F2"/>
    <w:rsid w:val="002C0477"/>
    <w:rsid w:val="002C08E5"/>
    <w:rsid w:val="002C28F0"/>
    <w:rsid w:val="002C36E8"/>
    <w:rsid w:val="002C4274"/>
    <w:rsid w:val="002C49A5"/>
    <w:rsid w:val="002C644A"/>
    <w:rsid w:val="002C67AF"/>
    <w:rsid w:val="002D0219"/>
    <w:rsid w:val="002D1838"/>
    <w:rsid w:val="002D3306"/>
    <w:rsid w:val="002D39A7"/>
    <w:rsid w:val="002D3EF9"/>
    <w:rsid w:val="002D3F34"/>
    <w:rsid w:val="002D542E"/>
    <w:rsid w:val="002D73A6"/>
    <w:rsid w:val="002E3FDB"/>
    <w:rsid w:val="002E47AC"/>
    <w:rsid w:val="002E64B3"/>
    <w:rsid w:val="002E776F"/>
    <w:rsid w:val="002F011C"/>
    <w:rsid w:val="002F1D3D"/>
    <w:rsid w:val="002F2F7C"/>
    <w:rsid w:val="002F464F"/>
    <w:rsid w:val="002F5D74"/>
    <w:rsid w:val="002F5E06"/>
    <w:rsid w:val="002F5FDA"/>
    <w:rsid w:val="002F6001"/>
    <w:rsid w:val="002F75E9"/>
    <w:rsid w:val="00301CB6"/>
    <w:rsid w:val="00303538"/>
    <w:rsid w:val="00303DB8"/>
    <w:rsid w:val="003049EB"/>
    <w:rsid w:val="00304A41"/>
    <w:rsid w:val="00304E10"/>
    <w:rsid w:val="003059EF"/>
    <w:rsid w:val="003063EC"/>
    <w:rsid w:val="00307227"/>
    <w:rsid w:val="003100AC"/>
    <w:rsid w:val="00311EFF"/>
    <w:rsid w:val="00312699"/>
    <w:rsid w:val="003133C6"/>
    <w:rsid w:val="003136F3"/>
    <w:rsid w:val="0031392B"/>
    <w:rsid w:val="00313B4C"/>
    <w:rsid w:val="0031536F"/>
    <w:rsid w:val="0031657D"/>
    <w:rsid w:val="00317043"/>
    <w:rsid w:val="0032092D"/>
    <w:rsid w:val="00321EC2"/>
    <w:rsid w:val="00322112"/>
    <w:rsid w:val="00324213"/>
    <w:rsid w:val="0032589E"/>
    <w:rsid w:val="00325E21"/>
    <w:rsid w:val="00325E36"/>
    <w:rsid w:val="00326FA6"/>
    <w:rsid w:val="003276A5"/>
    <w:rsid w:val="00330379"/>
    <w:rsid w:val="00330C1E"/>
    <w:rsid w:val="00332AFF"/>
    <w:rsid w:val="003333B1"/>
    <w:rsid w:val="00334F54"/>
    <w:rsid w:val="00337FC4"/>
    <w:rsid w:val="003405B9"/>
    <w:rsid w:val="003423F0"/>
    <w:rsid w:val="00342DB9"/>
    <w:rsid w:val="00343119"/>
    <w:rsid w:val="00344293"/>
    <w:rsid w:val="00346402"/>
    <w:rsid w:val="00346FA2"/>
    <w:rsid w:val="0034721C"/>
    <w:rsid w:val="0035232A"/>
    <w:rsid w:val="00354345"/>
    <w:rsid w:val="00356A1F"/>
    <w:rsid w:val="00356C69"/>
    <w:rsid w:val="0035781E"/>
    <w:rsid w:val="00360164"/>
    <w:rsid w:val="0036020C"/>
    <w:rsid w:val="00360D06"/>
    <w:rsid w:val="00360FDD"/>
    <w:rsid w:val="00362083"/>
    <w:rsid w:val="0036240A"/>
    <w:rsid w:val="003638C0"/>
    <w:rsid w:val="00363A83"/>
    <w:rsid w:val="003648F3"/>
    <w:rsid w:val="00364A43"/>
    <w:rsid w:val="00366510"/>
    <w:rsid w:val="0036672B"/>
    <w:rsid w:val="00367A4A"/>
    <w:rsid w:val="003741E2"/>
    <w:rsid w:val="00374C8B"/>
    <w:rsid w:val="0037576D"/>
    <w:rsid w:val="00376BF8"/>
    <w:rsid w:val="00381422"/>
    <w:rsid w:val="003830E8"/>
    <w:rsid w:val="00383891"/>
    <w:rsid w:val="00383FAA"/>
    <w:rsid w:val="00384A51"/>
    <w:rsid w:val="003857D4"/>
    <w:rsid w:val="00385D9F"/>
    <w:rsid w:val="00386675"/>
    <w:rsid w:val="00391D5C"/>
    <w:rsid w:val="00394206"/>
    <w:rsid w:val="00394CC8"/>
    <w:rsid w:val="0039564C"/>
    <w:rsid w:val="00395B78"/>
    <w:rsid w:val="00396067"/>
    <w:rsid w:val="00396B93"/>
    <w:rsid w:val="00397717"/>
    <w:rsid w:val="00397D39"/>
    <w:rsid w:val="003A0102"/>
    <w:rsid w:val="003A120B"/>
    <w:rsid w:val="003A18A0"/>
    <w:rsid w:val="003A1941"/>
    <w:rsid w:val="003A1C46"/>
    <w:rsid w:val="003A1D3E"/>
    <w:rsid w:val="003A3191"/>
    <w:rsid w:val="003A4871"/>
    <w:rsid w:val="003A617B"/>
    <w:rsid w:val="003A626B"/>
    <w:rsid w:val="003A6B94"/>
    <w:rsid w:val="003A7D97"/>
    <w:rsid w:val="003B0A7F"/>
    <w:rsid w:val="003B2630"/>
    <w:rsid w:val="003B35F9"/>
    <w:rsid w:val="003B3741"/>
    <w:rsid w:val="003B3D1F"/>
    <w:rsid w:val="003B624E"/>
    <w:rsid w:val="003B6CF3"/>
    <w:rsid w:val="003B7119"/>
    <w:rsid w:val="003C0987"/>
    <w:rsid w:val="003C2D1B"/>
    <w:rsid w:val="003C4B3C"/>
    <w:rsid w:val="003C604E"/>
    <w:rsid w:val="003C60A3"/>
    <w:rsid w:val="003C6E9E"/>
    <w:rsid w:val="003C73D1"/>
    <w:rsid w:val="003C7A08"/>
    <w:rsid w:val="003C7FBF"/>
    <w:rsid w:val="003D013A"/>
    <w:rsid w:val="003D0D7F"/>
    <w:rsid w:val="003D24B7"/>
    <w:rsid w:val="003D267A"/>
    <w:rsid w:val="003D2FCC"/>
    <w:rsid w:val="003D33AC"/>
    <w:rsid w:val="003D494D"/>
    <w:rsid w:val="003D593F"/>
    <w:rsid w:val="003D5D14"/>
    <w:rsid w:val="003D6DB6"/>
    <w:rsid w:val="003D77CA"/>
    <w:rsid w:val="003E2369"/>
    <w:rsid w:val="003E3F19"/>
    <w:rsid w:val="003E52E2"/>
    <w:rsid w:val="003E7CBC"/>
    <w:rsid w:val="003F04A5"/>
    <w:rsid w:val="003F1877"/>
    <w:rsid w:val="003F1D3A"/>
    <w:rsid w:val="003F1D73"/>
    <w:rsid w:val="003F292D"/>
    <w:rsid w:val="003F2CA2"/>
    <w:rsid w:val="003F3C66"/>
    <w:rsid w:val="003F442C"/>
    <w:rsid w:val="003F588A"/>
    <w:rsid w:val="003F5910"/>
    <w:rsid w:val="003F6ABF"/>
    <w:rsid w:val="00400C2C"/>
    <w:rsid w:val="00401793"/>
    <w:rsid w:val="004019F5"/>
    <w:rsid w:val="0040232A"/>
    <w:rsid w:val="004050EA"/>
    <w:rsid w:val="004059FD"/>
    <w:rsid w:val="0040617E"/>
    <w:rsid w:val="00407815"/>
    <w:rsid w:val="0041038C"/>
    <w:rsid w:val="004108D3"/>
    <w:rsid w:val="0041318E"/>
    <w:rsid w:val="004137BB"/>
    <w:rsid w:val="00413E8A"/>
    <w:rsid w:val="0041477E"/>
    <w:rsid w:val="00415AD5"/>
    <w:rsid w:val="00417CB0"/>
    <w:rsid w:val="00417D66"/>
    <w:rsid w:val="0042366A"/>
    <w:rsid w:val="00423F3C"/>
    <w:rsid w:val="00424F4B"/>
    <w:rsid w:val="00426FEF"/>
    <w:rsid w:val="0042768B"/>
    <w:rsid w:val="00427DD9"/>
    <w:rsid w:val="00431CC8"/>
    <w:rsid w:val="0043326E"/>
    <w:rsid w:val="0043332F"/>
    <w:rsid w:val="00433535"/>
    <w:rsid w:val="00433D29"/>
    <w:rsid w:val="00435E78"/>
    <w:rsid w:val="00436332"/>
    <w:rsid w:val="0044005A"/>
    <w:rsid w:val="00440C50"/>
    <w:rsid w:val="00443713"/>
    <w:rsid w:val="0044469E"/>
    <w:rsid w:val="00444CFF"/>
    <w:rsid w:val="004463F6"/>
    <w:rsid w:val="0044681A"/>
    <w:rsid w:val="004476B7"/>
    <w:rsid w:val="004479AE"/>
    <w:rsid w:val="00450C06"/>
    <w:rsid w:val="00451E0B"/>
    <w:rsid w:val="004520B2"/>
    <w:rsid w:val="004524CD"/>
    <w:rsid w:val="00454907"/>
    <w:rsid w:val="00454998"/>
    <w:rsid w:val="00454FD3"/>
    <w:rsid w:val="00455119"/>
    <w:rsid w:val="00455918"/>
    <w:rsid w:val="00457C8E"/>
    <w:rsid w:val="0046095F"/>
    <w:rsid w:val="004614BD"/>
    <w:rsid w:val="004633D9"/>
    <w:rsid w:val="00463533"/>
    <w:rsid w:val="00470D43"/>
    <w:rsid w:val="004731B9"/>
    <w:rsid w:val="004743BD"/>
    <w:rsid w:val="00474996"/>
    <w:rsid w:val="00475062"/>
    <w:rsid w:val="004766FE"/>
    <w:rsid w:val="004767F4"/>
    <w:rsid w:val="00477D67"/>
    <w:rsid w:val="0048026F"/>
    <w:rsid w:val="0048328B"/>
    <w:rsid w:val="004859B9"/>
    <w:rsid w:val="00487172"/>
    <w:rsid w:val="004902CF"/>
    <w:rsid w:val="00492601"/>
    <w:rsid w:val="00492737"/>
    <w:rsid w:val="00492F69"/>
    <w:rsid w:val="00493D4D"/>
    <w:rsid w:val="00493E3B"/>
    <w:rsid w:val="0049440B"/>
    <w:rsid w:val="00494833"/>
    <w:rsid w:val="004A11FA"/>
    <w:rsid w:val="004A1AF9"/>
    <w:rsid w:val="004A2816"/>
    <w:rsid w:val="004A29DD"/>
    <w:rsid w:val="004A2D60"/>
    <w:rsid w:val="004A5631"/>
    <w:rsid w:val="004A71BF"/>
    <w:rsid w:val="004B0360"/>
    <w:rsid w:val="004B07D0"/>
    <w:rsid w:val="004B329F"/>
    <w:rsid w:val="004B5A30"/>
    <w:rsid w:val="004C0D6E"/>
    <w:rsid w:val="004C1522"/>
    <w:rsid w:val="004C2B07"/>
    <w:rsid w:val="004C664D"/>
    <w:rsid w:val="004C6D9C"/>
    <w:rsid w:val="004D0E95"/>
    <w:rsid w:val="004D117E"/>
    <w:rsid w:val="004D34A4"/>
    <w:rsid w:val="004D3E07"/>
    <w:rsid w:val="004D5684"/>
    <w:rsid w:val="004D7636"/>
    <w:rsid w:val="004E0E77"/>
    <w:rsid w:val="004E2E26"/>
    <w:rsid w:val="004E32FC"/>
    <w:rsid w:val="004E3E4B"/>
    <w:rsid w:val="004E424D"/>
    <w:rsid w:val="004E4BB0"/>
    <w:rsid w:val="004E4FDB"/>
    <w:rsid w:val="004E51F8"/>
    <w:rsid w:val="004F08FB"/>
    <w:rsid w:val="004F3843"/>
    <w:rsid w:val="004F5F0F"/>
    <w:rsid w:val="004F6191"/>
    <w:rsid w:val="004F790A"/>
    <w:rsid w:val="004F7CF2"/>
    <w:rsid w:val="004F7D58"/>
    <w:rsid w:val="00503DE0"/>
    <w:rsid w:val="00503F09"/>
    <w:rsid w:val="00504663"/>
    <w:rsid w:val="0050517E"/>
    <w:rsid w:val="00507ED9"/>
    <w:rsid w:val="005115B5"/>
    <w:rsid w:val="0051298C"/>
    <w:rsid w:val="00512ADA"/>
    <w:rsid w:val="005141E1"/>
    <w:rsid w:val="00514972"/>
    <w:rsid w:val="0051646E"/>
    <w:rsid w:val="00516A5D"/>
    <w:rsid w:val="00517872"/>
    <w:rsid w:val="005223B8"/>
    <w:rsid w:val="00522F8D"/>
    <w:rsid w:val="005251ED"/>
    <w:rsid w:val="005309AB"/>
    <w:rsid w:val="00530B6C"/>
    <w:rsid w:val="00530D1A"/>
    <w:rsid w:val="005324C3"/>
    <w:rsid w:val="00533761"/>
    <w:rsid w:val="00534660"/>
    <w:rsid w:val="00535795"/>
    <w:rsid w:val="00536C8C"/>
    <w:rsid w:val="00536E98"/>
    <w:rsid w:val="00536EE7"/>
    <w:rsid w:val="005405E5"/>
    <w:rsid w:val="00540E8F"/>
    <w:rsid w:val="00542A88"/>
    <w:rsid w:val="00542E58"/>
    <w:rsid w:val="0054406B"/>
    <w:rsid w:val="005447AD"/>
    <w:rsid w:val="00545E02"/>
    <w:rsid w:val="005461D2"/>
    <w:rsid w:val="00546E0A"/>
    <w:rsid w:val="00547DEE"/>
    <w:rsid w:val="005500BF"/>
    <w:rsid w:val="005504C3"/>
    <w:rsid w:val="005509B1"/>
    <w:rsid w:val="00551ECD"/>
    <w:rsid w:val="00552D6C"/>
    <w:rsid w:val="005533F8"/>
    <w:rsid w:val="005545C5"/>
    <w:rsid w:val="00556714"/>
    <w:rsid w:val="00556716"/>
    <w:rsid w:val="00556CB4"/>
    <w:rsid w:val="00556D12"/>
    <w:rsid w:val="00556F25"/>
    <w:rsid w:val="0055788A"/>
    <w:rsid w:val="00560CF2"/>
    <w:rsid w:val="005628B6"/>
    <w:rsid w:val="00565BF8"/>
    <w:rsid w:val="00566852"/>
    <w:rsid w:val="0056777B"/>
    <w:rsid w:val="00570875"/>
    <w:rsid w:val="00570F7C"/>
    <w:rsid w:val="00574603"/>
    <w:rsid w:val="00574B52"/>
    <w:rsid w:val="005753A7"/>
    <w:rsid w:val="00576AD0"/>
    <w:rsid w:val="00581210"/>
    <w:rsid w:val="005819CD"/>
    <w:rsid w:val="00582182"/>
    <w:rsid w:val="00582ADA"/>
    <w:rsid w:val="00582F29"/>
    <w:rsid w:val="00582FC4"/>
    <w:rsid w:val="00585BD7"/>
    <w:rsid w:val="00585E6B"/>
    <w:rsid w:val="0058725F"/>
    <w:rsid w:val="00587417"/>
    <w:rsid w:val="005874FA"/>
    <w:rsid w:val="0059015D"/>
    <w:rsid w:val="005903B9"/>
    <w:rsid w:val="005907DC"/>
    <w:rsid w:val="005908AD"/>
    <w:rsid w:val="0059169A"/>
    <w:rsid w:val="00591DEC"/>
    <w:rsid w:val="00594EA8"/>
    <w:rsid w:val="00595632"/>
    <w:rsid w:val="00596DD1"/>
    <w:rsid w:val="00596F27"/>
    <w:rsid w:val="005A01FF"/>
    <w:rsid w:val="005A0400"/>
    <w:rsid w:val="005A20D1"/>
    <w:rsid w:val="005A31D6"/>
    <w:rsid w:val="005A456B"/>
    <w:rsid w:val="005A6072"/>
    <w:rsid w:val="005A6601"/>
    <w:rsid w:val="005A705E"/>
    <w:rsid w:val="005A7F85"/>
    <w:rsid w:val="005B0F05"/>
    <w:rsid w:val="005B1DF3"/>
    <w:rsid w:val="005B37E0"/>
    <w:rsid w:val="005B39CA"/>
    <w:rsid w:val="005B3EB8"/>
    <w:rsid w:val="005B4BFD"/>
    <w:rsid w:val="005B7C85"/>
    <w:rsid w:val="005C07AB"/>
    <w:rsid w:val="005C0DD2"/>
    <w:rsid w:val="005C0E22"/>
    <w:rsid w:val="005C1A12"/>
    <w:rsid w:val="005C31E7"/>
    <w:rsid w:val="005C4B18"/>
    <w:rsid w:val="005C5AEE"/>
    <w:rsid w:val="005C6F2B"/>
    <w:rsid w:val="005C7395"/>
    <w:rsid w:val="005C7B26"/>
    <w:rsid w:val="005C7F9F"/>
    <w:rsid w:val="005D00AF"/>
    <w:rsid w:val="005D17D5"/>
    <w:rsid w:val="005D2B4D"/>
    <w:rsid w:val="005D2E8F"/>
    <w:rsid w:val="005D3668"/>
    <w:rsid w:val="005D384E"/>
    <w:rsid w:val="005D4FF8"/>
    <w:rsid w:val="005D54BE"/>
    <w:rsid w:val="005D60D9"/>
    <w:rsid w:val="005E1739"/>
    <w:rsid w:val="005E18E9"/>
    <w:rsid w:val="005E34C0"/>
    <w:rsid w:val="005E3F65"/>
    <w:rsid w:val="005E438D"/>
    <w:rsid w:val="005E4829"/>
    <w:rsid w:val="005E48EF"/>
    <w:rsid w:val="005E4A80"/>
    <w:rsid w:val="005E4F47"/>
    <w:rsid w:val="005E53C6"/>
    <w:rsid w:val="005E59CB"/>
    <w:rsid w:val="005E59DB"/>
    <w:rsid w:val="005E6A39"/>
    <w:rsid w:val="005E6E3F"/>
    <w:rsid w:val="005F03DF"/>
    <w:rsid w:val="005F0A29"/>
    <w:rsid w:val="005F165B"/>
    <w:rsid w:val="005F1AC5"/>
    <w:rsid w:val="005F292F"/>
    <w:rsid w:val="005F293B"/>
    <w:rsid w:val="005F3937"/>
    <w:rsid w:val="005F3FC2"/>
    <w:rsid w:val="005F5FF4"/>
    <w:rsid w:val="005F69A5"/>
    <w:rsid w:val="005F7105"/>
    <w:rsid w:val="00601A10"/>
    <w:rsid w:val="00603096"/>
    <w:rsid w:val="00603A8C"/>
    <w:rsid w:val="006049BE"/>
    <w:rsid w:val="00605244"/>
    <w:rsid w:val="006059BE"/>
    <w:rsid w:val="006075B3"/>
    <w:rsid w:val="00610BFA"/>
    <w:rsid w:val="00611C82"/>
    <w:rsid w:val="0061373E"/>
    <w:rsid w:val="0061398D"/>
    <w:rsid w:val="00613F5E"/>
    <w:rsid w:val="00614411"/>
    <w:rsid w:val="006168AC"/>
    <w:rsid w:val="006176E5"/>
    <w:rsid w:val="0062244C"/>
    <w:rsid w:val="006228E2"/>
    <w:rsid w:val="00623343"/>
    <w:rsid w:val="00626AE3"/>
    <w:rsid w:val="006278C4"/>
    <w:rsid w:val="00630151"/>
    <w:rsid w:val="00630578"/>
    <w:rsid w:val="00631348"/>
    <w:rsid w:val="00632461"/>
    <w:rsid w:val="00634A1C"/>
    <w:rsid w:val="00635B41"/>
    <w:rsid w:val="00636E11"/>
    <w:rsid w:val="0064077A"/>
    <w:rsid w:val="00640F59"/>
    <w:rsid w:val="006426BE"/>
    <w:rsid w:val="006437A7"/>
    <w:rsid w:val="006441EC"/>
    <w:rsid w:val="0064440C"/>
    <w:rsid w:val="006452FD"/>
    <w:rsid w:val="00645DBA"/>
    <w:rsid w:val="00646B74"/>
    <w:rsid w:val="00650C36"/>
    <w:rsid w:val="00651A6E"/>
    <w:rsid w:val="006558D9"/>
    <w:rsid w:val="00657176"/>
    <w:rsid w:val="00657E5F"/>
    <w:rsid w:val="00660C12"/>
    <w:rsid w:val="00660C7E"/>
    <w:rsid w:val="0066170C"/>
    <w:rsid w:val="00662E04"/>
    <w:rsid w:val="00664BE7"/>
    <w:rsid w:val="006708F9"/>
    <w:rsid w:val="00670EAE"/>
    <w:rsid w:val="00671049"/>
    <w:rsid w:val="006734EC"/>
    <w:rsid w:val="0067573A"/>
    <w:rsid w:val="00675EA7"/>
    <w:rsid w:val="006766BC"/>
    <w:rsid w:val="00680776"/>
    <w:rsid w:val="00682220"/>
    <w:rsid w:val="0068272A"/>
    <w:rsid w:val="00684ACA"/>
    <w:rsid w:val="00684ED3"/>
    <w:rsid w:val="006856FA"/>
    <w:rsid w:val="006862CD"/>
    <w:rsid w:val="0069179B"/>
    <w:rsid w:val="0069216E"/>
    <w:rsid w:val="0069239E"/>
    <w:rsid w:val="00692402"/>
    <w:rsid w:val="006928AE"/>
    <w:rsid w:val="00692BF4"/>
    <w:rsid w:val="00693B73"/>
    <w:rsid w:val="006940DD"/>
    <w:rsid w:val="006947C1"/>
    <w:rsid w:val="0069487B"/>
    <w:rsid w:val="0069512B"/>
    <w:rsid w:val="006953FA"/>
    <w:rsid w:val="00695577"/>
    <w:rsid w:val="00695EBE"/>
    <w:rsid w:val="0069669C"/>
    <w:rsid w:val="006973AC"/>
    <w:rsid w:val="006A0C74"/>
    <w:rsid w:val="006A104A"/>
    <w:rsid w:val="006A4077"/>
    <w:rsid w:val="006A545C"/>
    <w:rsid w:val="006A5E1B"/>
    <w:rsid w:val="006A6CEA"/>
    <w:rsid w:val="006A77DE"/>
    <w:rsid w:val="006B0588"/>
    <w:rsid w:val="006B080E"/>
    <w:rsid w:val="006B0B0D"/>
    <w:rsid w:val="006B33EB"/>
    <w:rsid w:val="006B364F"/>
    <w:rsid w:val="006B3E06"/>
    <w:rsid w:val="006B5D06"/>
    <w:rsid w:val="006B6B3E"/>
    <w:rsid w:val="006B7C01"/>
    <w:rsid w:val="006C01E4"/>
    <w:rsid w:val="006C0A88"/>
    <w:rsid w:val="006C1DA3"/>
    <w:rsid w:val="006C24C7"/>
    <w:rsid w:val="006C2C9B"/>
    <w:rsid w:val="006C3721"/>
    <w:rsid w:val="006C5309"/>
    <w:rsid w:val="006C5827"/>
    <w:rsid w:val="006C6EC9"/>
    <w:rsid w:val="006C70D3"/>
    <w:rsid w:val="006D16E0"/>
    <w:rsid w:val="006D192A"/>
    <w:rsid w:val="006D2BC2"/>
    <w:rsid w:val="006D2FC5"/>
    <w:rsid w:val="006D407E"/>
    <w:rsid w:val="006D6D49"/>
    <w:rsid w:val="006D72FA"/>
    <w:rsid w:val="006D7EFF"/>
    <w:rsid w:val="006E1139"/>
    <w:rsid w:val="006E18FB"/>
    <w:rsid w:val="006E1934"/>
    <w:rsid w:val="006E22F4"/>
    <w:rsid w:val="006E380B"/>
    <w:rsid w:val="006E3881"/>
    <w:rsid w:val="006E4D31"/>
    <w:rsid w:val="006E4F53"/>
    <w:rsid w:val="006E6470"/>
    <w:rsid w:val="006E6FB1"/>
    <w:rsid w:val="006F0032"/>
    <w:rsid w:val="006F05BF"/>
    <w:rsid w:val="006F09C4"/>
    <w:rsid w:val="006F1783"/>
    <w:rsid w:val="006F45D4"/>
    <w:rsid w:val="006F4EB9"/>
    <w:rsid w:val="006F51EF"/>
    <w:rsid w:val="006F671A"/>
    <w:rsid w:val="006F7CC0"/>
    <w:rsid w:val="00700A03"/>
    <w:rsid w:val="007026AC"/>
    <w:rsid w:val="00702D5A"/>
    <w:rsid w:val="00702F4A"/>
    <w:rsid w:val="0070380C"/>
    <w:rsid w:val="00703E68"/>
    <w:rsid w:val="00704082"/>
    <w:rsid w:val="0070466B"/>
    <w:rsid w:val="00706924"/>
    <w:rsid w:val="007072D6"/>
    <w:rsid w:val="00710471"/>
    <w:rsid w:val="00712AFA"/>
    <w:rsid w:val="0071421B"/>
    <w:rsid w:val="0071429C"/>
    <w:rsid w:val="00714329"/>
    <w:rsid w:val="00715C73"/>
    <w:rsid w:val="00717BFE"/>
    <w:rsid w:val="0072000A"/>
    <w:rsid w:val="00722296"/>
    <w:rsid w:val="007228E1"/>
    <w:rsid w:val="0072347E"/>
    <w:rsid w:val="0072490B"/>
    <w:rsid w:val="007249F5"/>
    <w:rsid w:val="00725D8F"/>
    <w:rsid w:val="00730015"/>
    <w:rsid w:val="00732063"/>
    <w:rsid w:val="00732813"/>
    <w:rsid w:val="00732C32"/>
    <w:rsid w:val="00732E53"/>
    <w:rsid w:val="00734317"/>
    <w:rsid w:val="0073450D"/>
    <w:rsid w:val="007348EA"/>
    <w:rsid w:val="00735591"/>
    <w:rsid w:val="0073626A"/>
    <w:rsid w:val="00737AEF"/>
    <w:rsid w:val="00740C95"/>
    <w:rsid w:val="00741806"/>
    <w:rsid w:val="0074216E"/>
    <w:rsid w:val="00742D61"/>
    <w:rsid w:val="007431C8"/>
    <w:rsid w:val="00743DF1"/>
    <w:rsid w:val="007440C0"/>
    <w:rsid w:val="0074573B"/>
    <w:rsid w:val="0074641C"/>
    <w:rsid w:val="007470AC"/>
    <w:rsid w:val="00750332"/>
    <w:rsid w:val="007505FB"/>
    <w:rsid w:val="007506E4"/>
    <w:rsid w:val="00750750"/>
    <w:rsid w:val="00750DF1"/>
    <w:rsid w:val="00751DBC"/>
    <w:rsid w:val="00752F3E"/>
    <w:rsid w:val="00755147"/>
    <w:rsid w:val="00755BA1"/>
    <w:rsid w:val="007561E7"/>
    <w:rsid w:val="00756E2B"/>
    <w:rsid w:val="007577DB"/>
    <w:rsid w:val="007602C5"/>
    <w:rsid w:val="00760442"/>
    <w:rsid w:val="00760ADF"/>
    <w:rsid w:val="0076129B"/>
    <w:rsid w:val="00762AA1"/>
    <w:rsid w:val="00762FAC"/>
    <w:rsid w:val="00763194"/>
    <w:rsid w:val="00763AEB"/>
    <w:rsid w:val="00764A1A"/>
    <w:rsid w:val="00765C96"/>
    <w:rsid w:val="00767861"/>
    <w:rsid w:val="00770505"/>
    <w:rsid w:val="007707EF"/>
    <w:rsid w:val="007721BF"/>
    <w:rsid w:val="00773567"/>
    <w:rsid w:val="007736F9"/>
    <w:rsid w:val="00774E90"/>
    <w:rsid w:val="00776040"/>
    <w:rsid w:val="00777F13"/>
    <w:rsid w:val="00780608"/>
    <w:rsid w:val="00780C9E"/>
    <w:rsid w:val="00780EC6"/>
    <w:rsid w:val="00781CA1"/>
    <w:rsid w:val="0078260E"/>
    <w:rsid w:val="007836EE"/>
    <w:rsid w:val="00783BFA"/>
    <w:rsid w:val="007847F5"/>
    <w:rsid w:val="00787163"/>
    <w:rsid w:val="007902DC"/>
    <w:rsid w:val="007917BD"/>
    <w:rsid w:val="00793473"/>
    <w:rsid w:val="0079466B"/>
    <w:rsid w:val="00794DAB"/>
    <w:rsid w:val="00795018"/>
    <w:rsid w:val="00796088"/>
    <w:rsid w:val="007967AE"/>
    <w:rsid w:val="0079722F"/>
    <w:rsid w:val="007974E9"/>
    <w:rsid w:val="007A04A9"/>
    <w:rsid w:val="007A12F0"/>
    <w:rsid w:val="007A1E71"/>
    <w:rsid w:val="007A2099"/>
    <w:rsid w:val="007A20CF"/>
    <w:rsid w:val="007A20F2"/>
    <w:rsid w:val="007A3A9E"/>
    <w:rsid w:val="007A5C95"/>
    <w:rsid w:val="007A657C"/>
    <w:rsid w:val="007A6BCE"/>
    <w:rsid w:val="007A7780"/>
    <w:rsid w:val="007A7D6C"/>
    <w:rsid w:val="007B0395"/>
    <w:rsid w:val="007B0A8E"/>
    <w:rsid w:val="007B1982"/>
    <w:rsid w:val="007B1C34"/>
    <w:rsid w:val="007B2F83"/>
    <w:rsid w:val="007B354A"/>
    <w:rsid w:val="007B3C62"/>
    <w:rsid w:val="007C0388"/>
    <w:rsid w:val="007C0BBA"/>
    <w:rsid w:val="007C1CD6"/>
    <w:rsid w:val="007C2790"/>
    <w:rsid w:val="007C2874"/>
    <w:rsid w:val="007C4F5C"/>
    <w:rsid w:val="007C579F"/>
    <w:rsid w:val="007D1572"/>
    <w:rsid w:val="007D273B"/>
    <w:rsid w:val="007D281C"/>
    <w:rsid w:val="007D46F6"/>
    <w:rsid w:val="007D4A29"/>
    <w:rsid w:val="007D4E37"/>
    <w:rsid w:val="007D59BF"/>
    <w:rsid w:val="007D6298"/>
    <w:rsid w:val="007D68E7"/>
    <w:rsid w:val="007E0C5E"/>
    <w:rsid w:val="007E0D8D"/>
    <w:rsid w:val="007E3267"/>
    <w:rsid w:val="007E3291"/>
    <w:rsid w:val="007E33EA"/>
    <w:rsid w:val="007E4CBC"/>
    <w:rsid w:val="007E694F"/>
    <w:rsid w:val="007E6B59"/>
    <w:rsid w:val="007E7915"/>
    <w:rsid w:val="007F031E"/>
    <w:rsid w:val="007F1CB3"/>
    <w:rsid w:val="007F2927"/>
    <w:rsid w:val="007F2D1B"/>
    <w:rsid w:val="007F3BE1"/>
    <w:rsid w:val="007F3F00"/>
    <w:rsid w:val="007F41B7"/>
    <w:rsid w:val="007F4D8B"/>
    <w:rsid w:val="007F4FF8"/>
    <w:rsid w:val="007F5AAC"/>
    <w:rsid w:val="007F5E70"/>
    <w:rsid w:val="007F6B86"/>
    <w:rsid w:val="0080281B"/>
    <w:rsid w:val="008033FB"/>
    <w:rsid w:val="008034CC"/>
    <w:rsid w:val="00803614"/>
    <w:rsid w:val="00803940"/>
    <w:rsid w:val="0080432E"/>
    <w:rsid w:val="0080530D"/>
    <w:rsid w:val="00806E5E"/>
    <w:rsid w:val="00807021"/>
    <w:rsid w:val="00807FB8"/>
    <w:rsid w:val="00810587"/>
    <w:rsid w:val="008129E9"/>
    <w:rsid w:val="00812FDF"/>
    <w:rsid w:val="008139F3"/>
    <w:rsid w:val="0081410C"/>
    <w:rsid w:val="0081563E"/>
    <w:rsid w:val="00816CA6"/>
    <w:rsid w:val="00816DC1"/>
    <w:rsid w:val="008170AB"/>
    <w:rsid w:val="00821E39"/>
    <w:rsid w:val="0082272A"/>
    <w:rsid w:val="00822A8E"/>
    <w:rsid w:val="00822A92"/>
    <w:rsid w:val="008242E8"/>
    <w:rsid w:val="00824E0E"/>
    <w:rsid w:val="00825FA0"/>
    <w:rsid w:val="0083084E"/>
    <w:rsid w:val="00830D8F"/>
    <w:rsid w:val="00831A06"/>
    <w:rsid w:val="00833B20"/>
    <w:rsid w:val="00834F8D"/>
    <w:rsid w:val="0083705B"/>
    <w:rsid w:val="00837EB9"/>
    <w:rsid w:val="00841012"/>
    <w:rsid w:val="00842C02"/>
    <w:rsid w:val="00845187"/>
    <w:rsid w:val="00845277"/>
    <w:rsid w:val="00845C59"/>
    <w:rsid w:val="00846CCE"/>
    <w:rsid w:val="00847BDC"/>
    <w:rsid w:val="008510B7"/>
    <w:rsid w:val="00851115"/>
    <w:rsid w:val="008529B7"/>
    <w:rsid w:val="00853100"/>
    <w:rsid w:val="00854168"/>
    <w:rsid w:val="00854516"/>
    <w:rsid w:val="00855E6E"/>
    <w:rsid w:val="00860849"/>
    <w:rsid w:val="00861557"/>
    <w:rsid w:val="00862E89"/>
    <w:rsid w:val="00866528"/>
    <w:rsid w:val="00867DC6"/>
    <w:rsid w:val="008700B2"/>
    <w:rsid w:val="00870DF0"/>
    <w:rsid w:val="00870EE1"/>
    <w:rsid w:val="00872807"/>
    <w:rsid w:val="00873037"/>
    <w:rsid w:val="00873F89"/>
    <w:rsid w:val="008740C0"/>
    <w:rsid w:val="00877FDD"/>
    <w:rsid w:val="00881517"/>
    <w:rsid w:val="00881AF5"/>
    <w:rsid w:val="0088326D"/>
    <w:rsid w:val="00884067"/>
    <w:rsid w:val="008841C3"/>
    <w:rsid w:val="00884E4B"/>
    <w:rsid w:val="00885171"/>
    <w:rsid w:val="00885F1E"/>
    <w:rsid w:val="00887604"/>
    <w:rsid w:val="008911EB"/>
    <w:rsid w:val="00891445"/>
    <w:rsid w:val="00891BCA"/>
    <w:rsid w:val="00891C9B"/>
    <w:rsid w:val="00892EB9"/>
    <w:rsid w:val="0089340B"/>
    <w:rsid w:val="00893A24"/>
    <w:rsid w:val="00893C97"/>
    <w:rsid w:val="00893DF0"/>
    <w:rsid w:val="00896A6E"/>
    <w:rsid w:val="008A13A1"/>
    <w:rsid w:val="008A3A1D"/>
    <w:rsid w:val="008A3CC8"/>
    <w:rsid w:val="008A667F"/>
    <w:rsid w:val="008A6AC2"/>
    <w:rsid w:val="008A6FC6"/>
    <w:rsid w:val="008B0E90"/>
    <w:rsid w:val="008B2B7C"/>
    <w:rsid w:val="008B3E1C"/>
    <w:rsid w:val="008B52B6"/>
    <w:rsid w:val="008B5502"/>
    <w:rsid w:val="008C0205"/>
    <w:rsid w:val="008C2583"/>
    <w:rsid w:val="008C35A9"/>
    <w:rsid w:val="008C4DFE"/>
    <w:rsid w:val="008C7A35"/>
    <w:rsid w:val="008C7F86"/>
    <w:rsid w:val="008D0230"/>
    <w:rsid w:val="008D2571"/>
    <w:rsid w:val="008D4115"/>
    <w:rsid w:val="008D4CFC"/>
    <w:rsid w:val="008D4D76"/>
    <w:rsid w:val="008D50D0"/>
    <w:rsid w:val="008D6F7E"/>
    <w:rsid w:val="008E023A"/>
    <w:rsid w:val="008E136C"/>
    <w:rsid w:val="008E1AAA"/>
    <w:rsid w:val="008E26E6"/>
    <w:rsid w:val="008E2D31"/>
    <w:rsid w:val="008E445E"/>
    <w:rsid w:val="008E4620"/>
    <w:rsid w:val="008E4725"/>
    <w:rsid w:val="008E494B"/>
    <w:rsid w:val="008E5B9E"/>
    <w:rsid w:val="008E6143"/>
    <w:rsid w:val="008E62BD"/>
    <w:rsid w:val="008E6685"/>
    <w:rsid w:val="008E675B"/>
    <w:rsid w:val="008E7310"/>
    <w:rsid w:val="008E7599"/>
    <w:rsid w:val="008F0965"/>
    <w:rsid w:val="008F0E7D"/>
    <w:rsid w:val="008F0EDA"/>
    <w:rsid w:val="008F0EF8"/>
    <w:rsid w:val="008F13E7"/>
    <w:rsid w:val="008F198A"/>
    <w:rsid w:val="008F2BF8"/>
    <w:rsid w:val="008F2C93"/>
    <w:rsid w:val="008F34D6"/>
    <w:rsid w:val="008F44A1"/>
    <w:rsid w:val="008F5190"/>
    <w:rsid w:val="008F5241"/>
    <w:rsid w:val="008F6FED"/>
    <w:rsid w:val="008F7FFE"/>
    <w:rsid w:val="0090022D"/>
    <w:rsid w:val="009018AF"/>
    <w:rsid w:val="009035BE"/>
    <w:rsid w:val="00904CF2"/>
    <w:rsid w:val="00904FD3"/>
    <w:rsid w:val="00905D98"/>
    <w:rsid w:val="00907453"/>
    <w:rsid w:val="009076E4"/>
    <w:rsid w:val="00907A3B"/>
    <w:rsid w:val="00907B0B"/>
    <w:rsid w:val="00907F00"/>
    <w:rsid w:val="0091091D"/>
    <w:rsid w:val="00911349"/>
    <w:rsid w:val="00911C71"/>
    <w:rsid w:val="00912C97"/>
    <w:rsid w:val="00913485"/>
    <w:rsid w:val="00913983"/>
    <w:rsid w:val="00913DAE"/>
    <w:rsid w:val="009152E3"/>
    <w:rsid w:val="0091551D"/>
    <w:rsid w:val="00916907"/>
    <w:rsid w:val="00916F9A"/>
    <w:rsid w:val="00917856"/>
    <w:rsid w:val="009204F9"/>
    <w:rsid w:val="0092099E"/>
    <w:rsid w:val="0092203B"/>
    <w:rsid w:val="00923EE4"/>
    <w:rsid w:val="0092503E"/>
    <w:rsid w:val="00925ED9"/>
    <w:rsid w:val="00925EF1"/>
    <w:rsid w:val="009278CA"/>
    <w:rsid w:val="00930DF6"/>
    <w:rsid w:val="00931110"/>
    <w:rsid w:val="00931893"/>
    <w:rsid w:val="00932620"/>
    <w:rsid w:val="00933393"/>
    <w:rsid w:val="009344F9"/>
    <w:rsid w:val="00934DB2"/>
    <w:rsid w:val="00934F7E"/>
    <w:rsid w:val="0093520D"/>
    <w:rsid w:val="00937360"/>
    <w:rsid w:val="00941728"/>
    <w:rsid w:val="00941B7E"/>
    <w:rsid w:val="00942CFA"/>
    <w:rsid w:val="00942DDF"/>
    <w:rsid w:val="00943E55"/>
    <w:rsid w:val="00946CF7"/>
    <w:rsid w:val="00947B47"/>
    <w:rsid w:val="00947C36"/>
    <w:rsid w:val="00950677"/>
    <w:rsid w:val="009513D5"/>
    <w:rsid w:val="00951914"/>
    <w:rsid w:val="00951A10"/>
    <w:rsid w:val="0095203B"/>
    <w:rsid w:val="0095232C"/>
    <w:rsid w:val="00953E9D"/>
    <w:rsid w:val="009548D2"/>
    <w:rsid w:val="00954DDC"/>
    <w:rsid w:val="00956967"/>
    <w:rsid w:val="00957A83"/>
    <w:rsid w:val="00957B17"/>
    <w:rsid w:val="009613E7"/>
    <w:rsid w:val="009614DC"/>
    <w:rsid w:val="0096204F"/>
    <w:rsid w:val="00962124"/>
    <w:rsid w:val="00963641"/>
    <w:rsid w:val="0096641F"/>
    <w:rsid w:val="00972F71"/>
    <w:rsid w:val="009730CD"/>
    <w:rsid w:val="009737FC"/>
    <w:rsid w:val="00974217"/>
    <w:rsid w:val="00974965"/>
    <w:rsid w:val="0097545C"/>
    <w:rsid w:val="00976CBC"/>
    <w:rsid w:val="009810EB"/>
    <w:rsid w:val="00981A94"/>
    <w:rsid w:val="00981CC7"/>
    <w:rsid w:val="00982858"/>
    <w:rsid w:val="009837E3"/>
    <w:rsid w:val="00984627"/>
    <w:rsid w:val="009846FA"/>
    <w:rsid w:val="009855F6"/>
    <w:rsid w:val="00985A68"/>
    <w:rsid w:val="00985AF5"/>
    <w:rsid w:val="009861AE"/>
    <w:rsid w:val="009877FE"/>
    <w:rsid w:val="00990BA8"/>
    <w:rsid w:val="009920C1"/>
    <w:rsid w:val="00993DA6"/>
    <w:rsid w:val="0099438B"/>
    <w:rsid w:val="00994ADC"/>
    <w:rsid w:val="00996C73"/>
    <w:rsid w:val="009A1757"/>
    <w:rsid w:val="009A1DC3"/>
    <w:rsid w:val="009A2BA2"/>
    <w:rsid w:val="009A3E9F"/>
    <w:rsid w:val="009A43D7"/>
    <w:rsid w:val="009A45A6"/>
    <w:rsid w:val="009A518D"/>
    <w:rsid w:val="009A6299"/>
    <w:rsid w:val="009A732F"/>
    <w:rsid w:val="009A7BFE"/>
    <w:rsid w:val="009B0634"/>
    <w:rsid w:val="009B070C"/>
    <w:rsid w:val="009B1096"/>
    <w:rsid w:val="009B31AE"/>
    <w:rsid w:val="009B577A"/>
    <w:rsid w:val="009C0A54"/>
    <w:rsid w:val="009C1520"/>
    <w:rsid w:val="009C172F"/>
    <w:rsid w:val="009C2D98"/>
    <w:rsid w:val="009C3D18"/>
    <w:rsid w:val="009C75AD"/>
    <w:rsid w:val="009C782C"/>
    <w:rsid w:val="009D00FA"/>
    <w:rsid w:val="009D08F1"/>
    <w:rsid w:val="009D09E9"/>
    <w:rsid w:val="009D401D"/>
    <w:rsid w:val="009D41E2"/>
    <w:rsid w:val="009D46A1"/>
    <w:rsid w:val="009D4C1C"/>
    <w:rsid w:val="009D6453"/>
    <w:rsid w:val="009D7821"/>
    <w:rsid w:val="009E0511"/>
    <w:rsid w:val="009E1640"/>
    <w:rsid w:val="009E26A0"/>
    <w:rsid w:val="009E2947"/>
    <w:rsid w:val="009E3607"/>
    <w:rsid w:val="009E3759"/>
    <w:rsid w:val="009E475E"/>
    <w:rsid w:val="009E51F7"/>
    <w:rsid w:val="009E5419"/>
    <w:rsid w:val="009E5A1D"/>
    <w:rsid w:val="009E6AFB"/>
    <w:rsid w:val="009E7280"/>
    <w:rsid w:val="009E7451"/>
    <w:rsid w:val="009E7893"/>
    <w:rsid w:val="009F125B"/>
    <w:rsid w:val="009F1282"/>
    <w:rsid w:val="009F159A"/>
    <w:rsid w:val="009F2295"/>
    <w:rsid w:val="009F2B9E"/>
    <w:rsid w:val="009F2DF5"/>
    <w:rsid w:val="009F3872"/>
    <w:rsid w:val="009F3947"/>
    <w:rsid w:val="009F4020"/>
    <w:rsid w:val="009F4845"/>
    <w:rsid w:val="009F4D15"/>
    <w:rsid w:val="00A00239"/>
    <w:rsid w:val="00A0072F"/>
    <w:rsid w:val="00A017F9"/>
    <w:rsid w:val="00A0325A"/>
    <w:rsid w:val="00A06B5B"/>
    <w:rsid w:val="00A11614"/>
    <w:rsid w:val="00A129E9"/>
    <w:rsid w:val="00A1427C"/>
    <w:rsid w:val="00A14DB6"/>
    <w:rsid w:val="00A15FAA"/>
    <w:rsid w:val="00A16F5F"/>
    <w:rsid w:val="00A1701F"/>
    <w:rsid w:val="00A17361"/>
    <w:rsid w:val="00A1780D"/>
    <w:rsid w:val="00A212DC"/>
    <w:rsid w:val="00A21E06"/>
    <w:rsid w:val="00A26042"/>
    <w:rsid w:val="00A30614"/>
    <w:rsid w:val="00A30BBE"/>
    <w:rsid w:val="00A331DA"/>
    <w:rsid w:val="00A364CF"/>
    <w:rsid w:val="00A3655D"/>
    <w:rsid w:val="00A37392"/>
    <w:rsid w:val="00A37FAF"/>
    <w:rsid w:val="00A40333"/>
    <w:rsid w:val="00A422CC"/>
    <w:rsid w:val="00A4368E"/>
    <w:rsid w:val="00A44C6F"/>
    <w:rsid w:val="00A46B73"/>
    <w:rsid w:val="00A47DFE"/>
    <w:rsid w:val="00A5100B"/>
    <w:rsid w:val="00A510CB"/>
    <w:rsid w:val="00A51234"/>
    <w:rsid w:val="00A518EC"/>
    <w:rsid w:val="00A51F53"/>
    <w:rsid w:val="00A53022"/>
    <w:rsid w:val="00A5384A"/>
    <w:rsid w:val="00A53EAD"/>
    <w:rsid w:val="00A55C21"/>
    <w:rsid w:val="00A57E5A"/>
    <w:rsid w:val="00A60F8E"/>
    <w:rsid w:val="00A614CF"/>
    <w:rsid w:val="00A61687"/>
    <w:rsid w:val="00A647DB"/>
    <w:rsid w:val="00A66619"/>
    <w:rsid w:val="00A668CC"/>
    <w:rsid w:val="00A67173"/>
    <w:rsid w:val="00A67715"/>
    <w:rsid w:val="00A67A20"/>
    <w:rsid w:val="00A717D5"/>
    <w:rsid w:val="00A722B3"/>
    <w:rsid w:val="00A74DDA"/>
    <w:rsid w:val="00A74DDB"/>
    <w:rsid w:val="00A750C8"/>
    <w:rsid w:val="00A753D0"/>
    <w:rsid w:val="00A7595F"/>
    <w:rsid w:val="00A75E09"/>
    <w:rsid w:val="00A75E10"/>
    <w:rsid w:val="00A76596"/>
    <w:rsid w:val="00A76AF5"/>
    <w:rsid w:val="00A76CAD"/>
    <w:rsid w:val="00A77AA2"/>
    <w:rsid w:val="00A811C6"/>
    <w:rsid w:val="00A82B04"/>
    <w:rsid w:val="00A84C3C"/>
    <w:rsid w:val="00A85424"/>
    <w:rsid w:val="00A869E1"/>
    <w:rsid w:val="00A869F3"/>
    <w:rsid w:val="00A87156"/>
    <w:rsid w:val="00A91173"/>
    <w:rsid w:val="00A91C1F"/>
    <w:rsid w:val="00A91DE7"/>
    <w:rsid w:val="00A93109"/>
    <w:rsid w:val="00A93AE3"/>
    <w:rsid w:val="00A942E2"/>
    <w:rsid w:val="00A94ECE"/>
    <w:rsid w:val="00A96134"/>
    <w:rsid w:val="00AA0BCB"/>
    <w:rsid w:val="00AA159E"/>
    <w:rsid w:val="00AA1DFB"/>
    <w:rsid w:val="00AA2D1E"/>
    <w:rsid w:val="00AA2F6A"/>
    <w:rsid w:val="00AA71B1"/>
    <w:rsid w:val="00AB1A04"/>
    <w:rsid w:val="00AB1A2A"/>
    <w:rsid w:val="00AB1B24"/>
    <w:rsid w:val="00AB27B5"/>
    <w:rsid w:val="00AB7936"/>
    <w:rsid w:val="00AB7ECF"/>
    <w:rsid w:val="00AC12BF"/>
    <w:rsid w:val="00AC161C"/>
    <w:rsid w:val="00AC23FA"/>
    <w:rsid w:val="00AC3C7D"/>
    <w:rsid w:val="00AC4368"/>
    <w:rsid w:val="00AC7F16"/>
    <w:rsid w:val="00AD25CC"/>
    <w:rsid w:val="00AD2AB7"/>
    <w:rsid w:val="00AD5DF6"/>
    <w:rsid w:val="00AD67B9"/>
    <w:rsid w:val="00AD7577"/>
    <w:rsid w:val="00AE273C"/>
    <w:rsid w:val="00AE37F5"/>
    <w:rsid w:val="00AE5A80"/>
    <w:rsid w:val="00AE5B50"/>
    <w:rsid w:val="00AE5DD6"/>
    <w:rsid w:val="00AE5E9C"/>
    <w:rsid w:val="00AE652B"/>
    <w:rsid w:val="00AE7860"/>
    <w:rsid w:val="00AE7E45"/>
    <w:rsid w:val="00AF01D8"/>
    <w:rsid w:val="00AF145D"/>
    <w:rsid w:val="00AF22F6"/>
    <w:rsid w:val="00AF2986"/>
    <w:rsid w:val="00AF2CF6"/>
    <w:rsid w:val="00AF4172"/>
    <w:rsid w:val="00AF42E4"/>
    <w:rsid w:val="00AF6D9F"/>
    <w:rsid w:val="00B0075B"/>
    <w:rsid w:val="00B00D0F"/>
    <w:rsid w:val="00B017B7"/>
    <w:rsid w:val="00B01979"/>
    <w:rsid w:val="00B056FA"/>
    <w:rsid w:val="00B0705A"/>
    <w:rsid w:val="00B0715E"/>
    <w:rsid w:val="00B108A8"/>
    <w:rsid w:val="00B10C14"/>
    <w:rsid w:val="00B1165A"/>
    <w:rsid w:val="00B14212"/>
    <w:rsid w:val="00B14F5F"/>
    <w:rsid w:val="00B14FAF"/>
    <w:rsid w:val="00B16FEE"/>
    <w:rsid w:val="00B20B8B"/>
    <w:rsid w:val="00B20FB8"/>
    <w:rsid w:val="00B22484"/>
    <w:rsid w:val="00B22D4D"/>
    <w:rsid w:val="00B2318B"/>
    <w:rsid w:val="00B2360A"/>
    <w:rsid w:val="00B242BC"/>
    <w:rsid w:val="00B26499"/>
    <w:rsid w:val="00B26696"/>
    <w:rsid w:val="00B27399"/>
    <w:rsid w:val="00B30086"/>
    <w:rsid w:val="00B320CA"/>
    <w:rsid w:val="00B32A81"/>
    <w:rsid w:val="00B32B61"/>
    <w:rsid w:val="00B339C8"/>
    <w:rsid w:val="00B34829"/>
    <w:rsid w:val="00B35F5F"/>
    <w:rsid w:val="00B36257"/>
    <w:rsid w:val="00B37318"/>
    <w:rsid w:val="00B37AF9"/>
    <w:rsid w:val="00B409BA"/>
    <w:rsid w:val="00B40D2C"/>
    <w:rsid w:val="00B41358"/>
    <w:rsid w:val="00B41E5E"/>
    <w:rsid w:val="00B43B88"/>
    <w:rsid w:val="00B43EBE"/>
    <w:rsid w:val="00B443B8"/>
    <w:rsid w:val="00B45414"/>
    <w:rsid w:val="00B4636C"/>
    <w:rsid w:val="00B46763"/>
    <w:rsid w:val="00B47721"/>
    <w:rsid w:val="00B52940"/>
    <w:rsid w:val="00B5318F"/>
    <w:rsid w:val="00B5320C"/>
    <w:rsid w:val="00B54031"/>
    <w:rsid w:val="00B55D00"/>
    <w:rsid w:val="00B55ED4"/>
    <w:rsid w:val="00B61236"/>
    <w:rsid w:val="00B61F1C"/>
    <w:rsid w:val="00B62CA6"/>
    <w:rsid w:val="00B643A8"/>
    <w:rsid w:val="00B65DCB"/>
    <w:rsid w:val="00B66A16"/>
    <w:rsid w:val="00B73586"/>
    <w:rsid w:val="00B73A8B"/>
    <w:rsid w:val="00B763A7"/>
    <w:rsid w:val="00B76ED4"/>
    <w:rsid w:val="00B80F09"/>
    <w:rsid w:val="00B82B07"/>
    <w:rsid w:val="00B83F8F"/>
    <w:rsid w:val="00B840B6"/>
    <w:rsid w:val="00B8656B"/>
    <w:rsid w:val="00B87C91"/>
    <w:rsid w:val="00B90073"/>
    <w:rsid w:val="00B902AF"/>
    <w:rsid w:val="00B90AA3"/>
    <w:rsid w:val="00B92037"/>
    <w:rsid w:val="00B927C3"/>
    <w:rsid w:val="00B94DBD"/>
    <w:rsid w:val="00B951DC"/>
    <w:rsid w:val="00B958F9"/>
    <w:rsid w:val="00BA0178"/>
    <w:rsid w:val="00BA0C1F"/>
    <w:rsid w:val="00BA0D4D"/>
    <w:rsid w:val="00BA2190"/>
    <w:rsid w:val="00BA2A94"/>
    <w:rsid w:val="00BA5032"/>
    <w:rsid w:val="00BA56B8"/>
    <w:rsid w:val="00BA68E3"/>
    <w:rsid w:val="00BA7CF3"/>
    <w:rsid w:val="00BB2CE6"/>
    <w:rsid w:val="00BB380F"/>
    <w:rsid w:val="00BB3990"/>
    <w:rsid w:val="00BB53CD"/>
    <w:rsid w:val="00BB5DAF"/>
    <w:rsid w:val="00BC07C8"/>
    <w:rsid w:val="00BC17CD"/>
    <w:rsid w:val="00BC1A9C"/>
    <w:rsid w:val="00BC3264"/>
    <w:rsid w:val="00BC48A8"/>
    <w:rsid w:val="00BC4F64"/>
    <w:rsid w:val="00BC5193"/>
    <w:rsid w:val="00BC687C"/>
    <w:rsid w:val="00BC6914"/>
    <w:rsid w:val="00BC70C9"/>
    <w:rsid w:val="00BC70F2"/>
    <w:rsid w:val="00BC7461"/>
    <w:rsid w:val="00BD24BD"/>
    <w:rsid w:val="00BD2C42"/>
    <w:rsid w:val="00BD2EDB"/>
    <w:rsid w:val="00BD5D0C"/>
    <w:rsid w:val="00BD5E6F"/>
    <w:rsid w:val="00BD6282"/>
    <w:rsid w:val="00BE00CE"/>
    <w:rsid w:val="00BE0B6B"/>
    <w:rsid w:val="00BE5A5C"/>
    <w:rsid w:val="00BE5F7B"/>
    <w:rsid w:val="00BE717F"/>
    <w:rsid w:val="00BE7446"/>
    <w:rsid w:val="00BE76CF"/>
    <w:rsid w:val="00BF0145"/>
    <w:rsid w:val="00BF0BD0"/>
    <w:rsid w:val="00BF0BD6"/>
    <w:rsid w:val="00BF0BE0"/>
    <w:rsid w:val="00BF2CB9"/>
    <w:rsid w:val="00BF3334"/>
    <w:rsid w:val="00BF342B"/>
    <w:rsid w:val="00BF3E2C"/>
    <w:rsid w:val="00BF54D5"/>
    <w:rsid w:val="00BF5BA7"/>
    <w:rsid w:val="00BF6A34"/>
    <w:rsid w:val="00C01472"/>
    <w:rsid w:val="00C035B6"/>
    <w:rsid w:val="00C036FE"/>
    <w:rsid w:val="00C03EBF"/>
    <w:rsid w:val="00C0400F"/>
    <w:rsid w:val="00C04958"/>
    <w:rsid w:val="00C04BF9"/>
    <w:rsid w:val="00C04C43"/>
    <w:rsid w:val="00C052BA"/>
    <w:rsid w:val="00C053FD"/>
    <w:rsid w:val="00C05E16"/>
    <w:rsid w:val="00C06207"/>
    <w:rsid w:val="00C06CD7"/>
    <w:rsid w:val="00C07D0A"/>
    <w:rsid w:val="00C11B5B"/>
    <w:rsid w:val="00C12ED1"/>
    <w:rsid w:val="00C142A4"/>
    <w:rsid w:val="00C166D7"/>
    <w:rsid w:val="00C16E02"/>
    <w:rsid w:val="00C30819"/>
    <w:rsid w:val="00C30867"/>
    <w:rsid w:val="00C32A4E"/>
    <w:rsid w:val="00C32F55"/>
    <w:rsid w:val="00C3309B"/>
    <w:rsid w:val="00C34215"/>
    <w:rsid w:val="00C351AA"/>
    <w:rsid w:val="00C35FAF"/>
    <w:rsid w:val="00C367C9"/>
    <w:rsid w:val="00C377FE"/>
    <w:rsid w:val="00C40382"/>
    <w:rsid w:val="00C40D63"/>
    <w:rsid w:val="00C4100D"/>
    <w:rsid w:val="00C421EC"/>
    <w:rsid w:val="00C44C42"/>
    <w:rsid w:val="00C45631"/>
    <w:rsid w:val="00C46230"/>
    <w:rsid w:val="00C464B7"/>
    <w:rsid w:val="00C47DD1"/>
    <w:rsid w:val="00C51C4E"/>
    <w:rsid w:val="00C51C84"/>
    <w:rsid w:val="00C52ACD"/>
    <w:rsid w:val="00C542C5"/>
    <w:rsid w:val="00C54F95"/>
    <w:rsid w:val="00C54FE7"/>
    <w:rsid w:val="00C55ED3"/>
    <w:rsid w:val="00C563D1"/>
    <w:rsid w:val="00C60667"/>
    <w:rsid w:val="00C611FD"/>
    <w:rsid w:val="00C621FD"/>
    <w:rsid w:val="00C62281"/>
    <w:rsid w:val="00C6229C"/>
    <w:rsid w:val="00C63A1F"/>
    <w:rsid w:val="00C63DCC"/>
    <w:rsid w:val="00C647A4"/>
    <w:rsid w:val="00C6583F"/>
    <w:rsid w:val="00C65A9C"/>
    <w:rsid w:val="00C66C04"/>
    <w:rsid w:val="00C67A9F"/>
    <w:rsid w:val="00C70A78"/>
    <w:rsid w:val="00C72238"/>
    <w:rsid w:val="00C74709"/>
    <w:rsid w:val="00C75C00"/>
    <w:rsid w:val="00C774F1"/>
    <w:rsid w:val="00C77D4C"/>
    <w:rsid w:val="00C80790"/>
    <w:rsid w:val="00C807C3"/>
    <w:rsid w:val="00C81241"/>
    <w:rsid w:val="00C82364"/>
    <w:rsid w:val="00C84F10"/>
    <w:rsid w:val="00C84FAD"/>
    <w:rsid w:val="00C84FC9"/>
    <w:rsid w:val="00C86A45"/>
    <w:rsid w:val="00C87018"/>
    <w:rsid w:val="00C876A6"/>
    <w:rsid w:val="00C879CB"/>
    <w:rsid w:val="00C87EB4"/>
    <w:rsid w:val="00C915DB"/>
    <w:rsid w:val="00C91E48"/>
    <w:rsid w:val="00C9205A"/>
    <w:rsid w:val="00C9492C"/>
    <w:rsid w:val="00C96020"/>
    <w:rsid w:val="00C9625F"/>
    <w:rsid w:val="00C965FB"/>
    <w:rsid w:val="00C96B40"/>
    <w:rsid w:val="00C9769E"/>
    <w:rsid w:val="00C97993"/>
    <w:rsid w:val="00CA1852"/>
    <w:rsid w:val="00CA1D77"/>
    <w:rsid w:val="00CA3805"/>
    <w:rsid w:val="00CA4E28"/>
    <w:rsid w:val="00CA5C1B"/>
    <w:rsid w:val="00CB0E96"/>
    <w:rsid w:val="00CB1FF7"/>
    <w:rsid w:val="00CB3304"/>
    <w:rsid w:val="00CB41E6"/>
    <w:rsid w:val="00CB48B1"/>
    <w:rsid w:val="00CB5568"/>
    <w:rsid w:val="00CB5E5E"/>
    <w:rsid w:val="00CB60DA"/>
    <w:rsid w:val="00CB642E"/>
    <w:rsid w:val="00CB7BBC"/>
    <w:rsid w:val="00CB7F92"/>
    <w:rsid w:val="00CC02F7"/>
    <w:rsid w:val="00CC13DF"/>
    <w:rsid w:val="00CC173B"/>
    <w:rsid w:val="00CC1F2E"/>
    <w:rsid w:val="00CC263D"/>
    <w:rsid w:val="00CC2B6A"/>
    <w:rsid w:val="00CC4AD7"/>
    <w:rsid w:val="00CC738D"/>
    <w:rsid w:val="00CC7DBB"/>
    <w:rsid w:val="00CD0FB8"/>
    <w:rsid w:val="00CD2042"/>
    <w:rsid w:val="00CD3028"/>
    <w:rsid w:val="00CD304D"/>
    <w:rsid w:val="00CD3188"/>
    <w:rsid w:val="00CD4611"/>
    <w:rsid w:val="00CD5BF3"/>
    <w:rsid w:val="00CD767C"/>
    <w:rsid w:val="00CE248E"/>
    <w:rsid w:val="00CE2F02"/>
    <w:rsid w:val="00CE4998"/>
    <w:rsid w:val="00CE4B30"/>
    <w:rsid w:val="00CE5D1A"/>
    <w:rsid w:val="00CF24F8"/>
    <w:rsid w:val="00CF39DA"/>
    <w:rsid w:val="00CF40E5"/>
    <w:rsid w:val="00CF4F7B"/>
    <w:rsid w:val="00CF5B6B"/>
    <w:rsid w:val="00CF6336"/>
    <w:rsid w:val="00CF767D"/>
    <w:rsid w:val="00D017B5"/>
    <w:rsid w:val="00D023D7"/>
    <w:rsid w:val="00D02793"/>
    <w:rsid w:val="00D0298C"/>
    <w:rsid w:val="00D043B6"/>
    <w:rsid w:val="00D047F6"/>
    <w:rsid w:val="00D04BB4"/>
    <w:rsid w:val="00D053F1"/>
    <w:rsid w:val="00D06158"/>
    <w:rsid w:val="00D122D1"/>
    <w:rsid w:val="00D1338C"/>
    <w:rsid w:val="00D1441A"/>
    <w:rsid w:val="00D14C6B"/>
    <w:rsid w:val="00D15664"/>
    <w:rsid w:val="00D15A53"/>
    <w:rsid w:val="00D15F1F"/>
    <w:rsid w:val="00D16F1C"/>
    <w:rsid w:val="00D1712A"/>
    <w:rsid w:val="00D223D3"/>
    <w:rsid w:val="00D22458"/>
    <w:rsid w:val="00D23A85"/>
    <w:rsid w:val="00D24D7E"/>
    <w:rsid w:val="00D264EE"/>
    <w:rsid w:val="00D26505"/>
    <w:rsid w:val="00D26556"/>
    <w:rsid w:val="00D26C17"/>
    <w:rsid w:val="00D27AF9"/>
    <w:rsid w:val="00D30A79"/>
    <w:rsid w:val="00D30D17"/>
    <w:rsid w:val="00D31728"/>
    <w:rsid w:val="00D324C4"/>
    <w:rsid w:val="00D334AF"/>
    <w:rsid w:val="00D339A3"/>
    <w:rsid w:val="00D33BDB"/>
    <w:rsid w:val="00D343E9"/>
    <w:rsid w:val="00D4120E"/>
    <w:rsid w:val="00D4149C"/>
    <w:rsid w:val="00D42FD9"/>
    <w:rsid w:val="00D43E73"/>
    <w:rsid w:val="00D45671"/>
    <w:rsid w:val="00D5112D"/>
    <w:rsid w:val="00D51A06"/>
    <w:rsid w:val="00D5476F"/>
    <w:rsid w:val="00D54D0C"/>
    <w:rsid w:val="00D54F71"/>
    <w:rsid w:val="00D56102"/>
    <w:rsid w:val="00D56639"/>
    <w:rsid w:val="00D569C5"/>
    <w:rsid w:val="00D6160A"/>
    <w:rsid w:val="00D63E31"/>
    <w:rsid w:val="00D6470B"/>
    <w:rsid w:val="00D64869"/>
    <w:rsid w:val="00D64874"/>
    <w:rsid w:val="00D65489"/>
    <w:rsid w:val="00D672D9"/>
    <w:rsid w:val="00D678EC"/>
    <w:rsid w:val="00D7012A"/>
    <w:rsid w:val="00D718E7"/>
    <w:rsid w:val="00D71E14"/>
    <w:rsid w:val="00D72F62"/>
    <w:rsid w:val="00D73E59"/>
    <w:rsid w:val="00D771CF"/>
    <w:rsid w:val="00D8167F"/>
    <w:rsid w:val="00D819AF"/>
    <w:rsid w:val="00D83BAC"/>
    <w:rsid w:val="00D83CE5"/>
    <w:rsid w:val="00D83DDE"/>
    <w:rsid w:val="00D840C6"/>
    <w:rsid w:val="00D85050"/>
    <w:rsid w:val="00D860FF"/>
    <w:rsid w:val="00D86510"/>
    <w:rsid w:val="00D86E33"/>
    <w:rsid w:val="00D87453"/>
    <w:rsid w:val="00D9235C"/>
    <w:rsid w:val="00D925F5"/>
    <w:rsid w:val="00D9339D"/>
    <w:rsid w:val="00D94240"/>
    <w:rsid w:val="00D9528D"/>
    <w:rsid w:val="00D97858"/>
    <w:rsid w:val="00D97D83"/>
    <w:rsid w:val="00DA20DB"/>
    <w:rsid w:val="00DA2515"/>
    <w:rsid w:val="00DA2D6C"/>
    <w:rsid w:val="00DA3CF4"/>
    <w:rsid w:val="00DA62D0"/>
    <w:rsid w:val="00DA75D7"/>
    <w:rsid w:val="00DB08BA"/>
    <w:rsid w:val="00DB15C5"/>
    <w:rsid w:val="00DB1D2E"/>
    <w:rsid w:val="00DB3305"/>
    <w:rsid w:val="00DB37C7"/>
    <w:rsid w:val="00DB4896"/>
    <w:rsid w:val="00DB5384"/>
    <w:rsid w:val="00DB65F1"/>
    <w:rsid w:val="00DB75B5"/>
    <w:rsid w:val="00DC0BBD"/>
    <w:rsid w:val="00DC2933"/>
    <w:rsid w:val="00DC2F9A"/>
    <w:rsid w:val="00DC3088"/>
    <w:rsid w:val="00DC3495"/>
    <w:rsid w:val="00DC3E5F"/>
    <w:rsid w:val="00DC43A7"/>
    <w:rsid w:val="00DC58C8"/>
    <w:rsid w:val="00DC64F3"/>
    <w:rsid w:val="00DC676A"/>
    <w:rsid w:val="00DC7601"/>
    <w:rsid w:val="00DD07D7"/>
    <w:rsid w:val="00DD11CE"/>
    <w:rsid w:val="00DD37CF"/>
    <w:rsid w:val="00DD3E3F"/>
    <w:rsid w:val="00DD4322"/>
    <w:rsid w:val="00DD684C"/>
    <w:rsid w:val="00DD7E87"/>
    <w:rsid w:val="00DD7FE1"/>
    <w:rsid w:val="00DE1E04"/>
    <w:rsid w:val="00DE2E00"/>
    <w:rsid w:val="00DE4BB5"/>
    <w:rsid w:val="00DE5580"/>
    <w:rsid w:val="00DE5829"/>
    <w:rsid w:val="00DE7E5A"/>
    <w:rsid w:val="00DF068A"/>
    <w:rsid w:val="00DF1E3B"/>
    <w:rsid w:val="00DF234D"/>
    <w:rsid w:val="00DF2D9C"/>
    <w:rsid w:val="00DF31CE"/>
    <w:rsid w:val="00DF38CA"/>
    <w:rsid w:val="00DF392E"/>
    <w:rsid w:val="00DF5C09"/>
    <w:rsid w:val="00DF6AD8"/>
    <w:rsid w:val="00DF7E0D"/>
    <w:rsid w:val="00DF7F4C"/>
    <w:rsid w:val="00E005F8"/>
    <w:rsid w:val="00E00EC2"/>
    <w:rsid w:val="00E01164"/>
    <w:rsid w:val="00E014A3"/>
    <w:rsid w:val="00E014E5"/>
    <w:rsid w:val="00E03312"/>
    <w:rsid w:val="00E042D1"/>
    <w:rsid w:val="00E06DAD"/>
    <w:rsid w:val="00E112F5"/>
    <w:rsid w:val="00E11E56"/>
    <w:rsid w:val="00E12612"/>
    <w:rsid w:val="00E12631"/>
    <w:rsid w:val="00E15F9F"/>
    <w:rsid w:val="00E20399"/>
    <w:rsid w:val="00E2074D"/>
    <w:rsid w:val="00E20E22"/>
    <w:rsid w:val="00E23695"/>
    <w:rsid w:val="00E241F1"/>
    <w:rsid w:val="00E25FFE"/>
    <w:rsid w:val="00E2628E"/>
    <w:rsid w:val="00E26EA5"/>
    <w:rsid w:val="00E271CF"/>
    <w:rsid w:val="00E27635"/>
    <w:rsid w:val="00E276E6"/>
    <w:rsid w:val="00E3157F"/>
    <w:rsid w:val="00E31A44"/>
    <w:rsid w:val="00E334A7"/>
    <w:rsid w:val="00E35BF5"/>
    <w:rsid w:val="00E363E9"/>
    <w:rsid w:val="00E36956"/>
    <w:rsid w:val="00E37288"/>
    <w:rsid w:val="00E41D1F"/>
    <w:rsid w:val="00E42981"/>
    <w:rsid w:val="00E43731"/>
    <w:rsid w:val="00E46BAF"/>
    <w:rsid w:val="00E50791"/>
    <w:rsid w:val="00E50842"/>
    <w:rsid w:val="00E50A63"/>
    <w:rsid w:val="00E5284D"/>
    <w:rsid w:val="00E557ED"/>
    <w:rsid w:val="00E5676A"/>
    <w:rsid w:val="00E6025C"/>
    <w:rsid w:val="00E612AE"/>
    <w:rsid w:val="00E63C92"/>
    <w:rsid w:val="00E64576"/>
    <w:rsid w:val="00E65DEC"/>
    <w:rsid w:val="00E668FC"/>
    <w:rsid w:val="00E7060E"/>
    <w:rsid w:val="00E70EC6"/>
    <w:rsid w:val="00E70FFA"/>
    <w:rsid w:val="00E74E68"/>
    <w:rsid w:val="00E7590F"/>
    <w:rsid w:val="00E77EBF"/>
    <w:rsid w:val="00E80652"/>
    <w:rsid w:val="00E81A35"/>
    <w:rsid w:val="00E82F5A"/>
    <w:rsid w:val="00E85F50"/>
    <w:rsid w:val="00E8628A"/>
    <w:rsid w:val="00E8698B"/>
    <w:rsid w:val="00E86C54"/>
    <w:rsid w:val="00E87975"/>
    <w:rsid w:val="00E9118B"/>
    <w:rsid w:val="00E918E9"/>
    <w:rsid w:val="00E91DA6"/>
    <w:rsid w:val="00E928BC"/>
    <w:rsid w:val="00E92F34"/>
    <w:rsid w:val="00E93998"/>
    <w:rsid w:val="00E95628"/>
    <w:rsid w:val="00E96C06"/>
    <w:rsid w:val="00E970DB"/>
    <w:rsid w:val="00EA29DC"/>
    <w:rsid w:val="00EA460E"/>
    <w:rsid w:val="00EA4E38"/>
    <w:rsid w:val="00EA5286"/>
    <w:rsid w:val="00EA5371"/>
    <w:rsid w:val="00EA6447"/>
    <w:rsid w:val="00EA6C4C"/>
    <w:rsid w:val="00EA6E1C"/>
    <w:rsid w:val="00EA746E"/>
    <w:rsid w:val="00EB18E8"/>
    <w:rsid w:val="00EB1A47"/>
    <w:rsid w:val="00EB4BC4"/>
    <w:rsid w:val="00EB4EE3"/>
    <w:rsid w:val="00EB5DF3"/>
    <w:rsid w:val="00EB5FCD"/>
    <w:rsid w:val="00EB6EA1"/>
    <w:rsid w:val="00EB7008"/>
    <w:rsid w:val="00EB7226"/>
    <w:rsid w:val="00EC0213"/>
    <w:rsid w:val="00EC2E23"/>
    <w:rsid w:val="00EC333F"/>
    <w:rsid w:val="00EC3A93"/>
    <w:rsid w:val="00EC47FC"/>
    <w:rsid w:val="00EC5598"/>
    <w:rsid w:val="00EC5645"/>
    <w:rsid w:val="00EC610C"/>
    <w:rsid w:val="00EC6FF4"/>
    <w:rsid w:val="00EC7257"/>
    <w:rsid w:val="00EC7306"/>
    <w:rsid w:val="00EC79BC"/>
    <w:rsid w:val="00ED0505"/>
    <w:rsid w:val="00ED0B6E"/>
    <w:rsid w:val="00ED1549"/>
    <w:rsid w:val="00ED2029"/>
    <w:rsid w:val="00ED2137"/>
    <w:rsid w:val="00ED392B"/>
    <w:rsid w:val="00ED59A5"/>
    <w:rsid w:val="00ED71B8"/>
    <w:rsid w:val="00ED7AEA"/>
    <w:rsid w:val="00EE08F0"/>
    <w:rsid w:val="00EE1B41"/>
    <w:rsid w:val="00EE1EC6"/>
    <w:rsid w:val="00EE1F27"/>
    <w:rsid w:val="00EE4050"/>
    <w:rsid w:val="00EE6590"/>
    <w:rsid w:val="00EE70FD"/>
    <w:rsid w:val="00EF04AA"/>
    <w:rsid w:val="00EF0F0B"/>
    <w:rsid w:val="00EF2BDF"/>
    <w:rsid w:val="00EF3AC5"/>
    <w:rsid w:val="00EF5042"/>
    <w:rsid w:val="00EF5F74"/>
    <w:rsid w:val="00EF674D"/>
    <w:rsid w:val="00EF7808"/>
    <w:rsid w:val="00F00294"/>
    <w:rsid w:val="00F03B62"/>
    <w:rsid w:val="00F040DB"/>
    <w:rsid w:val="00F05558"/>
    <w:rsid w:val="00F063B3"/>
    <w:rsid w:val="00F0738D"/>
    <w:rsid w:val="00F10591"/>
    <w:rsid w:val="00F11149"/>
    <w:rsid w:val="00F1215D"/>
    <w:rsid w:val="00F14DE6"/>
    <w:rsid w:val="00F1705A"/>
    <w:rsid w:val="00F17CD1"/>
    <w:rsid w:val="00F20A56"/>
    <w:rsid w:val="00F21F60"/>
    <w:rsid w:val="00F223D7"/>
    <w:rsid w:val="00F2502F"/>
    <w:rsid w:val="00F27FB1"/>
    <w:rsid w:val="00F30CA7"/>
    <w:rsid w:val="00F311CE"/>
    <w:rsid w:val="00F31275"/>
    <w:rsid w:val="00F31795"/>
    <w:rsid w:val="00F325B3"/>
    <w:rsid w:val="00F32E61"/>
    <w:rsid w:val="00F334CA"/>
    <w:rsid w:val="00F33D1C"/>
    <w:rsid w:val="00F341F8"/>
    <w:rsid w:val="00F36983"/>
    <w:rsid w:val="00F36E39"/>
    <w:rsid w:val="00F4019E"/>
    <w:rsid w:val="00F40C1D"/>
    <w:rsid w:val="00F41007"/>
    <w:rsid w:val="00F43180"/>
    <w:rsid w:val="00F43BE3"/>
    <w:rsid w:val="00F448F6"/>
    <w:rsid w:val="00F4647E"/>
    <w:rsid w:val="00F467C2"/>
    <w:rsid w:val="00F50313"/>
    <w:rsid w:val="00F51618"/>
    <w:rsid w:val="00F535F3"/>
    <w:rsid w:val="00F54E5A"/>
    <w:rsid w:val="00F56A8B"/>
    <w:rsid w:val="00F64089"/>
    <w:rsid w:val="00F64EB0"/>
    <w:rsid w:val="00F65D3F"/>
    <w:rsid w:val="00F6607F"/>
    <w:rsid w:val="00F67F06"/>
    <w:rsid w:val="00F7067F"/>
    <w:rsid w:val="00F7124C"/>
    <w:rsid w:val="00F71DB6"/>
    <w:rsid w:val="00F73413"/>
    <w:rsid w:val="00F7451D"/>
    <w:rsid w:val="00F76290"/>
    <w:rsid w:val="00F7763D"/>
    <w:rsid w:val="00F80B3C"/>
    <w:rsid w:val="00F8223F"/>
    <w:rsid w:val="00F82307"/>
    <w:rsid w:val="00F82D64"/>
    <w:rsid w:val="00F86830"/>
    <w:rsid w:val="00F86F74"/>
    <w:rsid w:val="00F87A68"/>
    <w:rsid w:val="00F90967"/>
    <w:rsid w:val="00F912C4"/>
    <w:rsid w:val="00F919EE"/>
    <w:rsid w:val="00F92142"/>
    <w:rsid w:val="00F92C65"/>
    <w:rsid w:val="00F939C4"/>
    <w:rsid w:val="00F93AAD"/>
    <w:rsid w:val="00F94E58"/>
    <w:rsid w:val="00F962E3"/>
    <w:rsid w:val="00F977C6"/>
    <w:rsid w:val="00FA0D25"/>
    <w:rsid w:val="00FA10F6"/>
    <w:rsid w:val="00FA1C56"/>
    <w:rsid w:val="00FA1E9E"/>
    <w:rsid w:val="00FA4D6B"/>
    <w:rsid w:val="00FA4DE7"/>
    <w:rsid w:val="00FA6214"/>
    <w:rsid w:val="00FB023C"/>
    <w:rsid w:val="00FB0947"/>
    <w:rsid w:val="00FB1A84"/>
    <w:rsid w:val="00FB1ACC"/>
    <w:rsid w:val="00FB2723"/>
    <w:rsid w:val="00FB2A72"/>
    <w:rsid w:val="00FB2ADB"/>
    <w:rsid w:val="00FB2D02"/>
    <w:rsid w:val="00FB3960"/>
    <w:rsid w:val="00FB5183"/>
    <w:rsid w:val="00FB5323"/>
    <w:rsid w:val="00FB606B"/>
    <w:rsid w:val="00FC0EF6"/>
    <w:rsid w:val="00FC1C89"/>
    <w:rsid w:val="00FC23E6"/>
    <w:rsid w:val="00FC2696"/>
    <w:rsid w:val="00FC2DAE"/>
    <w:rsid w:val="00FC2F0C"/>
    <w:rsid w:val="00FC3F02"/>
    <w:rsid w:val="00FC4D73"/>
    <w:rsid w:val="00FC5BA9"/>
    <w:rsid w:val="00FC6BCB"/>
    <w:rsid w:val="00FD0213"/>
    <w:rsid w:val="00FD0AF4"/>
    <w:rsid w:val="00FD0D10"/>
    <w:rsid w:val="00FD0D38"/>
    <w:rsid w:val="00FD144A"/>
    <w:rsid w:val="00FD1583"/>
    <w:rsid w:val="00FD2320"/>
    <w:rsid w:val="00FD35ED"/>
    <w:rsid w:val="00FD5E32"/>
    <w:rsid w:val="00FD609E"/>
    <w:rsid w:val="00FD6262"/>
    <w:rsid w:val="00FD65B0"/>
    <w:rsid w:val="00FD7674"/>
    <w:rsid w:val="00FE0A6A"/>
    <w:rsid w:val="00FE1284"/>
    <w:rsid w:val="00FE2E24"/>
    <w:rsid w:val="00FE47CF"/>
    <w:rsid w:val="00FE4CC1"/>
    <w:rsid w:val="00FE5F22"/>
    <w:rsid w:val="00FF246A"/>
    <w:rsid w:val="00FF3C74"/>
    <w:rsid w:val="00FF49C6"/>
    <w:rsid w:val="00FF5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5EE02"/>
  <w15:docId w15:val="{8B83F6EC-C795-49D0-B730-99F82165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175"/>
      <w:jc w:val="both"/>
      <w:outlineLvl w:val="0"/>
    </w:pPr>
    <w:rPr>
      <w:b/>
      <w:bCs/>
      <w:sz w:val="24"/>
      <w:szCs w:val="24"/>
    </w:rPr>
  </w:style>
  <w:style w:type="paragraph" w:styleId="Heading2">
    <w:name w:val="heading 2"/>
    <w:basedOn w:val="Normal"/>
    <w:next w:val="Normal"/>
    <w:link w:val="Heading2Char"/>
    <w:uiPriority w:val="9"/>
    <w:semiHidden/>
    <w:unhideWhenUsed/>
    <w:qFormat/>
    <w:rsid w:val="0086155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6155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100"/>
    </w:pPr>
    <w:rPr>
      <w:sz w:val="24"/>
      <w:szCs w:val="24"/>
    </w:rPr>
  </w:style>
  <w:style w:type="paragraph" w:styleId="TOC2">
    <w:name w:val="toc 2"/>
    <w:basedOn w:val="Normal"/>
    <w:uiPriority w:val="1"/>
    <w:qFormat/>
    <w:pPr>
      <w:spacing w:before="142"/>
      <w:ind w:left="860" w:hanging="541"/>
    </w:pPr>
    <w:rPr>
      <w:sz w:val="24"/>
      <w:szCs w:val="24"/>
    </w:rPr>
  </w:style>
  <w:style w:type="paragraph" w:styleId="TOC3">
    <w:name w:val="toc 3"/>
    <w:basedOn w:val="Normal"/>
    <w:uiPriority w:val="1"/>
    <w:qFormat/>
    <w:pPr>
      <w:spacing w:before="141"/>
      <w:ind w:left="800" w:hanging="541"/>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142"/>
      <w:ind w:left="1175"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83CE5"/>
    <w:pPr>
      <w:tabs>
        <w:tab w:val="center" w:pos="4680"/>
        <w:tab w:val="right" w:pos="9360"/>
      </w:tabs>
    </w:pPr>
  </w:style>
  <w:style w:type="character" w:customStyle="1" w:styleId="HeaderChar">
    <w:name w:val="Header Char"/>
    <w:basedOn w:val="DefaultParagraphFont"/>
    <w:link w:val="Header"/>
    <w:uiPriority w:val="99"/>
    <w:rsid w:val="00D83CE5"/>
    <w:rPr>
      <w:rFonts w:ascii="Times New Roman" w:eastAsia="Times New Roman" w:hAnsi="Times New Roman" w:cs="Times New Roman"/>
    </w:rPr>
  </w:style>
  <w:style w:type="paragraph" w:styleId="Footer">
    <w:name w:val="footer"/>
    <w:basedOn w:val="Normal"/>
    <w:link w:val="FooterChar"/>
    <w:uiPriority w:val="99"/>
    <w:unhideWhenUsed/>
    <w:rsid w:val="00D83CE5"/>
    <w:pPr>
      <w:tabs>
        <w:tab w:val="center" w:pos="4680"/>
        <w:tab w:val="right" w:pos="9360"/>
      </w:tabs>
    </w:pPr>
  </w:style>
  <w:style w:type="character" w:customStyle="1" w:styleId="FooterChar">
    <w:name w:val="Footer Char"/>
    <w:basedOn w:val="DefaultParagraphFont"/>
    <w:link w:val="Footer"/>
    <w:uiPriority w:val="99"/>
    <w:rsid w:val="00D83CE5"/>
    <w:rPr>
      <w:rFonts w:ascii="Times New Roman" w:eastAsia="Times New Roman" w:hAnsi="Times New Roman" w:cs="Times New Roman"/>
    </w:rPr>
  </w:style>
  <w:style w:type="character" w:styleId="Hyperlink">
    <w:name w:val="Hyperlink"/>
    <w:basedOn w:val="DefaultParagraphFont"/>
    <w:uiPriority w:val="99"/>
    <w:semiHidden/>
    <w:unhideWhenUsed/>
    <w:rsid w:val="008D4115"/>
    <w:rPr>
      <w:color w:val="0000FF"/>
      <w:u w:val="single"/>
    </w:rPr>
  </w:style>
  <w:style w:type="paragraph" w:customStyle="1" w:styleId="Default">
    <w:name w:val="Default"/>
    <w:rsid w:val="00A364CF"/>
    <w:pPr>
      <w:widowControl/>
      <w:adjustRightInd w:val="0"/>
    </w:pPr>
    <w:rPr>
      <w:rFonts w:ascii="Times New Roman" w:hAnsi="Times New Roman" w:cs="Times New Roman"/>
      <w:color w:val="000000"/>
      <w:sz w:val="24"/>
      <w:szCs w:val="24"/>
      <w:lang w:val="en-ZW"/>
    </w:rPr>
  </w:style>
  <w:style w:type="character" w:styleId="CommentReference">
    <w:name w:val="annotation reference"/>
    <w:basedOn w:val="DefaultParagraphFont"/>
    <w:uiPriority w:val="99"/>
    <w:semiHidden/>
    <w:unhideWhenUsed/>
    <w:rsid w:val="007A20F2"/>
    <w:rPr>
      <w:sz w:val="16"/>
      <w:szCs w:val="16"/>
    </w:rPr>
  </w:style>
  <w:style w:type="paragraph" w:styleId="CommentText">
    <w:name w:val="annotation text"/>
    <w:basedOn w:val="Normal"/>
    <w:link w:val="CommentTextChar"/>
    <w:uiPriority w:val="99"/>
    <w:semiHidden/>
    <w:unhideWhenUsed/>
    <w:rsid w:val="007A20F2"/>
    <w:rPr>
      <w:sz w:val="20"/>
      <w:szCs w:val="20"/>
    </w:rPr>
  </w:style>
  <w:style w:type="character" w:customStyle="1" w:styleId="CommentTextChar">
    <w:name w:val="Comment Text Char"/>
    <w:basedOn w:val="DefaultParagraphFont"/>
    <w:link w:val="CommentText"/>
    <w:uiPriority w:val="99"/>
    <w:semiHidden/>
    <w:rsid w:val="007A20F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A20F2"/>
    <w:rPr>
      <w:b/>
      <w:bCs/>
    </w:rPr>
  </w:style>
  <w:style w:type="character" w:customStyle="1" w:styleId="CommentSubjectChar">
    <w:name w:val="Comment Subject Char"/>
    <w:basedOn w:val="CommentTextChar"/>
    <w:link w:val="CommentSubject"/>
    <w:uiPriority w:val="99"/>
    <w:semiHidden/>
    <w:rsid w:val="007A20F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A20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0F2"/>
    <w:rPr>
      <w:rFonts w:ascii="Segoe UI" w:eastAsia="Times New Roman" w:hAnsi="Segoe UI" w:cs="Segoe UI"/>
      <w:sz w:val="18"/>
      <w:szCs w:val="18"/>
    </w:rPr>
  </w:style>
  <w:style w:type="paragraph" w:styleId="Revision">
    <w:name w:val="Revision"/>
    <w:hidden/>
    <w:uiPriority w:val="99"/>
    <w:semiHidden/>
    <w:rsid w:val="001F5681"/>
    <w:pPr>
      <w:widowControl/>
      <w:autoSpaceDE/>
      <w:autoSpaceDN/>
    </w:pPr>
    <w:rPr>
      <w:rFonts w:ascii="Times New Roman" w:eastAsia="Times New Roman" w:hAnsi="Times New Roman" w:cs="Times New Roman"/>
    </w:rPr>
  </w:style>
  <w:style w:type="table" w:styleId="LightList">
    <w:name w:val="Light List"/>
    <w:basedOn w:val="TableNormal"/>
    <w:uiPriority w:val="61"/>
    <w:rsid w:val="008F2C93"/>
    <w:pPr>
      <w:widowControl/>
      <w:autoSpaceDE/>
      <w:autoSpaceDN/>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39"/>
    <w:rsid w:val="00751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61557"/>
    <w:pPr>
      <w:widowControl/>
      <w:autoSpaceDE/>
      <w:autoSpaceDN/>
      <w:spacing w:before="100" w:beforeAutospacing="1" w:after="100" w:afterAutospacing="1"/>
    </w:pPr>
    <w:rPr>
      <w:sz w:val="24"/>
      <w:szCs w:val="24"/>
      <w:lang w:val="en-ZW" w:eastAsia="en-ZW"/>
    </w:rPr>
  </w:style>
  <w:style w:type="character" w:customStyle="1" w:styleId="Heading2Char">
    <w:name w:val="Heading 2 Char"/>
    <w:basedOn w:val="DefaultParagraphFont"/>
    <w:link w:val="Heading2"/>
    <w:uiPriority w:val="9"/>
    <w:semiHidden/>
    <w:rsid w:val="0086155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861557"/>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61557"/>
    <w:rPr>
      <w:b/>
      <w:bCs/>
    </w:rPr>
  </w:style>
  <w:style w:type="character" w:customStyle="1" w:styleId="yshortcuts">
    <w:name w:val="yshortcuts"/>
    <w:basedOn w:val="DefaultParagraphFont"/>
    <w:rsid w:val="00763194"/>
  </w:style>
  <w:style w:type="numbering" w:customStyle="1" w:styleId="CurrentList1">
    <w:name w:val="Current List1"/>
    <w:uiPriority w:val="99"/>
    <w:rsid w:val="000C456E"/>
    <w:pPr>
      <w:numPr>
        <w:numId w:val="17"/>
      </w:numPr>
    </w:pPr>
  </w:style>
  <w:style w:type="paragraph" w:styleId="Caption">
    <w:name w:val="caption"/>
    <w:basedOn w:val="Normal"/>
    <w:next w:val="Normal"/>
    <w:uiPriority w:val="35"/>
    <w:unhideWhenUsed/>
    <w:qFormat/>
    <w:rsid w:val="00A869E1"/>
    <w:pPr>
      <w:widowControl/>
      <w:autoSpaceDE/>
      <w:autoSpaceDN/>
      <w:spacing w:after="200"/>
    </w:pPr>
    <w:rPr>
      <w:rFonts w:ascii="Calibri" w:eastAsia="Calibri" w:hAnsi="Calibri" w:cs="Calibri"/>
      <w:i/>
      <w:iCs/>
      <w:color w:val="1F497D" w:themeColor="text2"/>
      <w:sz w:val="18"/>
      <w:szCs w:val="18"/>
      <w:lang w:val="en-ZA" w:eastAsia="en-ZW"/>
    </w:rPr>
  </w:style>
  <w:style w:type="paragraph" w:styleId="NoSpacing">
    <w:name w:val="No Spacing"/>
    <w:link w:val="NoSpacingChar"/>
    <w:uiPriority w:val="1"/>
    <w:qFormat/>
    <w:rsid w:val="007B0395"/>
    <w:pPr>
      <w:widowControl/>
      <w:autoSpaceDE/>
      <w:autoSpaceDN/>
    </w:pPr>
    <w:rPr>
      <w:rFonts w:eastAsiaTheme="minorEastAsia"/>
    </w:rPr>
  </w:style>
  <w:style w:type="character" w:customStyle="1" w:styleId="NoSpacingChar">
    <w:name w:val="No Spacing Char"/>
    <w:basedOn w:val="DefaultParagraphFont"/>
    <w:link w:val="NoSpacing"/>
    <w:uiPriority w:val="1"/>
    <w:rsid w:val="007B039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985669">
      <w:bodyDiv w:val="1"/>
      <w:marLeft w:val="0"/>
      <w:marRight w:val="0"/>
      <w:marTop w:val="0"/>
      <w:marBottom w:val="0"/>
      <w:divBdr>
        <w:top w:val="none" w:sz="0" w:space="0" w:color="auto"/>
        <w:left w:val="none" w:sz="0" w:space="0" w:color="auto"/>
        <w:bottom w:val="none" w:sz="0" w:space="0" w:color="auto"/>
        <w:right w:val="none" w:sz="0" w:space="0" w:color="auto"/>
      </w:divBdr>
    </w:div>
    <w:div w:id="1406995312">
      <w:bodyDiv w:val="1"/>
      <w:marLeft w:val="0"/>
      <w:marRight w:val="0"/>
      <w:marTop w:val="0"/>
      <w:marBottom w:val="0"/>
      <w:divBdr>
        <w:top w:val="none" w:sz="0" w:space="0" w:color="auto"/>
        <w:left w:val="none" w:sz="0" w:space="0" w:color="auto"/>
        <w:bottom w:val="none" w:sz="0" w:space="0" w:color="auto"/>
        <w:right w:val="none" w:sz="0" w:space="0" w:color="auto"/>
      </w:divBdr>
    </w:div>
    <w:div w:id="2136943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Responses on presence of SPP </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C5C-4C51-BACC-E676EC890FC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C5C-4C51-BACC-E676EC890FC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C5C-4C51-BACC-E676EC890FC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C5C-4C51-BACC-E676EC890FC9}"/>
              </c:ext>
            </c:extLst>
          </c:dPt>
          <c:dLbls>
            <c:dLbl>
              <c:idx val="0"/>
              <c:tx>
                <c:rich>
                  <a:bodyPr/>
                  <a:lstStyle/>
                  <a:p>
                    <a:fld id="{F38CAC00-F323-4E6B-B8CC-BD7140BF4691}" type="CATEGORYNAME">
                      <a:rPr lang="en-US"/>
                      <a:pPr/>
                      <a:t>[CATEGORY NAME]</a:t>
                    </a:fld>
                    <a:r>
                      <a:rPr lang="en-US"/>
                      <a:t>(19%)</a:t>
                    </a:r>
                  </a:p>
                  <a:p>
                    <a:r>
                      <a:rPr lang="en-US"/>
                      <a:t>Agree</a:t>
                    </a:r>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C5C-4C51-BACC-E676EC890FC9}"/>
                </c:ext>
              </c:extLst>
            </c:dLbl>
            <c:dLbl>
              <c:idx val="1"/>
              <c:tx>
                <c:rich>
                  <a:bodyPr/>
                  <a:lstStyle/>
                  <a:p>
                    <a:fld id="{2D31459F-638D-455F-9F5C-F939EDF741C1}" type="CATEGORYNAME">
                      <a:rPr lang="en-US"/>
                      <a:pPr/>
                      <a:t>[CATEGORY NAME]</a:t>
                    </a:fld>
                    <a:r>
                      <a:rPr lang="en-US"/>
                      <a:t>(14%)</a:t>
                    </a:r>
                  </a:p>
                  <a:p>
                    <a:r>
                      <a:rPr lang="en-US"/>
                      <a:t>Not sure</a:t>
                    </a:r>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C5C-4C51-BACC-E676EC890FC9}"/>
                </c:ext>
              </c:extLst>
            </c:dLbl>
            <c:dLbl>
              <c:idx val="2"/>
              <c:tx>
                <c:rich>
                  <a:bodyPr/>
                  <a:lstStyle/>
                  <a:p>
                    <a:r>
                      <a:rPr lang="en-US"/>
                      <a:t>Life</a:t>
                    </a:r>
                    <a:r>
                      <a:rPr lang="en-US" baseline="0"/>
                      <a:t> cycle costing</a:t>
                    </a:r>
                    <a:r>
                      <a:rPr lang="en-US"/>
                      <a:t>(14%)</a:t>
                    </a:r>
                  </a:p>
                  <a:p>
                    <a:r>
                      <a:rPr lang="en-US"/>
                      <a:t>Strongly Agree</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1C5C-4C51-BACC-E676EC890FC9}"/>
                </c:ext>
              </c:extLst>
            </c:dLbl>
            <c:dLbl>
              <c:idx val="3"/>
              <c:tx>
                <c:rich>
                  <a:bodyPr/>
                  <a:lstStyle/>
                  <a:p>
                    <a:fld id="{F5D547F2-AEEE-4797-A119-E3DA95F102B6}" type="CATEGORYNAME">
                      <a:rPr lang="en-US"/>
                      <a:pPr/>
                      <a:t>[CATEGORY NAME]</a:t>
                    </a:fld>
                    <a:r>
                      <a:rPr lang="en-US"/>
                      <a:t>(53%)</a:t>
                    </a:r>
                  </a:p>
                  <a:p>
                    <a:r>
                      <a:rPr lang="en-US"/>
                      <a:t>Strongly disagree</a:t>
                    </a:r>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C5C-4C51-BACC-E676EC890F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Recycling</c:v>
                </c:pt>
                <c:pt idx="1">
                  <c:v>Training</c:v>
                </c:pt>
                <c:pt idx="2">
                  <c:v>Life cycle costing</c:v>
                </c:pt>
                <c:pt idx="3">
                  <c:v>Competition</c:v>
                </c:pt>
              </c:strCache>
            </c:strRef>
          </c:cat>
          <c:val>
            <c:numRef>
              <c:f>Sheet1!$B$2:$B$5</c:f>
              <c:numCache>
                <c:formatCode>General</c:formatCode>
                <c:ptCount val="4"/>
                <c:pt idx="0">
                  <c:v>55</c:v>
                </c:pt>
                <c:pt idx="1">
                  <c:v>15</c:v>
                </c:pt>
                <c:pt idx="2">
                  <c:v>15</c:v>
                </c:pt>
                <c:pt idx="3">
                  <c:v>20</c:v>
                </c:pt>
              </c:numCache>
            </c:numRef>
          </c:val>
          <c:extLst>
            <c:ext xmlns:c16="http://schemas.microsoft.com/office/drawing/2014/chart" uri="{C3380CC4-5D6E-409C-BE32-E72D297353CC}">
              <c16:uniqueId val="{00000000-46FB-4A5F-BBA2-B841CA457481}"/>
            </c:ext>
          </c:extLst>
        </c:ser>
        <c:ser>
          <c:idx val="1"/>
          <c:order val="1"/>
          <c:tx>
            <c:strRef>
              <c:f>Sheet1!$C$1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9-05F0-4DFA-98FA-3701D59881E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B-05F0-4DFA-98FA-3701D59881E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D-05F0-4DFA-98FA-3701D59881E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F-05F0-4DFA-98FA-3701D59881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Recycling</c:v>
                </c:pt>
                <c:pt idx="1">
                  <c:v>Training</c:v>
                </c:pt>
                <c:pt idx="2">
                  <c:v>Life cycle costing</c:v>
                </c:pt>
                <c:pt idx="3">
                  <c:v>Competition</c:v>
                </c:pt>
              </c:strCache>
            </c:strRef>
          </c:cat>
          <c:val>
            <c:numRef>
              <c:f>Sheet1!$C$2:$C$5</c:f>
              <c:numCache>
                <c:formatCode>General</c:formatCode>
                <c:ptCount val="4"/>
              </c:numCache>
            </c:numRef>
          </c:val>
          <c:extLst>
            <c:ext xmlns:c16="http://schemas.microsoft.com/office/drawing/2014/chart" uri="{C3380CC4-5D6E-409C-BE32-E72D297353CC}">
              <c16:uniqueId val="{00000008-1549-4842-9EF1-24A225FD59E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Factors inhibiting attainment of Value for Money</a:t>
            </a:r>
          </a:p>
          <a:p>
            <a:pPr>
              <a:defRPr/>
            </a:pP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Sheet1!$J$15:$O$15</c:f>
              <c:strCache>
                <c:ptCount val="6"/>
                <c:pt idx="0">
                  <c:v>Corruption</c:v>
                </c:pt>
                <c:pt idx="1">
                  <c:v>Training</c:v>
                </c:pt>
                <c:pt idx="2">
                  <c:v>Mgt Support</c:v>
                </c:pt>
                <c:pt idx="3">
                  <c:v>Knowledge of SPP</c:v>
                </c:pt>
                <c:pt idx="4">
                  <c:v>Cost of SPP</c:v>
                </c:pt>
                <c:pt idx="5">
                  <c:v>Collusion</c:v>
                </c:pt>
              </c:strCache>
            </c:strRef>
          </c:cat>
          <c:val>
            <c:numRef>
              <c:f>Sheet1!$J$16:$O$16</c:f>
              <c:numCache>
                <c:formatCode>General</c:formatCode>
                <c:ptCount val="6"/>
                <c:pt idx="0">
                  <c:v>30</c:v>
                </c:pt>
                <c:pt idx="1">
                  <c:v>10</c:v>
                </c:pt>
                <c:pt idx="2">
                  <c:v>30</c:v>
                </c:pt>
                <c:pt idx="3">
                  <c:v>25</c:v>
                </c:pt>
                <c:pt idx="4">
                  <c:v>12</c:v>
                </c:pt>
                <c:pt idx="5">
                  <c:v>5</c:v>
                </c:pt>
              </c:numCache>
            </c:numRef>
          </c:val>
          <c:extLst>
            <c:ext xmlns:c16="http://schemas.microsoft.com/office/drawing/2014/chart" uri="{C3380CC4-5D6E-409C-BE32-E72D297353CC}">
              <c16:uniqueId val="{00000000-EB47-4096-8982-A926735788B7}"/>
            </c:ext>
          </c:extLst>
        </c:ser>
        <c:dLbls>
          <c:dLblPos val="inEnd"/>
          <c:showLegendKey val="0"/>
          <c:showVal val="1"/>
          <c:showCatName val="0"/>
          <c:showSerName val="0"/>
          <c:showPercent val="0"/>
          <c:showBubbleSize val="0"/>
        </c:dLbls>
        <c:gapWidth val="65"/>
        <c:axId val="716929471"/>
        <c:axId val="711631199"/>
      </c:barChart>
      <c:catAx>
        <c:axId val="71692947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Factor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11631199"/>
        <c:crosses val="autoZero"/>
        <c:auto val="1"/>
        <c:lblAlgn val="ctr"/>
        <c:lblOffset val="100"/>
        <c:noMultiLvlLbl val="0"/>
      </c:catAx>
      <c:valAx>
        <c:axId val="71163119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Extent</a:t>
                </a:r>
                <a:r>
                  <a:rPr lang="en-US" baseline="0"/>
                  <a:t> in </a:t>
                </a:r>
                <a:r>
                  <a:rPr lang="en-US"/>
                  <a:t>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71692947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ECB34-C2B7-4875-9152-7E1C5A1E7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67</Pages>
  <Words>19505</Words>
  <Characters>111183</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Walter Hlupo</cp:lastModifiedBy>
  <cp:revision>159</cp:revision>
  <cp:lastPrinted>2022-06-09T08:03:00Z</cp:lastPrinted>
  <dcterms:created xsi:type="dcterms:W3CDTF">2022-06-30T15:13:00Z</dcterms:created>
  <dcterms:modified xsi:type="dcterms:W3CDTF">2022-07-01T17:58:00Z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2016-01-13T00:00:00Z</vt:filetime>
  </property>
  <property fmtid="{D5CDD505-2E9C-101B-9397-08002B2CF9AE}" pid="3" name="Creator">
    <vt:lpwstr>Nitro Pro 8  (8. 0. 10. 7)</vt:lpwstr>
  </property>
  <property fmtid="{D5CDD505-2E9C-101B-9397-08002B2CF9AE}" pid="4" name="LastSaved">
    <vt:filetime>2021-10-09T00:00:00Z</vt:filetime>
  </property>
</Properties>
</file>