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F1" w:rsidRDefault="003B1AF1" w:rsidP="009F09C2">
      <w:pPr>
        <w:pStyle w:val="DefaultStyle"/>
        <w:spacing w:line="360" w:lineRule="auto"/>
        <w:contextualSpacing/>
        <w:jc w:val="both"/>
      </w:pPr>
      <w:bookmarkStart w:id="0" w:name="_GoBack"/>
      <w:bookmarkEnd w:id="0"/>
    </w:p>
    <w:p w:rsidR="00F521BC" w:rsidRDefault="00F521BC" w:rsidP="009F09C2">
      <w:pPr>
        <w:pStyle w:val="DefaultStyle"/>
        <w:spacing w:line="360" w:lineRule="auto"/>
        <w:contextualSpacing/>
        <w:jc w:val="both"/>
      </w:pPr>
    </w:p>
    <w:p w:rsidR="004A1C61" w:rsidRDefault="004A1C61" w:rsidP="009F09C2">
      <w:pPr>
        <w:pStyle w:val="DefaultStyle"/>
        <w:spacing w:line="360" w:lineRule="auto"/>
        <w:contextualSpacing/>
        <w:jc w:val="both"/>
      </w:pPr>
    </w:p>
    <w:p w:rsidR="003B1AF1" w:rsidRDefault="003B1AF1" w:rsidP="008E37C4">
      <w:pPr>
        <w:pStyle w:val="NormalWeb"/>
        <w:spacing w:line="360" w:lineRule="auto"/>
        <w:contextualSpacing/>
        <w:jc w:val="center"/>
      </w:pPr>
      <w:r>
        <w:rPr>
          <w:color w:val="000000"/>
          <w:sz w:val="40"/>
          <w:szCs w:val="40"/>
        </w:rPr>
        <w:t>BINDURA UNIVERSITY OF SCIENCE EDUCATION</w:t>
      </w:r>
    </w:p>
    <w:p w:rsidR="003B1AF1" w:rsidRDefault="003B1AF1" w:rsidP="009F09C2">
      <w:pPr>
        <w:pStyle w:val="DefaultStyle"/>
        <w:tabs>
          <w:tab w:val="left" w:pos="6270"/>
        </w:tabs>
        <w:spacing w:after="120" w:line="360" w:lineRule="auto"/>
        <w:contextualSpacing/>
        <w:jc w:val="both"/>
        <w:rPr>
          <w:b/>
          <w:i/>
          <w:sz w:val="28"/>
          <w:szCs w:val="28"/>
        </w:rPr>
      </w:pPr>
    </w:p>
    <w:p w:rsidR="003B1AF1" w:rsidRDefault="003B1AF1" w:rsidP="008E37C4">
      <w:pPr>
        <w:pStyle w:val="DefaultStyle"/>
        <w:tabs>
          <w:tab w:val="left" w:pos="6270"/>
        </w:tabs>
        <w:spacing w:after="120" w:line="360" w:lineRule="auto"/>
        <w:contextualSpacing/>
        <w:jc w:val="center"/>
      </w:pPr>
      <w:r>
        <w:rPr>
          <w:b/>
          <w:i/>
          <w:sz w:val="28"/>
          <w:szCs w:val="28"/>
        </w:rPr>
        <w:t>FACULTY OF COMMERCE</w:t>
      </w:r>
    </w:p>
    <w:p w:rsidR="003B1AF1" w:rsidRDefault="003B1AF1" w:rsidP="008E37C4">
      <w:pPr>
        <w:pStyle w:val="DefaultStyle"/>
        <w:spacing w:after="120" w:line="360" w:lineRule="auto"/>
        <w:contextualSpacing/>
        <w:jc w:val="center"/>
      </w:pPr>
      <w:r>
        <w:rPr>
          <w:b/>
          <w:i/>
          <w:sz w:val="28"/>
          <w:szCs w:val="28"/>
        </w:rPr>
        <w:t>DEPARTM</w:t>
      </w:r>
      <w:r w:rsidR="00865F43">
        <w:rPr>
          <w:b/>
          <w:i/>
          <w:noProof/>
          <w:sz w:val="28"/>
          <w:szCs w:val="28"/>
          <w:lang w:val="en-US" w:eastAsia="en-US"/>
        </w:rPr>
        <w:drawing>
          <wp:anchor distT="0" distB="0" distL="0" distR="0" simplePos="0" relativeHeight="251661312" behindDoc="1" locked="0" layoutInCell="1" allowOverlap="1">
            <wp:simplePos x="0" y="0"/>
            <wp:positionH relativeFrom="character">
              <wp:posOffset>1270</wp:posOffset>
            </wp:positionH>
            <wp:positionV relativeFrom="line">
              <wp:posOffset>302532</wp:posOffset>
            </wp:positionV>
            <wp:extent cx="1466850" cy="1643209"/>
            <wp:effectExtent l="1905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rcRect/>
                    <a:stretch>
                      <a:fillRect/>
                    </a:stretch>
                  </pic:blipFill>
                  <pic:spPr bwMode="auto">
                    <a:xfrm>
                      <a:off x="0" y="0"/>
                      <a:ext cx="1471075" cy="1647943"/>
                    </a:xfrm>
                    <a:prstGeom prst="rect">
                      <a:avLst/>
                    </a:prstGeom>
                    <a:noFill/>
                    <a:ln w="9525">
                      <a:noFill/>
                      <a:miter lim="800000"/>
                      <a:headEnd/>
                      <a:tailEnd/>
                    </a:ln>
                  </pic:spPr>
                </pic:pic>
              </a:graphicData>
            </a:graphic>
          </wp:anchor>
        </w:drawing>
      </w:r>
      <w:r>
        <w:rPr>
          <w:b/>
          <w:i/>
          <w:sz w:val="28"/>
          <w:szCs w:val="28"/>
        </w:rPr>
        <w:t>ENT      OF       ECONOMICS</w:t>
      </w:r>
    </w:p>
    <w:p w:rsidR="003B1AF1" w:rsidRDefault="003B1AF1" w:rsidP="009F09C2">
      <w:pPr>
        <w:pStyle w:val="DefaultStyle"/>
        <w:spacing w:after="120" w:line="360" w:lineRule="auto"/>
        <w:contextualSpacing/>
        <w:jc w:val="both"/>
      </w:pPr>
    </w:p>
    <w:p w:rsidR="00865F43" w:rsidRDefault="00865F43" w:rsidP="009F09C2">
      <w:pPr>
        <w:pStyle w:val="DefaultStyle"/>
        <w:spacing w:after="120" w:line="360" w:lineRule="auto"/>
        <w:contextualSpacing/>
        <w:jc w:val="both"/>
      </w:pPr>
    </w:p>
    <w:p w:rsidR="00865F43" w:rsidRDefault="00865F43" w:rsidP="009F09C2">
      <w:pPr>
        <w:pStyle w:val="DefaultStyle"/>
        <w:spacing w:after="120" w:line="360" w:lineRule="auto"/>
        <w:contextualSpacing/>
        <w:jc w:val="both"/>
      </w:pPr>
    </w:p>
    <w:p w:rsidR="00865F43" w:rsidRDefault="00865F43" w:rsidP="009F09C2">
      <w:pPr>
        <w:pStyle w:val="DefaultStyle"/>
        <w:spacing w:after="120" w:line="360" w:lineRule="auto"/>
        <w:contextualSpacing/>
        <w:jc w:val="both"/>
      </w:pPr>
    </w:p>
    <w:p w:rsidR="00865F43" w:rsidRDefault="00865F43" w:rsidP="009F09C2">
      <w:pPr>
        <w:pStyle w:val="DefaultStyle"/>
        <w:spacing w:after="120" w:line="360" w:lineRule="auto"/>
        <w:contextualSpacing/>
        <w:jc w:val="both"/>
      </w:pPr>
    </w:p>
    <w:p w:rsidR="00865F43" w:rsidRDefault="00865F43" w:rsidP="009F09C2">
      <w:pPr>
        <w:pStyle w:val="DefaultStyle"/>
        <w:spacing w:after="120" w:line="360" w:lineRule="auto"/>
        <w:contextualSpacing/>
        <w:jc w:val="both"/>
      </w:pPr>
    </w:p>
    <w:p w:rsidR="003B1AF1" w:rsidRDefault="00541ABA" w:rsidP="009F09C2">
      <w:pPr>
        <w:pStyle w:val="DefaultStyle"/>
        <w:spacing w:after="120" w:line="360" w:lineRule="auto"/>
        <w:contextualSpacing/>
        <w:jc w:val="both"/>
      </w:pPr>
      <w:r>
        <w:t>AN ASSESSMENT ON THE IMPACT</w:t>
      </w:r>
      <w:r w:rsidR="003B1AF1">
        <w:t xml:space="preserve"> OF SUPPLY BASE RATIONALISATIO</w:t>
      </w:r>
      <w:r w:rsidR="001A7E1F">
        <w:t xml:space="preserve">N ON </w:t>
      </w:r>
      <w:r w:rsidR="00C956FE">
        <w:t>ORGANISATIONAL</w:t>
      </w:r>
      <w:r>
        <w:t xml:space="preserve"> EFFECTIVENESS</w:t>
      </w:r>
      <w:r w:rsidR="00C956FE">
        <w:t xml:space="preserve"> </w:t>
      </w:r>
      <w:r w:rsidR="003B1AF1">
        <w:t>(A CASE STUDY OF BULAWAYO POLYTECHNIC) 2012-2016</w:t>
      </w:r>
    </w:p>
    <w:p w:rsidR="003B1AF1" w:rsidRDefault="00865F43" w:rsidP="009F09C2">
      <w:pPr>
        <w:pStyle w:val="DefaultStyle"/>
        <w:spacing w:after="120" w:line="360" w:lineRule="auto"/>
        <w:contextualSpacing/>
        <w:jc w:val="both"/>
      </w:pPr>
      <w:r>
        <w:t>BY</w:t>
      </w:r>
    </w:p>
    <w:p w:rsidR="003B1AF1" w:rsidRDefault="003B1AF1" w:rsidP="009F09C2">
      <w:pPr>
        <w:pStyle w:val="DefaultStyle"/>
        <w:spacing w:after="120" w:line="360" w:lineRule="auto"/>
        <w:contextualSpacing/>
        <w:jc w:val="both"/>
      </w:pPr>
      <w:r>
        <w:rPr>
          <w:b/>
        </w:rPr>
        <w:t>NODUMO MAPHENDUKA</w:t>
      </w:r>
    </w:p>
    <w:p w:rsidR="003B1AF1" w:rsidRDefault="003B1AF1" w:rsidP="009F09C2">
      <w:pPr>
        <w:pStyle w:val="DefaultStyle"/>
        <w:spacing w:after="120" w:line="360" w:lineRule="auto"/>
        <w:contextualSpacing/>
        <w:jc w:val="both"/>
      </w:pPr>
      <w:r>
        <w:rPr>
          <w:b/>
        </w:rPr>
        <w:t>REG NUMBER: B1233393</w:t>
      </w:r>
    </w:p>
    <w:p w:rsidR="003B1AF1" w:rsidRDefault="003B1AF1" w:rsidP="009F09C2">
      <w:pPr>
        <w:pStyle w:val="DefaultStyle"/>
        <w:spacing w:after="120" w:line="360" w:lineRule="auto"/>
        <w:contextualSpacing/>
        <w:jc w:val="both"/>
      </w:pPr>
      <w:r>
        <w:t>A DISSERTATION SUBMITTED ON PARTIAL FULLFILMENT OF REQUIREMENTS OF BACHELOR OF COMMERCE HONOURS DEGREE IN PURCHASING AND SUPPLY MANAGEMENT AT BINDURA UNIVERSITY OF SCIENCE EDUCATION FACULTY OF COMMERCE.</w:t>
      </w:r>
    </w:p>
    <w:p w:rsidR="00865F43" w:rsidRDefault="00865F43" w:rsidP="009F09C2">
      <w:pPr>
        <w:pStyle w:val="DefaultStyle"/>
        <w:spacing w:after="120" w:line="360" w:lineRule="auto"/>
        <w:contextualSpacing/>
        <w:jc w:val="both"/>
      </w:pPr>
    </w:p>
    <w:p w:rsidR="003B1AF1" w:rsidRPr="00865F43" w:rsidRDefault="005129F9" w:rsidP="009F09C2">
      <w:pPr>
        <w:pStyle w:val="DefaultStyle"/>
        <w:spacing w:after="120" w:line="360" w:lineRule="auto"/>
        <w:contextualSpacing/>
        <w:jc w:val="both"/>
        <w:rPr>
          <w:b/>
        </w:rPr>
      </w:pPr>
      <w:r w:rsidRPr="00865F43">
        <w:rPr>
          <w:b/>
        </w:rPr>
        <w:t>FE</w:t>
      </w:r>
      <w:r w:rsidR="003B1AF1" w:rsidRPr="00865F43">
        <w:rPr>
          <w:b/>
        </w:rPr>
        <w:t>BRUARY 2016</w:t>
      </w:r>
    </w:p>
    <w:p w:rsidR="003B1AF1" w:rsidRDefault="003B1AF1" w:rsidP="009F09C2">
      <w:pPr>
        <w:pStyle w:val="DefaultStyle"/>
        <w:spacing w:after="120" w:line="360" w:lineRule="auto"/>
        <w:contextualSpacing/>
        <w:jc w:val="both"/>
        <w:rPr>
          <w:b/>
        </w:rPr>
      </w:pPr>
    </w:p>
    <w:p w:rsidR="003B1AF1" w:rsidRDefault="003B1AF1" w:rsidP="009F09C2">
      <w:pPr>
        <w:pStyle w:val="DefaultStyle"/>
        <w:keepNext/>
        <w:keepLines/>
        <w:spacing w:before="480" w:line="360" w:lineRule="auto"/>
        <w:contextualSpacing/>
        <w:jc w:val="both"/>
        <w:rPr>
          <w:rFonts w:ascii="Times New Roman" w:eastAsia="Times New Roman" w:hAnsi="Times New Roman"/>
          <w:b/>
        </w:rPr>
      </w:pPr>
      <w:r>
        <w:rPr>
          <w:rFonts w:ascii="Times New Roman" w:eastAsia="Times New Roman" w:hAnsi="Times New Roman"/>
          <w:b/>
        </w:rPr>
        <w:lastRenderedPageBreak/>
        <w:t>RELEASE FORM</w:t>
      </w:r>
    </w:p>
    <w:p w:rsidR="003B1AF1" w:rsidRDefault="003B1AF1" w:rsidP="009F09C2">
      <w:pPr>
        <w:pStyle w:val="DefaultStyle"/>
        <w:keepNext/>
        <w:keepLines/>
        <w:spacing w:before="480" w:line="360" w:lineRule="auto"/>
        <w:contextualSpacing/>
        <w:jc w:val="both"/>
        <w:rPr>
          <w:rFonts w:ascii="Times New Roman" w:eastAsia="Times New Roman" w:hAnsi="Times New Roman"/>
          <w:b/>
        </w:rPr>
      </w:pPr>
      <w:r>
        <w:rPr>
          <w:rFonts w:ascii="Times New Roman" w:eastAsia="Times New Roman" w:hAnsi="Times New Roman"/>
          <w:b/>
        </w:rPr>
        <w:t>NAME OF AUTHOR</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t xml:space="preserve">MAPHENDUKA NODUMO </w:t>
      </w:r>
    </w:p>
    <w:p w:rsidR="006670F6" w:rsidRDefault="006670F6" w:rsidP="009F09C2">
      <w:pPr>
        <w:pStyle w:val="DefaultStyle"/>
        <w:keepNext/>
        <w:keepLines/>
        <w:spacing w:before="480" w:line="360" w:lineRule="auto"/>
        <w:ind w:left="5040" w:hanging="5040"/>
        <w:contextualSpacing/>
        <w:jc w:val="both"/>
        <w:rPr>
          <w:rFonts w:ascii="Times New Roman" w:eastAsia="Times New Roman" w:hAnsi="Times New Roman"/>
        </w:rPr>
      </w:pPr>
      <w:r>
        <w:rPr>
          <w:rFonts w:ascii="Times New Roman" w:eastAsia="Times New Roman" w:hAnsi="Times New Roman"/>
          <w:b/>
        </w:rPr>
        <w:t>TITLE OF PROJECT</w:t>
      </w:r>
      <w:r>
        <w:rPr>
          <w:rFonts w:ascii="Times New Roman" w:eastAsia="Times New Roman" w:hAnsi="Times New Roman"/>
          <w:b/>
        </w:rPr>
        <w:tab/>
      </w:r>
      <w:r w:rsidR="00F4173D">
        <w:rPr>
          <w:rFonts w:ascii="Times New Roman" w:eastAsia="Times New Roman" w:hAnsi="Times New Roman"/>
        </w:rPr>
        <w:t xml:space="preserve">An assessment </w:t>
      </w:r>
      <w:r w:rsidR="003B1AF1" w:rsidRPr="006670F6">
        <w:rPr>
          <w:rFonts w:ascii="Times New Roman" w:eastAsia="Times New Roman" w:hAnsi="Times New Roman"/>
        </w:rPr>
        <w:t xml:space="preserve">on the impact of supplier </w:t>
      </w:r>
      <w:r w:rsidRPr="006670F6">
        <w:rPr>
          <w:rFonts w:ascii="Times New Roman" w:eastAsia="Times New Roman" w:hAnsi="Times New Roman"/>
        </w:rPr>
        <w:t>base rati</w:t>
      </w:r>
      <w:r w:rsidR="001A7E1F">
        <w:rPr>
          <w:rFonts w:ascii="Times New Roman" w:eastAsia="Times New Roman" w:hAnsi="Times New Roman"/>
        </w:rPr>
        <w:t>onalisation on organisational</w:t>
      </w:r>
      <w:r w:rsidR="00F4173D">
        <w:rPr>
          <w:rFonts w:ascii="Times New Roman" w:eastAsia="Times New Roman" w:hAnsi="Times New Roman"/>
        </w:rPr>
        <w:t xml:space="preserve"> effectiveness</w:t>
      </w:r>
      <w:r w:rsidRPr="006670F6">
        <w:rPr>
          <w:rFonts w:ascii="Times New Roman" w:eastAsia="Times New Roman" w:hAnsi="Times New Roman"/>
        </w:rPr>
        <w:t>. A case study of Bulawayo Polytechnic College 2012-2016</w:t>
      </w:r>
    </w:p>
    <w:p w:rsidR="006670F6" w:rsidRDefault="006670F6" w:rsidP="009F09C2">
      <w:pPr>
        <w:pStyle w:val="DefaultStyle"/>
        <w:keepNext/>
        <w:keepLines/>
        <w:spacing w:before="480" w:line="360" w:lineRule="auto"/>
        <w:ind w:left="5040" w:hanging="5040"/>
        <w:contextualSpacing/>
        <w:jc w:val="both"/>
        <w:rPr>
          <w:rFonts w:ascii="Times New Roman" w:eastAsia="Times New Roman" w:hAnsi="Times New Roman"/>
        </w:rPr>
      </w:pPr>
      <w:r>
        <w:rPr>
          <w:rFonts w:ascii="Times New Roman" w:eastAsia="Times New Roman" w:hAnsi="Times New Roman"/>
          <w:b/>
        </w:rPr>
        <w:t xml:space="preserve">PROGRAM </w:t>
      </w:r>
      <w:r>
        <w:rPr>
          <w:rFonts w:ascii="Times New Roman" w:eastAsia="Times New Roman" w:hAnsi="Times New Roman"/>
          <w:b/>
        </w:rPr>
        <w:tab/>
      </w:r>
      <w:r>
        <w:rPr>
          <w:rFonts w:ascii="Times New Roman" w:eastAsia="Times New Roman" w:hAnsi="Times New Roman"/>
        </w:rPr>
        <w:t>Bachelor of Commerce Honours Degree in Purchasing and Supply management</w:t>
      </w:r>
    </w:p>
    <w:p w:rsidR="006670F6" w:rsidRDefault="006670F6" w:rsidP="009F09C2">
      <w:pPr>
        <w:pStyle w:val="DefaultStyle"/>
        <w:keepNext/>
        <w:keepLines/>
        <w:spacing w:before="480" w:line="360" w:lineRule="auto"/>
        <w:ind w:left="5040" w:hanging="5040"/>
        <w:contextualSpacing/>
        <w:jc w:val="both"/>
        <w:rPr>
          <w:rFonts w:ascii="Times New Roman" w:eastAsia="Times New Roman" w:hAnsi="Times New Roman"/>
        </w:rPr>
      </w:pPr>
      <w:r>
        <w:rPr>
          <w:rFonts w:ascii="Times New Roman" w:eastAsia="Times New Roman" w:hAnsi="Times New Roman"/>
          <w:b/>
        </w:rPr>
        <w:t>YEAR GRANTED</w:t>
      </w:r>
      <w:r>
        <w:rPr>
          <w:rFonts w:ascii="Times New Roman" w:eastAsia="Times New Roman" w:hAnsi="Times New Roman"/>
          <w:b/>
        </w:rPr>
        <w:tab/>
      </w:r>
      <w:r>
        <w:rPr>
          <w:rFonts w:ascii="Times New Roman" w:eastAsia="Times New Roman" w:hAnsi="Times New Roman"/>
        </w:rPr>
        <w:t>2016</w:t>
      </w:r>
    </w:p>
    <w:p w:rsidR="006670F6" w:rsidRDefault="006670F6"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Permissi</w:t>
      </w:r>
      <w:r w:rsidR="00AD2D5A">
        <w:rPr>
          <w:rFonts w:ascii="Times New Roman" w:eastAsia="Times New Roman" w:hAnsi="Times New Roman"/>
        </w:rPr>
        <w:t>on is hereby granted to the Bind</w:t>
      </w:r>
      <w:r>
        <w:rPr>
          <w:rFonts w:ascii="Times New Roman" w:eastAsia="Times New Roman" w:hAnsi="Times New Roman"/>
        </w:rPr>
        <w:t xml:space="preserve">ura University of Science Education Library to produce copies of this </w:t>
      </w:r>
      <w:r w:rsidR="00AD2D5A">
        <w:rPr>
          <w:rFonts w:ascii="Times New Roman" w:eastAsia="Times New Roman" w:hAnsi="Times New Roman"/>
        </w:rPr>
        <w:t>project</w:t>
      </w:r>
      <w:r>
        <w:rPr>
          <w:rFonts w:ascii="Times New Roman" w:eastAsia="Times New Roman" w:hAnsi="Times New Roman"/>
        </w:rPr>
        <w:t xml:space="preserve"> for </w:t>
      </w:r>
      <w:r w:rsidR="00AD2D5A">
        <w:rPr>
          <w:rFonts w:ascii="Times New Roman" w:eastAsia="Times New Roman" w:hAnsi="Times New Roman"/>
        </w:rPr>
        <w:t>scholarly</w:t>
      </w:r>
      <w:r>
        <w:rPr>
          <w:rFonts w:ascii="Times New Roman" w:eastAsia="Times New Roman" w:hAnsi="Times New Roman"/>
        </w:rPr>
        <w:t xml:space="preserve"> or scientific research purposes only. The </w:t>
      </w:r>
      <w:r w:rsidR="00AD2D5A">
        <w:rPr>
          <w:rFonts w:ascii="Times New Roman" w:eastAsia="Times New Roman" w:hAnsi="Times New Roman"/>
        </w:rPr>
        <w:t>author</w:t>
      </w:r>
      <w:r>
        <w:rPr>
          <w:rFonts w:ascii="Times New Roman" w:eastAsia="Times New Roman" w:hAnsi="Times New Roman"/>
        </w:rPr>
        <w:t xml:space="preserve"> reserves publication rights and neither the project nor extensive extracts thereof maybe otherwise reproduced without their </w:t>
      </w:r>
      <w:r w:rsidR="00AD2D5A">
        <w:rPr>
          <w:rFonts w:ascii="Times New Roman" w:eastAsia="Times New Roman" w:hAnsi="Times New Roman"/>
        </w:rPr>
        <w:t>author’s</w:t>
      </w:r>
      <w:r>
        <w:rPr>
          <w:rFonts w:ascii="Times New Roman" w:eastAsia="Times New Roman" w:hAnsi="Times New Roman"/>
        </w:rPr>
        <w:t xml:space="preserve"> express written permission</w:t>
      </w:r>
    </w:p>
    <w:p w:rsidR="00AD2D5A" w:rsidRDefault="00AD2D5A"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Signed ………………………………………………………</w:t>
      </w:r>
    </w:p>
    <w:p w:rsidR="00AD2D5A" w:rsidRDefault="00AD2D5A"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(Author’s signature)</w:t>
      </w:r>
    </w:p>
    <w:p w:rsidR="00AD2D5A" w:rsidRPr="00AD2D5A" w:rsidRDefault="00AD2D5A"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b/>
        </w:rPr>
        <w:t>PERMANENT ADRESS</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rPr>
        <w:t>59585/3 Iminyela Bulawayo</w:t>
      </w: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r>
        <w:rPr>
          <w:rFonts w:ascii="Times New Roman" w:eastAsia="Times New Roman" w:hAnsi="Times New Roman"/>
          <w:b/>
        </w:rPr>
        <w:lastRenderedPageBreak/>
        <w:t>DECLARATION FORM</w:t>
      </w:r>
    </w:p>
    <w:p w:rsidR="007B314B" w:rsidRDefault="007B314B"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I Nodumo Maphenduka declare that this is my work and has not been copied or lifted from any source without acknowledging the source.</w:t>
      </w: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r>
        <w:rPr>
          <w:rFonts w:ascii="Times New Roman" w:eastAsia="Times New Roman" w:hAnsi="Times New Roman"/>
          <w:b/>
        </w:rPr>
        <w:t>Signed…………………………………………. Date……………………………………</w:t>
      </w:r>
    </w:p>
    <w:p w:rsidR="00AD2D5A" w:rsidRDefault="00AD2D5A" w:rsidP="009F09C2">
      <w:pPr>
        <w:contextualSpacing/>
        <w:jc w:val="both"/>
        <w:rPr>
          <w:rFonts w:eastAsia="Times New Roman"/>
          <w:b/>
          <w:lang w:val="en-ZW" w:eastAsia="en-ZW"/>
        </w:rPr>
      </w:pPr>
      <w:r>
        <w:rPr>
          <w:rFonts w:eastAsia="Times New Roman"/>
          <w:b/>
        </w:rPr>
        <w:br w:type="page"/>
      </w:r>
    </w:p>
    <w:p w:rsidR="007B314B" w:rsidRDefault="00360B35" w:rsidP="009F09C2">
      <w:pPr>
        <w:pStyle w:val="DefaultStyle"/>
        <w:keepNext/>
        <w:keepLines/>
        <w:spacing w:before="480" w:line="360" w:lineRule="auto"/>
        <w:contextualSpacing/>
        <w:jc w:val="both"/>
        <w:rPr>
          <w:rFonts w:ascii="Times New Roman" w:eastAsia="Times New Roman" w:hAnsi="Times New Roman"/>
          <w:b/>
        </w:rPr>
      </w:pPr>
      <w:r>
        <w:rPr>
          <w:rFonts w:ascii="Times New Roman" w:eastAsia="Times New Roman" w:hAnsi="Times New Roman"/>
          <w:b/>
        </w:rPr>
        <w:lastRenderedPageBreak/>
        <w:t xml:space="preserve">APPROVAL FORM </w:t>
      </w:r>
    </w:p>
    <w:p w:rsidR="00360B35" w:rsidRDefault="00360B35"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 xml:space="preserve"> </w:t>
      </w:r>
    </w:p>
    <w:p w:rsidR="00360B35" w:rsidRDefault="00360B35"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The undersigned certify that they have read and recommended to Bindura University for acceptance a project titled “</w:t>
      </w:r>
      <w:r w:rsidR="002D3043">
        <w:rPr>
          <w:rFonts w:ascii="Times New Roman" w:eastAsia="Times New Roman" w:hAnsi="Times New Roman"/>
          <w:b/>
          <w:caps/>
        </w:rPr>
        <w:t>AN ASSESSMENT</w:t>
      </w:r>
      <w:r w:rsidRPr="00360B35">
        <w:rPr>
          <w:rFonts w:ascii="Times New Roman" w:eastAsia="Times New Roman" w:hAnsi="Times New Roman"/>
          <w:b/>
          <w:caps/>
        </w:rPr>
        <w:t xml:space="preserve"> on the impact of supplier base rationalisation into the institution</w:t>
      </w:r>
      <w:r w:rsidR="00F4173D">
        <w:rPr>
          <w:rFonts w:ascii="Times New Roman" w:eastAsia="Times New Roman" w:hAnsi="Times New Roman"/>
          <w:b/>
          <w:caps/>
        </w:rPr>
        <w:t>’s effectiveness</w:t>
      </w:r>
      <w:r w:rsidR="008E37C4">
        <w:rPr>
          <w:rFonts w:ascii="Times New Roman" w:eastAsia="Times New Roman" w:hAnsi="Times New Roman"/>
          <w:b/>
          <w:caps/>
        </w:rPr>
        <w:t>:</w:t>
      </w:r>
      <w:r w:rsidRPr="00360B35">
        <w:rPr>
          <w:rFonts w:ascii="Times New Roman" w:eastAsia="Times New Roman" w:hAnsi="Times New Roman"/>
          <w:b/>
          <w:caps/>
        </w:rPr>
        <w:t xml:space="preserve"> A case study of Bulawayo Polytechnic College</w:t>
      </w:r>
      <w:r w:rsidR="00F4173D">
        <w:rPr>
          <w:rFonts w:ascii="Times New Roman" w:eastAsia="Times New Roman" w:hAnsi="Times New Roman"/>
          <w:b/>
          <w:caps/>
        </w:rPr>
        <w:t xml:space="preserve">.( </w:t>
      </w:r>
      <w:r w:rsidRPr="00360B35">
        <w:rPr>
          <w:rFonts w:ascii="Times New Roman" w:eastAsia="Times New Roman" w:hAnsi="Times New Roman"/>
          <w:b/>
          <w:caps/>
        </w:rPr>
        <w:t>2</w:t>
      </w:r>
      <w:r w:rsidR="00F4173D">
        <w:rPr>
          <w:rFonts w:ascii="Times New Roman" w:eastAsia="Times New Roman" w:hAnsi="Times New Roman"/>
          <w:b/>
          <w:caps/>
        </w:rPr>
        <w:t>012</w:t>
      </w:r>
      <w:r w:rsidRPr="00360B35">
        <w:rPr>
          <w:rFonts w:ascii="Times New Roman" w:eastAsia="Times New Roman" w:hAnsi="Times New Roman"/>
          <w:b/>
          <w:caps/>
        </w:rPr>
        <w:t>-2016</w:t>
      </w:r>
      <w:r w:rsidR="00F4173D">
        <w:rPr>
          <w:rFonts w:ascii="Times New Roman" w:eastAsia="Times New Roman" w:hAnsi="Times New Roman"/>
          <w:b/>
          <w:caps/>
        </w:rPr>
        <w:t>)</w:t>
      </w:r>
      <w:r>
        <w:rPr>
          <w:rFonts w:ascii="Times New Roman" w:eastAsia="Times New Roman" w:hAnsi="Times New Roman"/>
          <w:b/>
          <w:caps/>
        </w:rPr>
        <w:t>,</w:t>
      </w:r>
      <w:r>
        <w:rPr>
          <w:rFonts w:ascii="Times New Roman" w:eastAsia="Times New Roman" w:hAnsi="Times New Roman"/>
          <w:caps/>
        </w:rPr>
        <w:t xml:space="preserve"> S</w:t>
      </w:r>
      <w:r>
        <w:rPr>
          <w:rFonts w:ascii="Times New Roman" w:eastAsia="Times New Roman" w:hAnsi="Times New Roman"/>
        </w:rPr>
        <w:t>ubmitted by Nodumo Maphenduka in partial fulfilment of the requirements for the Bachelor of Commerce Honours Degree in Purchasing and Supply management.</w:t>
      </w:r>
    </w:p>
    <w:p w:rsidR="00360B35" w:rsidRDefault="00360B35"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Student…………………………………………………….</w:t>
      </w:r>
    </w:p>
    <w:p w:rsidR="00360B35" w:rsidRDefault="002D3043"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 xml:space="preserve"> </w:t>
      </w:r>
      <w:r w:rsidR="00360B35">
        <w:rPr>
          <w:rFonts w:ascii="Times New Roman" w:eastAsia="Times New Roman" w:hAnsi="Times New Roman"/>
        </w:rPr>
        <w:t>Date……………………..</w:t>
      </w:r>
    </w:p>
    <w:p w:rsidR="00360B35" w:rsidRDefault="00360B35" w:rsidP="009F09C2">
      <w:pPr>
        <w:pStyle w:val="DefaultStyle"/>
        <w:keepNext/>
        <w:keepLines/>
        <w:spacing w:before="480" w:line="360" w:lineRule="auto"/>
        <w:contextualSpacing/>
        <w:jc w:val="both"/>
        <w:rPr>
          <w:rFonts w:ascii="Times New Roman" w:eastAsia="Times New Roman" w:hAnsi="Times New Roman"/>
        </w:rPr>
      </w:pPr>
    </w:p>
    <w:p w:rsidR="00360B35" w:rsidRDefault="00360B35"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Supervisor ……………………………………………………</w:t>
      </w:r>
    </w:p>
    <w:p w:rsidR="00360B35" w:rsidRDefault="00360B35"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Date……………………………….</w:t>
      </w:r>
    </w:p>
    <w:p w:rsidR="00360B35" w:rsidRDefault="00360B35" w:rsidP="009F09C2">
      <w:pPr>
        <w:pStyle w:val="DefaultStyle"/>
        <w:keepNext/>
        <w:keepLines/>
        <w:spacing w:before="480" w:line="360" w:lineRule="auto"/>
        <w:contextualSpacing/>
        <w:jc w:val="both"/>
        <w:rPr>
          <w:rFonts w:ascii="Times New Roman" w:eastAsia="Times New Roman" w:hAnsi="Times New Roman"/>
        </w:rPr>
      </w:pPr>
    </w:p>
    <w:p w:rsidR="00360B35" w:rsidRDefault="00360B35"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Head of Department…………………………………………………..</w:t>
      </w:r>
    </w:p>
    <w:p w:rsidR="00360B35" w:rsidRDefault="00360B35"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Date ……………………….</w:t>
      </w:r>
    </w:p>
    <w:p w:rsidR="00360B35" w:rsidRDefault="00360B35" w:rsidP="009F09C2">
      <w:pPr>
        <w:pStyle w:val="DefaultStyle"/>
        <w:keepNext/>
        <w:keepLines/>
        <w:spacing w:before="480" w:line="360" w:lineRule="auto"/>
        <w:contextualSpacing/>
        <w:jc w:val="both"/>
        <w:rPr>
          <w:rFonts w:ascii="Times New Roman" w:eastAsia="Times New Roman" w:hAnsi="Times New Roman"/>
        </w:rPr>
      </w:pPr>
    </w:p>
    <w:p w:rsidR="00360B35" w:rsidRDefault="00360B35"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Program coordinator/ chairperson…………………………………………..</w:t>
      </w:r>
    </w:p>
    <w:p w:rsidR="00360B35" w:rsidRPr="00360B35" w:rsidRDefault="00360B35" w:rsidP="009F09C2">
      <w:pPr>
        <w:pStyle w:val="DefaultStyle"/>
        <w:keepNext/>
        <w:keepLines/>
        <w:spacing w:before="480" w:line="360" w:lineRule="auto"/>
        <w:contextualSpacing/>
        <w:jc w:val="both"/>
        <w:rPr>
          <w:rFonts w:ascii="Times New Roman" w:eastAsia="Times New Roman" w:hAnsi="Times New Roman"/>
        </w:rPr>
      </w:pPr>
      <w:r>
        <w:rPr>
          <w:rFonts w:ascii="Times New Roman" w:eastAsia="Times New Roman" w:hAnsi="Times New Roman"/>
        </w:rPr>
        <w:t>Date …………………………</w:t>
      </w: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caps/>
        </w:rPr>
      </w:pPr>
    </w:p>
    <w:p w:rsidR="00360B35" w:rsidRDefault="00FE190E" w:rsidP="009F09C2">
      <w:pPr>
        <w:pStyle w:val="DefaultStyle"/>
        <w:keepNext/>
        <w:keepLines/>
        <w:spacing w:before="480" w:line="360" w:lineRule="auto"/>
        <w:contextualSpacing/>
        <w:jc w:val="both"/>
        <w:rPr>
          <w:rFonts w:ascii="Times New Roman" w:eastAsia="Times New Roman" w:hAnsi="Times New Roman"/>
          <w:b/>
          <w:caps/>
        </w:rPr>
      </w:pPr>
      <w:r>
        <w:rPr>
          <w:rFonts w:ascii="Times New Roman" w:eastAsia="Times New Roman" w:hAnsi="Times New Roman"/>
          <w:b/>
          <w:caps/>
        </w:rPr>
        <w:t>DEDICAITON</w:t>
      </w:r>
    </w:p>
    <w:p w:rsidR="00FE190E" w:rsidRDefault="00A46F49" w:rsidP="009F09C2">
      <w:pPr>
        <w:pStyle w:val="DefaultStyle"/>
        <w:keepNext/>
        <w:keepLines/>
        <w:spacing w:before="480" w:line="360" w:lineRule="auto"/>
        <w:contextualSpacing/>
        <w:jc w:val="both"/>
        <w:rPr>
          <w:rFonts w:ascii="Times New Roman" w:eastAsia="Times New Roman" w:hAnsi="Times New Roman"/>
          <w:caps/>
        </w:rPr>
      </w:pPr>
      <w:r>
        <w:rPr>
          <w:rFonts w:ascii="Times New Roman" w:eastAsia="Times New Roman" w:hAnsi="Times New Roman"/>
          <w:caps/>
        </w:rPr>
        <w:t>TO GOD</w:t>
      </w:r>
      <w:r w:rsidR="00C42A37">
        <w:rPr>
          <w:rFonts w:ascii="Times New Roman" w:eastAsia="Times New Roman" w:hAnsi="Times New Roman"/>
          <w:caps/>
        </w:rPr>
        <w:t xml:space="preserve"> THE ALMIGHTY, BE THE GLORY</w:t>
      </w:r>
      <w:r w:rsidR="005129F9">
        <w:rPr>
          <w:rFonts w:ascii="Times New Roman" w:eastAsia="Times New Roman" w:hAnsi="Times New Roman"/>
          <w:caps/>
        </w:rPr>
        <w:t>.</w:t>
      </w:r>
      <w:r w:rsidR="00C42A37">
        <w:rPr>
          <w:rFonts w:ascii="Times New Roman" w:eastAsia="Times New Roman" w:hAnsi="Times New Roman"/>
          <w:caps/>
        </w:rPr>
        <w:t>AMEN.</w:t>
      </w:r>
    </w:p>
    <w:p w:rsidR="00D44D05" w:rsidRDefault="00FE190E" w:rsidP="009F09C2">
      <w:pPr>
        <w:pStyle w:val="DefaultStyle"/>
        <w:keepNext/>
        <w:keepLines/>
        <w:spacing w:before="480" w:line="360" w:lineRule="auto"/>
        <w:contextualSpacing/>
        <w:jc w:val="both"/>
        <w:rPr>
          <w:rFonts w:ascii="Times New Roman" w:eastAsia="Times New Roman" w:hAnsi="Times New Roman"/>
          <w:caps/>
        </w:rPr>
      </w:pPr>
      <w:r>
        <w:rPr>
          <w:rFonts w:ascii="Times New Roman" w:eastAsia="Times New Roman" w:hAnsi="Times New Roman"/>
          <w:caps/>
        </w:rPr>
        <w:t>To my mum</w:t>
      </w:r>
      <w:r w:rsidR="00D15B51">
        <w:rPr>
          <w:rFonts w:ascii="Times New Roman" w:eastAsia="Times New Roman" w:hAnsi="Times New Roman"/>
          <w:caps/>
        </w:rPr>
        <w:t xml:space="preserve"> AND DAD</w:t>
      </w:r>
      <w:r>
        <w:rPr>
          <w:rFonts w:ascii="Times New Roman" w:eastAsia="Times New Roman" w:hAnsi="Times New Roman"/>
          <w:caps/>
        </w:rPr>
        <w:t>, my twin</w:t>
      </w:r>
      <w:r w:rsidR="005E2C81">
        <w:rPr>
          <w:rFonts w:ascii="Times New Roman" w:eastAsia="Times New Roman" w:hAnsi="Times New Roman"/>
          <w:caps/>
        </w:rPr>
        <w:t xml:space="preserve"> brother</w:t>
      </w:r>
      <w:r>
        <w:rPr>
          <w:rFonts w:ascii="Times New Roman" w:eastAsia="Times New Roman" w:hAnsi="Times New Roman"/>
          <w:caps/>
        </w:rPr>
        <w:t xml:space="preserve"> </w:t>
      </w:r>
      <w:r w:rsidR="00A46F49">
        <w:rPr>
          <w:rFonts w:ascii="Times New Roman" w:eastAsia="Times New Roman" w:hAnsi="Times New Roman"/>
          <w:caps/>
        </w:rPr>
        <w:t>AND SISTER</w:t>
      </w:r>
      <w:r w:rsidR="00D44D05">
        <w:rPr>
          <w:rFonts w:ascii="Times New Roman" w:eastAsia="Times New Roman" w:hAnsi="Times New Roman"/>
          <w:caps/>
        </w:rPr>
        <w:t>-IN-LAW</w:t>
      </w:r>
      <w:r>
        <w:rPr>
          <w:rFonts w:ascii="Times New Roman" w:eastAsia="Times New Roman" w:hAnsi="Times New Roman"/>
          <w:caps/>
        </w:rPr>
        <w:t xml:space="preserve"> </w:t>
      </w:r>
      <w:r w:rsidR="003628E3">
        <w:rPr>
          <w:rFonts w:ascii="Times New Roman" w:eastAsia="Times New Roman" w:hAnsi="Times New Roman"/>
          <w:caps/>
        </w:rPr>
        <w:t xml:space="preserve">THANK YOU </w:t>
      </w:r>
      <w:r w:rsidR="007B314B">
        <w:rPr>
          <w:rFonts w:ascii="Times New Roman" w:eastAsia="Times New Roman" w:hAnsi="Times New Roman"/>
          <w:caps/>
        </w:rPr>
        <w:t>FOR YOUR</w:t>
      </w:r>
      <w:r w:rsidR="003628E3">
        <w:rPr>
          <w:rFonts w:ascii="Times New Roman" w:eastAsia="Times New Roman" w:hAnsi="Times New Roman"/>
          <w:caps/>
        </w:rPr>
        <w:t xml:space="preserve"> LOVE </w:t>
      </w:r>
      <w:r w:rsidR="007B314B">
        <w:rPr>
          <w:rFonts w:ascii="Times New Roman" w:eastAsia="Times New Roman" w:hAnsi="Times New Roman"/>
          <w:caps/>
        </w:rPr>
        <w:t>AND UNWAVERING</w:t>
      </w:r>
      <w:r w:rsidR="003628E3">
        <w:rPr>
          <w:rFonts w:ascii="Times New Roman" w:eastAsia="Times New Roman" w:hAnsi="Times New Roman"/>
          <w:caps/>
        </w:rPr>
        <w:t xml:space="preserve"> SUPPORT.</w:t>
      </w:r>
    </w:p>
    <w:p w:rsidR="00FE190E" w:rsidRPr="00FE190E" w:rsidRDefault="003628E3" w:rsidP="009F09C2">
      <w:pPr>
        <w:pStyle w:val="DefaultStyle"/>
        <w:keepNext/>
        <w:keepLines/>
        <w:spacing w:before="480" w:line="360" w:lineRule="auto"/>
        <w:contextualSpacing/>
        <w:jc w:val="both"/>
        <w:rPr>
          <w:rFonts w:ascii="Times New Roman" w:eastAsia="Times New Roman" w:hAnsi="Times New Roman"/>
          <w:caps/>
        </w:rPr>
      </w:pPr>
      <w:r>
        <w:rPr>
          <w:rFonts w:ascii="Times New Roman" w:eastAsia="Times New Roman" w:hAnsi="Times New Roman"/>
          <w:caps/>
        </w:rPr>
        <w:t xml:space="preserve">TO </w:t>
      </w:r>
      <w:r w:rsidR="00FE190E">
        <w:rPr>
          <w:rFonts w:ascii="Times New Roman" w:eastAsia="Times New Roman" w:hAnsi="Times New Roman"/>
          <w:caps/>
        </w:rPr>
        <w:t xml:space="preserve">my son </w:t>
      </w:r>
      <w:r>
        <w:rPr>
          <w:rFonts w:ascii="Times New Roman" w:eastAsia="Times New Roman" w:hAnsi="Times New Roman"/>
          <w:caps/>
        </w:rPr>
        <w:t>I COULD NOT BE PROUDER.</w:t>
      </w: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8E287C" w:rsidRDefault="008E287C"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37C4" w:rsidRDefault="008E37C4" w:rsidP="009F09C2">
      <w:pPr>
        <w:pStyle w:val="DefaultStyle"/>
        <w:keepNext/>
        <w:keepLines/>
        <w:spacing w:before="480" w:line="360" w:lineRule="auto"/>
        <w:contextualSpacing/>
        <w:jc w:val="both"/>
        <w:rPr>
          <w:rFonts w:ascii="Times New Roman" w:eastAsia="Times New Roman" w:hAnsi="Times New Roman"/>
          <w:b/>
        </w:rPr>
      </w:pPr>
    </w:p>
    <w:p w:rsidR="008E287C" w:rsidRDefault="00FC287B" w:rsidP="009F09C2">
      <w:pPr>
        <w:pStyle w:val="DefaultStyle"/>
        <w:keepNext/>
        <w:keepLines/>
        <w:spacing w:before="480" w:line="360" w:lineRule="auto"/>
        <w:contextualSpacing/>
        <w:jc w:val="both"/>
        <w:rPr>
          <w:rFonts w:ascii="Times New Roman" w:eastAsia="Times New Roman" w:hAnsi="Times New Roman"/>
          <w:b/>
        </w:rPr>
      </w:pPr>
      <w:r>
        <w:rPr>
          <w:rFonts w:ascii="Times New Roman" w:eastAsia="Times New Roman" w:hAnsi="Times New Roman"/>
          <w:b/>
        </w:rPr>
        <w:t>ACKN</w:t>
      </w:r>
      <w:r w:rsidR="008E287C">
        <w:rPr>
          <w:rFonts w:ascii="Times New Roman" w:eastAsia="Times New Roman" w:hAnsi="Times New Roman"/>
          <w:b/>
        </w:rPr>
        <w:t>OWLEDGEMENT</w:t>
      </w:r>
    </w:p>
    <w:p w:rsidR="00BC2E27" w:rsidRPr="00F521BC" w:rsidRDefault="008E287C" w:rsidP="009F09C2">
      <w:pPr>
        <w:pStyle w:val="DefaultStyle"/>
        <w:keepNext/>
        <w:keepLines/>
        <w:spacing w:before="480" w:line="360" w:lineRule="auto"/>
        <w:contextualSpacing/>
        <w:jc w:val="both"/>
        <w:rPr>
          <w:rFonts w:ascii="Times New Roman" w:eastAsia="Times New Roman" w:hAnsi="Times New Roman"/>
        </w:rPr>
      </w:pPr>
      <w:r w:rsidRPr="00F521BC">
        <w:rPr>
          <w:rFonts w:ascii="Times New Roman" w:eastAsia="Times New Roman" w:hAnsi="Times New Roman"/>
        </w:rPr>
        <w:t>Too many people not enough space</w:t>
      </w:r>
      <w:r w:rsidR="00FC287B" w:rsidRPr="00F521BC">
        <w:rPr>
          <w:rFonts w:ascii="Times New Roman" w:eastAsia="Times New Roman" w:hAnsi="Times New Roman"/>
        </w:rPr>
        <w:tab/>
      </w:r>
      <w:r w:rsidRPr="00F521BC">
        <w:rPr>
          <w:rFonts w:ascii="Times New Roman" w:eastAsia="Times New Roman" w:hAnsi="Times New Roman"/>
        </w:rPr>
        <w:t xml:space="preserve">. First and </w:t>
      </w:r>
      <w:r w:rsidR="00A03D31" w:rsidRPr="00F521BC">
        <w:rPr>
          <w:rFonts w:ascii="Times New Roman" w:eastAsia="Times New Roman" w:hAnsi="Times New Roman"/>
        </w:rPr>
        <w:t>foremost, t</w:t>
      </w:r>
      <w:r w:rsidR="00BE2C71" w:rsidRPr="00F521BC">
        <w:rPr>
          <w:rFonts w:ascii="Times New Roman" w:eastAsia="Times New Roman" w:hAnsi="Times New Roman"/>
        </w:rPr>
        <w:t>o</w:t>
      </w:r>
      <w:r w:rsidRPr="00F521BC">
        <w:rPr>
          <w:rFonts w:ascii="Times New Roman" w:eastAsia="Times New Roman" w:hAnsi="Times New Roman"/>
        </w:rPr>
        <w:t xml:space="preserve"> God</w:t>
      </w:r>
      <w:r w:rsidR="00073EA5" w:rsidRPr="00F521BC">
        <w:rPr>
          <w:rFonts w:ascii="Times New Roman" w:eastAsia="Times New Roman" w:hAnsi="Times New Roman"/>
        </w:rPr>
        <w:t xml:space="preserve"> be the </w:t>
      </w:r>
      <w:r w:rsidR="00A03D31" w:rsidRPr="00F521BC">
        <w:rPr>
          <w:rFonts w:ascii="Times New Roman" w:eastAsia="Times New Roman" w:hAnsi="Times New Roman"/>
        </w:rPr>
        <w:t>Glory. May</w:t>
      </w:r>
      <w:r w:rsidRPr="00F521BC">
        <w:rPr>
          <w:rFonts w:ascii="Times New Roman" w:eastAsia="Times New Roman" w:hAnsi="Times New Roman"/>
        </w:rPr>
        <w:t xml:space="preserve"> he </w:t>
      </w:r>
      <w:r w:rsidR="00AB30F5" w:rsidRPr="00F521BC">
        <w:rPr>
          <w:rFonts w:ascii="Times New Roman" w:eastAsia="Times New Roman" w:hAnsi="Times New Roman"/>
        </w:rPr>
        <w:t xml:space="preserve">be praised </w:t>
      </w:r>
      <w:r w:rsidR="00303B3D" w:rsidRPr="00F521BC">
        <w:rPr>
          <w:rFonts w:ascii="Times New Roman" w:eastAsia="Times New Roman" w:hAnsi="Times New Roman"/>
        </w:rPr>
        <w:t xml:space="preserve">for </w:t>
      </w:r>
      <w:r w:rsidR="00A43E6F" w:rsidRPr="00F521BC">
        <w:rPr>
          <w:rFonts w:ascii="Times New Roman" w:eastAsia="Times New Roman" w:hAnsi="Times New Roman"/>
        </w:rPr>
        <w:t>t</w:t>
      </w:r>
      <w:r w:rsidR="00303B3D" w:rsidRPr="00F521BC">
        <w:rPr>
          <w:rFonts w:ascii="Times New Roman" w:eastAsia="Times New Roman" w:hAnsi="Times New Roman"/>
        </w:rPr>
        <w:t xml:space="preserve">he guidance and people sent through </w:t>
      </w:r>
      <w:r w:rsidR="00BC2E27" w:rsidRPr="00F521BC">
        <w:rPr>
          <w:rFonts w:ascii="Times New Roman" w:eastAsia="Times New Roman" w:hAnsi="Times New Roman"/>
        </w:rPr>
        <w:t xml:space="preserve">to </w:t>
      </w:r>
      <w:r w:rsidR="00A03D31" w:rsidRPr="00F521BC">
        <w:rPr>
          <w:rFonts w:ascii="Times New Roman" w:eastAsia="Times New Roman" w:hAnsi="Times New Roman"/>
        </w:rPr>
        <w:t>assist.</w:t>
      </w:r>
    </w:p>
    <w:p w:rsidR="00F521BC" w:rsidRDefault="00BC2E27" w:rsidP="009F09C2">
      <w:pPr>
        <w:pStyle w:val="DefaultStyle"/>
        <w:keepNext/>
        <w:keepLines/>
        <w:spacing w:before="480" w:line="360" w:lineRule="auto"/>
        <w:contextualSpacing/>
        <w:jc w:val="both"/>
        <w:rPr>
          <w:rFonts w:ascii="Times New Roman" w:eastAsia="Times New Roman" w:hAnsi="Times New Roman"/>
        </w:rPr>
      </w:pPr>
      <w:r w:rsidRPr="00F521BC">
        <w:rPr>
          <w:rFonts w:ascii="Times New Roman" w:eastAsia="Times New Roman" w:hAnsi="Times New Roman"/>
        </w:rPr>
        <w:t xml:space="preserve">I owe my sincere gratitude to my project </w:t>
      </w:r>
      <w:r w:rsidR="00715286" w:rsidRPr="00F521BC">
        <w:rPr>
          <w:rFonts w:ascii="Times New Roman" w:eastAsia="Times New Roman" w:hAnsi="Times New Roman"/>
        </w:rPr>
        <w:t>supervisor</w:t>
      </w:r>
      <w:r w:rsidRPr="00F521BC">
        <w:rPr>
          <w:rFonts w:ascii="Times New Roman" w:eastAsia="Times New Roman" w:hAnsi="Times New Roman"/>
        </w:rPr>
        <w:t xml:space="preserve"> for the </w:t>
      </w:r>
      <w:r w:rsidR="00634F19" w:rsidRPr="00F521BC">
        <w:rPr>
          <w:rFonts w:ascii="Times New Roman" w:eastAsia="Times New Roman" w:hAnsi="Times New Roman"/>
        </w:rPr>
        <w:t>patience, guidance</w:t>
      </w:r>
      <w:r w:rsidR="00715286" w:rsidRPr="00F521BC">
        <w:rPr>
          <w:rFonts w:ascii="Times New Roman" w:eastAsia="Times New Roman" w:hAnsi="Times New Roman"/>
        </w:rPr>
        <w:t xml:space="preserve"> and friendly advice through the project work </w:t>
      </w:r>
      <w:r w:rsidR="00A03D31" w:rsidRPr="00F521BC">
        <w:rPr>
          <w:rFonts w:ascii="Times New Roman" w:eastAsia="Times New Roman" w:hAnsi="Times New Roman"/>
        </w:rPr>
        <w:t>period. Also</w:t>
      </w:r>
      <w:r w:rsidR="00715286" w:rsidRPr="00F521BC">
        <w:rPr>
          <w:rFonts w:ascii="Times New Roman" w:eastAsia="Times New Roman" w:hAnsi="Times New Roman"/>
        </w:rPr>
        <w:t xml:space="preserve"> to a wo</w:t>
      </w:r>
      <w:r w:rsidR="00634F19" w:rsidRPr="00F521BC">
        <w:rPr>
          <w:rFonts w:ascii="Times New Roman" w:eastAsia="Times New Roman" w:hAnsi="Times New Roman"/>
        </w:rPr>
        <w:t>nderfu</w:t>
      </w:r>
      <w:r w:rsidR="00715286" w:rsidRPr="00F521BC">
        <w:rPr>
          <w:rFonts w:ascii="Times New Roman" w:eastAsia="Times New Roman" w:hAnsi="Times New Roman"/>
        </w:rPr>
        <w:t xml:space="preserve">l and supportive </w:t>
      </w:r>
      <w:r w:rsidR="00634F19" w:rsidRPr="00F521BC">
        <w:rPr>
          <w:rFonts w:ascii="Times New Roman" w:eastAsia="Times New Roman" w:hAnsi="Times New Roman"/>
        </w:rPr>
        <w:t>t</w:t>
      </w:r>
      <w:r w:rsidR="00715286" w:rsidRPr="00F521BC">
        <w:rPr>
          <w:rFonts w:ascii="Times New Roman" w:eastAsia="Times New Roman" w:hAnsi="Times New Roman"/>
        </w:rPr>
        <w:t>eam</w:t>
      </w:r>
      <w:r w:rsidR="00634F19" w:rsidRPr="00F521BC">
        <w:rPr>
          <w:rFonts w:ascii="Times New Roman" w:eastAsia="Times New Roman" w:hAnsi="Times New Roman"/>
        </w:rPr>
        <w:t xml:space="preserve">, BUSE personnel for their encouragement and </w:t>
      </w:r>
      <w:r w:rsidR="00A03D31" w:rsidRPr="00F521BC">
        <w:rPr>
          <w:rFonts w:ascii="Times New Roman" w:eastAsia="Times New Roman" w:hAnsi="Times New Roman"/>
        </w:rPr>
        <w:t>support. I</w:t>
      </w:r>
      <w:r w:rsidR="00D26A29" w:rsidRPr="00F521BC">
        <w:rPr>
          <w:rFonts w:ascii="Times New Roman" w:eastAsia="Times New Roman" w:hAnsi="Times New Roman"/>
        </w:rPr>
        <w:t xml:space="preserve"> have come this far all because of their support.</w:t>
      </w:r>
      <w:r w:rsidR="00F521BC">
        <w:rPr>
          <w:rFonts w:ascii="Times New Roman" w:eastAsia="Times New Roman" w:hAnsi="Times New Roman"/>
        </w:rPr>
        <w:t xml:space="preserve"> </w:t>
      </w:r>
    </w:p>
    <w:p w:rsidR="00F521BC" w:rsidRPr="00F521BC" w:rsidRDefault="00D26A29" w:rsidP="009F09C2">
      <w:pPr>
        <w:pStyle w:val="DefaultStyle"/>
        <w:keepNext/>
        <w:keepLines/>
        <w:spacing w:before="480" w:line="360" w:lineRule="auto"/>
        <w:contextualSpacing/>
        <w:jc w:val="both"/>
        <w:rPr>
          <w:rFonts w:ascii="Times New Roman" w:eastAsia="Times New Roman" w:hAnsi="Times New Roman"/>
        </w:rPr>
      </w:pPr>
      <w:r w:rsidRPr="00F521BC">
        <w:rPr>
          <w:rFonts w:ascii="Times New Roman" w:eastAsia="Times New Roman" w:hAnsi="Times New Roman"/>
        </w:rPr>
        <w:t>I</w:t>
      </w:r>
      <w:r w:rsidR="005E2C81" w:rsidRPr="00F521BC">
        <w:rPr>
          <w:rFonts w:ascii="Times New Roman" w:eastAsia="Times New Roman" w:hAnsi="Times New Roman"/>
        </w:rPr>
        <w:t xml:space="preserve"> also</w:t>
      </w:r>
      <w:r w:rsidRPr="00F521BC">
        <w:rPr>
          <w:rFonts w:ascii="Times New Roman" w:eastAsia="Times New Roman" w:hAnsi="Times New Roman"/>
        </w:rPr>
        <w:t xml:space="preserve"> wish to express my greatest appreciation to the Bulawayo Polytechnic </w:t>
      </w:r>
      <w:r w:rsidR="00A03D31" w:rsidRPr="00F521BC">
        <w:rPr>
          <w:rFonts w:ascii="Times New Roman" w:eastAsia="Times New Roman" w:hAnsi="Times New Roman"/>
        </w:rPr>
        <w:t>staff, in</w:t>
      </w:r>
      <w:r w:rsidRPr="00F521BC">
        <w:rPr>
          <w:rFonts w:ascii="Times New Roman" w:eastAsia="Times New Roman" w:hAnsi="Times New Roman"/>
        </w:rPr>
        <w:t xml:space="preserve"> particular examinations and administration personnel .My completion of this project could not have been possible without their support. </w:t>
      </w:r>
      <w:r w:rsidR="00A43E6F" w:rsidRPr="00F521BC">
        <w:rPr>
          <w:rFonts w:ascii="Times New Roman" w:eastAsia="Times New Roman" w:hAnsi="Times New Roman"/>
        </w:rPr>
        <w:t>To Mr G. Chimkombo who worked hard offering his computer skill services may he be blessed.</w:t>
      </w:r>
    </w:p>
    <w:p w:rsidR="00F521BC" w:rsidRDefault="00A43E6F" w:rsidP="009F09C2">
      <w:pPr>
        <w:pStyle w:val="DefaultStyle"/>
        <w:keepNext/>
        <w:keepLines/>
        <w:spacing w:before="480" w:line="360" w:lineRule="auto"/>
        <w:contextualSpacing/>
        <w:jc w:val="both"/>
        <w:rPr>
          <w:rFonts w:ascii="Times New Roman" w:eastAsia="Times New Roman" w:hAnsi="Times New Roman"/>
        </w:rPr>
      </w:pPr>
      <w:r w:rsidRPr="00F521BC">
        <w:rPr>
          <w:rFonts w:ascii="Times New Roman" w:eastAsia="Times New Roman" w:hAnsi="Times New Roman"/>
        </w:rPr>
        <w:t>To a great family, mum</w:t>
      </w:r>
      <w:r w:rsidR="008E37C4">
        <w:rPr>
          <w:rFonts w:ascii="Times New Roman" w:eastAsia="Times New Roman" w:hAnsi="Times New Roman"/>
        </w:rPr>
        <w:t xml:space="preserve"> </w:t>
      </w:r>
      <w:r w:rsidRPr="00F521BC">
        <w:rPr>
          <w:rFonts w:ascii="Times New Roman" w:eastAsia="Times New Roman" w:hAnsi="Times New Roman"/>
        </w:rPr>
        <w:t>and dad, twin brother and sister-in-law thank you very much</w:t>
      </w:r>
      <w:r w:rsidR="00073EA5" w:rsidRPr="00F521BC">
        <w:rPr>
          <w:rFonts w:ascii="Times New Roman" w:eastAsia="Times New Roman" w:hAnsi="Times New Roman"/>
        </w:rPr>
        <w:t>. To</w:t>
      </w:r>
      <w:r w:rsidR="00D26A29" w:rsidRPr="00F521BC">
        <w:rPr>
          <w:rFonts w:ascii="Times New Roman" w:eastAsia="Times New Roman" w:hAnsi="Times New Roman"/>
        </w:rPr>
        <w:t xml:space="preserve"> </w:t>
      </w:r>
      <w:r w:rsidR="00073EA5" w:rsidRPr="00F521BC">
        <w:rPr>
          <w:rFonts w:ascii="Times New Roman" w:eastAsia="Times New Roman" w:hAnsi="Times New Roman"/>
        </w:rPr>
        <w:t xml:space="preserve">my </w:t>
      </w:r>
      <w:r w:rsidR="00A03D31" w:rsidRPr="00F521BC">
        <w:rPr>
          <w:rFonts w:ascii="Times New Roman" w:eastAsia="Times New Roman" w:hAnsi="Times New Roman"/>
        </w:rPr>
        <w:t>son, l</w:t>
      </w:r>
      <w:r w:rsidR="00073EA5" w:rsidRPr="00F521BC">
        <w:rPr>
          <w:rFonts w:ascii="Times New Roman" w:eastAsia="Times New Roman" w:hAnsi="Times New Roman"/>
        </w:rPr>
        <w:t xml:space="preserve"> could not be </w:t>
      </w:r>
      <w:r w:rsidR="00A03D31" w:rsidRPr="00F521BC">
        <w:rPr>
          <w:rFonts w:ascii="Times New Roman" w:eastAsia="Times New Roman" w:hAnsi="Times New Roman"/>
        </w:rPr>
        <w:t>prouder. Will</w:t>
      </w:r>
      <w:r w:rsidR="00073EA5" w:rsidRPr="00F521BC">
        <w:rPr>
          <w:rFonts w:ascii="Times New Roman" w:eastAsia="Times New Roman" w:hAnsi="Times New Roman"/>
        </w:rPr>
        <w:t xml:space="preserve"> always count on you </w:t>
      </w:r>
      <w:r w:rsidR="00A03D31" w:rsidRPr="00F521BC">
        <w:rPr>
          <w:rFonts w:ascii="Times New Roman" w:eastAsia="Times New Roman" w:hAnsi="Times New Roman"/>
        </w:rPr>
        <w:t>people</w:t>
      </w:r>
      <w:r w:rsidR="00073EA5" w:rsidRPr="00F521BC">
        <w:rPr>
          <w:rFonts w:ascii="Times New Roman" w:eastAsia="Times New Roman" w:hAnsi="Times New Roman"/>
        </w:rPr>
        <w:t>.</w:t>
      </w:r>
      <w:r w:rsidR="00F521BC">
        <w:rPr>
          <w:rFonts w:ascii="Times New Roman" w:eastAsia="Times New Roman" w:hAnsi="Times New Roman"/>
        </w:rPr>
        <w:t xml:space="preserve"> </w:t>
      </w:r>
    </w:p>
    <w:p w:rsidR="008E287C" w:rsidRPr="00F521BC" w:rsidRDefault="00A03D31" w:rsidP="009F09C2">
      <w:pPr>
        <w:pStyle w:val="DefaultStyle"/>
        <w:keepNext/>
        <w:keepLines/>
        <w:spacing w:before="480" w:line="360" w:lineRule="auto"/>
        <w:contextualSpacing/>
        <w:jc w:val="both"/>
        <w:rPr>
          <w:rFonts w:ascii="Times New Roman" w:eastAsia="Times New Roman" w:hAnsi="Times New Roman"/>
        </w:rPr>
      </w:pPr>
      <w:r w:rsidRPr="00F521BC">
        <w:rPr>
          <w:rFonts w:ascii="Times New Roman" w:eastAsia="Times New Roman" w:hAnsi="Times New Roman"/>
        </w:rPr>
        <w:t>Lastly, to</w:t>
      </w:r>
      <w:r w:rsidR="00073EA5" w:rsidRPr="00F521BC">
        <w:rPr>
          <w:rFonts w:ascii="Times New Roman" w:eastAsia="Times New Roman" w:hAnsi="Times New Roman"/>
        </w:rPr>
        <w:t xml:space="preserve"> many whom l have failed to </w:t>
      </w:r>
      <w:r w:rsidRPr="00F521BC">
        <w:rPr>
          <w:rFonts w:ascii="Times New Roman" w:eastAsia="Times New Roman" w:hAnsi="Times New Roman"/>
        </w:rPr>
        <w:t>mention,</w:t>
      </w:r>
      <w:r w:rsidR="00073EA5" w:rsidRPr="00F521BC">
        <w:rPr>
          <w:rFonts w:ascii="Times New Roman" w:eastAsia="Times New Roman" w:hAnsi="Times New Roman"/>
        </w:rPr>
        <w:t xml:space="preserve"> but whom l appreciate no </w:t>
      </w:r>
      <w:r w:rsidRPr="00F521BC">
        <w:rPr>
          <w:rFonts w:ascii="Times New Roman" w:eastAsia="Times New Roman" w:hAnsi="Times New Roman"/>
        </w:rPr>
        <w:t>less. Thank</w:t>
      </w:r>
      <w:r w:rsidR="00073EA5" w:rsidRPr="00F521BC">
        <w:rPr>
          <w:rFonts w:ascii="Times New Roman" w:eastAsia="Times New Roman" w:hAnsi="Times New Roman"/>
        </w:rPr>
        <w:t xml:space="preserve"> you</w:t>
      </w:r>
      <w:r w:rsidRPr="00F521BC">
        <w:rPr>
          <w:rFonts w:ascii="Times New Roman" w:eastAsia="Times New Roman" w:hAnsi="Times New Roman"/>
        </w:rPr>
        <w:t>.</w:t>
      </w:r>
      <w:r w:rsidR="00FC287B" w:rsidRPr="00F521BC">
        <w:rPr>
          <w:rFonts w:ascii="Times New Roman" w:eastAsia="Times New Roman" w:hAnsi="Times New Roman"/>
        </w:rPr>
        <w:tab/>
      </w:r>
      <w:r w:rsidR="00FC287B" w:rsidRPr="00F521BC">
        <w:rPr>
          <w:rFonts w:ascii="Times New Roman" w:eastAsia="Times New Roman" w:hAnsi="Times New Roman"/>
        </w:rPr>
        <w:tab/>
      </w:r>
      <w:r w:rsidR="00FC287B" w:rsidRPr="00F521BC">
        <w:rPr>
          <w:rFonts w:ascii="Times New Roman" w:eastAsia="Times New Roman" w:hAnsi="Times New Roman"/>
        </w:rPr>
        <w:tab/>
      </w:r>
      <w:r w:rsidR="00FC287B" w:rsidRPr="00F521BC">
        <w:rPr>
          <w:rFonts w:ascii="Times New Roman" w:eastAsia="Times New Roman" w:hAnsi="Times New Roman"/>
        </w:rPr>
        <w:tab/>
      </w:r>
      <w:r w:rsidR="00FC287B" w:rsidRPr="00F521BC">
        <w:rPr>
          <w:rFonts w:ascii="Times New Roman" w:eastAsia="Times New Roman" w:hAnsi="Times New Roman"/>
        </w:rPr>
        <w:tab/>
      </w:r>
    </w:p>
    <w:p w:rsidR="00FC287B" w:rsidRDefault="00FC287B" w:rsidP="009F09C2">
      <w:pPr>
        <w:pStyle w:val="DefaultStyle"/>
        <w:keepNext/>
        <w:keepLines/>
        <w:tabs>
          <w:tab w:val="left" w:pos="720"/>
          <w:tab w:val="left" w:pos="7935"/>
        </w:tabs>
        <w:spacing w:before="480" w:line="360" w:lineRule="auto"/>
        <w:contextualSpacing/>
        <w:jc w:val="both"/>
        <w:rPr>
          <w:rFonts w:ascii="Times New Roman" w:eastAsia="Times New Roman" w:hAnsi="Times New Roman"/>
          <w:b/>
        </w:rPr>
      </w:pPr>
      <w:r w:rsidRPr="00F521BC">
        <w:rPr>
          <w:rFonts w:ascii="Times New Roman" w:eastAsia="Times New Roman" w:hAnsi="Times New Roman"/>
        </w:rPr>
        <w:tab/>
      </w:r>
      <w:r w:rsidR="00F521BC" w:rsidRPr="00F521BC">
        <w:rPr>
          <w:rFonts w:ascii="Times New Roman" w:eastAsia="Times New Roman" w:hAnsi="Times New Roman"/>
        </w:rPr>
        <w:tab/>
      </w: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9F09C2" w:rsidRDefault="009F09C2" w:rsidP="009F09C2">
      <w:pPr>
        <w:rPr>
          <w:rFonts w:eastAsia="Times New Roman"/>
          <w:b/>
          <w:lang w:val="en-ZW" w:eastAsia="en-ZW"/>
        </w:rPr>
      </w:pPr>
      <w:r>
        <w:rPr>
          <w:rFonts w:eastAsia="Times New Roman"/>
          <w:b/>
        </w:rPr>
        <w:br w:type="page"/>
      </w:r>
    </w:p>
    <w:p w:rsidR="009F09C2" w:rsidRDefault="00A03D31" w:rsidP="009F09C2">
      <w:pPr>
        <w:pStyle w:val="DefaultStyle"/>
        <w:keepNext/>
        <w:keepLines/>
        <w:spacing w:before="480" w:line="360" w:lineRule="auto"/>
        <w:ind w:left="2880" w:firstLine="720"/>
        <w:contextualSpacing/>
        <w:jc w:val="both"/>
        <w:rPr>
          <w:rFonts w:ascii="Times New Roman" w:eastAsia="Times New Roman" w:hAnsi="Times New Roman"/>
          <w:b/>
        </w:rPr>
      </w:pPr>
      <w:r>
        <w:rPr>
          <w:rFonts w:ascii="Times New Roman" w:eastAsia="Times New Roman" w:hAnsi="Times New Roman"/>
          <w:b/>
        </w:rPr>
        <w:lastRenderedPageBreak/>
        <w:t>ABSTRACT</w:t>
      </w:r>
    </w:p>
    <w:p w:rsidR="009F09C2" w:rsidRDefault="009F09C2" w:rsidP="009F09C2">
      <w:pPr>
        <w:pStyle w:val="DefaultStyle"/>
        <w:keepNext/>
        <w:keepLines/>
        <w:spacing w:before="480" w:line="360" w:lineRule="auto"/>
        <w:contextualSpacing/>
        <w:jc w:val="both"/>
        <w:rPr>
          <w:rFonts w:ascii="Times New Roman" w:eastAsia="Times New Roman" w:hAnsi="Times New Roman"/>
          <w:b/>
        </w:rPr>
      </w:pPr>
    </w:p>
    <w:p w:rsidR="005129F9" w:rsidRPr="00F521BC" w:rsidRDefault="00A03D31" w:rsidP="009F09C2">
      <w:pPr>
        <w:pStyle w:val="DefaultStyle"/>
        <w:keepNext/>
        <w:keepLines/>
        <w:spacing w:before="480" w:line="360" w:lineRule="auto"/>
        <w:contextualSpacing/>
        <w:jc w:val="both"/>
        <w:rPr>
          <w:rFonts w:ascii="Times New Roman" w:eastAsia="Times New Roman" w:hAnsi="Times New Roman"/>
        </w:rPr>
      </w:pPr>
      <w:r w:rsidRPr="00F521BC">
        <w:rPr>
          <w:rFonts w:ascii="Times New Roman" w:eastAsia="Times New Roman" w:hAnsi="Times New Roman"/>
        </w:rPr>
        <w:t xml:space="preserve">An organisation is </w:t>
      </w:r>
      <w:r w:rsidR="008E37C4" w:rsidRPr="00F521BC">
        <w:rPr>
          <w:rFonts w:ascii="Times New Roman" w:eastAsia="Times New Roman" w:hAnsi="Times New Roman"/>
        </w:rPr>
        <w:t>said to</w:t>
      </w:r>
      <w:r w:rsidR="004A50FB" w:rsidRPr="00F521BC">
        <w:rPr>
          <w:rFonts w:ascii="Times New Roman" w:eastAsia="Times New Roman" w:hAnsi="Times New Roman"/>
        </w:rPr>
        <w:t xml:space="preserve"> be only as good as its source of supply .Without a good supplier network an organisation</w:t>
      </w:r>
      <w:r w:rsidR="000122A2" w:rsidRPr="00F521BC">
        <w:rPr>
          <w:rFonts w:ascii="Times New Roman" w:eastAsia="Times New Roman" w:hAnsi="Times New Roman"/>
        </w:rPr>
        <w:t xml:space="preserve"> cannot compete effectively in any industry. This study is set to assess the </w:t>
      </w:r>
      <w:r w:rsidR="00B038EC" w:rsidRPr="00F521BC">
        <w:rPr>
          <w:rFonts w:ascii="Times New Roman" w:eastAsia="Times New Roman" w:hAnsi="Times New Roman"/>
        </w:rPr>
        <w:t xml:space="preserve">impact of supply base </w:t>
      </w:r>
      <w:r w:rsidR="00DB52E4" w:rsidRPr="00F521BC">
        <w:rPr>
          <w:rFonts w:ascii="Times New Roman" w:eastAsia="Times New Roman" w:hAnsi="Times New Roman"/>
        </w:rPr>
        <w:t>rationalisation into the institution</w:t>
      </w:r>
      <w:r w:rsidR="00F4173D" w:rsidRPr="00F521BC">
        <w:rPr>
          <w:rFonts w:ascii="Times New Roman" w:eastAsia="Times New Roman" w:hAnsi="Times New Roman"/>
        </w:rPr>
        <w:t>’s effectiveness</w:t>
      </w:r>
      <w:r w:rsidR="00DB52E4" w:rsidRPr="00F521BC">
        <w:rPr>
          <w:rFonts w:ascii="Times New Roman" w:eastAsia="Times New Roman" w:hAnsi="Times New Roman"/>
        </w:rPr>
        <w:t>, a case study at Bulawayo Polytechnic.</w:t>
      </w:r>
      <w:r w:rsidR="008E37C4">
        <w:rPr>
          <w:rFonts w:ascii="Times New Roman" w:eastAsia="Times New Roman" w:hAnsi="Times New Roman"/>
        </w:rPr>
        <w:t xml:space="preserve"> </w:t>
      </w:r>
      <w:r w:rsidR="00DB52E4" w:rsidRPr="00F521BC">
        <w:rPr>
          <w:rFonts w:ascii="Times New Roman" w:eastAsia="Times New Roman" w:hAnsi="Times New Roman"/>
        </w:rPr>
        <w:t xml:space="preserve">The encouragement by the government of professionalism </w:t>
      </w:r>
      <w:r w:rsidR="008E37C4" w:rsidRPr="00F521BC">
        <w:rPr>
          <w:rFonts w:ascii="Times New Roman" w:eastAsia="Times New Roman" w:hAnsi="Times New Roman"/>
        </w:rPr>
        <w:t>saw the</w:t>
      </w:r>
      <w:r w:rsidR="00DB52E4" w:rsidRPr="00F521BC">
        <w:rPr>
          <w:rFonts w:ascii="Times New Roman" w:eastAsia="Times New Roman" w:hAnsi="Times New Roman"/>
        </w:rPr>
        <w:t xml:space="preserve"> institution receive more qualified purchasing professionals, hence the establishment of the purchasing function and the centralisatio</w:t>
      </w:r>
      <w:r w:rsidR="00544432" w:rsidRPr="00F521BC">
        <w:rPr>
          <w:rFonts w:ascii="Times New Roman" w:eastAsia="Times New Roman" w:hAnsi="Times New Roman"/>
        </w:rPr>
        <w:t>n of the purchasing activities.</w:t>
      </w:r>
      <w:r w:rsidR="00DB52E4" w:rsidRPr="00F521BC">
        <w:rPr>
          <w:rFonts w:ascii="Times New Roman" w:eastAsia="Times New Roman" w:hAnsi="Times New Roman"/>
        </w:rPr>
        <w:t xml:space="preserve"> </w:t>
      </w:r>
      <w:r w:rsidR="00544432" w:rsidRPr="00F521BC">
        <w:rPr>
          <w:rFonts w:ascii="Times New Roman" w:eastAsia="Times New Roman" w:hAnsi="Times New Roman"/>
        </w:rPr>
        <w:t>In the process of centralising the procurement activities user departments were not involved .Key</w:t>
      </w:r>
      <w:r w:rsidR="00224C5F" w:rsidRPr="00F521BC">
        <w:rPr>
          <w:rFonts w:ascii="Times New Roman" w:eastAsia="Times New Roman" w:hAnsi="Times New Roman"/>
        </w:rPr>
        <w:t xml:space="preserve"> </w:t>
      </w:r>
      <w:r w:rsidR="00544432" w:rsidRPr="00F521BC">
        <w:rPr>
          <w:rFonts w:ascii="Times New Roman" w:eastAsia="Times New Roman" w:hAnsi="Times New Roman"/>
        </w:rPr>
        <w:t>and potential supplier were left of the current supplier database.</w:t>
      </w:r>
      <w:r w:rsidR="008E37C4">
        <w:rPr>
          <w:rFonts w:ascii="Times New Roman" w:eastAsia="Times New Roman" w:hAnsi="Times New Roman"/>
        </w:rPr>
        <w:t xml:space="preserve"> T</w:t>
      </w:r>
      <w:r w:rsidR="00544432" w:rsidRPr="00F521BC">
        <w:rPr>
          <w:rFonts w:ascii="Times New Roman" w:eastAsia="Times New Roman" w:hAnsi="Times New Roman"/>
        </w:rPr>
        <w:t xml:space="preserve">his resulted in the non availability of inventory as and when required by user departments </w:t>
      </w:r>
      <w:r w:rsidR="00224C5F" w:rsidRPr="00F521BC">
        <w:rPr>
          <w:rFonts w:ascii="Times New Roman" w:eastAsia="Times New Roman" w:hAnsi="Times New Roman"/>
        </w:rPr>
        <w:t xml:space="preserve">.The criteria used by the Administration </w:t>
      </w:r>
      <w:r w:rsidR="008E37C4" w:rsidRPr="00F521BC">
        <w:rPr>
          <w:rFonts w:ascii="Times New Roman" w:eastAsia="Times New Roman" w:hAnsi="Times New Roman"/>
        </w:rPr>
        <w:t>department, which</w:t>
      </w:r>
      <w:r w:rsidR="00224C5F" w:rsidRPr="00F521BC">
        <w:rPr>
          <w:rFonts w:ascii="Times New Roman" w:eastAsia="Times New Roman" w:hAnsi="Times New Roman"/>
        </w:rPr>
        <w:t xml:space="preserve"> is the procurement </w:t>
      </w:r>
      <w:r w:rsidR="008E37C4" w:rsidRPr="00F521BC">
        <w:rPr>
          <w:rFonts w:ascii="Times New Roman" w:eastAsia="Times New Roman" w:hAnsi="Times New Roman"/>
        </w:rPr>
        <w:t>function, to</w:t>
      </w:r>
      <w:r w:rsidR="00224C5F" w:rsidRPr="00F521BC">
        <w:rPr>
          <w:rFonts w:ascii="Times New Roman" w:eastAsia="Times New Roman" w:hAnsi="Times New Roman"/>
        </w:rPr>
        <w:t xml:space="preserve"> select suppliers for the supplier database is being questioned.</w:t>
      </w:r>
      <w:r w:rsidR="008E37C4">
        <w:rPr>
          <w:rFonts w:ascii="Times New Roman" w:eastAsia="Times New Roman" w:hAnsi="Times New Roman"/>
        </w:rPr>
        <w:t xml:space="preserve"> </w:t>
      </w:r>
      <w:r w:rsidR="00224C5F" w:rsidRPr="00F521BC">
        <w:rPr>
          <w:rFonts w:ascii="Times New Roman" w:eastAsia="Times New Roman" w:hAnsi="Times New Roman"/>
        </w:rPr>
        <w:t xml:space="preserve">Findings show that stakeholders were not </w:t>
      </w:r>
      <w:r w:rsidR="008E37C4" w:rsidRPr="00F521BC">
        <w:rPr>
          <w:rFonts w:ascii="Times New Roman" w:eastAsia="Times New Roman" w:hAnsi="Times New Roman"/>
        </w:rPr>
        <w:t>involved at</w:t>
      </w:r>
      <w:r w:rsidR="00224C5F" w:rsidRPr="00F521BC">
        <w:rPr>
          <w:rFonts w:ascii="Times New Roman" w:eastAsia="Times New Roman" w:hAnsi="Times New Roman"/>
        </w:rPr>
        <w:t xml:space="preserve"> all in the evaluation and selection process. Recommendations were made that cross </w:t>
      </w:r>
      <w:r w:rsidR="008E37C4" w:rsidRPr="00F521BC">
        <w:rPr>
          <w:rFonts w:ascii="Times New Roman" w:eastAsia="Times New Roman" w:hAnsi="Times New Roman"/>
        </w:rPr>
        <w:t>functional</w:t>
      </w:r>
      <w:r w:rsidR="00224C5F" w:rsidRPr="00F521BC">
        <w:rPr>
          <w:rFonts w:ascii="Times New Roman" w:eastAsia="Times New Roman" w:hAnsi="Times New Roman"/>
        </w:rPr>
        <w:t xml:space="preserve"> teams be </w:t>
      </w:r>
      <w:r w:rsidR="008E37C4" w:rsidRPr="00F521BC">
        <w:rPr>
          <w:rFonts w:ascii="Times New Roman" w:eastAsia="Times New Roman" w:hAnsi="Times New Roman"/>
        </w:rPr>
        <w:t>established, the</w:t>
      </w:r>
      <w:r w:rsidR="00224C5F" w:rsidRPr="00F521BC">
        <w:rPr>
          <w:rFonts w:ascii="Times New Roman" w:eastAsia="Times New Roman" w:hAnsi="Times New Roman"/>
        </w:rPr>
        <w:t xml:space="preserve"> supply base should also be optimised since out of </w:t>
      </w:r>
      <w:r w:rsidR="00F119B7" w:rsidRPr="00F521BC">
        <w:rPr>
          <w:rFonts w:ascii="Times New Roman" w:eastAsia="Times New Roman" w:hAnsi="Times New Roman"/>
        </w:rPr>
        <w:t xml:space="preserve">the </w:t>
      </w:r>
      <w:r w:rsidR="00224C5F" w:rsidRPr="00F521BC">
        <w:rPr>
          <w:rFonts w:ascii="Times New Roman" w:eastAsia="Times New Roman" w:hAnsi="Times New Roman"/>
        </w:rPr>
        <w:t>existing small</w:t>
      </w:r>
      <w:r w:rsidR="00F119B7" w:rsidRPr="00F521BC">
        <w:rPr>
          <w:rFonts w:ascii="Times New Roman" w:eastAsia="Times New Roman" w:hAnsi="Times New Roman"/>
        </w:rPr>
        <w:t xml:space="preserve"> supplier </w:t>
      </w:r>
      <w:r w:rsidR="008E37C4" w:rsidRPr="00F521BC">
        <w:rPr>
          <w:rFonts w:ascii="Times New Roman" w:eastAsia="Times New Roman" w:hAnsi="Times New Roman"/>
        </w:rPr>
        <w:t>base, only</w:t>
      </w:r>
      <w:r w:rsidR="00F119B7" w:rsidRPr="00F521BC">
        <w:rPr>
          <w:rFonts w:ascii="Times New Roman" w:eastAsia="Times New Roman" w:hAnsi="Times New Roman"/>
        </w:rPr>
        <w:t xml:space="preserve"> 53% were active suppliers.</w:t>
      </w:r>
      <w:r w:rsidR="008E37C4">
        <w:rPr>
          <w:rFonts w:ascii="Times New Roman" w:eastAsia="Times New Roman" w:hAnsi="Times New Roman"/>
        </w:rPr>
        <w:t xml:space="preserve"> </w:t>
      </w:r>
      <w:r w:rsidR="00F119B7" w:rsidRPr="00F521BC">
        <w:rPr>
          <w:rFonts w:ascii="Times New Roman" w:eastAsia="Times New Roman" w:hAnsi="Times New Roman"/>
        </w:rPr>
        <w:t xml:space="preserve">This resulted </w:t>
      </w:r>
      <w:r w:rsidR="008E37C4" w:rsidRPr="00F521BC">
        <w:rPr>
          <w:rFonts w:ascii="Times New Roman" w:eastAsia="Times New Roman" w:hAnsi="Times New Roman"/>
        </w:rPr>
        <w:t>in quality</w:t>
      </w:r>
      <w:r w:rsidR="00F119B7" w:rsidRPr="00F521BC">
        <w:rPr>
          <w:rFonts w:ascii="Times New Roman" w:eastAsia="Times New Roman" w:hAnsi="Times New Roman"/>
        </w:rPr>
        <w:t xml:space="preserve"> being compromised for the sake of keeping the ex</w:t>
      </w:r>
      <w:r w:rsidR="008E37C4">
        <w:rPr>
          <w:rFonts w:ascii="Times New Roman" w:eastAsia="Times New Roman" w:hAnsi="Times New Roman"/>
        </w:rPr>
        <w:t>i</w:t>
      </w:r>
      <w:r w:rsidR="00F119B7" w:rsidRPr="00F521BC">
        <w:rPr>
          <w:rFonts w:ascii="Times New Roman" w:eastAsia="Times New Roman" w:hAnsi="Times New Roman"/>
        </w:rPr>
        <w:t>sting suppliers</w:t>
      </w:r>
      <w:r w:rsidR="008E37C4">
        <w:rPr>
          <w:rFonts w:ascii="Times New Roman" w:eastAsia="Times New Roman" w:hAnsi="Times New Roman"/>
        </w:rPr>
        <w:t>.</w:t>
      </w:r>
      <w:r w:rsidR="000B605A" w:rsidRPr="00F521BC">
        <w:rPr>
          <w:rFonts w:ascii="Times New Roman" w:eastAsia="Times New Roman" w:hAnsi="Times New Roman"/>
        </w:rPr>
        <w:t xml:space="preserve"> The respondents also suggested that an effective process of supplier optimising </w:t>
      </w:r>
      <w:r w:rsidR="008E37C4" w:rsidRPr="00F521BC">
        <w:rPr>
          <w:rFonts w:ascii="Times New Roman" w:eastAsia="Times New Roman" w:hAnsi="Times New Roman"/>
        </w:rPr>
        <w:t>the supplier</w:t>
      </w:r>
      <w:r w:rsidR="000B605A" w:rsidRPr="00F521BC">
        <w:rPr>
          <w:rFonts w:ascii="Times New Roman" w:eastAsia="Times New Roman" w:hAnsi="Times New Roman"/>
        </w:rPr>
        <w:t xml:space="preserve"> base </w:t>
      </w:r>
      <w:r w:rsidR="00F119B7" w:rsidRPr="00F521BC">
        <w:rPr>
          <w:rFonts w:ascii="Times New Roman" w:eastAsia="Times New Roman" w:hAnsi="Times New Roman"/>
        </w:rPr>
        <w:t>supplier</w:t>
      </w: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5129F9" w:rsidRDefault="005129F9" w:rsidP="009F09C2">
      <w:pPr>
        <w:pStyle w:val="DefaultStyle"/>
        <w:keepNext/>
        <w:keepLines/>
        <w:spacing w:before="480" w:line="360" w:lineRule="auto"/>
        <w:contextualSpacing/>
        <w:jc w:val="both"/>
        <w:rPr>
          <w:rFonts w:ascii="Times New Roman" w:eastAsia="Times New Roman" w:hAnsi="Times New Roman"/>
          <w:b/>
        </w:rPr>
      </w:pPr>
    </w:p>
    <w:p w:rsidR="00AD2D5A" w:rsidRDefault="00AD2D5A" w:rsidP="009F09C2">
      <w:pPr>
        <w:pStyle w:val="DefaultStyle"/>
        <w:keepNext/>
        <w:keepLines/>
        <w:spacing w:before="480" w:line="360" w:lineRule="auto"/>
        <w:contextualSpacing/>
        <w:jc w:val="both"/>
        <w:rPr>
          <w:rFonts w:ascii="Times New Roman" w:eastAsia="Times New Roman" w:hAnsi="Times New Roman"/>
          <w:b/>
        </w:rPr>
      </w:pPr>
    </w:p>
    <w:p w:rsidR="008C70F9" w:rsidRDefault="008C70F9" w:rsidP="009F09C2">
      <w:pPr>
        <w:pStyle w:val="DefaultStyle"/>
        <w:keepNext/>
        <w:keepLines/>
        <w:spacing w:before="480" w:line="360" w:lineRule="auto"/>
        <w:contextualSpacing/>
        <w:jc w:val="both"/>
        <w:rPr>
          <w:rFonts w:ascii="Times New Roman" w:eastAsia="Times New Roman" w:hAnsi="Times New Roman"/>
          <w:b/>
        </w:rPr>
      </w:pPr>
    </w:p>
    <w:p w:rsidR="008C70F9" w:rsidRDefault="008C70F9" w:rsidP="009F09C2">
      <w:pPr>
        <w:pStyle w:val="DefaultStyle"/>
        <w:keepNext/>
        <w:keepLines/>
        <w:spacing w:before="480" w:line="360" w:lineRule="auto"/>
        <w:contextualSpacing/>
        <w:jc w:val="both"/>
        <w:rPr>
          <w:rFonts w:ascii="Times New Roman" w:eastAsia="Times New Roman" w:hAnsi="Times New Roman"/>
          <w:b/>
        </w:rPr>
      </w:pPr>
    </w:p>
    <w:p w:rsidR="008C70F9" w:rsidRDefault="008C70F9" w:rsidP="009F09C2">
      <w:pPr>
        <w:pStyle w:val="DefaultStyle"/>
        <w:keepNext/>
        <w:keepLines/>
        <w:spacing w:before="480" w:line="360" w:lineRule="auto"/>
        <w:contextualSpacing/>
        <w:jc w:val="both"/>
        <w:rPr>
          <w:rFonts w:ascii="Times New Roman" w:eastAsia="Times New Roman" w:hAnsi="Times New Roman"/>
          <w:b/>
        </w:rPr>
      </w:pPr>
    </w:p>
    <w:p w:rsidR="008C70F9" w:rsidRDefault="008C70F9" w:rsidP="009F09C2">
      <w:pPr>
        <w:pStyle w:val="DefaultStyle"/>
        <w:keepNext/>
        <w:keepLines/>
        <w:spacing w:before="480" w:line="360" w:lineRule="auto"/>
        <w:contextualSpacing/>
        <w:jc w:val="both"/>
        <w:rPr>
          <w:rFonts w:ascii="Times New Roman" w:eastAsia="Times New Roman" w:hAnsi="Times New Roman"/>
          <w:b/>
        </w:rPr>
      </w:pPr>
    </w:p>
    <w:p w:rsidR="008C70F9" w:rsidRDefault="008C70F9" w:rsidP="009F09C2">
      <w:pPr>
        <w:pStyle w:val="DefaultStyle"/>
        <w:keepNext/>
        <w:keepLines/>
        <w:spacing w:before="480" w:line="360" w:lineRule="auto"/>
        <w:contextualSpacing/>
        <w:jc w:val="both"/>
        <w:rPr>
          <w:rFonts w:ascii="Times New Roman" w:eastAsia="Times New Roman" w:hAnsi="Times New Roman"/>
          <w:b/>
        </w:rPr>
      </w:pPr>
    </w:p>
    <w:p w:rsidR="008C70F9" w:rsidRDefault="008C70F9" w:rsidP="009F09C2">
      <w:pPr>
        <w:pStyle w:val="DefaultStyle"/>
        <w:keepNext/>
        <w:keepLines/>
        <w:spacing w:before="480" w:line="360" w:lineRule="auto"/>
        <w:contextualSpacing/>
        <w:jc w:val="both"/>
        <w:rPr>
          <w:rFonts w:ascii="Times New Roman" w:eastAsia="Times New Roman" w:hAnsi="Times New Roman"/>
          <w:b/>
        </w:rPr>
      </w:pPr>
    </w:p>
    <w:p w:rsidR="008C70F9" w:rsidRDefault="008C70F9" w:rsidP="009F09C2">
      <w:pPr>
        <w:pStyle w:val="DefaultStyle"/>
        <w:keepNext/>
        <w:keepLines/>
        <w:spacing w:before="480" w:line="360" w:lineRule="auto"/>
        <w:contextualSpacing/>
        <w:jc w:val="both"/>
        <w:rPr>
          <w:rFonts w:ascii="Times New Roman" w:eastAsia="Times New Roman" w:hAnsi="Times New Roman"/>
          <w:b/>
        </w:rPr>
      </w:pPr>
    </w:p>
    <w:p w:rsidR="008C70F9" w:rsidRDefault="008C70F9" w:rsidP="009F09C2">
      <w:pPr>
        <w:pStyle w:val="DefaultStyle"/>
        <w:keepNext/>
        <w:keepLines/>
        <w:spacing w:before="480" w:line="360" w:lineRule="auto"/>
        <w:contextualSpacing/>
        <w:jc w:val="both"/>
        <w:rPr>
          <w:rFonts w:ascii="Times New Roman" w:eastAsia="Times New Roman" w:hAnsi="Times New Roman"/>
          <w:b/>
        </w:rPr>
      </w:pPr>
    </w:p>
    <w:p w:rsidR="008C70F9" w:rsidRDefault="008C70F9" w:rsidP="009F09C2">
      <w:pPr>
        <w:pStyle w:val="DefaultStyle"/>
        <w:keepNext/>
        <w:keepLines/>
        <w:spacing w:before="480" w:line="360" w:lineRule="auto"/>
        <w:contextualSpacing/>
        <w:jc w:val="both"/>
        <w:rPr>
          <w:rFonts w:ascii="Times New Roman" w:eastAsia="Times New Roman" w:hAnsi="Times New Roman"/>
          <w:b/>
        </w:rPr>
      </w:pPr>
    </w:p>
    <w:sdt>
      <w:sdtPr>
        <w:rPr>
          <w:rFonts w:ascii="Times New Roman" w:eastAsiaTheme="minorEastAsia" w:hAnsi="Times New Roman" w:cs="Times New Roman"/>
          <w:caps w:val="0"/>
          <w:color w:val="00000A"/>
          <w:sz w:val="24"/>
          <w:szCs w:val="24"/>
        </w:rPr>
        <w:id w:val="1790471912"/>
        <w:docPartObj>
          <w:docPartGallery w:val="Table of Contents"/>
          <w:docPartUnique/>
        </w:docPartObj>
      </w:sdtPr>
      <w:sdtEndPr>
        <w:rPr>
          <w:b/>
          <w:bCs/>
          <w:noProof/>
        </w:rPr>
      </w:sdtEndPr>
      <w:sdtContent>
        <w:p w:rsidR="00501341" w:rsidRDefault="008C70F9" w:rsidP="009F09C2">
          <w:pPr>
            <w:pStyle w:val="TOCHeading"/>
            <w:contextualSpacing/>
            <w:jc w:val="both"/>
          </w:pPr>
          <w:r>
            <w:rPr>
              <w:rFonts w:ascii="Times New Roman" w:eastAsiaTheme="minorEastAsia" w:hAnsi="Times New Roman" w:cs="Times New Roman"/>
              <w:caps w:val="0"/>
              <w:color w:val="00000A"/>
              <w:sz w:val="24"/>
              <w:szCs w:val="24"/>
            </w:rPr>
            <w:t>TABLE OF CONTENTS</w:t>
          </w:r>
        </w:p>
        <w:p w:rsidR="00812D30" w:rsidRDefault="007D74DF" w:rsidP="009F09C2">
          <w:pPr>
            <w:pStyle w:val="TOC1"/>
            <w:tabs>
              <w:tab w:val="right" w:leader="dot" w:pos="9016"/>
            </w:tabs>
            <w:contextualSpacing/>
            <w:jc w:val="both"/>
            <w:rPr>
              <w:rFonts w:asciiTheme="minorHAnsi" w:hAnsiTheme="minorHAnsi" w:cstheme="minorBidi"/>
              <w:noProof/>
              <w:color w:val="auto"/>
              <w:sz w:val="22"/>
              <w:szCs w:val="22"/>
            </w:rPr>
          </w:pPr>
          <w:r>
            <w:fldChar w:fldCharType="begin"/>
          </w:r>
          <w:r w:rsidR="00501341">
            <w:instrText xml:space="preserve"> TOC \o "1-3" \h \z \u </w:instrText>
          </w:r>
          <w:r>
            <w:fldChar w:fldCharType="separate"/>
          </w:r>
          <w:hyperlink w:anchor="_Toc441978327" w:history="1">
            <w:r w:rsidR="00812D30" w:rsidRPr="00284DF0">
              <w:rPr>
                <w:rStyle w:val="Hyperlink"/>
                <w:rFonts w:eastAsia="Times New Roman"/>
                <w:b/>
                <w:noProof/>
              </w:rPr>
              <w:t>1.0 Introduction</w:t>
            </w:r>
            <w:r w:rsidR="00812D30">
              <w:rPr>
                <w:noProof/>
                <w:webHidden/>
              </w:rPr>
              <w:tab/>
            </w:r>
            <w:r>
              <w:rPr>
                <w:noProof/>
                <w:webHidden/>
              </w:rPr>
              <w:fldChar w:fldCharType="begin"/>
            </w:r>
            <w:r w:rsidR="00812D30">
              <w:rPr>
                <w:noProof/>
                <w:webHidden/>
              </w:rPr>
              <w:instrText xml:space="preserve"> PAGEREF _Toc441978327 \h </w:instrText>
            </w:r>
            <w:r>
              <w:rPr>
                <w:noProof/>
                <w:webHidden/>
              </w:rPr>
            </w:r>
            <w:r>
              <w:rPr>
                <w:noProof/>
                <w:webHidden/>
              </w:rPr>
              <w:fldChar w:fldCharType="separate"/>
            </w:r>
            <w:r w:rsidR="004271D4">
              <w:rPr>
                <w:noProof/>
                <w:webHidden/>
              </w:rPr>
              <w:t>10</w:t>
            </w:r>
            <w:r>
              <w:rPr>
                <w:noProof/>
                <w:webHidden/>
              </w:rPr>
              <w:fldChar w:fldCharType="end"/>
            </w:r>
          </w:hyperlink>
        </w:p>
        <w:p w:rsidR="00812D30" w:rsidRDefault="004F215D" w:rsidP="009F09C2">
          <w:pPr>
            <w:pStyle w:val="TOC1"/>
            <w:tabs>
              <w:tab w:val="left" w:pos="660"/>
              <w:tab w:val="right" w:leader="dot" w:pos="9016"/>
            </w:tabs>
            <w:contextualSpacing/>
            <w:jc w:val="both"/>
            <w:rPr>
              <w:rFonts w:asciiTheme="minorHAnsi" w:hAnsiTheme="minorHAnsi" w:cstheme="minorBidi"/>
              <w:noProof/>
              <w:color w:val="auto"/>
              <w:sz w:val="22"/>
              <w:szCs w:val="22"/>
            </w:rPr>
          </w:pPr>
          <w:hyperlink w:anchor="_Toc441978328" w:history="1">
            <w:r w:rsidR="00812D30" w:rsidRPr="00284DF0">
              <w:rPr>
                <w:rStyle w:val="Hyperlink"/>
                <w:rFonts w:eastAsia="Times New Roman"/>
                <w:b/>
                <w:noProof/>
              </w:rPr>
              <w:t>1.1</w:t>
            </w:r>
            <w:r w:rsidR="00812D30">
              <w:rPr>
                <w:rFonts w:asciiTheme="minorHAnsi" w:hAnsiTheme="minorHAnsi" w:cstheme="minorBidi"/>
                <w:noProof/>
                <w:color w:val="auto"/>
                <w:sz w:val="22"/>
                <w:szCs w:val="22"/>
              </w:rPr>
              <w:tab/>
            </w:r>
            <w:r w:rsidR="00812D30" w:rsidRPr="00284DF0">
              <w:rPr>
                <w:rStyle w:val="Hyperlink"/>
                <w:rFonts w:eastAsia="Times New Roman"/>
                <w:b/>
                <w:noProof/>
              </w:rPr>
              <w:t>Background of the study</w:t>
            </w:r>
            <w:r w:rsidR="00812D30">
              <w:rPr>
                <w:noProof/>
                <w:webHidden/>
              </w:rPr>
              <w:tab/>
            </w:r>
            <w:r w:rsidR="007D74DF">
              <w:rPr>
                <w:noProof/>
                <w:webHidden/>
              </w:rPr>
              <w:fldChar w:fldCharType="begin"/>
            </w:r>
            <w:r w:rsidR="00812D30">
              <w:rPr>
                <w:noProof/>
                <w:webHidden/>
              </w:rPr>
              <w:instrText xml:space="preserve"> PAGEREF _Toc441978328 \h </w:instrText>
            </w:r>
            <w:r w:rsidR="007D74DF">
              <w:rPr>
                <w:noProof/>
                <w:webHidden/>
              </w:rPr>
            </w:r>
            <w:r w:rsidR="007D74DF">
              <w:rPr>
                <w:noProof/>
                <w:webHidden/>
              </w:rPr>
              <w:fldChar w:fldCharType="separate"/>
            </w:r>
            <w:r w:rsidR="004271D4">
              <w:rPr>
                <w:noProof/>
                <w:webHidden/>
              </w:rPr>
              <w:t>11</w:t>
            </w:r>
            <w:r w:rsidR="007D74DF">
              <w:rPr>
                <w:noProof/>
                <w:webHidden/>
              </w:rPr>
              <w:fldChar w:fldCharType="end"/>
            </w:r>
          </w:hyperlink>
        </w:p>
        <w:p w:rsidR="00812D30" w:rsidRDefault="004F215D" w:rsidP="009F09C2">
          <w:pPr>
            <w:pStyle w:val="TOC1"/>
            <w:tabs>
              <w:tab w:val="left" w:pos="660"/>
              <w:tab w:val="right" w:leader="dot" w:pos="9016"/>
            </w:tabs>
            <w:contextualSpacing/>
            <w:jc w:val="both"/>
            <w:rPr>
              <w:rFonts w:asciiTheme="minorHAnsi" w:hAnsiTheme="minorHAnsi" w:cstheme="minorBidi"/>
              <w:noProof/>
              <w:color w:val="auto"/>
              <w:sz w:val="22"/>
              <w:szCs w:val="22"/>
            </w:rPr>
          </w:pPr>
          <w:hyperlink w:anchor="_Toc441978329" w:history="1">
            <w:r w:rsidR="00812D30" w:rsidRPr="00284DF0">
              <w:rPr>
                <w:rStyle w:val="Hyperlink"/>
                <w:b/>
                <w:noProof/>
              </w:rPr>
              <w:t>1.2</w:t>
            </w:r>
            <w:r w:rsidR="00812D30">
              <w:rPr>
                <w:rFonts w:asciiTheme="minorHAnsi" w:hAnsiTheme="minorHAnsi" w:cstheme="minorBidi"/>
                <w:noProof/>
                <w:color w:val="auto"/>
                <w:sz w:val="22"/>
                <w:szCs w:val="22"/>
              </w:rPr>
              <w:tab/>
            </w:r>
            <w:r w:rsidR="00812D30" w:rsidRPr="00284DF0">
              <w:rPr>
                <w:rStyle w:val="Hyperlink"/>
                <w:rFonts w:eastAsia="Times New Roman"/>
                <w:b/>
                <w:noProof/>
              </w:rPr>
              <w:t>Statement of the problem</w:t>
            </w:r>
            <w:r w:rsidR="00812D30">
              <w:rPr>
                <w:noProof/>
                <w:webHidden/>
              </w:rPr>
              <w:tab/>
            </w:r>
            <w:r w:rsidR="007D74DF">
              <w:rPr>
                <w:noProof/>
                <w:webHidden/>
              </w:rPr>
              <w:fldChar w:fldCharType="begin"/>
            </w:r>
            <w:r w:rsidR="00812D30">
              <w:rPr>
                <w:noProof/>
                <w:webHidden/>
              </w:rPr>
              <w:instrText xml:space="preserve"> PAGEREF _Toc441978329 \h </w:instrText>
            </w:r>
            <w:r w:rsidR="007D74DF">
              <w:rPr>
                <w:noProof/>
                <w:webHidden/>
              </w:rPr>
            </w:r>
            <w:r w:rsidR="007D74DF">
              <w:rPr>
                <w:noProof/>
                <w:webHidden/>
              </w:rPr>
              <w:fldChar w:fldCharType="separate"/>
            </w:r>
            <w:r w:rsidR="004271D4">
              <w:rPr>
                <w:noProof/>
                <w:webHidden/>
              </w:rPr>
              <w:t>12</w:t>
            </w:r>
            <w:r w:rsidR="007D74DF">
              <w:rPr>
                <w:noProof/>
                <w:webHidden/>
              </w:rPr>
              <w:fldChar w:fldCharType="end"/>
            </w:r>
          </w:hyperlink>
        </w:p>
        <w:p w:rsidR="00812D30" w:rsidRDefault="004F215D" w:rsidP="009F09C2">
          <w:pPr>
            <w:pStyle w:val="TOC2"/>
            <w:tabs>
              <w:tab w:val="right" w:leader="dot" w:pos="9016"/>
            </w:tabs>
            <w:contextualSpacing/>
            <w:jc w:val="both"/>
            <w:rPr>
              <w:noProof/>
            </w:rPr>
          </w:pPr>
          <w:hyperlink w:anchor="_Toc441978330" w:history="1">
            <w:r w:rsidR="00812D30" w:rsidRPr="00284DF0">
              <w:rPr>
                <w:rStyle w:val="Hyperlink"/>
                <w:rFonts w:eastAsia="Times New Roman"/>
                <w:b/>
                <w:noProof/>
              </w:rPr>
              <w:t>1.3 Purpose of the study</w:t>
            </w:r>
            <w:r w:rsidR="00812D30">
              <w:rPr>
                <w:noProof/>
                <w:webHidden/>
              </w:rPr>
              <w:tab/>
            </w:r>
            <w:r w:rsidR="007D74DF">
              <w:rPr>
                <w:noProof/>
                <w:webHidden/>
              </w:rPr>
              <w:fldChar w:fldCharType="begin"/>
            </w:r>
            <w:r w:rsidR="00812D30">
              <w:rPr>
                <w:noProof/>
                <w:webHidden/>
              </w:rPr>
              <w:instrText xml:space="preserve"> PAGEREF _Toc441978330 \h </w:instrText>
            </w:r>
            <w:r w:rsidR="007D74DF">
              <w:rPr>
                <w:noProof/>
                <w:webHidden/>
              </w:rPr>
            </w:r>
            <w:r w:rsidR="007D74DF">
              <w:rPr>
                <w:noProof/>
                <w:webHidden/>
              </w:rPr>
              <w:fldChar w:fldCharType="separate"/>
            </w:r>
            <w:r w:rsidR="004271D4">
              <w:rPr>
                <w:noProof/>
                <w:webHidden/>
              </w:rPr>
              <w:t>12</w:t>
            </w:r>
            <w:r w:rsidR="007D74DF">
              <w:rPr>
                <w:noProof/>
                <w:webHidden/>
              </w:rPr>
              <w:fldChar w:fldCharType="end"/>
            </w:r>
          </w:hyperlink>
        </w:p>
        <w:p w:rsidR="00812D30" w:rsidRDefault="004F215D" w:rsidP="009F09C2">
          <w:pPr>
            <w:pStyle w:val="TOC3"/>
            <w:tabs>
              <w:tab w:val="left" w:pos="1100"/>
              <w:tab w:val="right" w:leader="dot" w:pos="9016"/>
            </w:tabs>
            <w:contextualSpacing/>
            <w:jc w:val="both"/>
            <w:rPr>
              <w:noProof/>
            </w:rPr>
          </w:pPr>
          <w:hyperlink w:anchor="_Toc441978331" w:history="1">
            <w:r w:rsidR="00812D30" w:rsidRPr="00284DF0">
              <w:rPr>
                <w:rStyle w:val="Hyperlink"/>
                <w:rFonts w:eastAsia="Times New Roman"/>
                <w:b/>
                <w:noProof/>
              </w:rPr>
              <w:t>1.4</w:t>
            </w:r>
            <w:r w:rsidR="00812D30">
              <w:rPr>
                <w:noProof/>
              </w:rPr>
              <w:tab/>
            </w:r>
            <w:r w:rsidR="00812D30" w:rsidRPr="00284DF0">
              <w:rPr>
                <w:rStyle w:val="Hyperlink"/>
                <w:rFonts w:eastAsia="Times New Roman"/>
                <w:b/>
                <w:noProof/>
              </w:rPr>
              <w:t>Objectives of the study</w:t>
            </w:r>
            <w:r w:rsidR="00812D30">
              <w:rPr>
                <w:noProof/>
                <w:webHidden/>
              </w:rPr>
              <w:tab/>
            </w:r>
            <w:r w:rsidR="007D74DF">
              <w:rPr>
                <w:noProof/>
                <w:webHidden/>
              </w:rPr>
              <w:fldChar w:fldCharType="begin"/>
            </w:r>
            <w:r w:rsidR="00812D30">
              <w:rPr>
                <w:noProof/>
                <w:webHidden/>
              </w:rPr>
              <w:instrText xml:space="preserve"> PAGEREF _Toc441978331 \h </w:instrText>
            </w:r>
            <w:r w:rsidR="007D74DF">
              <w:rPr>
                <w:noProof/>
                <w:webHidden/>
              </w:rPr>
            </w:r>
            <w:r w:rsidR="007D74DF">
              <w:rPr>
                <w:noProof/>
                <w:webHidden/>
              </w:rPr>
              <w:fldChar w:fldCharType="separate"/>
            </w:r>
            <w:r w:rsidR="004271D4">
              <w:rPr>
                <w:noProof/>
                <w:webHidden/>
              </w:rPr>
              <w:t>13</w:t>
            </w:r>
            <w:r w:rsidR="007D74DF">
              <w:rPr>
                <w:noProof/>
                <w:webHidden/>
              </w:rPr>
              <w:fldChar w:fldCharType="end"/>
            </w:r>
          </w:hyperlink>
        </w:p>
        <w:p w:rsidR="00812D30" w:rsidRDefault="004F215D" w:rsidP="009F09C2">
          <w:pPr>
            <w:pStyle w:val="TOC1"/>
            <w:tabs>
              <w:tab w:val="left" w:pos="660"/>
              <w:tab w:val="right" w:leader="dot" w:pos="9016"/>
            </w:tabs>
            <w:contextualSpacing/>
            <w:jc w:val="both"/>
            <w:rPr>
              <w:rFonts w:asciiTheme="minorHAnsi" w:hAnsiTheme="minorHAnsi" w:cstheme="minorBidi"/>
              <w:noProof/>
              <w:color w:val="auto"/>
              <w:sz w:val="22"/>
              <w:szCs w:val="22"/>
            </w:rPr>
          </w:pPr>
          <w:hyperlink w:anchor="_Toc441978332" w:history="1">
            <w:r w:rsidR="00812D30" w:rsidRPr="00284DF0">
              <w:rPr>
                <w:rStyle w:val="Hyperlink"/>
                <w:b/>
                <w:noProof/>
              </w:rPr>
              <w:t>1.5</w:t>
            </w:r>
            <w:r w:rsidR="00812D30">
              <w:rPr>
                <w:rFonts w:asciiTheme="minorHAnsi" w:hAnsiTheme="minorHAnsi" w:cstheme="minorBidi"/>
                <w:noProof/>
                <w:color w:val="auto"/>
                <w:sz w:val="22"/>
                <w:szCs w:val="22"/>
              </w:rPr>
              <w:tab/>
            </w:r>
            <w:r w:rsidR="00812D30" w:rsidRPr="00284DF0">
              <w:rPr>
                <w:rStyle w:val="Hyperlink"/>
                <w:rFonts w:eastAsia="Times New Roman"/>
                <w:b/>
                <w:noProof/>
              </w:rPr>
              <w:t>Research questions</w:t>
            </w:r>
            <w:r w:rsidR="00812D30">
              <w:rPr>
                <w:noProof/>
                <w:webHidden/>
              </w:rPr>
              <w:tab/>
            </w:r>
            <w:r w:rsidR="007D74DF">
              <w:rPr>
                <w:noProof/>
                <w:webHidden/>
              </w:rPr>
              <w:fldChar w:fldCharType="begin"/>
            </w:r>
            <w:r w:rsidR="00812D30">
              <w:rPr>
                <w:noProof/>
                <w:webHidden/>
              </w:rPr>
              <w:instrText xml:space="preserve"> PAGEREF _Toc441978332 \h </w:instrText>
            </w:r>
            <w:r w:rsidR="007D74DF">
              <w:rPr>
                <w:noProof/>
                <w:webHidden/>
              </w:rPr>
            </w:r>
            <w:r w:rsidR="007D74DF">
              <w:rPr>
                <w:noProof/>
                <w:webHidden/>
              </w:rPr>
              <w:fldChar w:fldCharType="separate"/>
            </w:r>
            <w:r w:rsidR="004271D4">
              <w:rPr>
                <w:noProof/>
                <w:webHidden/>
              </w:rPr>
              <w:t>13</w:t>
            </w:r>
            <w:r w:rsidR="007D74DF">
              <w:rPr>
                <w:noProof/>
                <w:webHidden/>
              </w:rPr>
              <w:fldChar w:fldCharType="end"/>
            </w:r>
          </w:hyperlink>
        </w:p>
        <w:p w:rsidR="00812D30" w:rsidRDefault="004F215D" w:rsidP="009F09C2">
          <w:pPr>
            <w:pStyle w:val="TOC2"/>
            <w:tabs>
              <w:tab w:val="right" w:leader="dot" w:pos="9016"/>
            </w:tabs>
            <w:contextualSpacing/>
            <w:jc w:val="both"/>
            <w:rPr>
              <w:noProof/>
            </w:rPr>
          </w:pPr>
          <w:hyperlink w:anchor="_Toc441978333" w:history="1">
            <w:r w:rsidR="00812D30" w:rsidRPr="00284DF0">
              <w:rPr>
                <w:rStyle w:val="Hyperlink"/>
                <w:rFonts w:eastAsia="Times New Roman"/>
                <w:b/>
                <w:noProof/>
              </w:rPr>
              <w:t>1.6 Statement of hypothesis</w:t>
            </w:r>
            <w:r w:rsidR="00812D30">
              <w:rPr>
                <w:noProof/>
                <w:webHidden/>
              </w:rPr>
              <w:tab/>
            </w:r>
            <w:r w:rsidR="007D74DF">
              <w:rPr>
                <w:noProof/>
                <w:webHidden/>
              </w:rPr>
              <w:fldChar w:fldCharType="begin"/>
            </w:r>
            <w:r w:rsidR="00812D30">
              <w:rPr>
                <w:noProof/>
                <w:webHidden/>
              </w:rPr>
              <w:instrText xml:space="preserve"> PAGEREF _Toc441978333 \h </w:instrText>
            </w:r>
            <w:r w:rsidR="007D74DF">
              <w:rPr>
                <w:noProof/>
                <w:webHidden/>
              </w:rPr>
            </w:r>
            <w:r w:rsidR="007D74DF">
              <w:rPr>
                <w:noProof/>
                <w:webHidden/>
              </w:rPr>
              <w:fldChar w:fldCharType="separate"/>
            </w:r>
            <w:r w:rsidR="004271D4">
              <w:rPr>
                <w:b/>
                <w:bCs/>
                <w:noProof/>
                <w:webHidden/>
              </w:rPr>
              <w:t>Error! Bookmark not defined.</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34" w:history="1">
            <w:r w:rsidR="00812D30" w:rsidRPr="00284DF0">
              <w:rPr>
                <w:rStyle w:val="Hyperlink"/>
                <w:rFonts w:eastAsia="Times New Roman"/>
                <w:b/>
                <w:noProof/>
              </w:rPr>
              <w:t>1.7 Assumptions</w:t>
            </w:r>
            <w:r w:rsidR="00812D30">
              <w:rPr>
                <w:noProof/>
                <w:webHidden/>
              </w:rPr>
              <w:tab/>
            </w:r>
            <w:r w:rsidR="007D74DF">
              <w:rPr>
                <w:noProof/>
                <w:webHidden/>
              </w:rPr>
              <w:fldChar w:fldCharType="begin"/>
            </w:r>
            <w:r w:rsidR="00812D30">
              <w:rPr>
                <w:noProof/>
                <w:webHidden/>
              </w:rPr>
              <w:instrText xml:space="preserve"> PAGEREF _Toc441978334 \h </w:instrText>
            </w:r>
            <w:r w:rsidR="007D74DF">
              <w:rPr>
                <w:noProof/>
                <w:webHidden/>
              </w:rPr>
            </w:r>
            <w:r w:rsidR="007D74DF">
              <w:rPr>
                <w:noProof/>
                <w:webHidden/>
              </w:rPr>
              <w:fldChar w:fldCharType="separate"/>
            </w:r>
            <w:r w:rsidR="004271D4">
              <w:rPr>
                <w:noProof/>
                <w:webHidden/>
              </w:rPr>
              <w:t>13</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35" w:history="1">
            <w:r w:rsidR="00812D30" w:rsidRPr="00284DF0">
              <w:rPr>
                <w:rStyle w:val="Hyperlink"/>
                <w:rFonts w:eastAsia="Times New Roman"/>
                <w:b/>
                <w:noProof/>
              </w:rPr>
              <w:t>1.8 Significance of the study</w:t>
            </w:r>
            <w:r w:rsidR="00812D30">
              <w:rPr>
                <w:noProof/>
                <w:webHidden/>
              </w:rPr>
              <w:tab/>
            </w:r>
            <w:r w:rsidR="007D74DF">
              <w:rPr>
                <w:noProof/>
                <w:webHidden/>
              </w:rPr>
              <w:fldChar w:fldCharType="begin"/>
            </w:r>
            <w:r w:rsidR="00812D30">
              <w:rPr>
                <w:noProof/>
                <w:webHidden/>
              </w:rPr>
              <w:instrText xml:space="preserve"> PAGEREF _Toc441978335 \h </w:instrText>
            </w:r>
            <w:r w:rsidR="007D74DF">
              <w:rPr>
                <w:noProof/>
                <w:webHidden/>
              </w:rPr>
            </w:r>
            <w:r w:rsidR="007D74DF">
              <w:rPr>
                <w:noProof/>
                <w:webHidden/>
              </w:rPr>
              <w:fldChar w:fldCharType="separate"/>
            </w:r>
            <w:r w:rsidR="004271D4">
              <w:rPr>
                <w:noProof/>
                <w:webHidden/>
              </w:rPr>
              <w:t>14</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36" w:history="1">
            <w:r w:rsidR="00812D30" w:rsidRPr="00284DF0">
              <w:rPr>
                <w:rStyle w:val="Hyperlink"/>
                <w:rFonts w:eastAsia="Times New Roman"/>
                <w:b/>
                <w:noProof/>
              </w:rPr>
              <w:t>1.9 Delimitations</w:t>
            </w:r>
            <w:r w:rsidR="00812D30">
              <w:rPr>
                <w:noProof/>
                <w:webHidden/>
              </w:rPr>
              <w:tab/>
            </w:r>
            <w:r w:rsidR="007D74DF">
              <w:rPr>
                <w:noProof/>
                <w:webHidden/>
              </w:rPr>
              <w:fldChar w:fldCharType="begin"/>
            </w:r>
            <w:r w:rsidR="00812D30">
              <w:rPr>
                <w:noProof/>
                <w:webHidden/>
              </w:rPr>
              <w:instrText xml:space="preserve"> PAGEREF _Toc441978336 \h </w:instrText>
            </w:r>
            <w:r w:rsidR="007D74DF">
              <w:rPr>
                <w:noProof/>
                <w:webHidden/>
              </w:rPr>
            </w:r>
            <w:r w:rsidR="007D74DF">
              <w:rPr>
                <w:noProof/>
                <w:webHidden/>
              </w:rPr>
              <w:fldChar w:fldCharType="separate"/>
            </w:r>
            <w:r w:rsidR="004271D4">
              <w:rPr>
                <w:noProof/>
                <w:webHidden/>
              </w:rPr>
              <w:t>14</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37" w:history="1">
            <w:r w:rsidR="00812D30" w:rsidRPr="00284DF0">
              <w:rPr>
                <w:rStyle w:val="Hyperlink"/>
                <w:rFonts w:eastAsia="Times New Roman"/>
                <w:b/>
                <w:noProof/>
              </w:rPr>
              <w:t>1.10 Limitations</w:t>
            </w:r>
            <w:r w:rsidR="00812D30">
              <w:rPr>
                <w:noProof/>
                <w:webHidden/>
              </w:rPr>
              <w:tab/>
            </w:r>
            <w:r w:rsidR="007D74DF">
              <w:rPr>
                <w:noProof/>
                <w:webHidden/>
              </w:rPr>
              <w:fldChar w:fldCharType="begin"/>
            </w:r>
            <w:r w:rsidR="00812D30">
              <w:rPr>
                <w:noProof/>
                <w:webHidden/>
              </w:rPr>
              <w:instrText xml:space="preserve"> PAGEREF _Toc441978337 \h </w:instrText>
            </w:r>
            <w:r w:rsidR="007D74DF">
              <w:rPr>
                <w:noProof/>
                <w:webHidden/>
              </w:rPr>
            </w:r>
            <w:r w:rsidR="007D74DF">
              <w:rPr>
                <w:noProof/>
                <w:webHidden/>
              </w:rPr>
              <w:fldChar w:fldCharType="separate"/>
            </w:r>
            <w:r w:rsidR="004271D4">
              <w:rPr>
                <w:noProof/>
                <w:webHidden/>
              </w:rPr>
              <w:t>14</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38" w:history="1">
            <w:r w:rsidR="00812D30" w:rsidRPr="00284DF0">
              <w:rPr>
                <w:rStyle w:val="Hyperlink"/>
                <w:rFonts w:eastAsia="Times New Roman"/>
                <w:b/>
                <w:noProof/>
              </w:rPr>
              <w:t>Definition of terms</w:t>
            </w:r>
            <w:r w:rsidR="00812D30">
              <w:rPr>
                <w:noProof/>
                <w:webHidden/>
              </w:rPr>
              <w:tab/>
            </w:r>
            <w:r w:rsidR="007D74DF">
              <w:rPr>
                <w:noProof/>
                <w:webHidden/>
              </w:rPr>
              <w:fldChar w:fldCharType="begin"/>
            </w:r>
            <w:r w:rsidR="00812D30">
              <w:rPr>
                <w:noProof/>
                <w:webHidden/>
              </w:rPr>
              <w:instrText xml:space="preserve"> PAGEREF _Toc441978338 \h </w:instrText>
            </w:r>
            <w:r w:rsidR="007D74DF">
              <w:rPr>
                <w:noProof/>
                <w:webHidden/>
              </w:rPr>
            </w:r>
            <w:r w:rsidR="007D74DF">
              <w:rPr>
                <w:noProof/>
                <w:webHidden/>
              </w:rPr>
              <w:fldChar w:fldCharType="separate"/>
            </w:r>
            <w:r w:rsidR="004271D4">
              <w:rPr>
                <w:noProof/>
                <w:webHidden/>
              </w:rPr>
              <w:t>15</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39" w:history="1">
            <w:r w:rsidR="00812D30" w:rsidRPr="00284DF0">
              <w:rPr>
                <w:rStyle w:val="Hyperlink"/>
                <w:rFonts w:eastAsia="Times New Roman"/>
                <w:b/>
                <w:noProof/>
              </w:rPr>
              <w:t>Acronyms</w:t>
            </w:r>
            <w:r w:rsidR="00812D30">
              <w:rPr>
                <w:noProof/>
                <w:webHidden/>
              </w:rPr>
              <w:tab/>
            </w:r>
            <w:r w:rsidR="007D74DF">
              <w:rPr>
                <w:noProof/>
                <w:webHidden/>
              </w:rPr>
              <w:fldChar w:fldCharType="begin"/>
            </w:r>
            <w:r w:rsidR="00812D30">
              <w:rPr>
                <w:noProof/>
                <w:webHidden/>
              </w:rPr>
              <w:instrText xml:space="preserve"> PAGEREF _Toc441978339 \h </w:instrText>
            </w:r>
            <w:r w:rsidR="007D74DF">
              <w:rPr>
                <w:noProof/>
                <w:webHidden/>
              </w:rPr>
            </w:r>
            <w:r w:rsidR="007D74DF">
              <w:rPr>
                <w:noProof/>
                <w:webHidden/>
              </w:rPr>
              <w:fldChar w:fldCharType="separate"/>
            </w:r>
            <w:r w:rsidR="004271D4">
              <w:rPr>
                <w:noProof/>
                <w:webHidden/>
              </w:rPr>
              <w:t>15</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40" w:history="1">
            <w:r w:rsidR="00812D30" w:rsidRPr="00284DF0">
              <w:rPr>
                <w:rStyle w:val="Hyperlink"/>
                <w:rFonts w:eastAsia="Times New Roman"/>
                <w:b/>
                <w:noProof/>
              </w:rPr>
              <w:t>1.11 Chapter summary</w:t>
            </w:r>
            <w:r w:rsidR="00812D30">
              <w:rPr>
                <w:noProof/>
                <w:webHidden/>
              </w:rPr>
              <w:tab/>
            </w:r>
            <w:r w:rsidR="007D74DF">
              <w:rPr>
                <w:noProof/>
                <w:webHidden/>
              </w:rPr>
              <w:fldChar w:fldCharType="begin"/>
            </w:r>
            <w:r w:rsidR="00812D30">
              <w:rPr>
                <w:noProof/>
                <w:webHidden/>
              </w:rPr>
              <w:instrText xml:space="preserve"> PAGEREF _Toc441978340 \h </w:instrText>
            </w:r>
            <w:r w:rsidR="007D74DF">
              <w:rPr>
                <w:noProof/>
                <w:webHidden/>
              </w:rPr>
            </w:r>
            <w:r w:rsidR="007D74DF">
              <w:rPr>
                <w:noProof/>
                <w:webHidden/>
              </w:rPr>
              <w:fldChar w:fldCharType="separate"/>
            </w:r>
            <w:r w:rsidR="004271D4">
              <w:rPr>
                <w:noProof/>
                <w:webHidden/>
              </w:rPr>
              <w:t>15</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41" w:history="1">
            <w:r w:rsidR="00812D30" w:rsidRPr="00284DF0">
              <w:rPr>
                <w:rStyle w:val="Hyperlink"/>
                <w:rFonts w:eastAsia="Times New Roman"/>
                <w:noProof/>
              </w:rPr>
              <w:t>CHAPTER II</w:t>
            </w:r>
            <w:r w:rsidR="00812D30">
              <w:rPr>
                <w:noProof/>
                <w:webHidden/>
              </w:rPr>
              <w:tab/>
            </w:r>
            <w:r w:rsidR="007D74DF">
              <w:rPr>
                <w:noProof/>
                <w:webHidden/>
              </w:rPr>
              <w:fldChar w:fldCharType="begin"/>
            </w:r>
            <w:r w:rsidR="00812D30">
              <w:rPr>
                <w:noProof/>
                <w:webHidden/>
              </w:rPr>
              <w:instrText xml:space="preserve"> PAGEREF _Toc441978341 \h </w:instrText>
            </w:r>
            <w:r w:rsidR="007D74DF">
              <w:rPr>
                <w:noProof/>
                <w:webHidden/>
              </w:rPr>
            </w:r>
            <w:r w:rsidR="007D74DF">
              <w:rPr>
                <w:noProof/>
                <w:webHidden/>
              </w:rPr>
              <w:fldChar w:fldCharType="separate"/>
            </w:r>
            <w:r w:rsidR="004271D4">
              <w:rPr>
                <w:noProof/>
                <w:webHidden/>
              </w:rPr>
              <w:t>16</w:t>
            </w:r>
            <w:r w:rsidR="007D74DF">
              <w:rPr>
                <w:noProof/>
                <w:webHidden/>
              </w:rPr>
              <w:fldChar w:fldCharType="end"/>
            </w:r>
          </w:hyperlink>
        </w:p>
        <w:p w:rsidR="00812D30" w:rsidRDefault="004F215D" w:rsidP="009F09C2">
          <w:pPr>
            <w:pStyle w:val="TOC2"/>
            <w:tabs>
              <w:tab w:val="right" w:leader="dot" w:pos="9016"/>
            </w:tabs>
            <w:contextualSpacing/>
            <w:jc w:val="both"/>
            <w:rPr>
              <w:noProof/>
            </w:rPr>
          </w:pPr>
          <w:hyperlink w:anchor="_Toc441978342" w:history="1">
            <w:r w:rsidR="00812D30" w:rsidRPr="00284DF0">
              <w:rPr>
                <w:rStyle w:val="Hyperlink"/>
                <w:rFonts w:eastAsia="Times New Roman"/>
                <w:noProof/>
              </w:rPr>
              <w:t>LITERATURE REVIEW</w:t>
            </w:r>
            <w:r w:rsidR="00812D30">
              <w:rPr>
                <w:noProof/>
                <w:webHidden/>
              </w:rPr>
              <w:tab/>
            </w:r>
            <w:r w:rsidR="007D74DF">
              <w:rPr>
                <w:noProof/>
                <w:webHidden/>
              </w:rPr>
              <w:fldChar w:fldCharType="begin"/>
            </w:r>
            <w:r w:rsidR="00812D30">
              <w:rPr>
                <w:noProof/>
                <w:webHidden/>
              </w:rPr>
              <w:instrText xml:space="preserve"> PAGEREF _Toc441978342 \h </w:instrText>
            </w:r>
            <w:r w:rsidR="007D74DF">
              <w:rPr>
                <w:noProof/>
                <w:webHidden/>
              </w:rPr>
            </w:r>
            <w:r w:rsidR="007D74DF">
              <w:rPr>
                <w:noProof/>
                <w:webHidden/>
              </w:rPr>
              <w:fldChar w:fldCharType="separate"/>
            </w:r>
            <w:r w:rsidR="004271D4">
              <w:rPr>
                <w:noProof/>
                <w:webHidden/>
              </w:rPr>
              <w:t>16</w:t>
            </w:r>
            <w:r w:rsidR="007D74DF">
              <w:rPr>
                <w:noProof/>
                <w:webHidden/>
              </w:rPr>
              <w:fldChar w:fldCharType="end"/>
            </w:r>
          </w:hyperlink>
        </w:p>
        <w:p w:rsidR="00812D30" w:rsidRDefault="004F215D" w:rsidP="009F09C2">
          <w:pPr>
            <w:pStyle w:val="TOC2"/>
            <w:tabs>
              <w:tab w:val="right" w:leader="dot" w:pos="9016"/>
            </w:tabs>
            <w:contextualSpacing/>
            <w:jc w:val="both"/>
            <w:rPr>
              <w:noProof/>
            </w:rPr>
          </w:pPr>
          <w:hyperlink w:anchor="_Toc441978343" w:history="1">
            <w:r w:rsidR="00812D30" w:rsidRPr="00284DF0">
              <w:rPr>
                <w:rStyle w:val="Hyperlink"/>
                <w:rFonts w:eastAsia="Times New Roman"/>
                <w:b/>
                <w:noProof/>
              </w:rPr>
              <w:t>2.0 Introduction</w:t>
            </w:r>
            <w:r w:rsidR="00812D30">
              <w:rPr>
                <w:noProof/>
                <w:webHidden/>
              </w:rPr>
              <w:tab/>
            </w:r>
            <w:r w:rsidR="007D74DF">
              <w:rPr>
                <w:noProof/>
                <w:webHidden/>
              </w:rPr>
              <w:fldChar w:fldCharType="begin"/>
            </w:r>
            <w:r w:rsidR="00812D30">
              <w:rPr>
                <w:noProof/>
                <w:webHidden/>
              </w:rPr>
              <w:instrText xml:space="preserve"> PAGEREF _Toc441978343 \h </w:instrText>
            </w:r>
            <w:r w:rsidR="007D74DF">
              <w:rPr>
                <w:noProof/>
                <w:webHidden/>
              </w:rPr>
            </w:r>
            <w:r w:rsidR="007D74DF">
              <w:rPr>
                <w:noProof/>
                <w:webHidden/>
              </w:rPr>
              <w:fldChar w:fldCharType="separate"/>
            </w:r>
            <w:r w:rsidR="004271D4">
              <w:rPr>
                <w:noProof/>
                <w:webHidden/>
              </w:rPr>
              <w:t>16</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44" w:history="1">
            <w:r w:rsidR="00812D30" w:rsidRPr="00284DF0">
              <w:rPr>
                <w:rStyle w:val="Hyperlink"/>
                <w:rFonts w:eastAsia="Times New Roman"/>
                <w:b/>
                <w:noProof/>
              </w:rPr>
              <w:t>2.1 Theoretical framework</w:t>
            </w:r>
            <w:r w:rsidR="00812D30">
              <w:rPr>
                <w:noProof/>
                <w:webHidden/>
              </w:rPr>
              <w:tab/>
            </w:r>
            <w:r w:rsidR="007D74DF">
              <w:rPr>
                <w:noProof/>
                <w:webHidden/>
              </w:rPr>
              <w:fldChar w:fldCharType="begin"/>
            </w:r>
            <w:r w:rsidR="00812D30">
              <w:rPr>
                <w:noProof/>
                <w:webHidden/>
              </w:rPr>
              <w:instrText xml:space="preserve"> PAGEREF _Toc441978344 \h </w:instrText>
            </w:r>
            <w:r w:rsidR="007D74DF">
              <w:rPr>
                <w:noProof/>
                <w:webHidden/>
              </w:rPr>
            </w:r>
            <w:r w:rsidR="007D74DF">
              <w:rPr>
                <w:noProof/>
                <w:webHidden/>
              </w:rPr>
              <w:fldChar w:fldCharType="separate"/>
            </w:r>
            <w:r w:rsidR="004271D4">
              <w:rPr>
                <w:noProof/>
                <w:webHidden/>
              </w:rPr>
              <w:t>16</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45" w:history="1">
            <w:r w:rsidR="00812D30" w:rsidRPr="00284DF0">
              <w:rPr>
                <w:rStyle w:val="Hyperlink"/>
                <w:rFonts w:eastAsia="Times New Roman"/>
                <w:b/>
                <w:noProof/>
              </w:rPr>
              <w:t>2.1.2  To determine the merits and demerits of supply base rationalisation.</w:t>
            </w:r>
            <w:r w:rsidR="00812D30">
              <w:rPr>
                <w:noProof/>
                <w:webHidden/>
              </w:rPr>
              <w:tab/>
            </w:r>
            <w:r w:rsidR="007D74DF">
              <w:rPr>
                <w:noProof/>
                <w:webHidden/>
              </w:rPr>
              <w:fldChar w:fldCharType="begin"/>
            </w:r>
            <w:r w:rsidR="00812D30">
              <w:rPr>
                <w:noProof/>
                <w:webHidden/>
              </w:rPr>
              <w:instrText xml:space="preserve"> PAGEREF _Toc441978345 \h </w:instrText>
            </w:r>
            <w:r w:rsidR="007D74DF">
              <w:rPr>
                <w:noProof/>
                <w:webHidden/>
              </w:rPr>
            </w:r>
            <w:r w:rsidR="007D74DF">
              <w:rPr>
                <w:noProof/>
                <w:webHidden/>
              </w:rPr>
              <w:fldChar w:fldCharType="separate"/>
            </w:r>
            <w:r w:rsidR="004271D4">
              <w:rPr>
                <w:noProof/>
                <w:webHidden/>
              </w:rPr>
              <w:t>18</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46" w:history="1">
            <w:r w:rsidR="00812D30" w:rsidRPr="00284DF0">
              <w:rPr>
                <w:rStyle w:val="Hyperlink"/>
                <w:rFonts w:eastAsia="Times New Roman"/>
                <w:b/>
                <w:noProof/>
              </w:rPr>
              <w:t>2.13 To assess if the rationalisation is aligned to the institutions objectives.</w:t>
            </w:r>
            <w:r w:rsidR="00812D30">
              <w:rPr>
                <w:noProof/>
                <w:webHidden/>
              </w:rPr>
              <w:tab/>
            </w:r>
            <w:r w:rsidR="007D74DF">
              <w:rPr>
                <w:noProof/>
                <w:webHidden/>
              </w:rPr>
              <w:fldChar w:fldCharType="begin"/>
            </w:r>
            <w:r w:rsidR="00812D30">
              <w:rPr>
                <w:noProof/>
                <w:webHidden/>
              </w:rPr>
              <w:instrText xml:space="preserve"> PAGEREF _Toc441978346 \h </w:instrText>
            </w:r>
            <w:r w:rsidR="007D74DF">
              <w:rPr>
                <w:noProof/>
                <w:webHidden/>
              </w:rPr>
            </w:r>
            <w:r w:rsidR="007D74DF">
              <w:rPr>
                <w:noProof/>
                <w:webHidden/>
              </w:rPr>
              <w:fldChar w:fldCharType="separate"/>
            </w:r>
            <w:r w:rsidR="004271D4">
              <w:rPr>
                <w:noProof/>
                <w:webHidden/>
              </w:rPr>
              <w:t>21</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47" w:history="1">
            <w:r w:rsidR="00812D30" w:rsidRPr="00284DF0">
              <w:rPr>
                <w:rStyle w:val="Hyperlink"/>
                <w:rFonts w:eastAsia="Times New Roman"/>
                <w:b/>
                <w:noProof/>
              </w:rPr>
              <w:t>5. To recommend best practices in managing the supply base.</w:t>
            </w:r>
            <w:r w:rsidR="00812D30">
              <w:rPr>
                <w:noProof/>
                <w:webHidden/>
              </w:rPr>
              <w:tab/>
            </w:r>
            <w:r w:rsidR="007D74DF">
              <w:rPr>
                <w:noProof/>
                <w:webHidden/>
              </w:rPr>
              <w:fldChar w:fldCharType="begin"/>
            </w:r>
            <w:r w:rsidR="00812D30">
              <w:rPr>
                <w:noProof/>
                <w:webHidden/>
              </w:rPr>
              <w:instrText xml:space="preserve"> PAGEREF _Toc441978347 \h </w:instrText>
            </w:r>
            <w:r w:rsidR="007D74DF">
              <w:rPr>
                <w:noProof/>
                <w:webHidden/>
              </w:rPr>
            </w:r>
            <w:r w:rsidR="007D74DF">
              <w:rPr>
                <w:noProof/>
                <w:webHidden/>
              </w:rPr>
              <w:fldChar w:fldCharType="separate"/>
            </w:r>
            <w:r w:rsidR="004271D4">
              <w:rPr>
                <w:b/>
                <w:bCs/>
                <w:noProof/>
                <w:webHidden/>
              </w:rPr>
              <w:t>Error! Bookmark not defined.</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48" w:history="1">
            <w:r w:rsidR="00812D30" w:rsidRPr="00284DF0">
              <w:rPr>
                <w:rStyle w:val="Hyperlink"/>
                <w:rFonts w:eastAsia="Times New Roman"/>
                <w:b/>
                <w:noProof/>
              </w:rPr>
              <w:t>3. To evaluate the criteria used to select the suppliers for the supply base.</w:t>
            </w:r>
            <w:r w:rsidR="00812D30">
              <w:rPr>
                <w:noProof/>
                <w:webHidden/>
              </w:rPr>
              <w:tab/>
            </w:r>
            <w:r w:rsidR="007D74DF">
              <w:rPr>
                <w:noProof/>
                <w:webHidden/>
              </w:rPr>
              <w:fldChar w:fldCharType="begin"/>
            </w:r>
            <w:r w:rsidR="00812D30">
              <w:rPr>
                <w:noProof/>
                <w:webHidden/>
              </w:rPr>
              <w:instrText xml:space="preserve"> PAGEREF _Toc441978348 \h </w:instrText>
            </w:r>
            <w:r w:rsidR="007D74DF">
              <w:rPr>
                <w:noProof/>
                <w:webHidden/>
              </w:rPr>
            </w:r>
            <w:r w:rsidR="007D74DF">
              <w:rPr>
                <w:noProof/>
                <w:webHidden/>
              </w:rPr>
              <w:fldChar w:fldCharType="separate"/>
            </w:r>
            <w:r w:rsidR="004271D4">
              <w:rPr>
                <w:noProof/>
                <w:webHidden/>
              </w:rPr>
              <w:t>20</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49" w:history="1">
            <w:r w:rsidR="00812D30" w:rsidRPr="00284DF0">
              <w:rPr>
                <w:rStyle w:val="Hyperlink"/>
                <w:rFonts w:eastAsia="Times New Roman"/>
                <w:b/>
                <w:noProof/>
              </w:rPr>
              <w:t>2.4 To evaluate the criteria used to select the suppliers for the supplier base.</w:t>
            </w:r>
            <w:r w:rsidR="00812D30">
              <w:rPr>
                <w:noProof/>
                <w:webHidden/>
              </w:rPr>
              <w:tab/>
            </w:r>
            <w:r w:rsidR="007D74DF">
              <w:rPr>
                <w:noProof/>
                <w:webHidden/>
              </w:rPr>
              <w:fldChar w:fldCharType="begin"/>
            </w:r>
            <w:r w:rsidR="00812D30">
              <w:rPr>
                <w:noProof/>
                <w:webHidden/>
              </w:rPr>
              <w:instrText xml:space="preserve"> PAGEREF _Toc441978349 \h </w:instrText>
            </w:r>
            <w:r w:rsidR="007D74DF">
              <w:rPr>
                <w:noProof/>
                <w:webHidden/>
              </w:rPr>
            </w:r>
            <w:r w:rsidR="007D74DF">
              <w:rPr>
                <w:noProof/>
                <w:webHidden/>
              </w:rPr>
              <w:fldChar w:fldCharType="separate"/>
            </w:r>
            <w:r w:rsidR="004271D4">
              <w:rPr>
                <w:noProof/>
                <w:webHidden/>
              </w:rPr>
              <w:t>24</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0" w:history="1">
            <w:r w:rsidR="00812D30" w:rsidRPr="00284DF0">
              <w:rPr>
                <w:rStyle w:val="Hyperlink"/>
                <w:rFonts w:eastAsia="Times New Roman"/>
                <w:b/>
                <w:noProof/>
              </w:rPr>
              <w:t>2.5 To recommend the best practices</w:t>
            </w:r>
            <w:r w:rsidR="00812D30">
              <w:rPr>
                <w:noProof/>
                <w:webHidden/>
              </w:rPr>
              <w:tab/>
            </w:r>
            <w:r w:rsidR="007D74DF">
              <w:rPr>
                <w:noProof/>
                <w:webHidden/>
              </w:rPr>
              <w:fldChar w:fldCharType="begin"/>
            </w:r>
            <w:r w:rsidR="00812D30">
              <w:rPr>
                <w:noProof/>
                <w:webHidden/>
              </w:rPr>
              <w:instrText xml:space="preserve"> PAGEREF _Toc441978350 \h </w:instrText>
            </w:r>
            <w:r w:rsidR="007D74DF">
              <w:rPr>
                <w:noProof/>
                <w:webHidden/>
              </w:rPr>
            </w:r>
            <w:r w:rsidR="007D74DF">
              <w:rPr>
                <w:noProof/>
                <w:webHidden/>
              </w:rPr>
              <w:fldChar w:fldCharType="separate"/>
            </w:r>
            <w:r w:rsidR="004271D4">
              <w:rPr>
                <w:noProof/>
                <w:webHidden/>
              </w:rPr>
              <w:t>26</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1" w:history="1">
            <w:r w:rsidR="00812D30" w:rsidRPr="00284DF0">
              <w:rPr>
                <w:rStyle w:val="Hyperlink"/>
                <w:rFonts w:eastAsia="Times New Roman"/>
                <w:b/>
                <w:noProof/>
              </w:rPr>
              <w:t>2.2 Empirical evidence</w:t>
            </w:r>
            <w:r w:rsidR="00812D30">
              <w:rPr>
                <w:noProof/>
                <w:webHidden/>
              </w:rPr>
              <w:tab/>
            </w:r>
            <w:r w:rsidR="007D74DF">
              <w:rPr>
                <w:noProof/>
                <w:webHidden/>
              </w:rPr>
              <w:fldChar w:fldCharType="begin"/>
            </w:r>
            <w:r w:rsidR="00812D30">
              <w:rPr>
                <w:noProof/>
                <w:webHidden/>
              </w:rPr>
              <w:instrText xml:space="preserve"> PAGEREF _Toc441978351 \h </w:instrText>
            </w:r>
            <w:r w:rsidR="007D74DF">
              <w:rPr>
                <w:noProof/>
                <w:webHidden/>
              </w:rPr>
            </w:r>
            <w:r w:rsidR="007D74DF">
              <w:rPr>
                <w:noProof/>
                <w:webHidden/>
              </w:rPr>
              <w:fldChar w:fldCharType="separate"/>
            </w:r>
            <w:r w:rsidR="004271D4">
              <w:rPr>
                <w:noProof/>
                <w:webHidden/>
              </w:rPr>
              <w:t>26</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2" w:history="1">
            <w:r w:rsidR="00812D30" w:rsidRPr="00284DF0">
              <w:rPr>
                <w:rStyle w:val="Hyperlink"/>
                <w:rFonts w:eastAsia="Times New Roman"/>
                <w:b/>
                <w:noProof/>
              </w:rPr>
              <w:t>Chapter summary</w:t>
            </w:r>
            <w:r w:rsidR="00812D30">
              <w:rPr>
                <w:noProof/>
                <w:webHidden/>
              </w:rPr>
              <w:tab/>
            </w:r>
            <w:r w:rsidR="007D74DF">
              <w:rPr>
                <w:noProof/>
                <w:webHidden/>
              </w:rPr>
              <w:fldChar w:fldCharType="begin"/>
            </w:r>
            <w:r w:rsidR="00812D30">
              <w:rPr>
                <w:noProof/>
                <w:webHidden/>
              </w:rPr>
              <w:instrText xml:space="preserve"> PAGEREF _Toc441978352 \h </w:instrText>
            </w:r>
            <w:r w:rsidR="007D74DF">
              <w:rPr>
                <w:noProof/>
                <w:webHidden/>
              </w:rPr>
            </w:r>
            <w:r w:rsidR="007D74DF">
              <w:rPr>
                <w:noProof/>
                <w:webHidden/>
              </w:rPr>
              <w:fldChar w:fldCharType="separate"/>
            </w:r>
            <w:r w:rsidR="004271D4">
              <w:rPr>
                <w:noProof/>
                <w:webHidden/>
              </w:rPr>
              <w:t>28</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3" w:history="1">
            <w:r w:rsidR="00812D30" w:rsidRPr="00284DF0">
              <w:rPr>
                <w:rStyle w:val="Hyperlink"/>
                <w:rFonts w:eastAsia="Times New Roman"/>
                <w:b/>
                <w:noProof/>
              </w:rPr>
              <w:t>CHAPTER III</w:t>
            </w:r>
            <w:r w:rsidR="00812D30">
              <w:rPr>
                <w:noProof/>
                <w:webHidden/>
              </w:rPr>
              <w:tab/>
            </w:r>
            <w:r w:rsidR="007D74DF">
              <w:rPr>
                <w:noProof/>
                <w:webHidden/>
              </w:rPr>
              <w:fldChar w:fldCharType="begin"/>
            </w:r>
            <w:r w:rsidR="00812D30">
              <w:rPr>
                <w:noProof/>
                <w:webHidden/>
              </w:rPr>
              <w:instrText xml:space="preserve"> PAGEREF _Toc441978353 \h </w:instrText>
            </w:r>
            <w:r w:rsidR="007D74DF">
              <w:rPr>
                <w:noProof/>
                <w:webHidden/>
              </w:rPr>
            </w:r>
            <w:r w:rsidR="007D74DF">
              <w:rPr>
                <w:noProof/>
                <w:webHidden/>
              </w:rPr>
              <w:fldChar w:fldCharType="separate"/>
            </w:r>
            <w:r w:rsidR="004271D4">
              <w:rPr>
                <w:noProof/>
                <w:webHidden/>
              </w:rPr>
              <w:t>29</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4" w:history="1">
            <w:r w:rsidR="00812D30" w:rsidRPr="00284DF0">
              <w:rPr>
                <w:rStyle w:val="Hyperlink"/>
                <w:rFonts w:eastAsia="Times New Roman"/>
                <w:b/>
                <w:noProof/>
              </w:rPr>
              <w:t>RESEARCH METHODOLOGY</w:t>
            </w:r>
            <w:r w:rsidR="00812D30">
              <w:rPr>
                <w:noProof/>
                <w:webHidden/>
              </w:rPr>
              <w:tab/>
            </w:r>
            <w:r w:rsidR="007D74DF">
              <w:rPr>
                <w:noProof/>
                <w:webHidden/>
              </w:rPr>
              <w:fldChar w:fldCharType="begin"/>
            </w:r>
            <w:r w:rsidR="00812D30">
              <w:rPr>
                <w:noProof/>
                <w:webHidden/>
              </w:rPr>
              <w:instrText xml:space="preserve"> PAGEREF _Toc441978354 \h </w:instrText>
            </w:r>
            <w:r w:rsidR="007D74DF">
              <w:rPr>
                <w:noProof/>
                <w:webHidden/>
              </w:rPr>
            </w:r>
            <w:r w:rsidR="007D74DF">
              <w:rPr>
                <w:noProof/>
                <w:webHidden/>
              </w:rPr>
              <w:fldChar w:fldCharType="separate"/>
            </w:r>
            <w:r w:rsidR="004271D4">
              <w:rPr>
                <w:noProof/>
                <w:webHidden/>
              </w:rPr>
              <w:t>29</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5" w:history="1">
            <w:r w:rsidR="00812D30" w:rsidRPr="00284DF0">
              <w:rPr>
                <w:rStyle w:val="Hyperlink"/>
                <w:rFonts w:eastAsia="Times New Roman"/>
                <w:b/>
                <w:noProof/>
              </w:rPr>
              <w:t>3.0 Introduction</w:t>
            </w:r>
            <w:r w:rsidR="00812D30">
              <w:rPr>
                <w:noProof/>
                <w:webHidden/>
              </w:rPr>
              <w:tab/>
            </w:r>
            <w:r w:rsidR="007D74DF">
              <w:rPr>
                <w:noProof/>
                <w:webHidden/>
              </w:rPr>
              <w:fldChar w:fldCharType="begin"/>
            </w:r>
            <w:r w:rsidR="00812D30">
              <w:rPr>
                <w:noProof/>
                <w:webHidden/>
              </w:rPr>
              <w:instrText xml:space="preserve"> PAGEREF _Toc441978355 \h </w:instrText>
            </w:r>
            <w:r w:rsidR="007D74DF">
              <w:rPr>
                <w:noProof/>
                <w:webHidden/>
              </w:rPr>
            </w:r>
            <w:r w:rsidR="007D74DF">
              <w:rPr>
                <w:noProof/>
                <w:webHidden/>
              </w:rPr>
              <w:fldChar w:fldCharType="separate"/>
            </w:r>
            <w:r w:rsidR="004271D4">
              <w:rPr>
                <w:noProof/>
                <w:webHidden/>
              </w:rPr>
              <w:t>29</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6" w:history="1">
            <w:r w:rsidR="00812D30" w:rsidRPr="00284DF0">
              <w:rPr>
                <w:rStyle w:val="Hyperlink"/>
                <w:rFonts w:eastAsia="Times New Roman"/>
                <w:b/>
                <w:noProof/>
              </w:rPr>
              <w:t>3.1 Research Design</w:t>
            </w:r>
            <w:r w:rsidR="00812D30">
              <w:rPr>
                <w:noProof/>
                <w:webHidden/>
              </w:rPr>
              <w:tab/>
            </w:r>
            <w:r w:rsidR="007D74DF">
              <w:rPr>
                <w:noProof/>
                <w:webHidden/>
              </w:rPr>
              <w:fldChar w:fldCharType="begin"/>
            </w:r>
            <w:r w:rsidR="00812D30">
              <w:rPr>
                <w:noProof/>
                <w:webHidden/>
              </w:rPr>
              <w:instrText xml:space="preserve"> PAGEREF _Toc441978356 \h </w:instrText>
            </w:r>
            <w:r w:rsidR="007D74DF">
              <w:rPr>
                <w:noProof/>
                <w:webHidden/>
              </w:rPr>
            </w:r>
            <w:r w:rsidR="007D74DF">
              <w:rPr>
                <w:noProof/>
                <w:webHidden/>
              </w:rPr>
              <w:fldChar w:fldCharType="separate"/>
            </w:r>
            <w:r w:rsidR="004271D4">
              <w:rPr>
                <w:noProof/>
                <w:webHidden/>
              </w:rPr>
              <w:t>29</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7" w:history="1">
            <w:r w:rsidR="00812D30" w:rsidRPr="00284DF0">
              <w:rPr>
                <w:rStyle w:val="Hyperlink"/>
                <w:rFonts w:eastAsia="Times New Roman"/>
                <w:b/>
                <w:noProof/>
              </w:rPr>
              <w:t>3.1.1 Case study research design</w:t>
            </w:r>
            <w:r w:rsidR="00812D30">
              <w:rPr>
                <w:noProof/>
                <w:webHidden/>
              </w:rPr>
              <w:tab/>
            </w:r>
            <w:r w:rsidR="007D74DF">
              <w:rPr>
                <w:noProof/>
                <w:webHidden/>
              </w:rPr>
              <w:fldChar w:fldCharType="begin"/>
            </w:r>
            <w:r w:rsidR="00812D30">
              <w:rPr>
                <w:noProof/>
                <w:webHidden/>
              </w:rPr>
              <w:instrText xml:space="preserve"> PAGEREF _Toc441978357 \h </w:instrText>
            </w:r>
            <w:r w:rsidR="007D74DF">
              <w:rPr>
                <w:noProof/>
                <w:webHidden/>
              </w:rPr>
            </w:r>
            <w:r w:rsidR="007D74DF">
              <w:rPr>
                <w:noProof/>
                <w:webHidden/>
              </w:rPr>
              <w:fldChar w:fldCharType="separate"/>
            </w:r>
            <w:r w:rsidR="004271D4">
              <w:rPr>
                <w:noProof/>
                <w:webHidden/>
              </w:rPr>
              <w:t>30</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8" w:history="1">
            <w:r w:rsidR="00812D30" w:rsidRPr="00284DF0">
              <w:rPr>
                <w:rStyle w:val="Hyperlink"/>
                <w:rFonts w:eastAsia="Times New Roman"/>
                <w:b/>
                <w:noProof/>
              </w:rPr>
              <w:t>3.1.2 Exploratory research design</w:t>
            </w:r>
            <w:r w:rsidR="00812D30">
              <w:rPr>
                <w:noProof/>
                <w:webHidden/>
              </w:rPr>
              <w:tab/>
            </w:r>
            <w:r w:rsidR="007D74DF">
              <w:rPr>
                <w:noProof/>
                <w:webHidden/>
              </w:rPr>
              <w:fldChar w:fldCharType="begin"/>
            </w:r>
            <w:r w:rsidR="00812D30">
              <w:rPr>
                <w:noProof/>
                <w:webHidden/>
              </w:rPr>
              <w:instrText xml:space="preserve"> PAGEREF _Toc441978358 \h </w:instrText>
            </w:r>
            <w:r w:rsidR="007D74DF">
              <w:rPr>
                <w:noProof/>
                <w:webHidden/>
              </w:rPr>
            </w:r>
            <w:r w:rsidR="007D74DF">
              <w:rPr>
                <w:noProof/>
                <w:webHidden/>
              </w:rPr>
              <w:fldChar w:fldCharType="separate"/>
            </w:r>
            <w:r w:rsidR="004271D4">
              <w:rPr>
                <w:noProof/>
                <w:webHidden/>
              </w:rPr>
              <w:t>31</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59" w:history="1">
            <w:r w:rsidR="00812D30" w:rsidRPr="00284DF0">
              <w:rPr>
                <w:rStyle w:val="Hyperlink"/>
                <w:rFonts w:eastAsia="Times New Roman"/>
                <w:b/>
                <w:noProof/>
              </w:rPr>
              <w:t>3.2</w:t>
            </w:r>
            <w:r w:rsidR="00812D30" w:rsidRPr="00284DF0">
              <w:rPr>
                <w:rStyle w:val="Hyperlink"/>
                <w:rFonts w:eastAsia="Times New Roman"/>
                <w:noProof/>
              </w:rPr>
              <w:t xml:space="preserve"> </w:t>
            </w:r>
            <w:r w:rsidR="00812D30" w:rsidRPr="00284DF0">
              <w:rPr>
                <w:rStyle w:val="Hyperlink"/>
                <w:rFonts w:eastAsia="Times New Roman"/>
                <w:b/>
                <w:noProof/>
              </w:rPr>
              <w:t>Target population</w:t>
            </w:r>
            <w:r w:rsidR="00812D30">
              <w:rPr>
                <w:noProof/>
                <w:webHidden/>
              </w:rPr>
              <w:tab/>
            </w:r>
            <w:r w:rsidR="007D74DF">
              <w:rPr>
                <w:noProof/>
                <w:webHidden/>
              </w:rPr>
              <w:fldChar w:fldCharType="begin"/>
            </w:r>
            <w:r w:rsidR="00812D30">
              <w:rPr>
                <w:noProof/>
                <w:webHidden/>
              </w:rPr>
              <w:instrText xml:space="preserve"> PAGEREF _Toc441978359 \h </w:instrText>
            </w:r>
            <w:r w:rsidR="007D74DF">
              <w:rPr>
                <w:noProof/>
                <w:webHidden/>
              </w:rPr>
            </w:r>
            <w:r w:rsidR="007D74DF">
              <w:rPr>
                <w:noProof/>
                <w:webHidden/>
              </w:rPr>
              <w:fldChar w:fldCharType="separate"/>
            </w:r>
            <w:r w:rsidR="004271D4">
              <w:rPr>
                <w:noProof/>
                <w:webHidden/>
              </w:rPr>
              <w:t>32</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60" w:history="1">
            <w:r w:rsidR="00812D30" w:rsidRPr="00284DF0">
              <w:rPr>
                <w:rStyle w:val="Hyperlink"/>
                <w:rFonts w:eastAsia="Times New Roman"/>
                <w:b/>
                <w:noProof/>
              </w:rPr>
              <w:t>3.3 Sample Size</w:t>
            </w:r>
            <w:r w:rsidR="00812D30">
              <w:rPr>
                <w:noProof/>
                <w:webHidden/>
              </w:rPr>
              <w:tab/>
            </w:r>
            <w:r w:rsidR="007D74DF">
              <w:rPr>
                <w:noProof/>
                <w:webHidden/>
              </w:rPr>
              <w:fldChar w:fldCharType="begin"/>
            </w:r>
            <w:r w:rsidR="00812D30">
              <w:rPr>
                <w:noProof/>
                <w:webHidden/>
              </w:rPr>
              <w:instrText xml:space="preserve"> PAGEREF _Toc441978360 \h </w:instrText>
            </w:r>
            <w:r w:rsidR="007D74DF">
              <w:rPr>
                <w:noProof/>
                <w:webHidden/>
              </w:rPr>
            </w:r>
            <w:r w:rsidR="007D74DF">
              <w:rPr>
                <w:noProof/>
                <w:webHidden/>
              </w:rPr>
              <w:fldChar w:fldCharType="separate"/>
            </w:r>
            <w:r w:rsidR="004271D4">
              <w:rPr>
                <w:noProof/>
                <w:webHidden/>
              </w:rPr>
              <w:t>32</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61" w:history="1">
            <w:r w:rsidR="00812D30" w:rsidRPr="00284DF0">
              <w:rPr>
                <w:rStyle w:val="Hyperlink"/>
                <w:rFonts w:eastAsia="Times New Roman"/>
                <w:b/>
                <w:noProof/>
              </w:rPr>
              <w:t>3.4 Sampling Technique.</w:t>
            </w:r>
            <w:r w:rsidR="00812D30">
              <w:rPr>
                <w:noProof/>
                <w:webHidden/>
              </w:rPr>
              <w:tab/>
            </w:r>
            <w:r w:rsidR="007D74DF">
              <w:rPr>
                <w:noProof/>
                <w:webHidden/>
              </w:rPr>
              <w:fldChar w:fldCharType="begin"/>
            </w:r>
            <w:r w:rsidR="00812D30">
              <w:rPr>
                <w:noProof/>
                <w:webHidden/>
              </w:rPr>
              <w:instrText xml:space="preserve"> PAGEREF _Toc441978361 \h </w:instrText>
            </w:r>
            <w:r w:rsidR="007D74DF">
              <w:rPr>
                <w:noProof/>
                <w:webHidden/>
              </w:rPr>
            </w:r>
            <w:r w:rsidR="007D74DF">
              <w:rPr>
                <w:noProof/>
                <w:webHidden/>
              </w:rPr>
              <w:fldChar w:fldCharType="separate"/>
            </w:r>
            <w:r w:rsidR="004271D4">
              <w:rPr>
                <w:noProof/>
                <w:webHidden/>
              </w:rPr>
              <w:t>32</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62" w:history="1">
            <w:r w:rsidR="00812D30" w:rsidRPr="00284DF0">
              <w:rPr>
                <w:rStyle w:val="Hyperlink"/>
                <w:rFonts w:eastAsia="Times New Roman"/>
                <w:b/>
                <w:noProof/>
              </w:rPr>
              <w:t>3.5</w:t>
            </w:r>
            <w:r w:rsidR="00812D30" w:rsidRPr="00284DF0">
              <w:rPr>
                <w:rStyle w:val="Hyperlink"/>
                <w:rFonts w:eastAsia="Times New Roman"/>
                <w:noProof/>
              </w:rPr>
              <w:t xml:space="preserve"> </w:t>
            </w:r>
            <w:r w:rsidR="00812D30" w:rsidRPr="00284DF0">
              <w:rPr>
                <w:rStyle w:val="Hyperlink"/>
                <w:rFonts w:eastAsia="Times New Roman"/>
                <w:b/>
                <w:noProof/>
              </w:rPr>
              <w:t>Sources of Data</w:t>
            </w:r>
            <w:r w:rsidR="00812D30">
              <w:rPr>
                <w:noProof/>
                <w:webHidden/>
              </w:rPr>
              <w:tab/>
            </w:r>
            <w:r w:rsidR="007D74DF">
              <w:rPr>
                <w:noProof/>
                <w:webHidden/>
              </w:rPr>
              <w:fldChar w:fldCharType="begin"/>
            </w:r>
            <w:r w:rsidR="00812D30">
              <w:rPr>
                <w:noProof/>
                <w:webHidden/>
              </w:rPr>
              <w:instrText xml:space="preserve"> PAGEREF _Toc441978362 \h </w:instrText>
            </w:r>
            <w:r w:rsidR="007D74DF">
              <w:rPr>
                <w:noProof/>
                <w:webHidden/>
              </w:rPr>
            </w:r>
            <w:r w:rsidR="007D74DF">
              <w:rPr>
                <w:noProof/>
                <w:webHidden/>
              </w:rPr>
              <w:fldChar w:fldCharType="separate"/>
            </w:r>
            <w:r w:rsidR="004271D4">
              <w:rPr>
                <w:noProof/>
                <w:webHidden/>
              </w:rPr>
              <w:t>33</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63" w:history="1">
            <w:r w:rsidR="00812D30" w:rsidRPr="00284DF0">
              <w:rPr>
                <w:rStyle w:val="Hyperlink"/>
                <w:rFonts w:eastAsia="Times New Roman"/>
                <w:b/>
                <w:noProof/>
              </w:rPr>
              <w:t>3.5.1 Primary Data</w:t>
            </w:r>
            <w:r w:rsidR="00812D30">
              <w:rPr>
                <w:noProof/>
                <w:webHidden/>
              </w:rPr>
              <w:tab/>
            </w:r>
            <w:r w:rsidR="007D74DF">
              <w:rPr>
                <w:noProof/>
                <w:webHidden/>
              </w:rPr>
              <w:fldChar w:fldCharType="begin"/>
            </w:r>
            <w:r w:rsidR="00812D30">
              <w:rPr>
                <w:noProof/>
                <w:webHidden/>
              </w:rPr>
              <w:instrText xml:space="preserve"> PAGEREF _Toc441978363 \h </w:instrText>
            </w:r>
            <w:r w:rsidR="007D74DF">
              <w:rPr>
                <w:noProof/>
                <w:webHidden/>
              </w:rPr>
            </w:r>
            <w:r w:rsidR="007D74DF">
              <w:rPr>
                <w:noProof/>
                <w:webHidden/>
              </w:rPr>
              <w:fldChar w:fldCharType="separate"/>
            </w:r>
            <w:r w:rsidR="004271D4">
              <w:rPr>
                <w:noProof/>
                <w:webHidden/>
              </w:rPr>
              <w:t>33</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64" w:history="1">
            <w:r w:rsidR="00812D30" w:rsidRPr="00284DF0">
              <w:rPr>
                <w:rStyle w:val="Hyperlink"/>
                <w:rFonts w:eastAsia="Times New Roman"/>
                <w:b/>
                <w:noProof/>
              </w:rPr>
              <w:t>3.5.2 Secondary Data</w:t>
            </w:r>
            <w:r w:rsidR="00812D30">
              <w:rPr>
                <w:noProof/>
                <w:webHidden/>
              </w:rPr>
              <w:tab/>
            </w:r>
            <w:r w:rsidR="007D74DF">
              <w:rPr>
                <w:noProof/>
                <w:webHidden/>
              </w:rPr>
              <w:fldChar w:fldCharType="begin"/>
            </w:r>
            <w:r w:rsidR="00812D30">
              <w:rPr>
                <w:noProof/>
                <w:webHidden/>
              </w:rPr>
              <w:instrText xml:space="preserve"> PAGEREF _Toc441978364 \h </w:instrText>
            </w:r>
            <w:r w:rsidR="007D74DF">
              <w:rPr>
                <w:noProof/>
                <w:webHidden/>
              </w:rPr>
            </w:r>
            <w:r w:rsidR="007D74DF">
              <w:rPr>
                <w:noProof/>
                <w:webHidden/>
              </w:rPr>
              <w:fldChar w:fldCharType="separate"/>
            </w:r>
            <w:r w:rsidR="004271D4">
              <w:rPr>
                <w:noProof/>
                <w:webHidden/>
              </w:rPr>
              <w:t>33</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65" w:history="1">
            <w:r w:rsidR="00812D30" w:rsidRPr="00284DF0">
              <w:rPr>
                <w:rStyle w:val="Hyperlink"/>
                <w:rFonts w:eastAsia="Times New Roman"/>
                <w:b/>
                <w:noProof/>
              </w:rPr>
              <w:t>3.6</w:t>
            </w:r>
            <w:r w:rsidR="00812D30" w:rsidRPr="00284DF0">
              <w:rPr>
                <w:rStyle w:val="Hyperlink"/>
                <w:rFonts w:eastAsia="Times New Roman"/>
                <w:i/>
                <w:noProof/>
              </w:rPr>
              <w:t xml:space="preserve"> </w:t>
            </w:r>
            <w:r w:rsidR="00812D30" w:rsidRPr="00284DF0">
              <w:rPr>
                <w:rStyle w:val="Hyperlink"/>
                <w:rFonts w:eastAsia="Times New Roman"/>
                <w:b/>
                <w:noProof/>
              </w:rPr>
              <w:t>Research Instruments</w:t>
            </w:r>
            <w:r w:rsidR="00812D30">
              <w:rPr>
                <w:noProof/>
                <w:webHidden/>
              </w:rPr>
              <w:tab/>
            </w:r>
            <w:r w:rsidR="007D74DF">
              <w:rPr>
                <w:noProof/>
                <w:webHidden/>
              </w:rPr>
              <w:fldChar w:fldCharType="begin"/>
            </w:r>
            <w:r w:rsidR="00812D30">
              <w:rPr>
                <w:noProof/>
                <w:webHidden/>
              </w:rPr>
              <w:instrText xml:space="preserve"> PAGEREF _Toc441978365 \h </w:instrText>
            </w:r>
            <w:r w:rsidR="007D74DF">
              <w:rPr>
                <w:noProof/>
                <w:webHidden/>
              </w:rPr>
            </w:r>
            <w:r w:rsidR="007D74DF">
              <w:rPr>
                <w:noProof/>
                <w:webHidden/>
              </w:rPr>
              <w:fldChar w:fldCharType="separate"/>
            </w:r>
            <w:r w:rsidR="004271D4">
              <w:rPr>
                <w:noProof/>
                <w:webHidden/>
              </w:rPr>
              <w:t>34</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66" w:history="1">
            <w:r w:rsidR="00812D30" w:rsidRPr="00284DF0">
              <w:rPr>
                <w:rStyle w:val="Hyperlink"/>
                <w:rFonts w:eastAsia="Times New Roman"/>
                <w:b/>
                <w:noProof/>
              </w:rPr>
              <w:t>3.6.1 Self-administered Questionnaires</w:t>
            </w:r>
            <w:r w:rsidR="00812D30">
              <w:rPr>
                <w:noProof/>
                <w:webHidden/>
              </w:rPr>
              <w:tab/>
            </w:r>
            <w:r w:rsidR="007D74DF">
              <w:rPr>
                <w:noProof/>
                <w:webHidden/>
              </w:rPr>
              <w:fldChar w:fldCharType="begin"/>
            </w:r>
            <w:r w:rsidR="00812D30">
              <w:rPr>
                <w:noProof/>
                <w:webHidden/>
              </w:rPr>
              <w:instrText xml:space="preserve"> PAGEREF _Toc441978366 \h </w:instrText>
            </w:r>
            <w:r w:rsidR="007D74DF">
              <w:rPr>
                <w:noProof/>
                <w:webHidden/>
              </w:rPr>
            </w:r>
            <w:r w:rsidR="007D74DF">
              <w:rPr>
                <w:noProof/>
                <w:webHidden/>
              </w:rPr>
              <w:fldChar w:fldCharType="separate"/>
            </w:r>
            <w:r w:rsidR="004271D4">
              <w:rPr>
                <w:noProof/>
                <w:webHidden/>
              </w:rPr>
              <w:t>34</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67" w:history="1">
            <w:r w:rsidR="00812D30" w:rsidRPr="00284DF0">
              <w:rPr>
                <w:rStyle w:val="Hyperlink"/>
                <w:rFonts w:eastAsia="Times New Roman"/>
                <w:b/>
                <w:noProof/>
              </w:rPr>
              <w:t>3.6.2 Interviews</w:t>
            </w:r>
            <w:r w:rsidR="00812D30">
              <w:rPr>
                <w:noProof/>
                <w:webHidden/>
              </w:rPr>
              <w:tab/>
            </w:r>
            <w:r w:rsidR="007D74DF">
              <w:rPr>
                <w:noProof/>
                <w:webHidden/>
              </w:rPr>
              <w:fldChar w:fldCharType="begin"/>
            </w:r>
            <w:r w:rsidR="00812D30">
              <w:rPr>
                <w:noProof/>
                <w:webHidden/>
              </w:rPr>
              <w:instrText xml:space="preserve"> PAGEREF _Toc441978367 \h </w:instrText>
            </w:r>
            <w:r w:rsidR="007D74DF">
              <w:rPr>
                <w:noProof/>
                <w:webHidden/>
              </w:rPr>
            </w:r>
            <w:r w:rsidR="007D74DF">
              <w:rPr>
                <w:noProof/>
                <w:webHidden/>
              </w:rPr>
              <w:fldChar w:fldCharType="separate"/>
            </w:r>
            <w:r w:rsidR="004271D4">
              <w:rPr>
                <w:noProof/>
                <w:webHidden/>
              </w:rPr>
              <w:t>34</w:t>
            </w:r>
            <w:r w:rsidR="007D74DF">
              <w:rPr>
                <w:noProof/>
                <w:webHidden/>
              </w:rPr>
              <w:fldChar w:fldCharType="end"/>
            </w:r>
          </w:hyperlink>
        </w:p>
        <w:p w:rsidR="00812D30" w:rsidRDefault="004F215D" w:rsidP="009F09C2">
          <w:pPr>
            <w:pStyle w:val="TOC1"/>
            <w:tabs>
              <w:tab w:val="left" w:pos="660"/>
              <w:tab w:val="right" w:leader="dot" w:pos="9016"/>
            </w:tabs>
            <w:contextualSpacing/>
            <w:jc w:val="both"/>
            <w:rPr>
              <w:rFonts w:asciiTheme="minorHAnsi" w:hAnsiTheme="minorHAnsi" w:cstheme="minorBidi"/>
              <w:noProof/>
              <w:color w:val="auto"/>
              <w:sz w:val="22"/>
              <w:szCs w:val="22"/>
            </w:rPr>
          </w:pPr>
          <w:hyperlink w:anchor="_Toc441978368" w:history="1">
            <w:r w:rsidR="00812D30" w:rsidRPr="00284DF0">
              <w:rPr>
                <w:rStyle w:val="Hyperlink"/>
                <w:rFonts w:eastAsia="Times New Roman"/>
                <w:b/>
                <w:noProof/>
              </w:rPr>
              <w:t>3.7</w:t>
            </w:r>
            <w:r w:rsidR="00812D30">
              <w:rPr>
                <w:rFonts w:asciiTheme="minorHAnsi" w:hAnsiTheme="minorHAnsi" w:cstheme="minorBidi"/>
                <w:noProof/>
                <w:color w:val="auto"/>
                <w:sz w:val="22"/>
                <w:szCs w:val="22"/>
              </w:rPr>
              <w:tab/>
            </w:r>
            <w:r w:rsidR="00812D30" w:rsidRPr="00284DF0">
              <w:rPr>
                <w:rStyle w:val="Hyperlink"/>
                <w:rFonts w:eastAsia="Times New Roman"/>
                <w:b/>
                <w:noProof/>
              </w:rPr>
              <w:t>Reliability and Validity</w:t>
            </w:r>
            <w:r w:rsidR="00812D30">
              <w:rPr>
                <w:noProof/>
                <w:webHidden/>
              </w:rPr>
              <w:tab/>
            </w:r>
            <w:r w:rsidR="007D74DF">
              <w:rPr>
                <w:noProof/>
                <w:webHidden/>
              </w:rPr>
              <w:fldChar w:fldCharType="begin"/>
            </w:r>
            <w:r w:rsidR="00812D30">
              <w:rPr>
                <w:noProof/>
                <w:webHidden/>
              </w:rPr>
              <w:instrText xml:space="preserve"> PAGEREF _Toc441978368 \h </w:instrText>
            </w:r>
            <w:r w:rsidR="007D74DF">
              <w:rPr>
                <w:noProof/>
                <w:webHidden/>
              </w:rPr>
            </w:r>
            <w:r w:rsidR="007D74DF">
              <w:rPr>
                <w:noProof/>
                <w:webHidden/>
              </w:rPr>
              <w:fldChar w:fldCharType="separate"/>
            </w:r>
            <w:r w:rsidR="004271D4">
              <w:rPr>
                <w:noProof/>
                <w:webHidden/>
              </w:rPr>
              <w:t>35</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69" w:history="1">
            <w:r w:rsidR="00812D30" w:rsidRPr="00284DF0">
              <w:rPr>
                <w:rStyle w:val="Hyperlink"/>
                <w:rFonts w:eastAsia="Times New Roman"/>
                <w:b/>
                <w:noProof/>
              </w:rPr>
              <w:t>3.8</w:t>
            </w:r>
            <w:r w:rsidR="00812D30" w:rsidRPr="00284DF0">
              <w:rPr>
                <w:rStyle w:val="Hyperlink"/>
                <w:rFonts w:eastAsia="Times New Roman"/>
                <w:noProof/>
              </w:rPr>
              <w:t xml:space="preserve"> </w:t>
            </w:r>
            <w:r w:rsidR="00812D30" w:rsidRPr="00284DF0">
              <w:rPr>
                <w:rStyle w:val="Hyperlink"/>
                <w:rFonts w:eastAsia="Times New Roman"/>
                <w:b/>
                <w:noProof/>
              </w:rPr>
              <w:t>Data Presentation and Analysis</w:t>
            </w:r>
            <w:r w:rsidR="00812D30">
              <w:rPr>
                <w:noProof/>
                <w:webHidden/>
              </w:rPr>
              <w:tab/>
            </w:r>
            <w:r w:rsidR="007D74DF">
              <w:rPr>
                <w:noProof/>
                <w:webHidden/>
              </w:rPr>
              <w:fldChar w:fldCharType="begin"/>
            </w:r>
            <w:r w:rsidR="00812D30">
              <w:rPr>
                <w:noProof/>
                <w:webHidden/>
              </w:rPr>
              <w:instrText xml:space="preserve"> PAGEREF _Toc441978369 \h </w:instrText>
            </w:r>
            <w:r w:rsidR="007D74DF">
              <w:rPr>
                <w:noProof/>
                <w:webHidden/>
              </w:rPr>
            </w:r>
            <w:r w:rsidR="007D74DF">
              <w:rPr>
                <w:noProof/>
                <w:webHidden/>
              </w:rPr>
              <w:fldChar w:fldCharType="separate"/>
            </w:r>
            <w:r w:rsidR="004271D4">
              <w:rPr>
                <w:noProof/>
                <w:webHidden/>
              </w:rPr>
              <w:t>35</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70" w:history="1">
            <w:r w:rsidR="00812D30" w:rsidRPr="00284DF0">
              <w:rPr>
                <w:rStyle w:val="Hyperlink"/>
                <w:rFonts w:eastAsia="Times New Roman"/>
                <w:b/>
                <w:noProof/>
              </w:rPr>
              <w:t>3.8.1 Data presentation</w:t>
            </w:r>
            <w:r w:rsidR="00812D30">
              <w:rPr>
                <w:noProof/>
                <w:webHidden/>
              </w:rPr>
              <w:tab/>
            </w:r>
            <w:r w:rsidR="007D74DF">
              <w:rPr>
                <w:noProof/>
                <w:webHidden/>
              </w:rPr>
              <w:fldChar w:fldCharType="begin"/>
            </w:r>
            <w:r w:rsidR="00812D30">
              <w:rPr>
                <w:noProof/>
                <w:webHidden/>
              </w:rPr>
              <w:instrText xml:space="preserve"> PAGEREF _Toc441978370 \h </w:instrText>
            </w:r>
            <w:r w:rsidR="007D74DF">
              <w:rPr>
                <w:noProof/>
                <w:webHidden/>
              </w:rPr>
            </w:r>
            <w:r w:rsidR="007D74DF">
              <w:rPr>
                <w:noProof/>
                <w:webHidden/>
              </w:rPr>
              <w:fldChar w:fldCharType="separate"/>
            </w:r>
            <w:r w:rsidR="004271D4">
              <w:rPr>
                <w:noProof/>
                <w:webHidden/>
              </w:rPr>
              <w:t>35</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71" w:history="1">
            <w:r w:rsidR="00812D30" w:rsidRPr="00284DF0">
              <w:rPr>
                <w:rStyle w:val="Hyperlink"/>
                <w:rFonts w:eastAsia="Times New Roman"/>
                <w:b/>
                <w:noProof/>
              </w:rPr>
              <w:t>3.9 Data analysis</w:t>
            </w:r>
            <w:r w:rsidR="00812D30">
              <w:rPr>
                <w:noProof/>
                <w:webHidden/>
              </w:rPr>
              <w:tab/>
            </w:r>
            <w:r w:rsidR="007D74DF">
              <w:rPr>
                <w:noProof/>
                <w:webHidden/>
              </w:rPr>
              <w:fldChar w:fldCharType="begin"/>
            </w:r>
            <w:r w:rsidR="00812D30">
              <w:rPr>
                <w:noProof/>
                <w:webHidden/>
              </w:rPr>
              <w:instrText xml:space="preserve"> PAGEREF _Toc441978371 \h </w:instrText>
            </w:r>
            <w:r w:rsidR="007D74DF">
              <w:rPr>
                <w:noProof/>
                <w:webHidden/>
              </w:rPr>
            </w:r>
            <w:r w:rsidR="007D74DF">
              <w:rPr>
                <w:noProof/>
                <w:webHidden/>
              </w:rPr>
              <w:fldChar w:fldCharType="separate"/>
            </w:r>
            <w:r w:rsidR="004271D4">
              <w:rPr>
                <w:noProof/>
                <w:webHidden/>
              </w:rPr>
              <w:t>35</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72" w:history="1">
            <w:r w:rsidR="00812D30" w:rsidRPr="00284DF0">
              <w:rPr>
                <w:rStyle w:val="Hyperlink"/>
                <w:rFonts w:eastAsia="Times New Roman"/>
                <w:b/>
                <w:noProof/>
              </w:rPr>
              <w:t>3.9</w:t>
            </w:r>
            <w:r w:rsidR="00812D30" w:rsidRPr="00284DF0">
              <w:rPr>
                <w:rStyle w:val="Hyperlink"/>
                <w:rFonts w:eastAsia="Times New Roman"/>
                <w:noProof/>
              </w:rPr>
              <w:t xml:space="preserve"> </w:t>
            </w:r>
            <w:r w:rsidR="00812D30" w:rsidRPr="00284DF0">
              <w:rPr>
                <w:rStyle w:val="Hyperlink"/>
                <w:rFonts w:eastAsia="Times New Roman"/>
                <w:b/>
                <w:noProof/>
              </w:rPr>
              <w:t>Ethical Considerations</w:t>
            </w:r>
            <w:r w:rsidR="00812D30">
              <w:rPr>
                <w:noProof/>
                <w:webHidden/>
              </w:rPr>
              <w:tab/>
            </w:r>
            <w:r w:rsidR="007D74DF">
              <w:rPr>
                <w:noProof/>
                <w:webHidden/>
              </w:rPr>
              <w:fldChar w:fldCharType="begin"/>
            </w:r>
            <w:r w:rsidR="00812D30">
              <w:rPr>
                <w:noProof/>
                <w:webHidden/>
              </w:rPr>
              <w:instrText xml:space="preserve"> PAGEREF _Toc441978372 \h </w:instrText>
            </w:r>
            <w:r w:rsidR="007D74DF">
              <w:rPr>
                <w:noProof/>
                <w:webHidden/>
              </w:rPr>
            </w:r>
            <w:r w:rsidR="007D74DF">
              <w:rPr>
                <w:noProof/>
                <w:webHidden/>
              </w:rPr>
              <w:fldChar w:fldCharType="separate"/>
            </w:r>
            <w:r w:rsidR="004271D4">
              <w:rPr>
                <w:noProof/>
                <w:webHidden/>
              </w:rPr>
              <w:t>36</w:t>
            </w:r>
            <w:r w:rsidR="007D74DF">
              <w:rPr>
                <w:noProof/>
                <w:webHidden/>
              </w:rPr>
              <w:fldChar w:fldCharType="end"/>
            </w:r>
          </w:hyperlink>
        </w:p>
        <w:p w:rsidR="00812D30" w:rsidRDefault="004F215D" w:rsidP="009F09C2">
          <w:pPr>
            <w:pStyle w:val="TOC1"/>
            <w:tabs>
              <w:tab w:val="right" w:leader="dot" w:pos="9016"/>
            </w:tabs>
            <w:contextualSpacing/>
            <w:jc w:val="both"/>
            <w:rPr>
              <w:rFonts w:asciiTheme="minorHAnsi" w:hAnsiTheme="minorHAnsi" w:cstheme="minorBidi"/>
              <w:noProof/>
              <w:color w:val="auto"/>
              <w:sz w:val="22"/>
              <w:szCs w:val="22"/>
            </w:rPr>
          </w:pPr>
          <w:hyperlink w:anchor="_Toc441978373" w:history="1">
            <w:r w:rsidR="00812D30" w:rsidRPr="00284DF0">
              <w:rPr>
                <w:rStyle w:val="Hyperlink"/>
                <w:b/>
                <w:noProof/>
              </w:rPr>
              <w:t>Chapter Summary</w:t>
            </w:r>
            <w:r w:rsidR="00812D30">
              <w:rPr>
                <w:noProof/>
                <w:webHidden/>
              </w:rPr>
              <w:tab/>
            </w:r>
            <w:r w:rsidR="007D74DF">
              <w:rPr>
                <w:noProof/>
                <w:webHidden/>
              </w:rPr>
              <w:fldChar w:fldCharType="begin"/>
            </w:r>
            <w:r w:rsidR="00812D30">
              <w:rPr>
                <w:noProof/>
                <w:webHidden/>
              </w:rPr>
              <w:instrText xml:space="preserve"> PAGEREF _Toc441978373 \h </w:instrText>
            </w:r>
            <w:r w:rsidR="007D74DF">
              <w:rPr>
                <w:noProof/>
                <w:webHidden/>
              </w:rPr>
            </w:r>
            <w:r w:rsidR="007D74DF">
              <w:rPr>
                <w:noProof/>
                <w:webHidden/>
              </w:rPr>
              <w:fldChar w:fldCharType="separate"/>
            </w:r>
            <w:r w:rsidR="004271D4">
              <w:rPr>
                <w:noProof/>
                <w:webHidden/>
              </w:rPr>
              <w:t>36</w:t>
            </w:r>
            <w:r w:rsidR="007D74DF">
              <w:rPr>
                <w:noProof/>
                <w:webHidden/>
              </w:rPr>
              <w:fldChar w:fldCharType="end"/>
            </w:r>
          </w:hyperlink>
        </w:p>
        <w:p w:rsidR="002676C9" w:rsidRPr="002676C9" w:rsidRDefault="007D74DF" w:rsidP="009F09C2">
          <w:pPr>
            <w:contextualSpacing/>
            <w:jc w:val="both"/>
          </w:pPr>
          <w:r>
            <w:rPr>
              <w:b/>
              <w:bCs/>
              <w:noProof/>
            </w:rPr>
            <w:fldChar w:fldCharType="end"/>
          </w:r>
        </w:p>
      </w:sdtContent>
    </w:sdt>
    <w:p w:rsidR="009F09C2" w:rsidRDefault="009F09C2" w:rsidP="009F09C2">
      <w:pPr>
        <w:rPr>
          <w:rFonts w:eastAsia="Times New Roman"/>
          <w:b/>
          <w:lang w:val="en-ZW" w:eastAsia="en-ZW"/>
        </w:rPr>
      </w:pPr>
      <w:r>
        <w:rPr>
          <w:rFonts w:eastAsia="Times New Roman"/>
          <w:b/>
        </w:rPr>
        <w:br w:type="page"/>
      </w:r>
    </w:p>
    <w:p w:rsidR="003C79D5" w:rsidRDefault="00255BF9" w:rsidP="009F09C2">
      <w:pPr>
        <w:pStyle w:val="DefaultStyle"/>
        <w:keepNext/>
        <w:keepLines/>
        <w:spacing w:before="480" w:line="360" w:lineRule="auto"/>
        <w:ind w:left="3600"/>
        <w:contextualSpacing/>
        <w:jc w:val="both"/>
      </w:pPr>
      <w:r>
        <w:rPr>
          <w:rFonts w:ascii="Times New Roman" w:eastAsia="Times New Roman" w:hAnsi="Times New Roman"/>
          <w:b/>
        </w:rPr>
        <w:lastRenderedPageBreak/>
        <w:t>CHAPTER I</w:t>
      </w:r>
    </w:p>
    <w:p w:rsidR="003C79D5" w:rsidRDefault="00255BF9" w:rsidP="009F09C2">
      <w:pPr>
        <w:pStyle w:val="DefaultStyle"/>
        <w:keepNext/>
        <w:keepLines/>
        <w:spacing w:before="480" w:line="360" w:lineRule="auto"/>
        <w:contextualSpacing/>
        <w:jc w:val="both"/>
      </w:pPr>
      <w:r>
        <w:rPr>
          <w:rFonts w:ascii="Times New Roman" w:eastAsia="Times New Roman" w:hAnsi="Times New Roman"/>
          <w:b/>
        </w:rPr>
        <w:t>INTRODUCTION</w:t>
      </w:r>
    </w:p>
    <w:p w:rsidR="003C79D5" w:rsidRDefault="00255BF9" w:rsidP="009F09C2">
      <w:pPr>
        <w:pStyle w:val="DefaultStyle"/>
        <w:keepNext/>
        <w:keepLines/>
        <w:spacing w:before="480" w:line="360" w:lineRule="auto"/>
        <w:contextualSpacing/>
        <w:jc w:val="both"/>
        <w:outlineLvl w:val="0"/>
      </w:pPr>
      <w:bookmarkStart w:id="1" w:name="_Toc441978327"/>
      <w:r>
        <w:rPr>
          <w:rFonts w:ascii="Times New Roman" w:eastAsia="Times New Roman" w:hAnsi="Times New Roman"/>
          <w:b/>
        </w:rPr>
        <w:t>1.0 Introduction</w:t>
      </w:r>
      <w:bookmarkEnd w:id="1"/>
    </w:p>
    <w:p w:rsidR="003C79D5" w:rsidRDefault="003C79D5"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pPr>
      <w:r>
        <w:rPr>
          <w:rFonts w:ascii="Times New Roman" w:eastAsia="Times New Roman" w:hAnsi="Times New Roman"/>
        </w:rPr>
        <w:t xml:space="preserve">As a strategic function today, some of the most important and fundamental decisions that purchasing and supply management make concern the creation and management of their supplier base.  Some argue that an organization is only as good as its sources of supply (Rajagopal and Bernard 1993).  Hahn, </w:t>
      </w:r>
      <w:r w:rsidR="002146AB">
        <w:rPr>
          <w:rFonts w:ascii="Times New Roman" w:eastAsia="Times New Roman" w:hAnsi="Times New Roman"/>
        </w:rPr>
        <w:t>et al (1990) supports</w:t>
      </w:r>
      <w:r>
        <w:rPr>
          <w:rFonts w:ascii="Times New Roman" w:eastAsia="Times New Roman" w:hAnsi="Times New Roman"/>
        </w:rPr>
        <w:t xml:space="preserve"> this notion by arguing that “without a competent supplier network, a firm’s ability to compete effectively in the market can be hampered significantly” (p. 3).   Fine (1998) emphasized the importance of an organization’s supply base by stating that supply chain design i</w:t>
      </w:r>
      <w:r w:rsidR="00CF7A8A">
        <w:rPr>
          <w:rFonts w:ascii="Times New Roman" w:eastAsia="Times New Roman" w:hAnsi="Times New Roman"/>
        </w:rPr>
        <w:t>s the ultimate core competency.</w:t>
      </w:r>
      <w:r>
        <w:rPr>
          <w:rFonts w:ascii="Times New Roman" w:eastAsia="Times New Roman" w:hAnsi="Times New Roman"/>
        </w:rPr>
        <w:t xml:space="preserve"> One important decision relating to the design of an organization’s supply chain is the number of suppliers that will be utilized </w:t>
      </w:r>
      <w:r w:rsidR="002146AB">
        <w:rPr>
          <w:rFonts w:ascii="Times New Roman" w:eastAsia="Times New Roman" w:hAnsi="Times New Roman"/>
        </w:rPr>
        <w:t xml:space="preserve">for a given product or service </w:t>
      </w:r>
      <w:r>
        <w:rPr>
          <w:rFonts w:ascii="Times New Roman" w:eastAsia="Times New Roman" w:hAnsi="Times New Roman"/>
        </w:rPr>
        <w:t xml:space="preserve">Cooper, Lambert and Pagh </w:t>
      </w:r>
      <w:r w:rsidR="002146AB">
        <w:rPr>
          <w:rFonts w:ascii="Times New Roman" w:eastAsia="Times New Roman" w:hAnsi="Times New Roman"/>
        </w:rPr>
        <w:t>(</w:t>
      </w:r>
      <w:r>
        <w:rPr>
          <w:rFonts w:ascii="Times New Roman" w:eastAsia="Times New Roman" w:hAnsi="Times New Roman"/>
        </w:rPr>
        <w:t>1997).  Consequently, gaining an understanding of the tools that can be used in creating and managing a supply base should be a top priority to supply management professionals. Supply b</w:t>
      </w:r>
      <w:r w:rsidR="002146AB">
        <w:rPr>
          <w:rFonts w:ascii="Times New Roman" w:eastAsia="Times New Roman" w:hAnsi="Times New Roman"/>
        </w:rPr>
        <w:t xml:space="preserve">ase reduction is one such tool </w:t>
      </w:r>
      <w:r>
        <w:rPr>
          <w:rFonts w:ascii="Times New Roman" w:eastAsia="Times New Roman" w:hAnsi="Times New Roman"/>
        </w:rPr>
        <w:t xml:space="preserve">Ogden, </w:t>
      </w:r>
      <w:r w:rsidR="002146AB">
        <w:rPr>
          <w:rFonts w:ascii="Times New Roman" w:eastAsia="Times New Roman" w:hAnsi="Times New Roman"/>
        </w:rPr>
        <w:t>(</w:t>
      </w:r>
      <w:r>
        <w:rPr>
          <w:rFonts w:ascii="Times New Roman" w:eastAsia="Times New Roman" w:hAnsi="Times New Roman"/>
        </w:rPr>
        <w:t>2006).  This study is set to assess the impact of the supply base rationalization on</w:t>
      </w:r>
      <w:r w:rsidR="00640831">
        <w:rPr>
          <w:rFonts w:ascii="Times New Roman" w:eastAsia="Times New Roman" w:hAnsi="Times New Roman"/>
        </w:rPr>
        <w:t xml:space="preserve"> </w:t>
      </w:r>
      <w:r>
        <w:rPr>
          <w:rFonts w:ascii="Times New Roman" w:eastAsia="Times New Roman" w:hAnsi="Times New Roman"/>
        </w:rPr>
        <w:t xml:space="preserve">effectiveness of </w:t>
      </w:r>
      <w:r w:rsidR="00CF7A8A">
        <w:rPr>
          <w:rFonts w:ascii="Times New Roman" w:eastAsia="Times New Roman" w:hAnsi="Times New Roman"/>
        </w:rPr>
        <w:t>Bulawayo Polytechnic</w:t>
      </w:r>
      <w:r>
        <w:rPr>
          <w:rFonts w:ascii="Times New Roman" w:eastAsia="Times New Roman" w:hAnsi="Times New Roman"/>
        </w:rPr>
        <w:t>. This chapter is inclusive of the background of the study, the statement of the problem, the objectives of the study, the delimitations, limitations and assumptions of the study. Definitions and the significance of the study are also dealt with.</w:t>
      </w:r>
    </w:p>
    <w:p w:rsidR="003C79D5" w:rsidRDefault="003C79D5" w:rsidP="009F09C2">
      <w:pPr>
        <w:pStyle w:val="DefaultStyle"/>
        <w:spacing w:after="200" w:line="360" w:lineRule="auto"/>
        <w:contextualSpacing/>
        <w:jc w:val="both"/>
      </w:pPr>
    </w:p>
    <w:p w:rsidR="003C79D5" w:rsidRPr="001322BC" w:rsidRDefault="00255BF9" w:rsidP="009F09C2">
      <w:pPr>
        <w:pStyle w:val="ListParagraph"/>
        <w:keepNext/>
        <w:keepLines/>
        <w:numPr>
          <w:ilvl w:val="1"/>
          <w:numId w:val="52"/>
        </w:numPr>
        <w:spacing w:before="480" w:line="360" w:lineRule="auto"/>
        <w:jc w:val="both"/>
        <w:outlineLvl w:val="0"/>
        <w:rPr>
          <w:b/>
        </w:rPr>
      </w:pPr>
      <w:bookmarkStart w:id="2" w:name="_Toc441978328"/>
      <w:r w:rsidRPr="001322BC">
        <w:rPr>
          <w:rFonts w:ascii="Times New Roman" w:eastAsia="Times New Roman" w:hAnsi="Times New Roman"/>
          <w:b/>
        </w:rPr>
        <w:lastRenderedPageBreak/>
        <w:t>Background of the study</w:t>
      </w:r>
      <w:bookmarkEnd w:id="2"/>
      <w:r w:rsidRPr="001322BC">
        <w:rPr>
          <w:rFonts w:ascii="Times New Roman" w:eastAsia="Times New Roman" w:hAnsi="Times New Roman"/>
          <w:b/>
        </w:rPr>
        <w:t xml:space="preserve">         </w:t>
      </w:r>
    </w:p>
    <w:p w:rsidR="003C79D5" w:rsidRDefault="00255BF9" w:rsidP="009F09C2">
      <w:pPr>
        <w:pStyle w:val="DefaultStyle"/>
        <w:keepNext/>
        <w:keepLines/>
        <w:spacing w:before="480" w:line="360" w:lineRule="auto"/>
        <w:contextualSpacing/>
        <w:jc w:val="both"/>
      </w:pPr>
      <w:r>
        <w:rPr>
          <w:rFonts w:ascii="Times New Roman" w:eastAsia="Times New Roman" w:hAnsi="Times New Roman"/>
        </w:rPr>
        <w:t xml:space="preserve">The State Procurement Board through its legal frameworks, has authorised the procurement of both services and inventory worthy nine thousand and ninety-nine dollars, ($9 999), at station levels. Bulawayo Polytechnic like any other public institution procures inventory and services at local level from the approved list of  suppliers(Internally produced) .This is in line with the Procurement Act </w:t>
      </w:r>
      <w:r w:rsidR="00341B3F">
        <w:rPr>
          <w:rFonts w:ascii="Times New Roman" w:eastAsia="Times New Roman" w:hAnsi="Times New Roman"/>
        </w:rPr>
        <w:t>(chapter 22:14)Act No:2 of 1999)</w:t>
      </w:r>
      <w:r>
        <w:rPr>
          <w:rFonts w:ascii="Times New Roman" w:eastAsia="Times New Roman" w:hAnsi="Times New Roman"/>
        </w:rPr>
        <w:t xml:space="preserve"> </w:t>
      </w:r>
      <w:r w:rsidR="00341B3F">
        <w:rPr>
          <w:rFonts w:ascii="Times New Roman" w:eastAsia="Times New Roman" w:hAnsi="Times New Roman"/>
        </w:rPr>
        <w:t>T</w:t>
      </w:r>
      <w:r w:rsidR="001322BC">
        <w:rPr>
          <w:rFonts w:ascii="Times New Roman" w:eastAsia="Times New Roman" w:hAnsi="Times New Roman"/>
        </w:rPr>
        <w:t>he</w:t>
      </w:r>
      <w:r>
        <w:rPr>
          <w:rFonts w:ascii="Times New Roman" w:eastAsia="Times New Roman" w:hAnsi="Times New Roman"/>
        </w:rPr>
        <w:t xml:space="preserve"> encouragement by the government for civil servants to </w:t>
      </w:r>
      <w:r w:rsidR="001322BC">
        <w:rPr>
          <w:rFonts w:ascii="Times New Roman" w:eastAsia="Times New Roman" w:hAnsi="Times New Roman"/>
        </w:rPr>
        <w:t>professionalise</w:t>
      </w:r>
      <w:r>
        <w:rPr>
          <w:rFonts w:ascii="Times New Roman" w:eastAsia="Times New Roman" w:hAnsi="Times New Roman"/>
        </w:rPr>
        <w:t xml:space="preserve"> </w:t>
      </w:r>
      <w:r w:rsidR="001322BC">
        <w:rPr>
          <w:rFonts w:ascii="Times New Roman" w:eastAsia="Times New Roman" w:hAnsi="Times New Roman"/>
        </w:rPr>
        <w:t>has seen</w:t>
      </w:r>
      <w:r>
        <w:rPr>
          <w:rFonts w:ascii="Times New Roman" w:eastAsia="Times New Roman" w:hAnsi="Times New Roman"/>
        </w:rPr>
        <w:t xml:space="preserve"> almost every station establish a procurement function</w:t>
      </w:r>
      <w:r w:rsidR="001322BC">
        <w:rPr>
          <w:rFonts w:ascii="Times New Roman" w:eastAsia="Times New Roman" w:hAnsi="Times New Roman"/>
        </w:rPr>
        <w:t>.</w:t>
      </w:r>
      <w:r>
        <w:rPr>
          <w:rFonts w:ascii="Times New Roman" w:eastAsia="Times New Roman" w:hAnsi="Times New Roman"/>
        </w:rPr>
        <w:t xml:space="preserve"> </w:t>
      </w:r>
      <w:r w:rsidR="001322BC">
        <w:rPr>
          <w:rFonts w:ascii="Times New Roman" w:eastAsia="Times New Roman" w:hAnsi="Times New Roman"/>
        </w:rPr>
        <w:t>P</w:t>
      </w:r>
      <w:r>
        <w:rPr>
          <w:rFonts w:ascii="Times New Roman" w:eastAsia="Times New Roman" w:hAnsi="Times New Roman"/>
        </w:rPr>
        <w:t xml:space="preserve">rocurement professionals </w:t>
      </w:r>
      <w:r w:rsidR="001322BC">
        <w:rPr>
          <w:rFonts w:ascii="Times New Roman" w:eastAsia="Times New Roman" w:hAnsi="Times New Roman"/>
        </w:rPr>
        <w:t xml:space="preserve">now </w:t>
      </w:r>
      <w:r>
        <w:rPr>
          <w:rFonts w:ascii="Times New Roman" w:eastAsia="Times New Roman" w:hAnsi="Times New Roman"/>
        </w:rPr>
        <w:t>make up the procurement department</w:t>
      </w:r>
      <w:r w:rsidR="001322BC">
        <w:rPr>
          <w:rFonts w:ascii="Times New Roman" w:eastAsia="Times New Roman" w:hAnsi="Times New Roman"/>
        </w:rPr>
        <w:t xml:space="preserve">, </w:t>
      </w:r>
      <w:r>
        <w:rPr>
          <w:rFonts w:ascii="Times New Roman" w:eastAsia="Times New Roman" w:hAnsi="Times New Roman"/>
        </w:rPr>
        <w:t xml:space="preserve">hence the centralisation of the procurement activities. It is for this reason that user departments no longer purchase </w:t>
      </w:r>
      <w:r w:rsidR="00341B3F">
        <w:rPr>
          <w:rFonts w:ascii="Times New Roman" w:eastAsia="Times New Roman" w:hAnsi="Times New Roman"/>
        </w:rPr>
        <w:t xml:space="preserve">either services </w:t>
      </w:r>
      <w:r w:rsidR="002146AB">
        <w:rPr>
          <w:rFonts w:ascii="Times New Roman" w:eastAsia="Times New Roman" w:hAnsi="Times New Roman"/>
        </w:rPr>
        <w:t>and/</w:t>
      </w:r>
      <w:r>
        <w:rPr>
          <w:rFonts w:ascii="Times New Roman" w:eastAsia="Times New Roman" w:hAnsi="Times New Roman"/>
        </w:rPr>
        <w:t>or inventory.</w:t>
      </w:r>
    </w:p>
    <w:p w:rsidR="003C79D5" w:rsidRDefault="00255BF9" w:rsidP="009F09C2">
      <w:pPr>
        <w:pStyle w:val="DefaultStyle"/>
        <w:keepNext/>
        <w:keepLines/>
        <w:spacing w:before="480" w:line="360" w:lineRule="auto"/>
        <w:contextualSpacing/>
        <w:jc w:val="both"/>
      </w:pPr>
      <w:r>
        <w:rPr>
          <w:rFonts w:ascii="Times New Roman" w:eastAsia="Times New Roman" w:hAnsi="Times New Roman"/>
        </w:rPr>
        <w:t xml:space="preserve">With user departments not buying anymore, the number of suppliers in the institution’s database has drastically decreased. The supply base has been rationalised with the procurement function being responsible for evaluating and selecting the potential suppliers and also determining the number of suppliers to operate with. Existing potential suppliers have been left </w:t>
      </w:r>
      <w:r w:rsidR="00624617">
        <w:rPr>
          <w:rFonts w:ascii="Times New Roman" w:eastAsia="Times New Roman" w:hAnsi="Times New Roman"/>
        </w:rPr>
        <w:t xml:space="preserve">out </w:t>
      </w:r>
      <w:r>
        <w:rPr>
          <w:rFonts w:ascii="Times New Roman" w:eastAsia="Times New Roman" w:hAnsi="Times New Roman"/>
        </w:rPr>
        <w:t>in the process of reducing the number of suppliers</w:t>
      </w:r>
    </w:p>
    <w:p w:rsidR="003C79D5" w:rsidRDefault="00255BF9" w:rsidP="009F09C2">
      <w:pPr>
        <w:pStyle w:val="DefaultStyle"/>
        <w:keepNext/>
        <w:keepLines/>
        <w:spacing w:before="480" w:line="360" w:lineRule="auto"/>
        <w:contextualSpacing/>
        <w:jc w:val="both"/>
      </w:pPr>
      <w:r>
        <w:rPr>
          <w:rFonts w:ascii="Times New Roman" w:eastAsia="Times New Roman" w:hAnsi="Times New Roman"/>
        </w:rPr>
        <w:t>Rationalising the supply base means utilizing both the right number of suppliers and the right suppliers. This requires the procurement function to categorise the spend and identify current and potential suppliers for each category</w:t>
      </w:r>
      <w:r w:rsidR="0084690B">
        <w:rPr>
          <w:rFonts w:ascii="Times New Roman" w:eastAsia="Times New Roman" w:hAnsi="Times New Roman"/>
        </w:rPr>
        <w:t xml:space="preserve">, </w:t>
      </w:r>
      <w:r w:rsidR="002146AB">
        <w:rPr>
          <w:rFonts w:ascii="Times New Roman" w:eastAsia="Times New Roman" w:hAnsi="Times New Roman"/>
        </w:rPr>
        <w:t>Dominick</w:t>
      </w:r>
      <w:r>
        <w:rPr>
          <w:rFonts w:ascii="Times New Roman" w:eastAsia="Times New Roman" w:hAnsi="Times New Roman"/>
        </w:rPr>
        <w:t xml:space="preserve">. </w:t>
      </w:r>
      <w:r w:rsidR="0084690B">
        <w:rPr>
          <w:rFonts w:ascii="Times New Roman" w:eastAsia="Times New Roman" w:hAnsi="Times New Roman"/>
        </w:rPr>
        <w:t>A</w:t>
      </w:r>
      <w:r>
        <w:rPr>
          <w:rFonts w:ascii="Times New Roman" w:eastAsia="Times New Roman" w:hAnsi="Times New Roman"/>
        </w:rPr>
        <w:t xml:space="preserve">t Bulawayo Polytechnic the procurement function has reduced the number of supplier without the involvement of the user departments or any other stakeholder. It is also the procurement personnel who receive the orders in the absence of the users’ representative resulting in wrong products being </w:t>
      </w:r>
      <w:r w:rsidR="00B83B17">
        <w:rPr>
          <w:rFonts w:ascii="Times New Roman" w:eastAsia="Times New Roman" w:hAnsi="Times New Roman"/>
        </w:rPr>
        <w:t>accepted. It</w:t>
      </w:r>
      <w:r>
        <w:rPr>
          <w:rFonts w:ascii="Times New Roman" w:eastAsia="Times New Roman" w:hAnsi="Times New Roman"/>
        </w:rPr>
        <w:t xml:space="preserve"> is on this note that user divisions and departments are questioning the criteria upon which the procurement function has selected the suppliers and the number of the suppliers in the database. The selected suppliers are said to have fulfilled the legal frameworks that govern all public procurement, (that is subscribing to ZIMDEF ,be a holder of  a ZIMRA tax clearance and lowest prices).While suppliers on the approved list meet the statutory requirements, are they the suppliers who can make the institution be the leading provider of  highly empowered human capital? Have the supplier</w:t>
      </w:r>
      <w:r w:rsidR="0084690B">
        <w:rPr>
          <w:rFonts w:ascii="Times New Roman" w:eastAsia="Times New Roman" w:hAnsi="Times New Roman"/>
        </w:rPr>
        <w:t>s</w:t>
      </w:r>
      <w:r>
        <w:rPr>
          <w:rFonts w:ascii="Times New Roman" w:eastAsia="Times New Roman" w:hAnsi="Times New Roman"/>
        </w:rPr>
        <w:t xml:space="preserve"> been selected in alignment with the organization’s strategic objectives. The procurement</w:t>
      </w:r>
      <w:r w:rsidR="0084690B">
        <w:rPr>
          <w:rFonts w:ascii="Times New Roman" w:eastAsia="Times New Roman" w:hAnsi="Times New Roman"/>
        </w:rPr>
        <w:t xml:space="preserve"> function</w:t>
      </w:r>
      <w:r>
        <w:rPr>
          <w:rFonts w:ascii="Times New Roman" w:eastAsia="Times New Roman" w:hAnsi="Times New Roman"/>
        </w:rPr>
        <w:t xml:space="preserve"> has not found out from the user divisions or departments who the key suppliers are. Even the optimum size of the suppliers was never deliberated on.</w:t>
      </w:r>
    </w:p>
    <w:p w:rsidR="003C79D5" w:rsidRDefault="00B07D8F" w:rsidP="009F09C2">
      <w:pPr>
        <w:pStyle w:val="DefaultStyle"/>
        <w:keepNext/>
        <w:keepLines/>
        <w:spacing w:before="480" w:line="360" w:lineRule="auto"/>
        <w:contextualSpacing/>
        <w:jc w:val="both"/>
      </w:pPr>
      <w:r>
        <w:rPr>
          <w:rFonts w:ascii="Times New Roman" w:eastAsia="Times New Roman" w:hAnsi="Times New Roman"/>
        </w:rPr>
        <w:lastRenderedPageBreak/>
        <w:t>Ball,(2007</w:t>
      </w:r>
      <w:r w:rsidR="00255BF9">
        <w:rPr>
          <w:rFonts w:ascii="Times New Roman" w:eastAsia="Times New Roman" w:hAnsi="Times New Roman"/>
        </w:rPr>
        <w:t>.) ,in his article, emphasizes that  supplier rationalization best practice requires the procurement team to achieve a good level of engagement with operations .While it is important that supplier relationships are not  owned by individual functions</w:t>
      </w:r>
      <w:r w:rsidR="0084690B">
        <w:rPr>
          <w:rFonts w:ascii="Times New Roman" w:eastAsia="Times New Roman" w:hAnsi="Times New Roman"/>
        </w:rPr>
        <w:t xml:space="preserve"> or even individuals themselves</w:t>
      </w:r>
      <w:r w:rsidR="00255BF9">
        <w:rPr>
          <w:rFonts w:ascii="Times New Roman" w:eastAsia="Times New Roman" w:hAnsi="Times New Roman"/>
        </w:rPr>
        <w:t xml:space="preserve">, procurement must work with departments to ensure  rationalization decisions are not </w:t>
      </w:r>
      <w:r w:rsidR="0084690B">
        <w:rPr>
          <w:rFonts w:ascii="Times New Roman" w:eastAsia="Times New Roman" w:hAnsi="Times New Roman"/>
        </w:rPr>
        <w:t>at odds with their requirements</w:t>
      </w:r>
      <w:r w:rsidR="00255BF9">
        <w:rPr>
          <w:rFonts w:ascii="Times New Roman" w:eastAsia="Times New Roman" w:hAnsi="Times New Roman"/>
        </w:rPr>
        <w:t>.</w:t>
      </w:r>
      <w:r w:rsidR="0084690B">
        <w:rPr>
          <w:rFonts w:ascii="Times New Roman" w:eastAsia="Times New Roman" w:hAnsi="Times New Roman"/>
        </w:rPr>
        <w:t xml:space="preserve"> </w:t>
      </w:r>
      <w:r w:rsidR="00255BF9">
        <w:rPr>
          <w:rFonts w:ascii="Times New Roman" w:eastAsia="Times New Roman" w:hAnsi="Times New Roman"/>
        </w:rPr>
        <w:t xml:space="preserve">Otherwise rationalization has the potential to work against the business ‘goals and objectives and become a damaging factor in its own right.  </w:t>
      </w:r>
    </w:p>
    <w:p w:rsidR="003C79D5" w:rsidRDefault="00255BF9" w:rsidP="009F09C2">
      <w:pPr>
        <w:pStyle w:val="DefaultStyle"/>
        <w:keepNext/>
        <w:keepLines/>
        <w:spacing w:before="480" w:line="360" w:lineRule="auto"/>
        <w:contextualSpacing/>
        <w:jc w:val="both"/>
      </w:pPr>
      <w:r>
        <w:rPr>
          <w:rFonts w:ascii="Times New Roman" w:eastAsia="Times New Roman" w:hAnsi="Times New Roman"/>
        </w:rPr>
        <w:t>Bulawayo Polytechnic‘s vision is to be the leading provider of highly empowered human capital through excellent scientific, technical, vocational and training for sustainable socio-economic development. The ef</w:t>
      </w:r>
      <w:r w:rsidR="00110C1F">
        <w:rPr>
          <w:rFonts w:ascii="Times New Roman" w:eastAsia="Times New Roman" w:hAnsi="Times New Roman"/>
        </w:rPr>
        <w:t>fectiveness of the organization’</w:t>
      </w:r>
      <w:r>
        <w:rPr>
          <w:rFonts w:ascii="Times New Roman" w:eastAsia="Times New Roman" w:hAnsi="Times New Roman"/>
        </w:rPr>
        <w:t xml:space="preserve">s </w:t>
      </w:r>
      <w:r w:rsidR="00110C1F">
        <w:rPr>
          <w:rFonts w:ascii="Times New Roman" w:eastAsia="Times New Roman" w:hAnsi="Times New Roman"/>
        </w:rPr>
        <w:t>operations can</w:t>
      </w:r>
      <w:r>
        <w:rPr>
          <w:rFonts w:ascii="Times New Roman" w:eastAsia="Times New Roman" w:hAnsi="Times New Roman"/>
        </w:rPr>
        <w:t xml:space="preserve"> only be made possible </w:t>
      </w:r>
      <w:r w:rsidR="00110C1F">
        <w:rPr>
          <w:rFonts w:ascii="Times New Roman" w:eastAsia="Times New Roman" w:hAnsi="Times New Roman"/>
        </w:rPr>
        <w:t>if the</w:t>
      </w:r>
      <w:r>
        <w:rPr>
          <w:rFonts w:ascii="Times New Roman" w:eastAsia="Times New Roman" w:hAnsi="Times New Roman"/>
        </w:rPr>
        <w:t xml:space="preserve"> procurement </w:t>
      </w:r>
      <w:r w:rsidR="00110C1F">
        <w:rPr>
          <w:rFonts w:ascii="Times New Roman" w:eastAsia="Times New Roman" w:hAnsi="Times New Roman"/>
        </w:rPr>
        <w:t>function avails the</w:t>
      </w:r>
      <w:r>
        <w:rPr>
          <w:rFonts w:ascii="Times New Roman" w:eastAsia="Times New Roman" w:hAnsi="Times New Roman"/>
        </w:rPr>
        <w:t xml:space="preserve"> required training materials to user d</w:t>
      </w:r>
      <w:r w:rsidR="00110C1F">
        <w:rPr>
          <w:rFonts w:ascii="Times New Roman" w:eastAsia="Times New Roman" w:hAnsi="Times New Roman"/>
        </w:rPr>
        <w:t>epartments as and when required</w:t>
      </w:r>
      <w:r>
        <w:rPr>
          <w:rFonts w:ascii="Times New Roman" w:eastAsia="Times New Roman" w:hAnsi="Times New Roman"/>
        </w:rPr>
        <w:t>.</w:t>
      </w:r>
      <w:r w:rsidR="00110C1F">
        <w:rPr>
          <w:rFonts w:ascii="Times New Roman" w:eastAsia="Times New Roman" w:hAnsi="Times New Roman"/>
        </w:rPr>
        <w:t xml:space="preserve"> </w:t>
      </w:r>
      <w:r>
        <w:rPr>
          <w:rFonts w:ascii="Times New Roman" w:eastAsia="Times New Roman" w:hAnsi="Times New Roman"/>
        </w:rPr>
        <w:t xml:space="preserve">User departments depend on the procurement function </w:t>
      </w:r>
      <w:r w:rsidR="00110C1F">
        <w:rPr>
          <w:rFonts w:ascii="Times New Roman" w:eastAsia="Times New Roman" w:hAnsi="Times New Roman"/>
        </w:rPr>
        <w:t>to provide</w:t>
      </w:r>
      <w:r>
        <w:rPr>
          <w:rFonts w:ascii="Times New Roman" w:eastAsia="Times New Roman" w:hAnsi="Times New Roman"/>
        </w:rPr>
        <w:t xml:space="preserve"> the inventory and services necessary </w:t>
      </w:r>
      <w:r w:rsidR="00110C1F">
        <w:rPr>
          <w:rFonts w:ascii="Times New Roman" w:eastAsia="Times New Roman" w:hAnsi="Times New Roman"/>
        </w:rPr>
        <w:t>to effectively</w:t>
      </w:r>
      <w:r>
        <w:rPr>
          <w:rFonts w:ascii="Times New Roman" w:eastAsia="Times New Roman" w:hAnsi="Times New Roman"/>
        </w:rPr>
        <w:t xml:space="preserve"> and </w:t>
      </w:r>
      <w:r w:rsidR="00110C1F">
        <w:rPr>
          <w:rFonts w:ascii="Times New Roman" w:eastAsia="Times New Roman" w:hAnsi="Times New Roman"/>
        </w:rPr>
        <w:t>efficiently execute</w:t>
      </w:r>
      <w:r>
        <w:rPr>
          <w:rFonts w:ascii="Times New Roman" w:eastAsia="Times New Roman" w:hAnsi="Times New Roman"/>
        </w:rPr>
        <w:t xml:space="preserve"> their duties. </w:t>
      </w:r>
    </w:p>
    <w:p w:rsidR="003C79D5" w:rsidRPr="00A921E0" w:rsidRDefault="00255BF9" w:rsidP="009F09C2">
      <w:pPr>
        <w:pStyle w:val="ListParagraph"/>
        <w:keepNext/>
        <w:keepLines/>
        <w:numPr>
          <w:ilvl w:val="1"/>
          <w:numId w:val="48"/>
        </w:numPr>
        <w:spacing w:before="480" w:line="360" w:lineRule="auto"/>
        <w:jc w:val="both"/>
        <w:outlineLvl w:val="0"/>
        <w:rPr>
          <w:b/>
        </w:rPr>
      </w:pPr>
      <w:bookmarkStart w:id="3" w:name="_Toc441978329"/>
      <w:r w:rsidRPr="00931E39">
        <w:rPr>
          <w:rFonts w:ascii="Times New Roman" w:eastAsia="Times New Roman" w:hAnsi="Times New Roman"/>
          <w:b/>
        </w:rPr>
        <w:t>Statement of the problem</w:t>
      </w:r>
      <w:bookmarkEnd w:id="3"/>
    </w:p>
    <w:p w:rsidR="00110C1F"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The procurement </w:t>
      </w:r>
      <w:r w:rsidR="00971017">
        <w:rPr>
          <w:rFonts w:ascii="Times New Roman" w:eastAsia="Times New Roman" w:hAnsi="Times New Roman"/>
        </w:rPr>
        <w:t>function</w:t>
      </w:r>
      <w:r>
        <w:rPr>
          <w:rFonts w:ascii="Times New Roman" w:eastAsia="Times New Roman" w:hAnsi="Times New Roman"/>
        </w:rPr>
        <w:t xml:space="preserve"> </w:t>
      </w:r>
      <w:r w:rsidR="00B07D8F">
        <w:rPr>
          <w:rFonts w:ascii="Times New Roman" w:eastAsia="Times New Roman" w:hAnsi="Times New Roman"/>
        </w:rPr>
        <w:t xml:space="preserve">has </w:t>
      </w:r>
      <w:r>
        <w:rPr>
          <w:rFonts w:ascii="Times New Roman" w:eastAsia="Times New Roman" w:hAnsi="Times New Roman"/>
        </w:rPr>
        <w:t>rationalising the supp</w:t>
      </w:r>
      <w:r w:rsidR="00110C1F">
        <w:rPr>
          <w:rFonts w:ascii="Times New Roman" w:eastAsia="Times New Roman" w:hAnsi="Times New Roman"/>
        </w:rPr>
        <w:t>lier</w:t>
      </w:r>
      <w:r>
        <w:rPr>
          <w:rFonts w:ascii="Times New Roman" w:eastAsia="Times New Roman" w:hAnsi="Times New Roman"/>
        </w:rPr>
        <w:t xml:space="preserve"> </w:t>
      </w:r>
      <w:r w:rsidR="00971017">
        <w:rPr>
          <w:rFonts w:ascii="Times New Roman" w:eastAsia="Times New Roman" w:hAnsi="Times New Roman"/>
        </w:rPr>
        <w:t>base, which</w:t>
      </w:r>
      <w:r w:rsidR="00B07D8F">
        <w:rPr>
          <w:rFonts w:ascii="Times New Roman" w:eastAsia="Times New Roman" w:hAnsi="Times New Roman"/>
        </w:rPr>
        <w:t xml:space="preserve"> </w:t>
      </w:r>
      <w:r w:rsidR="00971017">
        <w:rPr>
          <w:rFonts w:ascii="Times New Roman" w:eastAsia="Times New Roman" w:hAnsi="Times New Roman"/>
        </w:rPr>
        <w:t>has left</w:t>
      </w:r>
      <w:r>
        <w:rPr>
          <w:rFonts w:ascii="Times New Roman" w:eastAsia="Times New Roman" w:hAnsi="Times New Roman"/>
        </w:rPr>
        <w:t xml:space="preserve"> out key and potential suppliers, which has had an impact on the effective operation of the institution. Of late students have not acquired sufficient skills and /or knowledge due to unavailability of training material as and when required. Engineering students have not been able to carry out continuous</w:t>
      </w:r>
      <w:r w:rsidR="00CE7B0E">
        <w:rPr>
          <w:rFonts w:ascii="Times New Roman" w:eastAsia="Times New Roman" w:hAnsi="Times New Roman"/>
        </w:rPr>
        <w:t xml:space="preserve"> workshop</w:t>
      </w:r>
      <w:r>
        <w:rPr>
          <w:rFonts w:ascii="Times New Roman" w:eastAsia="Times New Roman" w:hAnsi="Times New Roman"/>
        </w:rPr>
        <w:t xml:space="preserve"> assessment because of unavailability of the training material, for example, compo</w:t>
      </w:r>
      <w:r w:rsidR="00CE7B0E">
        <w:rPr>
          <w:rFonts w:ascii="Times New Roman" w:eastAsia="Times New Roman" w:hAnsi="Times New Roman"/>
        </w:rPr>
        <w:t xml:space="preserve">nents, wiring and tubing rods for the electrical engineering students. </w:t>
      </w:r>
      <w:r>
        <w:rPr>
          <w:rFonts w:ascii="Times New Roman" w:eastAsia="Times New Roman" w:hAnsi="Times New Roman"/>
        </w:rPr>
        <w:t>There has</w:t>
      </w:r>
      <w:r w:rsidR="00CE7B0E">
        <w:rPr>
          <w:rFonts w:ascii="Times New Roman" w:eastAsia="Times New Roman" w:hAnsi="Times New Roman"/>
        </w:rPr>
        <w:t xml:space="preserve"> </w:t>
      </w:r>
      <w:r w:rsidR="00110C1F">
        <w:rPr>
          <w:rFonts w:ascii="Times New Roman" w:eastAsia="Times New Roman" w:hAnsi="Times New Roman"/>
        </w:rPr>
        <w:t>also been</w:t>
      </w:r>
      <w:r>
        <w:rPr>
          <w:rFonts w:ascii="Times New Roman" w:eastAsia="Times New Roman" w:hAnsi="Times New Roman"/>
        </w:rPr>
        <w:t xml:space="preserve"> some stoppage in practical subjects carried out by students at the Applied Science division, for </w:t>
      </w:r>
      <w:r w:rsidR="00110C1F">
        <w:rPr>
          <w:rFonts w:ascii="Times New Roman" w:eastAsia="Times New Roman" w:hAnsi="Times New Roman"/>
        </w:rPr>
        <w:t>example, there</w:t>
      </w:r>
      <w:r>
        <w:rPr>
          <w:rFonts w:ascii="Times New Roman" w:eastAsia="Times New Roman" w:hAnsi="Times New Roman"/>
        </w:rPr>
        <w:t xml:space="preserve"> are experiments that should be </w:t>
      </w:r>
      <w:r w:rsidR="00110C1F">
        <w:rPr>
          <w:rFonts w:ascii="Times New Roman" w:eastAsia="Times New Roman" w:hAnsi="Times New Roman"/>
        </w:rPr>
        <w:t>done before</w:t>
      </w:r>
      <w:r>
        <w:rPr>
          <w:rFonts w:ascii="Times New Roman" w:eastAsia="Times New Roman" w:hAnsi="Times New Roman"/>
        </w:rPr>
        <w:t xml:space="preserve"> the end of training </w:t>
      </w:r>
      <w:r w:rsidR="00110C1F">
        <w:rPr>
          <w:rFonts w:ascii="Times New Roman" w:eastAsia="Times New Roman" w:hAnsi="Times New Roman"/>
        </w:rPr>
        <w:t>period yet</w:t>
      </w:r>
      <w:r>
        <w:rPr>
          <w:rFonts w:ascii="Times New Roman" w:eastAsia="Times New Roman" w:hAnsi="Times New Roman"/>
        </w:rPr>
        <w:t xml:space="preserve"> </w:t>
      </w:r>
      <w:r w:rsidR="00110C1F">
        <w:rPr>
          <w:rFonts w:ascii="Times New Roman" w:eastAsia="Times New Roman" w:hAnsi="Times New Roman"/>
        </w:rPr>
        <w:t>they come</w:t>
      </w:r>
      <w:r>
        <w:rPr>
          <w:rFonts w:ascii="Times New Roman" w:eastAsia="Times New Roman" w:hAnsi="Times New Roman"/>
        </w:rPr>
        <w:t xml:space="preserve"> and leave the institution </w:t>
      </w:r>
      <w:r w:rsidR="00110C1F">
        <w:rPr>
          <w:rFonts w:ascii="Times New Roman" w:eastAsia="Times New Roman" w:hAnsi="Times New Roman"/>
        </w:rPr>
        <w:t>without getting the opportunity</w:t>
      </w:r>
      <w:r>
        <w:rPr>
          <w:rFonts w:ascii="Times New Roman" w:eastAsia="Times New Roman" w:hAnsi="Times New Roman"/>
        </w:rPr>
        <w:t>.</w:t>
      </w:r>
      <w:r w:rsidR="00110C1F">
        <w:rPr>
          <w:rFonts w:ascii="Times New Roman" w:eastAsia="Times New Roman" w:hAnsi="Times New Roman"/>
        </w:rPr>
        <w:t xml:space="preserve"> This has affected students’ performance in the industry</w:t>
      </w:r>
      <w:r>
        <w:rPr>
          <w:rFonts w:ascii="Times New Roman" w:eastAsia="Times New Roman" w:hAnsi="Times New Roman"/>
        </w:rPr>
        <w:t>. The community and potential employers hav</w:t>
      </w:r>
      <w:r w:rsidR="00110C1F">
        <w:rPr>
          <w:rFonts w:ascii="Times New Roman" w:eastAsia="Times New Roman" w:hAnsi="Times New Roman"/>
        </w:rPr>
        <w:t>e lost trust in the institution’</w:t>
      </w:r>
      <w:r>
        <w:rPr>
          <w:rFonts w:ascii="Times New Roman" w:eastAsia="Times New Roman" w:hAnsi="Times New Roman"/>
        </w:rPr>
        <w:t xml:space="preserve">s students </w:t>
      </w:r>
      <w:r w:rsidR="00931E39">
        <w:rPr>
          <w:rFonts w:ascii="Times New Roman" w:eastAsia="Times New Roman" w:hAnsi="Times New Roman"/>
        </w:rPr>
        <w:t>because of their incompetency</w:t>
      </w:r>
      <w:r>
        <w:rPr>
          <w:rFonts w:ascii="Times New Roman" w:eastAsia="Times New Roman" w:hAnsi="Times New Roman"/>
        </w:rPr>
        <w:t xml:space="preserve">.                                                                                                                                                                                                                                                                                                                     </w:t>
      </w:r>
      <w:r w:rsidR="00110C1F">
        <w:rPr>
          <w:rFonts w:ascii="Times New Roman" w:eastAsia="Times New Roman" w:hAnsi="Times New Roman"/>
        </w:rPr>
        <w:t xml:space="preserve">                             </w:t>
      </w:r>
    </w:p>
    <w:p w:rsidR="003C79D5" w:rsidRDefault="00255BF9" w:rsidP="009F09C2">
      <w:pPr>
        <w:pStyle w:val="DefaultStyle"/>
        <w:spacing w:after="200" w:line="360" w:lineRule="auto"/>
        <w:contextualSpacing/>
        <w:jc w:val="both"/>
        <w:outlineLvl w:val="1"/>
      </w:pPr>
      <w:r>
        <w:rPr>
          <w:rFonts w:ascii="Times New Roman" w:eastAsia="Times New Roman" w:hAnsi="Times New Roman"/>
        </w:rPr>
        <w:t xml:space="preserve">  </w:t>
      </w:r>
    </w:p>
    <w:p w:rsidR="003C79D5" w:rsidRDefault="00255BF9" w:rsidP="009F09C2">
      <w:pPr>
        <w:pStyle w:val="DefaultStyle"/>
        <w:spacing w:after="200" w:line="360" w:lineRule="auto"/>
        <w:contextualSpacing/>
        <w:jc w:val="both"/>
        <w:outlineLvl w:val="1"/>
      </w:pPr>
      <w:bookmarkStart w:id="4" w:name="_Toc441978330"/>
      <w:r>
        <w:rPr>
          <w:rFonts w:ascii="Times New Roman" w:eastAsia="Times New Roman" w:hAnsi="Times New Roman"/>
          <w:b/>
        </w:rPr>
        <w:t>1.3 Purpose of the study</w:t>
      </w:r>
      <w:bookmarkEnd w:id="4"/>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The aim of the study is to assess the impact of the rationalization of the supply base on the effectiveness of the organization (Polytechnic). That is, whether the supplier base reduction that was done has had a positive or negative effect on the effectiveness of the institution.</w:t>
      </w:r>
    </w:p>
    <w:p w:rsidR="00A921E0" w:rsidRDefault="00A921E0" w:rsidP="009F09C2">
      <w:pPr>
        <w:pStyle w:val="DefaultStyle"/>
        <w:spacing w:after="200" w:line="360" w:lineRule="auto"/>
        <w:contextualSpacing/>
        <w:jc w:val="both"/>
        <w:outlineLvl w:val="2"/>
      </w:pPr>
    </w:p>
    <w:p w:rsidR="00A921E0" w:rsidRDefault="00255BF9" w:rsidP="009F09C2">
      <w:pPr>
        <w:pStyle w:val="ListParagraph"/>
        <w:keepNext/>
        <w:keepLines/>
        <w:numPr>
          <w:ilvl w:val="1"/>
          <w:numId w:val="56"/>
        </w:numPr>
        <w:spacing w:line="360" w:lineRule="auto"/>
        <w:jc w:val="both"/>
        <w:outlineLvl w:val="2"/>
        <w:rPr>
          <w:rFonts w:ascii="Times New Roman" w:eastAsia="Times New Roman" w:hAnsi="Times New Roman"/>
          <w:b/>
        </w:rPr>
      </w:pPr>
      <w:bookmarkStart w:id="5" w:name="_Toc441978331"/>
      <w:r w:rsidRPr="00A921E0">
        <w:rPr>
          <w:rFonts w:ascii="Times New Roman" w:eastAsia="Times New Roman" w:hAnsi="Times New Roman"/>
          <w:b/>
        </w:rPr>
        <w:lastRenderedPageBreak/>
        <w:t>Objectives of the study</w:t>
      </w:r>
      <w:bookmarkEnd w:id="5"/>
    </w:p>
    <w:p w:rsidR="00A921E0" w:rsidRPr="00A921E0" w:rsidRDefault="00A921E0" w:rsidP="009F09C2">
      <w:pPr>
        <w:pStyle w:val="ListParagraph"/>
        <w:keepNext/>
        <w:keepLines/>
        <w:spacing w:line="360" w:lineRule="auto"/>
        <w:ind w:left="360"/>
        <w:jc w:val="both"/>
        <w:rPr>
          <w:rFonts w:ascii="Times New Roman" w:eastAsia="Times New Roman" w:hAnsi="Times New Roman"/>
          <w:b/>
        </w:rPr>
      </w:pPr>
    </w:p>
    <w:p w:rsidR="003C79D5" w:rsidRDefault="00255BF9" w:rsidP="009F09C2">
      <w:pPr>
        <w:pStyle w:val="DefaultStyle"/>
        <w:keepNext/>
        <w:keepLines/>
        <w:spacing w:line="360" w:lineRule="auto"/>
        <w:contextualSpacing/>
        <w:jc w:val="both"/>
        <w:rPr>
          <w:rFonts w:ascii="Times New Roman" w:eastAsia="Times New Roman" w:hAnsi="Times New Roman"/>
          <w:color w:val="0D0D0D"/>
        </w:rPr>
      </w:pPr>
      <w:r>
        <w:rPr>
          <w:rFonts w:ascii="Times New Roman" w:eastAsia="Times New Roman" w:hAnsi="Times New Roman"/>
          <w:color w:val="0D0D0D"/>
        </w:rPr>
        <w:t>The main objective is to assess the impact of supplier base rationalisation into organisational effectiveness at Bulawayo Polytechnic. The following additional sub-objectives will help the researcher to address key objectives in the study:</w:t>
      </w:r>
    </w:p>
    <w:p w:rsidR="00A921E0" w:rsidRDefault="00A921E0" w:rsidP="009F09C2">
      <w:pPr>
        <w:pStyle w:val="DefaultStyle"/>
        <w:keepNext/>
        <w:keepLines/>
        <w:spacing w:line="360" w:lineRule="auto"/>
        <w:contextualSpacing/>
        <w:jc w:val="both"/>
      </w:pPr>
    </w:p>
    <w:p w:rsidR="003C79D5" w:rsidRDefault="00255BF9" w:rsidP="009F09C2">
      <w:pPr>
        <w:pStyle w:val="DefaultStyle"/>
        <w:numPr>
          <w:ilvl w:val="0"/>
          <w:numId w:val="55"/>
        </w:numPr>
        <w:spacing w:after="200" w:line="360" w:lineRule="auto"/>
        <w:contextualSpacing/>
        <w:jc w:val="both"/>
      </w:pPr>
      <w:r>
        <w:rPr>
          <w:rFonts w:ascii="Times New Roman" w:eastAsia="Times New Roman" w:hAnsi="Times New Roman"/>
          <w:color w:val="000000"/>
        </w:rPr>
        <w:t>To establish ways of building a more efficient supply base system.</w:t>
      </w:r>
    </w:p>
    <w:p w:rsidR="003C79D5" w:rsidRDefault="00255BF9" w:rsidP="009F09C2">
      <w:pPr>
        <w:pStyle w:val="DefaultStyle"/>
        <w:numPr>
          <w:ilvl w:val="0"/>
          <w:numId w:val="55"/>
        </w:numPr>
        <w:spacing w:after="200" w:line="360" w:lineRule="auto"/>
        <w:contextualSpacing/>
        <w:jc w:val="both"/>
      </w:pPr>
      <w:r>
        <w:rPr>
          <w:rFonts w:ascii="Times New Roman" w:eastAsia="Times New Roman" w:hAnsi="Times New Roman"/>
        </w:rPr>
        <w:t xml:space="preserve">To determine the merits and the demerits of supply base rationalization. </w:t>
      </w:r>
    </w:p>
    <w:p w:rsidR="003C79D5" w:rsidRDefault="00255BF9" w:rsidP="009F09C2">
      <w:pPr>
        <w:pStyle w:val="DefaultStyle"/>
        <w:numPr>
          <w:ilvl w:val="0"/>
          <w:numId w:val="55"/>
        </w:numPr>
        <w:spacing w:after="200" w:line="360" w:lineRule="auto"/>
        <w:contextualSpacing/>
        <w:jc w:val="both"/>
      </w:pPr>
      <w:r>
        <w:rPr>
          <w:rFonts w:ascii="Times New Roman" w:eastAsia="Times New Roman" w:hAnsi="Times New Roman"/>
        </w:rPr>
        <w:t>To evaluate the criteria used to select the suppliers for the supply base.</w:t>
      </w:r>
    </w:p>
    <w:p w:rsidR="003C79D5" w:rsidRDefault="00255BF9" w:rsidP="009F09C2">
      <w:pPr>
        <w:pStyle w:val="DefaultStyle"/>
        <w:numPr>
          <w:ilvl w:val="0"/>
          <w:numId w:val="55"/>
        </w:numPr>
        <w:spacing w:after="200" w:line="360" w:lineRule="auto"/>
        <w:contextualSpacing/>
        <w:jc w:val="both"/>
      </w:pPr>
      <w:r>
        <w:rPr>
          <w:rFonts w:ascii="Times New Roman" w:eastAsia="Times New Roman" w:hAnsi="Times New Roman"/>
        </w:rPr>
        <w:t xml:space="preserve">To assess if the rationalization is aligned to the institution’s objectives </w:t>
      </w:r>
    </w:p>
    <w:p w:rsidR="003C79D5" w:rsidRPr="00931E39" w:rsidRDefault="00255BF9" w:rsidP="009F09C2">
      <w:pPr>
        <w:pStyle w:val="ListParagraph"/>
        <w:keepNext/>
        <w:keepLines/>
        <w:numPr>
          <w:ilvl w:val="1"/>
          <w:numId w:val="49"/>
        </w:numPr>
        <w:spacing w:before="480" w:line="360" w:lineRule="auto"/>
        <w:jc w:val="both"/>
        <w:outlineLvl w:val="0"/>
        <w:rPr>
          <w:b/>
        </w:rPr>
      </w:pPr>
      <w:bookmarkStart w:id="6" w:name="_Toc441978332"/>
      <w:r w:rsidRPr="00931E39">
        <w:rPr>
          <w:rFonts w:ascii="Times New Roman" w:eastAsia="Times New Roman" w:hAnsi="Times New Roman"/>
          <w:b/>
        </w:rPr>
        <w:t>Research questions</w:t>
      </w:r>
      <w:bookmarkEnd w:id="6"/>
    </w:p>
    <w:p w:rsidR="00BB3667" w:rsidRDefault="00BB3667" w:rsidP="009F09C2">
      <w:pPr>
        <w:pStyle w:val="ListParagraph"/>
        <w:keepNext/>
        <w:keepLines/>
        <w:spacing w:before="480" w:line="360" w:lineRule="auto"/>
        <w:ind w:left="360"/>
        <w:jc w:val="both"/>
      </w:pPr>
    </w:p>
    <w:p w:rsidR="003C79D5" w:rsidRDefault="00255BF9" w:rsidP="009F09C2">
      <w:pPr>
        <w:pStyle w:val="ListParagraph"/>
        <w:numPr>
          <w:ilvl w:val="0"/>
          <w:numId w:val="50"/>
        </w:numPr>
        <w:spacing w:after="200" w:line="360" w:lineRule="auto"/>
        <w:jc w:val="both"/>
      </w:pPr>
      <w:r>
        <w:rPr>
          <w:rFonts w:ascii="Times New Roman" w:eastAsia="Times New Roman" w:hAnsi="Times New Roman"/>
        </w:rPr>
        <w:t>What are the ways of building a more efficient and effective supply base system at Bulawayo Polytechnic?</w:t>
      </w:r>
    </w:p>
    <w:p w:rsidR="003C79D5" w:rsidRDefault="00255BF9" w:rsidP="009F09C2">
      <w:pPr>
        <w:pStyle w:val="ListParagraph"/>
        <w:numPr>
          <w:ilvl w:val="0"/>
          <w:numId w:val="50"/>
        </w:numPr>
        <w:spacing w:after="200" w:line="360" w:lineRule="auto"/>
        <w:jc w:val="both"/>
      </w:pPr>
      <w:r>
        <w:rPr>
          <w:rFonts w:ascii="Times New Roman" w:eastAsia="Times New Roman" w:hAnsi="Times New Roman"/>
        </w:rPr>
        <w:t>What ar</w:t>
      </w:r>
      <w:r w:rsidR="00A20B21">
        <w:rPr>
          <w:rFonts w:ascii="Times New Roman" w:eastAsia="Times New Roman" w:hAnsi="Times New Roman"/>
        </w:rPr>
        <w:t>e the benefits and demerits</w:t>
      </w:r>
      <w:r>
        <w:rPr>
          <w:rFonts w:ascii="Times New Roman" w:eastAsia="Times New Roman" w:hAnsi="Times New Roman"/>
        </w:rPr>
        <w:t xml:space="preserve"> of supply base rationalization?</w:t>
      </w:r>
    </w:p>
    <w:p w:rsidR="003C79D5" w:rsidRDefault="00255BF9" w:rsidP="009F09C2">
      <w:pPr>
        <w:pStyle w:val="ListParagraph"/>
        <w:numPr>
          <w:ilvl w:val="0"/>
          <w:numId w:val="50"/>
        </w:numPr>
        <w:spacing w:after="200" w:line="360" w:lineRule="auto"/>
        <w:jc w:val="both"/>
      </w:pPr>
      <w:r>
        <w:rPr>
          <w:rFonts w:ascii="Times New Roman" w:eastAsia="Times New Roman" w:hAnsi="Times New Roman"/>
        </w:rPr>
        <w:t>What criteria has the institution use to rationalize its supply base?</w:t>
      </w:r>
    </w:p>
    <w:p w:rsidR="003C79D5" w:rsidRDefault="00255BF9" w:rsidP="009F09C2">
      <w:pPr>
        <w:pStyle w:val="ListParagraph"/>
        <w:numPr>
          <w:ilvl w:val="0"/>
          <w:numId w:val="50"/>
        </w:numPr>
        <w:spacing w:after="200" w:line="360" w:lineRule="auto"/>
        <w:jc w:val="both"/>
      </w:pPr>
      <w:r>
        <w:rPr>
          <w:rFonts w:ascii="Times New Roman" w:eastAsia="Times New Roman" w:hAnsi="Times New Roman"/>
        </w:rPr>
        <w:t>What has caused the institution to rationalize its supply base?</w:t>
      </w:r>
    </w:p>
    <w:p w:rsidR="003C79D5" w:rsidRDefault="00255BF9" w:rsidP="009F09C2">
      <w:pPr>
        <w:pStyle w:val="ListParagraph"/>
        <w:numPr>
          <w:ilvl w:val="0"/>
          <w:numId w:val="50"/>
        </w:numPr>
        <w:spacing w:after="200" w:line="360" w:lineRule="auto"/>
        <w:jc w:val="both"/>
      </w:pPr>
      <w:r>
        <w:rPr>
          <w:rFonts w:ascii="Times New Roman" w:eastAsia="Times New Roman" w:hAnsi="Times New Roman"/>
        </w:rPr>
        <w:t xml:space="preserve">What are the best practices regarding supply base management? </w:t>
      </w:r>
    </w:p>
    <w:p w:rsidR="003C79D5" w:rsidRDefault="00931E39" w:rsidP="009F09C2">
      <w:pPr>
        <w:pStyle w:val="DefaultStyle"/>
        <w:keepNext/>
        <w:keepLines/>
        <w:spacing w:before="480" w:line="360" w:lineRule="auto"/>
        <w:contextualSpacing/>
        <w:jc w:val="both"/>
        <w:outlineLvl w:val="0"/>
      </w:pPr>
      <w:bookmarkStart w:id="7" w:name="_Toc441978334"/>
      <w:r>
        <w:rPr>
          <w:rFonts w:ascii="Times New Roman" w:eastAsia="Times New Roman" w:hAnsi="Times New Roman"/>
          <w:b/>
        </w:rPr>
        <w:t>1.7 Assumptions</w:t>
      </w:r>
      <w:bookmarkEnd w:id="7"/>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For this research, the following will be assumed:</w:t>
      </w:r>
    </w:p>
    <w:p w:rsidR="0066067A" w:rsidRPr="0066067A" w:rsidRDefault="00971017" w:rsidP="009F09C2">
      <w:pPr>
        <w:pStyle w:val="DefaultStyle"/>
        <w:numPr>
          <w:ilvl w:val="0"/>
          <w:numId w:val="58"/>
        </w:numPr>
        <w:spacing w:after="200" w:line="360" w:lineRule="auto"/>
        <w:contextualSpacing/>
        <w:jc w:val="both"/>
        <w:rPr>
          <w:rFonts w:ascii="Times New Roman" w:hAnsi="Times New Roman"/>
        </w:rPr>
      </w:pPr>
      <w:r>
        <w:rPr>
          <w:rFonts w:ascii="Times New Roman" w:hAnsi="Times New Roman"/>
        </w:rPr>
        <w:t>That</w:t>
      </w:r>
      <w:r w:rsidR="0066067A" w:rsidRPr="0066067A">
        <w:rPr>
          <w:rFonts w:ascii="Times New Roman" w:hAnsi="Times New Roman"/>
        </w:rPr>
        <w:t xml:space="preserve"> the </w:t>
      </w:r>
      <w:r w:rsidR="0066067A">
        <w:rPr>
          <w:rFonts w:ascii="Times New Roman" w:hAnsi="Times New Roman"/>
        </w:rPr>
        <w:t>data collection instruments used, have been used previously in a similar research topic, making them valid and reliable.</w:t>
      </w:r>
    </w:p>
    <w:p w:rsidR="003C79D5" w:rsidRDefault="00255BF9" w:rsidP="009F09C2">
      <w:pPr>
        <w:pStyle w:val="DefaultStyle"/>
        <w:numPr>
          <w:ilvl w:val="0"/>
          <w:numId w:val="58"/>
        </w:numPr>
        <w:spacing w:after="200" w:line="360" w:lineRule="auto"/>
        <w:contextualSpacing/>
        <w:jc w:val="both"/>
      </w:pPr>
      <w:r>
        <w:rPr>
          <w:rFonts w:ascii="Times New Roman" w:eastAsia="Times New Roman" w:hAnsi="Times New Roman"/>
        </w:rPr>
        <w:t>That the legal framework and the procurement act will not be reviewed during the process of the research.</w:t>
      </w:r>
    </w:p>
    <w:p w:rsidR="003C79D5" w:rsidRDefault="00255BF9" w:rsidP="009F09C2">
      <w:pPr>
        <w:pStyle w:val="DefaultStyle"/>
        <w:numPr>
          <w:ilvl w:val="0"/>
          <w:numId w:val="58"/>
        </w:numPr>
        <w:spacing w:after="200" w:line="360" w:lineRule="auto"/>
        <w:contextualSpacing/>
        <w:jc w:val="both"/>
      </w:pPr>
      <w:r>
        <w:rPr>
          <w:rFonts w:ascii="Times New Roman" w:eastAsia="Times New Roman" w:hAnsi="Times New Roman"/>
        </w:rPr>
        <w:t>That the current supply base will not be rationalised.</w:t>
      </w:r>
    </w:p>
    <w:p w:rsidR="003C79D5" w:rsidRDefault="00255BF9" w:rsidP="009F09C2">
      <w:pPr>
        <w:pStyle w:val="DefaultStyle"/>
        <w:numPr>
          <w:ilvl w:val="0"/>
          <w:numId w:val="58"/>
        </w:numPr>
        <w:spacing w:after="200" w:line="360" w:lineRule="auto"/>
        <w:contextualSpacing/>
        <w:jc w:val="both"/>
      </w:pPr>
      <w:r>
        <w:rPr>
          <w:rFonts w:ascii="Times New Roman" w:eastAsia="Times New Roman" w:hAnsi="Times New Roman"/>
        </w:rPr>
        <w:t>That there will be cooperation by all respondents to provide information free from bias resulting in accurate findings.</w:t>
      </w:r>
    </w:p>
    <w:p w:rsidR="00A921E0" w:rsidRPr="0072292B" w:rsidRDefault="00255BF9" w:rsidP="009F09C2">
      <w:pPr>
        <w:pStyle w:val="DefaultStyle"/>
        <w:numPr>
          <w:ilvl w:val="0"/>
          <w:numId w:val="58"/>
        </w:numPr>
        <w:spacing w:after="200" w:line="360" w:lineRule="auto"/>
        <w:contextualSpacing/>
        <w:jc w:val="both"/>
      </w:pPr>
      <w:r>
        <w:rPr>
          <w:rFonts w:ascii="Times New Roman" w:eastAsia="Times New Roman" w:hAnsi="Times New Roman"/>
        </w:rPr>
        <w:t xml:space="preserve">That 30% of the sample size chosen will be representative of the population </w:t>
      </w:r>
      <w:r w:rsidR="00110C1F">
        <w:rPr>
          <w:rFonts w:ascii="Times New Roman" w:eastAsia="Times New Roman" w:hAnsi="Times New Roman"/>
        </w:rPr>
        <w:t>the researcher</w:t>
      </w:r>
      <w:r>
        <w:rPr>
          <w:rFonts w:ascii="Times New Roman" w:eastAsia="Times New Roman" w:hAnsi="Times New Roman"/>
        </w:rPr>
        <w:t xml:space="preserve"> wishes to make inference </w:t>
      </w:r>
      <w:r w:rsidR="00A921E0">
        <w:rPr>
          <w:rFonts w:ascii="Times New Roman" w:eastAsia="Times New Roman" w:hAnsi="Times New Roman"/>
        </w:rPr>
        <w:t>to, since</w:t>
      </w:r>
      <w:r>
        <w:rPr>
          <w:rFonts w:ascii="Times New Roman" w:eastAsia="Times New Roman" w:hAnsi="Times New Roman"/>
        </w:rPr>
        <w:t xml:space="preserve"> these will be drawn </w:t>
      </w:r>
      <w:r w:rsidR="00A921E0">
        <w:rPr>
          <w:rFonts w:ascii="Times New Roman" w:eastAsia="Times New Roman" w:hAnsi="Times New Roman"/>
        </w:rPr>
        <w:t>from the</w:t>
      </w:r>
      <w:r w:rsidR="009E2878">
        <w:rPr>
          <w:rFonts w:ascii="Times New Roman" w:eastAsia="Times New Roman" w:hAnsi="Times New Roman"/>
        </w:rPr>
        <w:t xml:space="preserve"> institutions departments and divisions.</w:t>
      </w:r>
    </w:p>
    <w:p w:rsidR="0072292B" w:rsidRDefault="0072292B" w:rsidP="0072292B">
      <w:pPr>
        <w:pStyle w:val="DefaultStyle"/>
        <w:spacing w:after="200" w:line="360" w:lineRule="auto"/>
        <w:ind w:left="1080"/>
        <w:contextualSpacing/>
        <w:jc w:val="both"/>
      </w:pPr>
    </w:p>
    <w:p w:rsidR="003C79D5" w:rsidRDefault="00255BF9" w:rsidP="009F09C2">
      <w:pPr>
        <w:pStyle w:val="DefaultStyle"/>
        <w:spacing w:after="200" w:line="360" w:lineRule="auto"/>
        <w:contextualSpacing/>
        <w:jc w:val="both"/>
        <w:outlineLvl w:val="0"/>
        <w:rPr>
          <w:rFonts w:ascii="Times New Roman" w:eastAsia="Times New Roman" w:hAnsi="Times New Roman"/>
          <w:b/>
        </w:rPr>
      </w:pPr>
      <w:r w:rsidRPr="00A921E0">
        <w:rPr>
          <w:rFonts w:ascii="Times New Roman" w:eastAsia="Times New Roman" w:hAnsi="Times New Roman"/>
          <w:b/>
        </w:rPr>
        <w:lastRenderedPageBreak/>
        <w:t xml:space="preserve"> </w:t>
      </w:r>
      <w:bookmarkStart w:id="8" w:name="_Toc441978335"/>
      <w:r w:rsidRPr="00A921E0">
        <w:rPr>
          <w:rFonts w:ascii="Times New Roman" w:eastAsia="Times New Roman" w:hAnsi="Times New Roman"/>
          <w:b/>
        </w:rPr>
        <w:t>1</w:t>
      </w:r>
      <w:r w:rsidR="002146AB">
        <w:rPr>
          <w:rFonts w:ascii="Times New Roman" w:eastAsia="Times New Roman" w:hAnsi="Times New Roman"/>
          <w:b/>
        </w:rPr>
        <w:t>.8</w:t>
      </w:r>
      <w:r w:rsidRPr="00A921E0">
        <w:rPr>
          <w:rFonts w:ascii="Times New Roman" w:eastAsia="Times New Roman" w:hAnsi="Times New Roman"/>
          <w:b/>
        </w:rPr>
        <w:t xml:space="preserve"> Significance of the study</w:t>
      </w:r>
      <w:bookmarkEnd w:id="8"/>
    </w:p>
    <w:p w:rsidR="007B314B" w:rsidRDefault="007B314B" w:rsidP="009F09C2">
      <w:pPr>
        <w:pStyle w:val="DefaultStyle"/>
        <w:spacing w:after="200" w:line="360" w:lineRule="auto"/>
        <w:contextualSpacing/>
        <w:jc w:val="both"/>
        <w:outlineLvl w:val="0"/>
      </w:pPr>
    </w:p>
    <w:p w:rsidR="003C79D5" w:rsidRDefault="00255BF9" w:rsidP="009F09C2">
      <w:pPr>
        <w:pStyle w:val="DefaultStyle"/>
        <w:spacing w:after="200" w:line="360" w:lineRule="auto"/>
        <w:contextualSpacing/>
        <w:jc w:val="both"/>
      </w:pPr>
      <w:r>
        <w:rPr>
          <w:rFonts w:ascii="Times New Roman" w:eastAsia="Times New Roman" w:hAnsi="Times New Roman"/>
          <w:b/>
        </w:rPr>
        <w:t xml:space="preserve"> The organization</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This research is of importance to Bulawayo Polytechnic as it is going to address real problems affecting it and also problems being faced by other government institutions in Zimbabwe in regard to supp</w:t>
      </w:r>
      <w:r w:rsidR="00EF1526">
        <w:rPr>
          <w:rFonts w:ascii="Times New Roman" w:eastAsia="Times New Roman" w:hAnsi="Times New Roman"/>
        </w:rPr>
        <w:t>lier</w:t>
      </w:r>
      <w:r>
        <w:rPr>
          <w:rFonts w:ascii="Times New Roman" w:eastAsia="Times New Roman" w:hAnsi="Times New Roman"/>
        </w:rPr>
        <w:t xml:space="preserve"> base management. The research is also going to offer sound recommendations on best practices that can be employed.</w:t>
      </w:r>
    </w:p>
    <w:p w:rsidR="007B314B" w:rsidRDefault="007B314B"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pPr>
      <w:r>
        <w:rPr>
          <w:rFonts w:ascii="Times New Roman" w:eastAsia="Times New Roman" w:hAnsi="Times New Roman"/>
          <w:b/>
        </w:rPr>
        <w:t>The researcher</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This will broaden her knowledge and gain more experience in carrying out some other research work. </w:t>
      </w:r>
    </w:p>
    <w:p w:rsidR="007B314B" w:rsidRDefault="007B314B"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pPr>
      <w:r>
        <w:rPr>
          <w:rFonts w:ascii="Times New Roman" w:eastAsia="Times New Roman" w:hAnsi="Times New Roman"/>
          <w:b/>
        </w:rPr>
        <w:t>Corporate world</w:t>
      </w:r>
    </w:p>
    <w:p w:rsidR="003C79D5" w:rsidRDefault="00255BF9" w:rsidP="009F09C2">
      <w:pPr>
        <w:pStyle w:val="DefaultStyle"/>
        <w:spacing w:after="200" w:line="360" w:lineRule="auto"/>
        <w:contextualSpacing/>
        <w:jc w:val="both"/>
        <w:rPr>
          <w:rFonts w:ascii="Times New Roman" w:eastAsia="Times New Roman" w:hAnsi="Times New Roman"/>
          <w:color w:val="FF0000"/>
        </w:rPr>
      </w:pPr>
      <w:r>
        <w:rPr>
          <w:rFonts w:ascii="Times New Roman" w:eastAsia="Times New Roman" w:hAnsi="Times New Roman"/>
        </w:rPr>
        <w:t>The study is of benefit to all the academics who will find it useful as a point of reference for further researches. The research will also add to the literature on employee retention, at the same time adding value to the image of the polytechnic through practical recommendations</w:t>
      </w:r>
      <w:r w:rsidR="007B314B">
        <w:rPr>
          <w:rFonts w:ascii="Times New Roman" w:eastAsia="Times New Roman" w:hAnsi="Times New Roman"/>
          <w:color w:val="FF0000"/>
        </w:rPr>
        <w:t>.</w:t>
      </w:r>
    </w:p>
    <w:p w:rsidR="007B314B" w:rsidRDefault="007B314B"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outlineLvl w:val="0"/>
      </w:pPr>
      <w:bookmarkStart w:id="9" w:name="_Toc441978336"/>
      <w:r>
        <w:rPr>
          <w:rFonts w:ascii="Times New Roman" w:eastAsia="Times New Roman" w:hAnsi="Times New Roman"/>
          <w:b/>
        </w:rPr>
        <w:t>1.9 Delimitations</w:t>
      </w:r>
      <w:bookmarkEnd w:id="9"/>
    </w:p>
    <w:p w:rsidR="003C79D5" w:rsidRDefault="00255BF9" w:rsidP="009F09C2">
      <w:pPr>
        <w:pStyle w:val="DefaultStyle"/>
        <w:spacing w:before="28" w:after="28" w:line="360" w:lineRule="auto"/>
        <w:contextualSpacing/>
        <w:jc w:val="both"/>
        <w:rPr>
          <w:rFonts w:ascii="Times New Roman" w:eastAsia="Times New Roman" w:hAnsi="Times New Roman"/>
        </w:rPr>
      </w:pPr>
      <w:r>
        <w:rPr>
          <w:rFonts w:ascii="Times New Roman" w:eastAsia="Times New Roman" w:hAnsi="Times New Roman"/>
        </w:rPr>
        <w:t>The research was conducted at Bulawayo Polytechnic which is at Number 62 Park Road, Corner 12</w:t>
      </w:r>
      <w:r>
        <w:rPr>
          <w:rFonts w:ascii="Times New Roman" w:eastAsia="Times New Roman" w:hAnsi="Times New Roman"/>
          <w:vertAlign w:val="superscript"/>
        </w:rPr>
        <w:t>th</w:t>
      </w:r>
      <w:r>
        <w:rPr>
          <w:rFonts w:ascii="Times New Roman" w:eastAsia="Times New Roman" w:hAnsi="Times New Roman"/>
        </w:rPr>
        <w:t xml:space="preserve"> Avenue, Suburbs, Bulawayo. The study centred on the teaching and learning areas, as these are the areas that affected by the purchasing function at the Polytechnic.</w:t>
      </w:r>
    </w:p>
    <w:p w:rsidR="007B314B" w:rsidRDefault="007B314B" w:rsidP="009F09C2">
      <w:pPr>
        <w:pStyle w:val="DefaultStyle"/>
        <w:spacing w:before="28" w:after="28" w:line="360" w:lineRule="auto"/>
        <w:contextualSpacing/>
        <w:jc w:val="both"/>
      </w:pPr>
    </w:p>
    <w:p w:rsidR="003C79D5" w:rsidRDefault="00255BF9" w:rsidP="009F09C2">
      <w:pPr>
        <w:pStyle w:val="DefaultStyle"/>
        <w:keepNext/>
        <w:keepLines/>
        <w:spacing w:before="480" w:line="360" w:lineRule="auto"/>
        <w:contextualSpacing/>
        <w:jc w:val="both"/>
        <w:outlineLvl w:val="0"/>
      </w:pPr>
      <w:bookmarkStart w:id="10" w:name="_Toc441978337"/>
      <w:r>
        <w:rPr>
          <w:rFonts w:ascii="Times New Roman" w:eastAsia="Times New Roman" w:hAnsi="Times New Roman"/>
          <w:b/>
        </w:rPr>
        <w:t>1.10 Limitations</w:t>
      </w:r>
      <w:bookmarkEnd w:id="10"/>
    </w:p>
    <w:p w:rsidR="003C79D5" w:rsidRDefault="00255BF9" w:rsidP="009F09C2">
      <w:pPr>
        <w:pStyle w:val="DefaultStyle"/>
        <w:spacing w:after="200" w:line="360" w:lineRule="auto"/>
        <w:contextualSpacing/>
        <w:jc w:val="both"/>
      </w:pPr>
      <w:r>
        <w:rPr>
          <w:rFonts w:ascii="Times New Roman" w:eastAsia="Times New Roman" w:hAnsi="Times New Roman"/>
        </w:rPr>
        <w:t xml:space="preserve"> Time constraints to pursue the study, the researcher was full time employed and so</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did not have ample </w:t>
      </w:r>
      <w:r w:rsidR="00BE003A">
        <w:rPr>
          <w:rFonts w:ascii="Times New Roman" w:eastAsia="Times New Roman" w:hAnsi="Times New Roman"/>
        </w:rPr>
        <w:t xml:space="preserve">time. Applied for an annual leave of a full month </w:t>
      </w:r>
    </w:p>
    <w:p w:rsidR="003C79D5" w:rsidRDefault="00255BF9" w:rsidP="009F09C2">
      <w:pPr>
        <w:pStyle w:val="DefaultStyle"/>
        <w:numPr>
          <w:ilvl w:val="0"/>
          <w:numId w:val="5"/>
        </w:numPr>
        <w:spacing w:after="200" w:line="360" w:lineRule="auto"/>
        <w:ind w:hanging="720"/>
        <w:contextualSpacing/>
        <w:jc w:val="both"/>
      </w:pPr>
      <w:r>
        <w:rPr>
          <w:rFonts w:ascii="Times New Roman" w:eastAsia="Times New Roman" w:hAnsi="Times New Roman"/>
        </w:rPr>
        <w:t xml:space="preserve">Institutional policies restricting the release of some of the institution information, particularly the Official Secrecy </w:t>
      </w:r>
      <w:r w:rsidR="00BE003A">
        <w:rPr>
          <w:rFonts w:ascii="Times New Roman" w:eastAsia="Times New Roman" w:hAnsi="Times New Roman"/>
        </w:rPr>
        <w:t>Act. Signed the official secrecy Act.</w:t>
      </w:r>
    </w:p>
    <w:p w:rsidR="003C79D5" w:rsidRPr="007B314B" w:rsidRDefault="00255BF9" w:rsidP="009F09C2">
      <w:pPr>
        <w:pStyle w:val="DefaultStyle"/>
        <w:numPr>
          <w:ilvl w:val="0"/>
          <w:numId w:val="5"/>
        </w:numPr>
        <w:spacing w:after="200" w:line="360" w:lineRule="auto"/>
        <w:ind w:hanging="720"/>
        <w:contextualSpacing/>
        <w:jc w:val="both"/>
      </w:pPr>
      <w:r>
        <w:rPr>
          <w:rFonts w:ascii="Times New Roman" w:eastAsia="Times New Roman" w:hAnsi="Times New Roman"/>
        </w:rPr>
        <w:t>Probabilities of biased information as some of the managers are most likely to mislead the researcher just to protect their institution or paint the good image about the entity.</w:t>
      </w:r>
    </w:p>
    <w:p w:rsidR="007B314B" w:rsidRDefault="007B314B" w:rsidP="007B314B">
      <w:pPr>
        <w:pStyle w:val="DefaultStyle"/>
        <w:spacing w:after="200" w:line="360" w:lineRule="auto"/>
        <w:ind w:left="720"/>
        <w:contextualSpacing/>
        <w:jc w:val="both"/>
        <w:rPr>
          <w:rFonts w:ascii="Times New Roman" w:eastAsia="Times New Roman" w:hAnsi="Times New Roman"/>
        </w:rPr>
      </w:pPr>
    </w:p>
    <w:p w:rsidR="007B314B" w:rsidRDefault="007B314B" w:rsidP="007B314B">
      <w:pPr>
        <w:pStyle w:val="DefaultStyle"/>
        <w:spacing w:after="200" w:line="360" w:lineRule="auto"/>
        <w:ind w:left="720"/>
        <w:contextualSpacing/>
        <w:jc w:val="both"/>
        <w:rPr>
          <w:rFonts w:ascii="Times New Roman" w:eastAsia="Times New Roman" w:hAnsi="Times New Roman"/>
        </w:rPr>
      </w:pPr>
    </w:p>
    <w:p w:rsidR="007B314B" w:rsidRDefault="007B314B" w:rsidP="007B314B">
      <w:pPr>
        <w:pStyle w:val="DefaultStyle"/>
        <w:spacing w:after="200" w:line="360" w:lineRule="auto"/>
        <w:ind w:left="720"/>
        <w:contextualSpacing/>
        <w:jc w:val="both"/>
      </w:pPr>
    </w:p>
    <w:p w:rsidR="003C79D5" w:rsidRDefault="003C79D5"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outlineLvl w:val="0"/>
      </w:pPr>
      <w:bookmarkStart w:id="11" w:name="_Toc441978338"/>
      <w:r>
        <w:rPr>
          <w:rFonts w:ascii="Times New Roman" w:eastAsia="Times New Roman" w:hAnsi="Times New Roman"/>
          <w:b/>
        </w:rPr>
        <w:lastRenderedPageBreak/>
        <w:t>Definition of terms</w:t>
      </w:r>
      <w:bookmarkEnd w:id="11"/>
    </w:p>
    <w:p w:rsidR="003C79D5" w:rsidRDefault="00255BF9" w:rsidP="009F09C2">
      <w:pPr>
        <w:pStyle w:val="DefaultStyle"/>
        <w:spacing w:line="360" w:lineRule="auto"/>
        <w:ind w:left="2880" w:hanging="2880"/>
        <w:contextualSpacing/>
        <w:jc w:val="both"/>
        <w:rPr>
          <w:rFonts w:ascii="Times New Roman" w:eastAsia="Times New Roman" w:hAnsi="Times New Roman"/>
        </w:rPr>
      </w:pPr>
      <w:r>
        <w:rPr>
          <w:rFonts w:ascii="Times New Roman" w:eastAsia="Times New Roman" w:hAnsi="Times New Roman"/>
        </w:rPr>
        <w:t xml:space="preserve">Supplier base </w:t>
      </w:r>
      <w:r>
        <w:rPr>
          <w:rFonts w:ascii="Times New Roman" w:eastAsia="Times New Roman" w:hAnsi="Times New Roman"/>
          <w:b/>
        </w:rPr>
        <w:t xml:space="preserve"> </w:t>
      </w:r>
      <w:r>
        <w:rPr>
          <w:rFonts w:ascii="Times New Roman" w:eastAsia="Times New Roman" w:hAnsi="Times New Roman"/>
          <w:b/>
        </w:rPr>
        <w:tab/>
      </w:r>
      <w:r>
        <w:rPr>
          <w:rFonts w:ascii="Times New Roman" w:eastAsia="Times New Roman" w:hAnsi="Times New Roman"/>
        </w:rPr>
        <w:t xml:space="preserve">All suppliers being currently registered in a company’s database.  </w:t>
      </w:r>
    </w:p>
    <w:p w:rsidR="009E2878" w:rsidRDefault="009E2878" w:rsidP="009F09C2">
      <w:pPr>
        <w:pStyle w:val="DefaultStyle"/>
        <w:spacing w:line="360" w:lineRule="auto"/>
        <w:ind w:left="2880" w:hanging="2880"/>
        <w:contextualSpacing/>
        <w:jc w:val="both"/>
      </w:pPr>
      <w:r>
        <w:rPr>
          <w:rFonts w:ascii="Times New Roman" w:eastAsia="Times New Roman" w:hAnsi="Times New Roman"/>
        </w:rPr>
        <w:t>State Procurement Board</w:t>
      </w:r>
      <w:r>
        <w:rPr>
          <w:rFonts w:ascii="Times New Roman" w:eastAsia="Times New Roman" w:hAnsi="Times New Roman"/>
        </w:rPr>
        <w:tab/>
        <w:t>A government organ responsible for the administration of procurement services for the entire government and government related institutions. Its operations are guided by an act of parliament.</w:t>
      </w:r>
    </w:p>
    <w:p w:rsidR="003C79D5" w:rsidRDefault="003C79D5" w:rsidP="009F09C2">
      <w:pPr>
        <w:pStyle w:val="DefaultStyle"/>
        <w:spacing w:line="360" w:lineRule="auto"/>
        <w:ind w:left="2880" w:hanging="2880"/>
        <w:contextualSpacing/>
        <w:jc w:val="both"/>
      </w:pPr>
    </w:p>
    <w:p w:rsidR="003C79D5" w:rsidRDefault="00255BF9" w:rsidP="009F09C2">
      <w:pPr>
        <w:pStyle w:val="DefaultStyle"/>
        <w:spacing w:line="360" w:lineRule="auto"/>
        <w:ind w:left="2880" w:hanging="2880"/>
        <w:contextualSpacing/>
        <w:jc w:val="both"/>
        <w:rPr>
          <w:rFonts w:ascii="Times New Roman" w:eastAsia="Times New Roman" w:hAnsi="Times New Roman"/>
        </w:rPr>
      </w:pPr>
      <w:r>
        <w:rPr>
          <w:rFonts w:ascii="Times New Roman" w:eastAsia="Times New Roman" w:hAnsi="Times New Roman"/>
        </w:rPr>
        <w:t xml:space="preserve">Supplier base reduction </w:t>
      </w:r>
      <w:r>
        <w:rPr>
          <w:rFonts w:ascii="Times New Roman" w:eastAsia="Times New Roman" w:hAnsi="Times New Roman"/>
          <w:b/>
        </w:rPr>
        <w:t xml:space="preserve"> </w:t>
      </w:r>
      <w:r>
        <w:rPr>
          <w:rFonts w:ascii="Times New Roman" w:eastAsia="Times New Roman" w:hAnsi="Times New Roman"/>
          <w:b/>
        </w:rPr>
        <w:tab/>
      </w:r>
      <w:r>
        <w:rPr>
          <w:rFonts w:ascii="Times New Roman" w:eastAsia="Times New Roman" w:hAnsi="Times New Roman"/>
        </w:rPr>
        <w:t xml:space="preserve">The process and activities that aim at reducing the number of suppliers that are registered in a company’s database.  </w:t>
      </w:r>
    </w:p>
    <w:p w:rsidR="00543162" w:rsidRDefault="00543162" w:rsidP="009F09C2">
      <w:pPr>
        <w:pStyle w:val="DefaultStyle"/>
        <w:spacing w:line="360" w:lineRule="auto"/>
        <w:ind w:left="2880" w:hanging="2880"/>
        <w:contextualSpacing/>
        <w:jc w:val="both"/>
        <w:rPr>
          <w:rFonts w:ascii="Times New Roman" w:eastAsia="Times New Roman" w:hAnsi="Times New Roman"/>
        </w:rPr>
      </w:pPr>
    </w:p>
    <w:p w:rsidR="00543162" w:rsidRDefault="00543162" w:rsidP="009F09C2">
      <w:pPr>
        <w:pStyle w:val="DefaultStyle"/>
        <w:spacing w:line="360" w:lineRule="auto"/>
        <w:ind w:left="2880" w:hanging="2880"/>
        <w:contextualSpacing/>
        <w:jc w:val="both"/>
      </w:pPr>
      <w:r>
        <w:rPr>
          <w:rFonts w:ascii="Times New Roman" w:eastAsia="Times New Roman" w:hAnsi="Times New Roman"/>
        </w:rPr>
        <w:t xml:space="preserve">Supplier base optimization      is the process and activities that aim at enlarging the number of suppliers that are registered in a company’s database </w:t>
      </w:r>
    </w:p>
    <w:p w:rsidR="003C79D5" w:rsidRDefault="003C79D5"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outlineLvl w:val="0"/>
      </w:pPr>
      <w:bookmarkStart w:id="12" w:name="_Toc441978339"/>
      <w:r>
        <w:rPr>
          <w:rFonts w:ascii="Times New Roman" w:eastAsia="Times New Roman" w:hAnsi="Times New Roman"/>
          <w:b/>
        </w:rPr>
        <w:t>Acronyms</w:t>
      </w:r>
      <w:bookmarkEnd w:id="12"/>
      <w:r>
        <w:rPr>
          <w:rFonts w:ascii="Times New Roman" w:eastAsia="Times New Roman" w:hAnsi="Times New Roman"/>
          <w:b/>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SB </w:t>
      </w:r>
      <w:r>
        <w:rPr>
          <w:rFonts w:ascii="Times New Roman" w:eastAsia="Times New Roman" w:hAnsi="Times New Roman"/>
        </w:rPr>
        <w:tab/>
        <w:t xml:space="preserve">Supplier Base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SBR </w:t>
      </w:r>
      <w:r>
        <w:rPr>
          <w:rFonts w:ascii="Times New Roman" w:eastAsia="Times New Roman" w:hAnsi="Times New Roman"/>
        </w:rPr>
        <w:tab/>
        <w:t xml:space="preserve">Supplier Base Reduction </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SRM </w:t>
      </w:r>
      <w:r>
        <w:rPr>
          <w:rFonts w:ascii="Times New Roman" w:eastAsia="Times New Roman" w:hAnsi="Times New Roman"/>
        </w:rPr>
        <w:tab/>
        <w:t>Supplier Relation Management</w:t>
      </w:r>
    </w:p>
    <w:p w:rsidR="00146D3E" w:rsidRDefault="00146D3E"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SCM</w:t>
      </w:r>
      <w:r>
        <w:rPr>
          <w:rFonts w:ascii="Times New Roman" w:eastAsia="Times New Roman" w:hAnsi="Times New Roman"/>
        </w:rPr>
        <w:tab/>
        <w:t>Supply Chain management</w:t>
      </w:r>
    </w:p>
    <w:p w:rsidR="00146D3E" w:rsidRDefault="00146D3E"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SPB</w:t>
      </w:r>
      <w:r>
        <w:rPr>
          <w:rFonts w:ascii="Times New Roman" w:eastAsia="Times New Roman" w:hAnsi="Times New Roman"/>
        </w:rPr>
        <w:tab/>
        <w:t>State Procurement Board</w:t>
      </w:r>
    </w:p>
    <w:p w:rsidR="007B314B" w:rsidRDefault="007B314B" w:rsidP="009F09C2">
      <w:pPr>
        <w:pStyle w:val="DefaultStyle"/>
        <w:spacing w:after="200" w:line="360" w:lineRule="auto"/>
        <w:contextualSpacing/>
        <w:jc w:val="both"/>
      </w:pPr>
    </w:p>
    <w:p w:rsidR="003C79D5" w:rsidRDefault="00255BF9" w:rsidP="009F09C2">
      <w:pPr>
        <w:pStyle w:val="DefaultStyle"/>
        <w:keepNext/>
        <w:keepLines/>
        <w:spacing w:before="480" w:line="360" w:lineRule="auto"/>
        <w:contextualSpacing/>
        <w:jc w:val="both"/>
        <w:outlineLvl w:val="0"/>
      </w:pPr>
      <w:bookmarkStart w:id="13" w:name="_Toc441978340"/>
      <w:r>
        <w:rPr>
          <w:rFonts w:ascii="Times New Roman" w:eastAsia="Times New Roman" w:hAnsi="Times New Roman"/>
          <w:b/>
        </w:rPr>
        <w:t>1.11 Chapter summary</w:t>
      </w:r>
      <w:bookmarkEnd w:id="13"/>
    </w:p>
    <w:p w:rsidR="003C79D5" w:rsidRDefault="00146D3E" w:rsidP="009F09C2">
      <w:pPr>
        <w:pStyle w:val="DefaultStyle"/>
        <w:spacing w:after="200" w:line="360" w:lineRule="auto"/>
        <w:contextualSpacing/>
        <w:jc w:val="both"/>
        <w:rPr>
          <w:rFonts w:ascii="Times New Roman" w:hAnsi="Times New Roman"/>
        </w:rPr>
      </w:pPr>
      <w:r>
        <w:rPr>
          <w:rFonts w:ascii="Times New Roman" w:hAnsi="Times New Roman"/>
        </w:rPr>
        <w:t>The chapter looked at the introduction of the study, its background, the statement of the problem, the purpose why the study is being carri</w:t>
      </w:r>
      <w:r w:rsidR="003F22E1">
        <w:rPr>
          <w:rFonts w:ascii="Times New Roman" w:hAnsi="Times New Roman"/>
        </w:rPr>
        <w:t>ed out, its objectives, the assumptions, the significance of the study, delimitations, limitations and definition of terms.</w:t>
      </w:r>
      <w:r w:rsidR="00A921E0">
        <w:rPr>
          <w:rFonts w:ascii="Times New Roman" w:hAnsi="Times New Roman"/>
        </w:rPr>
        <w:t xml:space="preserve"> The next chapter will look at the related literature.</w:t>
      </w:r>
    </w:p>
    <w:p w:rsidR="00BC28CE" w:rsidRDefault="00BC28CE" w:rsidP="009F09C2">
      <w:pPr>
        <w:pStyle w:val="DefaultStyle"/>
        <w:spacing w:after="200" w:line="360" w:lineRule="auto"/>
        <w:contextualSpacing/>
        <w:jc w:val="both"/>
      </w:pPr>
    </w:p>
    <w:p w:rsidR="00D13B68" w:rsidRDefault="00D13B68" w:rsidP="009F09C2">
      <w:pPr>
        <w:pStyle w:val="DefaultStyle"/>
        <w:spacing w:after="200" w:line="360" w:lineRule="auto"/>
        <w:contextualSpacing/>
        <w:jc w:val="both"/>
      </w:pPr>
    </w:p>
    <w:p w:rsidR="00D13B68" w:rsidRDefault="00D13B68" w:rsidP="009F09C2">
      <w:pPr>
        <w:pStyle w:val="DefaultStyle"/>
        <w:spacing w:after="200" w:line="360" w:lineRule="auto"/>
        <w:contextualSpacing/>
        <w:jc w:val="both"/>
      </w:pPr>
    </w:p>
    <w:p w:rsidR="00D13B68" w:rsidRDefault="00D13B68" w:rsidP="009F09C2">
      <w:pPr>
        <w:pStyle w:val="DefaultStyle"/>
        <w:spacing w:after="200" w:line="360" w:lineRule="auto"/>
        <w:contextualSpacing/>
        <w:jc w:val="both"/>
      </w:pPr>
    </w:p>
    <w:p w:rsidR="00D13B68" w:rsidRDefault="00D13B68" w:rsidP="009F09C2">
      <w:pPr>
        <w:pStyle w:val="DefaultStyle"/>
        <w:spacing w:after="200" w:line="360" w:lineRule="auto"/>
        <w:contextualSpacing/>
        <w:jc w:val="both"/>
      </w:pPr>
    </w:p>
    <w:p w:rsidR="007B314B" w:rsidRDefault="007B314B" w:rsidP="009F09C2">
      <w:pPr>
        <w:pStyle w:val="DefaultStyle"/>
        <w:spacing w:after="200" w:line="360" w:lineRule="auto"/>
        <w:contextualSpacing/>
        <w:jc w:val="both"/>
      </w:pPr>
    </w:p>
    <w:p w:rsidR="00D13B68" w:rsidRDefault="00D13B68"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outlineLvl w:val="0"/>
        <w:rPr>
          <w:rFonts w:ascii="Times New Roman" w:eastAsia="Times New Roman" w:hAnsi="Times New Roman"/>
          <w:b/>
        </w:rPr>
      </w:pPr>
      <w:bookmarkStart w:id="14" w:name="_Toc441978341"/>
      <w:r w:rsidRPr="002676C9">
        <w:rPr>
          <w:rFonts w:ascii="Times New Roman" w:eastAsia="Times New Roman" w:hAnsi="Times New Roman"/>
          <w:b/>
        </w:rPr>
        <w:lastRenderedPageBreak/>
        <w:t>CHAPTER II</w:t>
      </w:r>
      <w:bookmarkEnd w:id="14"/>
    </w:p>
    <w:p w:rsidR="007B314B" w:rsidRPr="002676C9" w:rsidRDefault="007B314B" w:rsidP="009F09C2">
      <w:pPr>
        <w:pStyle w:val="DefaultStyle"/>
        <w:spacing w:after="200" w:line="360" w:lineRule="auto"/>
        <w:contextualSpacing/>
        <w:jc w:val="both"/>
        <w:outlineLvl w:val="0"/>
        <w:rPr>
          <w:b/>
        </w:rPr>
      </w:pPr>
    </w:p>
    <w:p w:rsidR="003C79D5" w:rsidRDefault="00A921E0" w:rsidP="009F09C2">
      <w:pPr>
        <w:pStyle w:val="DefaultStyle"/>
        <w:spacing w:after="200" w:line="360" w:lineRule="auto"/>
        <w:contextualSpacing/>
        <w:jc w:val="both"/>
        <w:outlineLvl w:val="1"/>
        <w:rPr>
          <w:rFonts w:ascii="Times New Roman" w:eastAsia="Times New Roman" w:hAnsi="Times New Roman"/>
          <w:b/>
        </w:rPr>
      </w:pPr>
      <w:bookmarkStart w:id="15" w:name="_Toc441978342"/>
      <w:r w:rsidRPr="002676C9">
        <w:rPr>
          <w:rFonts w:ascii="Times New Roman" w:eastAsia="Times New Roman" w:hAnsi="Times New Roman"/>
          <w:b/>
        </w:rPr>
        <w:t>LITERATURE REVIEW</w:t>
      </w:r>
      <w:bookmarkEnd w:id="15"/>
    </w:p>
    <w:p w:rsidR="007B314B" w:rsidRPr="002676C9" w:rsidRDefault="007B314B" w:rsidP="009F09C2">
      <w:pPr>
        <w:pStyle w:val="DefaultStyle"/>
        <w:spacing w:after="200" w:line="360" w:lineRule="auto"/>
        <w:contextualSpacing/>
        <w:jc w:val="both"/>
        <w:outlineLvl w:val="1"/>
        <w:rPr>
          <w:b/>
        </w:rPr>
      </w:pPr>
    </w:p>
    <w:p w:rsidR="003C79D5" w:rsidRPr="00AE5E13" w:rsidRDefault="00255BF9" w:rsidP="009F09C2">
      <w:pPr>
        <w:pStyle w:val="DefaultStyle"/>
        <w:spacing w:after="200" w:line="360" w:lineRule="auto"/>
        <w:contextualSpacing/>
        <w:jc w:val="both"/>
        <w:outlineLvl w:val="1"/>
        <w:rPr>
          <w:b/>
        </w:rPr>
      </w:pPr>
      <w:bookmarkStart w:id="16" w:name="_Toc441978343"/>
      <w:r w:rsidRPr="00AE5E13">
        <w:rPr>
          <w:rFonts w:ascii="Times New Roman" w:eastAsia="Times New Roman" w:hAnsi="Times New Roman"/>
          <w:b/>
        </w:rPr>
        <w:t>2.0 Introduction</w:t>
      </w:r>
      <w:bookmarkEnd w:id="16"/>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This chapter will review relevant literature related to the study on supplier base rationalisation.  It will look</w:t>
      </w:r>
      <w:r w:rsidR="00AE5E13">
        <w:rPr>
          <w:rFonts w:ascii="Times New Roman" w:eastAsia="Times New Roman" w:hAnsi="Times New Roman"/>
        </w:rPr>
        <w:t xml:space="preserve"> at</w:t>
      </w:r>
      <w:r>
        <w:rPr>
          <w:rFonts w:ascii="Times New Roman" w:eastAsia="Times New Roman" w:hAnsi="Times New Roman"/>
        </w:rPr>
        <w:t xml:space="preserve"> both theoretical framework and empirical evidence on the rationalisation of the supply base.</w:t>
      </w:r>
    </w:p>
    <w:p w:rsidR="007B314B" w:rsidRDefault="007B314B" w:rsidP="009F09C2">
      <w:pPr>
        <w:pStyle w:val="DefaultStyle"/>
        <w:spacing w:after="200" w:line="360" w:lineRule="auto"/>
        <w:contextualSpacing/>
        <w:jc w:val="both"/>
      </w:pPr>
    </w:p>
    <w:p w:rsidR="003C79D5" w:rsidRDefault="00AE5E13" w:rsidP="009F09C2">
      <w:pPr>
        <w:pStyle w:val="DefaultStyle"/>
        <w:spacing w:after="200" w:line="360" w:lineRule="auto"/>
        <w:contextualSpacing/>
        <w:jc w:val="both"/>
        <w:outlineLvl w:val="0"/>
      </w:pPr>
      <w:bookmarkStart w:id="17" w:name="_Toc441978344"/>
      <w:r>
        <w:rPr>
          <w:rFonts w:ascii="Times New Roman" w:eastAsia="Times New Roman" w:hAnsi="Times New Roman"/>
          <w:b/>
        </w:rPr>
        <w:t>2.1 Theoretical</w:t>
      </w:r>
      <w:r w:rsidR="00255BF9">
        <w:rPr>
          <w:rFonts w:ascii="Times New Roman" w:eastAsia="Times New Roman" w:hAnsi="Times New Roman"/>
          <w:b/>
        </w:rPr>
        <w:t xml:space="preserve"> framework</w:t>
      </w:r>
      <w:bookmarkEnd w:id="17"/>
      <w:r w:rsidR="00255BF9">
        <w:rPr>
          <w:rFonts w:ascii="Times New Roman" w:eastAsia="Times New Roman" w:hAnsi="Times New Roman"/>
          <w:b/>
        </w:rPr>
        <w:t xml:space="preserve"> </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Efficiency and effectiveness of the company supply base are determined by coordination across the company border. Work performed by different departments inside the company, needs to be in correspondence with th</w:t>
      </w:r>
      <w:r w:rsidR="007B2DD3">
        <w:rPr>
          <w:rFonts w:ascii="Times New Roman" w:eastAsia="Times New Roman" w:hAnsi="Times New Roman"/>
        </w:rPr>
        <w:t>e company´s external suppliers Gadde et al</w:t>
      </w:r>
      <w:r>
        <w:rPr>
          <w:rFonts w:ascii="Times New Roman" w:eastAsia="Times New Roman" w:hAnsi="Times New Roman"/>
        </w:rPr>
        <w:t xml:space="preserve">, </w:t>
      </w:r>
      <w:r w:rsidR="007B2DD3">
        <w:rPr>
          <w:rFonts w:ascii="Times New Roman" w:eastAsia="Times New Roman" w:hAnsi="Times New Roman"/>
        </w:rPr>
        <w:t>(</w:t>
      </w:r>
      <w:r>
        <w:rPr>
          <w:rFonts w:ascii="Times New Roman" w:eastAsia="Times New Roman" w:hAnsi="Times New Roman"/>
        </w:rPr>
        <w:t>2010). Purchasing and supply function together as a business function, which manages organization´s external resources and acquire inputs by the best means possible (Lindgren et al., 2013). Company Quotation and Sales function creates the same outputs to the customer interface. Therefore the supply organization´s strategic role is to develop a global competitive supply base and to integrate these suppliers and company b</w:t>
      </w:r>
      <w:r w:rsidR="00F0115D">
        <w:rPr>
          <w:rFonts w:ascii="Times New Roman" w:eastAsia="Times New Roman" w:hAnsi="Times New Roman"/>
        </w:rPr>
        <w:t>usiness strategies efficiently. V</w:t>
      </w:r>
      <w:r>
        <w:rPr>
          <w:rFonts w:ascii="Times New Roman" w:eastAsia="Times New Roman" w:hAnsi="Times New Roman"/>
        </w:rPr>
        <w:t xml:space="preserve">an Weele, </w:t>
      </w:r>
      <w:r w:rsidR="007B2DD3">
        <w:rPr>
          <w:rFonts w:ascii="Times New Roman" w:eastAsia="Times New Roman" w:hAnsi="Times New Roman"/>
        </w:rPr>
        <w:t>(</w:t>
      </w:r>
      <w:r>
        <w:rPr>
          <w:rFonts w:ascii="Times New Roman" w:eastAsia="Times New Roman" w:hAnsi="Times New Roman"/>
        </w:rPr>
        <w:t>2005).</w:t>
      </w:r>
    </w:p>
    <w:p w:rsidR="007B314B" w:rsidRDefault="007B314B" w:rsidP="009F09C2">
      <w:pPr>
        <w:pStyle w:val="DefaultStyle"/>
        <w:spacing w:after="200" w:line="360" w:lineRule="auto"/>
        <w:contextualSpacing/>
        <w:jc w:val="both"/>
        <w:rPr>
          <w:rFonts w:ascii="Times New Roman" w:eastAsia="Times New Roman" w:hAnsi="Times New Roman"/>
        </w:rPr>
      </w:pPr>
    </w:p>
    <w:p w:rsidR="00901269" w:rsidRPr="00901269" w:rsidRDefault="00901269" w:rsidP="009F09C2">
      <w:pPr>
        <w:pStyle w:val="DefaultStyle"/>
        <w:spacing w:after="200" w:line="360" w:lineRule="auto"/>
        <w:contextualSpacing/>
        <w:jc w:val="both"/>
        <w:rPr>
          <w:rFonts w:ascii="Times New Roman" w:eastAsia="Times New Roman" w:hAnsi="Times New Roman"/>
          <w:b/>
        </w:rPr>
      </w:pPr>
      <w:r>
        <w:rPr>
          <w:rFonts w:ascii="Times New Roman" w:eastAsia="Times New Roman" w:hAnsi="Times New Roman"/>
          <w:b/>
        </w:rPr>
        <w:t xml:space="preserve">2.1.2 </w:t>
      </w:r>
      <w:r w:rsidRPr="00901269">
        <w:rPr>
          <w:rFonts w:ascii="Times New Roman" w:eastAsia="Times New Roman" w:hAnsi="Times New Roman"/>
          <w:b/>
        </w:rPr>
        <w:t>Ways of building a more efficient supply base system</w:t>
      </w:r>
    </w:p>
    <w:p w:rsidR="00901269" w:rsidRDefault="00901269" w:rsidP="009F09C2">
      <w:pPr>
        <w:pStyle w:val="DefaultStyle"/>
        <w:spacing w:after="200" w:line="360" w:lineRule="auto"/>
        <w:contextualSpacing/>
        <w:jc w:val="both"/>
      </w:pPr>
      <w:r>
        <w:rPr>
          <w:rFonts w:ascii="Times New Roman" w:eastAsia="Times New Roman" w:hAnsi="Times New Roman"/>
        </w:rPr>
        <w:t>Karljic</w:t>
      </w:r>
      <w:r w:rsidR="00D235A5">
        <w:rPr>
          <w:rFonts w:ascii="Times New Roman" w:eastAsia="Times New Roman" w:hAnsi="Times New Roman"/>
        </w:rPr>
        <w:t xml:space="preserve"> (1983)</w:t>
      </w:r>
      <w:r>
        <w:rPr>
          <w:rFonts w:ascii="Times New Roman" w:eastAsia="Times New Roman" w:hAnsi="Times New Roman"/>
        </w:rPr>
        <w:t xml:space="preserve"> identified four product categories for which a set of differentiated strategies can be identified. Depending on the category of the product, purchasing managers can decide the minimum required number of suppliers and other purchasing approaches. First, a strategic product is a product that is critical for a buyer and is characterized by a high supply risk caused by scarcity or other factors. Second, leverage product is a product that generates great profit to a buyer and is readily available from different suppliers. With these products, it is easy to switch suppliers since the quality is standard.  </w:t>
      </w:r>
    </w:p>
    <w:p w:rsidR="00901269" w:rsidRDefault="00901269" w:rsidP="009F09C2">
      <w:pPr>
        <w:pStyle w:val="DefaultStyle"/>
        <w:spacing w:after="200" w:line="360" w:lineRule="auto"/>
        <w:contextualSpacing/>
        <w:jc w:val="both"/>
      </w:pPr>
      <w:r>
        <w:rPr>
          <w:rFonts w:ascii="Times New Roman" w:eastAsia="Times New Roman" w:hAnsi="Times New Roman"/>
        </w:rPr>
        <w:t xml:space="preserve">Third, bottleneck product is characterized by a high supply risk since it is acquired from only one supplier or its delivery is unreliable and has a limited impact in the profit. Karljic recommends in this case over ordering when the product is available and looking for more than one supplier (multi-sourcing). Forth, non-critical product is a product that is easy to buy </w:t>
      </w:r>
      <w:r>
        <w:rPr>
          <w:rFonts w:ascii="Times New Roman" w:eastAsia="Times New Roman" w:hAnsi="Times New Roman"/>
        </w:rPr>
        <w:lastRenderedPageBreak/>
        <w:t xml:space="preserve">and also has a low impact on profit. It is recommended to reduce time and money spent on these products using standardization or optimizing inventory levels. </w:t>
      </w:r>
    </w:p>
    <w:p w:rsidR="00901269" w:rsidRDefault="00901269" w:rsidP="009F09C2">
      <w:pPr>
        <w:pStyle w:val="DefaultStyle"/>
        <w:spacing w:after="200" w:line="360" w:lineRule="auto"/>
        <w:contextualSpacing/>
        <w:jc w:val="both"/>
      </w:pPr>
      <w:r>
        <w:rPr>
          <w:rFonts w:ascii="Times New Roman" w:eastAsia="Times New Roman" w:hAnsi="Times New Roman"/>
        </w:rPr>
        <w:t xml:space="preserve">Purchasing portfolio models have in the last years been given a great deal of attention from the academic and business world Dubois and Pedersen (2002). Van Weele (2005) argues that a purchasing portfolio model is preferred when creating a commodity strategy. </w:t>
      </w:r>
    </w:p>
    <w:p w:rsidR="00901269" w:rsidRDefault="00901269" w:rsidP="009F09C2">
      <w:pPr>
        <w:pStyle w:val="DefaultStyle"/>
        <w:spacing w:after="200" w:line="360" w:lineRule="auto"/>
        <w:contextualSpacing/>
        <w:jc w:val="both"/>
      </w:pPr>
      <w:r>
        <w:rPr>
          <w:rFonts w:ascii="Times New Roman" w:eastAsia="Times New Roman" w:hAnsi="Times New Roman"/>
        </w:rPr>
        <w:t xml:space="preserve"> </w:t>
      </w:r>
    </w:p>
    <w:p w:rsidR="00901269" w:rsidRDefault="0090126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The first comprehensive portfolio model for purchasing was created by Kraljic in 1983 Gelderman and Van Weele (2005).  Kraljics portfolio model is based upon two dimensions; </w:t>
      </w:r>
      <w:r>
        <w:rPr>
          <w:rFonts w:ascii="Times New Roman" w:eastAsia="Times New Roman" w:hAnsi="Times New Roman"/>
          <w:i/>
        </w:rPr>
        <w:t>financial impact of the purchase</w:t>
      </w:r>
      <w:r>
        <w:rPr>
          <w:rFonts w:ascii="Times New Roman" w:eastAsia="Times New Roman" w:hAnsi="Times New Roman"/>
        </w:rPr>
        <w:t xml:space="preserve"> and </w:t>
      </w:r>
      <w:r>
        <w:rPr>
          <w:rFonts w:ascii="Times New Roman" w:eastAsia="Times New Roman" w:hAnsi="Times New Roman"/>
          <w:i/>
        </w:rPr>
        <w:t>supply risk</w:t>
      </w:r>
      <w:r>
        <w:rPr>
          <w:rFonts w:ascii="Times New Roman" w:eastAsia="Times New Roman" w:hAnsi="Times New Roman"/>
        </w:rPr>
        <w:t xml:space="preserve">. By the two dimensions the products are divided into four groups; routine products, leverage products, bottleneck products and strategic products. Examples of factors that affect the supply risk are; number of suppliers on the market, cost of changing supplier and competitive structure on the supply market Van Weele,(2005).  The portfolio model is illustrated in figure 2 after Van Weele, (2005). </w:t>
      </w:r>
    </w:p>
    <w:p w:rsidR="00890AFA" w:rsidRDefault="00890AFA" w:rsidP="009F09C2">
      <w:pPr>
        <w:pStyle w:val="DefaultStyle"/>
        <w:spacing w:after="200" w:line="360" w:lineRule="auto"/>
        <w:contextualSpacing/>
        <w:jc w:val="both"/>
        <w:rPr>
          <w:rFonts w:ascii="Times New Roman" w:eastAsia="Times New Roman" w:hAnsi="Times New Roman"/>
        </w:rPr>
      </w:pPr>
    </w:p>
    <w:p w:rsidR="00890AFA" w:rsidRDefault="00890AFA" w:rsidP="009F09C2">
      <w:pPr>
        <w:pStyle w:val="DefaultStyle"/>
        <w:spacing w:after="200" w:line="360" w:lineRule="auto"/>
        <w:contextualSpacing/>
        <w:jc w:val="both"/>
      </w:pPr>
      <w:r>
        <w:rPr>
          <w:rFonts w:ascii="Times New Roman" w:eastAsia="Times New Roman" w:hAnsi="Times New Roman"/>
          <w:b/>
        </w:rPr>
        <w:t>Figure 1</w:t>
      </w:r>
    </w:p>
    <w:p w:rsidR="00901269" w:rsidRDefault="00901269" w:rsidP="009F09C2">
      <w:pPr>
        <w:pStyle w:val="DefaultStyle"/>
        <w:spacing w:after="200" w:line="360" w:lineRule="auto"/>
        <w:contextualSpacing/>
        <w:jc w:val="both"/>
      </w:pPr>
      <w:r>
        <w:rPr>
          <w:rFonts w:ascii="Times New Roman" w:eastAsia="Times New Roman" w:hAnsi="Times New Roman"/>
        </w:rPr>
        <w:t xml:space="preserve"> </w:t>
      </w:r>
    </w:p>
    <w:p w:rsidR="00901269" w:rsidRDefault="00901269" w:rsidP="009F09C2">
      <w:pPr>
        <w:pStyle w:val="DefaultStyle"/>
        <w:spacing w:after="200" w:line="360" w:lineRule="auto"/>
        <w:contextualSpacing/>
        <w:jc w:val="both"/>
      </w:pPr>
      <w:r>
        <w:rPr>
          <w:noProof/>
          <w:lang w:val="en-US" w:eastAsia="en-US"/>
        </w:rPr>
        <w:drawing>
          <wp:inline distT="0" distB="0" distL="0" distR="0">
            <wp:extent cx="4562475" cy="29908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rcRect/>
                    <a:stretch>
                      <a:fillRect/>
                    </a:stretch>
                  </pic:blipFill>
                  <pic:spPr bwMode="auto">
                    <a:xfrm>
                      <a:off x="0" y="0"/>
                      <a:ext cx="4562475" cy="2990850"/>
                    </a:xfrm>
                    <a:prstGeom prst="rect">
                      <a:avLst/>
                    </a:prstGeom>
                    <a:noFill/>
                    <a:ln w="9525">
                      <a:noFill/>
                      <a:miter lim="800000"/>
                      <a:headEnd/>
                      <a:tailEnd/>
                    </a:ln>
                  </pic:spPr>
                </pic:pic>
              </a:graphicData>
            </a:graphic>
          </wp:inline>
        </w:drawing>
      </w:r>
      <w:r>
        <w:rPr>
          <w:rFonts w:ascii="Times New Roman" w:eastAsia="Times New Roman" w:hAnsi="Times New Roman"/>
        </w:rPr>
        <w:t xml:space="preserve"> </w:t>
      </w:r>
    </w:p>
    <w:p w:rsidR="00901269" w:rsidRDefault="00901269" w:rsidP="009F09C2">
      <w:pPr>
        <w:pStyle w:val="DefaultStyle"/>
        <w:spacing w:after="200" w:line="360" w:lineRule="auto"/>
        <w:contextualSpacing/>
        <w:jc w:val="both"/>
        <w:rPr>
          <w:rFonts w:ascii="Times New Roman" w:eastAsia="Times New Roman" w:hAnsi="Times New Roman"/>
          <w:b/>
        </w:rPr>
      </w:pPr>
      <w:r>
        <w:rPr>
          <w:rFonts w:ascii="Times New Roman" w:eastAsia="Times New Roman" w:hAnsi="Times New Roman"/>
          <w:b/>
        </w:rPr>
        <w:t xml:space="preserve">Kraljic’s purchasing portfolio matrix </w:t>
      </w:r>
    </w:p>
    <w:p w:rsidR="00890AFA" w:rsidRDefault="00890AFA" w:rsidP="009F09C2">
      <w:pPr>
        <w:pStyle w:val="DefaultStyle"/>
        <w:spacing w:after="200" w:line="360" w:lineRule="auto"/>
        <w:contextualSpacing/>
        <w:jc w:val="both"/>
      </w:pPr>
    </w:p>
    <w:p w:rsidR="00971017" w:rsidRDefault="00901269" w:rsidP="00971017">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Each type of group requires a certain approach towards the suppliers. Routine products require efficient processing, product standardization, order volume and inventory optimization. Leverage products allow the buying company to exploit its full purchasing power, for instance through tendering, target pricing and product substitution. Bottleneck </w:t>
      </w:r>
      <w:r>
        <w:rPr>
          <w:rFonts w:ascii="Times New Roman" w:eastAsia="Times New Roman" w:hAnsi="Times New Roman"/>
        </w:rPr>
        <w:lastRenderedPageBreak/>
        <w:t xml:space="preserve">items cause significant problems and risks which should be handled by volume insurance, vendor control, security of inventories and backup plans Geldman and Van Weele, (2005). Strategic products require close buyer-supplier collaboration and the purchasing strategy is to maintain a strategic partnership Myung and Drake, (2010). The power balance between the buyer and supplier plays an important role from the buying company perspective when deciding upon which approach towards the supplier it should take. </w:t>
      </w:r>
    </w:p>
    <w:p w:rsidR="00971017" w:rsidRDefault="00971017" w:rsidP="00971017">
      <w:pPr>
        <w:pStyle w:val="DefaultStyle"/>
        <w:spacing w:after="200" w:line="360" w:lineRule="auto"/>
        <w:contextualSpacing/>
        <w:jc w:val="both"/>
        <w:rPr>
          <w:rFonts w:ascii="Times New Roman" w:eastAsia="Times New Roman" w:hAnsi="Times New Roman"/>
        </w:rPr>
      </w:pPr>
    </w:p>
    <w:p w:rsidR="00971017" w:rsidRDefault="00971017" w:rsidP="00971017">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Van Weele (2005) is also emphasizing the importance of including the right aspects in a supplier selection decision. He concludes that the selection of a new supplier is a cross functional matter that ideally should include the following functions; purchasing, design, production and production planning. </w:t>
      </w:r>
    </w:p>
    <w:p w:rsidR="00901269" w:rsidRDefault="00901269" w:rsidP="009F09C2">
      <w:pPr>
        <w:pStyle w:val="DefaultStyle"/>
        <w:spacing w:after="200" w:line="360" w:lineRule="auto"/>
        <w:contextualSpacing/>
        <w:jc w:val="both"/>
      </w:pPr>
    </w:p>
    <w:p w:rsidR="00901269" w:rsidRDefault="00901269" w:rsidP="009F09C2">
      <w:pPr>
        <w:pStyle w:val="DefaultStyle"/>
        <w:spacing w:after="200" w:line="360" w:lineRule="auto"/>
        <w:contextualSpacing/>
        <w:jc w:val="both"/>
      </w:pPr>
    </w:p>
    <w:p w:rsidR="003C79D5" w:rsidRDefault="00AE5E13" w:rsidP="009F09C2">
      <w:pPr>
        <w:pStyle w:val="DefaultStyle"/>
        <w:spacing w:after="200" w:line="360" w:lineRule="auto"/>
        <w:contextualSpacing/>
        <w:jc w:val="both"/>
        <w:outlineLvl w:val="0"/>
      </w:pPr>
      <w:bookmarkStart w:id="18" w:name="_Toc441978345"/>
      <w:r>
        <w:rPr>
          <w:rFonts w:ascii="Times New Roman" w:eastAsia="Times New Roman" w:hAnsi="Times New Roman"/>
          <w:b/>
        </w:rPr>
        <w:t>2.1</w:t>
      </w:r>
      <w:r w:rsidR="00605AB7">
        <w:rPr>
          <w:rFonts w:ascii="Times New Roman" w:eastAsia="Times New Roman" w:hAnsi="Times New Roman"/>
          <w:b/>
        </w:rPr>
        <w:t>.2</w:t>
      </w:r>
      <w:r w:rsidR="00255BF9">
        <w:rPr>
          <w:rFonts w:ascii="Times New Roman" w:eastAsia="Times New Roman" w:hAnsi="Times New Roman"/>
          <w:b/>
        </w:rPr>
        <w:t xml:space="preserve">  </w:t>
      </w:r>
      <w:r w:rsidR="007B314B">
        <w:rPr>
          <w:rFonts w:ascii="Times New Roman" w:eastAsia="Times New Roman" w:hAnsi="Times New Roman"/>
          <w:b/>
        </w:rPr>
        <w:t>M</w:t>
      </w:r>
      <w:r w:rsidR="00605AB7">
        <w:rPr>
          <w:rFonts w:ascii="Times New Roman" w:eastAsia="Times New Roman" w:hAnsi="Times New Roman"/>
          <w:b/>
        </w:rPr>
        <w:t>erits and demerits of supply base rationalisation.</w:t>
      </w:r>
      <w:bookmarkEnd w:id="18"/>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Conceptually, the perceived benefits of the SBR could be assimilated to the benefits of the single-sourcing approach since the latter implies the use of limited number of suppliers. Taken to its limits, the SBR will inevitably lead to a single-sourcing policy and the reverse is true (Jessop 1997:45). But what are the empirical benefits of SBR? A number of studies have looked at this and it seems that the main effect of a reduced supplier base is that it leaves the buyer more time to develop closer relationship</w:t>
      </w:r>
      <w:r w:rsidR="007B2DD3">
        <w:rPr>
          <w:rFonts w:ascii="Times New Roman" w:eastAsia="Times New Roman" w:hAnsi="Times New Roman"/>
        </w:rPr>
        <w:t xml:space="preserve">s with the remaining suppliers </w:t>
      </w:r>
      <w:r>
        <w:rPr>
          <w:rFonts w:ascii="Times New Roman" w:eastAsia="Times New Roman" w:hAnsi="Times New Roman"/>
        </w:rPr>
        <w:t xml:space="preserve">Goffin et al. </w:t>
      </w:r>
      <w:r w:rsidR="007B2DD3">
        <w:rPr>
          <w:rFonts w:ascii="Times New Roman" w:eastAsia="Times New Roman" w:hAnsi="Times New Roman"/>
        </w:rPr>
        <w:t>(</w:t>
      </w:r>
      <w:r>
        <w:rPr>
          <w:rFonts w:ascii="Times New Roman" w:eastAsia="Times New Roman" w:hAnsi="Times New Roman"/>
        </w:rPr>
        <w:t>1997:4;</w:t>
      </w:r>
      <w:r w:rsidR="007B2DD3">
        <w:rPr>
          <w:rFonts w:ascii="Times New Roman" w:eastAsia="Times New Roman" w:hAnsi="Times New Roman"/>
        </w:rPr>
        <w:t>)</w:t>
      </w:r>
      <w:r>
        <w:rPr>
          <w:rFonts w:ascii="Times New Roman" w:eastAsia="Times New Roman" w:hAnsi="Times New Roman"/>
        </w:rPr>
        <w:t xml:space="preserve"> Jessop </w:t>
      </w:r>
      <w:r w:rsidR="007B2DD3">
        <w:rPr>
          <w:rFonts w:ascii="Times New Roman" w:eastAsia="Times New Roman" w:hAnsi="Times New Roman"/>
        </w:rPr>
        <w:t>(</w:t>
      </w:r>
      <w:r>
        <w:rPr>
          <w:rFonts w:ascii="Times New Roman" w:eastAsia="Times New Roman" w:hAnsi="Times New Roman"/>
        </w:rPr>
        <w:t xml:space="preserve">1997:45). Jessop (1997) argues that working with a smaller number of suppliers reduces the costs and increases the quality and innovation which ultimately leads to a competitive advantage for companies. </w:t>
      </w:r>
    </w:p>
    <w:p w:rsidR="00AE5E13" w:rsidRDefault="00AE5E13" w:rsidP="009F09C2">
      <w:pPr>
        <w:pStyle w:val="DefaultStyle"/>
        <w:spacing w:after="200" w:line="360" w:lineRule="auto"/>
        <w:contextualSpacing/>
        <w:jc w:val="both"/>
      </w:pPr>
    </w:p>
    <w:p w:rsidR="003C79D5" w:rsidRDefault="00083076" w:rsidP="009F09C2">
      <w:pPr>
        <w:pStyle w:val="DefaultStyle"/>
        <w:spacing w:after="200" w:line="360" w:lineRule="auto"/>
        <w:contextualSpacing/>
        <w:jc w:val="both"/>
      </w:pPr>
      <w:r>
        <w:rPr>
          <w:rFonts w:ascii="Times New Roman" w:eastAsia="Times New Roman" w:hAnsi="Times New Roman"/>
        </w:rPr>
        <w:t>However</w:t>
      </w:r>
      <w:r w:rsidR="00255BF9">
        <w:rPr>
          <w:rFonts w:ascii="Times New Roman" w:eastAsia="Times New Roman" w:hAnsi="Times New Roman"/>
        </w:rPr>
        <w:t xml:space="preserve">, Goffin et al. (1991) argue that a closer buyer-supplier relationship, which is one of the main benefits of reducing the number of suppliers, brings sometimes drawbacks. They found that among the companies that conducted a SBR, one company’s purchasing manager was particularly concerned about the closer buyer- supplier partnership that the SBR has brought. This manager stated: “it makes little sense for our company to enter into long-term contracts with suppliers on commodities because of the possible downward market fluctuations”. Other business practitioners argue that the benefits from a SBR initiative are not easily achievable and very rarely measurable. They concluded that many companies are </w:t>
      </w:r>
      <w:r w:rsidR="00255BF9">
        <w:rPr>
          <w:rFonts w:ascii="Times New Roman" w:eastAsia="Times New Roman" w:hAnsi="Times New Roman"/>
        </w:rPr>
        <w:lastRenderedPageBreak/>
        <w:t>reducing the number of suppliers just for the sake of doing it and that they neglect the long-term i</w:t>
      </w:r>
      <w:r w:rsidR="007B2DD3">
        <w:rPr>
          <w:rFonts w:ascii="Times New Roman" w:eastAsia="Times New Roman" w:hAnsi="Times New Roman"/>
        </w:rPr>
        <w:t xml:space="preserve">mplications of such initiative </w:t>
      </w:r>
      <w:r w:rsidR="00255BF9">
        <w:rPr>
          <w:rFonts w:ascii="Times New Roman" w:eastAsia="Times New Roman" w:hAnsi="Times New Roman"/>
        </w:rPr>
        <w:t xml:space="preserve">Goffin et al. </w:t>
      </w:r>
      <w:r w:rsidR="007B2DD3">
        <w:rPr>
          <w:rFonts w:ascii="Times New Roman" w:eastAsia="Times New Roman" w:hAnsi="Times New Roman"/>
        </w:rPr>
        <w:t>(</w:t>
      </w:r>
      <w:r w:rsidR="00255BF9">
        <w:rPr>
          <w:rFonts w:ascii="Times New Roman" w:eastAsia="Times New Roman" w:hAnsi="Times New Roman"/>
        </w:rPr>
        <w:t xml:space="preserve">1997:10).  </w:t>
      </w:r>
    </w:p>
    <w:p w:rsidR="003C79D5" w:rsidRDefault="00255BF9" w:rsidP="009F09C2">
      <w:pPr>
        <w:pStyle w:val="DefaultStyle"/>
        <w:spacing w:after="200" w:line="360" w:lineRule="auto"/>
        <w:contextualSpacing/>
        <w:jc w:val="both"/>
      </w:pPr>
      <w:r>
        <w:rPr>
          <w:rFonts w:ascii="Times New Roman" w:eastAsia="Times New Roman" w:hAnsi="Times New Roman"/>
        </w:rPr>
        <w:t>SBR is often viewed as a prerequisite for advanced sourcing strategie</w:t>
      </w:r>
      <w:r w:rsidR="007B2DD3">
        <w:rPr>
          <w:rFonts w:ascii="Times New Roman" w:eastAsia="Times New Roman" w:hAnsi="Times New Roman"/>
        </w:rPr>
        <w:t xml:space="preserve">s such as supplier development </w:t>
      </w:r>
      <w:r>
        <w:rPr>
          <w:rFonts w:ascii="Times New Roman" w:eastAsia="Times New Roman" w:hAnsi="Times New Roman"/>
        </w:rPr>
        <w:t>Hahn</w:t>
      </w:r>
      <w:r w:rsidR="007B2DD3">
        <w:rPr>
          <w:rFonts w:ascii="Times New Roman" w:eastAsia="Times New Roman" w:hAnsi="Times New Roman"/>
        </w:rPr>
        <w:t xml:space="preserve"> </w:t>
      </w:r>
      <w:r>
        <w:rPr>
          <w:rFonts w:ascii="Times New Roman" w:eastAsia="Times New Roman" w:hAnsi="Times New Roman"/>
        </w:rPr>
        <w:t xml:space="preserve">et al., </w:t>
      </w:r>
      <w:r w:rsidR="007B2DD3">
        <w:rPr>
          <w:rFonts w:ascii="Times New Roman" w:eastAsia="Times New Roman" w:hAnsi="Times New Roman"/>
        </w:rPr>
        <w:t>(</w:t>
      </w:r>
      <w:r>
        <w:rPr>
          <w:rFonts w:ascii="Times New Roman" w:eastAsia="Times New Roman" w:hAnsi="Times New Roman"/>
        </w:rPr>
        <w:t>1990</w:t>
      </w:r>
      <w:r w:rsidR="007B2DD3">
        <w:rPr>
          <w:rFonts w:ascii="Times New Roman" w:eastAsia="Times New Roman" w:hAnsi="Times New Roman"/>
        </w:rPr>
        <w:t>) and</w:t>
      </w:r>
      <w:r>
        <w:rPr>
          <w:rFonts w:ascii="Times New Roman" w:eastAsia="Times New Roman" w:hAnsi="Times New Roman"/>
        </w:rPr>
        <w:t xml:space="preserve"> Krause, </w:t>
      </w:r>
      <w:r w:rsidR="007B2DD3">
        <w:rPr>
          <w:rFonts w:ascii="Times New Roman" w:eastAsia="Times New Roman" w:hAnsi="Times New Roman"/>
        </w:rPr>
        <w:t>(</w:t>
      </w:r>
      <w:r>
        <w:rPr>
          <w:rFonts w:ascii="Times New Roman" w:eastAsia="Times New Roman" w:hAnsi="Times New Roman"/>
        </w:rPr>
        <w:t xml:space="preserve">1997) and supplier integration in </w:t>
      </w:r>
      <w:r w:rsidR="007B2DD3">
        <w:rPr>
          <w:rFonts w:ascii="Times New Roman" w:eastAsia="Times New Roman" w:hAnsi="Times New Roman"/>
        </w:rPr>
        <w:t xml:space="preserve">product development activities </w:t>
      </w:r>
      <w:r>
        <w:rPr>
          <w:rFonts w:ascii="Times New Roman" w:eastAsia="Times New Roman" w:hAnsi="Times New Roman"/>
        </w:rPr>
        <w:t xml:space="preserve">Koufteros et al, </w:t>
      </w:r>
      <w:r w:rsidR="007B2DD3">
        <w:rPr>
          <w:rFonts w:ascii="Times New Roman" w:eastAsia="Times New Roman" w:hAnsi="Times New Roman"/>
        </w:rPr>
        <w:t>(</w:t>
      </w:r>
      <w:r>
        <w:rPr>
          <w:rFonts w:ascii="Times New Roman" w:eastAsia="Times New Roman" w:hAnsi="Times New Roman"/>
        </w:rPr>
        <w:t xml:space="preserve">2007). The rationale behind this is that resources can be freed and reallocated to more effective usage when the number of suppliers is reduced Ogden and Carter </w:t>
      </w:r>
      <w:r w:rsidR="007B2DD3">
        <w:rPr>
          <w:rFonts w:ascii="Times New Roman" w:eastAsia="Times New Roman" w:hAnsi="Times New Roman"/>
        </w:rPr>
        <w:t>(</w:t>
      </w:r>
      <w:r>
        <w:rPr>
          <w:rFonts w:ascii="Times New Roman" w:eastAsia="Times New Roman" w:hAnsi="Times New Roman"/>
        </w:rPr>
        <w:t xml:space="preserve">2008).  </w:t>
      </w:r>
    </w:p>
    <w:p w:rsidR="003C79D5" w:rsidRDefault="00255BF9" w:rsidP="009F09C2">
      <w:pPr>
        <w:pStyle w:val="DefaultStyle"/>
        <w:spacing w:line="360" w:lineRule="auto"/>
        <w:contextualSpacing/>
        <w:jc w:val="both"/>
      </w:pPr>
      <w:r>
        <w:rPr>
          <w:rFonts w:ascii="Times New Roman" w:eastAsia="Times New Roman" w:hAnsi="Times New Roman"/>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A reduced supplier base will also lead to the possibility to reward substantial business to</w:t>
      </w:r>
      <w:r w:rsidR="007B2DD3">
        <w:rPr>
          <w:rFonts w:ascii="Times New Roman" w:eastAsia="Times New Roman" w:hAnsi="Times New Roman"/>
        </w:rPr>
        <w:t xml:space="preserve"> a limited number of suppliers </w:t>
      </w:r>
      <w:r>
        <w:rPr>
          <w:rFonts w:ascii="Times New Roman" w:eastAsia="Times New Roman" w:hAnsi="Times New Roman"/>
        </w:rPr>
        <w:t xml:space="preserve">Downlatshahi, </w:t>
      </w:r>
      <w:r w:rsidR="007B2DD3">
        <w:rPr>
          <w:rFonts w:ascii="Times New Roman" w:eastAsia="Times New Roman" w:hAnsi="Times New Roman"/>
        </w:rPr>
        <w:t>(</w:t>
      </w:r>
      <w:r>
        <w:rPr>
          <w:rFonts w:ascii="Times New Roman" w:eastAsia="Times New Roman" w:hAnsi="Times New Roman"/>
        </w:rPr>
        <w:t xml:space="preserve">2000). By doing this price reductions can be achieved since prices can be negotiated based on economics </w:t>
      </w:r>
      <w:r w:rsidR="007B2DD3">
        <w:rPr>
          <w:rFonts w:ascii="Times New Roman" w:eastAsia="Times New Roman" w:hAnsi="Times New Roman"/>
        </w:rPr>
        <w:t xml:space="preserve">of scale </w:t>
      </w:r>
      <w:r>
        <w:rPr>
          <w:rFonts w:ascii="Times New Roman" w:eastAsia="Times New Roman" w:hAnsi="Times New Roman"/>
        </w:rPr>
        <w:t xml:space="preserve">Cousins, </w:t>
      </w:r>
      <w:r w:rsidR="007B2DD3">
        <w:rPr>
          <w:rFonts w:ascii="Times New Roman" w:eastAsia="Times New Roman" w:hAnsi="Times New Roman"/>
        </w:rPr>
        <w:t>(</w:t>
      </w:r>
      <w:r>
        <w:rPr>
          <w:rFonts w:ascii="Times New Roman" w:eastAsia="Times New Roman" w:hAnsi="Times New Roman"/>
        </w:rPr>
        <w:t>1999). This is however a short-term approach which can backfire, if the supplier relations is not managed properly, when the supplier realizes he is the only one supplying a given product or service and starts pressuring the buying compa</w:t>
      </w:r>
      <w:r w:rsidR="007B2DD3">
        <w:rPr>
          <w:rFonts w:ascii="Times New Roman" w:eastAsia="Times New Roman" w:hAnsi="Times New Roman"/>
        </w:rPr>
        <w:t xml:space="preserve">ny </w:t>
      </w:r>
      <w:r>
        <w:rPr>
          <w:rFonts w:ascii="Times New Roman" w:eastAsia="Times New Roman" w:hAnsi="Times New Roman"/>
        </w:rPr>
        <w:t xml:space="preserve">Cousins, </w:t>
      </w:r>
      <w:r w:rsidR="007B2DD3">
        <w:rPr>
          <w:rFonts w:ascii="Times New Roman" w:eastAsia="Times New Roman" w:hAnsi="Times New Roman"/>
        </w:rPr>
        <w:t>(</w:t>
      </w:r>
      <w:r>
        <w:rPr>
          <w:rFonts w:ascii="Times New Roman" w:eastAsia="Times New Roman" w:hAnsi="Times New Roman"/>
        </w:rPr>
        <w:t xml:space="preserve">1999).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By reducing their supplier base firms will be able to reduce their transaction costs since buying from fewer suppl</w:t>
      </w:r>
      <w:r w:rsidR="007B2DD3">
        <w:rPr>
          <w:rFonts w:ascii="Times New Roman" w:eastAsia="Times New Roman" w:hAnsi="Times New Roman"/>
        </w:rPr>
        <w:t xml:space="preserve">iers means less administration </w:t>
      </w:r>
      <w:r>
        <w:rPr>
          <w:rFonts w:ascii="Times New Roman" w:eastAsia="Times New Roman" w:hAnsi="Times New Roman"/>
        </w:rPr>
        <w:t xml:space="preserve">Choi and Krause, </w:t>
      </w:r>
      <w:r w:rsidR="007B2DD3">
        <w:rPr>
          <w:rFonts w:ascii="Times New Roman" w:eastAsia="Times New Roman" w:hAnsi="Times New Roman"/>
        </w:rPr>
        <w:t>(</w:t>
      </w:r>
      <w:r>
        <w:rPr>
          <w:rFonts w:ascii="Times New Roman" w:eastAsia="Times New Roman" w:hAnsi="Times New Roman"/>
        </w:rPr>
        <w:t xml:space="preserve">2006). But there are implications to focus on the transaction cost. Cousins (1999) claims that organizations, when focusing on administrative transaction cost, forget the managerial and strategic exposure costs. An example of managerial cost is the new purchasing competences (competence to manage closer buyer-supplier relationships) needed when handling a reduced supply base. The strategic exposure cost refers to the strategic problem whether to use single, dual or multiple sources. Cousins (1999), also concludes that Parker and Hartley (1997) as well as Cox (1997) agree on the fact that purchasing organizations need to know when to use either a competitive or collaborative strategy.  </w:t>
      </w:r>
    </w:p>
    <w:p w:rsidR="003C79D5" w:rsidRDefault="00255BF9" w:rsidP="009F09C2">
      <w:pPr>
        <w:pStyle w:val="DefaultStyle"/>
        <w:spacing w:after="200" w:line="360" w:lineRule="auto"/>
        <w:contextualSpacing/>
        <w:jc w:val="both"/>
      </w:pPr>
      <w:r>
        <w:rPr>
          <w:rFonts w:ascii="Times New Roman" w:eastAsia="Times New Roman" w:hAnsi="Times New Roman"/>
        </w:rPr>
        <w:t>It is clear that the decisions that are taken in a SBR project have to derive from the purchasing strategy and at the same time the purchasing strategy, as all functional strategies, must derive from the overall corporate strategy (Van Weele</w:t>
      </w:r>
      <w:r w:rsidR="007B314B">
        <w:rPr>
          <w:rFonts w:ascii="Times New Roman" w:eastAsia="Times New Roman" w:hAnsi="Times New Roman"/>
        </w:rPr>
        <w:t xml:space="preserve"> 2005). The purchasing strategy’</w:t>
      </w:r>
      <w:r>
        <w:rPr>
          <w:rFonts w:ascii="Times New Roman" w:eastAsia="Times New Roman" w:hAnsi="Times New Roman"/>
        </w:rPr>
        <w:t xml:space="preserve">s subordinated strategies, </w:t>
      </w:r>
      <w:r w:rsidR="00EE22D3">
        <w:rPr>
          <w:rFonts w:ascii="Times New Roman" w:eastAsia="Times New Roman" w:hAnsi="Times New Roman"/>
        </w:rPr>
        <w:t>for example,</w:t>
      </w:r>
      <w:r>
        <w:rPr>
          <w:rFonts w:ascii="Times New Roman" w:eastAsia="Times New Roman" w:hAnsi="Times New Roman"/>
        </w:rPr>
        <w:t xml:space="preserve"> supplier selection strategy and sourcing strategy, must in turn be derived from the purchasing strategy. By doing this the subordinated strategies will support the overall corporate strategy (Nolleta, </w:t>
      </w:r>
      <w:r w:rsidR="00EE22D3">
        <w:rPr>
          <w:rFonts w:ascii="Times New Roman" w:eastAsia="Times New Roman" w:hAnsi="Times New Roman"/>
        </w:rPr>
        <w:t>et al.</w:t>
      </w:r>
      <w:r>
        <w:rPr>
          <w:rFonts w:ascii="Times New Roman" w:eastAsia="Times New Roman" w:hAnsi="Times New Roman"/>
        </w:rPr>
        <w:t xml:space="preserve"> 2005).    </w:t>
      </w:r>
    </w:p>
    <w:p w:rsidR="003C79D5" w:rsidRDefault="00255BF9" w:rsidP="00B34941">
      <w:pPr>
        <w:pStyle w:val="DefaultStyle"/>
        <w:spacing w:after="200" w:line="360" w:lineRule="auto"/>
        <w:contextualSpacing/>
        <w:jc w:val="both"/>
      </w:pPr>
      <w:r>
        <w:rPr>
          <w:rFonts w:ascii="Times New Roman" w:eastAsia="Times New Roman" w:hAnsi="Times New Roman"/>
        </w:rPr>
        <w:t xml:space="preserve">A much decentralized purchasing organization will likely drive unique supplier bases for isolated sites, non-standardized processes and a wide range of bought components.  To </w:t>
      </w:r>
      <w:r>
        <w:rPr>
          <w:rFonts w:ascii="Times New Roman" w:eastAsia="Times New Roman" w:hAnsi="Times New Roman"/>
        </w:rPr>
        <w:lastRenderedPageBreak/>
        <w:t xml:space="preserve">succeed with a SBR initiative it is crucial to take a company-wide grip and perspective to find opportunities for streamlining and to be able to take the correct decisions. This leads to the fact that collaboration between sites is a cornerstone if decentralized companies want to successfully reduce their supplier base. Pooling is the starting form of purchasing collaboration, succeed by the capturing of all purchasing synergy.  </w:t>
      </w:r>
    </w:p>
    <w:p w:rsidR="00971017" w:rsidRDefault="00255BF9" w:rsidP="009F09C2">
      <w:pPr>
        <w:pStyle w:val="DefaultStyle"/>
        <w:spacing w:after="200" w:line="360" w:lineRule="auto"/>
        <w:contextualSpacing/>
        <w:jc w:val="both"/>
        <w:outlineLvl w:val="0"/>
        <w:rPr>
          <w:rFonts w:ascii="Times New Roman" w:eastAsia="Times New Roman" w:hAnsi="Times New Roman"/>
        </w:rPr>
      </w:pPr>
      <w:r>
        <w:rPr>
          <w:rFonts w:ascii="Times New Roman" w:eastAsia="Times New Roman" w:hAnsi="Times New Roman"/>
        </w:rPr>
        <w:t xml:space="preserve">Goffin, Szwejczewski and New (1997) did four case studies at manufacturing companies chosen from the Best Factory Award database of UK manufacturing companies. Two of the studied companies were from the electronics industry and two from the process industry. All of the companies had a high percentage of bought-in materials purchased from suppliers. One of the findings was that a supplier base reduction initiative should not be carried out in isolation, instead it should be a part of a well thought plan for purchasing. It was also found that supplier performance is much based upon how the suppliers are treated. It is important to give the suppliers a full view of the business needs like the right information at the right time and clear specifications. It is also important to remove suppliers in a professional and ethnical correct manner. Finally Goffin et al. (1997) found that there can be drawbacks of soul sourcing. For example on commodities were multiple sources can be a protection against market fluctuations. To only have one source of supply will also increase the risk. </w:t>
      </w:r>
      <w:bookmarkStart w:id="19" w:name="_Toc441978348"/>
    </w:p>
    <w:p w:rsidR="007B314B" w:rsidRDefault="007B314B" w:rsidP="009F09C2">
      <w:pPr>
        <w:pStyle w:val="DefaultStyle"/>
        <w:spacing w:after="200" w:line="360" w:lineRule="auto"/>
        <w:contextualSpacing/>
        <w:jc w:val="both"/>
        <w:outlineLvl w:val="0"/>
        <w:rPr>
          <w:rFonts w:ascii="Times New Roman" w:eastAsia="Times New Roman" w:hAnsi="Times New Roman"/>
        </w:rPr>
      </w:pPr>
    </w:p>
    <w:p w:rsidR="00A52252" w:rsidRPr="00EE22D3" w:rsidRDefault="00971017" w:rsidP="009F09C2">
      <w:pPr>
        <w:pStyle w:val="DefaultStyle"/>
        <w:spacing w:after="200" w:line="360" w:lineRule="auto"/>
        <w:contextualSpacing/>
        <w:jc w:val="both"/>
        <w:outlineLvl w:val="0"/>
        <w:rPr>
          <w:b/>
        </w:rPr>
      </w:pPr>
      <w:r w:rsidRPr="00971017">
        <w:rPr>
          <w:rFonts w:ascii="Times New Roman" w:eastAsia="Times New Roman" w:hAnsi="Times New Roman"/>
          <w:b/>
        </w:rPr>
        <w:t>2.1.</w:t>
      </w:r>
      <w:r w:rsidR="00A52252" w:rsidRPr="00EE22D3">
        <w:rPr>
          <w:rFonts w:ascii="Times New Roman" w:eastAsia="Times New Roman" w:hAnsi="Times New Roman"/>
          <w:b/>
        </w:rPr>
        <w:t xml:space="preserve">3. </w:t>
      </w:r>
      <w:r w:rsidR="00A52252">
        <w:rPr>
          <w:rFonts w:ascii="Times New Roman" w:eastAsia="Times New Roman" w:hAnsi="Times New Roman"/>
          <w:b/>
        </w:rPr>
        <w:t>To evaluate the criteria used to select the suppliers for the supply base.</w:t>
      </w:r>
      <w:bookmarkEnd w:id="19"/>
    </w:p>
    <w:p w:rsidR="00F003A9" w:rsidRDefault="00A52252"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Another important success factor is the correct selection of suppliers. Before proceeding with the supplier reduction, it is of prime importance to identify supplier selection criteria that would help the company to successfully select suppliers based on these criteria. Ogden (2006) argues that when shifting larger volumes to fewer suppliers, companies need to ensure that the selected suppliers have the capacity and capability to support larger volumes and within the expected requirements in terms of quality and lead-time. Good communication with key stakeholders is another important success factor of SBR project. It is essential that project objectives and benefits are communicated throughout the company. Moreover, the changes that result from the SBR such as new ordering process or new suppliers list need to be communicated to internal users directly or indirectly affected by the initiative. </w:t>
      </w:r>
    </w:p>
    <w:p w:rsidR="004271D4" w:rsidRDefault="004271D4"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Pryjma, 2011, page 2, recommends systematic elimination as a criteria for selecting suppliers, systematic elimination is a method in which suppliers are eliminated based on clearly defined supplier reduction criteria. In practice, once these criteria are applied to a supplier database, it is possible to distinguish suppliers to be kept in the database from the ones to be eliminated (Pryjma 2011: 22). Research shows that most companies tend to choose the systematic </w:t>
      </w:r>
      <w:r>
        <w:rPr>
          <w:rFonts w:ascii="Times New Roman" w:eastAsia="Times New Roman" w:hAnsi="Times New Roman"/>
        </w:rPr>
        <w:lastRenderedPageBreak/>
        <w:t>elimination option (Ogden 2003b; Carter et al. 2008). In his study, Ogden (2003b) observed that some companies suddenly eliminated suppliers from the supply base while others preferred to take a gradual approach</w:t>
      </w:r>
    </w:p>
    <w:p w:rsidR="007B314B" w:rsidRDefault="007B314B" w:rsidP="009F09C2">
      <w:pPr>
        <w:pStyle w:val="DefaultStyle"/>
        <w:spacing w:after="200" w:line="360" w:lineRule="auto"/>
        <w:contextualSpacing/>
        <w:jc w:val="both"/>
      </w:pPr>
    </w:p>
    <w:p w:rsidR="003C79D5" w:rsidRDefault="00971017" w:rsidP="009F09C2">
      <w:pPr>
        <w:pStyle w:val="DefaultStyle"/>
        <w:spacing w:after="200" w:line="360" w:lineRule="auto"/>
        <w:contextualSpacing/>
        <w:jc w:val="both"/>
        <w:outlineLvl w:val="0"/>
      </w:pPr>
      <w:bookmarkStart w:id="20" w:name="_Toc441978346"/>
      <w:r>
        <w:rPr>
          <w:rFonts w:ascii="Times New Roman" w:eastAsia="Times New Roman" w:hAnsi="Times New Roman"/>
          <w:b/>
        </w:rPr>
        <w:t>2.1.4</w:t>
      </w:r>
      <w:r w:rsidR="00EE22D3">
        <w:rPr>
          <w:rFonts w:ascii="Times New Roman" w:eastAsia="Times New Roman" w:hAnsi="Times New Roman"/>
          <w:b/>
        </w:rPr>
        <w:t xml:space="preserve"> To assess if the rationalisation is aligned to the institutions objectives.</w:t>
      </w:r>
      <w:bookmarkEnd w:id="20"/>
    </w:p>
    <w:p w:rsidR="003C79D5" w:rsidRDefault="00255BF9" w:rsidP="00B34941">
      <w:pPr>
        <w:pStyle w:val="DefaultStyle"/>
        <w:spacing w:line="360" w:lineRule="auto"/>
        <w:contextualSpacing/>
        <w:jc w:val="both"/>
        <w:rPr>
          <w:rFonts w:ascii="Times New Roman" w:eastAsia="Times New Roman" w:hAnsi="Times New Roman"/>
        </w:rPr>
      </w:pPr>
      <w:r>
        <w:rPr>
          <w:rFonts w:ascii="Times New Roman" w:eastAsia="Times New Roman" w:hAnsi="Times New Roman"/>
        </w:rPr>
        <w:t xml:space="preserve">According to business practitioners, having the correct number of suppliers cannot arbitrarily be decided upon. On the contrary, companies are required to go through a formal process to arrive at their targeted supplier base numbers (Carter et al. 2008:5). Such a process needs to be formed in accordance with the company’s structure and business strategy and should support the purchasing strategy. One of the challenges in defining a purchasing strategy is to determine the number of suppliers a company should use for the supply of a particular product. For this reason, the Single Source versus Multiple Sources decision is considered as a prerequisite for defining a winning purchasing strategy. </w:t>
      </w:r>
      <w:r w:rsidR="00B34941">
        <w:rPr>
          <w:rFonts w:ascii="Times New Roman" w:eastAsia="Times New Roman" w:hAnsi="Times New Roman"/>
        </w:rPr>
        <w:t xml:space="preserve"> </w:t>
      </w:r>
      <w:r>
        <w:rPr>
          <w:rFonts w:ascii="Times New Roman" w:eastAsia="Times New Roman" w:hAnsi="Times New Roman"/>
        </w:rPr>
        <w:t xml:space="preserve"> </w:t>
      </w:r>
    </w:p>
    <w:p w:rsidR="00F0115D" w:rsidRDefault="00F0115D" w:rsidP="00B34941">
      <w:pPr>
        <w:pStyle w:val="DefaultStyle"/>
        <w:spacing w:line="360" w:lineRule="auto"/>
        <w:contextualSpacing/>
        <w:jc w:val="both"/>
      </w:pPr>
    </w:p>
    <w:p w:rsidR="003C79D5" w:rsidRDefault="00255BF9" w:rsidP="009F09C2">
      <w:pPr>
        <w:pStyle w:val="DefaultStyle"/>
        <w:spacing w:after="200" w:line="360" w:lineRule="auto"/>
        <w:contextualSpacing/>
        <w:jc w:val="both"/>
      </w:pPr>
      <w:r>
        <w:rPr>
          <w:rFonts w:ascii="Times New Roman" w:eastAsia="Times New Roman" w:hAnsi="Times New Roman"/>
        </w:rPr>
        <w:t xml:space="preserve">Much debate has taken place concerning the number of suppliers a company should utilize. One side of the debate stands for the multiple-sources approach. This involves the use of two or more suppliers to purchase a product. The other side of the debate is in favour of the single-source approach, in which only one supplier is utilized to supply a particular product (Benton 2010:175). In both approaches, the objective is to ensure a continuous, an efficient and quality supply of products; however what differs is the number of suppliers to utilize.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Traditionally, companies used multi-sourcing as a way to ensure safe and cheap supply of products but the main arguments in </w:t>
      </w:r>
      <w:r w:rsidR="007B314B">
        <w:rPr>
          <w:rFonts w:ascii="Times New Roman" w:eastAsia="Times New Roman" w:hAnsi="Times New Roman"/>
        </w:rPr>
        <w:t>favour</w:t>
      </w:r>
      <w:r>
        <w:rPr>
          <w:rFonts w:ascii="Times New Roman" w:eastAsia="Times New Roman" w:hAnsi="Times New Roman"/>
        </w:rPr>
        <w:t xml:space="preserve"> of this approach are based on the fact that having many suppliers encourages competition among them which reduces the prices. In addition, when buyer-supplier relationships lacks trust, the purchasing company tries to protects itself from any supply failures related to lead-time, quantity and quality by having multiple sources for the same product.  </w:t>
      </w:r>
      <w:r w:rsidR="00B34941">
        <w:rPr>
          <w:rFonts w:ascii="Times New Roman" w:eastAsia="Times New Roman" w:hAnsi="Times New Roman"/>
        </w:rPr>
        <w:t xml:space="preserve"> </w:t>
      </w:r>
      <w:r>
        <w:rPr>
          <w:rFonts w:ascii="Times New Roman" w:eastAsia="Times New Roman" w:hAnsi="Times New Roman"/>
        </w:rPr>
        <w:t xml:space="preserve"> </w:t>
      </w:r>
    </w:p>
    <w:p w:rsidR="00EE22D3" w:rsidRPr="00A52252" w:rsidRDefault="00255BF9" w:rsidP="009F09C2">
      <w:pPr>
        <w:pStyle w:val="DefaultStyle"/>
        <w:spacing w:after="200" w:line="360" w:lineRule="auto"/>
        <w:contextualSpacing/>
        <w:jc w:val="both"/>
      </w:pPr>
      <w:r>
        <w:rPr>
          <w:rFonts w:ascii="Times New Roman" w:eastAsia="Times New Roman" w:hAnsi="Times New Roman"/>
        </w:rPr>
        <w:t>Recently, there has been a shift from the traditional adversarial buyer-supplier relationship to the use of a limited number of qualified suppliers with deeper relationship (Axelsson et al. 2005:62). The documented benefits of single-sourcing such as quantity discounts from order consolidation, reduced management efforts, and reduced suppli</w:t>
      </w:r>
      <w:r w:rsidR="00A52252">
        <w:rPr>
          <w:rFonts w:ascii="Times New Roman" w:eastAsia="Times New Roman" w:hAnsi="Times New Roman"/>
        </w:rPr>
        <w:t>er base can explain this trend.</w:t>
      </w:r>
    </w:p>
    <w:p w:rsidR="00BB4EEE" w:rsidRDefault="00255BF9" w:rsidP="009F09C2">
      <w:pPr>
        <w:pStyle w:val="DefaultStyle"/>
        <w:spacing w:after="200" w:line="360" w:lineRule="auto"/>
        <w:contextualSpacing/>
        <w:jc w:val="both"/>
      </w:pPr>
      <w:r>
        <w:rPr>
          <w:rFonts w:ascii="Times New Roman" w:eastAsia="Times New Roman" w:hAnsi="Times New Roman"/>
        </w:rPr>
        <w:t xml:space="preserve">The </w:t>
      </w:r>
      <w:r w:rsidR="006B565F">
        <w:rPr>
          <w:rFonts w:ascii="Times New Roman" w:eastAsia="Times New Roman" w:hAnsi="Times New Roman"/>
        </w:rPr>
        <w:t>other</w:t>
      </w:r>
      <w:r>
        <w:rPr>
          <w:rFonts w:ascii="Times New Roman" w:eastAsia="Times New Roman" w:hAnsi="Times New Roman"/>
        </w:rPr>
        <w:t xml:space="preserve"> important success factor in Ogden’s study (2006) was the win-win relationships with the suppliers. Five of the ten companies conducted the SBR in order to form closer </w:t>
      </w:r>
      <w:r>
        <w:rPr>
          <w:rFonts w:ascii="Times New Roman" w:eastAsia="Times New Roman" w:hAnsi="Times New Roman"/>
        </w:rPr>
        <w:lastRenderedPageBreak/>
        <w:t xml:space="preserve">relationships where mutual benefits are shared between the buyer and the suppliers. Ogden (2006) argues that just reducing the supplier base without establishing contractual relationships with suppliers, could disrupt the supply of products. As discussed earlier, granting long-term contract is perceived as a reward by suppliers and enhance commitment as well as trust between both parties.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Depending on the characteristics of the supplier base, its degree of complication, the type of the products involved, companies can choose the approach that best suits their goals. Millington (2011) argues that, sometimes, the systematic elimination involves nothing more than cleansing a company’s supplier database from duplicates, bankrupt suppliers, unused suppliers, or inactive suppliers. He adds that the large number of suppliers that many companies have in their database may be misleading and quiet often removing duplicate, errors and one-time purchases could slash down the supplier base by 50%. He, therefore, concludes that one of the pre-requisites for reducing the supplier base is to have access to accurate data that reflects the current state of the supplier base. At most other times, the systematic elimination requires deep analysis of the supplier base and demands much time and efforts. Generally, business practitioners suggest not proceeding with sudden elimination of suppliers. Instead, they recommend implementing a SBR over a relatively long period of time in order to avoid a supply risk and to allow selected suppliers time to increase their capabilities. As a result, gradually phasing out suppliers and gradually phasing in new suppliers prevent any negative impact on the business or supply disruption.  </w:t>
      </w:r>
    </w:p>
    <w:p w:rsidR="003C79D5" w:rsidRDefault="00452FC9" w:rsidP="009F09C2">
      <w:pPr>
        <w:pStyle w:val="DefaultStyle"/>
        <w:spacing w:after="200" w:line="360" w:lineRule="auto"/>
        <w:contextualSpacing/>
        <w:jc w:val="both"/>
      </w:pPr>
      <w:r>
        <w:rPr>
          <w:rFonts w:ascii="Times New Roman" w:eastAsia="Times New Roman" w:hAnsi="Times New Roman"/>
        </w:rPr>
        <w:t>Another criteria for reducing the supplier base is by standardisation, it is</w:t>
      </w:r>
      <w:r w:rsidR="00255BF9">
        <w:rPr>
          <w:rFonts w:ascii="Times New Roman" w:eastAsia="Times New Roman" w:hAnsi="Times New Roman"/>
        </w:rPr>
        <w:t xml:space="preserve"> a technique used to replace several products by a single product that has all the functionalities of the product it replaces (Ogden 2003: 131). The approach is more complicated and time consuming than the systematic elimination as it requires the collaboration of multiple departments within the company (sourcing, R&amp;D, and technical support). According to Sollish et al. (2011), quiet often companies have many products or components with minor differences that are destined for similar use. Typically, companies acquire products dedicated to a particular need, e.g screw (length 10 mm), and when later on a similar need arises for another screw (length 11 mm), they overlook the similar available product (10mm screw) and possibly proceed with a new purchasing from a different supplier. If the 10 mm screw could be used instead of the 11 mm screw then in such a situation, there is an opportunity to consolidate volume to a single supplier and achieve price reduction while eliminating suppliers. </w:t>
      </w:r>
    </w:p>
    <w:p w:rsidR="003C79D5" w:rsidRDefault="00452FC9" w:rsidP="009F09C2">
      <w:pPr>
        <w:pStyle w:val="DefaultStyle"/>
        <w:spacing w:after="200" w:line="360" w:lineRule="auto"/>
        <w:contextualSpacing/>
        <w:jc w:val="both"/>
      </w:pPr>
      <w:r>
        <w:rPr>
          <w:rFonts w:ascii="Times New Roman" w:eastAsia="Times New Roman" w:hAnsi="Times New Roman"/>
        </w:rPr>
        <w:lastRenderedPageBreak/>
        <w:t>T</w:t>
      </w:r>
      <w:r w:rsidR="00255BF9">
        <w:rPr>
          <w:rFonts w:ascii="Times New Roman" w:eastAsia="Times New Roman" w:hAnsi="Times New Roman"/>
        </w:rPr>
        <w:t>iering consists of outsourcing the supplier management to important suppliers. The concept was first applied in the automotive industry during the 1990’s whereby automakers deliberately assigned responsibility for modules and systems to so-called 1st tier suppliers. The latter acted as integrators, with the task of managing 2nd tier suppliers and thus improving quality and efficiency. To put differently, tiering allows companies to deal with a smaller number of suppliers and to invest enough time and efforts on developing them. The approach is show</w:t>
      </w:r>
      <w:r w:rsidR="007B2DD3">
        <w:rPr>
          <w:rFonts w:ascii="Times New Roman" w:eastAsia="Times New Roman" w:hAnsi="Times New Roman"/>
        </w:rPr>
        <w:t>n in Figure 1</w:t>
      </w:r>
      <w:r w:rsidR="00255BF9">
        <w:rPr>
          <w:rFonts w:ascii="Times New Roman" w:eastAsia="Times New Roman" w:hAnsi="Times New Roman"/>
        </w:rPr>
        <w:t xml:space="preserve">. </w:t>
      </w:r>
      <w:r w:rsidR="007B2DD3">
        <w:rPr>
          <w:rFonts w:ascii="Times New Roman" w:eastAsia="Times New Roman" w:hAnsi="Times New Roman"/>
        </w:rPr>
        <w:t>Figure 1</w:t>
      </w:r>
      <w:r w:rsidR="00255BF9">
        <w:rPr>
          <w:rFonts w:ascii="Times New Roman" w:eastAsia="Times New Roman" w:hAnsi="Times New Roman"/>
        </w:rPr>
        <w:t xml:space="preserve">. The tiering approach (modified from Pryjma 2011).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In situation (a), the company X has three suppliers in its base and has to manage directly the three suppliers to ensure an efficient supply of products. In situation (b), after tiering, the company has transferred the management of supplier 2 and 3 to its supplier 1. In this situation, supplier 1 becomes the 1</w:t>
      </w:r>
      <w:r>
        <w:rPr>
          <w:rFonts w:ascii="Times New Roman" w:eastAsia="Times New Roman" w:hAnsi="Times New Roman"/>
          <w:vertAlign w:val="superscript"/>
        </w:rPr>
        <w:t>st</w:t>
      </w:r>
      <w:r>
        <w:rPr>
          <w:rFonts w:ascii="Times New Roman" w:eastAsia="Times New Roman" w:hAnsi="Times New Roman"/>
        </w:rPr>
        <w:t xml:space="preserve"> tier supplier and supplier 2 and 3 become 2nd tier suppliers. In some situations, this does not necessarily reduce the number of suppliers since supplier 2 and 3 are not systematically eliminated, but it reduces the number of relationships that the company must manage.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First, Carter et al. (2008) observed that most of the studied companies have established a cross-functional team as the first step of a SBR initiative. The aim of the crossfunctional team was to obtain inputs and collaboration from relevant stakeholders that are necessary for the implementation phase. Second, most of the studied companies developed a commodity sourcing strategy prior to the implementation phase. This was done on the basis of rigorous spend analysis and corporate goals reflection. As mentioned earlier when discussing the success factors of a SBR, reducing the number of suppliers needs to be taken strategically but not as a quick fix. The third step consists of identifying a list of potentially qualified suppliers based on the defined criteria. The forth step consists of narrowing down the list of potential suppliers and selecting the suppliers that match the company’s requirements. The fifth step of SBR initiative was the actual implementation of changes. According to Carter et al. (2008: 20), this step is the most critical and time consuming of all. During this phase, suppliers are eliminated and others selected, and if the transition period does not allow a smooth transfer of responsibilities from the old to the new suppliers, the company risks disrupting its operations. The final step consists of benchmarking and measuring the impact of the SBR initiative on the purchasing prices, the supplier relationships and the company’s supply operations as a whole.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r w:rsidR="00373975">
        <w:rPr>
          <w:rFonts w:ascii="Times New Roman" w:eastAsia="Times New Roman" w:hAnsi="Times New Roman"/>
        </w:rPr>
        <w:t>However t</w:t>
      </w:r>
      <w:r>
        <w:rPr>
          <w:rFonts w:ascii="Times New Roman" w:eastAsia="Times New Roman" w:hAnsi="Times New Roman"/>
        </w:rPr>
        <w:t xml:space="preserve">he analysis of this process reveals several important findings. Firstly, it describes broadly the steps to be taken when reducing a supplier base, but does not provide detailed instructions or activities on how to perform each step. Secondly, the process emphasizes the </w:t>
      </w:r>
      <w:r>
        <w:rPr>
          <w:rFonts w:ascii="Times New Roman" w:eastAsia="Times New Roman" w:hAnsi="Times New Roman"/>
        </w:rPr>
        <w:lastRenderedPageBreak/>
        <w:t xml:space="preserve">supplier selection of new suppliers, but does not suggest any method of targeting suppliers for elimination. In fact, having a short-list of candidate suppliers for elimination is a pre-requisite for implementing this process, whereas in practice determining which suppliers should be eliminated is often one the most challenging step in the SBR initiative.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Firstly, during the supplier database analysis step, Pryjma (2011) suggests analyzing the company’ supplier base in order to determine the scope of the SBR initiative. Since the company has several divisions and multiple component categories, he limits the scope of his actions to only one division which resulted in a sample of 60 suppliers. Once the scope is limited, Pryjma (2011) applies the SBR criteria developed in Stage1 to identify the candidate supplier for elimination. Out of the 60 suppliers, 20 suppliers were targeted for elimination. Secondly, once the targeted suppliers for elimination are identified, Pryjma (2011) proceeds with the analysis of the components for replacement. </w:t>
      </w:r>
    </w:p>
    <w:p w:rsidR="00971017" w:rsidRDefault="00971017" w:rsidP="009F09C2">
      <w:pPr>
        <w:pStyle w:val="DefaultStyle"/>
        <w:spacing w:after="200" w:line="360" w:lineRule="auto"/>
        <w:contextualSpacing/>
        <w:jc w:val="both"/>
      </w:pPr>
    </w:p>
    <w:p w:rsidR="003C79D5" w:rsidRDefault="00255BF9" w:rsidP="00775BB3">
      <w:pPr>
        <w:pStyle w:val="DefaultStyle"/>
        <w:spacing w:after="200" w:line="360" w:lineRule="auto"/>
        <w:contextualSpacing/>
        <w:jc w:val="both"/>
      </w:pPr>
      <w:r>
        <w:rPr>
          <w:rFonts w:ascii="Times New Roman" w:eastAsia="Times New Roman" w:hAnsi="Times New Roman"/>
        </w:rPr>
        <w:t xml:space="preserve"> </w:t>
      </w:r>
      <w:bookmarkStart w:id="21" w:name="_Toc441978349"/>
      <w:r>
        <w:rPr>
          <w:rFonts w:ascii="Times New Roman" w:eastAsia="Times New Roman" w:hAnsi="Times New Roman"/>
          <w:b/>
        </w:rPr>
        <w:t>2.4</w:t>
      </w:r>
      <w:r w:rsidR="003D0A7D">
        <w:rPr>
          <w:rFonts w:ascii="Times New Roman" w:eastAsia="Times New Roman" w:hAnsi="Times New Roman"/>
          <w:b/>
        </w:rPr>
        <w:t xml:space="preserve"> To evaluate the criteria used to select the suppliers for the supplier base.</w:t>
      </w:r>
      <w:bookmarkEnd w:id="21"/>
    </w:p>
    <w:p w:rsidR="003C79D5" w:rsidRDefault="00255BF9" w:rsidP="009F09C2">
      <w:pPr>
        <w:pStyle w:val="DefaultStyle"/>
        <w:spacing w:after="200" w:line="360" w:lineRule="auto"/>
        <w:contextualSpacing/>
        <w:jc w:val="both"/>
      </w:pPr>
      <w:r>
        <w:rPr>
          <w:rFonts w:ascii="Times New Roman" w:eastAsia="Times New Roman" w:hAnsi="Times New Roman"/>
        </w:rPr>
        <w:t xml:space="preserve">Criteria for Supplier Selection </w:t>
      </w:r>
    </w:p>
    <w:p w:rsidR="003C79D5" w:rsidRDefault="00255BF9" w:rsidP="009F09C2">
      <w:pPr>
        <w:pStyle w:val="DefaultStyle"/>
        <w:spacing w:after="200" w:line="360" w:lineRule="auto"/>
        <w:contextualSpacing/>
        <w:jc w:val="both"/>
      </w:pPr>
      <w:r>
        <w:rPr>
          <w:rFonts w:ascii="Times New Roman" w:eastAsia="Times New Roman" w:hAnsi="Times New Roman"/>
        </w:rPr>
        <w:t>Based on the MOB analysis, once a company decides to buy products externally, it then needs to search and select a supplier who best satisfies its requirements. The supplier selection decision has long been re</w:t>
      </w:r>
      <w:r w:rsidR="007B2DD3">
        <w:rPr>
          <w:rFonts w:ascii="Times New Roman" w:eastAsia="Times New Roman" w:hAnsi="Times New Roman"/>
        </w:rPr>
        <w:t xml:space="preserve">garded of strategic importance </w:t>
      </w:r>
      <w:r>
        <w:rPr>
          <w:rFonts w:ascii="Times New Roman" w:eastAsia="Times New Roman" w:hAnsi="Times New Roman"/>
        </w:rPr>
        <w:t xml:space="preserve">Carter et al. </w:t>
      </w:r>
      <w:r w:rsidR="007B2DD3">
        <w:rPr>
          <w:rFonts w:ascii="Times New Roman" w:eastAsia="Times New Roman" w:hAnsi="Times New Roman"/>
        </w:rPr>
        <w:t>(</w:t>
      </w:r>
      <w:r>
        <w:rPr>
          <w:rFonts w:ascii="Times New Roman" w:eastAsia="Times New Roman" w:hAnsi="Times New Roman"/>
        </w:rPr>
        <w:t>2008: 5). Howards (1943) already discussed the importance of supplier selection in one of the very early purchasing texts. He stated: “it is probable that of all the responsibilities which may properly be said to belong to the purchasing managers, there is none important th</w:t>
      </w:r>
      <w:r w:rsidR="007B2DD3">
        <w:rPr>
          <w:rFonts w:ascii="Times New Roman" w:eastAsia="Times New Roman" w:hAnsi="Times New Roman"/>
        </w:rPr>
        <w:t xml:space="preserve">an the selection of suppliers” </w:t>
      </w:r>
      <w:r>
        <w:rPr>
          <w:rFonts w:ascii="Times New Roman" w:eastAsia="Times New Roman" w:hAnsi="Times New Roman"/>
        </w:rPr>
        <w:t>Benyoucef et al.</w:t>
      </w:r>
      <w:r w:rsidR="007B2DD3">
        <w:rPr>
          <w:rFonts w:ascii="Times New Roman" w:eastAsia="Times New Roman" w:hAnsi="Times New Roman"/>
        </w:rPr>
        <w:t>(</w:t>
      </w:r>
      <w:r>
        <w:rPr>
          <w:rFonts w:ascii="Times New Roman" w:eastAsia="Times New Roman" w:hAnsi="Times New Roman"/>
        </w:rPr>
        <w:t>2003:20). In recent times, the analysis of criteria for supplier selection has become even more important and has taken the attention of many business practit</w:t>
      </w:r>
      <w:r w:rsidR="007B2DD3">
        <w:rPr>
          <w:rFonts w:ascii="Times New Roman" w:eastAsia="Times New Roman" w:hAnsi="Times New Roman"/>
        </w:rPr>
        <w:t xml:space="preserve">ioners and purchasing managers </w:t>
      </w:r>
      <w:r>
        <w:rPr>
          <w:rFonts w:ascii="Times New Roman" w:eastAsia="Times New Roman" w:hAnsi="Times New Roman"/>
        </w:rPr>
        <w:t xml:space="preserve">Tahriri et al. </w:t>
      </w:r>
      <w:r w:rsidR="007B2DD3">
        <w:rPr>
          <w:rFonts w:ascii="Times New Roman" w:eastAsia="Times New Roman" w:hAnsi="Times New Roman"/>
        </w:rPr>
        <w:t>(</w:t>
      </w:r>
      <w:r>
        <w:rPr>
          <w:rFonts w:ascii="Times New Roman" w:eastAsia="Times New Roman" w:hAnsi="Times New Roman"/>
        </w:rPr>
        <w:t xml:space="preserve">2008:56).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This rising importance of supplier selection decision could be explained by the following factors: the increased globalization the world is witnessing today; the increased value of purchased components as percentage of total r</w:t>
      </w:r>
      <w:r w:rsidR="007B2DD3">
        <w:rPr>
          <w:rFonts w:ascii="Times New Roman" w:eastAsia="Times New Roman" w:hAnsi="Times New Roman"/>
        </w:rPr>
        <w:t xml:space="preserve">evenue for manufacturing firms </w:t>
      </w:r>
      <w:r>
        <w:rPr>
          <w:rFonts w:ascii="Times New Roman" w:eastAsia="Times New Roman" w:hAnsi="Times New Roman"/>
        </w:rPr>
        <w:t xml:space="preserve">between 40 and 80% according to Beneton </w:t>
      </w:r>
      <w:r w:rsidR="007B2DD3">
        <w:rPr>
          <w:rFonts w:ascii="Times New Roman" w:eastAsia="Times New Roman" w:hAnsi="Times New Roman"/>
        </w:rPr>
        <w:t>(</w:t>
      </w:r>
      <w:r>
        <w:rPr>
          <w:rFonts w:ascii="Times New Roman" w:eastAsia="Times New Roman" w:hAnsi="Times New Roman"/>
        </w:rPr>
        <w:t xml:space="preserve">2010), and the expansion of companies’ supply chain in a way that it incorporates suppliers or customers that are geographically distant. More importantly, defining the key criteria for supplier selection concerns and requires the intervention of various departments within a company. In fact, the decision is extremely important because it ought to reflect the consensus of multi-actors and optimise the </w:t>
      </w:r>
      <w:r>
        <w:rPr>
          <w:rFonts w:ascii="Times New Roman" w:eastAsia="Times New Roman" w:hAnsi="Times New Roman"/>
        </w:rPr>
        <w:lastRenderedPageBreak/>
        <w:t>performance of the company as a whole but not</w:t>
      </w:r>
      <w:r w:rsidR="00CE6298">
        <w:rPr>
          <w:rFonts w:ascii="Times New Roman" w:eastAsia="Times New Roman" w:hAnsi="Times New Roman"/>
        </w:rPr>
        <w:t xml:space="preserve"> a specific actor in the chain </w:t>
      </w:r>
      <w:r>
        <w:rPr>
          <w:rFonts w:ascii="Times New Roman" w:eastAsia="Times New Roman" w:hAnsi="Times New Roman"/>
        </w:rPr>
        <w:t xml:space="preserve">Benyoucef et al. </w:t>
      </w:r>
      <w:r w:rsidR="00CE6298">
        <w:rPr>
          <w:rFonts w:ascii="Times New Roman" w:eastAsia="Times New Roman" w:hAnsi="Times New Roman"/>
        </w:rPr>
        <w:t>(</w:t>
      </w:r>
      <w:r>
        <w:rPr>
          <w:rFonts w:ascii="Times New Roman" w:eastAsia="Times New Roman" w:hAnsi="Times New Roman"/>
        </w:rPr>
        <w:t xml:space="preserve">2003:21).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Usually, the supplier selection is a multi-objective task which includes both qualitative and quantitative factors. Tahriri et al. (2008) argue that sometimes, companies are obliged to make </w:t>
      </w:r>
      <w:r w:rsidR="00A52252">
        <w:rPr>
          <w:rFonts w:ascii="Times New Roman" w:eastAsia="Times New Roman" w:hAnsi="Times New Roman"/>
        </w:rPr>
        <w:t>trade-offs</w:t>
      </w:r>
      <w:r>
        <w:rPr>
          <w:rFonts w:ascii="Times New Roman" w:eastAsia="Times New Roman" w:hAnsi="Times New Roman"/>
        </w:rPr>
        <w:t xml:space="preserve"> between tangible and intangible factors in order to select the most convenient suppliers. For example, the quality of a product and its cost constitute a dilemma in some cases and companies are required to select the supplier who establishes a compromise between the two criteria.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In view of the fact that companies are required to ensure an efficient and continuous supply of products, defining key criteria for supplier selection appears to be of great necessity. The defined criteria will not only help the company to select new suppliers but also to evaluate the existing ones or/and, in some case, eliminate suppliers. However, it is worth mentioning that the supplier selection criteria may differ slightly from the supplier base reduction criteria (supplier elimination criteria). For example a company may select a supplier based on price and eliminate another supplier based on the amount of past purchases. The coming paragraphs present the finding of different academicians since the 1960’s in respect to supplier selection criteria. Surprisingly, the literature is abundant in this field and one can easily abstract an extensive list of distinct criteria that are found to be important in the supplier selection decision.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As far as the supplier reduction initiative is concerned, it is of prime importance to make the difference between the criteria for selecting new suppliers and the criteria for eliminating existing suppliers. In practice, the major difference is that some of the criteria that are heavily important for eliminating existing suppliers (amount of past purchases, historical performance, quality) cannot easily be applied to select new suppliers. Conversely, some of the criteria for selecting new suppliers can be applied when eliminating existing suppliers. But despite this difference, business practitioner strongly advice to define clearly both the supplier elimination and supplier selection criteria since phasing out suppliers implies phasing in new suppliers or redirecting purchases to other existing suppliers.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To summarize, in this Section, the best practices related to the supplier selection and supplier base reduction as well as various tools for reducing the supplier base were examined. Additionally, two empirical SBR processes were studied and combined together with the finding from the literature review. The outcome makes a conceptual process of SBR that will be utilized to build the proposed process for GSS.  </w:t>
      </w:r>
    </w:p>
    <w:p w:rsidR="003C79D5" w:rsidRDefault="00255BF9" w:rsidP="009F09C2">
      <w:pPr>
        <w:pStyle w:val="DefaultStyle"/>
        <w:spacing w:after="200" w:line="360" w:lineRule="auto"/>
        <w:contextualSpacing/>
        <w:jc w:val="both"/>
      </w:pPr>
      <w:r>
        <w:rPr>
          <w:rFonts w:ascii="Times New Roman" w:eastAsia="Times New Roman" w:hAnsi="Times New Roman"/>
        </w:rPr>
        <w:lastRenderedPageBreak/>
        <w:t xml:space="preserve">Cox et al. (2005) added to the findings of Gadde and Snehota (2000) by introducing risk and power balance. Both the cost and the benefit side of a relationship involve risk, for example might time invested in searching the supply market yield no return and the cost reduction in a collaborative effort might end up much lower than original calculated.  When looking at the cost and return of investment the power balance between the buying and the supplying firm needs to be taken in consideration. According to Cox et al. (2005, p. 32) the power balance will: “Power it is said, determines (a) which side assumes what proportion of the up-front risk in a relationship and (b) which side obtains the majority of the subsequent gains”.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Supplier selection is a complicated area that involves a lot of criteria and tradeoffs (Amid, Ghodsypor and O‟Brien, 2009). Dickson (1966) identified quality, cost and delivery performance as the three most important criteria for supplier selection. Ho, Xu and Dey (2010) conclude that these criteria are still valid and they are the three top ranked criteria for evaluating suppliers in the industry today. Technical out-put, e.g. quality, price/cost and delivery speed is according to Ting and Cho (2008) the traditional criteria to use when evaluating suppliers. They point out that recent research suggests that supplier selection should be based upon the supplier‟s global performance as the buyer-supplier relationship becomes closer and long term based, and the numbers of criteria used for supplier selection decisions increases.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p>
    <w:p w:rsidR="003C79D5" w:rsidRDefault="00255BF9" w:rsidP="009F09C2">
      <w:pPr>
        <w:pStyle w:val="DefaultStyle"/>
        <w:spacing w:after="200" w:line="360" w:lineRule="auto"/>
        <w:contextualSpacing/>
        <w:jc w:val="both"/>
        <w:outlineLvl w:val="0"/>
        <w:rPr>
          <w:rFonts w:ascii="Times New Roman" w:eastAsia="Times New Roman" w:hAnsi="Times New Roman"/>
          <w:b/>
        </w:rPr>
      </w:pPr>
      <w:bookmarkStart w:id="22" w:name="_Toc441978350"/>
      <w:r>
        <w:rPr>
          <w:rFonts w:ascii="Times New Roman" w:eastAsia="Times New Roman" w:hAnsi="Times New Roman"/>
          <w:b/>
        </w:rPr>
        <w:t>2.5</w:t>
      </w:r>
      <w:r w:rsidR="00E6077A">
        <w:rPr>
          <w:rFonts w:ascii="Times New Roman" w:eastAsia="Times New Roman" w:hAnsi="Times New Roman"/>
          <w:b/>
        </w:rPr>
        <w:t xml:space="preserve"> To recommend the best practices</w:t>
      </w:r>
      <w:bookmarkEnd w:id="22"/>
    </w:p>
    <w:p w:rsidR="007B314B" w:rsidRDefault="007B314B" w:rsidP="009F09C2">
      <w:pPr>
        <w:pStyle w:val="DefaultStyle"/>
        <w:spacing w:after="200" w:line="360" w:lineRule="auto"/>
        <w:contextualSpacing/>
        <w:jc w:val="both"/>
        <w:outlineLvl w:val="0"/>
      </w:pPr>
    </w:p>
    <w:p w:rsidR="003C79D5" w:rsidRPr="000E2DBA" w:rsidRDefault="00255BF9" w:rsidP="009F09C2">
      <w:pPr>
        <w:pStyle w:val="DefaultStyle"/>
        <w:spacing w:after="200" w:line="360" w:lineRule="auto"/>
        <w:contextualSpacing/>
        <w:jc w:val="both"/>
        <w:outlineLvl w:val="0"/>
        <w:rPr>
          <w:rFonts w:ascii="Times New Roman" w:eastAsia="Times New Roman" w:hAnsi="Times New Roman"/>
          <w:b/>
        </w:rPr>
      </w:pPr>
      <w:r w:rsidRPr="000E2DBA">
        <w:rPr>
          <w:rFonts w:ascii="Times New Roman" w:eastAsia="Times New Roman" w:hAnsi="Times New Roman"/>
          <w:b/>
        </w:rPr>
        <w:t xml:space="preserve"> </w:t>
      </w:r>
      <w:bookmarkStart w:id="23" w:name="_Toc441978351"/>
      <w:r w:rsidR="000E2DBA" w:rsidRPr="000E2DBA">
        <w:rPr>
          <w:rFonts w:ascii="Times New Roman" w:eastAsia="Times New Roman" w:hAnsi="Times New Roman"/>
          <w:b/>
        </w:rPr>
        <w:t>2.2</w:t>
      </w:r>
      <w:r w:rsidR="000E2DBA">
        <w:rPr>
          <w:rFonts w:ascii="Times New Roman" w:eastAsia="Times New Roman" w:hAnsi="Times New Roman"/>
          <w:b/>
        </w:rPr>
        <w:t xml:space="preserve"> Empirical evidence</w:t>
      </w:r>
      <w:bookmarkEnd w:id="23"/>
      <w:r w:rsidR="000E2DBA">
        <w:rPr>
          <w:rFonts w:ascii="Times New Roman" w:eastAsia="Times New Roman" w:hAnsi="Times New Roman"/>
          <w:b/>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The supply base reduction process: an empirical investigation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Ogden and Carter (2008) conducted ten case studies on US companies that had conducted supplier base reduction; eight Fortune 500 companies, a large private university and a large government contractor. They found that the three major approaches derived from literature – systematic, standardization and tiering were also used in practice. By analyzing the findings a overarching supply base reduction process was created (to be used regardless of chosen approach) that includes six major steps; establish cross-functional teams, develop commodity sourcing strategy, identify potential suppliers, supplier selection process, implement changes, continuous improvements. There were also lessons to be learned from the studied companies: </w:t>
      </w:r>
    </w:p>
    <w:p w:rsidR="003C79D5" w:rsidRDefault="00255BF9" w:rsidP="009F09C2">
      <w:pPr>
        <w:pStyle w:val="DefaultStyle"/>
        <w:numPr>
          <w:ilvl w:val="0"/>
          <w:numId w:val="38"/>
        </w:numPr>
        <w:spacing w:after="200" w:line="360" w:lineRule="auto"/>
        <w:contextualSpacing/>
        <w:jc w:val="both"/>
      </w:pPr>
      <w:r>
        <w:rPr>
          <w:rFonts w:ascii="Times New Roman" w:eastAsia="Times New Roman" w:hAnsi="Times New Roman"/>
        </w:rPr>
        <w:lastRenderedPageBreak/>
        <w:t xml:space="preserve">Reducing the supplier base is not something that should be taken lightly since it requires a lot of time and resources from the organization (most of the studied </w:t>
      </w:r>
      <w:r w:rsidR="007B314B">
        <w:rPr>
          <w:rFonts w:ascii="Times New Roman" w:eastAsia="Times New Roman" w:hAnsi="Times New Roman"/>
        </w:rPr>
        <w:t>projects took</w:t>
      </w:r>
      <w:r>
        <w:rPr>
          <w:rFonts w:ascii="Times New Roman" w:eastAsia="Times New Roman" w:hAnsi="Times New Roman"/>
        </w:rPr>
        <w:t xml:space="preserve"> between 6 – 12 months).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p>
    <w:p w:rsidR="003C79D5" w:rsidRDefault="00255BF9" w:rsidP="009F09C2">
      <w:pPr>
        <w:pStyle w:val="DefaultStyle"/>
        <w:numPr>
          <w:ilvl w:val="0"/>
          <w:numId w:val="39"/>
        </w:numPr>
        <w:spacing w:after="200" w:line="360" w:lineRule="auto"/>
        <w:contextualSpacing/>
        <w:jc w:val="both"/>
      </w:pPr>
      <w:r>
        <w:rPr>
          <w:rFonts w:ascii="Times New Roman" w:eastAsia="Times New Roman" w:hAnsi="Times New Roman"/>
        </w:rPr>
        <w:t xml:space="preserve">It is important to seek buy in from potential stakeholders, like R&amp;D, purchasers and manufacturing units, to be able to identify problems and enable a smooth implementation process. One way of doing this is to use cross functional teams.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p>
    <w:p w:rsidR="003C79D5" w:rsidRDefault="00255BF9" w:rsidP="009F09C2">
      <w:pPr>
        <w:pStyle w:val="DefaultStyle"/>
        <w:numPr>
          <w:ilvl w:val="0"/>
          <w:numId w:val="40"/>
        </w:numPr>
        <w:spacing w:after="200" w:line="360" w:lineRule="auto"/>
        <w:contextualSpacing/>
        <w:jc w:val="both"/>
      </w:pPr>
      <w:r>
        <w:rPr>
          <w:rFonts w:ascii="Times New Roman" w:eastAsia="Times New Roman" w:hAnsi="Times New Roman"/>
        </w:rPr>
        <w:t xml:space="preserve">Properly address the risks involved when reducing old suppliers, e.g. one supplier could have a critical impact on a certain manufacturing unit that is not seen on an aggregated level. This is of particular importance for manufacturing companies buying direct material.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p>
    <w:p w:rsidR="003C79D5" w:rsidRDefault="00255BF9" w:rsidP="009F09C2">
      <w:pPr>
        <w:pStyle w:val="DefaultStyle"/>
        <w:numPr>
          <w:ilvl w:val="0"/>
          <w:numId w:val="41"/>
        </w:numPr>
        <w:spacing w:after="200" w:line="360" w:lineRule="auto"/>
        <w:contextualSpacing/>
        <w:jc w:val="both"/>
      </w:pPr>
      <w:r>
        <w:rPr>
          <w:rFonts w:ascii="Times New Roman" w:eastAsia="Times New Roman" w:hAnsi="Times New Roman"/>
        </w:rPr>
        <w:t xml:space="preserve">See the process as continuous so that the supplier base will not get out of control again. Use lessons learned from previous reduction project (s), benchmarking and continuous improvements.  </w:t>
      </w:r>
    </w:p>
    <w:p w:rsidR="003C79D5" w:rsidRDefault="003C79D5"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pPr>
      <w:r>
        <w:rPr>
          <w:rFonts w:ascii="Times New Roman" w:eastAsia="Times New Roman" w:hAnsi="Times New Roman"/>
          <w:b/>
        </w:rPr>
        <w:t>2.7</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Supplier management in German manufacturing companies: an empirical investigation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Goffin, </w:t>
      </w:r>
      <w:r w:rsidR="00CE6298">
        <w:rPr>
          <w:rFonts w:ascii="Times New Roman" w:eastAsia="Times New Roman" w:hAnsi="Times New Roman"/>
        </w:rPr>
        <w:t>et al</w:t>
      </w:r>
      <w:r>
        <w:rPr>
          <w:rFonts w:ascii="Times New Roman" w:eastAsia="Times New Roman" w:hAnsi="Times New Roman"/>
        </w:rPr>
        <w:t xml:space="preserve"> (2001) did a telephone survey on 34 companies derived from the Best Factory Awards data base of German manufacturing companies. The aim of the study was not to find best practice but to identify trends in supplier management of German manufacturing companies and compare this to UK companies. However they did find that not many companies had gained better supplier relations and communication from the SBR initiative. Only 27 % had improved their supplier relation and communication compared to that 53 % had lowered their administration costs and reduced prices. This gave the conclusion that improved communications and relations are a result from the company working with the suppliers rather than just a result from a reduced supplier base. They also found that for the majority of the respondents the actual savings were perceived rather than factual (only 7 of 34 measured the savings). None of the respondents had examined the qualitative benefits.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Supply base reduction within supply base reduction </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Ogden (2003) studied a company in the US transportation industry. The product examined in the study was characterized by a highly fragmentized supply base, not leveraged volumes, no </w:t>
      </w:r>
      <w:r>
        <w:rPr>
          <w:rFonts w:ascii="Times New Roman" w:eastAsia="Times New Roman" w:hAnsi="Times New Roman"/>
        </w:rPr>
        <w:lastRenderedPageBreak/>
        <w:t xml:space="preserve">centralized purchasing process, big spend and opportunities for standardization. The company wanted to leverage the size of the company and the potential buying power to be able to realize savings and discounts through the consolidation and reduction of the number of suppliers used. The study proposes a six step supplier selection process to be used when conducting a reduction of the supply base. It includes: form the sourcing team, develop sourcing strategy, generate supplier portfolio, RFP process development, </w:t>
      </w:r>
      <w:r w:rsidR="00CE6298">
        <w:rPr>
          <w:rFonts w:ascii="Times New Roman" w:eastAsia="Times New Roman" w:hAnsi="Times New Roman"/>
        </w:rPr>
        <w:t>and negotiate/select competitive suppliers (s</w:t>
      </w:r>
      <w:r>
        <w:rPr>
          <w:rFonts w:ascii="Times New Roman" w:eastAsia="Times New Roman" w:hAnsi="Times New Roman"/>
        </w:rPr>
        <w:t xml:space="preserve">), operational integration, benchmarking and improvements. Six critical success factors were also found: (1) Get top management support. (2) Hire the right people for the project. (3) Utilize cross-functional teams – get input from everyone involved so that they can buy into the outcome. (4) Understand the organization‟s needs, goals, objectives prior to making changes. (5) Get good/accurate information on the spend prior to making changes. (6) Pick the right suppliers. </w:t>
      </w:r>
    </w:p>
    <w:p w:rsidR="002C7622" w:rsidRDefault="002C7622" w:rsidP="009F09C2">
      <w:pPr>
        <w:pStyle w:val="DefaultStyle"/>
        <w:spacing w:after="200" w:line="360" w:lineRule="auto"/>
        <w:contextualSpacing/>
        <w:jc w:val="both"/>
      </w:pPr>
    </w:p>
    <w:p w:rsidR="003C79D5" w:rsidRDefault="00750E48" w:rsidP="009F09C2">
      <w:pPr>
        <w:pStyle w:val="DefaultStyle"/>
        <w:spacing w:after="200" w:line="360" w:lineRule="auto"/>
        <w:contextualSpacing/>
        <w:jc w:val="both"/>
        <w:outlineLvl w:val="0"/>
        <w:rPr>
          <w:rFonts w:ascii="Times New Roman" w:eastAsia="Times New Roman" w:hAnsi="Times New Roman"/>
          <w:b/>
        </w:rPr>
      </w:pPr>
      <w:bookmarkStart w:id="24" w:name="_Toc441978352"/>
      <w:r>
        <w:rPr>
          <w:rFonts w:ascii="Times New Roman" w:eastAsia="Times New Roman" w:hAnsi="Times New Roman"/>
          <w:b/>
        </w:rPr>
        <w:t>Chapter summary</w:t>
      </w:r>
      <w:bookmarkEnd w:id="24"/>
    </w:p>
    <w:p w:rsidR="00750E48" w:rsidRPr="00750E48" w:rsidRDefault="00750E48" w:rsidP="009F09C2">
      <w:pPr>
        <w:pStyle w:val="DefaultStyle"/>
        <w:spacing w:after="200" w:line="360" w:lineRule="auto"/>
        <w:contextualSpacing/>
        <w:jc w:val="both"/>
      </w:pPr>
      <w:r>
        <w:rPr>
          <w:rFonts w:ascii="Times New Roman" w:eastAsia="Times New Roman" w:hAnsi="Times New Roman"/>
        </w:rPr>
        <w:t>The chapter reviewed both theoretical framework and empirical evidence on the impact o</w:t>
      </w:r>
      <w:r w:rsidR="000E2DBA">
        <w:rPr>
          <w:rFonts w:ascii="Times New Roman" w:eastAsia="Times New Roman" w:hAnsi="Times New Roman"/>
        </w:rPr>
        <w:t>f supplier base rationalisation by different authors</w:t>
      </w:r>
      <w:r w:rsidR="00CE6298">
        <w:rPr>
          <w:rFonts w:ascii="Times New Roman" w:eastAsia="Times New Roman" w:hAnsi="Times New Roman"/>
        </w:rPr>
        <w:t>.</w:t>
      </w:r>
      <w:r>
        <w:rPr>
          <w:rFonts w:ascii="Times New Roman" w:eastAsia="Times New Roman" w:hAnsi="Times New Roman"/>
        </w:rPr>
        <w:t xml:space="preserve"> The criteria, the advantages and disadvantages of rationalisation were also reviewed.</w:t>
      </w:r>
      <w:r w:rsidR="000E2DBA">
        <w:rPr>
          <w:rFonts w:ascii="Times New Roman" w:eastAsia="Times New Roman" w:hAnsi="Times New Roman"/>
        </w:rPr>
        <w:t xml:space="preserve"> Information was drawn from various sources, from text books, internet and journals. The next chapter will look at the research methodology.</w:t>
      </w:r>
    </w:p>
    <w:p w:rsidR="00BC28CE" w:rsidRDefault="00BC28CE" w:rsidP="009F09C2">
      <w:pPr>
        <w:pStyle w:val="DefaultStyle"/>
        <w:spacing w:after="200" w:line="360" w:lineRule="auto"/>
        <w:contextualSpacing/>
        <w:jc w:val="both"/>
        <w:outlineLvl w:val="0"/>
        <w:rPr>
          <w:rFonts w:ascii="Times New Roman" w:eastAsia="Times New Roman" w:hAnsi="Times New Roman"/>
          <w:b/>
        </w:rPr>
      </w:pPr>
      <w:bookmarkStart w:id="25" w:name="_Toc441978353"/>
    </w:p>
    <w:p w:rsidR="00BC28CE" w:rsidRDefault="00BC28CE"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7B314B" w:rsidRDefault="007B314B" w:rsidP="009F09C2">
      <w:pPr>
        <w:pStyle w:val="DefaultStyle"/>
        <w:spacing w:after="200" w:line="360" w:lineRule="auto"/>
        <w:contextualSpacing/>
        <w:jc w:val="both"/>
        <w:outlineLvl w:val="0"/>
        <w:rPr>
          <w:rFonts w:ascii="Times New Roman" w:eastAsia="Times New Roman" w:hAnsi="Times New Roman"/>
          <w:b/>
        </w:rPr>
      </w:pPr>
    </w:p>
    <w:p w:rsidR="003C79D5" w:rsidRDefault="00255BF9" w:rsidP="009F09C2">
      <w:pPr>
        <w:pStyle w:val="DefaultStyle"/>
        <w:spacing w:after="200" w:line="360" w:lineRule="auto"/>
        <w:contextualSpacing/>
        <w:jc w:val="both"/>
        <w:outlineLvl w:val="0"/>
      </w:pPr>
      <w:r>
        <w:rPr>
          <w:rFonts w:ascii="Times New Roman" w:eastAsia="Times New Roman" w:hAnsi="Times New Roman"/>
          <w:b/>
        </w:rPr>
        <w:t xml:space="preserve">CHAPTER </w:t>
      </w:r>
      <w:r w:rsidR="000E2DBA">
        <w:rPr>
          <w:rFonts w:ascii="Times New Roman" w:eastAsia="Times New Roman" w:hAnsi="Times New Roman"/>
          <w:b/>
        </w:rPr>
        <w:t>III</w:t>
      </w:r>
      <w:bookmarkEnd w:id="25"/>
    </w:p>
    <w:p w:rsidR="003C79D5" w:rsidRDefault="000E2DBA" w:rsidP="009F09C2">
      <w:pPr>
        <w:pStyle w:val="DefaultStyle"/>
        <w:spacing w:after="200" w:line="360" w:lineRule="auto"/>
        <w:contextualSpacing/>
        <w:jc w:val="both"/>
        <w:outlineLvl w:val="0"/>
      </w:pPr>
      <w:bookmarkStart w:id="26" w:name="_Toc441978354"/>
      <w:r>
        <w:rPr>
          <w:rFonts w:ascii="Times New Roman" w:eastAsia="Times New Roman" w:hAnsi="Times New Roman"/>
          <w:b/>
        </w:rPr>
        <w:t xml:space="preserve">RESEARCH </w:t>
      </w:r>
      <w:r w:rsidR="00255BF9">
        <w:rPr>
          <w:rFonts w:ascii="Times New Roman" w:eastAsia="Times New Roman" w:hAnsi="Times New Roman"/>
          <w:b/>
        </w:rPr>
        <w:t>METHODOLOGY</w:t>
      </w:r>
      <w:bookmarkEnd w:id="26"/>
    </w:p>
    <w:p w:rsidR="003C79D5" w:rsidRDefault="003C79D5"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outlineLvl w:val="0"/>
      </w:pPr>
      <w:bookmarkStart w:id="27" w:name="_Toc441978355"/>
      <w:r>
        <w:rPr>
          <w:rFonts w:ascii="Times New Roman" w:eastAsia="Times New Roman" w:hAnsi="Times New Roman"/>
          <w:b/>
        </w:rPr>
        <w:t>3.0 Introduction</w:t>
      </w:r>
      <w:bookmarkEnd w:id="27"/>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This chapter discusses the research methodology adopted for this study. According to Kothari (2006: 7) methodology is, “a way to systematically solve the research problem.” In it, the various steps that are generally adopted by the researcher in carrying out the research problem are clearly outlined. The major concepts guiding this discussion include identifying the research design, target population, sources of data, research instruments, data collection procedures and analysis. </w:t>
      </w:r>
      <w:r w:rsidR="00A540FE">
        <w:rPr>
          <w:rFonts w:ascii="Times New Roman" w:eastAsia="Times New Roman" w:hAnsi="Times New Roman"/>
        </w:rPr>
        <w:t xml:space="preserve"> </w:t>
      </w:r>
    </w:p>
    <w:p w:rsidR="007B314B" w:rsidRDefault="007B314B" w:rsidP="009F09C2">
      <w:pPr>
        <w:pStyle w:val="DefaultStyle"/>
        <w:spacing w:after="200" w:line="360" w:lineRule="auto"/>
        <w:contextualSpacing/>
        <w:jc w:val="both"/>
      </w:pPr>
    </w:p>
    <w:p w:rsidR="003C79D5" w:rsidRPr="002B477A" w:rsidRDefault="000E2DBA" w:rsidP="009F09C2">
      <w:pPr>
        <w:pStyle w:val="DefaultStyle"/>
        <w:spacing w:after="200" w:line="360" w:lineRule="auto"/>
        <w:contextualSpacing/>
        <w:jc w:val="both"/>
        <w:outlineLvl w:val="0"/>
        <w:rPr>
          <w:b/>
        </w:rPr>
      </w:pPr>
      <w:bookmarkStart w:id="28" w:name="_Toc441978356"/>
      <w:r w:rsidRPr="000E2DBA">
        <w:rPr>
          <w:rFonts w:ascii="Times New Roman" w:eastAsia="Times New Roman" w:hAnsi="Times New Roman"/>
          <w:b/>
        </w:rPr>
        <w:t xml:space="preserve">3.1 </w:t>
      </w:r>
      <w:r w:rsidR="00255BF9" w:rsidRPr="000E2DBA">
        <w:rPr>
          <w:rFonts w:ascii="Times New Roman" w:eastAsia="Times New Roman" w:hAnsi="Times New Roman"/>
          <w:b/>
        </w:rPr>
        <w:t>Research Design</w:t>
      </w:r>
      <w:bookmarkEnd w:id="28"/>
      <w:r w:rsidR="00255BF9" w:rsidRPr="000E2DBA">
        <w:rPr>
          <w:rFonts w:ascii="Times New Roman" w:eastAsia="Times New Roman" w:hAnsi="Times New Roman"/>
          <w:b/>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This research uses a qualitative research strategy and applies the action research as its research approach. The qualitative research methodology was chosen because the studied business phenomenon needs deeper understanding of interactions and is subject t</w:t>
      </w:r>
      <w:r w:rsidR="00CE6298">
        <w:rPr>
          <w:rFonts w:ascii="Times New Roman" w:eastAsia="Times New Roman" w:hAnsi="Times New Roman"/>
        </w:rPr>
        <w:t xml:space="preserve">o interpretations </w:t>
      </w:r>
      <w:r>
        <w:rPr>
          <w:rFonts w:ascii="Times New Roman" w:eastAsia="Times New Roman" w:hAnsi="Times New Roman"/>
        </w:rPr>
        <w:t xml:space="preserve">Collis et al. </w:t>
      </w:r>
      <w:r w:rsidR="00CE6298">
        <w:rPr>
          <w:rFonts w:ascii="Times New Roman" w:eastAsia="Times New Roman" w:hAnsi="Times New Roman"/>
        </w:rPr>
        <w:t>(</w:t>
      </w:r>
      <w:r>
        <w:rPr>
          <w:rFonts w:ascii="Times New Roman" w:eastAsia="Times New Roman" w:hAnsi="Times New Roman"/>
        </w:rPr>
        <w:t>2009:4). Therefore, quantitative research does not seem to be appropriate since the questions in this research deal with exploratory issues, rather than frequencies or incidences.</w:t>
      </w:r>
      <w:r w:rsidR="00A540FE">
        <w:rPr>
          <w:rFonts w:ascii="Times New Roman" w:eastAsia="Times New Roman" w:hAnsi="Times New Roman"/>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According to Collis et al. (2009), an action research is a methodology used in applied research. The latter describes a study that is designed to apply its findings to solving a specific and existing problem. This research aims to solve a business problem encountered within a real-life context of a single institution, Bulawayo Polytechnic. It aims to investigate the impact of the supplier rationalisation on the effectiveness of the organisation. Thus, the action research approach is chosen as the most appropriate research methodology. </w:t>
      </w:r>
    </w:p>
    <w:p w:rsidR="003C79D5" w:rsidRDefault="00255BF9" w:rsidP="009F09C2">
      <w:pPr>
        <w:pStyle w:val="DefaultStyle"/>
        <w:spacing w:after="200" w:line="360" w:lineRule="auto"/>
        <w:contextualSpacing/>
        <w:jc w:val="both"/>
      </w:pPr>
      <w:r>
        <w:rPr>
          <w:rFonts w:ascii="Times New Roman" w:eastAsia="Times New Roman" w:hAnsi="Times New Roman"/>
        </w:rPr>
        <w:lastRenderedPageBreak/>
        <w:t xml:space="preserve"> According to Quinton et al. (2006: 47), the research design means the logic that links the data to be collected (and the conclusions to be drawn) to the initial objective of study.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At the beginning of the cycle, the business problem and the research objectives are identified. In the second step, a conceptual process of the supplier base reduction is developed based on the literature and other empirical best practices. The purpose of the conceptual process is to describe the activities for conducting a supplier base reduction (SBR) initiative as well as to serve as a generic roadmap on which the proposed process is built. In the third step, different data (internal manuals, numerical data, finding from interviews) are collected and deeply analyzed in order to assess the current state of the Bulawayo Polytechnic supplier base. This analysis helps in planning further actions of the SBR initiative and gives insights on how to build the proposed process for Bulawayo Polytechnic.  In the fourth step, multiple interviews are conducted in order to analyse the conceptual process developed in step 2. The resulting analysis is utilized to tailor the conceptual process to the Bulawayo Polytechnic environment. The outcome is a proposed process of SBR that could be implemented by Bulawayo Polytechnic to reduce its supplier base. In the fifth step, the proposed process is tested into practice. The researcher implements the process on a pilot scale environment. Finally, at the sixth step, the results are evaluated and recommendations suggested on how to implement the process. </w:t>
      </w:r>
    </w:p>
    <w:p w:rsidR="003C79D5" w:rsidRDefault="00255BF9" w:rsidP="009F09C2">
      <w:pPr>
        <w:pStyle w:val="DefaultStyle"/>
        <w:spacing w:after="200" w:line="360" w:lineRule="auto"/>
        <w:contextualSpacing/>
        <w:jc w:val="both"/>
      </w:pPr>
      <w:r>
        <w:rPr>
          <w:rFonts w:ascii="Times New Roman" w:eastAsia="Times New Roman" w:hAnsi="Times New Roman"/>
        </w:rPr>
        <w:t>The researcher acknowledges the existence of a number of research designs. These include descriptive survey, case study research design and exploratory research design and explanatory designs.</w:t>
      </w:r>
    </w:p>
    <w:p w:rsidR="003C79D5" w:rsidRDefault="003C79D5" w:rsidP="009F09C2">
      <w:pPr>
        <w:pStyle w:val="DefaultStyle"/>
        <w:spacing w:after="200" w:line="360" w:lineRule="auto"/>
        <w:contextualSpacing/>
        <w:jc w:val="both"/>
      </w:pPr>
    </w:p>
    <w:p w:rsidR="003C79D5" w:rsidRPr="00A308E9" w:rsidRDefault="00255BF9" w:rsidP="009F09C2">
      <w:pPr>
        <w:pStyle w:val="DefaultStyle"/>
        <w:spacing w:after="200" w:line="360" w:lineRule="auto"/>
        <w:contextualSpacing/>
        <w:jc w:val="both"/>
        <w:outlineLvl w:val="0"/>
        <w:rPr>
          <w:b/>
        </w:rPr>
      </w:pPr>
      <w:bookmarkStart w:id="29" w:name="_Toc441978357"/>
      <w:r w:rsidRPr="00A308E9">
        <w:rPr>
          <w:rFonts w:ascii="Times New Roman" w:eastAsia="Times New Roman" w:hAnsi="Times New Roman"/>
          <w:b/>
        </w:rPr>
        <w:t>3.1.1 Case study research design</w:t>
      </w:r>
      <w:bookmarkEnd w:id="29"/>
    </w:p>
    <w:p w:rsidR="003C79D5" w:rsidRDefault="00255BF9" w:rsidP="009F09C2">
      <w:pPr>
        <w:pStyle w:val="DefaultStyle"/>
        <w:spacing w:after="200" w:line="360" w:lineRule="auto"/>
        <w:contextualSpacing/>
        <w:jc w:val="both"/>
      </w:pPr>
      <w:r>
        <w:rPr>
          <w:rFonts w:ascii="Times New Roman" w:eastAsia="Times New Roman" w:hAnsi="Times New Roman"/>
        </w:rPr>
        <w:t>Bryman and Bell (2003) defines a case study as the detailed and intensive analysis of a single case which is concerned with the complexity and particular nature of the case in question. Kothari (2004) on the same vein, argues that a case study is a form of qualitative analysis which involve a careful and complete observation of a social unit, be that unit a person, a family, an institution, cultural group or even the entire community.</w:t>
      </w:r>
    </w:p>
    <w:p w:rsidR="003C79D5" w:rsidRDefault="00255BF9" w:rsidP="009F09C2">
      <w:pPr>
        <w:pStyle w:val="DefaultStyle"/>
        <w:spacing w:after="200" w:line="360" w:lineRule="auto"/>
        <w:contextualSpacing/>
        <w:jc w:val="both"/>
      </w:pPr>
      <w:r>
        <w:rPr>
          <w:rFonts w:ascii="Times New Roman" w:eastAsia="Times New Roman" w:hAnsi="Times New Roman"/>
        </w:rPr>
        <w:t>Advantages of a case study research design</w:t>
      </w:r>
    </w:p>
    <w:p w:rsidR="003C79D5" w:rsidRDefault="00255BF9" w:rsidP="009F09C2">
      <w:pPr>
        <w:pStyle w:val="DefaultStyle"/>
        <w:numPr>
          <w:ilvl w:val="0"/>
          <w:numId w:val="42"/>
        </w:numPr>
        <w:spacing w:after="200" w:line="360" w:lineRule="auto"/>
        <w:ind w:left="1440"/>
        <w:contextualSpacing/>
        <w:jc w:val="both"/>
      </w:pPr>
      <w:r>
        <w:rPr>
          <w:rFonts w:ascii="Times New Roman" w:eastAsia="Times New Roman" w:hAnsi="Times New Roman"/>
        </w:rPr>
        <w:t>case studies allow a lot of detail to be collected that would not normally be easily obtained by other research designs. The data collected is normally a lot richer and of greater depth than can be found through other experimental designs</w:t>
      </w:r>
    </w:p>
    <w:p w:rsidR="003C79D5" w:rsidRDefault="00255BF9" w:rsidP="009F09C2">
      <w:pPr>
        <w:pStyle w:val="DefaultStyle"/>
        <w:numPr>
          <w:ilvl w:val="0"/>
          <w:numId w:val="42"/>
        </w:numPr>
        <w:spacing w:after="200" w:line="360" w:lineRule="auto"/>
        <w:ind w:left="1440"/>
        <w:contextualSpacing/>
        <w:jc w:val="both"/>
      </w:pPr>
      <w:r>
        <w:rPr>
          <w:rFonts w:ascii="Times New Roman" w:eastAsia="Times New Roman" w:hAnsi="Times New Roman"/>
        </w:rPr>
        <w:lastRenderedPageBreak/>
        <w:t>case studies tend to be conducted on rare cases where large samples of similar participants are not available.</w:t>
      </w:r>
    </w:p>
    <w:p w:rsidR="003C79D5" w:rsidRDefault="00255BF9" w:rsidP="009F09C2">
      <w:pPr>
        <w:pStyle w:val="DefaultStyle"/>
        <w:numPr>
          <w:ilvl w:val="0"/>
          <w:numId w:val="42"/>
        </w:numPr>
        <w:spacing w:after="200" w:line="360" w:lineRule="auto"/>
        <w:ind w:left="1440"/>
        <w:contextualSpacing/>
        <w:jc w:val="both"/>
      </w:pPr>
      <w:r>
        <w:rPr>
          <w:rFonts w:ascii="Times New Roman" w:eastAsia="Times New Roman" w:hAnsi="Times New Roman"/>
        </w:rPr>
        <w:t>within the case study, scientific experiments can be conducted.</w:t>
      </w:r>
    </w:p>
    <w:p w:rsidR="003C79D5" w:rsidRDefault="00255BF9" w:rsidP="009F09C2">
      <w:pPr>
        <w:pStyle w:val="DefaultStyle"/>
        <w:numPr>
          <w:ilvl w:val="0"/>
          <w:numId w:val="42"/>
        </w:numPr>
        <w:spacing w:after="200" w:line="360" w:lineRule="auto"/>
        <w:ind w:left="1440"/>
        <w:contextualSpacing/>
        <w:jc w:val="both"/>
      </w:pPr>
      <w:r>
        <w:rPr>
          <w:rFonts w:ascii="Times New Roman" w:eastAsia="Times New Roman" w:hAnsi="Times New Roman"/>
        </w:rPr>
        <w:t>case studies can help experimenters adapt ideas and produce novel hypothesis which can be used for later testing</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Despite the noted advantages, this design was not deemed necessary due to the following reasons,  </w:t>
      </w:r>
    </w:p>
    <w:p w:rsidR="003C79D5" w:rsidRDefault="00255BF9" w:rsidP="009F09C2">
      <w:pPr>
        <w:pStyle w:val="DefaultStyle"/>
        <w:numPr>
          <w:ilvl w:val="0"/>
          <w:numId w:val="43"/>
        </w:numPr>
        <w:spacing w:after="200" w:line="360" w:lineRule="auto"/>
        <w:contextualSpacing/>
        <w:jc w:val="both"/>
      </w:pPr>
      <w:r>
        <w:rPr>
          <w:rFonts w:ascii="Times New Roman" w:eastAsia="Times New Roman" w:hAnsi="Times New Roman"/>
        </w:rPr>
        <w:t>one of the main criticisms is that the data collected can not necessarily be generalised to wider population. This lead to data being collected over longitudinal case studies not always being relevant or particularly useful.</w:t>
      </w:r>
    </w:p>
    <w:p w:rsidR="003C79D5" w:rsidRDefault="00255BF9" w:rsidP="009F09C2">
      <w:pPr>
        <w:pStyle w:val="DefaultStyle"/>
        <w:numPr>
          <w:ilvl w:val="0"/>
          <w:numId w:val="43"/>
        </w:numPr>
        <w:spacing w:after="200" w:line="360" w:lineRule="auto"/>
        <w:contextualSpacing/>
        <w:jc w:val="both"/>
      </w:pPr>
      <w:r>
        <w:rPr>
          <w:rFonts w:ascii="Times New Roman" w:eastAsia="Times New Roman" w:hAnsi="Times New Roman"/>
        </w:rPr>
        <w:t>some case studies are not scientific.</w:t>
      </w:r>
    </w:p>
    <w:p w:rsidR="003C79D5" w:rsidRDefault="00255BF9" w:rsidP="009F09C2">
      <w:pPr>
        <w:pStyle w:val="DefaultStyle"/>
        <w:numPr>
          <w:ilvl w:val="0"/>
          <w:numId w:val="43"/>
        </w:numPr>
        <w:spacing w:after="200" w:line="360" w:lineRule="auto"/>
        <w:contextualSpacing/>
        <w:jc w:val="both"/>
      </w:pPr>
      <w:r>
        <w:rPr>
          <w:rFonts w:ascii="Times New Roman" w:eastAsia="Times New Roman" w:hAnsi="Times New Roman"/>
        </w:rPr>
        <w:t>case studies are generally on one person, but there also tends to only be one experimenter collecting the data. This can lead to bias in data collection, which can influence results more than in different designs.</w:t>
      </w:r>
    </w:p>
    <w:p w:rsidR="003C79D5" w:rsidRPr="007B314B" w:rsidRDefault="00255BF9" w:rsidP="009F09C2">
      <w:pPr>
        <w:pStyle w:val="DefaultStyle"/>
        <w:numPr>
          <w:ilvl w:val="0"/>
          <w:numId w:val="43"/>
        </w:numPr>
        <w:spacing w:after="200" w:line="360" w:lineRule="auto"/>
        <w:contextualSpacing/>
        <w:jc w:val="both"/>
      </w:pPr>
      <w:r>
        <w:rPr>
          <w:rFonts w:ascii="Times New Roman" w:eastAsia="Times New Roman" w:hAnsi="Times New Roman"/>
        </w:rPr>
        <w:t>it is very difficult to draw a definite cause/effect from case studies</w:t>
      </w:r>
    </w:p>
    <w:p w:rsidR="007B314B" w:rsidRDefault="007B314B" w:rsidP="007B314B">
      <w:pPr>
        <w:pStyle w:val="DefaultStyle"/>
        <w:spacing w:after="200" w:line="360" w:lineRule="auto"/>
        <w:ind w:left="720"/>
        <w:contextualSpacing/>
        <w:jc w:val="both"/>
      </w:pPr>
    </w:p>
    <w:p w:rsidR="003C79D5" w:rsidRPr="0092049A" w:rsidRDefault="00255BF9" w:rsidP="009F09C2">
      <w:pPr>
        <w:pStyle w:val="DefaultStyle"/>
        <w:spacing w:after="200" w:line="360" w:lineRule="auto"/>
        <w:contextualSpacing/>
        <w:jc w:val="both"/>
        <w:outlineLvl w:val="0"/>
        <w:rPr>
          <w:b/>
        </w:rPr>
      </w:pPr>
      <w:bookmarkStart w:id="30" w:name="_Toc441978358"/>
      <w:r w:rsidRPr="0092049A">
        <w:rPr>
          <w:rFonts w:ascii="Times New Roman" w:eastAsia="Times New Roman" w:hAnsi="Times New Roman"/>
          <w:b/>
        </w:rPr>
        <w:t>3.1.2 Exploratory research design</w:t>
      </w:r>
      <w:bookmarkEnd w:id="30"/>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In order to evaluate the effectiveness of the institution’s operations following the rationalisation of the supplier base, the researcher chose to use the exploratory research design. Hair et al (2006) describes an exploratory research as one that focuses on collecting either primary or secondary data using unstructured format to gain background information about the general nature of the research problem. The research methods are highly flexible, unstructured and qualitative but with little prior knowledge as to what will be found (Aaker et al (2007). </w:t>
      </w:r>
    </w:p>
    <w:p w:rsidR="003C79D5" w:rsidRDefault="00255BF9" w:rsidP="009F09C2">
      <w:pPr>
        <w:pStyle w:val="DefaultStyle"/>
        <w:spacing w:after="200" w:line="360" w:lineRule="auto"/>
        <w:contextualSpacing/>
        <w:jc w:val="both"/>
      </w:pPr>
      <w:r>
        <w:rPr>
          <w:rFonts w:ascii="Times New Roman" w:eastAsia="Times New Roman" w:hAnsi="Times New Roman"/>
        </w:rPr>
        <w:t>Exploratory design renders itself suitable for this study because:</w:t>
      </w:r>
    </w:p>
    <w:p w:rsidR="003C79D5" w:rsidRDefault="00255BF9" w:rsidP="009F09C2">
      <w:pPr>
        <w:pStyle w:val="DefaultStyle"/>
        <w:numPr>
          <w:ilvl w:val="0"/>
          <w:numId w:val="44"/>
        </w:numPr>
        <w:spacing w:after="200" w:line="360" w:lineRule="auto"/>
        <w:contextualSpacing/>
        <w:jc w:val="both"/>
      </w:pPr>
      <w:r>
        <w:rPr>
          <w:rFonts w:ascii="Times New Roman" w:eastAsia="Times New Roman" w:hAnsi="Times New Roman"/>
        </w:rPr>
        <w:t>descriptive surveys are useful in describing the characteristics of a large population. No other method of observation can provide this general capability.</w:t>
      </w:r>
    </w:p>
    <w:p w:rsidR="003C79D5" w:rsidRDefault="00255BF9" w:rsidP="009F09C2">
      <w:pPr>
        <w:pStyle w:val="DefaultStyle"/>
        <w:numPr>
          <w:ilvl w:val="0"/>
          <w:numId w:val="44"/>
        </w:numPr>
        <w:spacing w:after="200" w:line="360" w:lineRule="auto"/>
        <w:contextualSpacing/>
        <w:jc w:val="both"/>
      </w:pPr>
      <w:r>
        <w:rPr>
          <w:rFonts w:ascii="Times New Roman" w:eastAsia="Times New Roman" w:hAnsi="Times New Roman"/>
        </w:rPr>
        <w:t>consequently, very large samples are feasible, making the results statistically significant even when analysing multiple variables.</w:t>
      </w:r>
    </w:p>
    <w:p w:rsidR="003C79D5" w:rsidRDefault="00255BF9" w:rsidP="009F09C2">
      <w:pPr>
        <w:pStyle w:val="DefaultStyle"/>
        <w:numPr>
          <w:ilvl w:val="0"/>
          <w:numId w:val="44"/>
        </w:numPr>
        <w:spacing w:after="200" w:line="360" w:lineRule="auto"/>
        <w:contextualSpacing/>
        <w:jc w:val="both"/>
      </w:pPr>
      <w:r>
        <w:rPr>
          <w:rFonts w:ascii="Times New Roman" w:eastAsia="Times New Roman" w:hAnsi="Times New Roman"/>
        </w:rPr>
        <w:t>ability to distinguish small differences between diverse sample groups;</w:t>
      </w:r>
    </w:p>
    <w:p w:rsidR="003C79D5" w:rsidRPr="007B314B" w:rsidRDefault="00255BF9" w:rsidP="009F09C2">
      <w:pPr>
        <w:pStyle w:val="DefaultStyle"/>
        <w:numPr>
          <w:ilvl w:val="0"/>
          <w:numId w:val="44"/>
        </w:numPr>
        <w:spacing w:after="200" w:line="360" w:lineRule="auto"/>
        <w:contextualSpacing/>
        <w:jc w:val="both"/>
      </w:pPr>
      <w:r>
        <w:rPr>
          <w:rFonts w:ascii="Times New Roman" w:eastAsia="Times New Roman" w:hAnsi="Times New Roman"/>
        </w:rPr>
        <w:t>easy of administering and recording questions and answers; increased capabilities of using advanced statistical analysis; and abilities of tapping into latent factors and relationships.</w:t>
      </w:r>
    </w:p>
    <w:p w:rsidR="007B314B" w:rsidRDefault="007B314B" w:rsidP="007B314B">
      <w:pPr>
        <w:pStyle w:val="DefaultStyle"/>
        <w:spacing w:after="200" w:line="360" w:lineRule="auto"/>
        <w:ind w:left="720"/>
        <w:contextualSpacing/>
        <w:jc w:val="both"/>
      </w:pPr>
    </w:p>
    <w:p w:rsidR="003C79D5" w:rsidRDefault="00255BF9" w:rsidP="009F09C2">
      <w:pPr>
        <w:pStyle w:val="DefaultStyle"/>
        <w:spacing w:after="200" w:line="360" w:lineRule="auto"/>
        <w:contextualSpacing/>
        <w:jc w:val="both"/>
        <w:outlineLvl w:val="0"/>
      </w:pPr>
      <w:bookmarkStart w:id="31" w:name="_Toc441978359"/>
      <w:r>
        <w:rPr>
          <w:rFonts w:ascii="Times New Roman" w:eastAsia="Times New Roman" w:hAnsi="Times New Roman"/>
          <w:b/>
        </w:rPr>
        <w:t>3.2</w:t>
      </w:r>
      <w:r>
        <w:rPr>
          <w:rFonts w:ascii="Times New Roman" w:eastAsia="Times New Roman" w:hAnsi="Times New Roman"/>
        </w:rPr>
        <w:t xml:space="preserve"> </w:t>
      </w:r>
      <w:r>
        <w:rPr>
          <w:rFonts w:ascii="Times New Roman" w:eastAsia="Times New Roman" w:hAnsi="Times New Roman"/>
          <w:b/>
        </w:rPr>
        <w:t>Target population</w:t>
      </w:r>
      <w:bookmarkEnd w:id="31"/>
    </w:p>
    <w:p w:rsidR="003C79D5" w:rsidRDefault="00255BF9" w:rsidP="009F09C2">
      <w:pPr>
        <w:pStyle w:val="DefaultStyle"/>
        <w:spacing w:after="200" w:line="360" w:lineRule="auto"/>
        <w:contextualSpacing/>
        <w:jc w:val="both"/>
      </w:pPr>
      <w:r>
        <w:rPr>
          <w:rFonts w:ascii="Times New Roman" w:eastAsia="Times New Roman" w:hAnsi="Times New Roman"/>
        </w:rPr>
        <w:t>Saunders, Lewis and Thornhill (2000), said that a population or universe comprises all elements or units under investigation for a specific study. Kothari (2004) concurs with this by defining population as all items in any field of inquiry. A population is a group of individuals, persons or objects from which a sample is taken for measurement. The total population for this study comprised of 100 memb</w:t>
      </w:r>
      <w:r w:rsidR="00A308E9">
        <w:rPr>
          <w:rFonts w:ascii="Times New Roman" w:eastAsia="Times New Roman" w:hAnsi="Times New Roman"/>
        </w:rPr>
        <w:t>ers of the Bulawayo Polytechnic, which is 30% of the institutions population.</w:t>
      </w:r>
      <w:r>
        <w:rPr>
          <w:rFonts w:ascii="Times New Roman" w:eastAsia="Times New Roman" w:hAnsi="Times New Roman"/>
        </w:rPr>
        <w:t xml:space="preserve"> These were divided into strata according to their different departments that are shown in table 3.1. Table 3.1 Target population </w:t>
      </w:r>
    </w:p>
    <w:tbl>
      <w:tblPr>
        <w:tblW w:w="0" w:type="auto"/>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517"/>
        <w:gridCol w:w="1935"/>
        <w:gridCol w:w="2565"/>
        <w:gridCol w:w="1952"/>
      </w:tblGrid>
      <w:tr w:rsidR="002431CE" w:rsidRPr="0092049A" w:rsidTr="002431CE">
        <w:trPr>
          <w:trHeight w:val="328"/>
        </w:trPr>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431CE" w:rsidRPr="0092049A" w:rsidRDefault="002431CE" w:rsidP="009F09C2">
            <w:pPr>
              <w:pStyle w:val="DefaultStyle"/>
              <w:spacing w:after="200" w:line="360" w:lineRule="auto"/>
              <w:contextualSpacing/>
              <w:jc w:val="both"/>
            </w:pPr>
            <w:r w:rsidRPr="0092049A">
              <w:rPr>
                <w:rFonts w:ascii="Times New Roman" w:eastAsia="Times New Roman" w:hAnsi="Times New Roman"/>
                <w:b/>
              </w:rPr>
              <w:t>Department</w:t>
            </w:r>
          </w:p>
        </w:tc>
        <w:tc>
          <w:tcPr>
            <w:tcW w:w="1935"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b/>
              </w:rPr>
              <w:t>Target population</w:t>
            </w:r>
          </w:p>
        </w:tc>
        <w:tc>
          <w:tcPr>
            <w:tcW w:w="2565" w:type="dxa"/>
            <w:tcBorders>
              <w:top w:val="single" w:sz="4" w:space="0" w:color="000001"/>
              <w:left w:val="single" w:sz="4" w:space="0" w:color="000001"/>
              <w:bottom w:val="single" w:sz="4" w:space="0" w:color="000001"/>
              <w:right w:val="single" w:sz="4" w:space="0" w:color="auto"/>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b/>
              </w:rPr>
            </w:pPr>
            <w:r w:rsidRPr="002431CE">
              <w:rPr>
                <w:rFonts w:ascii="Times New Roman" w:hAnsi="Times New Roman"/>
                <w:b/>
              </w:rPr>
              <w:t>Number of respondents</w:t>
            </w:r>
          </w:p>
        </w:tc>
        <w:tc>
          <w:tcPr>
            <w:tcW w:w="1952" w:type="dxa"/>
            <w:tcBorders>
              <w:top w:val="single" w:sz="4" w:space="0" w:color="000001"/>
              <w:left w:val="single" w:sz="4" w:space="0" w:color="auto"/>
              <w:bottom w:val="single" w:sz="4" w:space="0" w:color="000001"/>
              <w:right w:val="single" w:sz="4" w:space="0" w:color="000001"/>
            </w:tcBorders>
            <w:shd w:val="clear" w:color="auto" w:fill="FFFFFF"/>
          </w:tcPr>
          <w:p w:rsidR="002431CE" w:rsidRPr="00C77D8C" w:rsidRDefault="002431CE" w:rsidP="009F09C2">
            <w:pPr>
              <w:pStyle w:val="DefaultStyle"/>
              <w:spacing w:after="200" w:line="360" w:lineRule="auto"/>
              <w:contextualSpacing/>
              <w:jc w:val="both"/>
              <w:rPr>
                <w:rFonts w:ascii="Times New Roman" w:hAnsi="Times New Roman"/>
                <w:b/>
              </w:rPr>
            </w:pPr>
            <w:r w:rsidRPr="00C77D8C">
              <w:rPr>
                <w:rFonts w:ascii="Times New Roman" w:hAnsi="Times New Roman"/>
                <w:b/>
              </w:rPr>
              <w:t>Sample size</w:t>
            </w:r>
          </w:p>
        </w:tc>
      </w:tr>
      <w:tr w:rsidR="002431CE" w:rsidRPr="0092049A" w:rsidTr="002431CE">
        <w:trPr>
          <w:trHeight w:val="250"/>
        </w:trPr>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 xml:space="preserve">Senior management </w:t>
            </w:r>
          </w:p>
        </w:tc>
        <w:tc>
          <w:tcPr>
            <w:tcW w:w="1935"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17</w:t>
            </w:r>
          </w:p>
        </w:tc>
        <w:tc>
          <w:tcPr>
            <w:tcW w:w="2565" w:type="dxa"/>
            <w:tcBorders>
              <w:top w:val="single" w:sz="4" w:space="0" w:color="000001"/>
              <w:left w:val="single" w:sz="4" w:space="0" w:color="000001"/>
              <w:bottom w:val="single" w:sz="4" w:space="0" w:color="000001"/>
              <w:right w:val="single" w:sz="4" w:space="0" w:color="auto"/>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Pr>
                <w:rFonts w:ascii="Times New Roman" w:hAnsi="Times New Roman"/>
              </w:rPr>
              <w:t>15</w:t>
            </w:r>
          </w:p>
        </w:tc>
        <w:tc>
          <w:tcPr>
            <w:tcW w:w="1952" w:type="dxa"/>
            <w:tcBorders>
              <w:top w:val="single" w:sz="4" w:space="0" w:color="000001"/>
              <w:left w:val="single" w:sz="4" w:space="0" w:color="auto"/>
              <w:bottom w:val="single" w:sz="4" w:space="0" w:color="000001"/>
              <w:right w:val="single" w:sz="4" w:space="0" w:color="000001"/>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sidRPr="002431CE">
              <w:rPr>
                <w:rFonts w:ascii="Times New Roman" w:hAnsi="Times New Roman"/>
              </w:rPr>
              <w:t>88</w:t>
            </w:r>
          </w:p>
        </w:tc>
      </w:tr>
      <w:tr w:rsidR="002431CE" w:rsidRPr="0092049A" w:rsidTr="002431CE">
        <w:trPr>
          <w:trHeight w:val="1"/>
        </w:trPr>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431CE" w:rsidRPr="0092049A" w:rsidRDefault="002431CE" w:rsidP="009F09C2">
            <w:pPr>
              <w:pStyle w:val="DefaultStyle"/>
              <w:spacing w:after="200" w:line="360" w:lineRule="auto"/>
              <w:contextualSpacing/>
              <w:jc w:val="both"/>
            </w:pPr>
            <w:r w:rsidRPr="0092049A">
              <w:rPr>
                <w:rFonts w:ascii="Times New Roman" w:eastAsia="Times New Roman" w:hAnsi="Times New Roman"/>
              </w:rPr>
              <w:t>Lecturing staff (Users)</w:t>
            </w:r>
          </w:p>
        </w:tc>
        <w:tc>
          <w:tcPr>
            <w:tcW w:w="1935"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22</w:t>
            </w:r>
          </w:p>
        </w:tc>
        <w:tc>
          <w:tcPr>
            <w:tcW w:w="2565" w:type="dxa"/>
            <w:tcBorders>
              <w:top w:val="single" w:sz="4" w:space="0" w:color="000001"/>
              <w:left w:val="single" w:sz="4" w:space="0" w:color="000001"/>
              <w:bottom w:val="single" w:sz="4" w:space="0" w:color="000001"/>
              <w:right w:val="single" w:sz="4" w:space="0" w:color="auto"/>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Pr>
                <w:rFonts w:ascii="Times New Roman" w:hAnsi="Times New Roman"/>
              </w:rPr>
              <w:t>20</w:t>
            </w:r>
          </w:p>
        </w:tc>
        <w:tc>
          <w:tcPr>
            <w:tcW w:w="1952" w:type="dxa"/>
            <w:tcBorders>
              <w:top w:val="single" w:sz="4" w:space="0" w:color="000001"/>
              <w:left w:val="single" w:sz="4" w:space="0" w:color="auto"/>
              <w:bottom w:val="single" w:sz="4" w:space="0" w:color="000001"/>
              <w:right w:val="single" w:sz="4" w:space="0" w:color="000001"/>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sidRPr="002431CE">
              <w:rPr>
                <w:rFonts w:ascii="Times New Roman" w:hAnsi="Times New Roman"/>
              </w:rPr>
              <w:t>90</w:t>
            </w:r>
          </w:p>
        </w:tc>
      </w:tr>
      <w:tr w:rsidR="002431CE" w:rsidRPr="0092049A" w:rsidTr="002431CE">
        <w:trPr>
          <w:trHeight w:val="1"/>
        </w:trPr>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 xml:space="preserve">Admin </w:t>
            </w:r>
            <w:r w:rsidRPr="0092049A">
              <w:rPr>
                <w:rFonts w:ascii="Times New Roman" w:eastAsia="Times New Roman" w:hAnsi="Times New Roman"/>
              </w:rPr>
              <w:t xml:space="preserve"> staff</w:t>
            </w:r>
          </w:p>
        </w:tc>
        <w:tc>
          <w:tcPr>
            <w:tcW w:w="1935"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9</w:t>
            </w:r>
          </w:p>
        </w:tc>
        <w:tc>
          <w:tcPr>
            <w:tcW w:w="2565" w:type="dxa"/>
            <w:tcBorders>
              <w:top w:val="single" w:sz="4" w:space="0" w:color="000001"/>
              <w:left w:val="single" w:sz="4" w:space="0" w:color="000001"/>
              <w:bottom w:val="single" w:sz="4" w:space="0" w:color="000001"/>
              <w:right w:val="single" w:sz="4" w:space="0" w:color="auto"/>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Pr>
                <w:rFonts w:ascii="Times New Roman" w:hAnsi="Times New Roman"/>
              </w:rPr>
              <w:t>8</w:t>
            </w:r>
          </w:p>
        </w:tc>
        <w:tc>
          <w:tcPr>
            <w:tcW w:w="1952" w:type="dxa"/>
            <w:tcBorders>
              <w:top w:val="single" w:sz="4" w:space="0" w:color="000001"/>
              <w:left w:val="single" w:sz="4" w:space="0" w:color="auto"/>
              <w:bottom w:val="single" w:sz="4" w:space="0" w:color="000001"/>
              <w:right w:val="single" w:sz="4" w:space="0" w:color="000001"/>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sidRPr="002431CE">
              <w:rPr>
                <w:rFonts w:ascii="Times New Roman" w:hAnsi="Times New Roman"/>
              </w:rPr>
              <w:t>88</w:t>
            </w:r>
          </w:p>
        </w:tc>
      </w:tr>
      <w:tr w:rsidR="002431CE" w:rsidRPr="0092049A" w:rsidTr="002431CE">
        <w:trPr>
          <w:trHeight w:val="1"/>
        </w:trPr>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Accounts personnel</w:t>
            </w:r>
          </w:p>
        </w:tc>
        <w:tc>
          <w:tcPr>
            <w:tcW w:w="1935"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4</w:t>
            </w:r>
          </w:p>
        </w:tc>
        <w:tc>
          <w:tcPr>
            <w:tcW w:w="2565" w:type="dxa"/>
            <w:tcBorders>
              <w:top w:val="single" w:sz="4" w:space="0" w:color="000001"/>
              <w:left w:val="single" w:sz="4" w:space="0" w:color="000001"/>
              <w:bottom w:val="single" w:sz="4" w:space="0" w:color="000001"/>
              <w:right w:val="single" w:sz="4" w:space="0" w:color="auto"/>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Pr>
                <w:rFonts w:ascii="Times New Roman" w:hAnsi="Times New Roman"/>
              </w:rPr>
              <w:t>4</w:t>
            </w:r>
          </w:p>
        </w:tc>
        <w:tc>
          <w:tcPr>
            <w:tcW w:w="1952" w:type="dxa"/>
            <w:tcBorders>
              <w:top w:val="single" w:sz="4" w:space="0" w:color="000001"/>
              <w:left w:val="single" w:sz="4" w:space="0" w:color="auto"/>
              <w:bottom w:val="single" w:sz="4" w:space="0" w:color="auto"/>
              <w:right w:val="single" w:sz="4" w:space="0" w:color="000001"/>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sidRPr="002431CE">
              <w:rPr>
                <w:rFonts w:ascii="Times New Roman" w:hAnsi="Times New Roman"/>
              </w:rPr>
              <w:t>100</w:t>
            </w:r>
          </w:p>
        </w:tc>
      </w:tr>
      <w:tr w:rsidR="002431CE" w:rsidRPr="0092049A" w:rsidTr="002431CE">
        <w:trPr>
          <w:trHeight w:val="1"/>
        </w:trPr>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 xml:space="preserve">Support staff </w:t>
            </w:r>
          </w:p>
        </w:tc>
        <w:tc>
          <w:tcPr>
            <w:tcW w:w="1935"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7</w:t>
            </w:r>
          </w:p>
        </w:tc>
        <w:tc>
          <w:tcPr>
            <w:tcW w:w="2565" w:type="dxa"/>
            <w:tcBorders>
              <w:top w:val="single" w:sz="4" w:space="0" w:color="000001"/>
              <w:left w:val="single" w:sz="4" w:space="0" w:color="000001"/>
              <w:bottom w:val="single" w:sz="4" w:space="0" w:color="000001"/>
              <w:right w:val="single" w:sz="4" w:space="0" w:color="auto"/>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Pr>
                <w:rFonts w:ascii="Times New Roman" w:hAnsi="Times New Roman"/>
              </w:rPr>
              <w:t>7</w:t>
            </w:r>
          </w:p>
        </w:tc>
        <w:tc>
          <w:tcPr>
            <w:tcW w:w="1952" w:type="dxa"/>
            <w:tcBorders>
              <w:top w:val="single" w:sz="4" w:space="0" w:color="auto"/>
              <w:left w:val="single" w:sz="4" w:space="0" w:color="auto"/>
              <w:bottom w:val="single" w:sz="4" w:space="0" w:color="000001"/>
              <w:right w:val="single" w:sz="4" w:space="0" w:color="000001"/>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Pr>
                <w:rFonts w:ascii="Times New Roman" w:hAnsi="Times New Roman"/>
              </w:rPr>
              <w:t>100</w:t>
            </w:r>
          </w:p>
        </w:tc>
      </w:tr>
      <w:tr w:rsidR="002431CE" w:rsidRPr="0092049A" w:rsidTr="002431CE">
        <w:trPr>
          <w:trHeight w:val="439"/>
        </w:trPr>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 xml:space="preserve">Students </w:t>
            </w:r>
          </w:p>
        </w:tc>
        <w:tc>
          <w:tcPr>
            <w:tcW w:w="1935"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2431CE" w:rsidRPr="0092049A" w:rsidRDefault="002431CE" w:rsidP="009F09C2">
            <w:pPr>
              <w:pStyle w:val="DefaultStyle"/>
              <w:spacing w:after="200" w:line="360" w:lineRule="auto"/>
              <w:contextualSpacing/>
              <w:jc w:val="both"/>
            </w:pPr>
            <w:r>
              <w:rPr>
                <w:rFonts w:ascii="Times New Roman" w:eastAsia="Times New Roman" w:hAnsi="Times New Roman"/>
              </w:rPr>
              <w:t>10</w:t>
            </w:r>
          </w:p>
        </w:tc>
        <w:tc>
          <w:tcPr>
            <w:tcW w:w="2565" w:type="dxa"/>
            <w:tcBorders>
              <w:top w:val="single" w:sz="4" w:space="0" w:color="000001"/>
              <w:left w:val="single" w:sz="4" w:space="0" w:color="000001"/>
              <w:bottom w:val="single" w:sz="4" w:space="0" w:color="000001"/>
              <w:right w:val="single" w:sz="4" w:space="0" w:color="auto"/>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Pr>
                <w:rFonts w:ascii="Times New Roman" w:hAnsi="Times New Roman"/>
              </w:rPr>
              <w:t>10</w:t>
            </w:r>
          </w:p>
        </w:tc>
        <w:tc>
          <w:tcPr>
            <w:tcW w:w="1952" w:type="dxa"/>
            <w:tcBorders>
              <w:top w:val="single" w:sz="4" w:space="0" w:color="000001"/>
              <w:left w:val="single" w:sz="4" w:space="0" w:color="auto"/>
              <w:bottom w:val="single" w:sz="4" w:space="0" w:color="000001"/>
              <w:right w:val="single" w:sz="4" w:space="0" w:color="000001"/>
            </w:tcBorders>
            <w:shd w:val="clear" w:color="auto" w:fill="FFFFFF"/>
          </w:tcPr>
          <w:p w:rsidR="002431CE" w:rsidRPr="002431CE" w:rsidRDefault="002431CE" w:rsidP="009F09C2">
            <w:pPr>
              <w:pStyle w:val="DefaultStyle"/>
              <w:spacing w:after="200" w:line="360" w:lineRule="auto"/>
              <w:contextualSpacing/>
              <w:jc w:val="both"/>
              <w:rPr>
                <w:rFonts w:ascii="Times New Roman" w:hAnsi="Times New Roman"/>
              </w:rPr>
            </w:pPr>
            <w:r w:rsidRPr="002431CE">
              <w:rPr>
                <w:rFonts w:ascii="Times New Roman" w:hAnsi="Times New Roman"/>
              </w:rPr>
              <w:t>100</w:t>
            </w:r>
          </w:p>
        </w:tc>
      </w:tr>
      <w:tr w:rsidR="002431CE" w:rsidRPr="0092049A" w:rsidTr="002431CE">
        <w:trPr>
          <w:trHeight w:val="413"/>
        </w:trPr>
        <w:tc>
          <w:tcPr>
            <w:tcW w:w="25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431CE" w:rsidRPr="0092049A" w:rsidRDefault="002431CE" w:rsidP="009F09C2">
            <w:pPr>
              <w:pStyle w:val="DefaultStyle"/>
              <w:spacing w:after="200" w:line="360" w:lineRule="auto"/>
              <w:contextualSpacing/>
              <w:jc w:val="both"/>
            </w:pPr>
            <w:r w:rsidRPr="0092049A">
              <w:rPr>
                <w:rFonts w:ascii="Times New Roman" w:eastAsia="Times New Roman" w:hAnsi="Times New Roman"/>
                <w:b/>
              </w:rPr>
              <w:t>Totals</w:t>
            </w:r>
          </w:p>
        </w:tc>
        <w:tc>
          <w:tcPr>
            <w:tcW w:w="1935" w:type="dxa"/>
            <w:tcBorders>
              <w:top w:val="single" w:sz="4" w:space="0" w:color="000001"/>
              <w:left w:val="single" w:sz="4" w:space="0" w:color="000001"/>
              <w:bottom w:val="single" w:sz="4" w:space="0" w:color="000001"/>
              <w:right w:val="single" w:sz="4" w:space="0" w:color="auto"/>
            </w:tcBorders>
            <w:shd w:val="clear" w:color="auto" w:fill="FFFFFF"/>
            <w:tcMar>
              <w:left w:w="103" w:type="dxa"/>
            </w:tcMar>
          </w:tcPr>
          <w:p w:rsidR="002431CE" w:rsidRPr="0092049A" w:rsidRDefault="00BC28CE" w:rsidP="009F09C2">
            <w:pPr>
              <w:pStyle w:val="DefaultStyle"/>
              <w:spacing w:after="200" w:line="360" w:lineRule="auto"/>
              <w:contextualSpacing/>
              <w:jc w:val="both"/>
            </w:pPr>
            <w:r>
              <w:rPr>
                <w:rFonts w:ascii="Times New Roman" w:eastAsia="Times New Roman" w:hAnsi="Times New Roman"/>
                <w:b/>
              </w:rPr>
              <w:t>64</w:t>
            </w:r>
          </w:p>
        </w:tc>
        <w:tc>
          <w:tcPr>
            <w:tcW w:w="2565" w:type="dxa"/>
            <w:tcBorders>
              <w:top w:val="single" w:sz="4" w:space="0" w:color="000001"/>
              <w:left w:val="single" w:sz="4" w:space="0" w:color="000001"/>
              <w:bottom w:val="single" w:sz="4" w:space="0" w:color="000001"/>
              <w:right w:val="single" w:sz="4" w:space="0" w:color="auto"/>
            </w:tcBorders>
            <w:shd w:val="clear" w:color="auto" w:fill="FFFFFF"/>
          </w:tcPr>
          <w:p w:rsidR="002431CE" w:rsidRPr="0092049A" w:rsidRDefault="002431CE" w:rsidP="009F09C2">
            <w:pPr>
              <w:pStyle w:val="DefaultStyle"/>
              <w:spacing w:after="200" w:line="360" w:lineRule="auto"/>
              <w:contextualSpacing/>
              <w:jc w:val="both"/>
            </w:pPr>
          </w:p>
        </w:tc>
        <w:tc>
          <w:tcPr>
            <w:tcW w:w="1952" w:type="dxa"/>
            <w:tcBorders>
              <w:top w:val="single" w:sz="4" w:space="0" w:color="000001"/>
              <w:left w:val="single" w:sz="4" w:space="0" w:color="auto"/>
              <w:bottom w:val="single" w:sz="4" w:space="0" w:color="000001"/>
              <w:right w:val="single" w:sz="4" w:space="0" w:color="000001"/>
            </w:tcBorders>
            <w:shd w:val="clear" w:color="auto" w:fill="FFFFFF"/>
          </w:tcPr>
          <w:p w:rsidR="002431CE" w:rsidRPr="0092049A" w:rsidRDefault="002431CE" w:rsidP="009F09C2">
            <w:pPr>
              <w:pStyle w:val="DefaultStyle"/>
              <w:spacing w:after="200" w:line="360" w:lineRule="auto"/>
              <w:contextualSpacing/>
              <w:jc w:val="both"/>
            </w:pPr>
          </w:p>
        </w:tc>
      </w:tr>
    </w:tbl>
    <w:p w:rsidR="003C79D5" w:rsidRPr="00C127C6" w:rsidRDefault="00255BF9" w:rsidP="009F09C2">
      <w:pPr>
        <w:pStyle w:val="DefaultStyle"/>
        <w:spacing w:after="200" w:line="360" w:lineRule="auto"/>
        <w:contextualSpacing/>
        <w:jc w:val="both"/>
        <w:rPr>
          <w:i/>
        </w:rPr>
      </w:pPr>
      <w:r w:rsidRPr="00C127C6">
        <w:rPr>
          <w:rFonts w:ascii="Times New Roman" w:eastAsia="Times New Roman" w:hAnsi="Times New Roman"/>
          <w:i/>
        </w:rPr>
        <w:t>Source: Primary data</w:t>
      </w:r>
    </w:p>
    <w:p w:rsidR="003C79D5" w:rsidRDefault="00255BF9" w:rsidP="009F09C2">
      <w:pPr>
        <w:pStyle w:val="DefaultStyle"/>
        <w:spacing w:after="200" w:line="360" w:lineRule="auto"/>
        <w:contextualSpacing/>
        <w:jc w:val="both"/>
        <w:outlineLvl w:val="0"/>
      </w:pPr>
      <w:bookmarkStart w:id="32" w:name="_Toc441978360"/>
      <w:r>
        <w:rPr>
          <w:rFonts w:ascii="Times New Roman" w:eastAsia="Times New Roman" w:hAnsi="Times New Roman"/>
          <w:b/>
        </w:rPr>
        <w:t>3.</w:t>
      </w:r>
      <w:r w:rsidR="00DF41F8">
        <w:rPr>
          <w:rFonts w:ascii="Times New Roman" w:eastAsia="Times New Roman" w:hAnsi="Times New Roman"/>
          <w:b/>
        </w:rPr>
        <w:t>3</w:t>
      </w:r>
      <w:r>
        <w:rPr>
          <w:rFonts w:ascii="Times New Roman" w:eastAsia="Times New Roman" w:hAnsi="Times New Roman"/>
          <w:b/>
        </w:rPr>
        <w:t xml:space="preserve"> Sample Size</w:t>
      </w:r>
      <w:bookmarkEnd w:id="32"/>
      <w:r>
        <w:rPr>
          <w:rFonts w:ascii="Times New Roman" w:eastAsia="Times New Roman" w:hAnsi="Times New Roman"/>
          <w:b/>
        </w:rPr>
        <w:t xml:space="preserve"> </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Bulawayo Polytechnic has ten divisions from which one hundred (100) participants were drawn for the study. All the questions that were administered were grouped according to the issues raised in the research questions. Responses to open-ended questions were coded for analysis. </w:t>
      </w:r>
    </w:p>
    <w:p w:rsidR="007B314B" w:rsidRDefault="007B314B" w:rsidP="009F09C2">
      <w:pPr>
        <w:pStyle w:val="DefaultStyle"/>
        <w:spacing w:after="200" w:line="360" w:lineRule="auto"/>
        <w:contextualSpacing/>
        <w:jc w:val="both"/>
      </w:pPr>
    </w:p>
    <w:p w:rsidR="003C79D5" w:rsidRDefault="00DF41F8" w:rsidP="009F09C2">
      <w:pPr>
        <w:pStyle w:val="DefaultStyle"/>
        <w:spacing w:after="200" w:line="360" w:lineRule="auto"/>
        <w:contextualSpacing/>
        <w:jc w:val="both"/>
        <w:outlineLvl w:val="0"/>
      </w:pPr>
      <w:bookmarkStart w:id="33" w:name="_Toc441978361"/>
      <w:r>
        <w:rPr>
          <w:rFonts w:ascii="Times New Roman" w:eastAsia="Times New Roman" w:hAnsi="Times New Roman"/>
          <w:b/>
        </w:rPr>
        <w:t>3.4</w:t>
      </w:r>
      <w:r w:rsidR="00255BF9">
        <w:rPr>
          <w:rFonts w:ascii="Times New Roman" w:eastAsia="Times New Roman" w:hAnsi="Times New Roman"/>
          <w:b/>
        </w:rPr>
        <w:t xml:space="preserve"> Sampling Technique.</w:t>
      </w:r>
      <w:bookmarkEnd w:id="33"/>
      <w:r w:rsidR="00255BF9">
        <w:rPr>
          <w:rFonts w:ascii="Times New Roman" w:eastAsia="Times New Roman" w:hAnsi="Times New Roman"/>
          <w:b/>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Sampling techniques is the process by which inference is made to the whole by exam-inning only a part Ranjan K. Som (1996). Probability and non-probability are two kinds of sampling techniques: </w:t>
      </w:r>
    </w:p>
    <w:p w:rsidR="003C79D5" w:rsidRDefault="00255BF9" w:rsidP="009F09C2">
      <w:pPr>
        <w:pStyle w:val="DefaultStyle"/>
        <w:spacing w:after="200" w:line="360" w:lineRule="auto"/>
        <w:contextualSpacing/>
        <w:jc w:val="both"/>
      </w:pPr>
      <w:r>
        <w:rPr>
          <w:rFonts w:ascii="Times New Roman" w:eastAsia="Times New Roman" w:hAnsi="Times New Roman"/>
          <w:i/>
        </w:rPr>
        <w:lastRenderedPageBreak/>
        <w:t>Probability</w:t>
      </w:r>
      <w:r>
        <w:rPr>
          <w:rFonts w:ascii="Times New Roman" w:eastAsia="Times New Roman" w:hAnsi="Times New Roman"/>
        </w:rPr>
        <w:t xml:space="preserve">: Probability sampling is also called by (random sampling) or (chance sampling). Under this sampling, every item of the universe has an equal chance of inclusion in the sample C.R Kothari (2004). Every element in the population has a certain chance of getting into sample. </w:t>
      </w:r>
    </w:p>
    <w:p w:rsidR="003C79D5" w:rsidRDefault="00255BF9" w:rsidP="009F09C2">
      <w:pPr>
        <w:pStyle w:val="DefaultStyle"/>
        <w:spacing w:after="200" w:line="360" w:lineRule="auto"/>
        <w:contextualSpacing/>
        <w:jc w:val="both"/>
      </w:pPr>
      <w:r>
        <w:rPr>
          <w:rFonts w:ascii="Times New Roman" w:eastAsia="Times New Roman" w:hAnsi="Times New Roman"/>
          <w:i/>
        </w:rPr>
        <w:t>Non-probability</w:t>
      </w:r>
      <w:r>
        <w:rPr>
          <w:rFonts w:ascii="Times New Roman" w:eastAsia="Times New Roman" w:hAnsi="Times New Roman"/>
        </w:rPr>
        <w:t xml:space="preserve">: Non-probability sampling is also called by deliberate sampling. In the point of view of C.R Kothari (2004), non-probability sampling is that sampling procedure which does not afford any basis for estimating the probability that each item in the population has a chance of being included in the sample. The individual cannot be known because of the population cannot be known. </w:t>
      </w:r>
    </w:p>
    <w:p w:rsidR="007B314B"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The research also utilized snowball sampling technique. In snowball sampling, the researcher collected data from key respondents who then advised and provided information on ot</w:t>
      </w:r>
      <w:r w:rsidR="00DF41F8">
        <w:rPr>
          <w:rFonts w:ascii="Times New Roman" w:eastAsia="Times New Roman" w:hAnsi="Times New Roman"/>
        </w:rPr>
        <w:t xml:space="preserve">her respondents whom they know, </w:t>
      </w:r>
      <w:r>
        <w:rPr>
          <w:rFonts w:ascii="Times New Roman" w:eastAsia="Times New Roman" w:hAnsi="Times New Roman"/>
        </w:rPr>
        <w:t xml:space="preserve">Crossman </w:t>
      </w:r>
      <w:r w:rsidR="00DF41F8">
        <w:rPr>
          <w:rFonts w:ascii="Times New Roman" w:eastAsia="Times New Roman" w:hAnsi="Times New Roman"/>
        </w:rPr>
        <w:t>(</w:t>
      </w:r>
      <w:r>
        <w:rPr>
          <w:rFonts w:ascii="Times New Roman" w:eastAsia="Times New Roman" w:hAnsi="Times New Roman"/>
        </w:rPr>
        <w:t xml:space="preserve">2012:129). Snowball sampling had the advantages that it allowed the researcher to reach populations that are difficult to sample when using other sampling techniques </w:t>
      </w:r>
      <w:r w:rsidR="00DF41F8">
        <w:rPr>
          <w:rFonts w:ascii="Times New Roman" w:eastAsia="Times New Roman" w:hAnsi="Times New Roman"/>
        </w:rPr>
        <w:t xml:space="preserve">and it required little planning, </w:t>
      </w:r>
      <w:r>
        <w:rPr>
          <w:rFonts w:ascii="Times New Roman" w:eastAsia="Times New Roman" w:hAnsi="Times New Roman"/>
        </w:rPr>
        <w:t xml:space="preserve">Castillo </w:t>
      </w:r>
      <w:r w:rsidR="00DF41F8">
        <w:rPr>
          <w:rFonts w:ascii="Times New Roman" w:eastAsia="Times New Roman" w:hAnsi="Times New Roman"/>
        </w:rPr>
        <w:t>(</w:t>
      </w:r>
      <w:r>
        <w:rPr>
          <w:rFonts w:ascii="Times New Roman" w:eastAsia="Times New Roman" w:hAnsi="Times New Roman"/>
        </w:rPr>
        <w:t>2009:132).</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  </w:t>
      </w:r>
    </w:p>
    <w:p w:rsidR="003C79D5" w:rsidRDefault="00255BF9" w:rsidP="009F09C2">
      <w:pPr>
        <w:pStyle w:val="DefaultStyle"/>
        <w:spacing w:after="200" w:line="360" w:lineRule="auto"/>
        <w:contextualSpacing/>
        <w:jc w:val="both"/>
        <w:outlineLvl w:val="0"/>
      </w:pPr>
      <w:bookmarkStart w:id="34" w:name="_Toc441978362"/>
      <w:r>
        <w:rPr>
          <w:rFonts w:ascii="Times New Roman" w:eastAsia="Times New Roman" w:hAnsi="Times New Roman"/>
          <w:b/>
        </w:rPr>
        <w:t>3.</w:t>
      </w:r>
      <w:r w:rsidR="00DF41F8">
        <w:rPr>
          <w:rFonts w:ascii="Times New Roman" w:eastAsia="Times New Roman" w:hAnsi="Times New Roman"/>
          <w:b/>
        </w:rPr>
        <w:t>5</w:t>
      </w:r>
      <w:r>
        <w:rPr>
          <w:rFonts w:ascii="Times New Roman" w:eastAsia="Times New Roman" w:hAnsi="Times New Roman"/>
        </w:rPr>
        <w:t xml:space="preserve"> </w:t>
      </w:r>
      <w:r>
        <w:rPr>
          <w:rFonts w:ascii="Times New Roman" w:eastAsia="Times New Roman" w:hAnsi="Times New Roman"/>
          <w:b/>
        </w:rPr>
        <w:t>Sources of Data</w:t>
      </w:r>
      <w:bookmarkEnd w:id="34"/>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There are two main sources of data namely; secondary and primary data. Both can be obtained internally and externally.</w:t>
      </w:r>
    </w:p>
    <w:p w:rsidR="007B314B" w:rsidRDefault="007B314B" w:rsidP="009F09C2">
      <w:pPr>
        <w:pStyle w:val="DefaultStyle"/>
        <w:spacing w:after="200" w:line="360" w:lineRule="auto"/>
        <w:contextualSpacing/>
        <w:jc w:val="both"/>
      </w:pPr>
    </w:p>
    <w:p w:rsidR="003C79D5" w:rsidRDefault="00DF41F8" w:rsidP="009F09C2">
      <w:pPr>
        <w:pStyle w:val="DefaultStyle"/>
        <w:spacing w:after="200" w:line="360" w:lineRule="auto"/>
        <w:contextualSpacing/>
        <w:jc w:val="both"/>
        <w:outlineLvl w:val="0"/>
      </w:pPr>
      <w:bookmarkStart w:id="35" w:name="_Toc441978363"/>
      <w:r>
        <w:rPr>
          <w:rFonts w:ascii="Times New Roman" w:eastAsia="Times New Roman" w:hAnsi="Times New Roman"/>
          <w:b/>
        </w:rPr>
        <w:t>3.5</w:t>
      </w:r>
      <w:r w:rsidR="00255BF9">
        <w:rPr>
          <w:rFonts w:ascii="Times New Roman" w:eastAsia="Times New Roman" w:hAnsi="Times New Roman"/>
          <w:b/>
        </w:rPr>
        <w:t>.1 Primary Data</w:t>
      </w:r>
      <w:bookmarkEnd w:id="35"/>
    </w:p>
    <w:p w:rsidR="003C79D5" w:rsidRDefault="00255BF9" w:rsidP="009F09C2">
      <w:pPr>
        <w:pStyle w:val="DefaultStyle"/>
        <w:spacing w:after="200" w:line="360" w:lineRule="auto"/>
        <w:contextualSpacing/>
        <w:jc w:val="both"/>
      </w:pPr>
      <w:r>
        <w:rPr>
          <w:rFonts w:ascii="Times New Roman" w:eastAsia="Times New Roman" w:hAnsi="Times New Roman"/>
        </w:rPr>
        <w:t>Paul white, in his website</w:t>
      </w:r>
      <w:r w:rsidR="00DF41F8">
        <w:rPr>
          <w:rFonts w:ascii="Times New Roman" w:eastAsia="Times New Roman" w:hAnsi="Times New Roman"/>
        </w:rPr>
        <w:t>,</w:t>
      </w:r>
      <w:r>
        <w:rPr>
          <w:rFonts w:ascii="Times New Roman" w:eastAsia="Times New Roman" w:hAnsi="Times New Roman"/>
        </w:rPr>
        <w:t xml:space="preserve"> </w:t>
      </w:r>
      <w:r w:rsidRPr="00FC597F">
        <w:rPr>
          <w:rFonts w:ascii="Times New Roman" w:eastAsia="Times New Roman" w:hAnsi="Times New Roman"/>
          <w:b/>
          <w:i/>
          <w:u w:val="single"/>
        </w:rPr>
        <w:t>www.ac.uk</w:t>
      </w:r>
      <w:r w:rsidR="00DF41F8">
        <w:rPr>
          <w:rFonts w:ascii="Times New Roman" w:eastAsia="Times New Roman" w:hAnsi="Times New Roman"/>
        </w:rPr>
        <w:t>,</w:t>
      </w:r>
      <w:r>
        <w:rPr>
          <w:rFonts w:ascii="Times New Roman" w:eastAsia="Times New Roman" w:hAnsi="Times New Roman"/>
        </w:rPr>
        <w:t xml:space="preserve"> </w:t>
      </w:r>
      <w:r w:rsidR="00DF41F8">
        <w:rPr>
          <w:rFonts w:ascii="Times New Roman" w:eastAsia="Times New Roman" w:hAnsi="Times New Roman"/>
        </w:rPr>
        <w:t>d</w:t>
      </w:r>
      <w:r>
        <w:rPr>
          <w:rFonts w:ascii="Times New Roman" w:eastAsia="Times New Roman" w:hAnsi="Times New Roman"/>
        </w:rPr>
        <w:t xml:space="preserve">efines primary data as the data that the researcher collects in the field specifically for the project at hand.  The data is directly relevant to the problem at hand and the researcher can control the amount of error in accuracy to be made.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According to Arbnor and Bjerke (1997) there are four techniques to gather primary data: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w:t>
      </w:r>
      <w:r>
        <w:rPr>
          <w:rFonts w:ascii="Times New Roman" w:eastAsia="Times New Roman" w:hAnsi="Times New Roman"/>
        </w:rPr>
        <w:tab/>
        <w:t xml:space="preserve">Experiments </w:t>
      </w:r>
    </w:p>
    <w:p w:rsidR="003C79D5" w:rsidRDefault="00255BF9" w:rsidP="009F09C2">
      <w:pPr>
        <w:pStyle w:val="DefaultStyle"/>
        <w:spacing w:after="200" w:line="360" w:lineRule="auto"/>
        <w:contextualSpacing/>
        <w:jc w:val="both"/>
      </w:pPr>
      <w:r>
        <w:rPr>
          <w:rFonts w:ascii="Times New Roman" w:eastAsia="Times New Roman" w:hAnsi="Times New Roman"/>
        </w:rPr>
        <w:t>•</w:t>
      </w:r>
      <w:r>
        <w:rPr>
          <w:rFonts w:ascii="Times New Roman" w:eastAsia="Times New Roman" w:hAnsi="Times New Roman"/>
        </w:rPr>
        <w:tab/>
        <w:t xml:space="preserve">Interviews </w:t>
      </w:r>
    </w:p>
    <w:p w:rsidR="003C79D5" w:rsidRDefault="00255BF9" w:rsidP="009F09C2">
      <w:pPr>
        <w:pStyle w:val="DefaultStyle"/>
        <w:spacing w:after="200" w:line="360" w:lineRule="auto"/>
        <w:contextualSpacing/>
        <w:jc w:val="both"/>
      </w:pPr>
      <w:r>
        <w:rPr>
          <w:rFonts w:ascii="Times New Roman" w:eastAsia="Times New Roman" w:hAnsi="Times New Roman"/>
        </w:rPr>
        <w:t>•</w:t>
      </w:r>
      <w:r>
        <w:rPr>
          <w:rFonts w:ascii="Times New Roman" w:eastAsia="Times New Roman" w:hAnsi="Times New Roman"/>
        </w:rPr>
        <w:tab/>
        <w:t xml:space="preserve">Surveys </w:t>
      </w:r>
    </w:p>
    <w:p w:rsidR="003C79D5" w:rsidRDefault="00255BF9" w:rsidP="009F09C2">
      <w:pPr>
        <w:pStyle w:val="DefaultStyle"/>
        <w:spacing w:after="200" w:line="360" w:lineRule="auto"/>
        <w:contextualSpacing/>
        <w:jc w:val="both"/>
      </w:pPr>
      <w:r>
        <w:rPr>
          <w:rFonts w:ascii="Times New Roman" w:eastAsia="Times New Roman" w:hAnsi="Times New Roman"/>
        </w:rPr>
        <w:t>•</w:t>
      </w:r>
      <w:r>
        <w:rPr>
          <w:rFonts w:ascii="Times New Roman" w:eastAsia="Times New Roman" w:hAnsi="Times New Roman"/>
        </w:rPr>
        <w:tab/>
        <w:t>Direct observations</w:t>
      </w:r>
    </w:p>
    <w:p w:rsidR="00FC597F"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In the primary data gathering phase three different sites were visited at the case company. </w:t>
      </w:r>
    </w:p>
    <w:p w:rsidR="007B314B" w:rsidRPr="00A05195" w:rsidRDefault="007B314B" w:rsidP="009F09C2">
      <w:pPr>
        <w:pStyle w:val="DefaultStyle"/>
        <w:spacing w:after="200" w:line="360" w:lineRule="auto"/>
        <w:contextualSpacing/>
        <w:jc w:val="both"/>
        <w:rPr>
          <w:rFonts w:ascii="Times New Roman" w:eastAsia="Times New Roman" w:hAnsi="Times New Roman"/>
        </w:rPr>
      </w:pPr>
    </w:p>
    <w:p w:rsidR="003C79D5" w:rsidRDefault="00DF41F8" w:rsidP="009F09C2">
      <w:pPr>
        <w:pStyle w:val="DefaultStyle"/>
        <w:spacing w:after="200" w:line="360" w:lineRule="auto"/>
        <w:contextualSpacing/>
        <w:jc w:val="both"/>
        <w:outlineLvl w:val="0"/>
      </w:pPr>
      <w:bookmarkStart w:id="36" w:name="_Toc441978364"/>
      <w:r>
        <w:rPr>
          <w:rFonts w:ascii="Times New Roman" w:eastAsia="Times New Roman" w:hAnsi="Times New Roman"/>
          <w:b/>
        </w:rPr>
        <w:t>3.5</w:t>
      </w:r>
      <w:r w:rsidR="00255BF9">
        <w:rPr>
          <w:rFonts w:ascii="Times New Roman" w:eastAsia="Times New Roman" w:hAnsi="Times New Roman"/>
          <w:b/>
        </w:rPr>
        <w:t>.2 Secondary Data</w:t>
      </w:r>
      <w:bookmarkEnd w:id="36"/>
    </w:p>
    <w:p w:rsidR="003C79D5" w:rsidRDefault="00255BF9" w:rsidP="009F09C2">
      <w:pPr>
        <w:pStyle w:val="DefaultStyle"/>
        <w:spacing w:after="200" w:line="360" w:lineRule="auto"/>
        <w:contextualSpacing/>
        <w:jc w:val="both"/>
      </w:pPr>
      <w:r>
        <w:rPr>
          <w:rFonts w:ascii="Times New Roman" w:eastAsia="Times New Roman" w:hAnsi="Times New Roman"/>
        </w:rPr>
        <w:lastRenderedPageBreak/>
        <w:t xml:space="preserve">According to Paul White and CSM Staff on </w:t>
      </w:r>
      <w:hyperlink r:id="rId10">
        <w:r w:rsidRPr="00FC597F">
          <w:rPr>
            <w:rStyle w:val="InternetLink"/>
            <w:rFonts w:ascii="Times New Roman" w:eastAsia="Times New Roman" w:hAnsi="Times New Roman"/>
            <w:b/>
            <w:i/>
            <w:color w:val="0000FF"/>
          </w:rPr>
          <w:t>www.ac.uk</w:t>
        </w:r>
      </w:hyperlink>
      <w:r>
        <w:rPr>
          <w:rFonts w:ascii="Times New Roman" w:eastAsia="Times New Roman" w:hAnsi="Times New Roman"/>
        </w:rPr>
        <w:t xml:space="preserve"> secondary data refers to that data already available, collected for some other purpose other than the current research project. </w:t>
      </w:r>
    </w:p>
    <w:p w:rsidR="003C79D5" w:rsidRDefault="00255BF9" w:rsidP="009F09C2">
      <w:pPr>
        <w:pStyle w:val="DefaultStyle"/>
        <w:spacing w:after="200" w:line="360" w:lineRule="auto"/>
        <w:contextualSpacing/>
        <w:jc w:val="both"/>
      </w:pPr>
      <w:r>
        <w:rPr>
          <w:rFonts w:ascii="Times New Roman" w:eastAsia="Times New Roman" w:hAnsi="Times New Roman"/>
        </w:rPr>
        <w:t>The advantages of secondary data is that information is readily available, time to gather data is short and generally is less expensive to collect. However, data may not be a problem specific, may be outdated, it is difficult to correct the level of accuracy, data may not be subject to further manipulation and combination of various sources could lead to errors of coalition and introduce bias.</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Secondary data sources include newsletters, books, journals, internet, and some research publications related to change management.</w:t>
      </w:r>
    </w:p>
    <w:p w:rsidR="007B314B" w:rsidRDefault="007B314B"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outlineLvl w:val="0"/>
      </w:pPr>
      <w:bookmarkStart w:id="37" w:name="_Toc441978365"/>
      <w:r w:rsidRPr="00DF41F8">
        <w:rPr>
          <w:rFonts w:ascii="Times New Roman" w:eastAsia="Times New Roman" w:hAnsi="Times New Roman"/>
          <w:b/>
        </w:rPr>
        <w:t>3.</w:t>
      </w:r>
      <w:r w:rsidR="00DF41F8" w:rsidRPr="00DF41F8">
        <w:rPr>
          <w:rFonts w:ascii="Times New Roman" w:eastAsia="Times New Roman" w:hAnsi="Times New Roman"/>
          <w:b/>
        </w:rPr>
        <w:t>6</w:t>
      </w:r>
      <w:r>
        <w:rPr>
          <w:rFonts w:ascii="Times New Roman" w:eastAsia="Times New Roman" w:hAnsi="Times New Roman"/>
          <w:i/>
        </w:rPr>
        <w:t xml:space="preserve"> </w:t>
      </w:r>
      <w:r>
        <w:rPr>
          <w:rFonts w:ascii="Times New Roman" w:eastAsia="Times New Roman" w:hAnsi="Times New Roman"/>
          <w:b/>
        </w:rPr>
        <w:t>Research Instruments</w:t>
      </w:r>
      <w:bookmarkEnd w:id="37"/>
    </w:p>
    <w:p w:rsidR="00FC597F"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In this study, interviews and questionnaires were used to collect data.</w:t>
      </w:r>
    </w:p>
    <w:p w:rsidR="007B314B" w:rsidRPr="00A05195" w:rsidRDefault="007B314B" w:rsidP="009F09C2">
      <w:pPr>
        <w:pStyle w:val="DefaultStyle"/>
        <w:spacing w:after="200" w:line="360" w:lineRule="auto"/>
        <w:contextualSpacing/>
        <w:jc w:val="both"/>
        <w:rPr>
          <w:rFonts w:ascii="Times New Roman" w:eastAsia="Times New Roman" w:hAnsi="Times New Roman"/>
        </w:rPr>
      </w:pPr>
    </w:p>
    <w:p w:rsidR="003C79D5" w:rsidRPr="00DF41F8" w:rsidRDefault="00DF41F8" w:rsidP="009F09C2">
      <w:pPr>
        <w:pStyle w:val="DefaultStyle"/>
        <w:spacing w:after="200" w:line="360" w:lineRule="auto"/>
        <w:contextualSpacing/>
        <w:jc w:val="both"/>
        <w:outlineLvl w:val="0"/>
        <w:rPr>
          <w:b/>
        </w:rPr>
      </w:pPr>
      <w:bookmarkStart w:id="38" w:name="_Toc441978366"/>
      <w:r w:rsidRPr="00DF41F8">
        <w:rPr>
          <w:rFonts w:ascii="Times New Roman" w:eastAsia="Times New Roman" w:hAnsi="Times New Roman"/>
          <w:b/>
        </w:rPr>
        <w:t>3.6</w:t>
      </w:r>
      <w:r w:rsidR="00255BF9" w:rsidRPr="00DF41F8">
        <w:rPr>
          <w:rFonts w:ascii="Times New Roman" w:eastAsia="Times New Roman" w:hAnsi="Times New Roman"/>
          <w:b/>
        </w:rPr>
        <w:t>.1 Self-administered Questionnaires</w:t>
      </w:r>
      <w:bookmarkEnd w:id="38"/>
      <w:r w:rsidR="00255BF9" w:rsidRPr="00DF41F8">
        <w:rPr>
          <w:rFonts w:ascii="Times New Roman" w:eastAsia="Times New Roman" w:hAnsi="Times New Roman"/>
          <w:b/>
        </w:rPr>
        <w:t xml:space="preserve"> </w:t>
      </w:r>
    </w:p>
    <w:p w:rsidR="003C79D5" w:rsidRDefault="00FC597F" w:rsidP="009F09C2">
      <w:pPr>
        <w:pStyle w:val="DefaultStyle"/>
        <w:spacing w:after="200" w:line="360" w:lineRule="auto"/>
        <w:contextualSpacing/>
        <w:jc w:val="both"/>
      </w:pPr>
      <w:r>
        <w:rPr>
          <w:rFonts w:ascii="Times New Roman" w:eastAsia="Times New Roman" w:hAnsi="Times New Roman"/>
        </w:rPr>
        <w:t>According to Cohen and Marion (1983)</w:t>
      </w:r>
      <w:r w:rsidR="00255BF9">
        <w:rPr>
          <w:rFonts w:ascii="Times New Roman" w:eastAsia="Times New Roman" w:hAnsi="Times New Roman"/>
        </w:rPr>
        <w:t xml:space="preserve">, a questionnaire is a research instrument consisting of question and other prompts for the purpose of gathering information from respondents. </w:t>
      </w:r>
    </w:p>
    <w:p w:rsidR="003C79D5" w:rsidRDefault="00255BF9" w:rsidP="009F09C2">
      <w:pPr>
        <w:pStyle w:val="DefaultStyle"/>
        <w:spacing w:after="200" w:line="360" w:lineRule="auto"/>
        <w:contextualSpacing/>
        <w:jc w:val="both"/>
      </w:pPr>
      <w:r>
        <w:rPr>
          <w:rFonts w:ascii="Times New Roman" w:eastAsia="Times New Roman" w:hAnsi="Times New Roman"/>
        </w:rPr>
        <w:t>The rational for using a self-administered questionnaire was its applicability to the quantit</w:t>
      </w:r>
      <w:r w:rsidR="00FC597F">
        <w:rPr>
          <w:rFonts w:ascii="Times New Roman" w:eastAsia="Times New Roman" w:hAnsi="Times New Roman"/>
        </w:rPr>
        <w:t>ative survey. Cohen and Marion (1983)</w:t>
      </w:r>
      <w:r>
        <w:rPr>
          <w:rFonts w:ascii="Times New Roman" w:eastAsia="Times New Roman" w:hAnsi="Times New Roman"/>
        </w:rPr>
        <w:t xml:space="preserve"> points out that questionnaire can be administered to large numbers of people at the same time. This was ideal for the 100 polytechnic members. It is a method that was proved to be cost effective and convenient in collecting data. A questionnaire requires respondents to answer questions anonymously. This opened a way for more data to be gathered as fears of being victimised were eliminated.</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However, the disadvantage of using a questionnaire method is that it lacks dependence on motivation. Respondents may have an inability to read questionnaire and write responses, leading to some respondents not responding to some or all of the questions. </w:t>
      </w:r>
    </w:p>
    <w:p w:rsidR="007B314B" w:rsidRDefault="007B314B" w:rsidP="009F09C2">
      <w:pPr>
        <w:pStyle w:val="DefaultStyle"/>
        <w:spacing w:after="200" w:line="360" w:lineRule="auto"/>
        <w:contextualSpacing/>
        <w:jc w:val="both"/>
      </w:pPr>
    </w:p>
    <w:p w:rsidR="003C79D5" w:rsidRPr="009C57B6" w:rsidRDefault="00DF41F8" w:rsidP="009F09C2">
      <w:pPr>
        <w:pStyle w:val="DefaultStyle"/>
        <w:spacing w:after="200" w:line="360" w:lineRule="auto"/>
        <w:contextualSpacing/>
        <w:jc w:val="both"/>
        <w:outlineLvl w:val="0"/>
        <w:rPr>
          <w:b/>
        </w:rPr>
      </w:pPr>
      <w:bookmarkStart w:id="39" w:name="_Toc441978367"/>
      <w:r>
        <w:rPr>
          <w:rFonts w:ascii="Times New Roman" w:eastAsia="Times New Roman" w:hAnsi="Times New Roman"/>
          <w:b/>
        </w:rPr>
        <w:t>3.6</w:t>
      </w:r>
      <w:r w:rsidR="00255BF9" w:rsidRPr="009C57B6">
        <w:rPr>
          <w:rFonts w:ascii="Times New Roman" w:eastAsia="Times New Roman" w:hAnsi="Times New Roman"/>
          <w:b/>
        </w:rPr>
        <w:t>.2 Interviews</w:t>
      </w:r>
      <w:bookmarkEnd w:id="39"/>
      <w:r w:rsidR="00255BF9" w:rsidRPr="009C57B6">
        <w:rPr>
          <w:rFonts w:ascii="Times New Roman" w:eastAsia="Times New Roman" w:hAnsi="Times New Roman"/>
          <w:b/>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The researcher also used direct interviews in order to solicit the in depth information about </w:t>
      </w:r>
      <w:r w:rsidR="00FC597F">
        <w:rPr>
          <w:rFonts w:ascii="Times New Roman" w:eastAsia="Times New Roman" w:hAnsi="Times New Roman"/>
        </w:rPr>
        <w:t>supplier base rationalization</w:t>
      </w:r>
      <w:r>
        <w:rPr>
          <w:rFonts w:ascii="Times New Roman" w:eastAsia="Times New Roman" w:hAnsi="Times New Roman"/>
        </w:rPr>
        <w:t xml:space="preserve"> at B</w:t>
      </w:r>
      <w:r w:rsidR="00FC597F">
        <w:rPr>
          <w:rFonts w:ascii="Times New Roman" w:eastAsia="Times New Roman" w:hAnsi="Times New Roman"/>
        </w:rPr>
        <w:t>ulawayo Polytechnic</w:t>
      </w:r>
      <w:r>
        <w:rPr>
          <w:rFonts w:ascii="Times New Roman" w:eastAsia="Times New Roman" w:hAnsi="Times New Roman"/>
        </w:rPr>
        <w:t xml:space="preserve"> from </w:t>
      </w:r>
      <w:r w:rsidR="00FC597F">
        <w:rPr>
          <w:rFonts w:ascii="Times New Roman" w:eastAsia="Times New Roman" w:hAnsi="Times New Roman"/>
        </w:rPr>
        <w:t>both the</w:t>
      </w:r>
      <w:r>
        <w:rPr>
          <w:rFonts w:ascii="Times New Roman" w:eastAsia="Times New Roman" w:hAnsi="Times New Roman"/>
        </w:rPr>
        <w:t xml:space="preserve"> </w:t>
      </w:r>
      <w:r w:rsidR="00FC597F">
        <w:rPr>
          <w:rFonts w:ascii="Times New Roman" w:eastAsia="Times New Roman" w:hAnsi="Times New Roman"/>
        </w:rPr>
        <w:t>students</w:t>
      </w:r>
      <w:r>
        <w:rPr>
          <w:rFonts w:ascii="Times New Roman" w:eastAsia="Times New Roman" w:hAnsi="Times New Roman"/>
        </w:rPr>
        <w:t xml:space="preserve"> and </w:t>
      </w:r>
      <w:r w:rsidR="00FC597F">
        <w:rPr>
          <w:rFonts w:ascii="Times New Roman" w:eastAsia="Times New Roman" w:hAnsi="Times New Roman"/>
        </w:rPr>
        <w:t>lecturers</w:t>
      </w:r>
      <w:r>
        <w:rPr>
          <w:rFonts w:ascii="Times New Roman" w:eastAsia="Times New Roman" w:hAnsi="Times New Roman"/>
        </w:rPr>
        <w:t>. The interview is a face to face method of gathering information which involves the interaction between the interv</w:t>
      </w:r>
      <w:r w:rsidR="00FC597F">
        <w:rPr>
          <w:rFonts w:ascii="Times New Roman" w:eastAsia="Times New Roman" w:hAnsi="Times New Roman"/>
        </w:rPr>
        <w:t xml:space="preserve">iewer and interviewee. </w:t>
      </w:r>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The carefully prepared guide eliminated weaknesses in the interview method such as bias.</w:t>
      </w:r>
    </w:p>
    <w:p w:rsidR="007B314B" w:rsidRDefault="007B314B" w:rsidP="009F09C2">
      <w:pPr>
        <w:pStyle w:val="DefaultStyle"/>
        <w:spacing w:after="200" w:line="360" w:lineRule="auto"/>
        <w:contextualSpacing/>
        <w:jc w:val="both"/>
      </w:pPr>
    </w:p>
    <w:p w:rsidR="003C79D5" w:rsidRDefault="00DF41F8" w:rsidP="009F09C2">
      <w:pPr>
        <w:pStyle w:val="DefaultStyle"/>
        <w:spacing w:after="200" w:line="360" w:lineRule="auto"/>
        <w:contextualSpacing/>
        <w:jc w:val="both"/>
        <w:outlineLvl w:val="0"/>
      </w:pPr>
      <w:bookmarkStart w:id="40" w:name="_Toc441978368"/>
      <w:r>
        <w:rPr>
          <w:rFonts w:ascii="Times New Roman" w:eastAsia="Times New Roman" w:hAnsi="Times New Roman"/>
          <w:b/>
        </w:rPr>
        <w:lastRenderedPageBreak/>
        <w:t>3.7</w:t>
      </w:r>
      <w:r w:rsidR="00255BF9">
        <w:rPr>
          <w:rFonts w:ascii="Times New Roman" w:eastAsia="Times New Roman" w:hAnsi="Times New Roman"/>
          <w:b/>
        </w:rPr>
        <w:tab/>
        <w:t>Reliability and Validity</w:t>
      </w:r>
      <w:bookmarkEnd w:id="40"/>
      <w:r w:rsidR="00255BF9">
        <w:rPr>
          <w:rFonts w:ascii="Times New Roman" w:eastAsia="Times New Roman" w:hAnsi="Times New Roman"/>
          <w:b/>
        </w:rPr>
        <w:t xml:space="preserve">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r>
        <w:rPr>
          <w:rFonts w:ascii="Times New Roman" w:eastAsia="Times New Roman" w:hAnsi="Times New Roman"/>
          <w:i/>
        </w:rPr>
        <w:t>Reliability and validity</w:t>
      </w:r>
      <w:r>
        <w:rPr>
          <w:rFonts w:ascii="Times New Roman" w:eastAsia="Times New Roman" w:hAnsi="Times New Roman"/>
        </w:rPr>
        <w:t xml:space="preserve"> need to be considered in producing grounded results. According to Yin (2009), it is possible to judge the quality of any given research according to certain logical tests. These tests have been summarized in numerous textbooks and are reliability and vali</w:t>
      </w:r>
      <w:r w:rsidR="00FC597F">
        <w:rPr>
          <w:rFonts w:ascii="Times New Roman" w:eastAsia="Times New Roman" w:hAnsi="Times New Roman"/>
        </w:rPr>
        <w:t xml:space="preserve">dity </w:t>
      </w:r>
      <w:r>
        <w:rPr>
          <w:rFonts w:ascii="Times New Roman" w:eastAsia="Times New Roman" w:hAnsi="Times New Roman"/>
        </w:rPr>
        <w:t xml:space="preserve">Yin </w:t>
      </w:r>
      <w:r w:rsidR="00FC597F">
        <w:rPr>
          <w:rFonts w:ascii="Times New Roman" w:eastAsia="Times New Roman" w:hAnsi="Times New Roman"/>
        </w:rPr>
        <w:t>(</w:t>
      </w:r>
      <w:r>
        <w:rPr>
          <w:rFonts w:ascii="Times New Roman" w:eastAsia="Times New Roman" w:hAnsi="Times New Roman"/>
        </w:rPr>
        <w:t xml:space="preserve">2009: 40). Generally, one of the most important elements to ensure a reliable and valid study is to develop a rigorous research design by studying the appropriate methodology. It is critically important to study the available research methods and the corresponding data collection tools in order to choose the one that best suits the study. Additionally, thoroughly describing all the research activities appears to be necessary, since without a plan, the research could take the form of random activities that are impossible to replicate, which compromises the validity and the reliability. </w:t>
      </w:r>
    </w:p>
    <w:p w:rsidR="003C79D5" w:rsidRDefault="00FC597F" w:rsidP="009F09C2">
      <w:pPr>
        <w:pStyle w:val="DefaultStyle"/>
        <w:spacing w:after="200" w:line="360" w:lineRule="auto"/>
        <w:contextualSpacing/>
        <w:jc w:val="both"/>
      </w:pPr>
      <w:r>
        <w:rPr>
          <w:rFonts w:ascii="Times New Roman" w:eastAsia="Times New Roman" w:hAnsi="Times New Roman"/>
        </w:rPr>
        <w:t xml:space="preserve">According to, </w:t>
      </w:r>
      <w:r w:rsidR="00255BF9">
        <w:rPr>
          <w:rFonts w:ascii="Times New Roman" w:eastAsia="Times New Roman" w:hAnsi="Times New Roman"/>
        </w:rPr>
        <w:t xml:space="preserve">Yin </w:t>
      </w:r>
      <w:r>
        <w:rPr>
          <w:rFonts w:ascii="Times New Roman" w:eastAsia="Times New Roman" w:hAnsi="Times New Roman"/>
        </w:rPr>
        <w:t>(</w:t>
      </w:r>
      <w:r w:rsidR="00255BF9">
        <w:rPr>
          <w:rFonts w:ascii="Times New Roman" w:eastAsia="Times New Roman" w:hAnsi="Times New Roman"/>
        </w:rPr>
        <w:t xml:space="preserve">2009: 45), </w:t>
      </w:r>
      <w:r w:rsidR="00255BF9">
        <w:rPr>
          <w:rFonts w:ascii="Times New Roman" w:eastAsia="Times New Roman" w:hAnsi="Times New Roman"/>
          <w:i/>
        </w:rPr>
        <w:t>reliability</w:t>
      </w:r>
      <w:r w:rsidR="00255BF9">
        <w:rPr>
          <w:rFonts w:ascii="Times New Roman" w:eastAsia="Times New Roman" w:hAnsi="Times New Roman"/>
        </w:rPr>
        <w:t xml:space="preserve"> refers to the capability of a study to display the same results while using different data collection methods. The objective of establishing reliability is to be sure that, if a later investigator follows the same procedures as described by an earlier investigator, the later investigator should arrive at the same findings and conclusions. </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As for the </w:t>
      </w:r>
      <w:r>
        <w:rPr>
          <w:rFonts w:ascii="Times New Roman" w:eastAsia="Times New Roman" w:hAnsi="Times New Roman"/>
          <w:i/>
        </w:rPr>
        <w:t>validity</w:t>
      </w:r>
      <w:r>
        <w:rPr>
          <w:rFonts w:ascii="Times New Roman" w:eastAsia="Times New Roman" w:hAnsi="Times New Roman"/>
        </w:rPr>
        <w:t xml:space="preserve"> of a study, it is divided into two types of validities: internal validity and external validity. Firstly, the internal validity evaluates whether the researcher measured what he or she intended to measure, </w:t>
      </w:r>
      <w:r w:rsidR="00FC597F">
        <w:rPr>
          <w:rFonts w:ascii="Times New Roman" w:eastAsia="Times New Roman" w:hAnsi="Times New Roman"/>
        </w:rPr>
        <w:t xml:space="preserve">when the research was designed </w:t>
      </w:r>
      <w:r>
        <w:rPr>
          <w:rFonts w:ascii="Times New Roman" w:eastAsia="Times New Roman" w:hAnsi="Times New Roman"/>
        </w:rPr>
        <w:t xml:space="preserve">Quintone et al. </w:t>
      </w:r>
      <w:r w:rsidR="00FC597F">
        <w:rPr>
          <w:rFonts w:ascii="Times New Roman" w:eastAsia="Times New Roman" w:hAnsi="Times New Roman"/>
        </w:rPr>
        <w:t>(</w:t>
      </w:r>
      <w:r>
        <w:rPr>
          <w:rFonts w:ascii="Times New Roman" w:eastAsia="Times New Roman" w:hAnsi="Times New Roman"/>
        </w:rPr>
        <w:t>2006: 129). Secondly, the external validity evaluates whether the study findings are generalised beyond the immediate case company (Yin 2009: 43). In regard to this study, the external validity would mean whether the developed supplier base reduction process is applicable to other Polytechnics under the same ministry.</w:t>
      </w:r>
    </w:p>
    <w:p w:rsidR="003C79D5" w:rsidRDefault="00255BF9" w:rsidP="009F09C2">
      <w:pPr>
        <w:pStyle w:val="DefaultStyle"/>
        <w:spacing w:after="200" w:line="360" w:lineRule="auto"/>
        <w:contextualSpacing/>
        <w:jc w:val="both"/>
      </w:pPr>
      <w:r>
        <w:rPr>
          <w:rFonts w:ascii="Times New Roman" w:eastAsia="Times New Roman" w:hAnsi="Times New Roman"/>
        </w:rPr>
        <w:t xml:space="preserve"> </w:t>
      </w:r>
    </w:p>
    <w:p w:rsidR="003C79D5" w:rsidRDefault="00255BF9" w:rsidP="009F09C2">
      <w:pPr>
        <w:pStyle w:val="DefaultStyle"/>
        <w:spacing w:after="200" w:line="360" w:lineRule="auto"/>
        <w:contextualSpacing/>
        <w:jc w:val="both"/>
        <w:outlineLvl w:val="0"/>
        <w:rPr>
          <w:rFonts w:ascii="Times New Roman" w:eastAsia="Times New Roman" w:hAnsi="Times New Roman"/>
          <w:b/>
        </w:rPr>
      </w:pPr>
      <w:bookmarkStart w:id="41" w:name="_Toc441978369"/>
      <w:r>
        <w:rPr>
          <w:rFonts w:ascii="Times New Roman" w:eastAsia="Times New Roman" w:hAnsi="Times New Roman"/>
          <w:b/>
        </w:rPr>
        <w:t>3.8</w:t>
      </w:r>
      <w:r>
        <w:rPr>
          <w:rFonts w:ascii="Times New Roman" w:eastAsia="Times New Roman" w:hAnsi="Times New Roman"/>
        </w:rPr>
        <w:t xml:space="preserve"> </w:t>
      </w:r>
      <w:r>
        <w:rPr>
          <w:rFonts w:ascii="Times New Roman" w:eastAsia="Times New Roman" w:hAnsi="Times New Roman"/>
          <w:b/>
        </w:rPr>
        <w:t>Data Presentation and Analysis</w:t>
      </w:r>
      <w:bookmarkEnd w:id="41"/>
    </w:p>
    <w:p w:rsidR="007B314B" w:rsidRDefault="007B314B" w:rsidP="009F09C2">
      <w:pPr>
        <w:pStyle w:val="DefaultStyle"/>
        <w:spacing w:after="200" w:line="360" w:lineRule="auto"/>
        <w:contextualSpacing/>
        <w:jc w:val="both"/>
        <w:outlineLvl w:val="0"/>
      </w:pPr>
    </w:p>
    <w:p w:rsidR="003C79D5" w:rsidRPr="00827619" w:rsidRDefault="00255BF9" w:rsidP="009F09C2">
      <w:pPr>
        <w:pStyle w:val="DefaultStyle"/>
        <w:spacing w:after="200" w:line="360" w:lineRule="auto"/>
        <w:contextualSpacing/>
        <w:jc w:val="both"/>
        <w:outlineLvl w:val="0"/>
        <w:rPr>
          <w:b/>
        </w:rPr>
      </w:pPr>
      <w:bookmarkStart w:id="42" w:name="_Toc441978370"/>
      <w:r w:rsidRPr="00827619">
        <w:rPr>
          <w:rFonts w:ascii="Times New Roman" w:eastAsia="Times New Roman" w:hAnsi="Times New Roman"/>
          <w:b/>
        </w:rPr>
        <w:t>3.8.1 Data presentation</w:t>
      </w:r>
      <w:bookmarkEnd w:id="42"/>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The use of the questionnaire enabled the researcher to present his findings in a tabular, graphic and text form. Tables were used so that data becomes manageable and easy to interpret. The use tables made the displaying of summarised information more accurate. Graphs were used because they made suitably clear presentation of the trend lines over time, which allows for comparisons of different data over time.</w:t>
      </w:r>
    </w:p>
    <w:p w:rsidR="007B314B" w:rsidRDefault="007B314B"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outlineLvl w:val="0"/>
      </w:pPr>
      <w:bookmarkStart w:id="43" w:name="_Toc441978371"/>
      <w:r>
        <w:rPr>
          <w:rFonts w:ascii="Times New Roman" w:eastAsia="Times New Roman" w:hAnsi="Times New Roman"/>
          <w:b/>
        </w:rPr>
        <w:t>3.9 Data analysis</w:t>
      </w:r>
      <w:bookmarkEnd w:id="43"/>
    </w:p>
    <w:p w:rsidR="003C79D5"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lastRenderedPageBreak/>
        <w:t xml:space="preserve">According to Mugenda &amp; Mugenda (2003), data analysis is the process of bringing order, structure and meaning to the mass of information collected. Data analysis methods employed involved quantitative and qualitative procedures. Quantitative data was analysed using descriptive statistical methods.  The study adopted a descriptive analysis by use of descriptive statistics such as the measure of central tendency.  </w:t>
      </w:r>
    </w:p>
    <w:p w:rsidR="007B314B" w:rsidRDefault="007B314B" w:rsidP="009F09C2">
      <w:pPr>
        <w:pStyle w:val="DefaultStyle"/>
        <w:spacing w:after="200" w:line="360" w:lineRule="auto"/>
        <w:contextualSpacing/>
        <w:jc w:val="both"/>
        <w:rPr>
          <w:rFonts w:ascii="Times New Roman" w:eastAsia="Times New Roman" w:hAnsi="Times New Roman"/>
        </w:rPr>
      </w:pPr>
    </w:p>
    <w:p w:rsidR="007B314B" w:rsidRDefault="007B314B" w:rsidP="009F09C2">
      <w:pPr>
        <w:pStyle w:val="DefaultStyle"/>
        <w:spacing w:after="200" w:line="360" w:lineRule="auto"/>
        <w:contextualSpacing/>
        <w:jc w:val="both"/>
      </w:pPr>
    </w:p>
    <w:p w:rsidR="003C79D5" w:rsidRDefault="00255BF9" w:rsidP="009F09C2">
      <w:pPr>
        <w:pStyle w:val="DefaultStyle"/>
        <w:spacing w:after="200" w:line="360" w:lineRule="auto"/>
        <w:contextualSpacing/>
        <w:jc w:val="both"/>
        <w:outlineLvl w:val="0"/>
      </w:pPr>
      <w:bookmarkStart w:id="44" w:name="_Toc441978372"/>
      <w:r>
        <w:rPr>
          <w:rFonts w:ascii="Times New Roman" w:eastAsia="Times New Roman" w:hAnsi="Times New Roman"/>
          <w:b/>
        </w:rPr>
        <w:t>3.9</w:t>
      </w:r>
      <w:r>
        <w:rPr>
          <w:rFonts w:ascii="Times New Roman" w:eastAsia="Times New Roman" w:hAnsi="Times New Roman"/>
        </w:rPr>
        <w:t xml:space="preserve"> </w:t>
      </w:r>
      <w:r>
        <w:rPr>
          <w:rFonts w:ascii="Times New Roman" w:eastAsia="Times New Roman" w:hAnsi="Times New Roman"/>
          <w:b/>
        </w:rPr>
        <w:t>Ethical Considerations</w:t>
      </w:r>
      <w:bookmarkEnd w:id="44"/>
    </w:p>
    <w:p w:rsidR="003C79D5" w:rsidRDefault="00255BF9" w:rsidP="009F09C2">
      <w:pPr>
        <w:pStyle w:val="DefaultStyle"/>
        <w:spacing w:after="200" w:line="360" w:lineRule="auto"/>
        <w:contextualSpacing/>
        <w:jc w:val="both"/>
      </w:pPr>
      <w:r>
        <w:rPr>
          <w:rFonts w:ascii="Times New Roman" w:eastAsia="Times New Roman" w:hAnsi="Times New Roman"/>
        </w:rPr>
        <w:t>This research was guided by some ethical values which are as follows;</w:t>
      </w:r>
    </w:p>
    <w:p w:rsidR="003C79D5" w:rsidRDefault="00255BF9" w:rsidP="009F09C2">
      <w:pPr>
        <w:pStyle w:val="DefaultStyle"/>
        <w:numPr>
          <w:ilvl w:val="0"/>
          <w:numId w:val="45"/>
        </w:numPr>
        <w:spacing w:after="200" w:line="360" w:lineRule="auto"/>
        <w:ind w:left="1080"/>
        <w:contextualSpacing/>
        <w:jc w:val="both"/>
      </w:pPr>
      <w:r>
        <w:rPr>
          <w:rFonts w:ascii="Times New Roman" w:eastAsia="Times New Roman" w:hAnsi="Times New Roman"/>
          <w:i/>
        </w:rPr>
        <w:t>Autonomy</w:t>
      </w:r>
      <w:r>
        <w:rPr>
          <w:rFonts w:ascii="Times New Roman" w:eastAsia="Times New Roman" w:hAnsi="Times New Roman"/>
        </w:rPr>
        <w:t>: - the researcher respected the freedom of participants to give voluntary    information, informed consent or even to withdraw from the research at any time.</w:t>
      </w:r>
    </w:p>
    <w:p w:rsidR="003C79D5" w:rsidRDefault="00255BF9" w:rsidP="009F09C2">
      <w:pPr>
        <w:pStyle w:val="DefaultStyle"/>
        <w:numPr>
          <w:ilvl w:val="0"/>
          <w:numId w:val="45"/>
        </w:numPr>
        <w:spacing w:after="200" w:line="360" w:lineRule="auto"/>
        <w:ind w:left="1080"/>
        <w:contextualSpacing/>
        <w:jc w:val="both"/>
      </w:pPr>
      <w:r>
        <w:rPr>
          <w:rFonts w:ascii="Times New Roman" w:eastAsia="Times New Roman" w:hAnsi="Times New Roman"/>
          <w:i/>
        </w:rPr>
        <w:t>Non-maleficence</w:t>
      </w:r>
      <w:r>
        <w:rPr>
          <w:rFonts w:ascii="Times New Roman" w:eastAsia="Times New Roman" w:hAnsi="Times New Roman"/>
        </w:rPr>
        <w:t>:- the researcher ensured that no physical, emotional, social or any form of harm happened to participants. The obtained information was strictly used for this research purpose only.</w:t>
      </w:r>
    </w:p>
    <w:p w:rsidR="003C79D5" w:rsidRDefault="00255BF9" w:rsidP="009F09C2">
      <w:pPr>
        <w:pStyle w:val="DefaultStyle"/>
        <w:numPr>
          <w:ilvl w:val="0"/>
          <w:numId w:val="45"/>
        </w:numPr>
        <w:spacing w:after="200" w:line="360" w:lineRule="auto"/>
        <w:ind w:left="1080"/>
        <w:contextualSpacing/>
        <w:jc w:val="both"/>
      </w:pPr>
      <w:r>
        <w:rPr>
          <w:rFonts w:ascii="Times New Roman" w:eastAsia="Times New Roman" w:hAnsi="Times New Roman"/>
          <w:i/>
        </w:rPr>
        <w:t>Beneficence</w:t>
      </w:r>
      <w:r>
        <w:rPr>
          <w:rFonts w:ascii="Times New Roman" w:eastAsia="Times New Roman" w:hAnsi="Times New Roman"/>
        </w:rPr>
        <w:t>: - the researcher ensured that, the research benefits participants, other researchers and society at large by disclosing findings and recommendations to them.</w:t>
      </w:r>
    </w:p>
    <w:p w:rsidR="003C79D5" w:rsidRDefault="00255BF9" w:rsidP="009F09C2">
      <w:pPr>
        <w:pStyle w:val="DefaultStyle"/>
        <w:numPr>
          <w:ilvl w:val="0"/>
          <w:numId w:val="45"/>
        </w:numPr>
        <w:spacing w:after="200" w:line="360" w:lineRule="auto"/>
        <w:ind w:left="1080"/>
        <w:contextualSpacing/>
        <w:jc w:val="both"/>
      </w:pPr>
      <w:r>
        <w:rPr>
          <w:rFonts w:ascii="Times New Roman" w:eastAsia="Times New Roman" w:hAnsi="Times New Roman"/>
          <w:i/>
        </w:rPr>
        <w:t>Confidentiality:-</w:t>
      </w:r>
      <w:r>
        <w:rPr>
          <w:rFonts w:ascii="Times New Roman" w:eastAsia="Times New Roman" w:hAnsi="Times New Roman"/>
        </w:rPr>
        <w:t xml:space="preserve">  the researcher emphasised on confidentiality</w:t>
      </w:r>
    </w:p>
    <w:p w:rsidR="00A540FE" w:rsidRDefault="00A540FE" w:rsidP="009F09C2">
      <w:pPr>
        <w:pStyle w:val="DefaultStyle"/>
        <w:spacing w:after="200" w:line="360" w:lineRule="auto"/>
        <w:contextualSpacing/>
        <w:jc w:val="both"/>
        <w:outlineLvl w:val="0"/>
        <w:rPr>
          <w:rFonts w:ascii="Times New Roman" w:hAnsi="Times New Roman"/>
          <w:b/>
        </w:rPr>
      </w:pPr>
      <w:bookmarkStart w:id="45" w:name="_Toc441978373"/>
    </w:p>
    <w:p w:rsidR="00C604AF" w:rsidRPr="00C604AF" w:rsidRDefault="00C604AF" w:rsidP="009F09C2">
      <w:pPr>
        <w:pStyle w:val="DefaultStyle"/>
        <w:spacing w:after="200" w:line="360" w:lineRule="auto"/>
        <w:contextualSpacing/>
        <w:jc w:val="both"/>
        <w:outlineLvl w:val="0"/>
        <w:rPr>
          <w:rFonts w:ascii="Times New Roman" w:hAnsi="Times New Roman"/>
          <w:b/>
        </w:rPr>
      </w:pPr>
      <w:r w:rsidRPr="00C604AF">
        <w:rPr>
          <w:rFonts w:ascii="Times New Roman" w:hAnsi="Times New Roman"/>
          <w:b/>
        </w:rPr>
        <w:t>Chapter Summary</w:t>
      </w:r>
      <w:bookmarkEnd w:id="45"/>
      <w:r w:rsidRPr="00C604AF">
        <w:rPr>
          <w:rFonts w:ascii="Times New Roman" w:hAnsi="Times New Roman"/>
          <w:b/>
        </w:rPr>
        <w:t xml:space="preserve"> </w:t>
      </w:r>
    </w:p>
    <w:p w:rsidR="00ED658A" w:rsidRDefault="00255BF9" w:rsidP="009F09C2">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This chapter discussed the research design which consists of case study, exploratory, explanatory and descriptive survey which was deemed to be suitably for this study. </w:t>
      </w:r>
      <w:r w:rsidR="00C517E3">
        <w:rPr>
          <w:rFonts w:ascii="Times New Roman" w:eastAsia="Times New Roman" w:hAnsi="Times New Roman"/>
        </w:rPr>
        <w:t>A</w:t>
      </w:r>
      <w:r>
        <w:rPr>
          <w:rFonts w:ascii="Times New Roman" w:eastAsia="Times New Roman" w:hAnsi="Times New Roman"/>
        </w:rPr>
        <w:t xml:space="preserve"> sample </w:t>
      </w:r>
      <w:r w:rsidR="00827619">
        <w:rPr>
          <w:rFonts w:ascii="Times New Roman" w:eastAsia="Times New Roman" w:hAnsi="Times New Roman"/>
        </w:rPr>
        <w:t>size of 100 members of the Bulawayo Polytechnic community was</w:t>
      </w:r>
      <w:r>
        <w:rPr>
          <w:rFonts w:ascii="Times New Roman" w:eastAsia="Times New Roman" w:hAnsi="Times New Roman"/>
        </w:rPr>
        <w:t xml:space="preserve"> selected</w:t>
      </w:r>
      <w:r w:rsidR="00C517E3">
        <w:rPr>
          <w:rFonts w:ascii="Times New Roman" w:eastAsia="Times New Roman" w:hAnsi="Times New Roman"/>
        </w:rPr>
        <w:t>, from a target population of 334,</w:t>
      </w:r>
      <w:r>
        <w:rPr>
          <w:rFonts w:ascii="Times New Roman" w:eastAsia="Times New Roman" w:hAnsi="Times New Roman"/>
        </w:rPr>
        <w:t xml:space="preserve"> using purposive sampling. The sources of data which are secondary and primary data were discussed and the research instruments which comprises of the questionnaire and interviews were highlighted. The data presentation and analysis procedures and ethical considerations were also discussed. This chapter has therefore explored the methodical strategies employed in conducting this study. The researcher presented and discussed the results in the next chapter.</w:t>
      </w:r>
    </w:p>
    <w:p w:rsidR="00ED658A" w:rsidRDefault="00ED658A" w:rsidP="009F09C2">
      <w:pPr>
        <w:pStyle w:val="DefaultStyle"/>
        <w:spacing w:after="200" w:line="360" w:lineRule="auto"/>
        <w:contextualSpacing/>
        <w:jc w:val="both"/>
        <w:rPr>
          <w:rFonts w:ascii="Times New Roman" w:eastAsia="Times New Roman" w:hAnsi="Times New Roman"/>
        </w:rPr>
      </w:pPr>
    </w:p>
    <w:p w:rsidR="00ED658A" w:rsidRDefault="00ED658A" w:rsidP="009F09C2">
      <w:pPr>
        <w:pStyle w:val="DefaultStyle"/>
        <w:spacing w:after="200" w:line="360" w:lineRule="auto"/>
        <w:contextualSpacing/>
        <w:jc w:val="both"/>
        <w:rPr>
          <w:rFonts w:ascii="Times New Roman" w:eastAsia="Times New Roman" w:hAnsi="Times New Roman"/>
        </w:rPr>
      </w:pPr>
    </w:p>
    <w:p w:rsidR="00ED658A" w:rsidRDefault="00ED658A" w:rsidP="009F09C2">
      <w:pPr>
        <w:pStyle w:val="DefaultStyle"/>
        <w:spacing w:after="200" w:line="360" w:lineRule="auto"/>
        <w:contextualSpacing/>
        <w:jc w:val="both"/>
        <w:rPr>
          <w:rFonts w:ascii="Times New Roman" w:eastAsia="Times New Roman" w:hAnsi="Times New Roman"/>
        </w:rPr>
      </w:pPr>
    </w:p>
    <w:p w:rsidR="00ED658A" w:rsidRDefault="00ED658A" w:rsidP="009F09C2">
      <w:pPr>
        <w:pStyle w:val="DefaultStyle"/>
        <w:spacing w:after="200" w:line="360" w:lineRule="auto"/>
        <w:contextualSpacing/>
        <w:jc w:val="both"/>
        <w:rPr>
          <w:rFonts w:ascii="Times New Roman" w:eastAsia="Times New Roman" w:hAnsi="Times New Roman"/>
        </w:rPr>
      </w:pPr>
    </w:p>
    <w:p w:rsidR="00ED658A" w:rsidRDefault="00ED658A" w:rsidP="009F09C2">
      <w:pPr>
        <w:pStyle w:val="DefaultStyle"/>
        <w:spacing w:after="200" w:line="360" w:lineRule="auto"/>
        <w:contextualSpacing/>
        <w:jc w:val="both"/>
        <w:rPr>
          <w:rFonts w:ascii="Times New Roman" w:eastAsia="Times New Roman" w:hAnsi="Times New Roman"/>
        </w:rPr>
      </w:pPr>
    </w:p>
    <w:p w:rsidR="007B314B" w:rsidRDefault="007B314B" w:rsidP="009F09C2">
      <w:pPr>
        <w:pStyle w:val="DefaultStyle"/>
        <w:spacing w:after="200" w:line="360" w:lineRule="auto"/>
        <w:contextualSpacing/>
        <w:jc w:val="both"/>
        <w:rPr>
          <w:rFonts w:ascii="Times New Roman" w:eastAsia="Times New Roman" w:hAnsi="Times New Roman"/>
        </w:rPr>
      </w:pPr>
    </w:p>
    <w:p w:rsidR="007B314B" w:rsidRDefault="007B314B" w:rsidP="009F09C2">
      <w:pPr>
        <w:pStyle w:val="DefaultStyle"/>
        <w:spacing w:after="200" w:line="360" w:lineRule="auto"/>
        <w:contextualSpacing/>
        <w:jc w:val="both"/>
        <w:rPr>
          <w:rFonts w:ascii="Times New Roman" w:eastAsia="Times New Roman" w:hAnsi="Times New Roman"/>
        </w:rPr>
      </w:pPr>
    </w:p>
    <w:p w:rsidR="007B314B" w:rsidRDefault="007B314B" w:rsidP="009F09C2">
      <w:pPr>
        <w:pStyle w:val="DefaultStyle"/>
        <w:spacing w:after="200" w:line="360" w:lineRule="auto"/>
        <w:contextualSpacing/>
        <w:jc w:val="both"/>
        <w:rPr>
          <w:rFonts w:ascii="Times New Roman" w:eastAsia="Times New Roman" w:hAnsi="Times New Roman"/>
        </w:rPr>
      </w:pPr>
    </w:p>
    <w:p w:rsidR="007B314B" w:rsidRDefault="007B314B" w:rsidP="009F09C2">
      <w:pPr>
        <w:pStyle w:val="DefaultStyle"/>
        <w:spacing w:after="200" w:line="360" w:lineRule="auto"/>
        <w:contextualSpacing/>
        <w:jc w:val="both"/>
        <w:rPr>
          <w:rFonts w:ascii="Times New Roman" w:eastAsia="Times New Roman" w:hAnsi="Times New Roman"/>
        </w:rPr>
      </w:pPr>
    </w:p>
    <w:p w:rsidR="007B314B" w:rsidRDefault="007B314B" w:rsidP="009F09C2">
      <w:pPr>
        <w:pStyle w:val="DefaultStyle"/>
        <w:spacing w:after="200" w:line="360" w:lineRule="auto"/>
        <w:contextualSpacing/>
        <w:jc w:val="both"/>
        <w:rPr>
          <w:rFonts w:ascii="Times New Roman" w:eastAsia="Times New Roman" w:hAnsi="Times New Roman"/>
        </w:rPr>
      </w:pPr>
    </w:p>
    <w:p w:rsidR="005475C2" w:rsidRPr="005475C2" w:rsidRDefault="005475C2" w:rsidP="005475C2">
      <w:pPr>
        <w:spacing w:after="81"/>
        <w:jc w:val="both"/>
        <w:rPr>
          <w:rFonts w:eastAsia="Arial"/>
          <w:color w:val="000000"/>
          <w:lang w:val="en-ZW" w:eastAsia="en-ZW"/>
        </w:rPr>
      </w:pPr>
    </w:p>
    <w:p w:rsidR="007B314B" w:rsidRDefault="007B314B" w:rsidP="007B314B">
      <w:pPr>
        <w:keepNext/>
        <w:keepLines/>
        <w:spacing w:after="83"/>
        <w:ind w:right="-15"/>
        <w:outlineLvl w:val="0"/>
        <w:rPr>
          <w:rFonts w:eastAsia="Arial"/>
          <w:b/>
          <w:color w:val="000000"/>
          <w:lang w:val="en-ZW" w:eastAsia="en-ZW"/>
        </w:rPr>
      </w:pPr>
      <w:r>
        <w:rPr>
          <w:rFonts w:eastAsia="Arial"/>
          <w:b/>
          <w:color w:val="000000"/>
          <w:lang w:val="en-ZW" w:eastAsia="en-ZW"/>
        </w:rPr>
        <w:t>CHAPTER IV</w:t>
      </w:r>
    </w:p>
    <w:p w:rsidR="005475C2" w:rsidRPr="005475C2" w:rsidRDefault="007B314B" w:rsidP="007B314B">
      <w:pPr>
        <w:keepNext/>
        <w:keepLines/>
        <w:spacing w:after="83"/>
        <w:ind w:right="-15"/>
        <w:outlineLvl w:val="0"/>
        <w:rPr>
          <w:rFonts w:eastAsia="Arial"/>
          <w:b/>
          <w:color w:val="000000"/>
          <w:lang w:val="en-ZW" w:eastAsia="en-ZW"/>
        </w:rPr>
      </w:pPr>
      <w:r w:rsidRPr="005475C2">
        <w:rPr>
          <w:rFonts w:eastAsia="Arial"/>
          <w:b/>
          <w:color w:val="000000"/>
          <w:lang w:val="en-ZW" w:eastAsia="en-ZW"/>
        </w:rPr>
        <w:t>DATA PRESENTATION, ANALYSIS AND INTERPRETATION.</w:t>
      </w:r>
    </w:p>
    <w:p w:rsidR="005475C2" w:rsidRPr="005475C2" w:rsidRDefault="005475C2" w:rsidP="005475C2">
      <w:pPr>
        <w:keepNext/>
        <w:keepLines/>
        <w:spacing w:after="83"/>
        <w:ind w:left="2" w:right="-15" w:hanging="10"/>
        <w:jc w:val="both"/>
        <w:outlineLvl w:val="0"/>
        <w:rPr>
          <w:rFonts w:eastAsia="Arial"/>
          <w:b/>
          <w:color w:val="000000"/>
          <w:lang w:val="en-ZW" w:eastAsia="en-ZW"/>
        </w:rPr>
      </w:pPr>
      <w:r w:rsidRPr="005475C2">
        <w:rPr>
          <w:rFonts w:eastAsia="Arial"/>
          <w:b/>
          <w:color w:val="000000"/>
          <w:lang w:val="en-ZW" w:eastAsia="en-ZW"/>
        </w:rPr>
        <w:t>4.0</w:t>
      </w:r>
      <w:r w:rsidRPr="005475C2">
        <w:rPr>
          <w:rFonts w:eastAsia="Arial"/>
          <w:b/>
          <w:color w:val="000000"/>
          <w:lang w:val="en-ZW" w:eastAsia="en-ZW"/>
        </w:rPr>
        <w:tab/>
        <w:t xml:space="preserve">Introduction </w:t>
      </w:r>
    </w:p>
    <w:p w:rsidR="005475C2" w:rsidRDefault="005475C2" w:rsidP="005475C2">
      <w:pPr>
        <w:spacing w:after="86"/>
        <w:ind w:left="2" w:right="4" w:hanging="10"/>
        <w:jc w:val="both"/>
        <w:rPr>
          <w:rFonts w:eastAsia="Arial"/>
          <w:color w:val="000000"/>
          <w:lang w:val="en-ZW" w:eastAsia="en-ZW"/>
        </w:rPr>
      </w:pPr>
      <w:r w:rsidRPr="005475C2">
        <w:rPr>
          <w:rFonts w:eastAsia="Arial"/>
          <w:color w:val="000000"/>
          <w:lang w:val="en-ZW" w:eastAsia="en-ZW"/>
        </w:rPr>
        <w:t xml:space="preserve">In the previous chapter, the research design and methodology were presented. In this chapter, the results obtained through interviews and questionnaires will be presented, analysed and interpreted. Each interview question and its intention are presented, as well as the results that were obtained therefrom. Quantitative research has been covered by questionnaires, compiled as an add-on to the interviews, and distributed to the </w:t>
      </w:r>
      <w:r w:rsidRPr="005475C2">
        <w:rPr>
          <w:rFonts w:eastAsia="Arial"/>
          <w:color w:val="auto"/>
          <w:lang w:val="en-ZW" w:eastAsia="en-ZW"/>
        </w:rPr>
        <w:t>70</w:t>
      </w:r>
      <w:r w:rsidRPr="005475C2">
        <w:rPr>
          <w:rFonts w:eastAsia="Arial"/>
          <w:color w:val="000000"/>
          <w:lang w:val="en-ZW" w:eastAsia="en-ZW"/>
        </w:rPr>
        <w:t>respondents selected.  The findings from this survey will be presented and briefly discussed.</w:t>
      </w:r>
    </w:p>
    <w:p w:rsidR="007B314B" w:rsidRPr="005475C2" w:rsidRDefault="007B314B" w:rsidP="005475C2">
      <w:pPr>
        <w:spacing w:after="86"/>
        <w:ind w:left="2" w:right="4" w:hanging="10"/>
        <w:jc w:val="both"/>
        <w:rPr>
          <w:rFonts w:eastAsia="Arial"/>
          <w:color w:val="000000"/>
          <w:lang w:val="en-ZW" w:eastAsia="en-ZW"/>
        </w:rPr>
      </w:pP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4.1 Response rate</w:t>
      </w: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Table 1. Response rate</w:t>
      </w:r>
    </w:p>
    <w:tbl>
      <w:tblPr>
        <w:tblStyle w:val="TableGrid"/>
        <w:tblW w:w="0" w:type="auto"/>
        <w:tblInd w:w="2" w:type="dxa"/>
        <w:tblLook w:val="04A0" w:firstRow="1" w:lastRow="0" w:firstColumn="1" w:lastColumn="0" w:noHBand="0" w:noVBand="1"/>
      </w:tblPr>
      <w:tblGrid>
        <w:gridCol w:w="3080"/>
        <w:gridCol w:w="3080"/>
        <w:gridCol w:w="3080"/>
      </w:tblGrid>
      <w:tr w:rsidR="005475C2" w:rsidRPr="005475C2" w:rsidTr="003A6EC4">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b/>
                <w:color w:val="000000"/>
              </w:rPr>
            </w:pPr>
            <w:r w:rsidRPr="005475C2">
              <w:rPr>
                <w:rFonts w:eastAsia="Arial"/>
                <w:b/>
                <w:color w:val="000000"/>
              </w:rPr>
              <w:t>Number of questionnaires distributed</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b/>
                <w:color w:val="000000"/>
              </w:rPr>
            </w:pPr>
            <w:r w:rsidRPr="005475C2">
              <w:rPr>
                <w:rFonts w:eastAsia="Arial"/>
                <w:b/>
                <w:color w:val="000000"/>
              </w:rPr>
              <w:t>Number of questionnaires returned</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b/>
                <w:color w:val="000000"/>
              </w:rPr>
            </w:pPr>
            <w:r w:rsidRPr="005475C2">
              <w:rPr>
                <w:rFonts w:eastAsia="Arial"/>
                <w:b/>
                <w:color w:val="000000"/>
              </w:rPr>
              <w:t>Response %</w:t>
            </w:r>
          </w:p>
        </w:tc>
      </w:tr>
      <w:tr w:rsidR="005475C2" w:rsidRPr="005475C2" w:rsidTr="003A6EC4">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b/>
                <w:color w:val="000000"/>
              </w:rPr>
            </w:pPr>
            <w:r w:rsidRPr="005475C2">
              <w:rPr>
                <w:rFonts w:eastAsia="Arial"/>
                <w:b/>
                <w:color w:val="000000"/>
              </w:rPr>
              <w:t>70</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b/>
                <w:color w:val="000000"/>
              </w:rPr>
            </w:pPr>
            <w:r w:rsidRPr="005475C2">
              <w:rPr>
                <w:rFonts w:eastAsia="Arial"/>
                <w:b/>
                <w:color w:val="000000"/>
              </w:rPr>
              <w:t>64</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b/>
                <w:color w:val="000000"/>
              </w:rPr>
            </w:pPr>
            <w:r w:rsidRPr="005475C2">
              <w:rPr>
                <w:rFonts w:eastAsia="Arial"/>
                <w:b/>
                <w:color w:val="000000"/>
              </w:rPr>
              <w:t>91</w:t>
            </w:r>
          </w:p>
        </w:tc>
      </w:tr>
    </w:tbl>
    <w:p w:rsidR="005475C2" w:rsidRPr="005475C2" w:rsidRDefault="005475C2" w:rsidP="005475C2">
      <w:pPr>
        <w:spacing w:after="86"/>
        <w:ind w:left="2" w:right="4" w:hanging="10"/>
        <w:jc w:val="both"/>
        <w:rPr>
          <w:rFonts w:eastAsia="Arial"/>
          <w:b/>
          <w:color w:val="000000"/>
          <w:lang w:val="en-ZW" w:eastAsia="en-ZW"/>
        </w:rPr>
      </w:pPr>
    </w:p>
    <w:p w:rsidR="005475C2" w:rsidRPr="005475C2" w:rsidRDefault="005475C2" w:rsidP="005475C2">
      <w:pPr>
        <w:spacing w:after="86"/>
        <w:ind w:left="2" w:right="4" w:hanging="10"/>
        <w:jc w:val="both"/>
        <w:rPr>
          <w:rFonts w:eastAsia="Arial"/>
          <w:color w:val="000000" w:themeColor="text1"/>
          <w:lang w:val="en-ZW" w:eastAsia="en-ZW"/>
        </w:rPr>
      </w:pPr>
      <w:r w:rsidRPr="005475C2">
        <w:rPr>
          <w:rFonts w:eastAsia="Arial"/>
          <w:color w:val="000000" w:themeColor="text1"/>
          <w:lang w:val="en-ZW" w:eastAsia="en-ZW"/>
        </w:rPr>
        <w:t>All in all seventy questionnaires were issued to the respondents and sixty-four were returned giving 91 % response rate. Thus any respondents took part and gave the valuable information to enable the research to proceed</w:t>
      </w:r>
    </w:p>
    <w:p w:rsidR="005475C2" w:rsidRPr="005475C2" w:rsidRDefault="005475C2" w:rsidP="005475C2">
      <w:pPr>
        <w:spacing w:after="86"/>
        <w:ind w:left="2" w:right="4" w:hanging="10"/>
        <w:jc w:val="both"/>
        <w:rPr>
          <w:rFonts w:eastAsia="Arial"/>
          <w:color w:val="000000" w:themeColor="text1"/>
          <w:lang w:val="en-ZW" w:eastAsia="en-ZW"/>
        </w:rPr>
      </w:pPr>
    </w:p>
    <w:p w:rsidR="005475C2" w:rsidRPr="005475C2" w:rsidRDefault="005475C2" w:rsidP="005475C2">
      <w:pPr>
        <w:spacing w:after="86"/>
        <w:ind w:right="4"/>
        <w:jc w:val="both"/>
        <w:rPr>
          <w:rFonts w:eastAsia="Arial"/>
          <w:color w:val="000000" w:themeColor="text1"/>
          <w:lang w:val="en-ZW" w:eastAsia="en-ZW"/>
        </w:rPr>
      </w:pPr>
    </w:p>
    <w:p w:rsidR="005475C2" w:rsidRPr="005475C2" w:rsidRDefault="005475C2" w:rsidP="005475C2">
      <w:pPr>
        <w:spacing w:after="86"/>
        <w:ind w:left="2" w:right="4" w:hanging="10"/>
        <w:jc w:val="both"/>
        <w:rPr>
          <w:rFonts w:eastAsia="Arial"/>
          <w:color w:val="000000" w:themeColor="text1"/>
          <w:lang w:val="en-ZW" w:eastAsia="en-ZW"/>
        </w:rPr>
      </w:pPr>
    </w:p>
    <w:p w:rsidR="005475C2" w:rsidRPr="005475C2" w:rsidRDefault="005475C2" w:rsidP="005475C2">
      <w:pPr>
        <w:spacing w:after="86"/>
        <w:ind w:left="2" w:right="4" w:hanging="10"/>
        <w:jc w:val="both"/>
        <w:rPr>
          <w:rFonts w:eastAsia="Arial"/>
          <w:color w:val="000000" w:themeColor="text1"/>
          <w:lang w:val="en-ZW" w:eastAsia="en-ZW"/>
        </w:rPr>
      </w:pPr>
    </w:p>
    <w:p w:rsidR="005475C2" w:rsidRPr="005475C2" w:rsidRDefault="005475C2" w:rsidP="005475C2">
      <w:pPr>
        <w:spacing w:after="86"/>
        <w:ind w:left="2" w:right="4" w:hanging="10"/>
        <w:jc w:val="both"/>
        <w:rPr>
          <w:rFonts w:eastAsia="Arial"/>
          <w:color w:val="000000" w:themeColor="text1"/>
          <w:lang w:val="en-ZW" w:eastAsia="en-ZW"/>
        </w:rPr>
      </w:pPr>
    </w:p>
    <w:p w:rsidR="005475C2" w:rsidRPr="005475C2" w:rsidRDefault="005475C2" w:rsidP="005475C2">
      <w:pPr>
        <w:spacing w:after="86"/>
        <w:ind w:left="2" w:right="4" w:hanging="10"/>
        <w:jc w:val="both"/>
        <w:rPr>
          <w:rFonts w:eastAsia="Arial"/>
          <w:color w:val="000000" w:themeColor="text1"/>
          <w:lang w:val="en-ZW" w:eastAsia="en-ZW"/>
        </w:rPr>
      </w:pPr>
    </w:p>
    <w:p w:rsidR="005475C2" w:rsidRPr="005475C2" w:rsidRDefault="005475C2" w:rsidP="005475C2">
      <w:pPr>
        <w:spacing w:after="86"/>
        <w:ind w:left="2" w:right="4" w:hanging="10"/>
        <w:jc w:val="both"/>
        <w:rPr>
          <w:rFonts w:eastAsia="Arial"/>
          <w:color w:val="000000" w:themeColor="text1"/>
          <w:lang w:val="en-ZW" w:eastAsia="en-ZW"/>
        </w:rPr>
      </w:pPr>
    </w:p>
    <w:p w:rsidR="005475C2" w:rsidRPr="005475C2" w:rsidRDefault="005475C2" w:rsidP="005475C2">
      <w:pPr>
        <w:spacing w:after="86"/>
        <w:ind w:left="2" w:right="4" w:hanging="10"/>
        <w:jc w:val="both"/>
        <w:rPr>
          <w:rFonts w:eastAsia="Arial"/>
          <w:color w:val="000000" w:themeColor="text1"/>
          <w:lang w:val="en-ZW" w:eastAsia="en-ZW"/>
        </w:rPr>
      </w:pPr>
    </w:p>
    <w:p w:rsidR="005475C2" w:rsidRDefault="005475C2" w:rsidP="005475C2">
      <w:pPr>
        <w:spacing w:after="86"/>
        <w:ind w:left="2" w:right="4" w:hanging="10"/>
        <w:jc w:val="both"/>
        <w:rPr>
          <w:rFonts w:eastAsia="Arial"/>
          <w:color w:val="000000" w:themeColor="text1"/>
          <w:lang w:val="en-ZW" w:eastAsia="en-ZW"/>
        </w:rPr>
      </w:pPr>
    </w:p>
    <w:p w:rsidR="007B314B" w:rsidRPr="005475C2" w:rsidRDefault="007B314B" w:rsidP="005475C2">
      <w:pPr>
        <w:spacing w:after="86"/>
        <w:ind w:left="2" w:right="4" w:hanging="10"/>
        <w:jc w:val="both"/>
        <w:rPr>
          <w:rFonts w:eastAsia="Arial"/>
          <w:color w:val="000000" w:themeColor="text1"/>
          <w:lang w:val="en-ZW" w:eastAsia="en-ZW"/>
        </w:rPr>
      </w:pPr>
    </w:p>
    <w:p w:rsidR="005475C2" w:rsidRPr="005475C2" w:rsidRDefault="005475C2" w:rsidP="005475C2">
      <w:pPr>
        <w:spacing w:after="86"/>
        <w:ind w:left="2" w:right="4" w:hanging="10"/>
        <w:jc w:val="both"/>
        <w:rPr>
          <w:rFonts w:eastAsia="Arial"/>
          <w:color w:val="000000" w:themeColor="text1"/>
          <w:lang w:val="en-ZW" w:eastAsia="en-ZW"/>
        </w:rPr>
      </w:pPr>
    </w:p>
    <w:p w:rsidR="005475C2" w:rsidRPr="005475C2" w:rsidRDefault="005475C2" w:rsidP="005475C2">
      <w:pPr>
        <w:spacing w:after="86"/>
        <w:ind w:left="2" w:right="4" w:hanging="10"/>
        <w:jc w:val="both"/>
        <w:rPr>
          <w:rFonts w:eastAsia="Arial"/>
          <w:b/>
          <w:color w:val="auto"/>
          <w:szCs w:val="22"/>
          <w:lang w:val="en-ZW" w:eastAsia="en-ZW"/>
        </w:rPr>
      </w:pPr>
      <w:r w:rsidRPr="005475C2">
        <w:rPr>
          <w:rFonts w:eastAsia="Arial"/>
          <w:b/>
          <w:color w:val="000000" w:themeColor="text1"/>
          <w:lang w:val="en-ZW" w:eastAsia="en-ZW"/>
        </w:rPr>
        <w:t>4.2</w:t>
      </w:r>
      <w:r w:rsidRPr="005475C2">
        <w:rPr>
          <w:rFonts w:eastAsia="Arial"/>
          <w:b/>
          <w:color w:val="auto"/>
          <w:szCs w:val="22"/>
          <w:lang w:val="en-ZW" w:eastAsia="en-ZW"/>
        </w:rPr>
        <w:t>Distribution of respondents</w:t>
      </w:r>
    </w:p>
    <w:p w:rsidR="005475C2" w:rsidRPr="005475C2" w:rsidRDefault="005475C2" w:rsidP="005475C2">
      <w:pPr>
        <w:spacing w:after="86"/>
        <w:ind w:left="2" w:right="4" w:hanging="10"/>
        <w:jc w:val="both"/>
        <w:rPr>
          <w:rFonts w:eastAsia="Arial"/>
          <w:b/>
          <w:color w:val="000000" w:themeColor="text1"/>
          <w:lang w:val="en-ZW" w:eastAsia="en-ZW"/>
        </w:rPr>
      </w:pPr>
      <w:r w:rsidRPr="005475C2">
        <w:rPr>
          <w:rFonts w:eastAsia="Arial"/>
          <w:b/>
          <w:color w:val="000000" w:themeColor="text1"/>
          <w:lang w:val="en-ZW" w:eastAsia="en-ZW"/>
        </w:rPr>
        <w:t>Table 2: Distribution of respondents</w:t>
      </w:r>
    </w:p>
    <w:tbl>
      <w:tblPr>
        <w:tblStyle w:val="TableGrid"/>
        <w:tblW w:w="0" w:type="auto"/>
        <w:tblLook w:val="04A0" w:firstRow="1" w:lastRow="0" w:firstColumn="1" w:lastColumn="0" w:noHBand="0" w:noVBand="1"/>
      </w:tblPr>
      <w:tblGrid>
        <w:gridCol w:w="4565"/>
        <w:gridCol w:w="4451"/>
      </w:tblGrid>
      <w:tr w:rsidR="005475C2" w:rsidRPr="005475C2" w:rsidTr="003A6EC4">
        <w:tc>
          <w:tcPr>
            <w:tcW w:w="456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Department</w:t>
            </w:r>
          </w:p>
        </w:tc>
        <w:tc>
          <w:tcPr>
            <w:tcW w:w="4451"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Number of people</w:t>
            </w:r>
          </w:p>
        </w:tc>
      </w:tr>
      <w:tr w:rsidR="005475C2" w:rsidRPr="005475C2" w:rsidTr="003A6EC4">
        <w:tc>
          <w:tcPr>
            <w:tcW w:w="4565" w:type="dxa"/>
          </w:tcPr>
          <w:p w:rsidR="005475C2" w:rsidRPr="005475C2" w:rsidRDefault="000B68F6" w:rsidP="005475C2">
            <w:pPr>
              <w:spacing w:after="86"/>
              <w:ind w:left="2" w:right="4" w:hanging="10"/>
              <w:jc w:val="both"/>
              <w:rPr>
                <w:rFonts w:eastAsia="Arial"/>
                <w:color w:val="000000"/>
                <w:lang w:eastAsia="en-ZW"/>
              </w:rPr>
            </w:pPr>
            <w:r w:rsidRPr="005475C2">
              <w:rPr>
                <w:rFonts w:eastAsia="Arial"/>
                <w:color w:val="000000"/>
                <w:lang w:eastAsia="en-ZW"/>
              </w:rPr>
              <w:t>Senior management</w:t>
            </w:r>
          </w:p>
        </w:tc>
        <w:tc>
          <w:tcPr>
            <w:tcW w:w="4451"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25</w:t>
            </w:r>
          </w:p>
        </w:tc>
      </w:tr>
      <w:tr w:rsidR="005475C2" w:rsidRPr="005475C2" w:rsidTr="003A6EC4">
        <w:tc>
          <w:tcPr>
            <w:tcW w:w="456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Lecturing staff (Users)</w:t>
            </w:r>
          </w:p>
        </w:tc>
        <w:tc>
          <w:tcPr>
            <w:tcW w:w="4451"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20</w:t>
            </w:r>
          </w:p>
        </w:tc>
      </w:tr>
      <w:tr w:rsidR="005475C2" w:rsidRPr="005475C2" w:rsidTr="003A6EC4">
        <w:tc>
          <w:tcPr>
            <w:tcW w:w="4565" w:type="dxa"/>
          </w:tcPr>
          <w:p w:rsidR="005475C2" w:rsidRPr="005475C2" w:rsidRDefault="000B68F6" w:rsidP="000B68F6">
            <w:pPr>
              <w:spacing w:after="86"/>
              <w:ind w:left="2" w:right="4" w:hanging="10"/>
              <w:jc w:val="both"/>
              <w:rPr>
                <w:rFonts w:eastAsia="Arial"/>
                <w:color w:val="000000"/>
                <w:lang w:eastAsia="en-ZW"/>
              </w:rPr>
            </w:pPr>
            <w:r w:rsidRPr="005475C2">
              <w:rPr>
                <w:rFonts w:eastAsia="Arial"/>
                <w:color w:val="000000"/>
                <w:lang w:eastAsia="en-ZW"/>
              </w:rPr>
              <w:t xml:space="preserve">Polytechnic administration </w:t>
            </w:r>
            <w:r>
              <w:rPr>
                <w:rFonts w:eastAsia="Arial"/>
                <w:color w:val="000000"/>
                <w:lang w:eastAsia="en-ZW"/>
              </w:rPr>
              <w:t xml:space="preserve">personnel </w:t>
            </w:r>
          </w:p>
        </w:tc>
        <w:tc>
          <w:tcPr>
            <w:tcW w:w="4451"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8</w:t>
            </w:r>
          </w:p>
        </w:tc>
      </w:tr>
      <w:tr w:rsidR="005475C2" w:rsidRPr="005475C2" w:rsidTr="003A6EC4">
        <w:tc>
          <w:tcPr>
            <w:tcW w:w="4565" w:type="dxa"/>
          </w:tcPr>
          <w:p w:rsidR="005475C2" w:rsidRPr="005475C2" w:rsidRDefault="000B68F6" w:rsidP="005475C2">
            <w:pPr>
              <w:spacing w:after="86"/>
              <w:ind w:left="2" w:right="4" w:hanging="10"/>
              <w:jc w:val="both"/>
              <w:rPr>
                <w:rFonts w:eastAsia="Arial"/>
                <w:color w:val="000000"/>
                <w:lang w:eastAsia="en-ZW"/>
              </w:rPr>
            </w:pPr>
            <w:r>
              <w:rPr>
                <w:rFonts w:eastAsia="Arial"/>
                <w:color w:val="000000"/>
                <w:lang w:eastAsia="en-ZW"/>
              </w:rPr>
              <w:t>Accounts personnel</w:t>
            </w:r>
          </w:p>
        </w:tc>
        <w:tc>
          <w:tcPr>
            <w:tcW w:w="4451" w:type="dxa"/>
          </w:tcPr>
          <w:p w:rsidR="005475C2" w:rsidRPr="005475C2" w:rsidRDefault="00890AFA" w:rsidP="005475C2">
            <w:pPr>
              <w:spacing w:after="86"/>
              <w:ind w:left="2" w:right="4" w:hanging="10"/>
              <w:jc w:val="both"/>
              <w:rPr>
                <w:rFonts w:eastAsia="Arial"/>
                <w:color w:val="000000"/>
                <w:lang w:eastAsia="en-ZW"/>
              </w:rPr>
            </w:pPr>
            <w:r>
              <w:rPr>
                <w:rFonts w:eastAsia="Arial"/>
                <w:color w:val="000000"/>
                <w:lang w:eastAsia="en-ZW"/>
              </w:rPr>
              <w:t>4</w:t>
            </w:r>
          </w:p>
        </w:tc>
      </w:tr>
      <w:tr w:rsidR="005475C2" w:rsidRPr="005475C2" w:rsidTr="003A6EC4">
        <w:tc>
          <w:tcPr>
            <w:tcW w:w="4565" w:type="dxa"/>
          </w:tcPr>
          <w:p w:rsidR="005475C2" w:rsidRPr="005475C2" w:rsidRDefault="000B68F6" w:rsidP="005475C2">
            <w:pPr>
              <w:spacing w:after="86"/>
              <w:ind w:left="2" w:right="4" w:hanging="10"/>
              <w:jc w:val="both"/>
              <w:rPr>
                <w:rFonts w:eastAsia="Arial"/>
                <w:color w:val="000000"/>
                <w:lang w:eastAsia="en-ZW"/>
              </w:rPr>
            </w:pPr>
            <w:r>
              <w:rPr>
                <w:rFonts w:eastAsia="Arial"/>
                <w:color w:val="000000"/>
                <w:lang w:eastAsia="en-ZW"/>
              </w:rPr>
              <w:t>Support</w:t>
            </w:r>
            <w:r w:rsidRPr="005475C2">
              <w:rPr>
                <w:rFonts w:eastAsia="Arial"/>
                <w:color w:val="000000"/>
                <w:lang w:eastAsia="en-ZW"/>
              </w:rPr>
              <w:t xml:space="preserve"> staff</w:t>
            </w:r>
          </w:p>
        </w:tc>
        <w:tc>
          <w:tcPr>
            <w:tcW w:w="4451" w:type="dxa"/>
          </w:tcPr>
          <w:p w:rsidR="005475C2" w:rsidRPr="005475C2" w:rsidRDefault="000B68F6" w:rsidP="005475C2">
            <w:pPr>
              <w:spacing w:after="86"/>
              <w:ind w:left="2" w:right="4" w:hanging="10"/>
              <w:jc w:val="both"/>
              <w:rPr>
                <w:rFonts w:eastAsia="Arial"/>
                <w:color w:val="000000"/>
                <w:lang w:eastAsia="en-ZW"/>
              </w:rPr>
            </w:pPr>
            <w:r>
              <w:rPr>
                <w:rFonts w:eastAsia="Arial"/>
                <w:color w:val="000000"/>
                <w:lang w:eastAsia="en-ZW"/>
              </w:rPr>
              <w:t>7</w:t>
            </w:r>
          </w:p>
        </w:tc>
      </w:tr>
      <w:tr w:rsidR="005475C2" w:rsidRPr="005475C2" w:rsidTr="003A6EC4">
        <w:tc>
          <w:tcPr>
            <w:tcW w:w="4565" w:type="dxa"/>
          </w:tcPr>
          <w:p w:rsidR="005475C2" w:rsidRPr="005475C2" w:rsidRDefault="000B68F6" w:rsidP="005475C2">
            <w:pPr>
              <w:spacing w:after="86"/>
              <w:ind w:left="2" w:right="4" w:hanging="10"/>
              <w:jc w:val="both"/>
              <w:rPr>
                <w:rFonts w:eastAsia="Arial"/>
                <w:color w:val="000000"/>
                <w:lang w:eastAsia="en-ZW"/>
              </w:rPr>
            </w:pPr>
            <w:r w:rsidRPr="005475C2">
              <w:rPr>
                <w:rFonts w:eastAsia="Arial"/>
                <w:color w:val="000000"/>
                <w:lang w:eastAsia="en-ZW"/>
              </w:rPr>
              <w:t>Students (Users)</w:t>
            </w:r>
          </w:p>
        </w:tc>
        <w:tc>
          <w:tcPr>
            <w:tcW w:w="4451" w:type="dxa"/>
          </w:tcPr>
          <w:p w:rsidR="005475C2" w:rsidRPr="005475C2" w:rsidRDefault="000B68F6" w:rsidP="005475C2">
            <w:pPr>
              <w:spacing w:after="86"/>
              <w:ind w:left="2" w:right="4" w:hanging="10"/>
              <w:jc w:val="both"/>
              <w:rPr>
                <w:rFonts w:eastAsia="Arial"/>
                <w:color w:val="000000"/>
                <w:lang w:eastAsia="en-ZW"/>
              </w:rPr>
            </w:pPr>
            <w:r>
              <w:rPr>
                <w:rFonts w:eastAsia="Arial"/>
                <w:color w:val="000000"/>
                <w:lang w:eastAsia="en-ZW"/>
              </w:rPr>
              <w:t>10</w:t>
            </w:r>
          </w:p>
        </w:tc>
      </w:tr>
      <w:tr w:rsidR="005475C2" w:rsidRPr="005475C2" w:rsidTr="003A6EC4">
        <w:tc>
          <w:tcPr>
            <w:tcW w:w="456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Totals</w:t>
            </w:r>
          </w:p>
        </w:tc>
        <w:tc>
          <w:tcPr>
            <w:tcW w:w="4451"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70</w:t>
            </w:r>
          </w:p>
        </w:tc>
      </w:tr>
    </w:tbl>
    <w:p w:rsidR="005475C2" w:rsidRPr="005475C2" w:rsidRDefault="005475C2" w:rsidP="005475C2">
      <w:pPr>
        <w:tabs>
          <w:tab w:val="left" w:pos="8701"/>
        </w:tabs>
        <w:spacing w:after="263" w:line="468" w:lineRule="auto"/>
        <w:ind w:left="2" w:right="1739" w:hanging="10"/>
        <w:jc w:val="both"/>
        <w:rPr>
          <w:rFonts w:eastAsia="Arial"/>
          <w:i/>
          <w:color w:val="auto"/>
          <w:szCs w:val="22"/>
          <w:lang w:val="en-ZW" w:eastAsia="en-ZW"/>
        </w:rPr>
      </w:pPr>
      <w:r w:rsidRPr="005475C2">
        <w:rPr>
          <w:rFonts w:eastAsia="Arial"/>
          <w:i/>
          <w:color w:val="auto"/>
          <w:szCs w:val="22"/>
          <w:lang w:val="en-ZW" w:eastAsia="en-ZW"/>
        </w:rPr>
        <w:t>Source: Primary data</w:t>
      </w:r>
    </w:p>
    <w:p w:rsidR="005475C2" w:rsidRPr="005475C2" w:rsidRDefault="005475C2" w:rsidP="005475C2">
      <w:pPr>
        <w:tabs>
          <w:tab w:val="left" w:pos="8701"/>
        </w:tabs>
        <w:spacing w:after="263" w:line="468" w:lineRule="auto"/>
        <w:ind w:left="2" w:right="1739" w:hanging="10"/>
        <w:jc w:val="both"/>
        <w:rPr>
          <w:rFonts w:eastAsia="Arial"/>
          <w:color w:val="auto"/>
          <w:szCs w:val="22"/>
          <w:lang w:val="en-ZW" w:eastAsia="en-ZW"/>
        </w:rPr>
      </w:pPr>
      <w:r w:rsidRPr="005475C2">
        <w:rPr>
          <w:rFonts w:eastAsia="Arial"/>
          <w:color w:val="auto"/>
          <w:szCs w:val="22"/>
          <w:lang w:val="en-ZW" w:eastAsia="en-ZW"/>
        </w:rPr>
        <w:t>Table 1: Distribution of respondents</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lastRenderedPageBreak/>
        <w:t xml:space="preserve">The distribution of the respondents is as per the sample taken from one hundred respondents and is comprised as </w:t>
      </w:r>
      <w:r w:rsidRPr="005475C2">
        <w:rPr>
          <w:rFonts w:ascii="Arial" w:eastAsia="Arial" w:hAnsi="Arial" w:cs="Arial"/>
          <w:noProof/>
          <w:color w:val="000000"/>
          <w:szCs w:val="22"/>
        </w:rPr>
        <w:drawing>
          <wp:inline distT="0" distB="0" distL="0" distR="0">
            <wp:extent cx="5731510" cy="399351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5C2" w:rsidRPr="005475C2" w:rsidRDefault="005475C2" w:rsidP="005475C2">
      <w:pPr>
        <w:tabs>
          <w:tab w:val="left" w:pos="8701"/>
        </w:tabs>
        <w:spacing w:after="263" w:line="468" w:lineRule="auto"/>
        <w:ind w:left="2" w:right="26" w:hanging="10"/>
        <w:jc w:val="both"/>
        <w:rPr>
          <w:rFonts w:eastAsia="Arial"/>
          <w:i/>
          <w:color w:val="auto"/>
          <w:szCs w:val="22"/>
          <w:lang w:val="en-ZW" w:eastAsia="en-ZW"/>
        </w:rPr>
      </w:pPr>
      <w:r w:rsidRPr="005475C2">
        <w:rPr>
          <w:rFonts w:eastAsia="Arial"/>
          <w:i/>
          <w:color w:val="auto"/>
          <w:szCs w:val="22"/>
          <w:lang w:val="en-ZW" w:eastAsia="en-ZW"/>
        </w:rPr>
        <w:t>Figure 2: Distribution of respondents</w:t>
      </w: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 xml:space="preserve">4.3 Professional qualifications of Polytechnic buying staff </w:t>
      </w: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Table 3:  Level of education of the Polytechnic buying personnel</w:t>
      </w:r>
    </w:p>
    <w:tbl>
      <w:tblPr>
        <w:tblStyle w:val="TableGrid"/>
        <w:tblW w:w="0" w:type="auto"/>
        <w:tblLook w:val="04A0" w:firstRow="1" w:lastRow="0" w:firstColumn="1" w:lastColumn="0" w:noHBand="0" w:noVBand="1"/>
      </w:tblPr>
      <w:tblGrid>
        <w:gridCol w:w="3626"/>
        <w:gridCol w:w="3035"/>
        <w:gridCol w:w="2581"/>
      </w:tblGrid>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 xml:space="preserve">Level of education </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Number of respondents</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 Response</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color w:val="000000"/>
              </w:rPr>
            </w:pPr>
            <w:r w:rsidRPr="005475C2">
              <w:rPr>
                <w:rFonts w:eastAsia="Arial"/>
                <w:color w:val="000000"/>
              </w:rPr>
              <w:t>Masters</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6</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9</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color w:val="000000"/>
              </w:rPr>
            </w:pPr>
            <w:r w:rsidRPr="005475C2">
              <w:rPr>
                <w:rFonts w:eastAsia="Arial"/>
                <w:color w:val="000000"/>
              </w:rPr>
              <w:t xml:space="preserve">Degree </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15</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24</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 xml:space="preserve">Diploma </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39</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61</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color w:val="000000"/>
              </w:rPr>
            </w:pPr>
            <w:r w:rsidRPr="005475C2">
              <w:rPr>
                <w:rFonts w:eastAsia="Arial"/>
                <w:color w:val="000000"/>
              </w:rPr>
              <w:t>Certificate</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4</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6</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Total</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64</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100</w:t>
            </w:r>
          </w:p>
        </w:tc>
      </w:tr>
    </w:tbl>
    <w:p w:rsidR="005475C2" w:rsidRPr="005475C2" w:rsidRDefault="005475C2" w:rsidP="005475C2">
      <w:pPr>
        <w:spacing w:after="86"/>
        <w:ind w:left="2" w:right="4" w:hanging="10"/>
        <w:jc w:val="both"/>
        <w:rPr>
          <w:rFonts w:eastAsia="Arial"/>
          <w:i/>
          <w:color w:val="000000"/>
          <w:lang w:val="en-ZW" w:eastAsia="en-ZW"/>
        </w:rPr>
      </w:pPr>
      <w:r w:rsidRPr="005475C2">
        <w:rPr>
          <w:rFonts w:eastAsia="Arial"/>
          <w:i/>
          <w:color w:val="000000"/>
          <w:lang w:val="en-ZW" w:eastAsia="en-ZW"/>
        </w:rPr>
        <w:t>Source: Primary data</w:t>
      </w:r>
    </w:p>
    <w:p w:rsidR="005475C2" w:rsidRPr="005475C2" w:rsidRDefault="005475C2" w:rsidP="005475C2">
      <w:pPr>
        <w:tabs>
          <w:tab w:val="left" w:pos="8701"/>
        </w:tabs>
        <w:spacing w:after="263" w:line="468" w:lineRule="auto"/>
        <w:ind w:left="2" w:right="26" w:hanging="10"/>
        <w:jc w:val="both"/>
        <w:rPr>
          <w:rFonts w:eastAsia="Arial"/>
          <w:color w:val="auto"/>
          <w:lang w:val="en-ZW" w:eastAsia="en-ZW"/>
        </w:rPr>
      </w:pPr>
      <w:r w:rsidRPr="005475C2">
        <w:rPr>
          <w:rFonts w:eastAsia="Arial"/>
          <w:color w:val="auto"/>
          <w:lang w:val="en-ZW" w:eastAsia="en-ZW"/>
        </w:rPr>
        <w:t xml:space="preserve">The table above shows that the majority of the employees hold professional qualifications in the form of Masters, Degrees and diplomas representing 94% .The degree holders in the </w:t>
      </w:r>
      <w:r w:rsidRPr="005475C2">
        <w:rPr>
          <w:rFonts w:eastAsia="Arial"/>
          <w:color w:val="auto"/>
          <w:lang w:val="en-ZW" w:eastAsia="en-ZW"/>
        </w:rPr>
        <w:lastRenderedPageBreak/>
        <w:t>section give anchor to the operations and demands of the supply chain management section . only 6% are certificate holders these comprise mainly of support staff .</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4.4 Work experience.</w:t>
      </w: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Table 4: Work experience.</w:t>
      </w:r>
    </w:p>
    <w:p w:rsidR="005475C2" w:rsidRPr="005475C2" w:rsidRDefault="005475C2" w:rsidP="005475C2">
      <w:pPr>
        <w:spacing w:after="86"/>
        <w:ind w:right="4"/>
        <w:jc w:val="both"/>
        <w:rPr>
          <w:rFonts w:eastAsia="Arial"/>
          <w:b/>
          <w:color w:val="000000"/>
          <w:lang w:val="en-ZW" w:eastAsia="en-ZW"/>
        </w:rPr>
      </w:pPr>
    </w:p>
    <w:tbl>
      <w:tblPr>
        <w:tblStyle w:val="TableGrid"/>
        <w:tblW w:w="0" w:type="auto"/>
        <w:tblLook w:val="04A0" w:firstRow="1" w:lastRow="0" w:firstColumn="1" w:lastColumn="0" w:noHBand="0" w:noVBand="1"/>
      </w:tblPr>
      <w:tblGrid>
        <w:gridCol w:w="3618"/>
        <w:gridCol w:w="2950"/>
        <w:gridCol w:w="2448"/>
      </w:tblGrid>
      <w:tr w:rsidR="005475C2" w:rsidRPr="005475C2" w:rsidTr="003A6EC4">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 xml:space="preserve">Employment period </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Number of respondents</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Response rate</w:t>
            </w:r>
          </w:p>
        </w:tc>
      </w:tr>
      <w:tr w:rsidR="005475C2" w:rsidRPr="005475C2" w:rsidTr="003A6EC4">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Below 5 years</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35</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55</w:t>
            </w:r>
          </w:p>
        </w:tc>
      </w:tr>
      <w:tr w:rsidR="005475C2" w:rsidRPr="005475C2" w:rsidTr="003A6EC4">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5 – 10 years</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12</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27</w:t>
            </w:r>
          </w:p>
        </w:tc>
      </w:tr>
      <w:tr w:rsidR="005475C2" w:rsidRPr="005475C2" w:rsidTr="003A6EC4">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10  years and above</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17</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18</w:t>
            </w:r>
          </w:p>
        </w:tc>
      </w:tr>
      <w:tr w:rsidR="005475C2" w:rsidRPr="005475C2" w:rsidTr="003A6EC4">
        <w:tc>
          <w:tcPr>
            <w:tcW w:w="3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Total</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64</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p>
        </w:tc>
      </w:tr>
    </w:tbl>
    <w:p w:rsidR="005475C2" w:rsidRPr="005475C2" w:rsidRDefault="005475C2" w:rsidP="005475C2">
      <w:pPr>
        <w:spacing w:after="86"/>
        <w:ind w:left="2" w:right="4" w:hanging="10"/>
        <w:jc w:val="both"/>
        <w:rPr>
          <w:rFonts w:eastAsia="Arial"/>
          <w:i/>
          <w:color w:val="000000"/>
          <w:lang w:val="en-ZW" w:eastAsia="en-ZW"/>
        </w:rPr>
      </w:pPr>
      <w:r w:rsidRPr="005475C2">
        <w:rPr>
          <w:rFonts w:eastAsia="Arial"/>
          <w:i/>
          <w:color w:val="000000"/>
          <w:lang w:val="en-ZW" w:eastAsia="en-ZW"/>
        </w:rPr>
        <w:t>Source: Primary data</w:t>
      </w:r>
    </w:p>
    <w:p w:rsidR="005475C2" w:rsidRPr="005475C2" w:rsidRDefault="005475C2" w:rsidP="005475C2">
      <w:pPr>
        <w:spacing w:after="86"/>
        <w:ind w:left="2" w:right="4" w:hanging="10"/>
        <w:jc w:val="both"/>
        <w:rPr>
          <w:rFonts w:eastAsia="Arial"/>
          <w:color w:val="000000"/>
          <w:lang w:val="en-ZW" w:eastAsia="en-ZW"/>
        </w:rPr>
      </w:pPr>
      <w:r w:rsidRPr="005475C2">
        <w:rPr>
          <w:rFonts w:eastAsia="Arial"/>
          <w:color w:val="000000"/>
          <w:lang w:val="en-ZW" w:eastAsia="en-ZW"/>
        </w:rPr>
        <w:t xml:space="preserve">The table shows that 45% of the employees have been more than five years and that means they have the experience needed for decision making. Also they are privy to the trends in the supply chain management. However 55% of the respondents have below 5 years of work experience </w:t>
      </w:r>
    </w:p>
    <w:p w:rsidR="005475C2" w:rsidRPr="005475C2" w:rsidRDefault="005475C2" w:rsidP="005475C2">
      <w:pPr>
        <w:spacing w:after="86"/>
        <w:ind w:left="2" w:right="4" w:hanging="10"/>
        <w:jc w:val="both"/>
        <w:rPr>
          <w:rFonts w:ascii="Arial" w:eastAsia="Arial" w:hAnsi="Arial" w:cs="Arial"/>
          <w:noProof/>
          <w:color w:val="000000"/>
          <w:szCs w:val="22"/>
          <w:lang w:val="en-ZW" w:eastAsia="en-ZW"/>
        </w:rPr>
      </w:pPr>
      <w:r w:rsidRPr="005475C2">
        <w:rPr>
          <w:rFonts w:ascii="Arial" w:eastAsia="Arial" w:hAnsi="Arial" w:cs="Arial"/>
          <w:noProof/>
          <w:color w:val="000000"/>
          <w:szCs w:val="22"/>
        </w:rPr>
        <w:drawing>
          <wp:inline distT="0" distB="0" distL="0" distR="0">
            <wp:extent cx="5638800" cy="3424239"/>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75C2" w:rsidRPr="005475C2" w:rsidRDefault="005475C2" w:rsidP="005475C2">
      <w:pPr>
        <w:spacing w:after="86"/>
        <w:ind w:left="2" w:right="4" w:hanging="10"/>
        <w:jc w:val="both"/>
        <w:rPr>
          <w:rFonts w:eastAsia="Arial"/>
          <w:color w:val="000000"/>
          <w:lang w:val="en-ZW" w:eastAsia="en-ZW"/>
        </w:rPr>
      </w:pPr>
    </w:p>
    <w:p w:rsidR="005475C2" w:rsidRPr="005475C2" w:rsidRDefault="005475C2" w:rsidP="005475C2">
      <w:pPr>
        <w:spacing w:after="86"/>
        <w:ind w:left="2" w:right="4" w:hanging="10"/>
        <w:jc w:val="both"/>
        <w:rPr>
          <w:rFonts w:eastAsia="Arial"/>
          <w:i/>
          <w:color w:val="000000"/>
          <w:lang w:val="en-ZW" w:eastAsia="en-ZW"/>
        </w:rPr>
      </w:pPr>
      <w:r w:rsidRPr="005475C2">
        <w:rPr>
          <w:rFonts w:eastAsia="Arial"/>
          <w:i/>
          <w:color w:val="000000"/>
          <w:lang w:val="en-ZW" w:eastAsia="en-ZW"/>
        </w:rPr>
        <w:lastRenderedPageBreak/>
        <w:t>Figure 4: Employment period of respondents (Buying Section personnel)</w:t>
      </w:r>
    </w:p>
    <w:p w:rsidR="005475C2" w:rsidRPr="005475C2" w:rsidRDefault="005475C2" w:rsidP="005475C2">
      <w:pPr>
        <w:spacing w:after="86"/>
        <w:ind w:right="4"/>
        <w:jc w:val="both"/>
        <w:rPr>
          <w:rFonts w:eastAsia="Arial"/>
          <w:color w:val="000000"/>
          <w:lang w:val="en-ZW" w:eastAsia="en-ZW"/>
        </w:rPr>
      </w:pPr>
    </w:p>
    <w:p w:rsidR="005475C2" w:rsidRPr="005475C2" w:rsidRDefault="005475C2" w:rsidP="005475C2">
      <w:pPr>
        <w:spacing w:after="86"/>
        <w:ind w:left="2" w:right="4" w:hanging="10"/>
        <w:jc w:val="both"/>
        <w:rPr>
          <w:rFonts w:eastAsia="Arial"/>
          <w:color w:val="auto"/>
          <w:lang w:val="en-ZW" w:eastAsia="en-ZW"/>
        </w:rPr>
      </w:pPr>
      <w:r w:rsidRPr="005475C2">
        <w:rPr>
          <w:rFonts w:eastAsia="Arial"/>
          <w:color w:val="auto"/>
          <w:lang w:val="en-ZW" w:eastAsia="en-ZW"/>
        </w:rPr>
        <w:t>The remaining part of the questionnaire and interview schedule was on information on rationalisation of the supplier base and was analysed according to the objectives of the study as follows:</w:t>
      </w: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4.5</w:t>
      </w:r>
      <w:r w:rsidR="009F21B0">
        <w:rPr>
          <w:rFonts w:eastAsia="Arial"/>
          <w:b/>
          <w:color w:val="000000"/>
          <w:lang w:val="en-ZW" w:eastAsia="en-ZW"/>
        </w:rPr>
        <w:t xml:space="preserve"> </w:t>
      </w:r>
      <w:r w:rsidRPr="005475C2">
        <w:rPr>
          <w:rFonts w:eastAsia="Arial"/>
          <w:b/>
          <w:color w:val="000000"/>
          <w:lang w:val="en-ZW" w:eastAsia="en-ZW"/>
        </w:rPr>
        <w:t>To assess the relevance of supplier base rationalisation.</w:t>
      </w:r>
    </w:p>
    <w:p w:rsidR="005475C2" w:rsidRPr="005475C2" w:rsidRDefault="005475C2" w:rsidP="005475C2">
      <w:pPr>
        <w:spacing w:after="86"/>
        <w:ind w:left="2" w:right="4" w:hanging="10"/>
        <w:jc w:val="both"/>
        <w:rPr>
          <w:rFonts w:eastAsia="Times New Roman"/>
          <w:b/>
          <w:i/>
          <w:color w:val="auto"/>
          <w:lang w:val="en-ZW" w:eastAsia="en-ZW"/>
        </w:rPr>
      </w:pPr>
      <w:r w:rsidRPr="005475C2">
        <w:rPr>
          <w:rFonts w:eastAsia="Arial"/>
          <w:color w:val="000000"/>
          <w:lang w:val="en-ZW" w:eastAsia="en-ZW"/>
        </w:rPr>
        <w:t>To examine the above objective, the study sought to answer the question.</w:t>
      </w:r>
      <w:r w:rsidRPr="005475C2">
        <w:rPr>
          <w:rFonts w:eastAsia="Times New Roman"/>
          <w:color w:val="auto"/>
          <w:lang w:val="en-ZW" w:eastAsia="en-ZW"/>
        </w:rPr>
        <w:t>“</w:t>
      </w:r>
      <w:r w:rsidRPr="005475C2">
        <w:rPr>
          <w:rFonts w:eastAsia="Times New Roman"/>
          <w:b/>
          <w:i/>
          <w:color w:val="auto"/>
          <w:lang w:val="en-ZW" w:eastAsia="en-ZW"/>
        </w:rPr>
        <w:t>What is the size of the supplier base at Bulawayo Polytechnic?”</w:t>
      </w:r>
    </w:p>
    <w:p w:rsidR="005475C2" w:rsidRPr="005475C2" w:rsidRDefault="005475C2" w:rsidP="005475C2">
      <w:pPr>
        <w:spacing w:after="270"/>
        <w:ind w:left="-5" w:right="1744" w:hanging="10"/>
        <w:jc w:val="both"/>
        <w:rPr>
          <w:rFonts w:eastAsia="Times New Roman"/>
          <w:color w:val="000000"/>
          <w:lang w:val="en-ZW" w:eastAsia="en-ZW"/>
        </w:rPr>
      </w:pPr>
      <w:r w:rsidRPr="005475C2">
        <w:rPr>
          <w:rFonts w:eastAsia="Times New Roman"/>
          <w:color w:val="000000"/>
          <w:lang w:val="en-ZW" w:eastAsia="en-ZW"/>
        </w:rPr>
        <w:t xml:space="preserve">The respondents’ reasons were as shown in table 5 below: </w:t>
      </w:r>
    </w:p>
    <w:tbl>
      <w:tblPr>
        <w:tblStyle w:val="TableGrid"/>
        <w:tblW w:w="0" w:type="auto"/>
        <w:tblLook w:val="04A0" w:firstRow="1" w:lastRow="0" w:firstColumn="1" w:lastColumn="0" w:noHBand="0" w:noVBand="1"/>
      </w:tblPr>
      <w:tblGrid>
        <w:gridCol w:w="5215"/>
        <w:gridCol w:w="2250"/>
        <w:gridCol w:w="1551"/>
      </w:tblGrid>
      <w:tr w:rsidR="005475C2" w:rsidRPr="005475C2" w:rsidTr="003A6EC4">
        <w:tc>
          <w:tcPr>
            <w:tcW w:w="521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Views on the intergraion of spend analysis</w:t>
            </w:r>
          </w:p>
        </w:tc>
        <w:tc>
          <w:tcPr>
            <w:tcW w:w="225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Number of people</w:t>
            </w:r>
          </w:p>
        </w:tc>
        <w:tc>
          <w:tcPr>
            <w:tcW w:w="1551"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 Response</w:t>
            </w:r>
          </w:p>
        </w:tc>
      </w:tr>
      <w:tr w:rsidR="005475C2" w:rsidRPr="005475C2" w:rsidTr="003A6EC4">
        <w:tc>
          <w:tcPr>
            <w:tcW w:w="5215"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Yes</w:t>
            </w:r>
          </w:p>
        </w:tc>
        <w:tc>
          <w:tcPr>
            <w:tcW w:w="225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32</w:t>
            </w:r>
          </w:p>
        </w:tc>
        <w:tc>
          <w:tcPr>
            <w:tcW w:w="155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50</w:t>
            </w:r>
          </w:p>
        </w:tc>
      </w:tr>
      <w:tr w:rsidR="005475C2" w:rsidRPr="005475C2" w:rsidTr="003A6EC4">
        <w:tc>
          <w:tcPr>
            <w:tcW w:w="521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No</w:t>
            </w:r>
          </w:p>
        </w:tc>
        <w:tc>
          <w:tcPr>
            <w:tcW w:w="225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20</w:t>
            </w:r>
          </w:p>
        </w:tc>
        <w:tc>
          <w:tcPr>
            <w:tcW w:w="155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32</w:t>
            </w:r>
          </w:p>
        </w:tc>
      </w:tr>
      <w:tr w:rsidR="005475C2" w:rsidRPr="005475C2" w:rsidTr="003A6EC4">
        <w:tc>
          <w:tcPr>
            <w:tcW w:w="521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Not sure</w:t>
            </w:r>
          </w:p>
        </w:tc>
        <w:tc>
          <w:tcPr>
            <w:tcW w:w="225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12</w:t>
            </w:r>
          </w:p>
        </w:tc>
        <w:tc>
          <w:tcPr>
            <w:tcW w:w="155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18</w:t>
            </w:r>
          </w:p>
        </w:tc>
      </w:tr>
      <w:tr w:rsidR="005475C2" w:rsidRPr="005475C2" w:rsidTr="003A6EC4">
        <w:tc>
          <w:tcPr>
            <w:tcW w:w="521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Totals</w:t>
            </w:r>
          </w:p>
        </w:tc>
        <w:tc>
          <w:tcPr>
            <w:tcW w:w="225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64</w:t>
            </w:r>
          </w:p>
        </w:tc>
        <w:tc>
          <w:tcPr>
            <w:tcW w:w="1551" w:type="dxa"/>
          </w:tcPr>
          <w:p w:rsidR="005475C2" w:rsidRPr="005475C2" w:rsidRDefault="005475C2" w:rsidP="005475C2">
            <w:pPr>
              <w:spacing w:after="86"/>
              <w:ind w:left="2" w:right="4" w:hanging="10"/>
              <w:jc w:val="center"/>
              <w:rPr>
                <w:rFonts w:eastAsia="Arial"/>
                <w:b/>
                <w:color w:val="000000"/>
                <w:lang w:eastAsia="en-ZW"/>
              </w:rPr>
            </w:pPr>
          </w:p>
        </w:tc>
      </w:tr>
    </w:tbl>
    <w:p w:rsidR="005475C2" w:rsidRPr="005475C2" w:rsidRDefault="005475C2" w:rsidP="005475C2">
      <w:pPr>
        <w:spacing w:after="270"/>
        <w:ind w:left="-5" w:right="1744" w:hanging="10"/>
        <w:jc w:val="both"/>
        <w:rPr>
          <w:rFonts w:eastAsia="Times New Roman"/>
          <w:color w:val="000000"/>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t>The table shows that about 60% of the respondents feel that the supplier base for the Polytechnic is generally too large while only 14% feel the supplier base is small. Given that the general view is that the supplier base is large, the need for reduction of it is evident in the responses. The graph below illustrates the views:</w:t>
      </w:r>
    </w:p>
    <w:p w:rsidR="005475C2" w:rsidRPr="005475C2" w:rsidRDefault="005475C2" w:rsidP="005475C2">
      <w:pPr>
        <w:tabs>
          <w:tab w:val="left" w:pos="8701"/>
        </w:tabs>
        <w:spacing w:after="263" w:line="468" w:lineRule="auto"/>
        <w:ind w:left="2" w:right="26" w:hanging="10"/>
        <w:jc w:val="both"/>
        <w:rPr>
          <w:rFonts w:eastAsia="Arial"/>
          <w:b/>
          <w:i/>
          <w:color w:val="auto"/>
          <w:szCs w:val="22"/>
          <w:lang w:val="en-ZW" w:eastAsia="en-ZW"/>
        </w:rPr>
      </w:pPr>
      <w:r w:rsidRPr="005475C2">
        <w:rPr>
          <w:rFonts w:eastAsia="Arial"/>
          <w:b/>
          <w:i/>
          <w:color w:val="auto"/>
          <w:szCs w:val="22"/>
          <w:lang w:val="en-ZW" w:eastAsia="en-ZW"/>
        </w:rPr>
        <w:t>Graph</w:t>
      </w:r>
    </w:p>
    <w:p w:rsidR="005475C2" w:rsidRPr="005475C2" w:rsidRDefault="005475C2" w:rsidP="005475C2">
      <w:pPr>
        <w:tabs>
          <w:tab w:val="left" w:pos="8701"/>
        </w:tabs>
        <w:spacing w:after="263" w:line="468" w:lineRule="auto"/>
        <w:ind w:left="2" w:right="26" w:hanging="10"/>
        <w:jc w:val="both"/>
        <w:rPr>
          <w:rFonts w:eastAsia="Arial"/>
          <w:b/>
          <w:color w:val="auto"/>
          <w:szCs w:val="22"/>
          <w:lang w:val="en-ZW" w:eastAsia="en-ZW"/>
        </w:rPr>
      </w:pPr>
      <w:r w:rsidRPr="005475C2">
        <w:rPr>
          <w:rFonts w:ascii="Arial" w:eastAsia="Arial" w:hAnsi="Arial" w:cs="Arial"/>
          <w:noProof/>
          <w:color w:val="000000"/>
          <w:szCs w:val="22"/>
        </w:rPr>
        <w:lastRenderedPageBreak/>
        <w:drawing>
          <wp:inline distT="0" distB="0" distL="0" distR="0">
            <wp:extent cx="5238750" cy="4410076"/>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75C2" w:rsidRPr="005475C2" w:rsidRDefault="005475C2" w:rsidP="005475C2">
      <w:pPr>
        <w:tabs>
          <w:tab w:val="left" w:pos="8701"/>
        </w:tabs>
        <w:spacing w:after="263" w:line="468" w:lineRule="auto"/>
        <w:ind w:left="2" w:right="26" w:hanging="10"/>
        <w:jc w:val="both"/>
        <w:rPr>
          <w:rFonts w:eastAsia="Arial"/>
          <w:b/>
          <w:i/>
          <w:color w:val="auto"/>
          <w:szCs w:val="22"/>
          <w:lang w:val="en-ZW" w:eastAsia="en-ZW"/>
        </w:rPr>
      </w:pPr>
      <w:r w:rsidRPr="005475C2">
        <w:rPr>
          <w:rFonts w:eastAsia="Arial"/>
          <w:color w:val="auto"/>
          <w:szCs w:val="22"/>
          <w:lang w:val="en-ZW" w:eastAsia="en-ZW"/>
        </w:rPr>
        <w:t>Furthermore, to probe the supplier base issue, the question was</w:t>
      </w:r>
      <w:r w:rsidRPr="005475C2">
        <w:rPr>
          <w:rFonts w:eastAsia="Arial"/>
          <w:b/>
          <w:color w:val="auto"/>
          <w:szCs w:val="22"/>
          <w:lang w:val="en-ZW" w:eastAsia="en-ZW"/>
        </w:rPr>
        <w:t xml:space="preserve"> “</w:t>
      </w:r>
      <w:r w:rsidRPr="005475C2">
        <w:rPr>
          <w:rFonts w:eastAsia="Arial"/>
          <w:b/>
          <w:i/>
          <w:color w:val="auto"/>
          <w:szCs w:val="22"/>
          <w:lang w:val="en-ZW" w:eastAsia="en-ZW"/>
        </w:rPr>
        <w:t xml:space="preserve">How many suppliers does the Polytechnic have per product or commodity? </w:t>
      </w:r>
    </w:p>
    <w:p w:rsidR="005475C2" w:rsidRDefault="005475C2" w:rsidP="005475C2">
      <w:pPr>
        <w:tabs>
          <w:tab w:val="left" w:pos="8701"/>
        </w:tabs>
        <w:spacing w:after="263" w:line="468" w:lineRule="auto"/>
        <w:ind w:left="2" w:right="26" w:hanging="10"/>
        <w:jc w:val="both"/>
        <w:rPr>
          <w:rFonts w:eastAsia="Arial"/>
          <w:b/>
          <w:i/>
          <w:color w:val="auto"/>
          <w:szCs w:val="22"/>
          <w:lang w:val="en-ZW" w:eastAsia="en-ZW"/>
        </w:rPr>
      </w:pPr>
      <w:r w:rsidRPr="005475C2">
        <w:rPr>
          <w:rFonts w:eastAsia="Arial"/>
          <w:color w:val="auto"/>
          <w:szCs w:val="22"/>
          <w:lang w:val="en-ZW" w:eastAsia="en-ZW"/>
        </w:rPr>
        <w:t>Most respondent the spend analysis was not integrated into the source module .they also felt that most of the suppliers in the database were those who supplied products of less value</w:t>
      </w:r>
      <w:r w:rsidRPr="005475C2">
        <w:rPr>
          <w:rFonts w:eastAsia="Arial"/>
          <w:b/>
          <w:i/>
          <w:color w:val="auto"/>
          <w:szCs w:val="22"/>
          <w:lang w:val="en-ZW" w:eastAsia="en-ZW"/>
        </w:rPr>
        <w:t xml:space="preserve"> .to further illustrate this , the question on the size of the suppliers was asked  </w:t>
      </w:r>
    </w:p>
    <w:p w:rsidR="007B314B" w:rsidRDefault="007B314B" w:rsidP="005475C2">
      <w:pPr>
        <w:tabs>
          <w:tab w:val="left" w:pos="8701"/>
        </w:tabs>
        <w:spacing w:after="263" w:line="468" w:lineRule="auto"/>
        <w:ind w:left="2" w:right="26" w:hanging="10"/>
        <w:jc w:val="both"/>
        <w:rPr>
          <w:rFonts w:eastAsia="Arial"/>
          <w:b/>
          <w:i/>
          <w:color w:val="auto"/>
          <w:szCs w:val="22"/>
          <w:lang w:val="en-ZW" w:eastAsia="en-ZW"/>
        </w:rPr>
      </w:pPr>
    </w:p>
    <w:p w:rsidR="007B314B" w:rsidRPr="005475C2" w:rsidRDefault="007B314B" w:rsidP="005475C2">
      <w:pPr>
        <w:tabs>
          <w:tab w:val="left" w:pos="8701"/>
        </w:tabs>
        <w:spacing w:after="263" w:line="468" w:lineRule="auto"/>
        <w:ind w:left="2" w:right="26" w:hanging="10"/>
        <w:jc w:val="both"/>
        <w:rPr>
          <w:rFonts w:eastAsia="Arial"/>
          <w:b/>
          <w:i/>
          <w:color w:val="auto"/>
          <w:szCs w:val="22"/>
          <w:lang w:val="en-ZW" w:eastAsia="en-ZW"/>
        </w:rPr>
      </w:pPr>
    </w:p>
    <w:p w:rsidR="005475C2" w:rsidRPr="005475C2" w:rsidRDefault="005475C2" w:rsidP="005475C2">
      <w:pPr>
        <w:spacing w:after="86" w:line="235" w:lineRule="auto"/>
        <w:ind w:left="2" w:right="4" w:hanging="10"/>
        <w:jc w:val="both"/>
        <w:rPr>
          <w:rFonts w:eastAsia="Arial"/>
          <w:b/>
          <w:color w:val="000000"/>
          <w:szCs w:val="22"/>
          <w:lang w:val="en-ZW" w:eastAsia="en-ZW"/>
        </w:rPr>
      </w:pPr>
      <w:r w:rsidRPr="005475C2">
        <w:rPr>
          <w:rFonts w:eastAsia="Arial"/>
          <w:b/>
          <w:color w:val="000000"/>
          <w:szCs w:val="22"/>
          <w:lang w:val="en-ZW" w:eastAsia="en-ZW"/>
        </w:rPr>
        <w:t>Table 6: Number of suppliers per product</w:t>
      </w:r>
    </w:p>
    <w:tbl>
      <w:tblPr>
        <w:tblStyle w:val="TableGrid"/>
        <w:tblW w:w="0" w:type="auto"/>
        <w:tblLook w:val="04A0" w:firstRow="1" w:lastRow="0" w:firstColumn="1" w:lastColumn="0" w:noHBand="0" w:noVBand="1"/>
      </w:tblPr>
      <w:tblGrid>
        <w:gridCol w:w="2628"/>
        <w:gridCol w:w="2540"/>
        <w:gridCol w:w="3848"/>
      </w:tblGrid>
      <w:tr w:rsidR="005475C2" w:rsidRPr="005475C2" w:rsidTr="003A6EC4">
        <w:tc>
          <w:tcPr>
            <w:tcW w:w="2628"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 xml:space="preserve">Size of the supplier base </w:t>
            </w:r>
          </w:p>
        </w:tc>
        <w:tc>
          <w:tcPr>
            <w:tcW w:w="2540" w:type="dxa"/>
            <w:tcBorders>
              <w:right w:val="single" w:sz="4" w:space="0" w:color="auto"/>
            </w:tcBorders>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Number of respondents</w:t>
            </w:r>
          </w:p>
        </w:tc>
        <w:tc>
          <w:tcPr>
            <w:tcW w:w="3848" w:type="dxa"/>
            <w:tcBorders>
              <w:left w:val="single" w:sz="4" w:space="0" w:color="auto"/>
              <w:bottom w:val="single" w:sz="4" w:space="0" w:color="auto"/>
            </w:tcBorders>
          </w:tcPr>
          <w:p w:rsidR="005475C2" w:rsidRPr="005475C2" w:rsidRDefault="005475C2" w:rsidP="005475C2">
            <w:pPr>
              <w:spacing w:after="86"/>
              <w:ind w:right="4"/>
              <w:jc w:val="both"/>
              <w:rPr>
                <w:rFonts w:eastAsia="Arial"/>
                <w:b/>
                <w:color w:val="000000"/>
                <w:lang w:eastAsia="en-ZW"/>
              </w:rPr>
            </w:pPr>
            <w:r w:rsidRPr="005475C2">
              <w:rPr>
                <w:rFonts w:eastAsia="Arial"/>
                <w:b/>
                <w:color w:val="000000"/>
                <w:lang w:eastAsia="en-ZW"/>
              </w:rPr>
              <w:t>% number of respondents</w:t>
            </w:r>
          </w:p>
        </w:tc>
      </w:tr>
      <w:tr w:rsidR="005475C2" w:rsidRPr="005475C2" w:rsidTr="003A6EC4">
        <w:tc>
          <w:tcPr>
            <w:tcW w:w="2628"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Small</w:t>
            </w:r>
          </w:p>
        </w:tc>
        <w:tc>
          <w:tcPr>
            <w:tcW w:w="2540"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40</w:t>
            </w:r>
          </w:p>
        </w:tc>
        <w:tc>
          <w:tcPr>
            <w:tcW w:w="3848" w:type="dxa"/>
            <w:tcBorders>
              <w:top w:val="single" w:sz="4" w:space="0" w:color="auto"/>
              <w:lef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63</w:t>
            </w:r>
          </w:p>
        </w:tc>
      </w:tr>
      <w:tr w:rsidR="005475C2" w:rsidRPr="005475C2" w:rsidTr="003A6EC4">
        <w:tc>
          <w:tcPr>
            <w:tcW w:w="2628"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 xml:space="preserve">Big </w:t>
            </w:r>
          </w:p>
        </w:tc>
        <w:tc>
          <w:tcPr>
            <w:tcW w:w="2540"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16</w:t>
            </w:r>
          </w:p>
        </w:tc>
        <w:tc>
          <w:tcPr>
            <w:tcW w:w="3848" w:type="dxa"/>
            <w:tcBorders>
              <w:left w:val="single" w:sz="4" w:space="0" w:color="auto"/>
            </w:tcBorders>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25</w:t>
            </w:r>
          </w:p>
        </w:tc>
      </w:tr>
      <w:tr w:rsidR="005475C2" w:rsidRPr="005475C2" w:rsidTr="003A6EC4">
        <w:tc>
          <w:tcPr>
            <w:tcW w:w="2628"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lastRenderedPageBreak/>
              <w:t xml:space="preserve">Appropriate </w:t>
            </w:r>
          </w:p>
        </w:tc>
        <w:tc>
          <w:tcPr>
            <w:tcW w:w="2540"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8</w:t>
            </w:r>
          </w:p>
        </w:tc>
        <w:tc>
          <w:tcPr>
            <w:tcW w:w="3848" w:type="dxa"/>
            <w:tcBorders>
              <w:left w:val="single" w:sz="4" w:space="0" w:color="auto"/>
            </w:tcBorders>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12</w:t>
            </w:r>
          </w:p>
        </w:tc>
      </w:tr>
      <w:tr w:rsidR="005475C2" w:rsidRPr="005475C2" w:rsidTr="003A6EC4">
        <w:tc>
          <w:tcPr>
            <w:tcW w:w="2628"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Totals</w:t>
            </w:r>
          </w:p>
        </w:tc>
        <w:tc>
          <w:tcPr>
            <w:tcW w:w="2540" w:type="dxa"/>
            <w:tcBorders>
              <w:right w:val="single" w:sz="4" w:space="0" w:color="auto"/>
            </w:tcBorders>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64</w:t>
            </w:r>
          </w:p>
        </w:tc>
        <w:tc>
          <w:tcPr>
            <w:tcW w:w="3848" w:type="dxa"/>
            <w:tcBorders>
              <w:left w:val="single" w:sz="4" w:space="0" w:color="auto"/>
            </w:tcBorders>
          </w:tcPr>
          <w:p w:rsidR="005475C2" w:rsidRPr="005475C2" w:rsidRDefault="005475C2" w:rsidP="005475C2">
            <w:pPr>
              <w:spacing w:after="86"/>
              <w:ind w:right="4"/>
              <w:jc w:val="both"/>
              <w:rPr>
                <w:rFonts w:eastAsia="Arial"/>
                <w:b/>
                <w:color w:val="000000"/>
                <w:lang w:eastAsia="en-ZW"/>
              </w:rPr>
            </w:pPr>
          </w:p>
        </w:tc>
      </w:tr>
    </w:tbl>
    <w:p w:rsidR="005475C2" w:rsidRPr="005475C2" w:rsidRDefault="005475C2" w:rsidP="005475C2">
      <w:pPr>
        <w:spacing w:after="86" w:line="235" w:lineRule="auto"/>
        <w:ind w:left="2" w:right="4" w:hanging="10"/>
        <w:jc w:val="both"/>
        <w:rPr>
          <w:rFonts w:eastAsia="Arial"/>
          <w:i/>
          <w:color w:val="000000"/>
          <w:szCs w:val="22"/>
          <w:lang w:val="en-ZW" w:eastAsia="en-ZW"/>
        </w:rPr>
      </w:pPr>
    </w:p>
    <w:p w:rsidR="005475C2" w:rsidRPr="005475C2" w:rsidRDefault="005475C2" w:rsidP="007B314B">
      <w:pPr>
        <w:spacing w:after="86" w:line="235" w:lineRule="auto"/>
        <w:ind w:left="2" w:right="4" w:hanging="10"/>
        <w:jc w:val="both"/>
        <w:rPr>
          <w:rFonts w:eastAsia="Arial"/>
          <w:color w:val="000000"/>
          <w:szCs w:val="22"/>
          <w:lang w:val="en-ZW" w:eastAsia="en-ZW"/>
        </w:rPr>
      </w:pPr>
      <w:r w:rsidRPr="005475C2">
        <w:rPr>
          <w:rFonts w:eastAsia="Arial"/>
          <w:color w:val="000000"/>
          <w:szCs w:val="22"/>
          <w:lang w:val="en-ZW" w:eastAsia="en-ZW"/>
        </w:rPr>
        <w:t>Most of the respondents indicated that the supplier base was small (63%) while 25% felt it was big and only 12% thought it was appropriate.</w:t>
      </w:r>
    </w:p>
    <w:p w:rsidR="005475C2" w:rsidRPr="005475C2" w:rsidRDefault="005475C2" w:rsidP="005475C2">
      <w:pPr>
        <w:spacing w:after="86" w:line="235" w:lineRule="auto"/>
        <w:ind w:left="2" w:right="4" w:hanging="10"/>
        <w:jc w:val="both"/>
        <w:rPr>
          <w:rFonts w:eastAsia="Arial"/>
          <w:color w:val="000000"/>
          <w:szCs w:val="22"/>
          <w:lang w:val="en-ZW" w:eastAsia="en-ZW"/>
        </w:rPr>
      </w:pPr>
    </w:p>
    <w:p w:rsidR="005475C2" w:rsidRPr="005475C2" w:rsidRDefault="005475C2" w:rsidP="005475C2">
      <w:pPr>
        <w:spacing w:after="86" w:line="235" w:lineRule="auto"/>
        <w:ind w:left="2" w:right="4" w:hanging="10"/>
        <w:jc w:val="both"/>
        <w:rPr>
          <w:rFonts w:eastAsia="Arial"/>
          <w:b/>
          <w:color w:val="000000"/>
          <w:szCs w:val="22"/>
          <w:lang w:val="en-ZW" w:eastAsia="en-ZW"/>
        </w:rPr>
      </w:pPr>
      <w:r w:rsidRPr="005475C2">
        <w:rPr>
          <w:rFonts w:eastAsia="Arial"/>
          <w:b/>
          <w:color w:val="000000"/>
          <w:szCs w:val="22"/>
          <w:lang w:val="en-ZW" w:eastAsia="en-ZW"/>
        </w:rPr>
        <w:t xml:space="preserve">Table 7: view on size as an advantage </w:t>
      </w:r>
    </w:p>
    <w:tbl>
      <w:tblPr>
        <w:tblStyle w:val="TableGrid"/>
        <w:tblW w:w="0" w:type="auto"/>
        <w:tblInd w:w="-72" w:type="dxa"/>
        <w:tblLook w:val="04A0" w:firstRow="1" w:lastRow="0" w:firstColumn="1" w:lastColumn="0" w:noHBand="0" w:noVBand="1"/>
      </w:tblPr>
      <w:tblGrid>
        <w:gridCol w:w="2700"/>
        <w:gridCol w:w="2637"/>
        <w:gridCol w:w="3751"/>
      </w:tblGrid>
      <w:tr w:rsidR="005475C2" w:rsidRPr="005475C2" w:rsidTr="003A6EC4">
        <w:tc>
          <w:tcPr>
            <w:tcW w:w="2700"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Product or commodity</w:t>
            </w:r>
          </w:p>
        </w:tc>
        <w:tc>
          <w:tcPr>
            <w:tcW w:w="2637" w:type="dxa"/>
            <w:tcBorders>
              <w:right w:val="single" w:sz="4" w:space="0" w:color="auto"/>
            </w:tcBorders>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 xml:space="preserve"> Number or respondents</w:t>
            </w:r>
          </w:p>
        </w:tc>
        <w:tc>
          <w:tcPr>
            <w:tcW w:w="3751" w:type="dxa"/>
            <w:tcBorders>
              <w:left w:val="single" w:sz="4" w:space="0" w:color="auto"/>
            </w:tcBorders>
          </w:tcPr>
          <w:p w:rsidR="005475C2" w:rsidRPr="005475C2" w:rsidRDefault="005475C2" w:rsidP="005475C2">
            <w:pPr>
              <w:spacing w:after="86"/>
              <w:ind w:right="4"/>
              <w:jc w:val="both"/>
              <w:rPr>
                <w:rFonts w:eastAsia="Arial"/>
                <w:b/>
                <w:color w:val="000000"/>
                <w:lang w:eastAsia="en-ZW"/>
              </w:rPr>
            </w:pPr>
            <w:r w:rsidRPr="005475C2">
              <w:rPr>
                <w:rFonts w:eastAsia="Arial"/>
                <w:b/>
                <w:color w:val="000000"/>
                <w:lang w:eastAsia="en-ZW"/>
              </w:rPr>
              <w:t>% of respondentts</w:t>
            </w:r>
          </w:p>
        </w:tc>
      </w:tr>
      <w:tr w:rsidR="005475C2" w:rsidRPr="005475C2" w:rsidTr="003A6EC4">
        <w:tc>
          <w:tcPr>
            <w:tcW w:w="2700"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Yes</w:t>
            </w:r>
          </w:p>
        </w:tc>
        <w:tc>
          <w:tcPr>
            <w:tcW w:w="2637"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21</w:t>
            </w:r>
          </w:p>
        </w:tc>
        <w:tc>
          <w:tcPr>
            <w:tcW w:w="3751" w:type="dxa"/>
            <w:tcBorders>
              <w:left w:val="single" w:sz="4" w:space="0" w:color="auto"/>
            </w:tcBorders>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32</w:t>
            </w:r>
          </w:p>
        </w:tc>
      </w:tr>
      <w:tr w:rsidR="005475C2" w:rsidRPr="005475C2" w:rsidTr="003A6EC4">
        <w:tc>
          <w:tcPr>
            <w:tcW w:w="2700"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No</w:t>
            </w:r>
          </w:p>
        </w:tc>
        <w:tc>
          <w:tcPr>
            <w:tcW w:w="2637"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33</w:t>
            </w:r>
          </w:p>
        </w:tc>
        <w:tc>
          <w:tcPr>
            <w:tcW w:w="3751" w:type="dxa"/>
            <w:tcBorders>
              <w:left w:val="single" w:sz="4" w:space="0" w:color="auto"/>
            </w:tcBorders>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52</w:t>
            </w:r>
          </w:p>
        </w:tc>
      </w:tr>
      <w:tr w:rsidR="005475C2" w:rsidRPr="005475C2" w:rsidTr="003A6EC4">
        <w:tc>
          <w:tcPr>
            <w:tcW w:w="2700"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Not sure</w:t>
            </w:r>
          </w:p>
        </w:tc>
        <w:tc>
          <w:tcPr>
            <w:tcW w:w="2637"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10</w:t>
            </w:r>
          </w:p>
        </w:tc>
        <w:tc>
          <w:tcPr>
            <w:tcW w:w="3751" w:type="dxa"/>
            <w:tcBorders>
              <w:left w:val="single" w:sz="4" w:space="0" w:color="auto"/>
            </w:tcBorders>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16</w:t>
            </w:r>
          </w:p>
        </w:tc>
      </w:tr>
    </w:tbl>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r w:rsidRPr="005475C2">
        <w:rPr>
          <w:rFonts w:eastAsia="Arial"/>
          <w:color w:val="000000"/>
          <w:szCs w:val="22"/>
          <w:lang w:val="en-ZW" w:eastAsia="en-ZW"/>
        </w:rPr>
        <w:t>Most respondents suggested that a small data base was a disadvantage in that it resulted in increased costs for example buyers are said to only concentrate on the transaction cost leaving out other costs like managerial costs(that is competence to manage closer buyer-supplier relationship).</w:t>
      </w: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r w:rsidRPr="005475C2">
        <w:rPr>
          <w:rFonts w:eastAsia="Arial"/>
          <w:color w:val="000000"/>
          <w:szCs w:val="22"/>
          <w:lang w:val="en-ZW" w:eastAsia="en-ZW"/>
        </w:rPr>
        <w:t xml:space="preserve">Table 8; view on quality of goods </w:t>
      </w: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ind w:right="4"/>
        <w:jc w:val="both"/>
        <w:rPr>
          <w:rFonts w:eastAsia="Arial"/>
          <w:color w:val="000000"/>
          <w:szCs w:val="22"/>
          <w:lang w:val="en-ZW" w:eastAsia="en-ZW"/>
        </w:rPr>
      </w:pPr>
      <w:r w:rsidRPr="005475C2">
        <w:rPr>
          <w:rFonts w:eastAsia="Arial"/>
          <w:color w:val="000000"/>
          <w:szCs w:val="22"/>
          <w:lang w:val="en-ZW" w:eastAsia="en-ZW"/>
        </w:rPr>
        <w:t xml:space="preserve">The objective 1 was investigated by the question regarding the </w:t>
      </w:r>
      <w:r w:rsidRPr="005475C2">
        <w:rPr>
          <w:rFonts w:eastAsia="Arial"/>
          <w:b/>
          <w:i/>
          <w:color w:val="000000"/>
          <w:szCs w:val="22"/>
          <w:lang w:val="en-ZW" w:eastAsia="en-ZW"/>
        </w:rPr>
        <w:t>status of the suppliers</w:t>
      </w:r>
      <w:r w:rsidRPr="005475C2">
        <w:rPr>
          <w:rFonts w:eastAsia="Arial"/>
          <w:color w:val="000000"/>
          <w:szCs w:val="22"/>
          <w:lang w:val="en-ZW" w:eastAsia="en-ZW"/>
        </w:rPr>
        <w:t xml:space="preserve"> on the Polytechnic database. The responses were recorded as follows:</w:t>
      </w:r>
    </w:p>
    <w:p w:rsidR="005475C2" w:rsidRPr="005475C2" w:rsidRDefault="005475C2" w:rsidP="005475C2">
      <w:pPr>
        <w:spacing w:after="86" w:line="235" w:lineRule="auto"/>
        <w:ind w:right="4"/>
        <w:jc w:val="both"/>
        <w:rPr>
          <w:rFonts w:eastAsia="Arial"/>
          <w:color w:val="000000"/>
          <w:szCs w:val="22"/>
          <w:lang w:val="en-ZW" w:eastAsia="en-ZW"/>
        </w:rPr>
      </w:pPr>
    </w:p>
    <w:p w:rsidR="005475C2" w:rsidRPr="005475C2" w:rsidRDefault="005475C2" w:rsidP="005475C2">
      <w:pPr>
        <w:spacing w:after="86" w:line="235" w:lineRule="auto"/>
        <w:ind w:left="2" w:right="4" w:hanging="10"/>
        <w:jc w:val="both"/>
        <w:rPr>
          <w:rFonts w:eastAsia="Arial"/>
          <w:b/>
          <w:color w:val="000000"/>
          <w:szCs w:val="22"/>
          <w:lang w:val="en-ZW" w:eastAsia="en-ZW"/>
        </w:rPr>
      </w:pPr>
      <w:r w:rsidRPr="005475C2">
        <w:rPr>
          <w:rFonts w:eastAsia="Arial"/>
          <w:b/>
          <w:color w:val="000000"/>
          <w:szCs w:val="22"/>
          <w:lang w:val="en-ZW" w:eastAsia="en-ZW"/>
        </w:rPr>
        <w:lastRenderedPageBreak/>
        <w:t>Table 8: Evaluation of the current supplier base at the Polytechnic</w:t>
      </w:r>
    </w:p>
    <w:p w:rsidR="005475C2" w:rsidRPr="005475C2" w:rsidRDefault="005475C2" w:rsidP="005475C2">
      <w:pPr>
        <w:spacing w:after="86" w:line="235" w:lineRule="auto"/>
        <w:ind w:left="2" w:right="4" w:hanging="10"/>
        <w:jc w:val="both"/>
        <w:rPr>
          <w:rFonts w:eastAsia="Arial"/>
          <w:color w:val="000000"/>
          <w:szCs w:val="22"/>
          <w:lang w:val="en-ZW" w:eastAsia="en-ZW"/>
        </w:rPr>
      </w:pPr>
    </w:p>
    <w:tbl>
      <w:tblPr>
        <w:tblStyle w:val="TableGrid"/>
        <w:tblW w:w="0" w:type="auto"/>
        <w:tblLook w:val="04A0" w:firstRow="1" w:lastRow="0" w:firstColumn="1" w:lastColumn="0" w:noHBand="0" w:noVBand="1"/>
      </w:tblPr>
      <w:tblGrid>
        <w:gridCol w:w="3626"/>
        <w:gridCol w:w="3035"/>
        <w:gridCol w:w="2581"/>
      </w:tblGrid>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Supplier category</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Number of respondents</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 Response</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Dormant suppliers</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5</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13</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Inactive suppliers</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10</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25</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Active Suppliers</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25</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62</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Total</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40</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p>
        </w:tc>
      </w:tr>
    </w:tbl>
    <w:p w:rsidR="005475C2" w:rsidRPr="005475C2" w:rsidRDefault="005475C2" w:rsidP="005475C2">
      <w:pPr>
        <w:spacing w:after="86" w:line="235" w:lineRule="auto"/>
        <w:ind w:left="2" w:right="4" w:hanging="10"/>
        <w:jc w:val="both"/>
        <w:rPr>
          <w:rFonts w:eastAsia="Arial"/>
          <w:color w:val="000000"/>
          <w:szCs w:val="22"/>
          <w:lang w:val="en-ZW" w:eastAsia="en-ZW"/>
        </w:rPr>
      </w:pPr>
    </w:p>
    <w:p w:rsidR="005475C2" w:rsidRPr="005475C2" w:rsidRDefault="005475C2" w:rsidP="005475C2">
      <w:pPr>
        <w:spacing w:after="86" w:line="235" w:lineRule="auto"/>
        <w:ind w:left="2" w:right="4" w:hanging="10"/>
        <w:jc w:val="both"/>
        <w:rPr>
          <w:rFonts w:eastAsia="Arial"/>
          <w:color w:val="000000"/>
          <w:szCs w:val="22"/>
          <w:lang w:val="en-ZW" w:eastAsia="en-ZW"/>
        </w:rPr>
      </w:pPr>
      <w:r w:rsidRPr="005475C2">
        <w:rPr>
          <w:rFonts w:eastAsia="Arial"/>
          <w:color w:val="000000"/>
          <w:szCs w:val="22"/>
          <w:lang w:val="en-ZW" w:eastAsia="en-ZW"/>
        </w:rPr>
        <w:t xml:space="preserve">Apart from having a blotted a supplier base, the supplier database at the Polytechnic has about 38% of the suppliers who are not doing business with them. Thus comes from the dormant and inactive suppliers. </w:t>
      </w:r>
    </w:p>
    <w:p w:rsidR="005475C2" w:rsidRPr="005475C2" w:rsidRDefault="005475C2" w:rsidP="005475C2">
      <w:pPr>
        <w:spacing w:after="86" w:line="235" w:lineRule="auto"/>
        <w:ind w:left="2" w:right="4" w:hanging="10"/>
        <w:jc w:val="both"/>
        <w:rPr>
          <w:rFonts w:eastAsia="Arial"/>
          <w:color w:val="000000"/>
          <w:szCs w:val="22"/>
          <w:lang w:val="en-ZW" w:eastAsia="en-ZW"/>
        </w:rPr>
      </w:pPr>
    </w:p>
    <w:p w:rsidR="005475C2" w:rsidRPr="005475C2" w:rsidRDefault="005475C2" w:rsidP="005475C2">
      <w:pPr>
        <w:spacing w:after="86" w:line="235" w:lineRule="auto"/>
        <w:ind w:left="2" w:right="4" w:hanging="10"/>
        <w:jc w:val="both"/>
        <w:rPr>
          <w:rFonts w:eastAsia="Arial"/>
          <w:color w:val="000000"/>
          <w:szCs w:val="22"/>
          <w:lang w:val="en-ZW" w:eastAsia="en-ZW"/>
        </w:rPr>
      </w:pPr>
    </w:p>
    <w:p w:rsidR="005475C2" w:rsidRPr="005475C2" w:rsidRDefault="005475C2" w:rsidP="005475C2">
      <w:pPr>
        <w:spacing w:after="86" w:line="235" w:lineRule="auto"/>
        <w:ind w:left="2" w:right="4" w:hanging="10"/>
        <w:jc w:val="both"/>
        <w:rPr>
          <w:rFonts w:eastAsia="Arial"/>
          <w:color w:val="000000"/>
          <w:szCs w:val="22"/>
          <w:lang w:val="en-ZW" w:eastAsia="en-ZW"/>
        </w:rPr>
      </w:pPr>
      <w:r w:rsidRPr="005475C2">
        <w:rPr>
          <w:rFonts w:ascii="Arial" w:eastAsia="Arial" w:hAnsi="Arial" w:cs="Arial"/>
          <w:noProof/>
          <w:color w:val="000000"/>
          <w:szCs w:val="22"/>
        </w:rPr>
        <w:drawing>
          <wp:inline distT="0" distB="0" distL="0" distR="0">
            <wp:extent cx="5686426" cy="3495674"/>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75C2" w:rsidRPr="005475C2" w:rsidRDefault="005475C2" w:rsidP="005475C2">
      <w:pPr>
        <w:spacing w:after="86" w:line="235" w:lineRule="auto"/>
        <w:ind w:left="2" w:right="4" w:hanging="10"/>
        <w:jc w:val="both"/>
        <w:rPr>
          <w:rFonts w:eastAsia="Arial"/>
          <w:color w:val="000000"/>
          <w:szCs w:val="22"/>
          <w:lang w:val="en-ZW" w:eastAsia="en-ZW"/>
        </w:rPr>
      </w:pPr>
    </w:p>
    <w:p w:rsidR="005475C2" w:rsidRPr="005475C2" w:rsidRDefault="005F3317" w:rsidP="005475C2">
      <w:pPr>
        <w:spacing w:after="86" w:line="235" w:lineRule="auto"/>
        <w:ind w:right="4"/>
        <w:jc w:val="both"/>
        <w:rPr>
          <w:rFonts w:eastAsia="Arial"/>
          <w:color w:val="000000"/>
          <w:szCs w:val="22"/>
          <w:lang w:val="en-ZW" w:eastAsia="en-ZW"/>
        </w:rPr>
      </w:pPr>
      <w:r>
        <w:rPr>
          <w:rFonts w:eastAsia="Arial"/>
          <w:noProof/>
          <w:color w:val="000000"/>
          <w:szCs w:val="22"/>
        </w:rPr>
        <mc:AlternateContent>
          <mc:Choice Requires="wps">
            <w:drawing>
              <wp:anchor distT="4294967294" distB="4294967294" distL="114298" distR="114298" simplePos="0" relativeHeight="251663360" behindDoc="0" locked="0" layoutInCell="1" allowOverlap="1">
                <wp:simplePos x="0" y="0"/>
                <wp:positionH relativeFrom="column">
                  <wp:posOffset>47624</wp:posOffset>
                </wp:positionH>
                <wp:positionV relativeFrom="paragraph">
                  <wp:posOffset>211454</wp:posOffset>
                </wp:positionV>
                <wp:extent cx="0" cy="0"/>
                <wp:effectExtent l="0" t="0" r="0" b="0"/>
                <wp:wrapNone/>
                <wp:docPr id="10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C7639" id="_x0000_t32" coordsize="21600,21600" o:spt="32" o:oned="t" path="m,l21600,21600e" filled="f">
                <v:path arrowok="t" fillok="f" o:connecttype="none"/>
                <o:lock v:ext="edit" shapetype="t"/>
              </v:shapetype>
              <v:shape id="Straight Arrow Connector 8" o:spid="_x0000_s1026" type="#_x0000_t32" style="position:absolute;margin-left:3.75pt;margin-top:16.65pt;width:0;height:0;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"/>
            </w:pict>
          </mc:Fallback>
        </mc:AlternateContent>
      </w:r>
    </w:p>
    <w:p w:rsidR="005475C2" w:rsidRPr="005475C2" w:rsidRDefault="005475C2" w:rsidP="005475C2">
      <w:pPr>
        <w:spacing w:after="86" w:line="235" w:lineRule="auto"/>
        <w:ind w:left="2" w:right="4" w:hanging="10"/>
        <w:jc w:val="both"/>
        <w:rPr>
          <w:rFonts w:eastAsia="Arial"/>
          <w:i/>
          <w:color w:val="000000"/>
          <w:szCs w:val="22"/>
          <w:lang w:val="en-ZW" w:eastAsia="en-ZW"/>
        </w:rPr>
      </w:pPr>
      <w:r w:rsidRPr="005475C2">
        <w:rPr>
          <w:rFonts w:eastAsia="Arial"/>
          <w:i/>
          <w:color w:val="000000"/>
          <w:szCs w:val="22"/>
          <w:lang w:val="en-ZW" w:eastAsia="en-ZW"/>
        </w:rPr>
        <w:t xml:space="preserve">Figure 7: </w:t>
      </w:r>
      <w:r w:rsidRPr="005475C2">
        <w:rPr>
          <w:rFonts w:eastAsia="Arial"/>
          <w:i/>
          <w:color w:val="000000"/>
          <w:szCs w:val="22"/>
          <w:lang w:val="en-ZW" w:eastAsia="en-ZW"/>
        </w:rPr>
        <w:tab/>
        <w:t>Quality of the suppliers in the database at the Polytechnic</w:t>
      </w:r>
    </w:p>
    <w:p w:rsidR="005475C2" w:rsidRPr="005475C2" w:rsidRDefault="005475C2" w:rsidP="005475C2">
      <w:pPr>
        <w:spacing w:after="86" w:line="235" w:lineRule="auto"/>
        <w:ind w:left="2" w:right="4" w:hanging="10"/>
        <w:jc w:val="both"/>
        <w:rPr>
          <w:rFonts w:eastAsia="Arial"/>
          <w:color w:val="000000"/>
          <w:szCs w:val="22"/>
          <w:lang w:val="en-ZW" w:eastAsia="en-ZW"/>
        </w:rPr>
      </w:pPr>
      <w:r w:rsidRPr="005475C2">
        <w:rPr>
          <w:rFonts w:eastAsia="Arial"/>
          <w:color w:val="000000"/>
          <w:szCs w:val="22"/>
          <w:lang w:val="en-ZW" w:eastAsia="en-ZW"/>
        </w:rPr>
        <w:t xml:space="preserve">Respondent indicated that at most the reduced supplier base resulted in single sourcing . this means that an organisation </w:t>
      </w:r>
      <w:r w:rsidR="007B314B" w:rsidRPr="005475C2">
        <w:rPr>
          <w:rFonts w:eastAsia="Arial"/>
          <w:color w:val="000000"/>
          <w:szCs w:val="22"/>
          <w:lang w:val="en-ZW" w:eastAsia="en-ZW"/>
        </w:rPr>
        <w:t>cannot</w:t>
      </w:r>
      <w:r w:rsidRPr="005475C2">
        <w:rPr>
          <w:rFonts w:eastAsia="Arial"/>
          <w:color w:val="000000"/>
          <w:szCs w:val="22"/>
          <w:lang w:val="en-ZW" w:eastAsia="en-ZW"/>
        </w:rPr>
        <w:t xml:space="preserve"> compare the quality of the product with that of the other suppliers. </w:t>
      </w:r>
    </w:p>
    <w:p w:rsidR="005475C2" w:rsidRPr="005475C2" w:rsidRDefault="005475C2" w:rsidP="005475C2">
      <w:pPr>
        <w:spacing w:after="86"/>
        <w:ind w:right="4"/>
        <w:jc w:val="both"/>
        <w:rPr>
          <w:rFonts w:eastAsia="Arial"/>
          <w:color w:val="000000"/>
          <w:lang w:val="en-ZW" w:eastAsia="en-ZW"/>
        </w:rPr>
      </w:pPr>
    </w:p>
    <w:p w:rsidR="005475C2" w:rsidRPr="005475C2" w:rsidRDefault="005475C2" w:rsidP="005475C2">
      <w:pPr>
        <w:spacing w:after="270"/>
        <w:ind w:left="-5" w:right="1744" w:hanging="10"/>
        <w:jc w:val="both"/>
        <w:rPr>
          <w:rFonts w:eastAsia="Times New Roman"/>
          <w:b/>
          <w:color w:val="000000"/>
          <w:lang w:val="en-ZW" w:eastAsia="en-ZW"/>
        </w:rPr>
      </w:pPr>
      <w:r w:rsidRPr="005475C2">
        <w:rPr>
          <w:rFonts w:eastAsia="Times New Roman"/>
          <w:b/>
          <w:color w:val="000000"/>
          <w:lang w:val="en-ZW" w:eastAsia="en-ZW"/>
        </w:rPr>
        <w:t xml:space="preserve">Table 9: views on selection criteria </w:t>
      </w:r>
    </w:p>
    <w:tbl>
      <w:tblPr>
        <w:tblStyle w:val="TableGrid"/>
        <w:tblW w:w="0" w:type="auto"/>
        <w:tblLook w:val="04A0" w:firstRow="1" w:lastRow="0" w:firstColumn="1" w:lastColumn="0" w:noHBand="0" w:noVBand="1"/>
      </w:tblPr>
      <w:tblGrid>
        <w:gridCol w:w="3320"/>
        <w:gridCol w:w="3026"/>
        <w:gridCol w:w="2670"/>
      </w:tblGrid>
      <w:tr w:rsidR="005475C2" w:rsidRPr="005475C2" w:rsidTr="003A6EC4">
        <w:tc>
          <w:tcPr>
            <w:tcW w:w="3320"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 xml:space="preserve">Criteria  </w:t>
            </w:r>
          </w:p>
        </w:tc>
        <w:tc>
          <w:tcPr>
            <w:tcW w:w="3026"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 xml:space="preserve">Number of response </w:t>
            </w:r>
          </w:p>
        </w:tc>
        <w:tc>
          <w:tcPr>
            <w:tcW w:w="267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 Response</w:t>
            </w:r>
          </w:p>
        </w:tc>
      </w:tr>
      <w:tr w:rsidR="005475C2" w:rsidRPr="005475C2" w:rsidTr="003A6EC4">
        <w:tc>
          <w:tcPr>
            <w:tcW w:w="3320"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lastRenderedPageBreak/>
              <w:t xml:space="preserve">Systematic </w:t>
            </w:r>
          </w:p>
        </w:tc>
        <w:tc>
          <w:tcPr>
            <w:tcW w:w="3026"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19</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30</w:t>
            </w:r>
          </w:p>
        </w:tc>
      </w:tr>
      <w:tr w:rsidR="005475C2" w:rsidRPr="005475C2" w:rsidTr="003A6EC4">
        <w:tc>
          <w:tcPr>
            <w:tcW w:w="3320"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standardisation</w:t>
            </w:r>
          </w:p>
        </w:tc>
        <w:tc>
          <w:tcPr>
            <w:tcW w:w="3026"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28</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44</w:t>
            </w:r>
          </w:p>
        </w:tc>
      </w:tr>
      <w:tr w:rsidR="005475C2" w:rsidRPr="005475C2" w:rsidTr="003A6EC4">
        <w:tc>
          <w:tcPr>
            <w:tcW w:w="3320"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 xml:space="preserve">Tiering </w:t>
            </w:r>
          </w:p>
        </w:tc>
        <w:tc>
          <w:tcPr>
            <w:tcW w:w="3026"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10</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16</w:t>
            </w:r>
          </w:p>
        </w:tc>
      </w:tr>
      <w:tr w:rsidR="005475C2" w:rsidRPr="005475C2" w:rsidTr="003A6EC4">
        <w:tc>
          <w:tcPr>
            <w:tcW w:w="3320"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Other (random)</w:t>
            </w:r>
          </w:p>
        </w:tc>
        <w:tc>
          <w:tcPr>
            <w:tcW w:w="3026"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7</w:t>
            </w:r>
          </w:p>
        </w:tc>
        <w:tc>
          <w:tcPr>
            <w:tcW w:w="267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10</w:t>
            </w:r>
          </w:p>
        </w:tc>
      </w:tr>
      <w:tr w:rsidR="005475C2" w:rsidRPr="005475C2" w:rsidTr="003A6EC4">
        <w:tc>
          <w:tcPr>
            <w:tcW w:w="3320"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Totals</w:t>
            </w:r>
          </w:p>
        </w:tc>
        <w:tc>
          <w:tcPr>
            <w:tcW w:w="3026"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64</w:t>
            </w:r>
          </w:p>
        </w:tc>
        <w:tc>
          <w:tcPr>
            <w:tcW w:w="2670" w:type="dxa"/>
          </w:tcPr>
          <w:p w:rsidR="005475C2" w:rsidRPr="005475C2" w:rsidRDefault="005475C2" w:rsidP="005475C2">
            <w:pPr>
              <w:spacing w:after="86"/>
              <w:ind w:left="2" w:right="4" w:hanging="10"/>
              <w:jc w:val="center"/>
              <w:rPr>
                <w:rFonts w:eastAsia="Arial"/>
                <w:b/>
                <w:color w:val="000000"/>
                <w:lang w:eastAsia="en-ZW"/>
              </w:rPr>
            </w:pPr>
          </w:p>
        </w:tc>
      </w:tr>
    </w:tbl>
    <w:p w:rsidR="005475C2" w:rsidRPr="005475C2" w:rsidRDefault="005475C2" w:rsidP="005475C2">
      <w:pPr>
        <w:tabs>
          <w:tab w:val="left" w:pos="8701"/>
        </w:tabs>
        <w:spacing w:after="263" w:line="468" w:lineRule="auto"/>
        <w:ind w:left="2" w:right="26" w:hanging="10"/>
        <w:jc w:val="both"/>
        <w:rPr>
          <w:rFonts w:eastAsia="Arial"/>
          <w:i/>
          <w:color w:val="auto"/>
          <w:szCs w:val="22"/>
          <w:lang w:val="en-ZW" w:eastAsia="en-ZW"/>
        </w:rPr>
      </w:pPr>
      <w:r w:rsidRPr="005475C2">
        <w:rPr>
          <w:rFonts w:eastAsia="Arial"/>
          <w:i/>
          <w:color w:val="auto"/>
          <w:szCs w:val="22"/>
          <w:lang w:val="en-ZW" w:eastAsia="en-ZW"/>
        </w:rPr>
        <w:t>Source primary data</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t xml:space="preserve">44% of the respondents indicated that standardization was used to select the supplier, hence the drastic reduction in the number of the </w:t>
      </w:r>
      <w:r w:rsidR="007B314B" w:rsidRPr="005475C2">
        <w:rPr>
          <w:rFonts w:eastAsia="Arial"/>
          <w:color w:val="auto"/>
          <w:szCs w:val="22"/>
          <w:lang w:val="en-ZW" w:eastAsia="en-ZW"/>
        </w:rPr>
        <w:t>suppliers. This</w:t>
      </w:r>
      <w:r w:rsidRPr="005475C2">
        <w:rPr>
          <w:rFonts w:eastAsia="Arial"/>
          <w:color w:val="auto"/>
          <w:szCs w:val="22"/>
          <w:lang w:val="en-ZW" w:eastAsia="en-ZW"/>
        </w:rPr>
        <w:t xml:space="preserve"> said this was the case because the system replaced several products with single </w:t>
      </w:r>
      <w:r w:rsidR="007B314B" w:rsidRPr="005475C2">
        <w:rPr>
          <w:rFonts w:eastAsia="Arial"/>
          <w:color w:val="auto"/>
          <w:szCs w:val="22"/>
          <w:lang w:val="en-ZW" w:eastAsia="en-ZW"/>
        </w:rPr>
        <w:t>product. This</w:t>
      </w:r>
      <w:r w:rsidRPr="005475C2">
        <w:rPr>
          <w:rFonts w:eastAsia="Arial"/>
          <w:color w:val="auto"/>
          <w:szCs w:val="22"/>
          <w:lang w:val="en-ZW" w:eastAsia="en-ZW"/>
        </w:rPr>
        <w:t xml:space="preserve"> affected especially engineering department as procurement function standardised materials yet different decision has different specification.</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b/>
          <w:color w:val="auto"/>
          <w:szCs w:val="22"/>
          <w:lang w:val="en-ZW" w:eastAsia="en-ZW"/>
        </w:rPr>
      </w:pPr>
      <w:r w:rsidRPr="005475C2">
        <w:rPr>
          <w:rFonts w:eastAsia="Arial"/>
          <w:b/>
          <w:color w:val="auto"/>
          <w:szCs w:val="22"/>
          <w:lang w:val="en-ZW" w:eastAsia="en-ZW"/>
        </w:rPr>
        <w:t>Table :Supplier base reduction factor recommended.</w:t>
      </w:r>
    </w:p>
    <w:tbl>
      <w:tblPr>
        <w:tblStyle w:val="TableGrid"/>
        <w:tblW w:w="0" w:type="auto"/>
        <w:tblLook w:val="04A0" w:firstRow="1" w:lastRow="0" w:firstColumn="1" w:lastColumn="0" w:noHBand="0" w:noVBand="1"/>
      </w:tblPr>
      <w:tblGrid>
        <w:gridCol w:w="3626"/>
        <w:gridCol w:w="3035"/>
        <w:gridCol w:w="2581"/>
      </w:tblGrid>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views</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Number of respondents</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b/>
                <w:color w:val="000000"/>
              </w:rPr>
            </w:pPr>
            <w:r w:rsidRPr="005475C2">
              <w:rPr>
                <w:rFonts w:eastAsia="Arial"/>
                <w:b/>
                <w:color w:val="000000"/>
              </w:rPr>
              <w:t>% Response</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Good function information system</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8</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13</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 xml:space="preserve">Setting up cross functional teams </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26</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40</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right="4"/>
              <w:jc w:val="both"/>
              <w:rPr>
                <w:rFonts w:eastAsia="Arial"/>
                <w:color w:val="000000"/>
              </w:rPr>
            </w:pPr>
            <w:r w:rsidRPr="005475C2">
              <w:rPr>
                <w:rFonts w:eastAsia="Arial"/>
                <w:color w:val="000000"/>
              </w:rPr>
              <w:t>Key management support</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22</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34</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right="4"/>
              <w:jc w:val="both"/>
              <w:rPr>
                <w:rFonts w:eastAsia="Arial"/>
                <w:color w:val="000000"/>
              </w:rPr>
            </w:pPr>
            <w:r w:rsidRPr="005475C2">
              <w:rPr>
                <w:rFonts w:eastAsia="Arial"/>
                <w:color w:val="000000"/>
              </w:rPr>
              <w:t>Good buyer-supplier relationships</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8</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r w:rsidRPr="005475C2">
              <w:rPr>
                <w:rFonts w:eastAsia="Arial"/>
                <w:color w:val="000000"/>
              </w:rPr>
              <w:t>13</w:t>
            </w:r>
          </w:p>
        </w:tc>
      </w:tr>
      <w:tr w:rsidR="005475C2" w:rsidRPr="005475C2" w:rsidTr="003A6EC4">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Total</w:t>
            </w: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5C2" w:rsidRPr="005475C2" w:rsidRDefault="005475C2" w:rsidP="005475C2">
            <w:pPr>
              <w:spacing w:after="86"/>
              <w:ind w:left="2" w:right="4" w:hanging="10"/>
              <w:jc w:val="both"/>
              <w:rPr>
                <w:rFonts w:eastAsia="Arial"/>
                <w:color w:val="000000"/>
              </w:rPr>
            </w:pPr>
            <w:r w:rsidRPr="005475C2">
              <w:rPr>
                <w:rFonts w:eastAsia="Arial"/>
                <w:color w:val="000000"/>
              </w:rPr>
              <w:t>64</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5C2" w:rsidRPr="005475C2" w:rsidRDefault="005475C2" w:rsidP="005475C2">
            <w:pPr>
              <w:spacing w:after="86"/>
              <w:ind w:left="2" w:right="4" w:hanging="10"/>
              <w:jc w:val="both"/>
              <w:rPr>
                <w:rFonts w:eastAsia="Arial"/>
                <w:color w:val="000000"/>
              </w:rPr>
            </w:pPr>
          </w:p>
        </w:tc>
      </w:tr>
    </w:tbl>
    <w:p w:rsidR="005475C2" w:rsidRPr="005475C2" w:rsidRDefault="005475C2" w:rsidP="005475C2">
      <w:pPr>
        <w:tabs>
          <w:tab w:val="left" w:pos="8701"/>
        </w:tabs>
        <w:spacing w:after="263" w:line="468" w:lineRule="auto"/>
        <w:ind w:left="2" w:right="26" w:hanging="10"/>
        <w:jc w:val="both"/>
        <w:rPr>
          <w:rFonts w:eastAsia="Arial"/>
          <w:b/>
          <w:i/>
          <w:color w:val="auto"/>
          <w:szCs w:val="22"/>
          <w:lang w:val="en-ZW" w:eastAsia="en-ZW"/>
        </w:rPr>
      </w:pPr>
      <w:r w:rsidRPr="005475C2">
        <w:rPr>
          <w:rFonts w:eastAsia="Arial"/>
          <w:b/>
          <w:i/>
          <w:color w:val="auto"/>
          <w:szCs w:val="22"/>
          <w:lang w:val="en-ZW" w:eastAsia="en-ZW"/>
        </w:rPr>
        <w:t>Source primary data</w:t>
      </w:r>
    </w:p>
    <w:p w:rsid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t>The table above shows 40% of the respondents recommended setting up of cross functional teams as a success factor for successful supplier base reduction followed by 34% who recommended key management support while 13% was for both on good buyer relationships and good function information system as factors for a successful supplier base reduction.</w:t>
      </w:r>
    </w:p>
    <w:p w:rsidR="007B314B" w:rsidRPr="005475C2" w:rsidRDefault="007B314B"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b/>
          <w:color w:val="auto"/>
          <w:szCs w:val="22"/>
          <w:lang w:val="en-ZW" w:eastAsia="en-ZW"/>
        </w:rPr>
      </w:pPr>
      <w:r w:rsidRPr="005475C2">
        <w:rPr>
          <w:rFonts w:eastAsia="Arial"/>
          <w:b/>
          <w:color w:val="auto"/>
          <w:szCs w:val="22"/>
          <w:lang w:val="en-ZW" w:eastAsia="en-ZW"/>
        </w:rPr>
        <w:t>Table : View on the process done by the institution to arrive at its number of suppliers.</w:t>
      </w:r>
    </w:p>
    <w:tbl>
      <w:tblPr>
        <w:tblStyle w:val="TableGrid"/>
        <w:tblW w:w="0" w:type="auto"/>
        <w:tblInd w:w="-72" w:type="dxa"/>
        <w:tblLook w:val="04A0" w:firstRow="1" w:lastRow="0" w:firstColumn="1" w:lastColumn="0" w:noHBand="0" w:noVBand="1"/>
      </w:tblPr>
      <w:tblGrid>
        <w:gridCol w:w="2700"/>
        <w:gridCol w:w="2637"/>
        <w:gridCol w:w="3751"/>
      </w:tblGrid>
      <w:tr w:rsidR="005475C2" w:rsidRPr="005475C2" w:rsidTr="003A6EC4">
        <w:tc>
          <w:tcPr>
            <w:tcW w:w="2700"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lastRenderedPageBreak/>
              <w:t>suppliers</w:t>
            </w:r>
          </w:p>
        </w:tc>
        <w:tc>
          <w:tcPr>
            <w:tcW w:w="2637" w:type="dxa"/>
            <w:tcBorders>
              <w:right w:val="single" w:sz="4" w:space="0" w:color="auto"/>
            </w:tcBorders>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 xml:space="preserve"> Number or respondents</w:t>
            </w:r>
          </w:p>
        </w:tc>
        <w:tc>
          <w:tcPr>
            <w:tcW w:w="3751" w:type="dxa"/>
            <w:tcBorders>
              <w:left w:val="single" w:sz="4" w:space="0" w:color="auto"/>
            </w:tcBorders>
          </w:tcPr>
          <w:p w:rsidR="005475C2" w:rsidRPr="005475C2" w:rsidRDefault="005475C2" w:rsidP="005475C2">
            <w:pPr>
              <w:spacing w:after="86"/>
              <w:ind w:right="4"/>
              <w:jc w:val="both"/>
              <w:rPr>
                <w:rFonts w:eastAsia="Arial"/>
                <w:b/>
                <w:color w:val="000000"/>
                <w:lang w:eastAsia="en-ZW"/>
              </w:rPr>
            </w:pPr>
            <w:r w:rsidRPr="005475C2">
              <w:rPr>
                <w:rFonts w:eastAsia="Arial"/>
                <w:b/>
                <w:color w:val="000000"/>
                <w:lang w:eastAsia="en-ZW"/>
              </w:rPr>
              <w:t>% of respondentts</w:t>
            </w:r>
          </w:p>
        </w:tc>
      </w:tr>
      <w:tr w:rsidR="005475C2" w:rsidRPr="005475C2" w:rsidTr="003A6EC4">
        <w:tc>
          <w:tcPr>
            <w:tcW w:w="2700"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Yes</w:t>
            </w:r>
          </w:p>
        </w:tc>
        <w:tc>
          <w:tcPr>
            <w:tcW w:w="2637"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15</w:t>
            </w:r>
          </w:p>
        </w:tc>
        <w:tc>
          <w:tcPr>
            <w:tcW w:w="3751" w:type="dxa"/>
            <w:tcBorders>
              <w:left w:val="single" w:sz="4" w:space="0" w:color="auto"/>
            </w:tcBorders>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23</w:t>
            </w:r>
          </w:p>
        </w:tc>
      </w:tr>
      <w:tr w:rsidR="005475C2" w:rsidRPr="005475C2" w:rsidTr="003A6EC4">
        <w:tc>
          <w:tcPr>
            <w:tcW w:w="2700"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No</w:t>
            </w:r>
          </w:p>
        </w:tc>
        <w:tc>
          <w:tcPr>
            <w:tcW w:w="2637"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35</w:t>
            </w:r>
          </w:p>
        </w:tc>
        <w:tc>
          <w:tcPr>
            <w:tcW w:w="3751" w:type="dxa"/>
            <w:tcBorders>
              <w:left w:val="single" w:sz="4" w:space="0" w:color="auto"/>
            </w:tcBorders>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55</w:t>
            </w:r>
          </w:p>
        </w:tc>
      </w:tr>
      <w:tr w:rsidR="005475C2" w:rsidRPr="005475C2" w:rsidTr="003A6EC4">
        <w:tc>
          <w:tcPr>
            <w:tcW w:w="2700"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 xml:space="preserve">Partially </w:t>
            </w:r>
          </w:p>
        </w:tc>
        <w:tc>
          <w:tcPr>
            <w:tcW w:w="2637"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14</w:t>
            </w:r>
          </w:p>
        </w:tc>
        <w:tc>
          <w:tcPr>
            <w:tcW w:w="3751" w:type="dxa"/>
            <w:tcBorders>
              <w:left w:val="single" w:sz="4" w:space="0" w:color="auto"/>
            </w:tcBorders>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22</w:t>
            </w:r>
          </w:p>
        </w:tc>
      </w:tr>
      <w:tr w:rsidR="005475C2" w:rsidRPr="005475C2" w:rsidTr="003A6EC4">
        <w:tc>
          <w:tcPr>
            <w:tcW w:w="2700" w:type="dxa"/>
          </w:tcPr>
          <w:p w:rsidR="005475C2" w:rsidRPr="005475C2" w:rsidRDefault="005475C2" w:rsidP="005475C2">
            <w:pPr>
              <w:spacing w:after="86"/>
              <w:ind w:right="4"/>
              <w:jc w:val="both"/>
              <w:rPr>
                <w:rFonts w:eastAsia="Arial"/>
                <w:color w:val="000000"/>
                <w:lang w:eastAsia="en-ZW"/>
              </w:rPr>
            </w:pPr>
            <w:r w:rsidRPr="005475C2">
              <w:rPr>
                <w:rFonts w:eastAsia="Arial"/>
                <w:color w:val="000000"/>
                <w:lang w:eastAsia="en-ZW"/>
              </w:rPr>
              <w:t>total</w:t>
            </w:r>
          </w:p>
        </w:tc>
        <w:tc>
          <w:tcPr>
            <w:tcW w:w="2637" w:type="dxa"/>
            <w:tcBorders>
              <w:right w:val="single" w:sz="4" w:space="0" w:color="auto"/>
            </w:tcBorders>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64</w:t>
            </w:r>
          </w:p>
        </w:tc>
        <w:tc>
          <w:tcPr>
            <w:tcW w:w="3751" w:type="dxa"/>
            <w:tcBorders>
              <w:left w:val="single" w:sz="4" w:space="0" w:color="auto"/>
            </w:tcBorders>
          </w:tcPr>
          <w:p w:rsidR="005475C2" w:rsidRPr="005475C2" w:rsidRDefault="005475C2" w:rsidP="005475C2">
            <w:pPr>
              <w:spacing w:after="86"/>
              <w:ind w:right="4"/>
              <w:jc w:val="both"/>
              <w:rPr>
                <w:rFonts w:eastAsia="Arial"/>
                <w:color w:val="000000"/>
                <w:lang w:eastAsia="en-ZW"/>
              </w:rPr>
            </w:pPr>
          </w:p>
        </w:tc>
      </w:tr>
    </w:tbl>
    <w:p w:rsidR="005475C2" w:rsidRPr="005475C2" w:rsidRDefault="005475C2" w:rsidP="005475C2">
      <w:pPr>
        <w:tabs>
          <w:tab w:val="left" w:pos="8701"/>
        </w:tabs>
        <w:spacing w:after="263" w:line="468" w:lineRule="auto"/>
        <w:ind w:left="2" w:right="26" w:hanging="10"/>
        <w:jc w:val="both"/>
        <w:rPr>
          <w:rFonts w:eastAsia="Arial"/>
          <w:b/>
          <w:i/>
          <w:color w:val="auto"/>
          <w:szCs w:val="22"/>
          <w:lang w:val="en-ZW" w:eastAsia="en-ZW"/>
        </w:rPr>
      </w:pPr>
      <w:r w:rsidRPr="005475C2">
        <w:rPr>
          <w:rFonts w:eastAsia="Arial"/>
          <w:b/>
          <w:i/>
          <w:color w:val="auto"/>
          <w:szCs w:val="22"/>
          <w:lang w:val="en-ZW" w:eastAsia="en-ZW"/>
        </w:rPr>
        <w:t>Source primary data</w:t>
      </w:r>
    </w:p>
    <w:p w:rsid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t xml:space="preserve"> The table above shows the results on the process done by the institution to arrive at its number of suppliers. According to business practitioners (carter et al.2008:5) having the correct number of suppliers cannot arbitrary be decided upon and on the contrary, companies are required to go through a formal process to arrive at their targeted supplier base numbers.55% indicated that no process has been used to arrive the number of suppliers and that was the concern at the way the targeted suppliers were arrived at. The process was said not to be in accordance with the company strategy and objectives.23% of the respondent shows that the process was done to arrive and 22% were not sure whether or not the process was used.</w:t>
      </w:r>
    </w:p>
    <w:p w:rsidR="007B314B" w:rsidRDefault="007B314B" w:rsidP="005475C2">
      <w:pPr>
        <w:tabs>
          <w:tab w:val="left" w:pos="8701"/>
        </w:tabs>
        <w:spacing w:after="263" w:line="468" w:lineRule="auto"/>
        <w:ind w:left="2" w:right="26" w:hanging="10"/>
        <w:jc w:val="both"/>
        <w:rPr>
          <w:rFonts w:eastAsia="Arial"/>
          <w:color w:val="auto"/>
          <w:szCs w:val="22"/>
          <w:lang w:val="en-ZW" w:eastAsia="en-ZW"/>
        </w:rPr>
      </w:pPr>
    </w:p>
    <w:p w:rsidR="007B314B" w:rsidRDefault="007B314B" w:rsidP="005475C2">
      <w:pPr>
        <w:tabs>
          <w:tab w:val="left" w:pos="8701"/>
        </w:tabs>
        <w:spacing w:after="263" w:line="468" w:lineRule="auto"/>
        <w:ind w:left="2" w:right="26" w:hanging="10"/>
        <w:jc w:val="both"/>
        <w:rPr>
          <w:rFonts w:eastAsia="Arial"/>
          <w:color w:val="auto"/>
          <w:szCs w:val="22"/>
          <w:lang w:val="en-ZW" w:eastAsia="en-ZW"/>
        </w:rPr>
      </w:pPr>
    </w:p>
    <w:p w:rsidR="007B314B" w:rsidRDefault="007B314B" w:rsidP="005475C2">
      <w:pPr>
        <w:tabs>
          <w:tab w:val="left" w:pos="8701"/>
        </w:tabs>
        <w:spacing w:after="263" w:line="468" w:lineRule="auto"/>
        <w:ind w:left="2" w:right="26" w:hanging="10"/>
        <w:jc w:val="both"/>
        <w:rPr>
          <w:rFonts w:eastAsia="Arial"/>
          <w:color w:val="auto"/>
          <w:szCs w:val="22"/>
          <w:lang w:val="en-ZW" w:eastAsia="en-ZW"/>
        </w:rPr>
      </w:pPr>
    </w:p>
    <w:p w:rsidR="007B314B" w:rsidRDefault="007B314B" w:rsidP="005475C2">
      <w:pPr>
        <w:tabs>
          <w:tab w:val="left" w:pos="8701"/>
        </w:tabs>
        <w:spacing w:after="263" w:line="468" w:lineRule="auto"/>
        <w:ind w:left="2" w:right="26" w:hanging="10"/>
        <w:jc w:val="both"/>
        <w:rPr>
          <w:rFonts w:eastAsia="Arial"/>
          <w:color w:val="auto"/>
          <w:szCs w:val="22"/>
          <w:lang w:val="en-ZW" w:eastAsia="en-ZW"/>
        </w:rPr>
      </w:pPr>
    </w:p>
    <w:p w:rsidR="007B314B" w:rsidRDefault="007B314B" w:rsidP="005475C2">
      <w:pPr>
        <w:tabs>
          <w:tab w:val="left" w:pos="8701"/>
        </w:tabs>
        <w:spacing w:after="263" w:line="468" w:lineRule="auto"/>
        <w:ind w:left="2" w:right="26" w:hanging="10"/>
        <w:jc w:val="both"/>
        <w:rPr>
          <w:rFonts w:eastAsia="Arial"/>
          <w:color w:val="auto"/>
          <w:szCs w:val="22"/>
          <w:lang w:val="en-ZW" w:eastAsia="en-ZW"/>
        </w:rPr>
      </w:pPr>
    </w:p>
    <w:p w:rsidR="007B314B" w:rsidRDefault="007B314B" w:rsidP="005475C2">
      <w:pPr>
        <w:tabs>
          <w:tab w:val="left" w:pos="8701"/>
        </w:tabs>
        <w:spacing w:after="263" w:line="468" w:lineRule="auto"/>
        <w:ind w:left="2" w:right="26" w:hanging="10"/>
        <w:jc w:val="both"/>
        <w:rPr>
          <w:rFonts w:eastAsia="Arial"/>
          <w:color w:val="auto"/>
          <w:szCs w:val="22"/>
          <w:lang w:val="en-ZW" w:eastAsia="en-ZW"/>
        </w:rPr>
      </w:pPr>
    </w:p>
    <w:p w:rsidR="007B314B" w:rsidRPr="005475C2" w:rsidRDefault="007B314B"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b/>
          <w:color w:val="auto"/>
          <w:szCs w:val="22"/>
          <w:lang w:val="en-ZW" w:eastAsia="en-ZW"/>
        </w:rPr>
      </w:pPr>
      <w:r w:rsidRPr="005475C2">
        <w:rPr>
          <w:rFonts w:eastAsia="Arial"/>
          <w:b/>
          <w:color w:val="auto"/>
          <w:szCs w:val="22"/>
          <w:lang w:val="en-ZW" w:eastAsia="en-ZW"/>
        </w:rPr>
        <w:t xml:space="preserve">Figure ; Appropriateness for continuous and supply of products </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noProof/>
          <w:color w:val="auto"/>
          <w:szCs w:val="22"/>
        </w:rPr>
        <w:lastRenderedPageBreak/>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75C2" w:rsidRPr="005475C2" w:rsidRDefault="005475C2" w:rsidP="005475C2">
      <w:pPr>
        <w:tabs>
          <w:tab w:val="left" w:pos="8701"/>
        </w:tabs>
        <w:spacing w:after="263" w:line="468" w:lineRule="auto"/>
        <w:ind w:left="2" w:right="26" w:hanging="10"/>
        <w:jc w:val="both"/>
        <w:rPr>
          <w:rFonts w:eastAsia="Arial"/>
          <w:i/>
          <w:color w:val="auto"/>
          <w:szCs w:val="22"/>
          <w:lang w:val="en-ZW" w:eastAsia="en-ZW"/>
        </w:rPr>
      </w:pPr>
      <w:r w:rsidRPr="005475C2">
        <w:rPr>
          <w:rFonts w:eastAsia="Arial"/>
          <w:i/>
          <w:color w:val="auto"/>
          <w:szCs w:val="22"/>
          <w:lang w:val="en-ZW" w:eastAsia="en-ZW"/>
        </w:rPr>
        <w:t>Source primary data</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b/>
          <w:color w:val="auto"/>
          <w:szCs w:val="22"/>
          <w:lang w:val="en-ZW" w:eastAsia="en-ZW"/>
        </w:rPr>
        <w:t xml:space="preserve"> </w:t>
      </w:r>
      <w:r w:rsidRPr="005475C2">
        <w:rPr>
          <w:rFonts w:eastAsia="Arial"/>
          <w:color w:val="auto"/>
          <w:szCs w:val="22"/>
          <w:lang w:val="en-ZW" w:eastAsia="en-ZW"/>
        </w:rPr>
        <w:t xml:space="preserve">The figure above shows that 58% of the respondent indicated that </w:t>
      </w:r>
      <w:r w:rsidR="009F21B0" w:rsidRPr="005475C2">
        <w:rPr>
          <w:rFonts w:eastAsia="Arial"/>
          <w:color w:val="auto"/>
          <w:szCs w:val="22"/>
          <w:lang w:val="en-ZW" w:eastAsia="en-ZW"/>
        </w:rPr>
        <w:t>the number</w:t>
      </w:r>
      <w:r w:rsidRPr="005475C2">
        <w:rPr>
          <w:rFonts w:eastAsia="Arial"/>
          <w:color w:val="auto"/>
          <w:szCs w:val="22"/>
          <w:lang w:val="en-ZW" w:eastAsia="en-ZW"/>
        </w:rPr>
        <w:t xml:space="preserve"> of suppliers is said to be appropriate if suppliers shows the continuous and efficient and quality of supply. 19% agreed that there was continuous and efficiency supply of products while 23% not aware of what to say about the products.</w:t>
      </w:r>
    </w:p>
    <w:p w:rsidR="005475C2" w:rsidRPr="005475C2" w:rsidRDefault="005475C2" w:rsidP="005475C2">
      <w:pPr>
        <w:tabs>
          <w:tab w:val="left" w:pos="8701"/>
        </w:tabs>
        <w:spacing w:after="263" w:line="468" w:lineRule="auto"/>
        <w:ind w:left="2" w:right="26" w:hanging="10"/>
        <w:jc w:val="both"/>
        <w:rPr>
          <w:rFonts w:eastAsia="Arial"/>
          <w:b/>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b/>
          <w:color w:val="auto"/>
          <w:szCs w:val="22"/>
          <w:lang w:val="en-ZW" w:eastAsia="en-ZW"/>
        </w:rPr>
      </w:pPr>
      <w:r w:rsidRPr="005475C2">
        <w:rPr>
          <w:rFonts w:ascii="Arial" w:eastAsia="Arial" w:hAnsi="Arial" w:cs="Arial"/>
          <w:noProof/>
          <w:color w:val="000000"/>
          <w:szCs w:val="22"/>
        </w:rPr>
        <w:lastRenderedPageBreak/>
        <w:t xml:space="preserve"> </w:t>
      </w:r>
      <w:r w:rsidRPr="005475C2">
        <w:rPr>
          <w:rFonts w:ascii="Arial" w:eastAsia="Arial" w:hAnsi="Arial" w:cs="Arial"/>
          <w:noProof/>
          <w:color w:val="000000"/>
          <w:szCs w:val="22"/>
        </w:rPr>
        <w:drawing>
          <wp:inline distT="0" distB="0" distL="0" distR="0">
            <wp:extent cx="5067300" cy="3348038"/>
            <wp:effectExtent l="0" t="0" r="0" b="50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Objective 2: To establish ways of building a more efficient supply base.</w:t>
      </w:r>
    </w:p>
    <w:p w:rsidR="005475C2" w:rsidRPr="005475C2" w:rsidRDefault="005475C2" w:rsidP="005475C2">
      <w:pPr>
        <w:tabs>
          <w:tab w:val="left" w:pos="8701"/>
        </w:tabs>
        <w:spacing w:after="263" w:line="468" w:lineRule="auto"/>
        <w:ind w:left="2" w:right="26" w:hanging="10"/>
        <w:jc w:val="both"/>
        <w:rPr>
          <w:rFonts w:eastAsia="Arial"/>
          <w:color w:val="000000"/>
          <w:lang w:val="en-ZW" w:eastAsia="en-ZW"/>
        </w:rPr>
      </w:pPr>
      <w:r w:rsidRPr="005475C2">
        <w:rPr>
          <w:rFonts w:eastAsia="Arial"/>
          <w:color w:val="000000"/>
          <w:lang w:val="en-ZW" w:eastAsia="en-ZW"/>
        </w:rPr>
        <w:t xml:space="preserve">In order to examine the above objective, the study sought to answer the question, </w:t>
      </w:r>
      <w:r w:rsidRPr="005475C2">
        <w:rPr>
          <w:rFonts w:eastAsia="Arial"/>
          <w:b/>
          <w:i/>
          <w:color w:val="000000"/>
          <w:lang w:val="en-ZW" w:eastAsia="en-ZW"/>
        </w:rPr>
        <w:t>“Who is involved in decision regarding suppliers at Bulawayo Polytechnic</w:t>
      </w:r>
      <w:r w:rsidRPr="005475C2">
        <w:rPr>
          <w:rFonts w:eastAsia="Arial"/>
          <w:color w:val="000000"/>
          <w:lang w:val="en-ZW" w:eastAsia="en-ZW"/>
        </w:rPr>
        <w:t>?” The responses were as follows:</w:t>
      </w:r>
    </w:p>
    <w:tbl>
      <w:tblPr>
        <w:tblStyle w:val="TableGrid"/>
        <w:tblW w:w="0" w:type="auto"/>
        <w:tblLook w:val="04A0" w:firstRow="1" w:lastRow="0" w:firstColumn="1" w:lastColumn="0" w:noHBand="0" w:noVBand="1"/>
      </w:tblPr>
      <w:tblGrid>
        <w:gridCol w:w="3320"/>
        <w:gridCol w:w="3026"/>
        <w:gridCol w:w="2670"/>
      </w:tblGrid>
      <w:tr w:rsidR="005475C2" w:rsidRPr="005475C2" w:rsidTr="003A6EC4">
        <w:tc>
          <w:tcPr>
            <w:tcW w:w="3320"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 xml:space="preserve">Decision makers on suppliers </w:t>
            </w:r>
          </w:p>
        </w:tc>
        <w:tc>
          <w:tcPr>
            <w:tcW w:w="3026"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Number of people</w:t>
            </w:r>
          </w:p>
        </w:tc>
        <w:tc>
          <w:tcPr>
            <w:tcW w:w="267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 Response</w:t>
            </w:r>
          </w:p>
        </w:tc>
      </w:tr>
      <w:tr w:rsidR="005475C2" w:rsidRPr="005475C2" w:rsidTr="003A6EC4">
        <w:tc>
          <w:tcPr>
            <w:tcW w:w="3320"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Administrator</w:t>
            </w:r>
          </w:p>
        </w:tc>
        <w:tc>
          <w:tcPr>
            <w:tcW w:w="3026"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40</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57</w:t>
            </w:r>
          </w:p>
        </w:tc>
      </w:tr>
      <w:tr w:rsidR="005475C2" w:rsidRPr="005475C2" w:rsidTr="003A6EC4">
        <w:tc>
          <w:tcPr>
            <w:tcW w:w="3320"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Buying team</w:t>
            </w:r>
          </w:p>
        </w:tc>
        <w:tc>
          <w:tcPr>
            <w:tcW w:w="3026"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15</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21</w:t>
            </w:r>
          </w:p>
        </w:tc>
      </w:tr>
      <w:tr w:rsidR="005475C2" w:rsidRPr="005475C2" w:rsidTr="003A6EC4">
        <w:tc>
          <w:tcPr>
            <w:tcW w:w="3320"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Finance Committee</w:t>
            </w:r>
          </w:p>
        </w:tc>
        <w:tc>
          <w:tcPr>
            <w:tcW w:w="3026"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5</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8</w:t>
            </w:r>
          </w:p>
        </w:tc>
      </w:tr>
      <w:tr w:rsidR="005475C2" w:rsidRPr="005475C2" w:rsidTr="003A6EC4">
        <w:tc>
          <w:tcPr>
            <w:tcW w:w="3320"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Others</w:t>
            </w:r>
          </w:p>
        </w:tc>
        <w:tc>
          <w:tcPr>
            <w:tcW w:w="3026"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10</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14</w:t>
            </w:r>
          </w:p>
        </w:tc>
      </w:tr>
      <w:tr w:rsidR="005475C2" w:rsidRPr="005475C2" w:rsidTr="003A6EC4">
        <w:tc>
          <w:tcPr>
            <w:tcW w:w="3320"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Totals</w:t>
            </w:r>
          </w:p>
        </w:tc>
        <w:tc>
          <w:tcPr>
            <w:tcW w:w="3026"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70</w:t>
            </w:r>
          </w:p>
        </w:tc>
        <w:tc>
          <w:tcPr>
            <w:tcW w:w="2670" w:type="dxa"/>
          </w:tcPr>
          <w:p w:rsidR="005475C2" w:rsidRPr="005475C2" w:rsidRDefault="005475C2" w:rsidP="005475C2">
            <w:pPr>
              <w:spacing w:after="86"/>
              <w:ind w:left="2" w:right="4" w:hanging="10"/>
              <w:jc w:val="center"/>
              <w:rPr>
                <w:rFonts w:eastAsia="Arial"/>
                <w:b/>
                <w:color w:val="000000"/>
                <w:lang w:eastAsia="en-ZW"/>
              </w:rPr>
            </w:pPr>
          </w:p>
        </w:tc>
      </w:tr>
    </w:tbl>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right="26"/>
        <w:jc w:val="both"/>
        <w:rPr>
          <w:rFonts w:eastAsia="Arial"/>
          <w:color w:val="auto"/>
          <w:szCs w:val="22"/>
          <w:lang w:val="en-ZW" w:eastAsia="en-ZW"/>
        </w:rPr>
      </w:pPr>
      <w:r w:rsidRPr="005475C2">
        <w:rPr>
          <w:rFonts w:eastAsia="Arial"/>
          <w:color w:val="auto"/>
          <w:szCs w:val="22"/>
          <w:lang w:val="en-ZW" w:eastAsia="en-ZW"/>
        </w:rPr>
        <w:t xml:space="preserve">The </w:t>
      </w:r>
      <w:r w:rsidR="007B314B" w:rsidRPr="005475C2">
        <w:rPr>
          <w:rFonts w:eastAsia="Arial"/>
          <w:color w:val="auto"/>
          <w:szCs w:val="22"/>
          <w:lang w:val="en-ZW" w:eastAsia="en-ZW"/>
        </w:rPr>
        <w:t>table 10</w:t>
      </w:r>
      <w:r w:rsidR="007B314B">
        <w:rPr>
          <w:rFonts w:eastAsia="Arial"/>
          <w:color w:val="auto"/>
          <w:szCs w:val="22"/>
          <w:lang w:val="en-ZW" w:eastAsia="en-ZW"/>
        </w:rPr>
        <w:t xml:space="preserve"> </w:t>
      </w:r>
      <w:r w:rsidR="007B314B" w:rsidRPr="005475C2">
        <w:rPr>
          <w:rFonts w:eastAsia="Arial"/>
          <w:color w:val="auto"/>
          <w:szCs w:val="22"/>
          <w:lang w:val="en-ZW" w:eastAsia="en-ZW"/>
        </w:rPr>
        <w:t>shows</w:t>
      </w:r>
      <w:r w:rsidRPr="005475C2">
        <w:rPr>
          <w:rFonts w:eastAsia="Arial"/>
          <w:color w:val="auto"/>
          <w:szCs w:val="22"/>
          <w:lang w:val="en-ZW" w:eastAsia="en-ZW"/>
        </w:rPr>
        <w:t xml:space="preserve"> that the respondents felt that the administrator is the one that makes decisions on which supplier to use. This is shown by the 57% responses recorded. However, the finance committee which sits every time before anything is purchased by the Polytechnic only is represented by the 8% which means that, they have very little say in the supplier selection. The buying team is represented by 21% and yet it is the department that interacts </w:t>
      </w:r>
      <w:r w:rsidRPr="005475C2">
        <w:rPr>
          <w:rFonts w:eastAsia="Arial"/>
          <w:color w:val="auto"/>
          <w:szCs w:val="22"/>
          <w:lang w:val="en-ZW" w:eastAsia="en-ZW"/>
        </w:rPr>
        <w:lastRenderedPageBreak/>
        <w:t>with suppliers and as such they are expected to influence the selection of the suppliers. This is further illustrated by figure … below:</w:t>
      </w:r>
    </w:p>
    <w:p w:rsidR="005475C2" w:rsidRPr="005475C2" w:rsidRDefault="005475C2" w:rsidP="005475C2">
      <w:pPr>
        <w:tabs>
          <w:tab w:val="left" w:pos="8701"/>
        </w:tabs>
        <w:spacing w:after="263" w:line="468" w:lineRule="auto"/>
        <w:ind w:right="26"/>
        <w:jc w:val="both"/>
        <w:rPr>
          <w:rFonts w:eastAsia="Arial"/>
          <w:color w:val="auto"/>
          <w:szCs w:val="22"/>
          <w:lang w:val="en-ZW" w:eastAsia="en-ZW"/>
        </w:rPr>
      </w:pPr>
      <w:r w:rsidRPr="005475C2">
        <w:rPr>
          <w:rFonts w:ascii="Arial" w:eastAsia="Arial" w:hAnsi="Arial" w:cs="Arial"/>
          <w:noProof/>
          <w:color w:val="000000"/>
          <w:szCs w:val="22"/>
        </w:rPr>
        <w:drawing>
          <wp:inline distT="0" distB="0" distL="0" distR="0">
            <wp:extent cx="4943475" cy="3357564"/>
            <wp:effectExtent l="0" t="0" r="9525"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75C2" w:rsidRPr="005475C2" w:rsidRDefault="005475C2" w:rsidP="005475C2">
      <w:pPr>
        <w:spacing w:after="86" w:line="235" w:lineRule="auto"/>
        <w:ind w:right="4"/>
        <w:jc w:val="both"/>
        <w:rPr>
          <w:rFonts w:eastAsia="Arial"/>
          <w:i/>
          <w:color w:val="000000"/>
          <w:szCs w:val="22"/>
          <w:lang w:val="en-ZW" w:eastAsia="en-ZW"/>
        </w:rPr>
      </w:pPr>
    </w:p>
    <w:p w:rsidR="005475C2" w:rsidRPr="005475C2" w:rsidRDefault="005475C2" w:rsidP="005475C2">
      <w:pPr>
        <w:spacing w:after="86" w:line="235" w:lineRule="auto"/>
        <w:ind w:right="4"/>
        <w:jc w:val="both"/>
        <w:rPr>
          <w:rFonts w:eastAsia="Arial"/>
          <w:b/>
          <w:color w:val="000000"/>
          <w:szCs w:val="22"/>
          <w:lang w:val="en-ZW" w:eastAsia="en-ZW"/>
        </w:rPr>
      </w:pP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Objective 3: To identify the criteria used to select suppliers for the Polytechnic.</w:t>
      </w:r>
    </w:p>
    <w:p w:rsidR="005475C2" w:rsidRPr="005475C2" w:rsidRDefault="005475C2" w:rsidP="005475C2">
      <w:pPr>
        <w:spacing w:after="86"/>
        <w:ind w:left="2" w:right="4" w:hanging="10"/>
        <w:jc w:val="both"/>
        <w:rPr>
          <w:rFonts w:eastAsia="Arial"/>
          <w:color w:val="000000"/>
          <w:szCs w:val="22"/>
          <w:lang w:val="en-ZW" w:eastAsia="en-ZW"/>
        </w:rPr>
      </w:pPr>
      <w:r w:rsidRPr="005475C2">
        <w:rPr>
          <w:rFonts w:eastAsia="Arial"/>
          <w:color w:val="000000"/>
          <w:szCs w:val="22"/>
          <w:lang w:val="en-ZW" w:eastAsia="en-ZW"/>
        </w:rPr>
        <w:t>To probe this objective, the question was “</w:t>
      </w:r>
      <w:r w:rsidRPr="005475C2">
        <w:rPr>
          <w:rFonts w:eastAsia="Arial"/>
          <w:b/>
          <w:i/>
          <w:color w:val="000000"/>
          <w:szCs w:val="22"/>
          <w:lang w:val="en-ZW" w:eastAsia="en-ZW"/>
        </w:rPr>
        <w:t>What methods did Bulawayo Polytechnic use in screening their suppliers?”</w:t>
      </w:r>
      <w:r w:rsidRPr="005475C2">
        <w:rPr>
          <w:rFonts w:eastAsia="Arial"/>
          <w:color w:val="000000"/>
          <w:szCs w:val="22"/>
          <w:lang w:val="en-ZW" w:eastAsia="en-ZW"/>
        </w:rPr>
        <w:t xml:space="preserve"> the responses were recorded as follows:</w:t>
      </w:r>
    </w:p>
    <w:p w:rsidR="005475C2" w:rsidRPr="005475C2" w:rsidRDefault="005475C2" w:rsidP="005475C2">
      <w:pPr>
        <w:spacing w:after="86"/>
        <w:ind w:left="2" w:right="4" w:hanging="10"/>
        <w:jc w:val="both"/>
        <w:rPr>
          <w:rFonts w:eastAsia="Arial"/>
          <w:color w:val="000000"/>
          <w:szCs w:val="22"/>
          <w:lang w:val="en-ZW" w:eastAsia="en-ZW"/>
        </w:rPr>
      </w:pPr>
    </w:p>
    <w:tbl>
      <w:tblPr>
        <w:tblStyle w:val="TableGrid"/>
        <w:tblW w:w="0" w:type="auto"/>
        <w:tblLook w:val="04A0" w:firstRow="1" w:lastRow="0" w:firstColumn="1" w:lastColumn="0" w:noHBand="0" w:noVBand="1"/>
      </w:tblPr>
      <w:tblGrid>
        <w:gridCol w:w="4585"/>
        <w:gridCol w:w="2430"/>
        <w:gridCol w:w="2001"/>
      </w:tblGrid>
      <w:tr w:rsidR="005475C2" w:rsidRPr="005475C2" w:rsidTr="003A6EC4">
        <w:tc>
          <w:tcPr>
            <w:tcW w:w="458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 xml:space="preserve">Supplier qualification screening process </w:t>
            </w:r>
          </w:p>
        </w:tc>
        <w:tc>
          <w:tcPr>
            <w:tcW w:w="243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Number of people</w:t>
            </w:r>
          </w:p>
        </w:tc>
        <w:tc>
          <w:tcPr>
            <w:tcW w:w="2001"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 Response</w:t>
            </w:r>
          </w:p>
        </w:tc>
      </w:tr>
      <w:tr w:rsidR="005475C2" w:rsidRPr="005475C2" w:rsidTr="003A6EC4">
        <w:tc>
          <w:tcPr>
            <w:tcW w:w="458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Reference checks</w:t>
            </w:r>
          </w:p>
        </w:tc>
        <w:tc>
          <w:tcPr>
            <w:tcW w:w="243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13</w:t>
            </w:r>
          </w:p>
        </w:tc>
        <w:tc>
          <w:tcPr>
            <w:tcW w:w="20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19</w:t>
            </w:r>
          </w:p>
        </w:tc>
      </w:tr>
      <w:tr w:rsidR="005475C2" w:rsidRPr="005475C2" w:rsidTr="003A6EC4">
        <w:tc>
          <w:tcPr>
            <w:tcW w:w="458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Indications of supplier quality</w:t>
            </w:r>
          </w:p>
        </w:tc>
        <w:tc>
          <w:tcPr>
            <w:tcW w:w="243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12</w:t>
            </w:r>
          </w:p>
        </w:tc>
        <w:tc>
          <w:tcPr>
            <w:tcW w:w="20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17</w:t>
            </w:r>
          </w:p>
        </w:tc>
      </w:tr>
      <w:tr w:rsidR="005475C2" w:rsidRPr="005475C2" w:rsidTr="003A6EC4">
        <w:tc>
          <w:tcPr>
            <w:tcW w:w="458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Financial status checks</w:t>
            </w:r>
          </w:p>
        </w:tc>
        <w:tc>
          <w:tcPr>
            <w:tcW w:w="243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8</w:t>
            </w:r>
          </w:p>
        </w:tc>
        <w:tc>
          <w:tcPr>
            <w:tcW w:w="20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11</w:t>
            </w:r>
          </w:p>
        </w:tc>
      </w:tr>
      <w:tr w:rsidR="005475C2" w:rsidRPr="005475C2" w:rsidTr="003A6EC4">
        <w:tc>
          <w:tcPr>
            <w:tcW w:w="458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Ability to meet specifications</w:t>
            </w:r>
          </w:p>
        </w:tc>
        <w:tc>
          <w:tcPr>
            <w:tcW w:w="243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27</w:t>
            </w:r>
          </w:p>
        </w:tc>
        <w:tc>
          <w:tcPr>
            <w:tcW w:w="20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39</w:t>
            </w:r>
          </w:p>
        </w:tc>
      </w:tr>
      <w:tr w:rsidR="005475C2" w:rsidRPr="005475C2" w:rsidTr="003A6EC4">
        <w:tc>
          <w:tcPr>
            <w:tcW w:w="458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Buy-in from internal customers</w:t>
            </w:r>
          </w:p>
        </w:tc>
        <w:tc>
          <w:tcPr>
            <w:tcW w:w="243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10</w:t>
            </w:r>
          </w:p>
        </w:tc>
        <w:tc>
          <w:tcPr>
            <w:tcW w:w="20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14</w:t>
            </w:r>
          </w:p>
        </w:tc>
      </w:tr>
      <w:tr w:rsidR="005475C2" w:rsidRPr="005475C2" w:rsidTr="003A6EC4">
        <w:tc>
          <w:tcPr>
            <w:tcW w:w="458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Totals</w:t>
            </w:r>
          </w:p>
        </w:tc>
        <w:tc>
          <w:tcPr>
            <w:tcW w:w="243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70</w:t>
            </w:r>
          </w:p>
        </w:tc>
        <w:tc>
          <w:tcPr>
            <w:tcW w:w="2001" w:type="dxa"/>
          </w:tcPr>
          <w:p w:rsidR="005475C2" w:rsidRPr="005475C2" w:rsidRDefault="005475C2" w:rsidP="005475C2">
            <w:pPr>
              <w:spacing w:after="86"/>
              <w:ind w:left="2" w:right="4" w:hanging="10"/>
              <w:jc w:val="center"/>
              <w:rPr>
                <w:rFonts w:eastAsia="Arial"/>
                <w:b/>
                <w:color w:val="000000"/>
                <w:lang w:eastAsia="en-ZW"/>
              </w:rPr>
            </w:pPr>
          </w:p>
        </w:tc>
      </w:tr>
    </w:tbl>
    <w:p w:rsidR="005475C2" w:rsidRPr="005475C2" w:rsidRDefault="005475C2" w:rsidP="005475C2">
      <w:pPr>
        <w:spacing w:after="86"/>
        <w:ind w:left="2" w:right="4" w:hanging="10"/>
        <w:jc w:val="both"/>
        <w:rPr>
          <w:rFonts w:eastAsia="Arial"/>
          <w:color w:val="000000"/>
          <w:szCs w:val="22"/>
          <w:lang w:val="en-ZW" w:eastAsia="en-ZW"/>
        </w:rPr>
      </w:pPr>
    </w:p>
    <w:p w:rsidR="005475C2" w:rsidRPr="005475C2" w:rsidRDefault="007B314B" w:rsidP="005475C2">
      <w:pPr>
        <w:spacing w:after="86"/>
        <w:ind w:left="2" w:right="4" w:hanging="10"/>
        <w:jc w:val="both"/>
        <w:rPr>
          <w:rFonts w:eastAsia="Arial"/>
          <w:color w:val="000000"/>
          <w:szCs w:val="22"/>
          <w:lang w:val="en-ZW" w:eastAsia="en-ZW"/>
        </w:rPr>
      </w:pPr>
      <w:r>
        <w:rPr>
          <w:rFonts w:eastAsia="Arial"/>
          <w:color w:val="000000"/>
          <w:szCs w:val="22"/>
          <w:lang w:val="en-ZW" w:eastAsia="en-ZW"/>
        </w:rPr>
        <w:t xml:space="preserve">The table 11 </w:t>
      </w:r>
      <w:r w:rsidR="005475C2" w:rsidRPr="005475C2">
        <w:rPr>
          <w:rFonts w:eastAsia="Arial"/>
          <w:color w:val="000000"/>
          <w:szCs w:val="22"/>
          <w:lang w:val="en-ZW" w:eastAsia="en-ZW"/>
        </w:rPr>
        <w:t xml:space="preserve">shows that Bulawayo Polytechnic uses the factor “ability to meet specifications” as a popular method </w:t>
      </w:r>
      <w:r w:rsidRPr="005475C2">
        <w:rPr>
          <w:rFonts w:eastAsia="Arial"/>
          <w:color w:val="000000"/>
          <w:szCs w:val="22"/>
          <w:lang w:val="en-ZW" w:eastAsia="en-ZW"/>
        </w:rPr>
        <w:t>in screening</w:t>
      </w:r>
      <w:r w:rsidR="005475C2" w:rsidRPr="005475C2">
        <w:rPr>
          <w:rFonts w:eastAsia="Arial"/>
          <w:color w:val="000000"/>
          <w:szCs w:val="22"/>
          <w:lang w:val="en-ZW" w:eastAsia="en-ZW"/>
        </w:rPr>
        <w:t xml:space="preserve"> their suppliers as represented by the 39%. However, the </w:t>
      </w:r>
      <w:r w:rsidR="005475C2" w:rsidRPr="005475C2">
        <w:rPr>
          <w:rFonts w:eastAsia="Arial"/>
          <w:color w:val="000000"/>
          <w:szCs w:val="22"/>
          <w:lang w:val="en-ZW" w:eastAsia="en-ZW"/>
        </w:rPr>
        <w:lastRenderedPageBreak/>
        <w:t>14% recorded against “Buy-I from internal customers” and “Financial status checks” with 11 % is worrisome as these factors are critical</w:t>
      </w:r>
      <w:r w:rsidR="007D5569">
        <w:rPr>
          <w:rFonts w:eastAsia="Arial"/>
          <w:color w:val="000000"/>
          <w:szCs w:val="22"/>
          <w:lang w:val="en-ZW" w:eastAsia="en-ZW"/>
        </w:rPr>
        <w:t xml:space="preserve"> </w:t>
      </w:r>
      <w:r w:rsidR="005475C2" w:rsidRPr="005475C2">
        <w:rPr>
          <w:rFonts w:eastAsia="Arial"/>
          <w:color w:val="000000"/>
          <w:szCs w:val="22"/>
          <w:lang w:val="en-ZW" w:eastAsia="en-ZW"/>
        </w:rPr>
        <w:t>for ay successful rationalisation of the supplier base. This is further illustrated below</w:t>
      </w:r>
    </w:p>
    <w:p w:rsidR="005475C2" w:rsidRPr="005475C2" w:rsidRDefault="005475C2" w:rsidP="005475C2">
      <w:pPr>
        <w:spacing w:after="86"/>
        <w:ind w:right="4"/>
        <w:jc w:val="both"/>
        <w:rPr>
          <w:rFonts w:eastAsia="Arial"/>
          <w:b/>
          <w:i/>
          <w:color w:val="000000"/>
          <w:szCs w:val="22"/>
          <w:lang w:val="en-ZW" w:eastAsia="en-ZW"/>
        </w:rPr>
      </w:pPr>
    </w:p>
    <w:p w:rsidR="005475C2" w:rsidRPr="005475C2" w:rsidRDefault="005475C2" w:rsidP="005475C2">
      <w:pPr>
        <w:spacing w:after="86"/>
        <w:ind w:right="4"/>
        <w:jc w:val="both"/>
        <w:rPr>
          <w:rFonts w:eastAsia="Arial"/>
          <w:b/>
          <w:i/>
          <w:color w:val="000000"/>
          <w:szCs w:val="22"/>
          <w:lang w:val="en-ZW" w:eastAsia="en-ZW"/>
        </w:rPr>
      </w:pPr>
    </w:p>
    <w:p w:rsidR="005475C2" w:rsidRPr="005475C2" w:rsidRDefault="005475C2" w:rsidP="005475C2">
      <w:pPr>
        <w:spacing w:after="86"/>
        <w:ind w:right="4"/>
        <w:jc w:val="both"/>
        <w:rPr>
          <w:rFonts w:eastAsia="Arial"/>
          <w:b/>
          <w:i/>
          <w:color w:val="000000"/>
          <w:szCs w:val="22"/>
          <w:lang w:val="en-ZW" w:eastAsia="en-ZW"/>
        </w:rPr>
      </w:pPr>
    </w:p>
    <w:p w:rsidR="005475C2" w:rsidRPr="005475C2" w:rsidRDefault="005475C2" w:rsidP="005475C2">
      <w:pPr>
        <w:spacing w:after="86"/>
        <w:ind w:right="4"/>
        <w:jc w:val="both"/>
        <w:rPr>
          <w:rFonts w:eastAsia="Arial"/>
          <w:b/>
          <w:i/>
          <w:color w:val="000000"/>
          <w:szCs w:val="22"/>
          <w:lang w:val="en-ZW" w:eastAsia="en-ZW"/>
        </w:rPr>
      </w:pPr>
    </w:p>
    <w:p w:rsidR="005475C2" w:rsidRPr="005475C2" w:rsidRDefault="005475C2" w:rsidP="005475C2">
      <w:pPr>
        <w:spacing w:after="86"/>
        <w:ind w:right="4"/>
        <w:jc w:val="both"/>
        <w:rPr>
          <w:rFonts w:eastAsia="Arial"/>
          <w:b/>
          <w:i/>
          <w:color w:val="000000"/>
          <w:szCs w:val="22"/>
          <w:lang w:val="en-ZW" w:eastAsia="en-ZW"/>
        </w:rPr>
      </w:pPr>
      <w:r w:rsidRPr="005475C2">
        <w:rPr>
          <w:rFonts w:ascii="Arial" w:eastAsia="Arial" w:hAnsi="Arial" w:cs="Arial"/>
          <w:noProof/>
          <w:color w:val="000000"/>
          <w:szCs w:val="22"/>
        </w:rPr>
        <w:drawing>
          <wp:inline distT="0" distB="0" distL="0" distR="0">
            <wp:extent cx="5648326" cy="3662364"/>
            <wp:effectExtent l="0" t="0" r="952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75C2" w:rsidRPr="005475C2" w:rsidRDefault="005475C2" w:rsidP="005475C2">
      <w:pPr>
        <w:spacing w:after="86"/>
        <w:ind w:right="4"/>
        <w:jc w:val="both"/>
        <w:rPr>
          <w:rFonts w:eastAsia="Arial"/>
          <w:b/>
          <w:i/>
          <w:color w:val="000000"/>
          <w:szCs w:val="22"/>
          <w:lang w:val="en-ZW" w:eastAsia="en-ZW"/>
        </w:rPr>
      </w:pP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Objective 4: To evaluate the criteria used to select the suppliers for the Polytechnic.</w:t>
      </w:r>
    </w:p>
    <w:p w:rsid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t>In order to establish the criteria that was used for selecting suppliers, the question was, “</w:t>
      </w:r>
      <w:r w:rsidRPr="005475C2">
        <w:rPr>
          <w:rFonts w:eastAsia="Arial"/>
          <w:b/>
          <w:i/>
          <w:color w:val="auto"/>
          <w:szCs w:val="22"/>
          <w:lang w:val="en-ZW" w:eastAsia="en-ZW"/>
        </w:rPr>
        <w:t>Which of the following supplier base rationalisation approach was used by the Polytechnic?”</w:t>
      </w:r>
      <w:r w:rsidRPr="005475C2">
        <w:rPr>
          <w:rFonts w:eastAsia="Arial"/>
          <w:color w:val="auto"/>
          <w:szCs w:val="22"/>
          <w:lang w:val="en-ZW" w:eastAsia="en-ZW"/>
        </w:rPr>
        <w:t>The responses were recorded as follows:</w:t>
      </w:r>
    </w:p>
    <w:p w:rsidR="007B314B" w:rsidRDefault="007B314B" w:rsidP="005475C2">
      <w:pPr>
        <w:tabs>
          <w:tab w:val="left" w:pos="8701"/>
        </w:tabs>
        <w:spacing w:after="263" w:line="468" w:lineRule="auto"/>
        <w:ind w:left="2" w:right="26" w:hanging="10"/>
        <w:jc w:val="both"/>
        <w:rPr>
          <w:rFonts w:eastAsia="Arial"/>
          <w:color w:val="auto"/>
          <w:szCs w:val="22"/>
          <w:lang w:val="en-ZW" w:eastAsia="en-ZW"/>
        </w:rPr>
      </w:pPr>
    </w:p>
    <w:p w:rsidR="007B314B" w:rsidRPr="005475C2" w:rsidRDefault="007B314B" w:rsidP="005475C2">
      <w:pPr>
        <w:tabs>
          <w:tab w:val="left" w:pos="8701"/>
        </w:tabs>
        <w:spacing w:after="263" w:line="468" w:lineRule="auto"/>
        <w:ind w:left="2" w:right="26" w:hanging="10"/>
        <w:jc w:val="both"/>
        <w:rPr>
          <w:rFonts w:eastAsia="Arial"/>
          <w:color w:val="auto"/>
          <w:szCs w:val="22"/>
          <w:lang w:val="en-ZW" w:eastAsia="en-ZW"/>
        </w:rPr>
      </w:pPr>
    </w:p>
    <w:tbl>
      <w:tblPr>
        <w:tblStyle w:val="TableGrid"/>
        <w:tblW w:w="0" w:type="auto"/>
        <w:tblLook w:val="04A0" w:firstRow="1" w:lastRow="0" w:firstColumn="1" w:lastColumn="0" w:noHBand="0" w:noVBand="1"/>
      </w:tblPr>
      <w:tblGrid>
        <w:gridCol w:w="4045"/>
        <w:gridCol w:w="2301"/>
        <w:gridCol w:w="2670"/>
      </w:tblGrid>
      <w:tr w:rsidR="005475C2" w:rsidRPr="005475C2" w:rsidTr="003A6EC4">
        <w:tc>
          <w:tcPr>
            <w:tcW w:w="404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lastRenderedPageBreak/>
              <w:t>Approaches available for SBR</w:t>
            </w:r>
          </w:p>
        </w:tc>
        <w:tc>
          <w:tcPr>
            <w:tcW w:w="2301"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Number of people</w:t>
            </w:r>
          </w:p>
        </w:tc>
        <w:tc>
          <w:tcPr>
            <w:tcW w:w="267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 Response</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Systematic elimination</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20</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29</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Standardization</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15</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21</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Tiering</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5</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7</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Other (or random)</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30</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43</w:t>
            </w:r>
          </w:p>
        </w:tc>
      </w:tr>
      <w:tr w:rsidR="005475C2" w:rsidRPr="005475C2" w:rsidTr="003A6EC4">
        <w:tc>
          <w:tcPr>
            <w:tcW w:w="404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Totals</w:t>
            </w:r>
          </w:p>
        </w:tc>
        <w:tc>
          <w:tcPr>
            <w:tcW w:w="2301"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70</w:t>
            </w:r>
          </w:p>
        </w:tc>
        <w:tc>
          <w:tcPr>
            <w:tcW w:w="2670" w:type="dxa"/>
          </w:tcPr>
          <w:p w:rsidR="005475C2" w:rsidRPr="005475C2" w:rsidRDefault="005475C2" w:rsidP="005475C2">
            <w:pPr>
              <w:spacing w:after="86"/>
              <w:ind w:left="2" w:right="4" w:hanging="10"/>
              <w:jc w:val="center"/>
              <w:rPr>
                <w:rFonts w:eastAsia="Arial"/>
                <w:b/>
                <w:color w:val="000000"/>
                <w:lang w:eastAsia="en-ZW"/>
              </w:rPr>
            </w:pPr>
          </w:p>
        </w:tc>
      </w:tr>
    </w:tbl>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t xml:space="preserve">The </w:t>
      </w:r>
      <w:r w:rsidR="007B314B" w:rsidRPr="005475C2">
        <w:rPr>
          <w:rFonts w:eastAsia="Arial"/>
          <w:color w:val="auto"/>
          <w:szCs w:val="22"/>
          <w:lang w:val="en-ZW" w:eastAsia="en-ZW"/>
        </w:rPr>
        <w:t>table 12</w:t>
      </w:r>
      <w:r w:rsidRPr="005475C2">
        <w:rPr>
          <w:rFonts w:eastAsia="Arial"/>
          <w:color w:val="auto"/>
          <w:szCs w:val="22"/>
          <w:lang w:val="en-ZW" w:eastAsia="en-ZW"/>
        </w:rPr>
        <w:t xml:space="preserve"> shows that the approach used by Bulawayo Polytechnic to rationalise the supplier base was largely random, with no specific method used. This is evidenced by the 43% responses. The least number of respondents, 7% believe that the Polytechnic used Tiering as an approach to SBR. This is further illustrated below:</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ascii="Arial" w:eastAsia="Arial" w:hAnsi="Arial" w:cs="Arial"/>
          <w:noProof/>
          <w:color w:val="000000"/>
          <w:szCs w:val="22"/>
        </w:rPr>
        <w:drawing>
          <wp:inline distT="0" distB="0" distL="0" distR="0">
            <wp:extent cx="5600700" cy="3814763"/>
            <wp:effectExtent l="0" t="0" r="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475C2" w:rsidRPr="005475C2" w:rsidRDefault="005475C2" w:rsidP="005475C2">
      <w:pPr>
        <w:spacing w:after="86" w:line="235" w:lineRule="auto"/>
        <w:ind w:left="2" w:right="4" w:hanging="10"/>
        <w:jc w:val="both"/>
        <w:rPr>
          <w:rFonts w:eastAsia="Arial"/>
          <w:color w:val="000000"/>
          <w:szCs w:val="22"/>
          <w:lang w:val="en-ZW" w:eastAsia="en-ZW"/>
        </w:rPr>
      </w:pP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Objective 5: To analyse reason for rationalising the supplier base.</w:t>
      </w:r>
    </w:p>
    <w:p w:rsidR="005475C2" w:rsidRPr="005475C2" w:rsidRDefault="005475C2" w:rsidP="005475C2">
      <w:pPr>
        <w:spacing w:after="86" w:line="235" w:lineRule="auto"/>
        <w:ind w:left="2" w:right="4" w:hanging="10"/>
        <w:jc w:val="both"/>
        <w:rPr>
          <w:rFonts w:eastAsia="Arial"/>
          <w:color w:val="000000"/>
          <w:szCs w:val="22"/>
          <w:lang w:val="en-ZW" w:eastAsia="en-ZW"/>
        </w:rPr>
      </w:pPr>
    </w:p>
    <w:p w:rsidR="005475C2" w:rsidRPr="005475C2" w:rsidRDefault="005475C2" w:rsidP="005475C2">
      <w:pPr>
        <w:spacing w:after="86"/>
        <w:ind w:left="2" w:right="4" w:hanging="10"/>
        <w:jc w:val="both"/>
        <w:rPr>
          <w:rFonts w:eastAsia="Arial"/>
          <w:b/>
          <w:i/>
          <w:color w:val="000000"/>
          <w:lang w:val="en-ZW" w:eastAsia="en-ZW"/>
        </w:rPr>
      </w:pPr>
      <w:r w:rsidRPr="005475C2">
        <w:rPr>
          <w:rFonts w:eastAsia="Arial"/>
          <w:color w:val="000000"/>
          <w:lang w:val="en-ZW" w:eastAsia="en-ZW"/>
        </w:rPr>
        <w:t>In order to examine the above objective, the study sought to answer the question.</w:t>
      </w:r>
      <w:r w:rsidRPr="005475C2">
        <w:rPr>
          <w:rFonts w:eastAsia="Times New Roman"/>
          <w:color w:val="auto"/>
          <w:lang w:val="en-ZW" w:eastAsia="en-ZW"/>
        </w:rPr>
        <w:t>‘</w:t>
      </w:r>
      <w:r w:rsidRPr="005475C2">
        <w:rPr>
          <w:rFonts w:eastAsia="Arial"/>
          <w:b/>
          <w:i/>
          <w:color w:val="000000"/>
          <w:lang w:val="en-ZW" w:eastAsia="en-ZW"/>
        </w:rPr>
        <w:t>Do you think the supplier base is of optimum or appropriate size?</w:t>
      </w:r>
    </w:p>
    <w:p w:rsidR="005475C2" w:rsidRPr="005475C2" w:rsidRDefault="005475C2" w:rsidP="005475C2">
      <w:pPr>
        <w:spacing w:after="86"/>
        <w:ind w:left="2" w:right="4" w:hanging="10"/>
        <w:jc w:val="both"/>
        <w:rPr>
          <w:rFonts w:eastAsia="Arial"/>
          <w:b/>
          <w:i/>
          <w:color w:val="000000"/>
          <w:lang w:val="en-ZW" w:eastAsia="en-ZW"/>
        </w:rPr>
      </w:pPr>
    </w:p>
    <w:tbl>
      <w:tblPr>
        <w:tblStyle w:val="TableGrid"/>
        <w:tblW w:w="0" w:type="auto"/>
        <w:tblLook w:val="04A0" w:firstRow="1" w:lastRow="0" w:firstColumn="1" w:lastColumn="0" w:noHBand="0" w:noVBand="1"/>
      </w:tblPr>
      <w:tblGrid>
        <w:gridCol w:w="4045"/>
        <w:gridCol w:w="2301"/>
        <w:gridCol w:w="2670"/>
      </w:tblGrid>
      <w:tr w:rsidR="005475C2" w:rsidRPr="005475C2" w:rsidTr="003A6EC4">
        <w:tc>
          <w:tcPr>
            <w:tcW w:w="404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 xml:space="preserve">Views on the size of the supplier base </w:t>
            </w:r>
          </w:p>
        </w:tc>
        <w:tc>
          <w:tcPr>
            <w:tcW w:w="2301"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Number of people</w:t>
            </w:r>
          </w:p>
        </w:tc>
        <w:tc>
          <w:tcPr>
            <w:tcW w:w="267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 Response</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Yes</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17</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24</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No</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38</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54</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Neutral</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15</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22</w:t>
            </w:r>
          </w:p>
        </w:tc>
      </w:tr>
      <w:tr w:rsidR="005475C2" w:rsidRPr="005475C2" w:rsidTr="003A6EC4">
        <w:tc>
          <w:tcPr>
            <w:tcW w:w="404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Totals</w:t>
            </w:r>
          </w:p>
        </w:tc>
        <w:tc>
          <w:tcPr>
            <w:tcW w:w="2301"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70</w:t>
            </w:r>
          </w:p>
        </w:tc>
        <w:tc>
          <w:tcPr>
            <w:tcW w:w="2670" w:type="dxa"/>
          </w:tcPr>
          <w:p w:rsidR="005475C2" w:rsidRPr="005475C2" w:rsidRDefault="005475C2" w:rsidP="005475C2">
            <w:pPr>
              <w:spacing w:after="86"/>
              <w:ind w:left="2" w:right="4" w:hanging="10"/>
              <w:jc w:val="center"/>
              <w:rPr>
                <w:rFonts w:eastAsia="Arial"/>
                <w:b/>
                <w:color w:val="000000"/>
                <w:lang w:eastAsia="en-ZW"/>
              </w:rPr>
            </w:pPr>
          </w:p>
        </w:tc>
      </w:tr>
    </w:tbl>
    <w:p w:rsidR="005475C2" w:rsidRPr="005475C2" w:rsidRDefault="005475C2" w:rsidP="005475C2">
      <w:pPr>
        <w:spacing w:after="86"/>
        <w:ind w:left="2" w:right="4"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t>The table 13 shows that the majority of the people feel that the supplier base at the Polytechnic is not of optimum size as represented by the 38%.</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ascii="Arial" w:eastAsia="Arial" w:hAnsi="Arial" w:cs="Arial"/>
          <w:noProof/>
          <w:color w:val="000000"/>
          <w:szCs w:val="22"/>
        </w:rPr>
        <w:drawing>
          <wp:inline distT="0" distB="0" distL="0" distR="0">
            <wp:extent cx="5495925" cy="3290888"/>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75C2" w:rsidRPr="005475C2" w:rsidRDefault="005475C2" w:rsidP="005475C2">
      <w:pPr>
        <w:spacing w:after="86"/>
        <w:ind w:left="2" w:right="4" w:hanging="10"/>
        <w:jc w:val="both"/>
        <w:rPr>
          <w:rFonts w:eastAsia="Arial"/>
          <w:b/>
          <w:color w:val="000000"/>
          <w:lang w:val="en-ZW" w:eastAsia="en-ZW"/>
        </w:rPr>
      </w:pPr>
      <w:r w:rsidRPr="005475C2">
        <w:rPr>
          <w:rFonts w:eastAsia="Arial"/>
          <w:b/>
          <w:color w:val="000000"/>
          <w:lang w:val="en-ZW" w:eastAsia="en-ZW"/>
        </w:rPr>
        <w:t>Objective 7: To recommend best practices in managing the supply base at the Polytechnic.</w:t>
      </w:r>
    </w:p>
    <w:p w:rsid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t xml:space="preserve">In order to be in a position to have a successful supplier base reduction, the question was </w:t>
      </w:r>
      <w:r w:rsidRPr="005475C2">
        <w:rPr>
          <w:rFonts w:eastAsia="Arial"/>
          <w:b/>
          <w:i/>
          <w:color w:val="auto"/>
          <w:szCs w:val="22"/>
          <w:lang w:val="en-ZW" w:eastAsia="en-ZW"/>
        </w:rPr>
        <w:t>‘Which of the following critical success factors for successful supplier base reduction would you recommend?’</w:t>
      </w:r>
      <w:r w:rsidRPr="005475C2">
        <w:rPr>
          <w:rFonts w:eastAsia="Arial"/>
          <w:color w:val="auto"/>
          <w:szCs w:val="22"/>
          <w:lang w:val="en-ZW" w:eastAsia="en-ZW"/>
        </w:rPr>
        <w:t xml:space="preserve">The responses were recorded as follows: </w:t>
      </w:r>
    </w:p>
    <w:p w:rsidR="007D5569" w:rsidRDefault="007D5569" w:rsidP="005475C2">
      <w:pPr>
        <w:tabs>
          <w:tab w:val="left" w:pos="8701"/>
        </w:tabs>
        <w:spacing w:after="263" w:line="468" w:lineRule="auto"/>
        <w:ind w:left="2" w:right="26" w:hanging="10"/>
        <w:jc w:val="both"/>
        <w:rPr>
          <w:rFonts w:eastAsia="Arial"/>
          <w:color w:val="auto"/>
          <w:szCs w:val="22"/>
          <w:lang w:val="en-ZW" w:eastAsia="en-ZW"/>
        </w:rPr>
      </w:pPr>
    </w:p>
    <w:p w:rsidR="007D5569" w:rsidRPr="005475C2" w:rsidRDefault="007D5569" w:rsidP="005475C2">
      <w:pPr>
        <w:tabs>
          <w:tab w:val="left" w:pos="8701"/>
        </w:tabs>
        <w:spacing w:after="263" w:line="468" w:lineRule="auto"/>
        <w:ind w:left="2" w:right="26" w:hanging="10"/>
        <w:jc w:val="both"/>
        <w:rPr>
          <w:rFonts w:eastAsia="Arial"/>
          <w:color w:val="auto"/>
          <w:szCs w:val="22"/>
          <w:lang w:val="en-ZW" w:eastAsia="en-ZW"/>
        </w:rPr>
      </w:pPr>
    </w:p>
    <w:tbl>
      <w:tblPr>
        <w:tblStyle w:val="TableGrid"/>
        <w:tblW w:w="0" w:type="auto"/>
        <w:tblLook w:val="04A0" w:firstRow="1" w:lastRow="0" w:firstColumn="1" w:lastColumn="0" w:noHBand="0" w:noVBand="1"/>
      </w:tblPr>
      <w:tblGrid>
        <w:gridCol w:w="4045"/>
        <w:gridCol w:w="2301"/>
        <w:gridCol w:w="2670"/>
      </w:tblGrid>
      <w:tr w:rsidR="005475C2" w:rsidRPr="005475C2" w:rsidTr="003A6EC4">
        <w:tc>
          <w:tcPr>
            <w:tcW w:w="404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lastRenderedPageBreak/>
              <w:t>Critical Success Factors for SBR</w:t>
            </w:r>
          </w:p>
        </w:tc>
        <w:tc>
          <w:tcPr>
            <w:tcW w:w="2301"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Number of people</w:t>
            </w:r>
          </w:p>
        </w:tc>
        <w:tc>
          <w:tcPr>
            <w:tcW w:w="2670"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 Response</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Good functioning information system</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20</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29</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Setting up a cross-functional team</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26</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37</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Key Management support</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15</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21</w:t>
            </w:r>
          </w:p>
        </w:tc>
      </w:tr>
      <w:tr w:rsidR="005475C2" w:rsidRPr="005475C2" w:rsidTr="003A6EC4">
        <w:tc>
          <w:tcPr>
            <w:tcW w:w="4045" w:type="dxa"/>
          </w:tcPr>
          <w:p w:rsidR="005475C2" w:rsidRPr="005475C2" w:rsidRDefault="005475C2" w:rsidP="005475C2">
            <w:pPr>
              <w:spacing w:after="86"/>
              <w:ind w:left="2" w:right="4" w:hanging="10"/>
              <w:jc w:val="both"/>
              <w:rPr>
                <w:rFonts w:eastAsia="Arial"/>
                <w:color w:val="000000"/>
                <w:lang w:eastAsia="en-ZW"/>
              </w:rPr>
            </w:pPr>
            <w:r w:rsidRPr="005475C2">
              <w:rPr>
                <w:rFonts w:eastAsia="Arial"/>
                <w:color w:val="000000"/>
                <w:lang w:eastAsia="en-ZW"/>
              </w:rPr>
              <w:t>Good buyer-supplier relationship</w:t>
            </w:r>
          </w:p>
        </w:tc>
        <w:tc>
          <w:tcPr>
            <w:tcW w:w="2301"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9</w:t>
            </w:r>
          </w:p>
        </w:tc>
        <w:tc>
          <w:tcPr>
            <w:tcW w:w="2670" w:type="dxa"/>
          </w:tcPr>
          <w:p w:rsidR="005475C2" w:rsidRPr="005475C2" w:rsidRDefault="005475C2" w:rsidP="005475C2">
            <w:pPr>
              <w:spacing w:after="86"/>
              <w:ind w:left="2" w:right="4" w:hanging="10"/>
              <w:jc w:val="center"/>
              <w:rPr>
                <w:rFonts w:eastAsia="Arial"/>
                <w:color w:val="000000"/>
                <w:lang w:eastAsia="en-ZW"/>
              </w:rPr>
            </w:pPr>
            <w:r w:rsidRPr="005475C2">
              <w:rPr>
                <w:rFonts w:eastAsia="Arial"/>
                <w:color w:val="000000"/>
                <w:lang w:eastAsia="en-ZW"/>
              </w:rPr>
              <w:t>16</w:t>
            </w:r>
          </w:p>
        </w:tc>
      </w:tr>
      <w:tr w:rsidR="005475C2" w:rsidRPr="005475C2" w:rsidTr="003A6EC4">
        <w:tc>
          <w:tcPr>
            <w:tcW w:w="4045" w:type="dxa"/>
          </w:tcPr>
          <w:p w:rsidR="005475C2" w:rsidRPr="005475C2" w:rsidRDefault="005475C2" w:rsidP="005475C2">
            <w:pPr>
              <w:spacing w:after="86"/>
              <w:ind w:left="2" w:right="4" w:hanging="10"/>
              <w:jc w:val="both"/>
              <w:rPr>
                <w:rFonts w:eastAsia="Arial"/>
                <w:b/>
                <w:color w:val="000000"/>
                <w:lang w:eastAsia="en-ZW"/>
              </w:rPr>
            </w:pPr>
            <w:r w:rsidRPr="005475C2">
              <w:rPr>
                <w:rFonts w:eastAsia="Arial"/>
                <w:b/>
                <w:color w:val="000000"/>
                <w:lang w:eastAsia="en-ZW"/>
              </w:rPr>
              <w:t>Totals</w:t>
            </w:r>
          </w:p>
        </w:tc>
        <w:tc>
          <w:tcPr>
            <w:tcW w:w="2301" w:type="dxa"/>
          </w:tcPr>
          <w:p w:rsidR="005475C2" w:rsidRPr="005475C2" w:rsidRDefault="005475C2" w:rsidP="005475C2">
            <w:pPr>
              <w:spacing w:after="86"/>
              <w:ind w:left="2" w:right="4" w:hanging="10"/>
              <w:jc w:val="center"/>
              <w:rPr>
                <w:rFonts w:eastAsia="Arial"/>
                <w:b/>
                <w:color w:val="000000"/>
                <w:lang w:eastAsia="en-ZW"/>
              </w:rPr>
            </w:pPr>
            <w:r w:rsidRPr="005475C2">
              <w:rPr>
                <w:rFonts w:eastAsia="Arial"/>
                <w:b/>
                <w:color w:val="000000"/>
                <w:lang w:eastAsia="en-ZW"/>
              </w:rPr>
              <w:t>70</w:t>
            </w:r>
          </w:p>
        </w:tc>
        <w:tc>
          <w:tcPr>
            <w:tcW w:w="2670" w:type="dxa"/>
          </w:tcPr>
          <w:p w:rsidR="005475C2" w:rsidRPr="005475C2" w:rsidRDefault="005475C2" w:rsidP="005475C2">
            <w:pPr>
              <w:spacing w:after="86"/>
              <w:ind w:left="2" w:right="4" w:hanging="10"/>
              <w:jc w:val="center"/>
              <w:rPr>
                <w:rFonts w:eastAsia="Arial"/>
                <w:b/>
                <w:color w:val="000000"/>
                <w:lang w:eastAsia="en-ZW"/>
              </w:rPr>
            </w:pPr>
          </w:p>
        </w:tc>
      </w:tr>
    </w:tbl>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eastAsia="Arial"/>
          <w:color w:val="auto"/>
          <w:szCs w:val="22"/>
          <w:lang w:val="en-ZW" w:eastAsia="en-ZW"/>
        </w:rPr>
        <w:t xml:space="preserve">The </w:t>
      </w:r>
      <w:r w:rsidR="007D5569">
        <w:rPr>
          <w:rFonts w:eastAsia="Arial"/>
          <w:color w:val="auto"/>
          <w:szCs w:val="22"/>
          <w:lang w:val="en-ZW" w:eastAsia="en-ZW"/>
        </w:rPr>
        <w:t xml:space="preserve">table 14 </w:t>
      </w:r>
      <w:r w:rsidRPr="005475C2">
        <w:rPr>
          <w:rFonts w:eastAsia="Arial"/>
          <w:color w:val="auto"/>
          <w:szCs w:val="22"/>
          <w:lang w:val="en-ZW" w:eastAsia="en-ZW"/>
        </w:rPr>
        <w:t>shows that the majority of the respondents feel that setting up a cross functions team would be one of the critical success factors for a successful SBR. This is represented by the 37%.A good functioning information systems was also identified as important with 29% responses while the least responses were recorded at 9%. This is further illustrated below:</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r w:rsidRPr="005475C2">
        <w:rPr>
          <w:rFonts w:ascii="Arial" w:eastAsia="Arial" w:hAnsi="Arial" w:cs="Arial"/>
          <w:noProof/>
          <w:color w:val="000000"/>
          <w:szCs w:val="22"/>
        </w:rPr>
        <w:drawing>
          <wp:inline distT="0" distB="0" distL="0" distR="0">
            <wp:extent cx="5314949" cy="3748089"/>
            <wp:effectExtent l="0" t="0" r="635"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9F21B0" w:rsidRPr="006D0FAF" w:rsidRDefault="009F21B0" w:rsidP="009F21B0">
      <w:pPr>
        <w:spacing w:after="389"/>
        <w:ind w:left="10"/>
        <w:rPr>
          <w:b/>
        </w:rPr>
      </w:pPr>
      <w:r w:rsidRPr="006D0FAF">
        <w:rPr>
          <w:rFonts w:eastAsia="Times New Roman"/>
          <w:b/>
        </w:rPr>
        <w:lastRenderedPageBreak/>
        <w:t>CHAPTER FIVE</w:t>
      </w:r>
    </w:p>
    <w:p w:rsidR="009F21B0" w:rsidRPr="006D0FAF" w:rsidRDefault="009F21B0" w:rsidP="009F21B0">
      <w:pPr>
        <w:spacing w:after="389"/>
        <w:ind w:left="10"/>
      </w:pPr>
      <w:r w:rsidRPr="006D0FAF">
        <w:rPr>
          <w:rFonts w:eastAsia="Times New Roman"/>
          <w:b/>
        </w:rPr>
        <w:t xml:space="preserve">FINDINGS, CONCLUSION AND RECOMMENDATIONS </w:t>
      </w:r>
    </w:p>
    <w:p w:rsidR="009F21B0" w:rsidRPr="006D0FAF" w:rsidRDefault="009F21B0" w:rsidP="009F21B0">
      <w:pPr>
        <w:spacing w:after="383"/>
        <w:ind w:left="12"/>
        <w:rPr>
          <w:rFonts w:eastAsia="Times New Roman"/>
          <w:b/>
          <w:color w:val="auto"/>
        </w:rPr>
      </w:pPr>
      <w:r w:rsidRPr="006D0FAF">
        <w:rPr>
          <w:rFonts w:eastAsia="Times New Roman"/>
          <w:b/>
          <w:color w:val="auto"/>
        </w:rPr>
        <w:t xml:space="preserve">5.1 Introduction. </w:t>
      </w:r>
    </w:p>
    <w:p w:rsidR="009F21B0" w:rsidRPr="006D0FAF" w:rsidRDefault="009F21B0" w:rsidP="009F21B0">
      <w:pPr>
        <w:spacing w:after="265"/>
        <w:ind w:left="-5" w:right="26"/>
        <w:rPr>
          <w:rFonts w:eastAsia="Times New Roman"/>
          <w:color w:val="auto"/>
        </w:rPr>
      </w:pPr>
      <w:r w:rsidRPr="006D0FAF">
        <w:rPr>
          <w:rFonts w:eastAsia="Times New Roman"/>
          <w:color w:val="auto"/>
        </w:rPr>
        <w:t xml:space="preserve">In this chapter, the researcher gives a summary of the major findings and their implications according to the objectives of the study, a conclusion of the study and recommendations for </w:t>
      </w:r>
      <w:r>
        <w:rPr>
          <w:rFonts w:eastAsia="Times New Roman"/>
          <w:color w:val="auto"/>
        </w:rPr>
        <w:t>an effective supplier base rationalisation</w:t>
      </w:r>
      <w:r w:rsidRPr="006D0FAF">
        <w:rPr>
          <w:rFonts w:eastAsia="Times New Roman"/>
          <w:color w:val="auto"/>
        </w:rPr>
        <w:t xml:space="preserve">. </w:t>
      </w:r>
    </w:p>
    <w:p w:rsidR="009F21B0" w:rsidRPr="006D0FAF" w:rsidRDefault="009F21B0" w:rsidP="009F21B0">
      <w:pPr>
        <w:pStyle w:val="Heading3"/>
        <w:spacing w:after="234"/>
        <w:rPr>
          <w:rFonts w:ascii="Times New Roman" w:hAnsi="Times New Roman" w:cs="Times New Roman"/>
          <w:b w:val="0"/>
          <w:color w:val="auto"/>
        </w:rPr>
      </w:pPr>
      <w:r w:rsidRPr="006D0FAF">
        <w:rPr>
          <w:rFonts w:ascii="Times New Roman" w:hAnsi="Times New Roman" w:cs="Times New Roman"/>
          <w:color w:val="auto"/>
        </w:rPr>
        <w:t xml:space="preserve">5.2 Summary of Findings  </w:t>
      </w:r>
    </w:p>
    <w:p w:rsidR="009F21B0" w:rsidRDefault="009F21B0" w:rsidP="009F21B0">
      <w:pPr>
        <w:rPr>
          <w:color w:val="auto"/>
        </w:rPr>
      </w:pPr>
      <w:r w:rsidRPr="006D0FAF">
        <w:rPr>
          <w:color w:val="auto"/>
        </w:rPr>
        <w:t xml:space="preserve">The study objective was to </w:t>
      </w:r>
      <w:r>
        <w:rPr>
          <w:color w:val="auto"/>
        </w:rPr>
        <w:t xml:space="preserve">evaluate the effectiveness of the supplier base rationalisation as instituted at Bulawayo Polytechnic. </w:t>
      </w:r>
    </w:p>
    <w:p w:rsidR="009F21B0" w:rsidRPr="00C3079E" w:rsidRDefault="009F21B0" w:rsidP="009F21B0">
      <w:pPr>
        <w:pStyle w:val="ListParagraph"/>
        <w:numPr>
          <w:ilvl w:val="2"/>
          <w:numId w:val="59"/>
        </w:numPr>
        <w:suppressAutoHyphens w:val="0"/>
        <w:spacing w:after="200" w:line="360" w:lineRule="auto"/>
        <w:jc w:val="both"/>
        <w:rPr>
          <w:rFonts w:ascii="Times New Roman" w:hAnsi="Times New Roman"/>
          <w:i/>
        </w:rPr>
      </w:pPr>
      <w:r w:rsidRPr="00C3079E">
        <w:rPr>
          <w:rFonts w:ascii="Times New Roman" w:hAnsi="Times New Roman"/>
          <w:i/>
        </w:rPr>
        <w:t>To assess the effectiveness and relevance off the supplier base rationalisation.</w:t>
      </w:r>
    </w:p>
    <w:p w:rsidR="009F21B0" w:rsidRDefault="009F21B0" w:rsidP="009F21B0">
      <w:pPr>
        <w:pStyle w:val="ListParagraph"/>
        <w:spacing w:after="200" w:line="360" w:lineRule="auto"/>
        <w:ind w:left="712"/>
        <w:rPr>
          <w:rFonts w:ascii="Times New Roman" w:hAnsi="Times New Roman"/>
        </w:rPr>
      </w:pPr>
      <w:r>
        <w:rPr>
          <w:rFonts w:ascii="Times New Roman" w:hAnsi="Times New Roman"/>
        </w:rPr>
        <w:t>The study found out that there was no need for supplier base reduction and as such the institution was supposed to continue with the same number of suppliers for the organisation.</w:t>
      </w:r>
    </w:p>
    <w:p w:rsidR="009F21B0" w:rsidRDefault="009F21B0" w:rsidP="009F21B0">
      <w:pPr>
        <w:pStyle w:val="ListParagraph"/>
        <w:spacing w:after="200" w:line="360" w:lineRule="auto"/>
        <w:ind w:left="712"/>
        <w:rPr>
          <w:rFonts w:ascii="Times New Roman" w:hAnsi="Times New Roman"/>
        </w:rPr>
      </w:pPr>
    </w:p>
    <w:p w:rsidR="009F21B0" w:rsidRPr="00C3079E" w:rsidRDefault="009F21B0" w:rsidP="009F21B0">
      <w:pPr>
        <w:pStyle w:val="ListParagraph"/>
        <w:numPr>
          <w:ilvl w:val="2"/>
          <w:numId w:val="59"/>
        </w:numPr>
        <w:suppressAutoHyphens w:val="0"/>
        <w:spacing w:after="200" w:line="360" w:lineRule="auto"/>
        <w:jc w:val="both"/>
        <w:rPr>
          <w:rFonts w:ascii="Times New Roman" w:hAnsi="Times New Roman"/>
          <w:i/>
          <w:color w:val="000000" w:themeColor="text1"/>
        </w:rPr>
      </w:pPr>
      <w:r w:rsidRPr="00C3079E">
        <w:rPr>
          <w:rFonts w:ascii="Times New Roman" w:hAnsi="Times New Roman"/>
          <w:i/>
          <w:color w:val="000000" w:themeColor="text1"/>
        </w:rPr>
        <w:t>To reduce the number of suppliers and to build a more efficient supplier base.</w:t>
      </w:r>
    </w:p>
    <w:p w:rsidR="009F21B0" w:rsidRDefault="009F21B0" w:rsidP="009F21B0">
      <w:pPr>
        <w:pStyle w:val="ListParagraph"/>
        <w:spacing w:after="200" w:line="360" w:lineRule="auto"/>
        <w:ind w:left="712"/>
        <w:rPr>
          <w:rFonts w:ascii="Times New Roman" w:hAnsi="Times New Roman"/>
          <w:color w:val="000000" w:themeColor="text1"/>
        </w:rPr>
      </w:pPr>
      <w:r>
        <w:rPr>
          <w:rFonts w:ascii="Times New Roman" w:hAnsi="Times New Roman"/>
          <w:color w:val="000000" w:themeColor="text1"/>
        </w:rPr>
        <w:t>It was found that the Polytechnic has a seemingly large number of suppliers than necessary in relation to its size. Most suppliers supply a common product especially for the kitchen and the canteen where it was established that OK Mart, Tilus ad Greens Supermarkets supply similar products to Bulawayo Polytechnic.</w:t>
      </w:r>
    </w:p>
    <w:p w:rsidR="009F21B0" w:rsidRPr="00B204F6" w:rsidRDefault="009F21B0" w:rsidP="009F21B0">
      <w:pPr>
        <w:pStyle w:val="ListParagraph"/>
        <w:spacing w:after="200" w:line="360" w:lineRule="auto"/>
        <w:ind w:left="712"/>
        <w:rPr>
          <w:rFonts w:ascii="Times New Roman" w:hAnsi="Times New Roman"/>
          <w:color w:val="000000" w:themeColor="text1"/>
        </w:rPr>
      </w:pPr>
      <w:r>
        <w:rPr>
          <w:rFonts w:ascii="Times New Roman" w:hAnsi="Times New Roman"/>
          <w:color w:val="000000" w:themeColor="text1"/>
        </w:rPr>
        <w:t>Some suppliers could be classified as Inactive and Dormant and these should be taken out of the supplier database so as to remain with active suppliers only.</w:t>
      </w:r>
    </w:p>
    <w:p w:rsidR="009F21B0" w:rsidRPr="00DE7C4E" w:rsidRDefault="009F21B0" w:rsidP="009F21B0">
      <w:pPr>
        <w:pStyle w:val="ListParagraph"/>
        <w:numPr>
          <w:ilvl w:val="2"/>
          <w:numId w:val="59"/>
        </w:numPr>
        <w:suppressAutoHyphens w:val="0"/>
        <w:spacing w:after="200" w:line="360" w:lineRule="auto"/>
        <w:jc w:val="both"/>
        <w:rPr>
          <w:rFonts w:ascii="Times New Roman" w:hAnsi="Times New Roman"/>
          <w:i/>
        </w:rPr>
      </w:pPr>
      <w:r w:rsidRPr="00B204F6">
        <w:rPr>
          <w:rFonts w:ascii="Times New Roman" w:hAnsi="Times New Roman"/>
        </w:rPr>
        <w:t xml:space="preserve"> </w:t>
      </w:r>
      <w:r w:rsidRPr="00DE7C4E">
        <w:rPr>
          <w:rFonts w:ascii="Times New Roman" w:hAnsi="Times New Roman"/>
          <w:i/>
        </w:rPr>
        <w:t>To determine the benefits, if any that arose following supply base rationalization.</w:t>
      </w:r>
    </w:p>
    <w:p w:rsidR="009F21B0" w:rsidRPr="00B204F6" w:rsidRDefault="009F21B0" w:rsidP="009F21B0">
      <w:pPr>
        <w:pStyle w:val="ListParagraph"/>
        <w:spacing w:after="200" w:line="360" w:lineRule="auto"/>
        <w:rPr>
          <w:rFonts w:ascii="Times New Roman" w:hAnsi="Times New Roman"/>
        </w:rPr>
      </w:pPr>
      <w:r>
        <w:rPr>
          <w:rFonts w:ascii="Times New Roman" w:hAnsi="Times New Roman"/>
        </w:rPr>
        <w:t>It was found that the supplier base reduction carried out at Bulawayo Polytechnic did not bring expected benefits. The institution instead incurred some costs as a result of the exercise. However, the relationship with suppliers improved together with the supplier responsiveness.</w:t>
      </w:r>
    </w:p>
    <w:p w:rsidR="009F21B0" w:rsidRPr="00DE7C4E" w:rsidRDefault="009F21B0" w:rsidP="009F21B0">
      <w:pPr>
        <w:pStyle w:val="ListParagraph"/>
        <w:numPr>
          <w:ilvl w:val="2"/>
          <w:numId w:val="59"/>
        </w:numPr>
        <w:suppressAutoHyphens w:val="0"/>
        <w:spacing w:after="200" w:line="360" w:lineRule="auto"/>
        <w:jc w:val="both"/>
        <w:rPr>
          <w:rFonts w:ascii="Times New Roman" w:hAnsi="Times New Roman"/>
          <w:i/>
          <w:sz w:val="28"/>
        </w:rPr>
      </w:pPr>
      <w:r w:rsidRPr="00DE7C4E">
        <w:rPr>
          <w:rFonts w:ascii="Times New Roman" w:hAnsi="Times New Roman"/>
          <w:i/>
        </w:rPr>
        <w:t>To determine how effective the organization became following the supply base rationalization.</w:t>
      </w:r>
    </w:p>
    <w:p w:rsidR="009F21B0" w:rsidRPr="002540C4" w:rsidRDefault="009F21B0" w:rsidP="009F21B0">
      <w:pPr>
        <w:ind w:left="712"/>
        <w:rPr>
          <w:rFonts w:eastAsia="Times New Roman"/>
          <w:sz w:val="22"/>
        </w:rPr>
      </w:pPr>
      <w:r>
        <w:lastRenderedPageBreak/>
        <w:t xml:space="preserve">It was noted that SBR did not make the organisation effective.  Effectiveness had to do with meeting the purchasing objectives which in this case were not met. </w:t>
      </w:r>
      <w:r>
        <w:rPr>
          <w:rFonts w:eastAsia="Times New Roman"/>
          <w:sz w:val="22"/>
        </w:rPr>
        <w:t>T</w:t>
      </w:r>
      <w:r w:rsidRPr="002540C4">
        <w:rPr>
          <w:rFonts w:eastAsia="Times New Roman"/>
          <w:sz w:val="22"/>
        </w:rPr>
        <w:t xml:space="preserve">here </w:t>
      </w:r>
      <w:r>
        <w:rPr>
          <w:rFonts w:eastAsia="Times New Roman"/>
          <w:sz w:val="22"/>
        </w:rPr>
        <w:t>was</w:t>
      </w:r>
      <w:r w:rsidRPr="002540C4">
        <w:rPr>
          <w:rFonts w:eastAsia="Times New Roman"/>
          <w:sz w:val="22"/>
        </w:rPr>
        <w:t xml:space="preserve"> no clear connection between supplier base reduction and the purchasing strategy at the </w:t>
      </w:r>
      <w:r>
        <w:rPr>
          <w:rFonts w:eastAsia="Times New Roman"/>
          <w:sz w:val="22"/>
        </w:rPr>
        <w:t>institution</w:t>
      </w:r>
      <w:r w:rsidRPr="002540C4">
        <w:rPr>
          <w:rFonts w:eastAsia="Times New Roman"/>
          <w:sz w:val="22"/>
        </w:rPr>
        <w:t xml:space="preserve">. </w:t>
      </w:r>
    </w:p>
    <w:p w:rsidR="009F21B0" w:rsidRPr="00B204F6" w:rsidRDefault="009F21B0" w:rsidP="009F21B0">
      <w:pPr>
        <w:pStyle w:val="ListParagraph"/>
        <w:spacing w:after="200" w:line="360" w:lineRule="auto"/>
        <w:ind w:left="712"/>
        <w:rPr>
          <w:rFonts w:ascii="Times New Roman" w:hAnsi="Times New Roman"/>
          <w:sz w:val="28"/>
        </w:rPr>
      </w:pPr>
    </w:p>
    <w:p w:rsidR="009F21B0" w:rsidRPr="003A5F01" w:rsidRDefault="009F21B0" w:rsidP="009F21B0">
      <w:pPr>
        <w:pStyle w:val="ListParagraph"/>
        <w:numPr>
          <w:ilvl w:val="2"/>
          <w:numId w:val="59"/>
        </w:numPr>
        <w:suppressAutoHyphens w:val="0"/>
        <w:spacing w:after="200" w:line="360" w:lineRule="auto"/>
        <w:jc w:val="both"/>
        <w:rPr>
          <w:rFonts w:ascii="Times New Roman" w:hAnsi="Times New Roman"/>
          <w:i/>
        </w:rPr>
      </w:pPr>
      <w:r w:rsidRPr="003A5F01">
        <w:rPr>
          <w:rFonts w:ascii="Times New Roman" w:hAnsi="Times New Roman"/>
          <w:i/>
        </w:rPr>
        <w:t>To recommend best practices in managing the supply base.</w:t>
      </w:r>
    </w:p>
    <w:p w:rsidR="009F21B0" w:rsidRDefault="009F21B0" w:rsidP="009F21B0">
      <w:pPr>
        <w:pStyle w:val="ListParagraph"/>
        <w:spacing w:after="200" w:line="360" w:lineRule="auto"/>
        <w:ind w:left="712"/>
        <w:rPr>
          <w:rFonts w:ascii="Times New Roman" w:hAnsi="Times New Roman"/>
        </w:rPr>
      </w:pPr>
      <w:r>
        <w:rPr>
          <w:rFonts w:ascii="Times New Roman" w:hAnsi="Times New Roman"/>
        </w:rPr>
        <w:t>It was noted that SBR has to be implemented well after wide consultations with stakeholders who should have a strong buy-in for the initiative. There should also be cross-functional teams in the whole set-up of supplier base reduction.</w:t>
      </w:r>
    </w:p>
    <w:p w:rsidR="009F21B0" w:rsidRDefault="009F21B0" w:rsidP="009F21B0">
      <w:pPr>
        <w:pStyle w:val="ListParagraph"/>
        <w:spacing w:after="200" w:line="360" w:lineRule="auto"/>
        <w:ind w:left="712"/>
        <w:rPr>
          <w:rFonts w:ascii="Times New Roman" w:hAnsi="Times New Roman"/>
        </w:rPr>
      </w:pPr>
      <w:r w:rsidRPr="002540C4">
        <w:rPr>
          <w:rFonts w:ascii="Times New Roman" w:hAnsi="Times New Roman"/>
        </w:rPr>
        <w:t xml:space="preserve">Another problem regarding the purchasing organization is the collaboration between the central purchasing department and the </w:t>
      </w:r>
      <w:r>
        <w:rPr>
          <w:rFonts w:ascii="Times New Roman" w:hAnsi="Times New Roman"/>
        </w:rPr>
        <w:t>administration</w:t>
      </w:r>
      <w:r w:rsidRPr="002540C4">
        <w:rPr>
          <w:rFonts w:ascii="Times New Roman" w:hAnsi="Times New Roman"/>
        </w:rPr>
        <w:t>. Today it is unclear who owns the supplier base and what criteria to prioritize when choosing suppliers</w:t>
      </w:r>
    </w:p>
    <w:p w:rsidR="009F21B0" w:rsidRPr="006D0FAF" w:rsidRDefault="009F21B0" w:rsidP="009F21B0">
      <w:pPr>
        <w:pStyle w:val="Heading3"/>
        <w:spacing w:after="238"/>
        <w:rPr>
          <w:rFonts w:ascii="Times New Roman" w:hAnsi="Times New Roman" w:cs="Times New Roman"/>
          <w:b w:val="0"/>
          <w:color w:val="auto"/>
        </w:rPr>
      </w:pPr>
      <w:r w:rsidRPr="006D0FAF">
        <w:rPr>
          <w:rFonts w:ascii="Times New Roman" w:hAnsi="Times New Roman" w:cs="Times New Roman"/>
          <w:color w:val="auto"/>
        </w:rPr>
        <w:t xml:space="preserve">5.3 Conclusion </w:t>
      </w:r>
    </w:p>
    <w:p w:rsidR="009F21B0" w:rsidRPr="006D0FAF" w:rsidRDefault="009F21B0" w:rsidP="009F21B0">
      <w:pPr>
        <w:rPr>
          <w:color w:val="auto"/>
        </w:rPr>
      </w:pPr>
      <w:r w:rsidRPr="006D0FAF">
        <w:rPr>
          <w:color w:val="auto"/>
        </w:rPr>
        <w:t xml:space="preserve">Guidance provided by the literature study gave an indication on </w:t>
      </w:r>
      <w:r>
        <w:rPr>
          <w:color w:val="auto"/>
        </w:rPr>
        <w:t xml:space="preserve">how effective supplier base reduction can be if planned and implemented well. </w:t>
      </w:r>
      <w:r w:rsidRPr="006D0FAF">
        <w:rPr>
          <w:color w:val="auto"/>
        </w:rPr>
        <w:t xml:space="preserve">Based on the findings above it is clear that </w:t>
      </w:r>
      <w:r>
        <w:rPr>
          <w:color w:val="auto"/>
        </w:rPr>
        <w:t xml:space="preserve">supplier base reduction (SBR) </w:t>
      </w:r>
      <w:r w:rsidRPr="006D0FAF">
        <w:rPr>
          <w:color w:val="auto"/>
        </w:rPr>
        <w:t xml:space="preserve">should entail thoughtful planning and sensitive implementation, and above all, consultation with, and involvement of, the people affected by the changes. In this case study, all the </w:t>
      </w:r>
      <w:r>
        <w:rPr>
          <w:color w:val="auto"/>
        </w:rPr>
        <w:t xml:space="preserve">academic </w:t>
      </w:r>
      <w:r w:rsidRPr="006D0FAF">
        <w:rPr>
          <w:color w:val="auto"/>
        </w:rPr>
        <w:t xml:space="preserve">departments and staff working at different management levels should be allowed to participate in the </w:t>
      </w:r>
      <w:r>
        <w:rPr>
          <w:color w:val="auto"/>
        </w:rPr>
        <w:t>supplier base rationalisation project</w:t>
      </w:r>
      <w:r w:rsidRPr="006D0FAF">
        <w:rPr>
          <w:color w:val="auto"/>
        </w:rPr>
        <w:t xml:space="preserve">. </w:t>
      </w:r>
    </w:p>
    <w:p w:rsidR="009F21B0" w:rsidRDefault="009F21B0" w:rsidP="009F21B0">
      <w:pPr>
        <w:rPr>
          <w:color w:val="auto"/>
        </w:rPr>
      </w:pPr>
      <w:r w:rsidRPr="006D0FAF">
        <w:rPr>
          <w:color w:val="auto"/>
        </w:rPr>
        <w:t xml:space="preserve">Bulawayo </w:t>
      </w:r>
      <w:r>
        <w:rPr>
          <w:color w:val="auto"/>
        </w:rPr>
        <w:t xml:space="preserve">Polytechnic </w:t>
      </w:r>
      <w:r w:rsidRPr="006D0FAF">
        <w:rPr>
          <w:color w:val="auto"/>
        </w:rPr>
        <w:t xml:space="preserve">did not institute a </w:t>
      </w:r>
      <w:r>
        <w:rPr>
          <w:color w:val="auto"/>
        </w:rPr>
        <w:t xml:space="preserve">supplier base reduction </w:t>
      </w:r>
      <w:r w:rsidRPr="006D0FAF">
        <w:rPr>
          <w:color w:val="auto"/>
        </w:rPr>
        <w:t xml:space="preserve">process with all the parties involved before </w:t>
      </w:r>
      <w:r>
        <w:rPr>
          <w:color w:val="auto"/>
        </w:rPr>
        <w:t>cutting down on the number of suppliers for the institution.</w:t>
      </w:r>
    </w:p>
    <w:p w:rsidR="009F21B0" w:rsidRDefault="009F21B0" w:rsidP="009F21B0">
      <w:pPr>
        <w:spacing w:after="34"/>
        <w:ind w:left="-5"/>
        <w:rPr>
          <w:rFonts w:eastAsia="Times New Roman"/>
          <w:sz w:val="22"/>
        </w:rPr>
      </w:pPr>
    </w:p>
    <w:p w:rsidR="009F21B0" w:rsidRPr="003A5F01" w:rsidRDefault="009F21B0" w:rsidP="009F21B0">
      <w:pPr>
        <w:spacing w:after="34"/>
        <w:ind w:left="-5"/>
        <w:rPr>
          <w:rFonts w:eastAsia="Times New Roman"/>
        </w:rPr>
      </w:pPr>
      <w:r w:rsidRPr="003A5F01">
        <w:rPr>
          <w:rFonts w:eastAsia="Times New Roman"/>
        </w:rPr>
        <w:t xml:space="preserve">It is important to seek buy in from potential stakeholders to be able to identify problems and enable a smooth implementation process. It is also important to understand the organization’s needs, goals and objectives prior to making changes (Ogden, 2003; Ogden and Carter, 2008).  </w:t>
      </w:r>
    </w:p>
    <w:p w:rsidR="009F21B0" w:rsidRPr="003A5F01" w:rsidRDefault="009F21B0" w:rsidP="009F21B0">
      <w:pPr>
        <w:rPr>
          <w:color w:val="auto"/>
          <w:sz w:val="28"/>
        </w:rPr>
      </w:pPr>
    </w:p>
    <w:p w:rsidR="009F21B0" w:rsidRPr="006D0FAF" w:rsidRDefault="009F21B0" w:rsidP="009F21B0">
      <w:pPr>
        <w:pStyle w:val="Heading3"/>
        <w:spacing w:after="238"/>
        <w:rPr>
          <w:rFonts w:ascii="Times New Roman" w:hAnsi="Times New Roman" w:cs="Times New Roman"/>
          <w:b w:val="0"/>
          <w:color w:val="auto"/>
        </w:rPr>
      </w:pPr>
      <w:r w:rsidRPr="006D0FAF">
        <w:rPr>
          <w:rFonts w:ascii="Times New Roman" w:hAnsi="Times New Roman" w:cs="Times New Roman"/>
          <w:color w:val="auto"/>
        </w:rPr>
        <w:t xml:space="preserve">5.4 Recommendations for Policy and Practice </w:t>
      </w:r>
    </w:p>
    <w:p w:rsidR="009F21B0" w:rsidRPr="006D0FAF" w:rsidRDefault="009F21B0" w:rsidP="009F21B0">
      <w:pPr>
        <w:rPr>
          <w:color w:val="auto"/>
        </w:rPr>
      </w:pPr>
      <w:r w:rsidRPr="006D0FAF">
        <w:rPr>
          <w:color w:val="auto"/>
        </w:rPr>
        <w:t xml:space="preserve">The following recommendations are based on the data collected from the key informants </w:t>
      </w:r>
      <w:r>
        <w:rPr>
          <w:color w:val="auto"/>
        </w:rPr>
        <w:t>at</w:t>
      </w:r>
      <w:r w:rsidRPr="006D0FAF">
        <w:rPr>
          <w:color w:val="auto"/>
        </w:rPr>
        <w:t xml:space="preserve"> Bulawayo </w:t>
      </w:r>
      <w:r>
        <w:rPr>
          <w:color w:val="auto"/>
        </w:rPr>
        <w:t>Polytechnic</w:t>
      </w:r>
      <w:r w:rsidRPr="006D0FAF">
        <w:rPr>
          <w:color w:val="auto"/>
        </w:rPr>
        <w:t xml:space="preserve">. </w:t>
      </w:r>
    </w:p>
    <w:p w:rsidR="009F21B0" w:rsidRPr="006D0FAF" w:rsidRDefault="009F21B0" w:rsidP="009F21B0">
      <w:pPr>
        <w:rPr>
          <w:color w:val="auto"/>
        </w:rPr>
      </w:pPr>
    </w:p>
    <w:p w:rsidR="009F21B0" w:rsidRPr="006D0FAF" w:rsidRDefault="009F21B0" w:rsidP="009F21B0">
      <w:pPr>
        <w:rPr>
          <w:b/>
          <w:color w:val="auto"/>
        </w:rPr>
      </w:pPr>
      <w:r w:rsidRPr="006D0FAF">
        <w:rPr>
          <w:b/>
          <w:color w:val="auto"/>
        </w:rPr>
        <w:lastRenderedPageBreak/>
        <w:t>5.4.1 Sensitization programs</w:t>
      </w:r>
    </w:p>
    <w:p w:rsidR="009F21B0" w:rsidRDefault="009F21B0" w:rsidP="009F21B0">
      <w:pPr>
        <w:rPr>
          <w:color w:val="auto"/>
        </w:rPr>
      </w:pPr>
      <w:r w:rsidRPr="006D0FAF">
        <w:rPr>
          <w:color w:val="auto"/>
        </w:rPr>
        <w:t xml:space="preserve">The management should come up with sensitization programs that focus on education of the </w:t>
      </w:r>
      <w:r>
        <w:rPr>
          <w:color w:val="auto"/>
        </w:rPr>
        <w:t xml:space="preserve">stakeholders so </w:t>
      </w:r>
      <w:r w:rsidRPr="006D0FAF">
        <w:rPr>
          <w:color w:val="auto"/>
        </w:rPr>
        <w:t>that the</w:t>
      </w:r>
      <w:r>
        <w:rPr>
          <w:color w:val="auto"/>
        </w:rPr>
        <w:t>re will be a buy-in during the implementation of the SBR.</w:t>
      </w:r>
      <w:r w:rsidRPr="006D0FAF">
        <w:rPr>
          <w:color w:val="auto"/>
        </w:rPr>
        <w:t xml:space="preserve"> </w:t>
      </w:r>
    </w:p>
    <w:p w:rsidR="009F21B0" w:rsidRDefault="009F21B0" w:rsidP="009F21B0">
      <w:pPr>
        <w:rPr>
          <w:color w:val="auto"/>
        </w:rPr>
      </w:pPr>
    </w:p>
    <w:p w:rsidR="009F21B0" w:rsidRPr="006D0FAF" w:rsidRDefault="009F21B0" w:rsidP="009F21B0">
      <w:pPr>
        <w:rPr>
          <w:b/>
          <w:color w:val="auto"/>
        </w:rPr>
      </w:pPr>
      <w:r w:rsidRPr="006D0FAF">
        <w:rPr>
          <w:b/>
          <w:color w:val="auto"/>
        </w:rPr>
        <w:t>5.4.2 Capacity building programs</w:t>
      </w:r>
    </w:p>
    <w:p w:rsidR="009F21B0" w:rsidRPr="006D0FAF" w:rsidRDefault="009F21B0" w:rsidP="009F21B0">
      <w:pPr>
        <w:rPr>
          <w:color w:val="auto"/>
        </w:rPr>
      </w:pPr>
      <w:r w:rsidRPr="006D0FAF">
        <w:rPr>
          <w:color w:val="auto"/>
        </w:rPr>
        <w:t xml:space="preserve">A capacity building program to be started where personnel </w:t>
      </w:r>
      <w:r>
        <w:rPr>
          <w:color w:val="auto"/>
        </w:rPr>
        <w:t xml:space="preserve">from various departments of the Bulawayo Polytechnic </w:t>
      </w:r>
      <w:r w:rsidRPr="006D0FAF">
        <w:rPr>
          <w:color w:val="auto"/>
        </w:rPr>
        <w:t xml:space="preserve">will be trained </w:t>
      </w:r>
      <w:r>
        <w:rPr>
          <w:color w:val="auto"/>
        </w:rPr>
        <w:t>on how to evaluate and select the suppliers to be in the supplier database.</w:t>
      </w:r>
      <w:r w:rsidRPr="006D0FAF">
        <w:rPr>
          <w:color w:val="auto"/>
        </w:rPr>
        <w:t xml:space="preserve"> </w:t>
      </w:r>
    </w:p>
    <w:p w:rsidR="009F21B0" w:rsidRPr="006D0FAF" w:rsidRDefault="009F21B0" w:rsidP="009F21B0">
      <w:pPr>
        <w:rPr>
          <w:rFonts w:eastAsia="Times New Roman"/>
          <w:b/>
          <w:color w:val="auto"/>
        </w:rPr>
      </w:pPr>
    </w:p>
    <w:p w:rsidR="009F21B0" w:rsidRPr="006D0FAF" w:rsidRDefault="009F21B0" w:rsidP="009F21B0">
      <w:pPr>
        <w:pStyle w:val="Heading1"/>
        <w:jc w:val="both"/>
        <w:rPr>
          <w:rFonts w:ascii="Times New Roman" w:hAnsi="Times New Roman" w:cs="Times New Roman"/>
          <w:color w:val="auto"/>
          <w:sz w:val="24"/>
          <w:szCs w:val="24"/>
        </w:rPr>
      </w:pPr>
      <w:r w:rsidRPr="006D0FAF">
        <w:rPr>
          <w:rFonts w:ascii="Times New Roman" w:hAnsi="Times New Roman" w:cs="Times New Roman"/>
          <w:color w:val="auto"/>
          <w:sz w:val="24"/>
          <w:szCs w:val="24"/>
        </w:rPr>
        <w:t xml:space="preserve">5.4.3 Ownership </w:t>
      </w:r>
    </w:p>
    <w:p w:rsidR="009F21B0" w:rsidRDefault="009F21B0" w:rsidP="009F21B0">
      <w:pPr>
        <w:rPr>
          <w:color w:val="auto"/>
        </w:rPr>
      </w:pPr>
      <w:r w:rsidRPr="006D0FAF">
        <w:rPr>
          <w:color w:val="auto"/>
        </w:rPr>
        <w:t xml:space="preserve">The execution of basic services by municipalities requires a level of satisfaction by the client. According to Kirkpatrick (1985:30) the implementer of change should claim possession of the whole process. </w:t>
      </w:r>
      <w:r>
        <w:rPr>
          <w:color w:val="auto"/>
        </w:rPr>
        <w:t>In thi</w:t>
      </w:r>
      <w:r w:rsidRPr="006D0FAF">
        <w:rPr>
          <w:color w:val="auto"/>
        </w:rPr>
        <w:t xml:space="preserve">s study, however, it is not clear if the </w:t>
      </w:r>
      <w:r>
        <w:rPr>
          <w:color w:val="auto"/>
        </w:rPr>
        <w:t>buying department at</w:t>
      </w:r>
      <w:r w:rsidRPr="006D0FAF">
        <w:rPr>
          <w:color w:val="auto"/>
        </w:rPr>
        <w:t xml:space="preserve"> Bulawayo </w:t>
      </w:r>
      <w:r>
        <w:rPr>
          <w:color w:val="auto"/>
        </w:rPr>
        <w:t>Polytechnic</w:t>
      </w:r>
      <w:r w:rsidRPr="006D0FAF">
        <w:rPr>
          <w:color w:val="auto"/>
        </w:rPr>
        <w:t xml:space="preserve"> seized ownership in say, the </w:t>
      </w:r>
      <w:r>
        <w:rPr>
          <w:color w:val="auto"/>
        </w:rPr>
        <w:t xml:space="preserve">buying of certain common commodities </w:t>
      </w:r>
      <w:r w:rsidRPr="006D0FAF">
        <w:rPr>
          <w:color w:val="auto"/>
        </w:rPr>
        <w:t xml:space="preserve">because at times the </w:t>
      </w:r>
      <w:r>
        <w:rPr>
          <w:color w:val="auto"/>
        </w:rPr>
        <w:t xml:space="preserve">Administration </w:t>
      </w:r>
      <w:r w:rsidRPr="006D0FAF">
        <w:rPr>
          <w:color w:val="auto"/>
        </w:rPr>
        <w:t xml:space="preserve">is found </w:t>
      </w:r>
      <w:r>
        <w:rPr>
          <w:color w:val="auto"/>
        </w:rPr>
        <w:t>buying equipment and materials for maintenance when it is expected that the buying department does the function. In any of these changes it has</w:t>
      </w:r>
      <w:r w:rsidRPr="006D0FAF">
        <w:rPr>
          <w:color w:val="auto"/>
        </w:rPr>
        <w:t xml:space="preserve"> not been clear if </w:t>
      </w:r>
      <w:r>
        <w:rPr>
          <w:color w:val="auto"/>
        </w:rPr>
        <w:t xml:space="preserve">the buying department </w:t>
      </w:r>
      <w:r w:rsidRPr="006D0FAF">
        <w:rPr>
          <w:color w:val="auto"/>
        </w:rPr>
        <w:t xml:space="preserve">had ownership of the changes.  </w:t>
      </w:r>
    </w:p>
    <w:p w:rsidR="009F21B0" w:rsidRPr="00F66AF7" w:rsidRDefault="009F21B0" w:rsidP="009F21B0">
      <w:pPr>
        <w:ind w:left="12"/>
        <w:rPr>
          <w:color w:val="auto"/>
        </w:rPr>
      </w:pPr>
      <w:r>
        <w:rPr>
          <w:b/>
        </w:rPr>
        <w:t>5.4.4</w:t>
      </w:r>
      <w:r>
        <w:t xml:space="preserve"> </w:t>
      </w:r>
      <w:r w:rsidRPr="002540C4">
        <w:rPr>
          <w:rFonts w:eastAsia="Times New Roman"/>
          <w:b/>
          <w:color w:val="auto"/>
          <w:sz w:val="22"/>
        </w:rPr>
        <w:t xml:space="preserve">Keep </w:t>
      </w:r>
      <w:r w:rsidRPr="00F66AF7">
        <w:rPr>
          <w:rFonts w:eastAsia="Times New Roman"/>
          <w:b/>
          <w:color w:val="auto"/>
          <w:sz w:val="22"/>
        </w:rPr>
        <w:t>the</w:t>
      </w:r>
      <w:r w:rsidRPr="002540C4">
        <w:rPr>
          <w:rFonts w:eastAsia="Times New Roman"/>
          <w:b/>
          <w:color w:val="auto"/>
          <w:sz w:val="22"/>
        </w:rPr>
        <w:t xml:space="preserve"> Size, Change </w:t>
      </w:r>
      <w:r w:rsidRPr="00F66AF7">
        <w:rPr>
          <w:rFonts w:eastAsia="Times New Roman"/>
          <w:b/>
          <w:color w:val="auto"/>
          <w:sz w:val="22"/>
        </w:rPr>
        <w:t>the</w:t>
      </w:r>
      <w:r w:rsidRPr="002540C4">
        <w:rPr>
          <w:rFonts w:eastAsia="Times New Roman"/>
          <w:b/>
          <w:color w:val="auto"/>
          <w:sz w:val="22"/>
        </w:rPr>
        <w:t xml:space="preserve"> Mix</w:t>
      </w:r>
    </w:p>
    <w:p w:rsidR="009F21B0" w:rsidRPr="002540C4" w:rsidRDefault="009F21B0" w:rsidP="009F21B0">
      <w:pPr>
        <w:spacing w:after="34"/>
        <w:ind w:left="-5"/>
        <w:rPr>
          <w:rFonts w:eastAsia="Times New Roman"/>
          <w:color w:val="auto"/>
        </w:rPr>
      </w:pPr>
      <w:r w:rsidRPr="002540C4">
        <w:rPr>
          <w:rFonts w:eastAsia="Times New Roman"/>
          <w:color w:val="auto"/>
        </w:rPr>
        <w:t xml:space="preserve">Many organizations </w:t>
      </w:r>
      <w:r w:rsidRPr="00F66AF7">
        <w:rPr>
          <w:rFonts w:eastAsia="Times New Roman"/>
          <w:color w:val="auto"/>
        </w:rPr>
        <w:t xml:space="preserve">such as Bulawayo Polytechnic </w:t>
      </w:r>
      <w:r w:rsidRPr="002540C4">
        <w:rPr>
          <w:rFonts w:eastAsia="Times New Roman"/>
          <w:color w:val="auto"/>
        </w:rPr>
        <w:t xml:space="preserve">set "number-of-suppliers goals" and measure success simply by the numbers. But the quality of suppliers is more important than the quantity of suppliers. Even if you have the right number of suppliers, you may need to replace the poor performers with good ones. </w:t>
      </w:r>
    </w:p>
    <w:p w:rsidR="009F21B0" w:rsidRPr="00F66AF7" w:rsidRDefault="009F21B0" w:rsidP="009F21B0">
      <w:pPr>
        <w:ind w:left="12"/>
        <w:rPr>
          <w:color w:val="auto"/>
          <w:sz w:val="28"/>
        </w:rPr>
      </w:pPr>
    </w:p>
    <w:p w:rsidR="009F21B0" w:rsidRPr="002540C4" w:rsidRDefault="009F21B0" w:rsidP="009F21B0">
      <w:pPr>
        <w:spacing w:after="34"/>
        <w:ind w:left="-5"/>
        <w:rPr>
          <w:rFonts w:eastAsia="Times New Roman"/>
          <w:b/>
          <w:color w:val="auto"/>
          <w:sz w:val="22"/>
        </w:rPr>
      </w:pPr>
      <w:r w:rsidRPr="00F66AF7">
        <w:rPr>
          <w:rFonts w:eastAsia="Times New Roman"/>
          <w:b/>
          <w:color w:val="auto"/>
          <w:sz w:val="22"/>
        </w:rPr>
        <w:t xml:space="preserve">5.4.5 </w:t>
      </w:r>
      <w:r w:rsidRPr="002540C4">
        <w:rPr>
          <w:rFonts w:eastAsia="Times New Roman"/>
          <w:b/>
          <w:color w:val="auto"/>
          <w:sz w:val="22"/>
        </w:rPr>
        <w:t>The cross-functional team</w:t>
      </w:r>
      <w:r w:rsidRPr="00F66AF7">
        <w:rPr>
          <w:rFonts w:eastAsia="Times New Roman"/>
          <w:b/>
          <w:color w:val="auto"/>
          <w:sz w:val="22"/>
        </w:rPr>
        <w:t>s</w:t>
      </w:r>
    </w:p>
    <w:p w:rsidR="009F21B0" w:rsidRDefault="009F21B0" w:rsidP="009F21B0">
      <w:pPr>
        <w:rPr>
          <w:rFonts w:eastAsia="Times New Roman"/>
          <w:color w:val="auto"/>
          <w:sz w:val="22"/>
        </w:rPr>
      </w:pPr>
      <w:r w:rsidRPr="002540C4">
        <w:rPr>
          <w:rFonts w:eastAsia="Times New Roman"/>
          <w:color w:val="auto"/>
          <w:sz w:val="22"/>
        </w:rPr>
        <w:t>The cross-functional team who can also be called multidisciplinary team. Doyle defines cross functional team as "a team composed of individuals from departments within the firm whose competencies are essential in achieving optimal evaluation. Successful teams combine skill sets which no single individual possesses." Parker explains a CFT by "a group of people with a clear purpose representing a variety of functions or disciplines in the organization whose combined efforts are necessary for achieving the team's purpose</w:t>
      </w:r>
      <w:r>
        <w:rPr>
          <w:rFonts w:eastAsia="Times New Roman"/>
          <w:color w:val="auto"/>
          <w:sz w:val="22"/>
        </w:rPr>
        <w:t>. With this Bulawayo Polytechnic may be able to rationalise its supplier base more logically and coherently with the buy-in from all stakeholders which in turn derives the expected benefits.</w:t>
      </w:r>
    </w:p>
    <w:p w:rsidR="009F21B0" w:rsidRPr="00F66AF7" w:rsidRDefault="009F21B0" w:rsidP="009F21B0">
      <w:pPr>
        <w:rPr>
          <w:color w:val="auto"/>
        </w:rPr>
      </w:pPr>
    </w:p>
    <w:p w:rsidR="009F21B0" w:rsidRPr="006D0FAF" w:rsidRDefault="009F21B0" w:rsidP="009F21B0">
      <w:pPr>
        <w:rPr>
          <w:b/>
          <w:color w:val="auto"/>
        </w:rPr>
      </w:pPr>
      <w:r>
        <w:rPr>
          <w:b/>
          <w:color w:val="auto"/>
        </w:rPr>
        <w:lastRenderedPageBreak/>
        <w:t>5.4.6</w:t>
      </w:r>
      <w:r w:rsidRPr="006D0FAF">
        <w:rPr>
          <w:b/>
          <w:color w:val="auto"/>
        </w:rPr>
        <w:t xml:space="preserve"> Successful </w:t>
      </w:r>
      <w:r>
        <w:rPr>
          <w:b/>
          <w:color w:val="auto"/>
        </w:rPr>
        <w:t xml:space="preserve">Supplier Base Reduction </w:t>
      </w:r>
      <w:r w:rsidRPr="006D0FAF">
        <w:rPr>
          <w:b/>
          <w:color w:val="auto"/>
        </w:rPr>
        <w:t xml:space="preserve">approach: </w:t>
      </w:r>
      <w:r>
        <w:rPr>
          <w:b/>
          <w:color w:val="auto"/>
        </w:rPr>
        <w:t>- Best practices</w:t>
      </w:r>
    </w:p>
    <w:p w:rsidR="009F21B0" w:rsidRPr="006D0FAF" w:rsidRDefault="009F21B0" w:rsidP="009F21B0">
      <w:pPr>
        <w:rPr>
          <w:color w:val="auto"/>
        </w:rPr>
      </w:pPr>
      <w:r w:rsidRPr="006D0FAF">
        <w:rPr>
          <w:color w:val="auto"/>
        </w:rPr>
        <w:t xml:space="preserve">The following recommendations were made towards a successful </w:t>
      </w:r>
      <w:r>
        <w:rPr>
          <w:color w:val="auto"/>
        </w:rPr>
        <w:t>and effective supplier base reduction:</w:t>
      </w:r>
      <w:r w:rsidRPr="006D0FAF">
        <w:rPr>
          <w:color w:val="auto"/>
        </w:rPr>
        <w:t xml:space="preserve"> </w:t>
      </w:r>
    </w:p>
    <w:p w:rsidR="009F21B0" w:rsidRPr="007B5F31" w:rsidRDefault="009F21B0" w:rsidP="009F21B0">
      <w:pPr>
        <w:rPr>
          <w:b/>
          <w:color w:val="auto"/>
        </w:rPr>
      </w:pPr>
      <w:r w:rsidRPr="007B5F31">
        <w:rPr>
          <w:b/>
          <w:color w:val="auto"/>
        </w:rPr>
        <w:t xml:space="preserve">5.4.6.1 The use of known models and frameworks for </w:t>
      </w:r>
      <w:r>
        <w:rPr>
          <w:b/>
          <w:color w:val="auto"/>
        </w:rPr>
        <w:t xml:space="preserve">SBR </w:t>
      </w:r>
      <w:r w:rsidRPr="007B5F31">
        <w:rPr>
          <w:b/>
          <w:color w:val="auto"/>
        </w:rPr>
        <w:t xml:space="preserve">implementation </w:t>
      </w:r>
    </w:p>
    <w:p w:rsidR="009F21B0" w:rsidRPr="000B7C00" w:rsidRDefault="009F21B0" w:rsidP="009F21B0">
      <w:pPr>
        <w:pStyle w:val="Heading3"/>
        <w:spacing w:after="40"/>
        <w:ind w:left="720" w:hanging="720"/>
        <w:rPr>
          <w:rFonts w:ascii="Times New Roman" w:eastAsia="Tahoma" w:hAnsi="Times New Roman" w:cs="Times New Roman"/>
          <w:i/>
          <w:color w:val="auto"/>
          <w:sz w:val="22"/>
        </w:rPr>
      </w:pPr>
      <w:bookmarkStart w:id="46" w:name="_Toc433743984"/>
      <w:r>
        <w:rPr>
          <w:rFonts w:ascii="Times New Roman" w:hAnsi="Times New Roman" w:cs="Times New Roman"/>
          <w:i/>
          <w:color w:val="auto"/>
        </w:rPr>
        <w:t xml:space="preserve">5.4.6.1.1 </w:t>
      </w:r>
      <w:r w:rsidRPr="000B7C00">
        <w:rPr>
          <w:rFonts w:ascii="Times New Roman" w:hAnsi="Times New Roman" w:cs="Times New Roman"/>
          <w:i/>
          <w:color w:val="auto"/>
        </w:rPr>
        <w:t>Supplier Base Reduction Process by Carter et al.</w:t>
      </w:r>
      <w:bookmarkEnd w:id="46"/>
      <w:r w:rsidRPr="000B7C00">
        <w:rPr>
          <w:rFonts w:ascii="Times New Roman" w:hAnsi="Times New Roman" w:cs="Times New Roman"/>
          <w:i/>
          <w:color w:val="auto"/>
        </w:rPr>
        <w:t xml:space="preserve"> </w:t>
      </w:r>
    </w:p>
    <w:p w:rsidR="009F21B0" w:rsidRPr="007B5F31" w:rsidRDefault="009F21B0" w:rsidP="009F21B0">
      <w:pPr>
        <w:spacing w:after="172"/>
        <w:ind w:left="15"/>
      </w:pPr>
      <w:r w:rsidRPr="007B5F31">
        <w:t xml:space="preserve">Carter et al. (2008) developed a supplier base reduction process as outlined below: </w:t>
      </w:r>
    </w:p>
    <w:p w:rsidR="009F21B0" w:rsidRDefault="005F3317" w:rsidP="009F21B0">
      <w:pPr>
        <w:spacing w:after="169"/>
        <w:ind w:left="15"/>
      </w:pPr>
      <w:r>
        <w:rPr>
          <w:noProof/>
        </w:rPr>
        <mc:AlternateContent>
          <mc:Choice Requires="wpg">
            <w:drawing>
              <wp:inline distT="0" distB="0" distL="0" distR="0">
                <wp:extent cx="5067300" cy="3559175"/>
                <wp:effectExtent l="0" t="635" r="0" b="2540"/>
                <wp:docPr id="60" name="Group 85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3559175"/>
                          <a:chOff x="0" y="0"/>
                          <a:chExt cx="36238" cy="36042"/>
                        </a:xfrm>
                      </wpg:grpSpPr>
                      <wps:wsp>
                        <wps:cNvPr id="61" name="Rectangle 47"/>
                        <wps:cNvSpPr>
                          <a:spLocks noChangeArrowheads="1"/>
                        </wps:cNvSpPr>
                        <wps:spPr bwMode="auto">
                          <a:xfrm>
                            <a:off x="0" y="0"/>
                            <a:ext cx="583"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t xml:space="preserve"> </w:t>
                              </w:r>
                            </w:p>
                          </w:txbxContent>
                        </wps:txbx>
                        <wps:bodyPr rot="0" vert="horz" wrap="square" lIns="0" tIns="0" rIns="0" bIns="0" anchor="t" anchorCtr="0" upright="1">
                          <a:noAutofit/>
                        </wps:bodyPr>
                      </wps:wsp>
                      <wps:wsp>
                        <wps:cNvPr id="62" name="Rectangle 48"/>
                        <wps:cNvSpPr>
                          <a:spLocks noChangeArrowheads="1"/>
                        </wps:cNvSpPr>
                        <wps:spPr bwMode="auto">
                          <a:xfrm>
                            <a:off x="30288" y="32006"/>
                            <a:ext cx="583"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t xml:space="preserve"> </w:t>
                              </w:r>
                            </w:p>
                          </w:txbxContent>
                        </wps:txbx>
                        <wps:bodyPr rot="0" vert="horz" wrap="square" lIns="0" tIns="0" rIns="0" bIns="0" anchor="t" anchorCtr="0" upright="1">
                          <a:noAutofit/>
                        </wps:bodyPr>
                      </wps:wsp>
                      <wps:wsp>
                        <wps:cNvPr id="63" name="Rectangle 49"/>
                        <wps:cNvSpPr>
                          <a:spLocks noChangeArrowheads="1"/>
                        </wps:cNvSpPr>
                        <wps:spPr bwMode="auto">
                          <a:xfrm>
                            <a:off x="0" y="34231"/>
                            <a:ext cx="583"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t xml:space="preserve"> </w:t>
                              </w:r>
                            </w:p>
                          </w:txbxContent>
                        </wps:txbx>
                        <wps:bodyPr rot="0" vert="horz" wrap="square" lIns="0" tIns="0" rIns="0" bIns="0" anchor="t" anchorCtr="0" upright="1">
                          <a:noAutofit/>
                        </wps:bodyPr>
                      </wps:wsp>
                      <wps:wsp>
                        <wps:cNvPr id="64" name="Shape 8967"/>
                        <wps:cNvSpPr>
                          <a:spLocks/>
                        </wps:cNvSpPr>
                        <wps:spPr bwMode="auto">
                          <a:xfrm>
                            <a:off x="378" y="2227"/>
                            <a:ext cx="4199" cy="5999"/>
                          </a:xfrm>
                          <a:custGeom>
                            <a:avLst/>
                            <a:gdLst>
                              <a:gd name="T0" fmla="*/ 0 w 419862"/>
                              <a:gd name="T1" fmla="*/ 0 h 599821"/>
                              <a:gd name="T2" fmla="*/ 209931 w 419862"/>
                              <a:gd name="T3" fmla="*/ 209931 h 599821"/>
                              <a:gd name="T4" fmla="*/ 419862 w 419862"/>
                              <a:gd name="T5" fmla="*/ 0 h 599821"/>
                              <a:gd name="T6" fmla="*/ 419862 w 419862"/>
                              <a:gd name="T7" fmla="*/ 389890 h 599821"/>
                              <a:gd name="T8" fmla="*/ 209931 w 419862"/>
                              <a:gd name="T9" fmla="*/ 599821 h 599821"/>
                              <a:gd name="T10" fmla="*/ 0 w 419862"/>
                              <a:gd name="T11" fmla="*/ 389890 h 599821"/>
                              <a:gd name="T12" fmla="*/ 0 w 419862"/>
                              <a:gd name="T13" fmla="*/ 0 h 599821"/>
                              <a:gd name="T14" fmla="*/ 0 w 419862"/>
                              <a:gd name="T15" fmla="*/ 0 h 599821"/>
                              <a:gd name="T16" fmla="*/ 419862 w 419862"/>
                              <a:gd name="T17" fmla="*/ 599821 h 599821"/>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821">
                                <a:moveTo>
                                  <a:pt x="0" y="0"/>
                                </a:moveTo>
                                <a:lnTo>
                                  <a:pt x="209931" y="209931"/>
                                </a:lnTo>
                                <a:lnTo>
                                  <a:pt x="419862" y="0"/>
                                </a:lnTo>
                                <a:lnTo>
                                  <a:pt x="419862" y="389890"/>
                                </a:lnTo>
                                <a:lnTo>
                                  <a:pt x="209931" y="599821"/>
                                </a:lnTo>
                                <a:lnTo>
                                  <a:pt x="0" y="38989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8968"/>
                        <wps:cNvSpPr>
                          <a:spLocks/>
                        </wps:cNvSpPr>
                        <wps:spPr bwMode="auto">
                          <a:xfrm>
                            <a:off x="378" y="2227"/>
                            <a:ext cx="4199" cy="5999"/>
                          </a:xfrm>
                          <a:custGeom>
                            <a:avLst/>
                            <a:gdLst>
                              <a:gd name="T0" fmla="*/ 419862 w 419862"/>
                              <a:gd name="T1" fmla="*/ 0 h 599821"/>
                              <a:gd name="T2" fmla="*/ 419862 w 419862"/>
                              <a:gd name="T3" fmla="*/ 389890 h 599821"/>
                              <a:gd name="T4" fmla="*/ 209931 w 419862"/>
                              <a:gd name="T5" fmla="*/ 599821 h 599821"/>
                              <a:gd name="T6" fmla="*/ 0 w 419862"/>
                              <a:gd name="T7" fmla="*/ 389890 h 599821"/>
                              <a:gd name="T8" fmla="*/ 0 w 419862"/>
                              <a:gd name="T9" fmla="*/ 0 h 599821"/>
                              <a:gd name="T10" fmla="*/ 209931 w 419862"/>
                              <a:gd name="T11" fmla="*/ 209931 h 599821"/>
                              <a:gd name="T12" fmla="*/ 419862 w 419862"/>
                              <a:gd name="T13" fmla="*/ 0 h 599821"/>
                              <a:gd name="T14" fmla="*/ 0 w 419862"/>
                              <a:gd name="T15" fmla="*/ 0 h 599821"/>
                              <a:gd name="T16" fmla="*/ 419862 w 419862"/>
                              <a:gd name="T17" fmla="*/ 599821 h 599821"/>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821">
                                <a:moveTo>
                                  <a:pt x="419862" y="0"/>
                                </a:moveTo>
                                <a:lnTo>
                                  <a:pt x="419862" y="389890"/>
                                </a:lnTo>
                                <a:lnTo>
                                  <a:pt x="209931" y="599821"/>
                                </a:lnTo>
                                <a:lnTo>
                                  <a:pt x="0" y="389890"/>
                                </a:lnTo>
                                <a:lnTo>
                                  <a:pt x="0" y="0"/>
                                </a:lnTo>
                                <a:lnTo>
                                  <a:pt x="209931" y="209931"/>
                                </a:lnTo>
                                <a:lnTo>
                                  <a:pt x="419862" y="0"/>
                                </a:lnTo>
                                <a:close/>
                              </a:path>
                            </a:pathLst>
                          </a:custGeom>
                          <a:noFill/>
                          <a:ln w="254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52"/>
                        <wps:cNvSpPr>
                          <a:spLocks noChangeArrowheads="1"/>
                        </wps:cNvSpPr>
                        <wps:spPr bwMode="auto">
                          <a:xfrm>
                            <a:off x="1003" y="4691"/>
                            <a:ext cx="391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b/>
                                  <w:color w:val="FFFFFF"/>
                                  <w:sz w:val="18"/>
                                </w:rPr>
                                <w:t xml:space="preserve">Step 1 </w:t>
                              </w:r>
                            </w:p>
                          </w:txbxContent>
                        </wps:txbx>
                        <wps:bodyPr rot="0" vert="horz" wrap="square" lIns="0" tIns="0" rIns="0" bIns="0" anchor="t" anchorCtr="0" upright="1">
                          <a:noAutofit/>
                        </wps:bodyPr>
                      </wps:wsp>
                      <wps:wsp>
                        <wps:cNvPr id="67" name="Shape 8970"/>
                        <wps:cNvSpPr>
                          <a:spLocks/>
                        </wps:cNvSpPr>
                        <wps:spPr bwMode="auto">
                          <a:xfrm>
                            <a:off x="4577" y="2227"/>
                            <a:ext cx="25604" cy="3899"/>
                          </a:xfrm>
                          <a:custGeom>
                            <a:avLst/>
                            <a:gdLst>
                              <a:gd name="T0" fmla="*/ 2560447 w 2560447"/>
                              <a:gd name="T1" fmla="*/ 65024 h 389890"/>
                              <a:gd name="T2" fmla="*/ 2560447 w 2560447"/>
                              <a:gd name="T3" fmla="*/ 324866 h 389890"/>
                              <a:gd name="T4" fmla="*/ 2560447 w 2560447"/>
                              <a:gd name="T5" fmla="*/ 324866 h 389890"/>
                              <a:gd name="T6" fmla="*/ 2495550 w 2560447"/>
                              <a:gd name="T7" fmla="*/ 389890 h 389890"/>
                              <a:gd name="T8" fmla="*/ 2495550 w 2560447"/>
                              <a:gd name="T9" fmla="*/ 389890 h 389890"/>
                              <a:gd name="T10" fmla="*/ 2495550 w 2560447"/>
                              <a:gd name="T11" fmla="*/ 389890 h 389890"/>
                              <a:gd name="T12" fmla="*/ 0 w 2560447"/>
                              <a:gd name="T13" fmla="*/ 389890 h 389890"/>
                              <a:gd name="T14" fmla="*/ 0 w 2560447"/>
                              <a:gd name="T15" fmla="*/ 389890 h 389890"/>
                              <a:gd name="T16" fmla="*/ 0 w 2560447"/>
                              <a:gd name="T17" fmla="*/ 0 h 389890"/>
                              <a:gd name="T18" fmla="*/ 0 w 2560447"/>
                              <a:gd name="T19" fmla="*/ 0 h 389890"/>
                              <a:gd name="T20" fmla="*/ 2495550 w 2560447"/>
                              <a:gd name="T21" fmla="*/ 0 h 389890"/>
                              <a:gd name="T22" fmla="*/ 2495550 w 2560447"/>
                              <a:gd name="T23" fmla="*/ 0 h 389890"/>
                              <a:gd name="T24" fmla="*/ 2560447 w 2560447"/>
                              <a:gd name="T25" fmla="*/ 65024 h 389890"/>
                              <a:gd name="T26" fmla="*/ 2560447 w 2560447"/>
                              <a:gd name="T27" fmla="*/ 65024 h 389890"/>
                              <a:gd name="T28" fmla="*/ 0 w 2560447"/>
                              <a:gd name="T29" fmla="*/ 0 h 389890"/>
                              <a:gd name="T30" fmla="*/ 2560447 w 2560447"/>
                              <a:gd name="T31" fmla="*/ 389890 h 389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60447" h="389890">
                                <a:moveTo>
                                  <a:pt x="2560447" y="65024"/>
                                </a:moveTo>
                                <a:lnTo>
                                  <a:pt x="2560447" y="324866"/>
                                </a:lnTo>
                                <a:cubicBezTo>
                                  <a:pt x="2560447" y="360807"/>
                                  <a:pt x="2531364" y="389890"/>
                                  <a:pt x="2495550" y="389890"/>
                                </a:cubicBezTo>
                                <a:cubicBezTo>
                                  <a:pt x="2495550" y="389890"/>
                                  <a:pt x="2495550" y="389890"/>
                                  <a:pt x="2495550" y="389890"/>
                                </a:cubicBezTo>
                                <a:lnTo>
                                  <a:pt x="0" y="389890"/>
                                </a:lnTo>
                                <a:lnTo>
                                  <a:pt x="0" y="0"/>
                                </a:lnTo>
                                <a:lnTo>
                                  <a:pt x="2495550" y="0"/>
                                </a:lnTo>
                                <a:cubicBezTo>
                                  <a:pt x="2531364" y="0"/>
                                  <a:pt x="2560447" y="29083"/>
                                  <a:pt x="2560447" y="65024"/>
                                </a:cubicBezTo>
                                <a:cubicBezTo>
                                  <a:pt x="2560447" y="65024"/>
                                  <a:pt x="2560447" y="65024"/>
                                  <a:pt x="2560447" y="65024"/>
                                </a:cubicBez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54"/>
                        <wps:cNvSpPr>
                          <a:spLocks noChangeArrowheads="1"/>
                        </wps:cNvSpPr>
                        <wps:spPr bwMode="auto">
                          <a:xfrm>
                            <a:off x="5364" y="3521"/>
                            <a:ext cx="929"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rPr>
                                <w:t>•</w:t>
                              </w:r>
                            </w:p>
                          </w:txbxContent>
                        </wps:txbx>
                        <wps:bodyPr rot="0" vert="horz" wrap="square" lIns="0" tIns="0" rIns="0" bIns="0" anchor="t" anchorCtr="0" upright="1">
                          <a:noAutofit/>
                        </wps:bodyPr>
                      </wps:wsp>
                      <wps:wsp>
                        <wps:cNvPr id="69" name="Rectangle 55"/>
                        <wps:cNvSpPr>
                          <a:spLocks noChangeArrowheads="1"/>
                        </wps:cNvSpPr>
                        <wps:spPr bwMode="auto">
                          <a:xfrm>
                            <a:off x="6370" y="3521"/>
                            <a:ext cx="1345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rPr>
                                <w:t>Establishing Cross</w:t>
                              </w:r>
                            </w:p>
                          </w:txbxContent>
                        </wps:txbx>
                        <wps:bodyPr rot="0" vert="horz" wrap="square" lIns="0" tIns="0" rIns="0" bIns="0" anchor="t" anchorCtr="0" upright="1">
                          <a:noAutofit/>
                        </wps:bodyPr>
                      </wps:wsp>
                      <wps:wsp>
                        <wps:cNvPr id="70" name="Rectangle 56"/>
                        <wps:cNvSpPr>
                          <a:spLocks noChangeArrowheads="1"/>
                        </wps:cNvSpPr>
                        <wps:spPr bwMode="auto">
                          <a:xfrm>
                            <a:off x="16489" y="3521"/>
                            <a:ext cx="57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rPr>
                                <w:t>-</w:t>
                              </w:r>
                            </w:p>
                          </w:txbxContent>
                        </wps:txbx>
                        <wps:bodyPr rot="0" vert="horz" wrap="square" lIns="0" tIns="0" rIns="0" bIns="0" anchor="t" anchorCtr="0" upright="1">
                          <a:noAutofit/>
                        </wps:bodyPr>
                      </wps:wsp>
                      <wps:wsp>
                        <wps:cNvPr id="71" name="Rectangle 57"/>
                        <wps:cNvSpPr>
                          <a:spLocks noChangeArrowheads="1"/>
                        </wps:cNvSpPr>
                        <wps:spPr bwMode="auto">
                          <a:xfrm>
                            <a:off x="16916" y="3521"/>
                            <a:ext cx="12535"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rPr>
                                <w:t xml:space="preserve">Functional Team </w:t>
                              </w:r>
                            </w:p>
                          </w:txbxContent>
                        </wps:txbx>
                        <wps:bodyPr rot="0" vert="horz" wrap="square" lIns="0" tIns="0" rIns="0" bIns="0" anchor="t" anchorCtr="0" upright="1">
                          <a:noAutofit/>
                        </wps:bodyPr>
                      </wps:wsp>
                      <wps:wsp>
                        <wps:cNvPr id="72" name="Shape 8975"/>
                        <wps:cNvSpPr>
                          <a:spLocks/>
                        </wps:cNvSpPr>
                        <wps:spPr bwMode="auto">
                          <a:xfrm>
                            <a:off x="378" y="7183"/>
                            <a:ext cx="4199" cy="5999"/>
                          </a:xfrm>
                          <a:custGeom>
                            <a:avLst/>
                            <a:gdLst>
                              <a:gd name="T0" fmla="*/ 0 w 419862"/>
                              <a:gd name="T1" fmla="*/ 0 h 599948"/>
                              <a:gd name="T2" fmla="*/ 209931 w 419862"/>
                              <a:gd name="T3" fmla="*/ 210058 h 599948"/>
                              <a:gd name="T4" fmla="*/ 419862 w 419862"/>
                              <a:gd name="T5" fmla="*/ 0 h 599948"/>
                              <a:gd name="T6" fmla="*/ 419862 w 419862"/>
                              <a:gd name="T7" fmla="*/ 390017 h 599948"/>
                              <a:gd name="T8" fmla="*/ 209931 w 419862"/>
                              <a:gd name="T9" fmla="*/ 599948 h 599948"/>
                              <a:gd name="T10" fmla="*/ 0 w 419862"/>
                              <a:gd name="T11" fmla="*/ 390017 h 599948"/>
                              <a:gd name="T12" fmla="*/ 0 w 419862"/>
                              <a:gd name="T13" fmla="*/ 0 h 599948"/>
                              <a:gd name="T14" fmla="*/ 0 w 419862"/>
                              <a:gd name="T15" fmla="*/ 0 h 599948"/>
                              <a:gd name="T16" fmla="*/ 419862 w 419862"/>
                              <a:gd name="T17" fmla="*/ 599948 h 599948"/>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948">
                                <a:moveTo>
                                  <a:pt x="0" y="0"/>
                                </a:moveTo>
                                <a:lnTo>
                                  <a:pt x="209931" y="210058"/>
                                </a:lnTo>
                                <a:lnTo>
                                  <a:pt x="419862" y="0"/>
                                </a:lnTo>
                                <a:lnTo>
                                  <a:pt x="419862" y="390017"/>
                                </a:lnTo>
                                <a:lnTo>
                                  <a:pt x="209931" y="599948"/>
                                </a:lnTo>
                                <a:lnTo>
                                  <a:pt x="0" y="39001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8976"/>
                        <wps:cNvSpPr>
                          <a:spLocks/>
                        </wps:cNvSpPr>
                        <wps:spPr bwMode="auto">
                          <a:xfrm>
                            <a:off x="378" y="7183"/>
                            <a:ext cx="4199" cy="5999"/>
                          </a:xfrm>
                          <a:custGeom>
                            <a:avLst/>
                            <a:gdLst>
                              <a:gd name="T0" fmla="*/ 419862 w 419862"/>
                              <a:gd name="T1" fmla="*/ 0 h 599948"/>
                              <a:gd name="T2" fmla="*/ 419862 w 419862"/>
                              <a:gd name="T3" fmla="*/ 390017 h 599948"/>
                              <a:gd name="T4" fmla="*/ 209931 w 419862"/>
                              <a:gd name="T5" fmla="*/ 599948 h 599948"/>
                              <a:gd name="T6" fmla="*/ 0 w 419862"/>
                              <a:gd name="T7" fmla="*/ 390017 h 599948"/>
                              <a:gd name="T8" fmla="*/ 0 w 419862"/>
                              <a:gd name="T9" fmla="*/ 0 h 599948"/>
                              <a:gd name="T10" fmla="*/ 209931 w 419862"/>
                              <a:gd name="T11" fmla="*/ 210058 h 599948"/>
                              <a:gd name="T12" fmla="*/ 419862 w 419862"/>
                              <a:gd name="T13" fmla="*/ 0 h 599948"/>
                              <a:gd name="T14" fmla="*/ 0 w 419862"/>
                              <a:gd name="T15" fmla="*/ 0 h 599948"/>
                              <a:gd name="T16" fmla="*/ 419862 w 419862"/>
                              <a:gd name="T17" fmla="*/ 599948 h 599948"/>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948">
                                <a:moveTo>
                                  <a:pt x="419862" y="0"/>
                                </a:moveTo>
                                <a:lnTo>
                                  <a:pt x="419862" y="390017"/>
                                </a:lnTo>
                                <a:lnTo>
                                  <a:pt x="209931" y="599948"/>
                                </a:lnTo>
                                <a:lnTo>
                                  <a:pt x="0" y="390017"/>
                                </a:lnTo>
                                <a:lnTo>
                                  <a:pt x="0" y="0"/>
                                </a:lnTo>
                                <a:lnTo>
                                  <a:pt x="209931" y="210058"/>
                                </a:lnTo>
                                <a:lnTo>
                                  <a:pt x="419862" y="0"/>
                                </a:lnTo>
                                <a:close/>
                              </a:path>
                            </a:pathLst>
                          </a:custGeom>
                          <a:noFill/>
                          <a:ln w="2540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60"/>
                        <wps:cNvSpPr>
                          <a:spLocks noChangeArrowheads="1"/>
                        </wps:cNvSpPr>
                        <wps:spPr bwMode="auto">
                          <a:xfrm>
                            <a:off x="1003" y="9650"/>
                            <a:ext cx="391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b/>
                                  <w:color w:val="FFFFFF"/>
                                  <w:sz w:val="18"/>
                                </w:rPr>
                                <w:t xml:space="preserve">Step 2 </w:t>
                              </w:r>
                            </w:p>
                          </w:txbxContent>
                        </wps:txbx>
                        <wps:bodyPr rot="0" vert="horz" wrap="square" lIns="0" tIns="0" rIns="0" bIns="0" anchor="t" anchorCtr="0" upright="1">
                          <a:noAutofit/>
                        </wps:bodyPr>
                      </wps:wsp>
                      <wps:wsp>
                        <wps:cNvPr id="75" name="Shape 8978"/>
                        <wps:cNvSpPr>
                          <a:spLocks/>
                        </wps:cNvSpPr>
                        <wps:spPr bwMode="auto">
                          <a:xfrm>
                            <a:off x="4577" y="7183"/>
                            <a:ext cx="25604" cy="3900"/>
                          </a:xfrm>
                          <a:custGeom>
                            <a:avLst/>
                            <a:gdLst>
                              <a:gd name="T0" fmla="*/ 2560447 w 2560447"/>
                              <a:gd name="T1" fmla="*/ 65024 h 390017"/>
                              <a:gd name="T2" fmla="*/ 2560447 w 2560447"/>
                              <a:gd name="T3" fmla="*/ 324993 h 390017"/>
                              <a:gd name="T4" fmla="*/ 2560447 w 2560447"/>
                              <a:gd name="T5" fmla="*/ 324993 h 390017"/>
                              <a:gd name="T6" fmla="*/ 2495550 w 2560447"/>
                              <a:gd name="T7" fmla="*/ 390017 h 390017"/>
                              <a:gd name="T8" fmla="*/ 2495550 w 2560447"/>
                              <a:gd name="T9" fmla="*/ 390017 h 390017"/>
                              <a:gd name="T10" fmla="*/ 2495550 w 2560447"/>
                              <a:gd name="T11" fmla="*/ 390017 h 390017"/>
                              <a:gd name="T12" fmla="*/ 0 w 2560447"/>
                              <a:gd name="T13" fmla="*/ 390017 h 390017"/>
                              <a:gd name="T14" fmla="*/ 0 w 2560447"/>
                              <a:gd name="T15" fmla="*/ 390017 h 390017"/>
                              <a:gd name="T16" fmla="*/ 0 w 2560447"/>
                              <a:gd name="T17" fmla="*/ 0 h 390017"/>
                              <a:gd name="T18" fmla="*/ 0 w 2560447"/>
                              <a:gd name="T19" fmla="*/ 0 h 390017"/>
                              <a:gd name="T20" fmla="*/ 2495550 w 2560447"/>
                              <a:gd name="T21" fmla="*/ 0 h 390017"/>
                              <a:gd name="T22" fmla="*/ 2495550 w 2560447"/>
                              <a:gd name="T23" fmla="*/ 0 h 390017"/>
                              <a:gd name="T24" fmla="*/ 2560447 w 2560447"/>
                              <a:gd name="T25" fmla="*/ 65024 h 390017"/>
                              <a:gd name="T26" fmla="*/ 2560447 w 2560447"/>
                              <a:gd name="T27" fmla="*/ 65024 h 390017"/>
                              <a:gd name="T28" fmla="*/ 0 w 2560447"/>
                              <a:gd name="T29" fmla="*/ 0 h 390017"/>
                              <a:gd name="T30" fmla="*/ 2560447 w 2560447"/>
                              <a:gd name="T31" fmla="*/ 390017 h 3900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60447" h="390017">
                                <a:moveTo>
                                  <a:pt x="2560447" y="65024"/>
                                </a:moveTo>
                                <a:lnTo>
                                  <a:pt x="2560447" y="324993"/>
                                </a:lnTo>
                                <a:cubicBezTo>
                                  <a:pt x="2560447" y="360934"/>
                                  <a:pt x="2531364" y="390017"/>
                                  <a:pt x="2495550" y="390017"/>
                                </a:cubicBezTo>
                                <a:cubicBezTo>
                                  <a:pt x="2495550" y="390017"/>
                                  <a:pt x="2495550" y="390017"/>
                                  <a:pt x="2495550" y="390017"/>
                                </a:cubicBezTo>
                                <a:lnTo>
                                  <a:pt x="0" y="390017"/>
                                </a:lnTo>
                                <a:lnTo>
                                  <a:pt x="0" y="0"/>
                                </a:lnTo>
                                <a:lnTo>
                                  <a:pt x="2495550" y="0"/>
                                </a:lnTo>
                                <a:cubicBezTo>
                                  <a:pt x="2531364" y="0"/>
                                  <a:pt x="2560447" y="29210"/>
                                  <a:pt x="2560447" y="65024"/>
                                </a:cubicBezTo>
                                <a:cubicBezTo>
                                  <a:pt x="2560447" y="65024"/>
                                  <a:pt x="2560447" y="65024"/>
                                  <a:pt x="2560447" y="65024"/>
                                </a:cubicBez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62"/>
                        <wps:cNvSpPr>
                          <a:spLocks noChangeArrowheads="1"/>
                        </wps:cNvSpPr>
                        <wps:spPr bwMode="auto">
                          <a:xfrm>
                            <a:off x="5364" y="8515"/>
                            <a:ext cx="888"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w:t>
                              </w:r>
                            </w:p>
                          </w:txbxContent>
                        </wps:txbx>
                        <wps:bodyPr rot="0" vert="horz" wrap="square" lIns="0" tIns="0" rIns="0" bIns="0" anchor="t" anchorCtr="0" upright="1">
                          <a:noAutofit/>
                        </wps:bodyPr>
                      </wps:wsp>
                      <wps:wsp>
                        <wps:cNvPr id="77" name="Rectangle 63"/>
                        <wps:cNvSpPr>
                          <a:spLocks noChangeArrowheads="1"/>
                        </wps:cNvSpPr>
                        <wps:spPr bwMode="auto">
                          <a:xfrm>
                            <a:off x="6324" y="8515"/>
                            <a:ext cx="29914"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 xml:space="preserve">Developing Commodity Sourcing Strategy </w:t>
                              </w:r>
                            </w:p>
                          </w:txbxContent>
                        </wps:txbx>
                        <wps:bodyPr rot="0" vert="horz" wrap="square" lIns="0" tIns="0" rIns="0" bIns="0" anchor="t" anchorCtr="0" upright="1">
                          <a:noAutofit/>
                        </wps:bodyPr>
                      </wps:wsp>
                      <wps:wsp>
                        <wps:cNvPr id="78" name="Shape 8981"/>
                        <wps:cNvSpPr>
                          <a:spLocks/>
                        </wps:cNvSpPr>
                        <wps:spPr bwMode="auto">
                          <a:xfrm>
                            <a:off x="378" y="12140"/>
                            <a:ext cx="4199" cy="5999"/>
                          </a:xfrm>
                          <a:custGeom>
                            <a:avLst/>
                            <a:gdLst>
                              <a:gd name="T0" fmla="*/ 0 w 419862"/>
                              <a:gd name="T1" fmla="*/ 0 h 599948"/>
                              <a:gd name="T2" fmla="*/ 209931 w 419862"/>
                              <a:gd name="T3" fmla="*/ 209931 h 599948"/>
                              <a:gd name="T4" fmla="*/ 419862 w 419862"/>
                              <a:gd name="T5" fmla="*/ 0 h 599948"/>
                              <a:gd name="T6" fmla="*/ 419862 w 419862"/>
                              <a:gd name="T7" fmla="*/ 389890 h 599948"/>
                              <a:gd name="T8" fmla="*/ 209931 w 419862"/>
                              <a:gd name="T9" fmla="*/ 599948 h 599948"/>
                              <a:gd name="T10" fmla="*/ 0 w 419862"/>
                              <a:gd name="T11" fmla="*/ 389890 h 599948"/>
                              <a:gd name="T12" fmla="*/ 0 w 419862"/>
                              <a:gd name="T13" fmla="*/ 0 h 599948"/>
                              <a:gd name="T14" fmla="*/ 0 w 419862"/>
                              <a:gd name="T15" fmla="*/ 0 h 599948"/>
                              <a:gd name="T16" fmla="*/ 419862 w 419862"/>
                              <a:gd name="T17" fmla="*/ 599948 h 599948"/>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948">
                                <a:moveTo>
                                  <a:pt x="0" y="0"/>
                                </a:moveTo>
                                <a:lnTo>
                                  <a:pt x="209931" y="209931"/>
                                </a:lnTo>
                                <a:lnTo>
                                  <a:pt x="419862" y="0"/>
                                </a:lnTo>
                                <a:lnTo>
                                  <a:pt x="419862" y="389890"/>
                                </a:lnTo>
                                <a:lnTo>
                                  <a:pt x="209931" y="599948"/>
                                </a:lnTo>
                                <a:lnTo>
                                  <a:pt x="0" y="38989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9" name="Shape 8982"/>
                        <wps:cNvSpPr>
                          <a:spLocks/>
                        </wps:cNvSpPr>
                        <wps:spPr bwMode="auto">
                          <a:xfrm>
                            <a:off x="378" y="12140"/>
                            <a:ext cx="4199" cy="5999"/>
                          </a:xfrm>
                          <a:custGeom>
                            <a:avLst/>
                            <a:gdLst>
                              <a:gd name="T0" fmla="*/ 419862 w 419862"/>
                              <a:gd name="T1" fmla="*/ 0 h 599948"/>
                              <a:gd name="T2" fmla="*/ 419862 w 419862"/>
                              <a:gd name="T3" fmla="*/ 389890 h 599948"/>
                              <a:gd name="T4" fmla="*/ 209931 w 419862"/>
                              <a:gd name="T5" fmla="*/ 599948 h 599948"/>
                              <a:gd name="T6" fmla="*/ 0 w 419862"/>
                              <a:gd name="T7" fmla="*/ 389890 h 599948"/>
                              <a:gd name="T8" fmla="*/ 0 w 419862"/>
                              <a:gd name="T9" fmla="*/ 0 h 599948"/>
                              <a:gd name="T10" fmla="*/ 209931 w 419862"/>
                              <a:gd name="T11" fmla="*/ 209931 h 599948"/>
                              <a:gd name="T12" fmla="*/ 419862 w 419862"/>
                              <a:gd name="T13" fmla="*/ 0 h 599948"/>
                              <a:gd name="T14" fmla="*/ 0 w 419862"/>
                              <a:gd name="T15" fmla="*/ 0 h 599948"/>
                              <a:gd name="T16" fmla="*/ 419862 w 419862"/>
                              <a:gd name="T17" fmla="*/ 599948 h 599948"/>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948">
                                <a:moveTo>
                                  <a:pt x="419862" y="0"/>
                                </a:moveTo>
                                <a:lnTo>
                                  <a:pt x="419862" y="389890"/>
                                </a:lnTo>
                                <a:lnTo>
                                  <a:pt x="209931" y="599948"/>
                                </a:lnTo>
                                <a:lnTo>
                                  <a:pt x="0" y="389890"/>
                                </a:lnTo>
                                <a:lnTo>
                                  <a:pt x="0" y="0"/>
                                </a:lnTo>
                                <a:lnTo>
                                  <a:pt x="209931" y="209931"/>
                                </a:lnTo>
                                <a:lnTo>
                                  <a:pt x="419862" y="0"/>
                                </a:lnTo>
                                <a:close/>
                              </a:path>
                            </a:pathLst>
                          </a:custGeom>
                          <a:noFill/>
                          <a:ln w="25400">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66"/>
                        <wps:cNvSpPr>
                          <a:spLocks noChangeArrowheads="1"/>
                        </wps:cNvSpPr>
                        <wps:spPr bwMode="auto">
                          <a:xfrm>
                            <a:off x="1003" y="14607"/>
                            <a:ext cx="391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b/>
                                  <w:color w:val="FFFFFF"/>
                                  <w:sz w:val="18"/>
                                </w:rPr>
                                <w:t xml:space="preserve">Step 3 </w:t>
                              </w:r>
                            </w:p>
                          </w:txbxContent>
                        </wps:txbx>
                        <wps:bodyPr rot="0" vert="horz" wrap="square" lIns="0" tIns="0" rIns="0" bIns="0" anchor="t" anchorCtr="0" upright="1">
                          <a:noAutofit/>
                        </wps:bodyPr>
                      </wps:wsp>
                      <wps:wsp>
                        <wps:cNvPr id="81" name="Shape 8984"/>
                        <wps:cNvSpPr>
                          <a:spLocks/>
                        </wps:cNvSpPr>
                        <wps:spPr bwMode="auto">
                          <a:xfrm>
                            <a:off x="4577" y="12140"/>
                            <a:ext cx="25604" cy="3899"/>
                          </a:xfrm>
                          <a:custGeom>
                            <a:avLst/>
                            <a:gdLst>
                              <a:gd name="T0" fmla="*/ 2560447 w 2560447"/>
                              <a:gd name="T1" fmla="*/ 65024 h 389890"/>
                              <a:gd name="T2" fmla="*/ 2560447 w 2560447"/>
                              <a:gd name="T3" fmla="*/ 324993 h 389890"/>
                              <a:gd name="T4" fmla="*/ 2560447 w 2560447"/>
                              <a:gd name="T5" fmla="*/ 324993 h 389890"/>
                              <a:gd name="T6" fmla="*/ 2495550 w 2560447"/>
                              <a:gd name="T7" fmla="*/ 389890 h 389890"/>
                              <a:gd name="T8" fmla="*/ 2495550 w 2560447"/>
                              <a:gd name="T9" fmla="*/ 389890 h 389890"/>
                              <a:gd name="T10" fmla="*/ 2495550 w 2560447"/>
                              <a:gd name="T11" fmla="*/ 389890 h 389890"/>
                              <a:gd name="T12" fmla="*/ 0 w 2560447"/>
                              <a:gd name="T13" fmla="*/ 389890 h 389890"/>
                              <a:gd name="T14" fmla="*/ 0 w 2560447"/>
                              <a:gd name="T15" fmla="*/ 389890 h 389890"/>
                              <a:gd name="T16" fmla="*/ 0 w 2560447"/>
                              <a:gd name="T17" fmla="*/ 0 h 389890"/>
                              <a:gd name="T18" fmla="*/ 0 w 2560447"/>
                              <a:gd name="T19" fmla="*/ 0 h 389890"/>
                              <a:gd name="T20" fmla="*/ 2495550 w 2560447"/>
                              <a:gd name="T21" fmla="*/ 0 h 389890"/>
                              <a:gd name="T22" fmla="*/ 2495550 w 2560447"/>
                              <a:gd name="T23" fmla="*/ 0 h 389890"/>
                              <a:gd name="T24" fmla="*/ 2560447 w 2560447"/>
                              <a:gd name="T25" fmla="*/ 65024 h 389890"/>
                              <a:gd name="T26" fmla="*/ 2560447 w 2560447"/>
                              <a:gd name="T27" fmla="*/ 65024 h 389890"/>
                              <a:gd name="T28" fmla="*/ 0 w 2560447"/>
                              <a:gd name="T29" fmla="*/ 0 h 389890"/>
                              <a:gd name="T30" fmla="*/ 2560447 w 2560447"/>
                              <a:gd name="T31" fmla="*/ 389890 h 389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60447" h="389890">
                                <a:moveTo>
                                  <a:pt x="2560447" y="65024"/>
                                </a:moveTo>
                                <a:lnTo>
                                  <a:pt x="2560447" y="324993"/>
                                </a:lnTo>
                                <a:cubicBezTo>
                                  <a:pt x="2560447" y="360807"/>
                                  <a:pt x="2531364" y="389890"/>
                                  <a:pt x="2495550" y="389890"/>
                                </a:cubicBezTo>
                                <a:cubicBezTo>
                                  <a:pt x="2495550" y="389890"/>
                                  <a:pt x="2495550" y="389890"/>
                                  <a:pt x="2495550" y="389890"/>
                                </a:cubicBezTo>
                                <a:lnTo>
                                  <a:pt x="0" y="389890"/>
                                </a:lnTo>
                                <a:lnTo>
                                  <a:pt x="0" y="0"/>
                                </a:lnTo>
                                <a:lnTo>
                                  <a:pt x="2495550" y="0"/>
                                </a:lnTo>
                                <a:cubicBezTo>
                                  <a:pt x="2531364" y="0"/>
                                  <a:pt x="2560447" y="29083"/>
                                  <a:pt x="2560447" y="65024"/>
                                </a:cubicBezTo>
                                <a:cubicBezTo>
                                  <a:pt x="2560447" y="65024"/>
                                  <a:pt x="2560447" y="65024"/>
                                  <a:pt x="2560447" y="65024"/>
                                </a:cubicBez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68"/>
                        <wps:cNvSpPr>
                          <a:spLocks noChangeArrowheads="1"/>
                        </wps:cNvSpPr>
                        <wps:spPr bwMode="auto">
                          <a:xfrm>
                            <a:off x="5364" y="13471"/>
                            <a:ext cx="888"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w:t>
                              </w:r>
                            </w:p>
                          </w:txbxContent>
                        </wps:txbx>
                        <wps:bodyPr rot="0" vert="horz" wrap="square" lIns="0" tIns="0" rIns="0" bIns="0" anchor="t" anchorCtr="0" upright="1">
                          <a:noAutofit/>
                        </wps:bodyPr>
                      </wps:wsp>
                      <wps:wsp>
                        <wps:cNvPr id="83" name="Rectangle 69"/>
                        <wps:cNvSpPr>
                          <a:spLocks noChangeArrowheads="1"/>
                        </wps:cNvSpPr>
                        <wps:spPr bwMode="auto">
                          <a:xfrm>
                            <a:off x="6324" y="13471"/>
                            <a:ext cx="21652"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 xml:space="preserve">Identifying Potential Suppliers </w:t>
                              </w:r>
                            </w:p>
                          </w:txbxContent>
                        </wps:txbx>
                        <wps:bodyPr rot="0" vert="horz" wrap="square" lIns="0" tIns="0" rIns="0" bIns="0" anchor="t" anchorCtr="0" upright="1">
                          <a:noAutofit/>
                        </wps:bodyPr>
                      </wps:wsp>
                      <wps:wsp>
                        <wps:cNvPr id="84" name="Shape 8987"/>
                        <wps:cNvSpPr>
                          <a:spLocks/>
                        </wps:cNvSpPr>
                        <wps:spPr bwMode="auto">
                          <a:xfrm>
                            <a:off x="378" y="17096"/>
                            <a:ext cx="4199" cy="5999"/>
                          </a:xfrm>
                          <a:custGeom>
                            <a:avLst/>
                            <a:gdLst>
                              <a:gd name="T0" fmla="*/ 0 w 419862"/>
                              <a:gd name="T1" fmla="*/ 0 h 599822"/>
                              <a:gd name="T2" fmla="*/ 209931 w 419862"/>
                              <a:gd name="T3" fmla="*/ 209931 h 599822"/>
                              <a:gd name="T4" fmla="*/ 419862 w 419862"/>
                              <a:gd name="T5" fmla="*/ 0 h 599822"/>
                              <a:gd name="T6" fmla="*/ 419862 w 419862"/>
                              <a:gd name="T7" fmla="*/ 389890 h 599822"/>
                              <a:gd name="T8" fmla="*/ 209931 w 419862"/>
                              <a:gd name="T9" fmla="*/ 599822 h 599822"/>
                              <a:gd name="T10" fmla="*/ 0 w 419862"/>
                              <a:gd name="T11" fmla="*/ 389890 h 599822"/>
                              <a:gd name="T12" fmla="*/ 0 w 419862"/>
                              <a:gd name="T13" fmla="*/ 0 h 599822"/>
                              <a:gd name="T14" fmla="*/ 0 w 419862"/>
                              <a:gd name="T15" fmla="*/ 0 h 599822"/>
                              <a:gd name="T16" fmla="*/ 419862 w 419862"/>
                              <a:gd name="T17" fmla="*/ 599822 h 599822"/>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822">
                                <a:moveTo>
                                  <a:pt x="0" y="0"/>
                                </a:moveTo>
                                <a:lnTo>
                                  <a:pt x="209931" y="209931"/>
                                </a:lnTo>
                                <a:lnTo>
                                  <a:pt x="419862" y="0"/>
                                </a:lnTo>
                                <a:lnTo>
                                  <a:pt x="419862" y="389890"/>
                                </a:lnTo>
                                <a:lnTo>
                                  <a:pt x="209931" y="599822"/>
                                </a:lnTo>
                                <a:lnTo>
                                  <a:pt x="0" y="38989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5" name="Shape 8988"/>
                        <wps:cNvSpPr>
                          <a:spLocks/>
                        </wps:cNvSpPr>
                        <wps:spPr bwMode="auto">
                          <a:xfrm>
                            <a:off x="378" y="17096"/>
                            <a:ext cx="4199" cy="5999"/>
                          </a:xfrm>
                          <a:custGeom>
                            <a:avLst/>
                            <a:gdLst>
                              <a:gd name="T0" fmla="*/ 419862 w 419862"/>
                              <a:gd name="T1" fmla="*/ 0 h 599822"/>
                              <a:gd name="T2" fmla="*/ 419862 w 419862"/>
                              <a:gd name="T3" fmla="*/ 389890 h 599822"/>
                              <a:gd name="T4" fmla="*/ 209931 w 419862"/>
                              <a:gd name="T5" fmla="*/ 599822 h 599822"/>
                              <a:gd name="T6" fmla="*/ 0 w 419862"/>
                              <a:gd name="T7" fmla="*/ 389890 h 599822"/>
                              <a:gd name="T8" fmla="*/ 0 w 419862"/>
                              <a:gd name="T9" fmla="*/ 0 h 599822"/>
                              <a:gd name="T10" fmla="*/ 209931 w 419862"/>
                              <a:gd name="T11" fmla="*/ 209931 h 599822"/>
                              <a:gd name="T12" fmla="*/ 419862 w 419862"/>
                              <a:gd name="T13" fmla="*/ 0 h 599822"/>
                              <a:gd name="T14" fmla="*/ 0 w 419862"/>
                              <a:gd name="T15" fmla="*/ 0 h 599822"/>
                              <a:gd name="T16" fmla="*/ 419862 w 419862"/>
                              <a:gd name="T17" fmla="*/ 599822 h 599822"/>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822">
                                <a:moveTo>
                                  <a:pt x="419862" y="0"/>
                                </a:moveTo>
                                <a:lnTo>
                                  <a:pt x="419862" y="389890"/>
                                </a:lnTo>
                                <a:lnTo>
                                  <a:pt x="209931" y="599822"/>
                                </a:lnTo>
                                <a:lnTo>
                                  <a:pt x="0" y="389890"/>
                                </a:lnTo>
                                <a:lnTo>
                                  <a:pt x="0" y="0"/>
                                </a:lnTo>
                                <a:lnTo>
                                  <a:pt x="209931" y="209931"/>
                                </a:lnTo>
                                <a:lnTo>
                                  <a:pt x="419862" y="0"/>
                                </a:lnTo>
                                <a:close/>
                              </a:path>
                            </a:pathLst>
                          </a:custGeom>
                          <a:noFill/>
                          <a:ln w="25400">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72"/>
                        <wps:cNvSpPr>
                          <a:spLocks noChangeArrowheads="1"/>
                        </wps:cNvSpPr>
                        <wps:spPr bwMode="auto">
                          <a:xfrm>
                            <a:off x="1003" y="19563"/>
                            <a:ext cx="391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b/>
                                  <w:color w:val="FFFFFF"/>
                                  <w:sz w:val="18"/>
                                </w:rPr>
                                <w:t xml:space="preserve">Step 4 </w:t>
                              </w:r>
                            </w:p>
                          </w:txbxContent>
                        </wps:txbx>
                        <wps:bodyPr rot="0" vert="horz" wrap="square" lIns="0" tIns="0" rIns="0" bIns="0" anchor="t" anchorCtr="0" upright="1">
                          <a:noAutofit/>
                        </wps:bodyPr>
                      </wps:wsp>
                      <wps:wsp>
                        <wps:cNvPr id="87" name="Shape 8990"/>
                        <wps:cNvSpPr>
                          <a:spLocks/>
                        </wps:cNvSpPr>
                        <wps:spPr bwMode="auto">
                          <a:xfrm>
                            <a:off x="4577" y="17096"/>
                            <a:ext cx="25604" cy="3899"/>
                          </a:xfrm>
                          <a:custGeom>
                            <a:avLst/>
                            <a:gdLst>
                              <a:gd name="T0" fmla="*/ 2560447 w 2560447"/>
                              <a:gd name="T1" fmla="*/ 64897 h 389890"/>
                              <a:gd name="T2" fmla="*/ 2560447 w 2560447"/>
                              <a:gd name="T3" fmla="*/ 324866 h 389890"/>
                              <a:gd name="T4" fmla="*/ 2560447 w 2560447"/>
                              <a:gd name="T5" fmla="*/ 324866 h 389890"/>
                              <a:gd name="T6" fmla="*/ 2495550 w 2560447"/>
                              <a:gd name="T7" fmla="*/ 389890 h 389890"/>
                              <a:gd name="T8" fmla="*/ 2495550 w 2560447"/>
                              <a:gd name="T9" fmla="*/ 389890 h 389890"/>
                              <a:gd name="T10" fmla="*/ 2495550 w 2560447"/>
                              <a:gd name="T11" fmla="*/ 389890 h 389890"/>
                              <a:gd name="T12" fmla="*/ 0 w 2560447"/>
                              <a:gd name="T13" fmla="*/ 389890 h 389890"/>
                              <a:gd name="T14" fmla="*/ 0 w 2560447"/>
                              <a:gd name="T15" fmla="*/ 389890 h 389890"/>
                              <a:gd name="T16" fmla="*/ 0 w 2560447"/>
                              <a:gd name="T17" fmla="*/ 0 h 389890"/>
                              <a:gd name="T18" fmla="*/ 0 w 2560447"/>
                              <a:gd name="T19" fmla="*/ 0 h 389890"/>
                              <a:gd name="T20" fmla="*/ 2495550 w 2560447"/>
                              <a:gd name="T21" fmla="*/ 0 h 389890"/>
                              <a:gd name="T22" fmla="*/ 2495550 w 2560447"/>
                              <a:gd name="T23" fmla="*/ 0 h 389890"/>
                              <a:gd name="T24" fmla="*/ 2560447 w 2560447"/>
                              <a:gd name="T25" fmla="*/ 64897 h 389890"/>
                              <a:gd name="T26" fmla="*/ 2560447 w 2560447"/>
                              <a:gd name="T27" fmla="*/ 64897 h 389890"/>
                              <a:gd name="T28" fmla="*/ 0 w 2560447"/>
                              <a:gd name="T29" fmla="*/ 0 h 389890"/>
                              <a:gd name="T30" fmla="*/ 2560447 w 2560447"/>
                              <a:gd name="T31" fmla="*/ 389890 h 389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60447" h="389890">
                                <a:moveTo>
                                  <a:pt x="2560447" y="64897"/>
                                </a:moveTo>
                                <a:lnTo>
                                  <a:pt x="2560447" y="324866"/>
                                </a:lnTo>
                                <a:cubicBezTo>
                                  <a:pt x="2560447" y="360807"/>
                                  <a:pt x="2531364" y="389890"/>
                                  <a:pt x="2495550" y="389890"/>
                                </a:cubicBezTo>
                                <a:cubicBezTo>
                                  <a:pt x="2495550" y="389890"/>
                                  <a:pt x="2495550" y="389890"/>
                                  <a:pt x="2495550" y="389890"/>
                                </a:cubicBezTo>
                                <a:lnTo>
                                  <a:pt x="0" y="389890"/>
                                </a:lnTo>
                                <a:lnTo>
                                  <a:pt x="0" y="0"/>
                                </a:lnTo>
                                <a:lnTo>
                                  <a:pt x="2495550" y="0"/>
                                </a:lnTo>
                                <a:cubicBezTo>
                                  <a:pt x="2531364" y="0"/>
                                  <a:pt x="2560447" y="29083"/>
                                  <a:pt x="2560447" y="64897"/>
                                </a:cubicBezTo>
                                <a:cubicBezTo>
                                  <a:pt x="2560447" y="64897"/>
                                  <a:pt x="2560447" y="64897"/>
                                  <a:pt x="2560447" y="64897"/>
                                </a:cubicBez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74"/>
                        <wps:cNvSpPr>
                          <a:spLocks noChangeArrowheads="1"/>
                        </wps:cNvSpPr>
                        <wps:spPr bwMode="auto">
                          <a:xfrm>
                            <a:off x="5364" y="18426"/>
                            <a:ext cx="888"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w:t>
                              </w:r>
                            </w:p>
                          </w:txbxContent>
                        </wps:txbx>
                        <wps:bodyPr rot="0" vert="horz" wrap="square" lIns="0" tIns="0" rIns="0" bIns="0" anchor="t" anchorCtr="0" upright="1">
                          <a:noAutofit/>
                        </wps:bodyPr>
                      </wps:wsp>
                      <wps:wsp>
                        <wps:cNvPr id="89" name="Rectangle 75"/>
                        <wps:cNvSpPr>
                          <a:spLocks noChangeArrowheads="1"/>
                        </wps:cNvSpPr>
                        <wps:spPr bwMode="auto">
                          <a:xfrm>
                            <a:off x="6324" y="18426"/>
                            <a:ext cx="18816"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 xml:space="preserve">Supplier Selection Process </w:t>
                              </w:r>
                            </w:p>
                          </w:txbxContent>
                        </wps:txbx>
                        <wps:bodyPr rot="0" vert="horz" wrap="square" lIns="0" tIns="0" rIns="0" bIns="0" anchor="t" anchorCtr="0" upright="1">
                          <a:noAutofit/>
                        </wps:bodyPr>
                      </wps:wsp>
                      <wps:wsp>
                        <wps:cNvPr id="90" name="Shape 8993"/>
                        <wps:cNvSpPr>
                          <a:spLocks/>
                        </wps:cNvSpPr>
                        <wps:spPr bwMode="auto">
                          <a:xfrm>
                            <a:off x="378" y="22052"/>
                            <a:ext cx="4199" cy="5999"/>
                          </a:xfrm>
                          <a:custGeom>
                            <a:avLst/>
                            <a:gdLst>
                              <a:gd name="T0" fmla="*/ 0 w 419862"/>
                              <a:gd name="T1" fmla="*/ 0 h 599949"/>
                              <a:gd name="T2" fmla="*/ 209931 w 419862"/>
                              <a:gd name="T3" fmla="*/ 209931 h 599949"/>
                              <a:gd name="T4" fmla="*/ 419862 w 419862"/>
                              <a:gd name="T5" fmla="*/ 0 h 599949"/>
                              <a:gd name="T6" fmla="*/ 419862 w 419862"/>
                              <a:gd name="T7" fmla="*/ 390018 h 599949"/>
                              <a:gd name="T8" fmla="*/ 209931 w 419862"/>
                              <a:gd name="T9" fmla="*/ 599949 h 599949"/>
                              <a:gd name="T10" fmla="*/ 0 w 419862"/>
                              <a:gd name="T11" fmla="*/ 390018 h 599949"/>
                              <a:gd name="T12" fmla="*/ 0 w 419862"/>
                              <a:gd name="T13" fmla="*/ 0 h 599949"/>
                              <a:gd name="T14" fmla="*/ 0 w 419862"/>
                              <a:gd name="T15" fmla="*/ 0 h 599949"/>
                              <a:gd name="T16" fmla="*/ 419862 w 419862"/>
                              <a:gd name="T17" fmla="*/ 599949 h 599949"/>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949">
                                <a:moveTo>
                                  <a:pt x="0" y="0"/>
                                </a:moveTo>
                                <a:lnTo>
                                  <a:pt x="209931" y="209931"/>
                                </a:lnTo>
                                <a:lnTo>
                                  <a:pt x="419862" y="0"/>
                                </a:lnTo>
                                <a:lnTo>
                                  <a:pt x="419862" y="390018"/>
                                </a:lnTo>
                                <a:lnTo>
                                  <a:pt x="209931" y="599949"/>
                                </a:lnTo>
                                <a:lnTo>
                                  <a:pt x="0" y="39001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1" name="Shape 8994"/>
                        <wps:cNvSpPr>
                          <a:spLocks/>
                        </wps:cNvSpPr>
                        <wps:spPr bwMode="auto">
                          <a:xfrm>
                            <a:off x="378" y="22052"/>
                            <a:ext cx="4199" cy="5999"/>
                          </a:xfrm>
                          <a:custGeom>
                            <a:avLst/>
                            <a:gdLst>
                              <a:gd name="T0" fmla="*/ 419862 w 419862"/>
                              <a:gd name="T1" fmla="*/ 0 h 599949"/>
                              <a:gd name="T2" fmla="*/ 419862 w 419862"/>
                              <a:gd name="T3" fmla="*/ 390018 h 599949"/>
                              <a:gd name="T4" fmla="*/ 209931 w 419862"/>
                              <a:gd name="T5" fmla="*/ 599949 h 599949"/>
                              <a:gd name="T6" fmla="*/ 0 w 419862"/>
                              <a:gd name="T7" fmla="*/ 390018 h 599949"/>
                              <a:gd name="T8" fmla="*/ 0 w 419862"/>
                              <a:gd name="T9" fmla="*/ 0 h 599949"/>
                              <a:gd name="T10" fmla="*/ 209931 w 419862"/>
                              <a:gd name="T11" fmla="*/ 209931 h 599949"/>
                              <a:gd name="T12" fmla="*/ 419862 w 419862"/>
                              <a:gd name="T13" fmla="*/ 0 h 599949"/>
                              <a:gd name="T14" fmla="*/ 0 w 419862"/>
                              <a:gd name="T15" fmla="*/ 0 h 599949"/>
                              <a:gd name="T16" fmla="*/ 419862 w 419862"/>
                              <a:gd name="T17" fmla="*/ 599949 h 599949"/>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949">
                                <a:moveTo>
                                  <a:pt x="419862" y="0"/>
                                </a:moveTo>
                                <a:lnTo>
                                  <a:pt x="419862" y="390018"/>
                                </a:lnTo>
                                <a:lnTo>
                                  <a:pt x="209931" y="599949"/>
                                </a:lnTo>
                                <a:lnTo>
                                  <a:pt x="0" y="390018"/>
                                </a:lnTo>
                                <a:lnTo>
                                  <a:pt x="0" y="0"/>
                                </a:lnTo>
                                <a:lnTo>
                                  <a:pt x="209931" y="209931"/>
                                </a:lnTo>
                                <a:lnTo>
                                  <a:pt x="419862" y="0"/>
                                </a:lnTo>
                                <a:close/>
                              </a:path>
                            </a:pathLst>
                          </a:custGeom>
                          <a:noFill/>
                          <a:ln w="25400">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78"/>
                        <wps:cNvSpPr>
                          <a:spLocks noChangeArrowheads="1"/>
                        </wps:cNvSpPr>
                        <wps:spPr bwMode="auto">
                          <a:xfrm>
                            <a:off x="1003" y="24522"/>
                            <a:ext cx="391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b/>
                                  <w:color w:val="FFFFFF"/>
                                  <w:sz w:val="18"/>
                                </w:rPr>
                                <w:t xml:space="preserve">Step 5 </w:t>
                              </w:r>
                            </w:p>
                          </w:txbxContent>
                        </wps:txbx>
                        <wps:bodyPr rot="0" vert="horz" wrap="square" lIns="0" tIns="0" rIns="0" bIns="0" anchor="t" anchorCtr="0" upright="1">
                          <a:noAutofit/>
                        </wps:bodyPr>
                      </wps:wsp>
                      <wps:wsp>
                        <wps:cNvPr id="93" name="Shape 8996"/>
                        <wps:cNvSpPr>
                          <a:spLocks/>
                        </wps:cNvSpPr>
                        <wps:spPr bwMode="auto">
                          <a:xfrm>
                            <a:off x="4577" y="22052"/>
                            <a:ext cx="25604" cy="3900"/>
                          </a:xfrm>
                          <a:custGeom>
                            <a:avLst/>
                            <a:gdLst>
                              <a:gd name="T0" fmla="*/ 2560447 w 2560447"/>
                              <a:gd name="T1" fmla="*/ 65025 h 390018"/>
                              <a:gd name="T2" fmla="*/ 2560447 w 2560447"/>
                              <a:gd name="T3" fmla="*/ 324993 h 390018"/>
                              <a:gd name="T4" fmla="*/ 2560447 w 2560447"/>
                              <a:gd name="T5" fmla="*/ 324993 h 390018"/>
                              <a:gd name="T6" fmla="*/ 2495550 w 2560447"/>
                              <a:gd name="T7" fmla="*/ 390018 h 390018"/>
                              <a:gd name="T8" fmla="*/ 2495550 w 2560447"/>
                              <a:gd name="T9" fmla="*/ 390018 h 390018"/>
                              <a:gd name="T10" fmla="*/ 2495550 w 2560447"/>
                              <a:gd name="T11" fmla="*/ 390018 h 390018"/>
                              <a:gd name="T12" fmla="*/ 0 w 2560447"/>
                              <a:gd name="T13" fmla="*/ 390018 h 390018"/>
                              <a:gd name="T14" fmla="*/ 0 w 2560447"/>
                              <a:gd name="T15" fmla="*/ 390018 h 390018"/>
                              <a:gd name="T16" fmla="*/ 0 w 2560447"/>
                              <a:gd name="T17" fmla="*/ 0 h 390018"/>
                              <a:gd name="T18" fmla="*/ 0 w 2560447"/>
                              <a:gd name="T19" fmla="*/ 0 h 390018"/>
                              <a:gd name="T20" fmla="*/ 2495550 w 2560447"/>
                              <a:gd name="T21" fmla="*/ 0 h 390018"/>
                              <a:gd name="T22" fmla="*/ 2495550 w 2560447"/>
                              <a:gd name="T23" fmla="*/ 0 h 390018"/>
                              <a:gd name="T24" fmla="*/ 2560447 w 2560447"/>
                              <a:gd name="T25" fmla="*/ 65025 h 390018"/>
                              <a:gd name="T26" fmla="*/ 2560447 w 2560447"/>
                              <a:gd name="T27" fmla="*/ 65025 h 390018"/>
                              <a:gd name="T28" fmla="*/ 0 w 2560447"/>
                              <a:gd name="T29" fmla="*/ 0 h 390018"/>
                              <a:gd name="T30" fmla="*/ 2560447 w 2560447"/>
                              <a:gd name="T31" fmla="*/ 390018 h 390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60447" h="390018">
                                <a:moveTo>
                                  <a:pt x="2560447" y="65025"/>
                                </a:moveTo>
                                <a:lnTo>
                                  <a:pt x="2560447" y="324993"/>
                                </a:lnTo>
                                <a:cubicBezTo>
                                  <a:pt x="2560447" y="360807"/>
                                  <a:pt x="2531364" y="390018"/>
                                  <a:pt x="2495550" y="390018"/>
                                </a:cubicBezTo>
                                <a:cubicBezTo>
                                  <a:pt x="2495550" y="390018"/>
                                  <a:pt x="2495550" y="390018"/>
                                  <a:pt x="2495550" y="390018"/>
                                </a:cubicBezTo>
                                <a:lnTo>
                                  <a:pt x="0" y="390018"/>
                                </a:lnTo>
                                <a:lnTo>
                                  <a:pt x="0" y="0"/>
                                </a:lnTo>
                                <a:lnTo>
                                  <a:pt x="2495550" y="0"/>
                                </a:lnTo>
                                <a:cubicBezTo>
                                  <a:pt x="2531364" y="0"/>
                                  <a:pt x="2560447" y="29083"/>
                                  <a:pt x="2560447" y="65025"/>
                                </a:cubicBezTo>
                                <a:cubicBezTo>
                                  <a:pt x="2560447" y="65025"/>
                                  <a:pt x="2560447" y="65025"/>
                                  <a:pt x="2560447" y="65025"/>
                                </a:cubicBez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80"/>
                        <wps:cNvSpPr>
                          <a:spLocks noChangeArrowheads="1"/>
                        </wps:cNvSpPr>
                        <wps:spPr bwMode="auto">
                          <a:xfrm>
                            <a:off x="5364" y="23385"/>
                            <a:ext cx="888"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w:t>
                              </w:r>
                            </w:p>
                          </w:txbxContent>
                        </wps:txbx>
                        <wps:bodyPr rot="0" vert="horz" wrap="square" lIns="0" tIns="0" rIns="0" bIns="0" anchor="t" anchorCtr="0" upright="1">
                          <a:noAutofit/>
                        </wps:bodyPr>
                      </wps:wsp>
                      <wps:wsp>
                        <wps:cNvPr id="95" name="Rectangle 81"/>
                        <wps:cNvSpPr>
                          <a:spLocks noChangeArrowheads="1"/>
                        </wps:cNvSpPr>
                        <wps:spPr bwMode="auto">
                          <a:xfrm>
                            <a:off x="6324" y="23385"/>
                            <a:ext cx="16565"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 xml:space="preserve">Implementing Changes </w:t>
                              </w:r>
                            </w:p>
                          </w:txbxContent>
                        </wps:txbx>
                        <wps:bodyPr rot="0" vert="horz" wrap="square" lIns="0" tIns="0" rIns="0" bIns="0" anchor="t" anchorCtr="0" upright="1">
                          <a:noAutofit/>
                        </wps:bodyPr>
                      </wps:wsp>
                      <wps:wsp>
                        <wps:cNvPr id="96" name="Shape 8999"/>
                        <wps:cNvSpPr>
                          <a:spLocks/>
                        </wps:cNvSpPr>
                        <wps:spPr bwMode="auto">
                          <a:xfrm>
                            <a:off x="378" y="27029"/>
                            <a:ext cx="4199" cy="6000"/>
                          </a:xfrm>
                          <a:custGeom>
                            <a:avLst/>
                            <a:gdLst>
                              <a:gd name="T0" fmla="*/ 0 w 419862"/>
                              <a:gd name="T1" fmla="*/ 0 h 599948"/>
                              <a:gd name="T2" fmla="*/ 209931 w 419862"/>
                              <a:gd name="T3" fmla="*/ 209931 h 599948"/>
                              <a:gd name="T4" fmla="*/ 419862 w 419862"/>
                              <a:gd name="T5" fmla="*/ 0 h 599948"/>
                              <a:gd name="T6" fmla="*/ 419862 w 419862"/>
                              <a:gd name="T7" fmla="*/ 389889 h 599948"/>
                              <a:gd name="T8" fmla="*/ 209931 w 419862"/>
                              <a:gd name="T9" fmla="*/ 599948 h 599948"/>
                              <a:gd name="T10" fmla="*/ 0 w 419862"/>
                              <a:gd name="T11" fmla="*/ 389889 h 599948"/>
                              <a:gd name="T12" fmla="*/ 0 w 419862"/>
                              <a:gd name="T13" fmla="*/ 0 h 599948"/>
                              <a:gd name="T14" fmla="*/ 0 w 419862"/>
                              <a:gd name="T15" fmla="*/ 0 h 599948"/>
                              <a:gd name="T16" fmla="*/ 419862 w 419862"/>
                              <a:gd name="T17" fmla="*/ 599948 h 599948"/>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948">
                                <a:moveTo>
                                  <a:pt x="0" y="0"/>
                                </a:moveTo>
                                <a:lnTo>
                                  <a:pt x="209931" y="209931"/>
                                </a:lnTo>
                                <a:lnTo>
                                  <a:pt x="419862" y="0"/>
                                </a:lnTo>
                                <a:lnTo>
                                  <a:pt x="419862" y="389889"/>
                                </a:lnTo>
                                <a:lnTo>
                                  <a:pt x="209931" y="599948"/>
                                </a:lnTo>
                                <a:lnTo>
                                  <a:pt x="0" y="3898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7" name="Shape 9000"/>
                        <wps:cNvSpPr>
                          <a:spLocks/>
                        </wps:cNvSpPr>
                        <wps:spPr bwMode="auto">
                          <a:xfrm>
                            <a:off x="378" y="27029"/>
                            <a:ext cx="4199" cy="6000"/>
                          </a:xfrm>
                          <a:custGeom>
                            <a:avLst/>
                            <a:gdLst>
                              <a:gd name="T0" fmla="*/ 419862 w 419862"/>
                              <a:gd name="T1" fmla="*/ 0 h 599948"/>
                              <a:gd name="T2" fmla="*/ 419862 w 419862"/>
                              <a:gd name="T3" fmla="*/ 389889 h 599948"/>
                              <a:gd name="T4" fmla="*/ 209931 w 419862"/>
                              <a:gd name="T5" fmla="*/ 599948 h 599948"/>
                              <a:gd name="T6" fmla="*/ 0 w 419862"/>
                              <a:gd name="T7" fmla="*/ 389889 h 599948"/>
                              <a:gd name="T8" fmla="*/ 0 w 419862"/>
                              <a:gd name="T9" fmla="*/ 0 h 599948"/>
                              <a:gd name="T10" fmla="*/ 209931 w 419862"/>
                              <a:gd name="T11" fmla="*/ 209931 h 599948"/>
                              <a:gd name="T12" fmla="*/ 419862 w 419862"/>
                              <a:gd name="T13" fmla="*/ 0 h 599948"/>
                              <a:gd name="T14" fmla="*/ 0 w 419862"/>
                              <a:gd name="T15" fmla="*/ 0 h 599948"/>
                              <a:gd name="T16" fmla="*/ 419862 w 419862"/>
                              <a:gd name="T17" fmla="*/ 599948 h 599948"/>
                            </a:gdLst>
                            <a:ahLst/>
                            <a:cxnLst>
                              <a:cxn ang="0">
                                <a:pos x="T0" y="T1"/>
                              </a:cxn>
                              <a:cxn ang="0">
                                <a:pos x="T2" y="T3"/>
                              </a:cxn>
                              <a:cxn ang="0">
                                <a:pos x="T4" y="T5"/>
                              </a:cxn>
                              <a:cxn ang="0">
                                <a:pos x="T6" y="T7"/>
                              </a:cxn>
                              <a:cxn ang="0">
                                <a:pos x="T8" y="T9"/>
                              </a:cxn>
                              <a:cxn ang="0">
                                <a:pos x="T10" y="T11"/>
                              </a:cxn>
                              <a:cxn ang="0">
                                <a:pos x="T12" y="T13"/>
                              </a:cxn>
                            </a:cxnLst>
                            <a:rect l="T14" t="T15" r="T16" b="T17"/>
                            <a:pathLst>
                              <a:path w="419862" h="599948">
                                <a:moveTo>
                                  <a:pt x="419862" y="0"/>
                                </a:moveTo>
                                <a:lnTo>
                                  <a:pt x="419862" y="389889"/>
                                </a:lnTo>
                                <a:lnTo>
                                  <a:pt x="209931" y="599948"/>
                                </a:lnTo>
                                <a:lnTo>
                                  <a:pt x="0" y="389889"/>
                                </a:lnTo>
                                <a:lnTo>
                                  <a:pt x="0" y="0"/>
                                </a:lnTo>
                                <a:lnTo>
                                  <a:pt x="209931" y="209931"/>
                                </a:lnTo>
                                <a:lnTo>
                                  <a:pt x="419862" y="0"/>
                                </a:lnTo>
                                <a:close/>
                              </a:path>
                            </a:pathLst>
                          </a:custGeom>
                          <a:noFill/>
                          <a:ln w="25400">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84"/>
                        <wps:cNvSpPr>
                          <a:spLocks noChangeArrowheads="1"/>
                        </wps:cNvSpPr>
                        <wps:spPr bwMode="auto">
                          <a:xfrm>
                            <a:off x="1003" y="29506"/>
                            <a:ext cx="391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b/>
                                  <w:color w:val="FFFFFF"/>
                                  <w:sz w:val="18"/>
                                </w:rPr>
                                <w:t xml:space="preserve">Step 6 </w:t>
                              </w:r>
                            </w:p>
                          </w:txbxContent>
                        </wps:txbx>
                        <wps:bodyPr rot="0" vert="horz" wrap="square" lIns="0" tIns="0" rIns="0" bIns="0" anchor="t" anchorCtr="0" upright="1">
                          <a:noAutofit/>
                        </wps:bodyPr>
                      </wps:wsp>
                      <wps:wsp>
                        <wps:cNvPr id="99" name="Shape 9002"/>
                        <wps:cNvSpPr>
                          <a:spLocks/>
                        </wps:cNvSpPr>
                        <wps:spPr bwMode="auto">
                          <a:xfrm>
                            <a:off x="4577" y="27024"/>
                            <a:ext cx="25604" cy="3901"/>
                          </a:xfrm>
                          <a:custGeom>
                            <a:avLst/>
                            <a:gdLst>
                              <a:gd name="T0" fmla="*/ 2560447 w 2560447"/>
                              <a:gd name="T1" fmla="*/ 65024 h 390144"/>
                              <a:gd name="T2" fmla="*/ 2560447 w 2560447"/>
                              <a:gd name="T3" fmla="*/ 325120 h 390144"/>
                              <a:gd name="T4" fmla="*/ 2560447 w 2560447"/>
                              <a:gd name="T5" fmla="*/ 325120 h 390144"/>
                              <a:gd name="T6" fmla="*/ 2495423 w 2560447"/>
                              <a:gd name="T7" fmla="*/ 390144 h 390144"/>
                              <a:gd name="T8" fmla="*/ 2495423 w 2560447"/>
                              <a:gd name="T9" fmla="*/ 390144 h 390144"/>
                              <a:gd name="T10" fmla="*/ 2495423 w 2560447"/>
                              <a:gd name="T11" fmla="*/ 390144 h 390144"/>
                              <a:gd name="T12" fmla="*/ 0 w 2560447"/>
                              <a:gd name="T13" fmla="*/ 390144 h 390144"/>
                              <a:gd name="T14" fmla="*/ 0 w 2560447"/>
                              <a:gd name="T15" fmla="*/ 390144 h 390144"/>
                              <a:gd name="T16" fmla="*/ 0 w 2560447"/>
                              <a:gd name="T17" fmla="*/ 0 h 390144"/>
                              <a:gd name="T18" fmla="*/ 0 w 2560447"/>
                              <a:gd name="T19" fmla="*/ 0 h 390144"/>
                              <a:gd name="T20" fmla="*/ 2495423 w 2560447"/>
                              <a:gd name="T21" fmla="*/ 0 h 390144"/>
                              <a:gd name="T22" fmla="*/ 2495423 w 2560447"/>
                              <a:gd name="T23" fmla="*/ 0 h 390144"/>
                              <a:gd name="T24" fmla="*/ 2560447 w 2560447"/>
                              <a:gd name="T25" fmla="*/ 65024 h 390144"/>
                              <a:gd name="T26" fmla="*/ 2560447 w 2560447"/>
                              <a:gd name="T27" fmla="*/ 65024 h 390144"/>
                              <a:gd name="T28" fmla="*/ 0 w 2560447"/>
                              <a:gd name="T29" fmla="*/ 0 h 390144"/>
                              <a:gd name="T30" fmla="*/ 2560447 w 2560447"/>
                              <a:gd name="T31" fmla="*/ 390144 h 390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60447" h="390144">
                                <a:moveTo>
                                  <a:pt x="2560447" y="65024"/>
                                </a:moveTo>
                                <a:lnTo>
                                  <a:pt x="2560447" y="325120"/>
                                </a:lnTo>
                                <a:cubicBezTo>
                                  <a:pt x="2560447" y="361062"/>
                                  <a:pt x="2531364" y="390144"/>
                                  <a:pt x="2495423" y="390144"/>
                                </a:cubicBezTo>
                                <a:cubicBezTo>
                                  <a:pt x="2495423" y="390144"/>
                                  <a:pt x="2495423" y="390144"/>
                                  <a:pt x="2495423" y="390144"/>
                                </a:cubicBezTo>
                                <a:lnTo>
                                  <a:pt x="0" y="390144"/>
                                </a:lnTo>
                                <a:lnTo>
                                  <a:pt x="0" y="0"/>
                                </a:lnTo>
                                <a:lnTo>
                                  <a:pt x="2495423" y="0"/>
                                </a:lnTo>
                                <a:cubicBezTo>
                                  <a:pt x="2531364" y="0"/>
                                  <a:pt x="2560447" y="29211"/>
                                  <a:pt x="2560447" y="65024"/>
                                </a:cubicBezTo>
                                <a:cubicBezTo>
                                  <a:pt x="2560447" y="65024"/>
                                  <a:pt x="2560447" y="65024"/>
                                  <a:pt x="2560447" y="65024"/>
                                </a:cubicBez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86"/>
                        <wps:cNvSpPr>
                          <a:spLocks noChangeArrowheads="1"/>
                        </wps:cNvSpPr>
                        <wps:spPr bwMode="auto">
                          <a:xfrm>
                            <a:off x="5364" y="28358"/>
                            <a:ext cx="888"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w:t>
                              </w:r>
                            </w:p>
                          </w:txbxContent>
                        </wps:txbx>
                        <wps:bodyPr rot="0" vert="horz" wrap="square" lIns="0" tIns="0" rIns="0" bIns="0" anchor="t" anchorCtr="0" upright="1">
                          <a:noAutofit/>
                        </wps:bodyPr>
                      </wps:wsp>
                      <wps:wsp>
                        <wps:cNvPr id="101" name="Rectangle 87"/>
                        <wps:cNvSpPr>
                          <a:spLocks noChangeArrowheads="1"/>
                        </wps:cNvSpPr>
                        <wps:spPr bwMode="auto">
                          <a:xfrm>
                            <a:off x="6035" y="28358"/>
                            <a:ext cx="17581"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sz w:val="21"/>
                                </w:rPr>
                                <w:t xml:space="preserve">Continuous Improvement </w:t>
                              </w:r>
                            </w:p>
                          </w:txbxContent>
                        </wps:txbx>
                        <wps:bodyPr rot="0" vert="horz" wrap="square" lIns="0" tIns="0" rIns="0" bIns="0" anchor="t" anchorCtr="0" upright="1">
                          <a:noAutofit/>
                        </wps:bodyPr>
                      </wps:wsp>
                    </wpg:wgp>
                  </a:graphicData>
                </a:graphic>
              </wp:inline>
            </w:drawing>
          </mc:Choice>
          <mc:Fallback>
            <w:pict>
              <v:group id="Group 85809" o:spid="_x0000_s1026" style="width:399pt;height:280.25pt;mso-position-horizontal-relative:char;mso-position-vertical-relative:line" coordsize="36238,3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">
                <v:rect id="Rectangle 47" o:spid="_x0000_s1027" style="position:absolute;width:58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9F21B0" w:rsidRDefault="009F21B0" w:rsidP="009F21B0">
                        <w:pPr>
                          <w:spacing w:line="276" w:lineRule="auto"/>
                        </w:pPr>
                        <w:r>
                          <w:t xml:space="preserve"> </w:t>
                        </w:r>
                      </w:p>
                    </w:txbxContent>
                  </v:textbox>
                </v:rect>
                <v:rect id="Rectangle 48" o:spid="_x0000_s1028" style="position:absolute;left:30288;top:32006;width:58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9F21B0" w:rsidRDefault="009F21B0" w:rsidP="009F21B0">
                        <w:pPr>
                          <w:spacing w:line="276" w:lineRule="auto"/>
                        </w:pPr>
                        <w:r>
                          <w:t xml:space="preserve"> </w:t>
                        </w:r>
                      </w:p>
                    </w:txbxContent>
                  </v:textbox>
                </v:rect>
                <v:rect id="Rectangle 49" o:spid="_x0000_s1029" style="position:absolute;top:34231;width:58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9F21B0" w:rsidRDefault="009F21B0" w:rsidP="009F21B0">
                        <w:pPr>
                          <w:spacing w:line="276" w:lineRule="auto"/>
                        </w:pPr>
                        <w:r>
                          <w:t xml:space="preserve"> </w:t>
                        </w:r>
                      </w:p>
                    </w:txbxContent>
                  </v:textbox>
                </v:rect>
                <v:shape id="Shape 8967" o:spid="_x0000_s1030" style="position:absolute;left:378;top:2227;width:4199;height:5999;visibility:visible;mso-wrap-style:square;v-text-anchor:top" coordsize="419862,599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9esMA&#10;AADbAAAADwAAAGRycy9kb3ducmV2LnhtbESPT2sCMRTE70K/Q3iF3jSrWP9sjaKC4NVVSo+PzTO7&#10;dfOyJNHdfvtGKPQ4zMxvmNWmt414kA+1YwXjUQaCuHS6ZqPgcj4MFyBCRNbYOCYFPxRgs34ZrDDX&#10;ruMTPYpoRIJwyFFBFWObSxnKiiyGkWuJk3d13mJM0hupPXYJbhs5ybKZtFhzWqiwpX1F5a24WwXv&#10;n9/X7HYuzPJrvvPj0prjoTNKvb322w8Qkfr4H/5rH7WC2RS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09esMAAADbAAAADwAAAAAAAAAAAAAAAACYAgAAZHJzL2Rv&#10;d25yZXYueG1sUEsFBgAAAAAEAAQA9QAAAIgDAAAAAA==&#10;" path="m,l209931,209931,419862,r,389890l209931,599821,,389890,,xe" fillcolor="black" stroked="f" strokeweight="0">
                  <v:stroke miterlimit="83231f" joinstyle="miter"/>
                  <v:path arrowok="t" o:connecttype="custom" o:connectlocs="0,0;2100,2100;4199,0;4199,3899;2100,5999;0,3899;0,0" o:connectangles="0,0,0,0,0,0,0" textboxrect="0,0,419862,599821"/>
                </v:shape>
                <v:shape id="Shape 8968" o:spid="_x0000_s1031" style="position:absolute;left:378;top:2227;width:4199;height:5999;visibility:visible;mso-wrap-style:square;v-text-anchor:top" coordsize="419862,599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I6U8IA&#10;AADbAAAADwAAAGRycy9kb3ducmV2LnhtbESPQYvCMBSE7wv+h/CEva1phRWtRhFREPa0Vnt+NM+2&#10;2LzUJq31328WBI/DzHzDrDaDqUVPrassK4gnEQji3OqKCwXn9PA1B+E8ssbaMil4koPNevSxwkTb&#10;B/9Sf/KFCBB2CSoovW8SKV1ekkE3sQ1x8K62NeiDbAupW3wEuKnlNIpm0mDFYaHEhnYl5bdTZxRk&#10;w7zLsvPl2f9c0nscp4vO7xdKfY6H7RKEp8G/w6/2USuYfcP/l/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jpTwgAAANsAAAAPAAAAAAAAAAAAAAAAAJgCAABkcnMvZG93&#10;bnJldi54bWxQSwUGAAAAAAQABAD1AAAAhwMAAAAA&#10;" path="m419862,r,389890l209931,599821,,389890,,,209931,209931,419862,xe" filled="f" strokeweight="2pt">
                  <v:stroke miterlimit="83231f" joinstyle="miter"/>
                  <v:path arrowok="t" o:connecttype="custom" o:connectlocs="4199,0;4199,3899;2100,5999;0,3899;0,0;2100,2100;4199,0" o:connectangles="0,0,0,0,0,0,0" textboxrect="0,0,419862,599821"/>
                </v:shape>
                <v:rect id="Rectangle 52" o:spid="_x0000_s1032" style="position:absolute;left:1003;top:4691;width:391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b/>
                            <w:color w:val="FFFFFF"/>
                            <w:sz w:val="18"/>
                          </w:rPr>
                          <w:t xml:space="preserve">Step 1 </w:t>
                        </w:r>
                      </w:p>
                    </w:txbxContent>
                  </v:textbox>
                </v:rect>
                <v:shape id="Shape 8970" o:spid="_x0000_s1033" style="position:absolute;left:4577;top:2227;width:25604;height:3899;visibility:visible;mso-wrap-style:square;v-text-anchor:top" coordsize="2560447,389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wE+8QA&#10;AADbAAAADwAAAGRycy9kb3ducmV2LnhtbESP0WrCQBRE3wv+w3IF35pNhSYaXUVshTwIxbQfcM1e&#10;k9Ds3ZDdxvj3riD0cZiZM8x6O5pWDNS7xrKCtygGQVxa3XCl4Of78LoA4TyyxtYyKbiRg+1m8rLG&#10;TNsrn2gofCUChF2GCmrvu0xKV9Zk0EW2Iw7exfYGfZB9JXWP1wA3rZzHcSINNhwWauxoX1P5W/wZ&#10;BZ9f720pL8PwcUxzs/TmvL+dU6Vm03G3AuFp9P/hZzvXCpIUHl/C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cBPvEAAAA2wAAAA8AAAAAAAAAAAAAAAAAmAIAAGRycy9k&#10;b3ducmV2LnhtbFBLBQYAAAAABAAEAPUAAACJAwAAAAA=&#10;" path="m2560447,65024r,259842c2560447,360807,2531364,389890,2495550,389890v,,,,,l,389890,,,2495550,v35814,,64897,29083,64897,65024c2560447,65024,2560447,65024,2560447,65024xe" filled="f" strokeweight="2pt">
                  <v:path arrowok="t" o:connecttype="custom" o:connectlocs="25604,650;25604,3249;25604,3249;24955,3899;24955,3899;24955,3899;0,3899;0,3899;0,0;0,0;24955,0;24955,0;25604,650;25604,650" o:connectangles="0,0,0,0,0,0,0,0,0,0,0,0,0,0" textboxrect="0,0,2560447,389890"/>
                </v:shape>
                <v:rect id="Rectangle 54" o:spid="_x0000_s1034" style="position:absolute;left:5364;top:3521;width:92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9F21B0" w:rsidRDefault="009F21B0" w:rsidP="009F21B0">
                        <w:pPr>
                          <w:spacing w:line="276" w:lineRule="auto"/>
                        </w:pPr>
                        <w:r>
                          <w:rPr>
                            <w:rFonts w:ascii="Calibri" w:eastAsia="Calibri" w:hAnsi="Calibri" w:cs="Calibri"/>
                          </w:rPr>
                          <w:t>•</w:t>
                        </w:r>
                      </w:p>
                    </w:txbxContent>
                  </v:textbox>
                </v:rect>
                <v:rect id="Rectangle 55" o:spid="_x0000_s1035" style="position:absolute;left:6370;top:3521;width:1345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rPr>
                          <w:t>Establishing Cross</w:t>
                        </w:r>
                      </w:p>
                    </w:txbxContent>
                  </v:textbox>
                </v:rect>
                <v:rect id="Rectangle 56" o:spid="_x0000_s1036" style="position:absolute;left:16489;top:3521;width:57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9F21B0" w:rsidRDefault="009F21B0" w:rsidP="009F21B0">
                        <w:pPr>
                          <w:spacing w:line="276" w:lineRule="auto"/>
                        </w:pPr>
                        <w:r>
                          <w:rPr>
                            <w:rFonts w:ascii="Calibri" w:eastAsia="Calibri" w:hAnsi="Calibri" w:cs="Calibri"/>
                          </w:rPr>
                          <w:t>-</w:t>
                        </w:r>
                      </w:p>
                    </w:txbxContent>
                  </v:textbox>
                </v:rect>
                <v:rect id="Rectangle 57" o:spid="_x0000_s1037" style="position:absolute;left:16916;top:3521;width:1253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rPr>
                          <w:t xml:space="preserve">Functional Team </w:t>
                        </w:r>
                      </w:p>
                    </w:txbxContent>
                  </v:textbox>
                </v:rect>
                <v:shape id="Shape 8975" o:spid="_x0000_s1038" style="position:absolute;left:378;top:7183;width:4199;height:5999;visibility:visible;mso-wrap-style:square;v-text-anchor:top" coordsize="419862,599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ZMIA&#10;AADbAAAADwAAAGRycy9kb3ducmV2LnhtbESPT4vCMBTE7wt+h/AEb2uqgi7VKP4FT8uuevH2bJ5t&#10;afNSkqj1228EYY/DzPyGmS1aU4s7OV9aVjDoJyCIM6tLzhWcjrvPLxA+IGusLZOCJ3lYzDsfM0y1&#10;ffAv3Q8hFxHCPkUFRQhNKqXPCjLo+7Yhjt7VOoMhSpdL7fAR4aaWwyQZS4Mlx4UCG1oXlFWHm1Gw&#10;0cb/XE5n3I5x8L3cuGqyGlVK9brtcgoiUBv+w+/2XiuYDOH1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5tkwgAAANsAAAAPAAAAAAAAAAAAAAAAAJgCAABkcnMvZG93&#10;bnJldi54bWxQSwUGAAAAAAQABAD1AAAAhwMAAAAA&#10;" path="m,l209931,210058,419862,r,390017l209931,599948,,390017,,xe" fillcolor="black" stroked="f" strokeweight="0">
                  <v:stroke miterlimit="83231f" joinstyle="miter"/>
                  <v:path arrowok="t" o:connecttype="custom" o:connectlocs="0,0;2100,2100;4199,0;4199,3900;2100,5999;0,3900;0,0" o:connectangles="0,0,0,0,0,0,0" textboxrect="0,0,419862,599948"/>
                </v:shape>
                <v:shape id="Shape 8976" o:spid="_x0000_s1039" style="position:absolute;left:378;top:7183;width:4199;height:5999;visibility:visible;mso-wrap-style:square;v-text-anchor:top" coordsize="419862,599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MiMQA&#10;AADbAAAADwAAAGRycy9kb3ducmV2LnhtbESP3WoCMRSE7wu+QziCdzVrLVVXo0hFEErFvwc4bM7+&#10;6OZkSaJu+/RNQfBymJlvmNmiNbW4kfOVZQWDfgKCOLO64kLB6bh+HYPwAVljbZkU/JCHxbzzMsNU&#10;2zvv6XYIhYgQ9ikqKENoUil9VpJB37cNcfRy6wyGKF0htcN7hJtaviXJhzRYcVwosaHPkrLL4WoU&#10;5D5/d9tJGK82x93X8Ly7fv+ut0r1uu1yCiJQG57hR3ujFYyG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VjIjEAAAA2wAAAA8AAAAAAAAAAAAAAAAAmAIAAGRycy9k&#10;b3ducmV2LnhtbFBLBQYAAAAABAAEAPUAAACJAwAAAAA=&#10;" path="m419862,r,390017l209931,599948,,390017,,,209931,210058,419862,xe" filled="f" strokeweight="2pt">
                  <v:stroke miterlimit="83231f" joinstyle="miter"/>
                  <v:path arrowok="t" o:connecttype="custom" o:connectlocs="4199,0;4199,3900;2100,5999;0,3900;0,0;2100,2100;4199,0" o:connectangles="0,0,0,0,0,0,0" textboxrect="0,0,419862,599948"/>
                </v:shape>
                <v:rect id="Rectangle 60" o:spid="_x0000_s1040" style="position:absolute;left:1003;top:9650;width:391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b/>
                            <w:color w:val="FFFFFF"/>
                            <w:sz w:val="18"/>
                          </w:rPr>
                          <w:t xml:space="preserve">Step 2 </w:t>
                        </w:r>
                      </w:p>
                    </w:txbxContent>
                  </v:textbox>
                </v:rect>
                <v:shape id="Shape 8978" o:spid="_x0000_s1041" style="position:absolute;left:4577;top:7183;width:25604;height:3900;visibility:visible;mso-wrap-style:square;v-text-anchor:top" coordsize="2560447,390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4q3sIA&#10;AADbAAAADwAAAGRycy9kb3ducmV2LnhtbESP3YrCMBSE74V9h3AW9kbWVMEfukZRwUUQBOs+wLE5&#10;NmWbk9JEbd/eCIKXw8x8w8yXra3EjRpfOlYwHCQgiHOnSy4U/J223zMQPiBrrByTgo48LBcfvTmm&#10;2t35SLcsFCJC2KeowIRQp1L63JBFP3A1cfQurrEYomwKqRu8R7it5ChJJtJiyXHBYE0bQ/l/drUK&#10;kvX1sudD/9d0XZ9n4WzlubNKfX22qx8QgdrwDr/aO61gOo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irewgAAANsAAAAPAAAAAAAAAAAAAAAAAJgCAABkcnMvZG93&#10;bnJldi54bWxQSwUGAAAAAAQABAD1AAAAhwMAAAAA&#10;" path="m2560447,65024r,259969c2560447,360934,2531364,390017,2495550,390017v,,,,,l,390017,,,2495550,v35814,,64897,29210,64897,65024c2560447,65024,2560447,65024,2560447,65024xe" filled="f" strokeweight="2pt">
                  <v:path arrowok="t" o:connecttype="custom" o:connectlocs="25604,650;25604,3250;25604,3250;24955,3900;24955,3900;24955,3900;0,3900;0,3900;0,0;0,0;24955,0;24955,0;25604,650;25604,650" o:connectangles="0,0,0,0,0,0,0,0,0,0,0,0,0,0" textboxrect="0,0,2560447,390017"/>
                </v:shape>
                <v:rect id="Rectangle 62" o:spid="_x0000_s1042" style="position:absolute;left:5364;top:8515;width:88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sz w:val="21"/>
                          </w:rPr>
                          <w:t>•</w:t>
                        </w:r>
                      </w:p>
                    </w:txbxContent>
                  </v:textbox>
                </v:rect>
                <v:rect id="Rectangle 63" o:spid="_x0000_s1043" style="position:absolute;left:6324;top:8515;width:2991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9F21B0" w:rsidRDefault="009F21B0" w:rsidP="009F21B0">
                        <w:pPr>
                          <w:spacing w:line="276" w:lineRule="auto"/>
                        </w:pPr>
                        <w:r>
                          <w:rPr>
                            <w:rFonts w:ascii="Calibri" w:eastAsia="Calibri" w:hAnsi="Calibri" w:cs="Calibri"/>
                            <w:sz w:val="21"/>
                          </w:rPr>
                          <w:t xml:space="preserve">Developing Commodity Sourcing Strategy </w:t>
                        </w:r>
                      </w:p>
                    </w:txbxContent>
                  </v:textbox>
                </v:rect>
                <v:shape id="Shape 8981" o:spid="_x0000_s1044" style="position:absolute;left:378;top:12140;width:4199;height:5999;visibility:visible;mso-wrap-style:square;v-text-anchor:top" coordsize="419862,599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DjccMA&#10;AADbAAAADwAAAGRycy9kb3ducmV2LnhtbERPTWvCQBC9F/oflil4KbpRamtTVxHB4tHEInqbZqdJ&#10;2uxszK5J/PfuQejx8b7ny95UoqXGlZYVjEcRCOLM6pJzBV/7zXAGwnlkjZVlUnAlB8vF48McY207&#10;TqhNfS5CCLsYFRTe17GULivIoBvZmjhwP7Yx6ANscqkb7EK4qeQkil6lwZJDQ4E1rQvK/tKLUTA9&#10;veytS+rs2n8e3s/P3+64+50pNXjqVx8gPPX+X3x3b7WCtzA2fA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DjccMAAADbAAAADwAAAAAAAAAAAAAAAACYAgAAZHJzL2Rv&#10;d25yZXYueG1sUEsFBgAAAAAEAAQA9QAAAIgDAAAAAA==&#10;" path="m,l209931,209931,419862,r,389890l209931,599948,,389890,,xe" fillcolor="black" stroked="f" strokeweight="0">
                  <v:path arrowok="t" o:connecttype="custom" o:connectlocs="0,0;2100,2099;4199,0;4199,3899;2100,5999;0,3899;0,0" o:connectangles="0,0,0,0,0,0,0" textboxrect="0,0,419862,599948"/>
                </v:shape>
                <v:shape id="Shape 8982" o:spid="_x0000_s1045" style="position:absolute;left:378;top:12140;width:4199;height:5999;visibility:visible;mso-wrap-style:square;v-text-anchor:top" coordsize="419862,599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qvcMA&#10;AADbAAAADwAAAGRycy9kb3ducmV2LnhtbESPQYvCMBSE7wv+h/AEb5rqQd1qFBEUBYXd6sHjo3m2&#10;1ealNlHrvzcLwh6HmfmGmc4bU4oH1a6wrKDfi0AQp1YXnCk4HlbdMQjnkTWWlknBixzMZ62vKcba&#10;PvmXHonPRICwi1FB7n0VS+nSnAy6nq2Ig3e2tUEfZJ1JXeMzwE0pB1E0lAYLDgs5VrTMKb0md6Ng&#10;gbfEVsfRpUn3r9Nwrcen7c9OqU67WUxAeGr8f/jT3mgFo2/4+x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qvcMAAADbAAAADwAAAAAAAAAAAAAAAACYAgAAZHJzL2Rv&#10;d25yZXYueG1sUEsFBgAAAAAEAAQA9QAAAIgDAAAAAA==&#10;" path="m419862,r,389890l209931,599948,,389890,,,209931,209931,419862,xe" filled="f" strokeweight="2pt">
                  <v:stroke miterlimit="66585f" joinstyle="miter"/>
                  <v:path arrowok="t" o:connecttype="custom" o:connectlocs="4199,0;4199,3899;2100,5999;0,3899;0,0;2100,2099;4199,0" o:connectangles="0,0,0,0,0,0,0" textboxrect="0,0,419862,599948"/>
                </v:shape>
                <v:rect id="Rectangle 66" o:spid="_x0000_s1046" style="position:absolute;left:1003;top:14607;width:391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9F21B0" w:rsidRDefault="009F21B0" w:rsidP="009F21B0">
                        <w:pPr>
                          <w:spacing w:line="276" w:lineRule="auto"/>
                        </w:pPr>
                        <w:r>
                          <w:rPr>
                            <w:rFonts w:ascii="Calibri" w:eastAsia="Calibri" w:hAnsi="Calibri" w:cs="Calibri"/>
                            <w:b/>
                            <w:color w:val="FFFFFF"/>
                            <w:sz w:val="18"/>
                          </w:rPr>
                          <w:t xml:space="preserve">Step 3 </w:t>
                        </w:r>
                      </w:p>
                    </w:txbxContent>
                  </v:textbox>
                </v:rect>
                <v:shape id="Shape 8984" o:spid="_x0000_s1047" style="position:absolute;left:4577;top:12140;width:25604;height:3899;visibility:visible;mso-wrap-style:square;v-text-anchor:top" coordsize="2560447,389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f7sQA&#10;AADbAAAADwAAAGRycy9kb3ducmV2LnhtbESP3WrCQBSE74W+w3KE3ukmhVabuoZiFXIhiD8PcMwe&#10;k2D2bMiuMXl7tyB4OczMN8wi7U0tOmpdZVlBPI1AEOdWV1woOB03kzkI55E11pZJwUAO0uXbaIGJ&#10;tnfeU3fwhQgQdgkqKL1vEildXpJBN7UNcfAutjXog2wLqVu8B7ip5UcUfUmDFYeFEhtalZRfDzej&#10;YL37rHN56bq/7Swz396cV8N5ptT7uP/9AeGp96/ws51pBfMY/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13+7EAAAA2wAAAA8AAAAAAAAAAAAAAAAAmAIAAGRycy9k&#10;b3ducmV2LnhtbFBLBQYAAAAABAAEAPUAAACJAwAAAAA=&#10;" path="m2560447,65024r,259969c2560447,360807,2531364,389890,2495550,389890v,,,,,l,389890,,,2495550,v35814,,64897,29083,64897,65024c2560447,65024,2560447,65024,2560447,65024xe" filled="f" strokeweight="2pt">
                  <v:path arrowok="t" o:connecttype="custom" o:connectlocs="25604,650;25604,3250;25604,3250;24955,3899;24955,3899;24955,3899;0,3899;0,3899;0,0;0,0;24955,0;24955,0;25604,650;25604,650" o:connectangles="0,0,0,0,0,0,0,0,0,0,0,0,0,0" textboxrect="0,0,2560447,389890"/>
                </v:shape>
                <v:rect id="Rectangle 68" o:spid="_x0000_s1048" style="position:absolute;left:5364;top:13471;width:88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sz w:val="21"/>
                          </w:rPr>
                          <w:t>•</w:t>
                        </w:r>
                      </w:p>
                    </w:txbxContent>
                  </v:textbox>
                </v:rect>
                <v:rect id="Rectangle 69" o:spid="_x0000_s1049" style="position:absolute;left:6324;top:13471;width:21652;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sz w:val="21"/>
                          </w:rPr>
                          <w:t xml:space="preserve">Identifying Potential Suppliers </w:t>
                        </w:r>
                      </w:p>
                    </w:txbxContent>
                  </v:textbox>
                </v:rect>
                <v:shape id="Shape 8987" o:spid="_x0000_s1050" style="position:absolute;left:378;top:17096;width:4199;height:5999;visibility:visible;mso-wrap-style:square;v-text-anchor:top" coordsize="419862,5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tcMA&#10;AADbAAAADwAAAGRycy9kb3ducmV2LnhtbESP0YrCMBRE34X9h3AXfNN0F5FajSLLior4YN0PuNtc&#10;22pzU5uo9e+NIPg4zMwZZjJrTSWu1LjSsoKvfgSCOLO65FzB337Ri0E4j6yxskwK7uRgNv3oTDDR&#10;9sY7uqY+FwHCLkEFhfd1IqXLCjLo+rYmDt7BNgZ9kE0udYO3ADeV/I6ioTRYclgosKafgrJTejEK&#10;zpTp1b9cH+7ul4/7zXIUl9VWqe5nOx+D8NT6d/jVXmkF8QC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ptcMAAADbAAAADwAAAAAAAAAAAAAAAACYAgAAZHJzL2Rv&#10;d25yZXYueG1sUEsFBgAAAAAEAAQA9QAAAIgDAAAAAA==&#10;" path="m,l209931,209931,419862,r,389890l209931,599822,,389890,,xe" fillcolor="black" stroked="f" strokeweight="0">
                  <v:path arrowok="t" o:connecttype="custom" o:connectlocs="0,0;2100,2100;4199,0;4199,3899;2100,5999;0,3899;0,0" o:connectangles="0,0,0,0,0,0,0" textboxrect="0,0,419862,599822"/>
                </v:shape>
                <v:shape id="Shape 8988" o:spid="_x0000_s1051" style="position:absolute;left:378;top:17096;width:4199;height:5999;visibility:visible;mso-wrap-style:square;v-text-anchor:top" coordsize="419862,5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RBxMYA&#10;AADbAAAADwAAAGRycy9kb3ducmV2LnhtbESPzWrDMBCE74G+g9hCb4mc/hEcy0EUCiE9FCctNLfF&#10;2lqm1spYauz06atCIcdhdr7ZKTaT68SJhtB6VrBcZCCIa29abhS8HZ7nKxAhIhvsPJOCMwXYlFez&#10;AnPjR67otI+NSBAOOSqwMfa5lKG25DAsfE+cvE8/OIxJDo00A44J7jp5m2WP0mHLqcFiT0+W6q/9&#10;t0tvvL5Xdwd7XN5X+mXc6Q/9g1ut1M31pNcgIk3xcvyf3hoFqwf425IAI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RBxMYAAADbAAAADwAAAAAAAAAAAAAAAACYAgAAZHJz&#10;L2Rvd25yZXYueG1sUEsFBgAAAAAEAAQA9QAAAIsDAAAAAA==&#10;" path="m419862,r,389890l209931,599822,,389890,,,209931,209931,419862,xe" filled="f" strokeweight="2pt">
                  <v:stroke miterlimit="66585f" joinstyle="miter"/>
                  <v:path arrowok="t" o:connecttype="custom" o:connectlocs="4199,0;4199,3899;2100,5999;0,3899;0,0;2100,2100;4199,0" o:connectangles="0,0,0,0,0,0,0" textboxrect="0,0,419862,599822"/>
                </v:shape>
                <v:rect id="Rectangle 72" o:spid="_x0000_s1052" style="position:absolute;left:1003;top:19563;width:391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b/>
                            <w:color w:val="FFFFFF"/>
                            <w:sz w:val="18"/>
                          </w:rPr>
                          <w:t xml:space="preserve">Step 4 </w:t>
                        </w:r>
                      </w:p>
                    </w:txbxContent>
                  </v:textbox>
                </v:rect>
                <v:shape id="Shape 8990" o:spid="_x0000_s1053" style="position:absolute;left:4577;top:17096;width:25604;height:3899;visibility:visible;mso-wrap-style:square;v-text-anchor:top" coordsize="2560447,389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iAcMA&#10;AADbAAAADwAAAGRycy9kb3ducmV2LnhtbESP3YrCMBSE7xd8h3AE79ZUwa3WRhF/wAthWdcHODan&#10;P9iclCbW+vZmQdjLYWa+YdJ1b2rRUesqywom4wgEcWZ1xYWCy+/hcw7CeWSNtWVS8CQH69XgI8VE&#10;2wf/UHf2hQgQdgkqKL1vEildVpJBN7YNcfBy2xr0QbaF1C0+AtzUchpFX9JgxWGhxIa2JWW3890o&#10;2H/P6kzmXbc7xUez8Oa6fV5jpUbDfrME4an3/+F3+6gVzG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DiAcMAAADbAAAADwAAAAAAAAAAAAAAAACYAgAAZHJzL2Rv&#10;d25yZXYueG1sUEsFBgAAAAAEAAQA9QAAAIgDAAAAAA==&#10;" path="m2560447,64897r,259969c2560447,360807,2531364,389890,2495550,389890v,,,,,l,389890,,,2495550,v35814,,64897,29083,64897,64897c2560447,64897,2560447,64897,2560447,64897xe" filled="f" strokeweight="2pt">
                  <v:path arrowok="t" o:connecttype="custom" o:connectlocs="25604,649;25604,3249;25604,3249;24955,3899;24955,3899;24955,3899;0,3899;0,3899;0,0;0,0;24955,0;24955,0;25604,649;25604,649" o:connectangles="0,0,0,0,0,0,0,0,0,0,0,0,0,0" textboxrect="0,0,2560447,389890"/>
                </v:shape>
                <v:rect id="Rectangle 74" o:spid="_x0000_s1054" style="position:absolute;left:5364;top:18426;width:88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9F21B0" w:rsidRDefault="009F21B0" w:rsidP="009F21B0">
                        <w:pPr>
                          <w:spacing w:line="276" w:lineRule="auto"/>
                        </w:pPr>
                        <w:r>
                          <w:rPr>
                            <w:rFonts w:ascii="Calibri" w:eastAsia="Calibri" w:hAnsi="Calibri" w:cs="Calibri"/>
                            <w:sz w:val="21"/>
                          </w:rPr>
                          <w:t>•</w:t>
                        </w:r>
                      </w:p>
                    </w:txbxContent>
                  </v:textbox>
                </v:rect>
                <v:rect id="Rectangle 75" o:spid="_x0000_s1055" style="position:absolute;left:6324;top:18426;width:1881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sz w:val="21"/>
                          </w:rPr>
                          <w:t xml:space="preserve">Supplier Selection Process </w:t>
                        </w:r>
                      </w:p>
                    </w:txbxContent>
                  </v:textbox>
                </v:rect>
                <v:shape id="Shape 8993" o:spid="_x0000_s1056" style="position:absolute;left:378;top:22052;width:4199;height:5999;visibility:visible;mso-wrap-style:square;v-text-anchor:top" coordsize="419862,599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k/r0A&#10;AADbAAAADwAAAGRycy9kb3ducmV2LnhtbERPTYvCMBC9L/gfwgh7W1M9SK1GEUXxtqx68TY0Y1tM&#10;JiWJNf77zWFhj4/3vdoka8RAPnSOFUwnBQji2umOGwXXy+GrBBEiskbjmBS8KcBmPfpYYaXdi39o&#10;OMdG5BAOFSpoY+wrKUPdksUwcT1x5u7OW4wZ+kZqj68cbo2cFcVcWuw4N7TY066l+nF+WgX7ko77&#10;JpV8M5IORdJD7823Up/jtF2CiJTiv/jPfdIKFnl9/pJ/gF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phk/r0AAADbAAAADwAAAAAAAAAAAAAAAACYAgAAZHJzL2Rvd25yZXYu&#10;eG1sUEsFBgAAAAAEAAQA9QAAAIIDAAAAAA==&#10;" path="m,l209931,209931,419862,r,390018l209931,599949,,390018,,xe" fillcolor="black" stroked="f" strokeweight="0">
                  <v:path arrowok="t" o:connecttype="custom" o:connectlocs="0,0;2100,2099;4199,0;4199,3900;2100,5999;0,3900;0,0" o:connectangles="0,0,0,0,0,0,0" textboxrect="0,0,419862,599949"/>
                </v:shape>
                <v:shape id="Shape 8994" o:spid="_x0000_s1057" style="position:absolute;left:378;top:22052;width:4199;height:5999;visibility:visible;mso-wrap-style:square;v-text-anchor:top" coordsize="419862,599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9ZsUA&#10;AADbAAAADwAAAGRycy9kb3ducmV2LnhtbESPT2sCMRTE7wW/Q3hCbzVrhdKuRlGh0kIP1j94fWye&#10;m+jmZdnEdffbN4VCj8PM/IaZLTpXiZaaYD0rGI8yEMSF15ZLBYf9+9MriBCRNVaeSUFPARbzwcMM&#10;c+3v/E3tLpYiQTjkqMDEWOdShsKQwzDyNXHyzr5xGJNsSqkbvCe4q+Rzlr1Ih5bTgsGa1oaK6+7m&#10;FFxufTwdtkeztZOvrLebekXtp1KPw245BRGpi//hv/aHVvA2ht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X1mxQAAANsAAAAPAAAAAAAAAAAAAAAAAJgCAABkcnMv&#10;ZG93bnJldi54bWxQSwUGAAAAAAQABAD1AAAAigMAAAAA&#10;" path="m419862,r,390018l209931,599949,,390018,,,209931,209931,419862,xe" filled="f" strokeweight="2pt">
                  <v:stroke miterlimit="66585f" joinstyle="miter"/>
                  <v:path arrowok="t" o:connecttype="custom" o:connectlocs="4199,0;4199,3900;2100,5999;0,3900;0,0;2100,2099;4199,0" o:connectangles="0,0,0,0,0,0,0" textboxrect="0,0,419862,599949"/>
                </v:shape>
                <v:rect id="Rectangle 78" o:spid="_x0000_s1058" style="position:absolute;left:1003;top:24522;width:391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b/>
                            <w:color w:val="FFFFFF"/>
                            <w:sz w:val="18"/>
                          </w:rPr>
                          <w:t xml:space="preserve">Step 5 </w:t>
                        </w:r>
                      </w:p>
                    </w:txbxContent>
                  </v:textbox>
                </v:rect>
                <v:shape id="Shape 8996" o:spid="_x0000_s1059" style="position:absolute;left:4577;top:22052;width:25604;height:3900;visibility:visible;mso-wrap-style:square;v-text-anchor:top" coordsize="2560447,390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DUMMA&#10;AADbAAAADwAAAGRycy9kb3ducmV2LnhtbESPQYvCMBSE7wv+h/AEL4umKuxqNS0iCHoRtuvF27N5&#10;tsXmpTZR6783Cwseh5n5hlmmnanFnVpXWVYwHkUgiHOrKy4UHH43wxkI55E11pZJwZMcpEnvY4mx&#10;tg/+oXvmCxEg7GJUUHrfxFK6vCSDbmQb4uCdbWvQB9kWUrf4CHBTy0kUfUmDFYeFEhtal5RfsptR&#10;EJ0+J99S75vs+Ox2prhush2NlRr0u9UChKfOv8P/7a1WMJ/C35fwA2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DUMMAAADbAAAADwAAAAAAAAAAAAAAAACYAgAAZHJzL2Rv&#10;d25yZXYueG1sUEsFBgAAAAAEAAQA9QAAAIgDAAAAAA==&#10;" path="m2560447,65025r,259968c2560447,360807,2531364,390018,2495550,390018v,,,,,l,390018,,,2495550,v35814,,64897,29083,64897,65025c2560447,65025,2560447,65025,2560447,65025xe" filled="f" strokeweight="2pt">
                  <v:path arrowok="t" o:connecttype="custom" o:connectlocs="25604,650;25604,3250;25604,3250;24955,3900;24955,3900;24955,3900;0,3900;0,3900;0,0;0,0;24955,0;24955,0;25604,650;25604,650" o:connectangles="0,0,0,0,0,0,0,0,0,0,0,0,0,0" textboxrect="0,0,2560447,390018"/>
                </v:shape>
                <v:rect id="Rectangle 80" o:spid="_x0000_s1060" style="position:absolute;left:5364;top:23385;width:88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sz w:val="21"/>
                          </w:rPr>
                          <w:t>•</w:t>
                        </w:r>
                      </w:p>
                    </w:txbxContent>
                  </v:textbox>
                </v:rect>
                <v:rect id="Rectangle 81" o:spid="_x0000_s1061" style="position:absolute;left:6324;top:23385;width:1656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sz w:val="21"/>
                          </w:rPr>
                          <w:t xml:space="preserve">Implementing Changes </w:t>
                        </w:r>
                      </w:p>
                    </w:txbxContent>
                  </v:textbox>
                </v:rect>
                <v:shape id="Shape 8999" o:spid="_x0000_s1062" style="position:absolute;left:378;top:27029;width:4199;height:6000;visibility:visible;mso-wrap-style:square;v-text-anchor:top" coordsize="419862,599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0YsQA&#10;AADbAAAADwAAAGRycy9kb3ducmV2LnhtbESPT4vCMBTE74LfITxhL6KpsopWo4jgssf1D6K3Z/Ns&#10;q81LbbJav70RFvY4zMxvmOm8NoW4U+Vyywp63QgEcWJ1zqmC3XbVGYFwHlljYZkUPMnBfNZsTDHW&#10;9sFrum98KgKEXYwKMu/LWEqXZGTQdW1JHLyzrQz6IKtU6gofAW4K2Y+ioTSYc1jIsKRlRsl182sU&#10;DI6fW+vWZfKsv/bjW/vkDj+XkVIfrXoxAeGp9v/hv/a3VjAewvtL+AF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NGLEAAAA2wAAAA8AAAAAAAAAAAAAAAAAmAIAAGRycy9k&#10;b3ducmV2LnhtbFBLBQYAAAAABAAEAPUAAACJAwAAAAA=&#10;" path="m,l209931,209931,419862,r,389889l209931,599948,,389889,,xe" fillcolor="black" stroked="f" strokeweight="0">
                  <v:path arrowok="t" o:connecttype="custom" o:connectlocs="0,0;2100,2099;4199,0;4199,3899;2100,6000;0,3899;0,0" o:connectangles="0,0,0,0,0,0,0" textboxrect="0,0,419862,599948"/>
                </v:shape>
                <v:shape id="Shape 9000" o:spid="_x0000_s1063" style="position:absolute;left:378;top:27029;width:4199;height:6000;visibility:visible;mso-wrap-style:square;v-text-anchor:top" coordsize="419862,599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9rsMA&#10;AADbAAAADwAAAGRycy9kb3ducmV2LnhtbESPQYvCMBSE7wv+h/AEb5rqQd1qFBEUBYXd6sHjo3m2&#10;1ealNlHrvzcLwh6HmfmGmc4bU4oH1a6wrKDfi0AQp1YXnCk4HlbdMQjnkTWWlknBixzMZ62vKcba&#10;PvmXHonPRICwi1FB7n0VS+nSnAy6nq2Ig3e2tUEfZJ1JXeMzwE0pB1E0lAYLDgs5VrTMKb0md6Ng&#10;gbfEVsfRpUn3r9Nwrcen7c9OqU67WUxAeGr8f/jT3mgF3yP4+x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09rsMAAADbAAAADwAAAAAAAAAAAAAAAACYAgAAZHJzL2Rv&#10;d25yZXYueG1sUEsFBgAAAAAEAAQA9QAAAIgDAAAAAA==&#10;" path="m419862,r,389889l209931,599948,,389889,,,209931,209931,419862,xe" filled="f" strokeweight="2pt">
                  <v:stroke miterlimit="66585f" joinstyle="miter"/>
                  <v:path arrowok="t" o:connecttype="custom" o:connectlocs="4199,0;4199,3899;2100,6000;0,3899;0,0;2100,2099;4199,0" o:connectangles="0,0,0,0,0,0,0" textboxrect="0,0,419862,599948"/>
                </v:shape>
                <v:rect id="Rectangle 84" o:spid="_x0000_s1064" style="position:absolute;left:1003;top:29506;width:391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9F21B0" w:rsidRDefault="009F21B0" w:rsidP="009F21B0">
                        <w:pPr>
                          <w:spacing w:line="276" w:lineRule="auto"/>
                        </w:pPr>
                        <w:r>
                          <w:rPr>
                            <w:rFonts w:ascii="Calibri" w:eastAsia="Calibri" w:hAnsi="Calibri" w:cs="Calibri"/>
                            <w:b/>
                            <w:color w:val="FFFFFF"/>
                            <w:sz w:val="18"/>
                          </w:rPr>
                          <w:t xml:space="preserve">Step 6 </w:t>
                        </w:r>
                      </w:p>
                    </w:txbxContent>
                  </v:textbox>
                </v:rect>
                <v:shape id="Shape 9002" o:spid="_x0000_s1065" style="position:absolute;left:4577;top:27024;width:25604;height:3901;visibility:visible;mso-wrap-style:square;v-text-anchor:top" coordsize="2560447,39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IV8UA&#10;AADbAAAADwAAAGRycy9kb3ducmV2LnhtbESPT2sCMRTE74LfITyhF6nZehB3NYoIQi+tVgult8fm&#10;7R/cvCxJ6q5+eiMUPA4z8xtmue5NIy7kfG1ZwdskAUGcW11zqeD7tHudg/ABWWNjmRRcycN6NRws&#10;MdO24y+6HEMpIoR9hgqqENpMSp9XZNBPbEscvcI6gyFKV0rtsItw08hpksykwZrjQoUtbSvKz8c/&#10;o2Bvb/3Px8kVtjDT+ef4sKHfQ6fUy6jfLEAE6sMz/N9+1wrSFB5f4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4hXxQAAANsAAAAPAAAAAAAAAAAAAAAAAJgCAABkcnMv&#10;ZG93bnJldi54bWxQSwUGAAAAAAQABAD1AAAAigMAAAAA&#10;" path="m2560447,65024r,260096c2560447,361062,2531364,390144,2495423,390144v,,,,,l,390144,,,2495423,v35941,,65024,29211,65024,65024c2560447,65024,2560447,65024,2560447,65024xe" filled="f" strokeweight="2pt">
                  <v:path arrowok="t" o:connecttype="custom" o:connectlocs="25604,650;25604,3251;25604,3251;24954,3901;24954,3901;24954,3901;0,3901;0,3901;0,0;0,0;24954,0;24954,0;25604,650;25604,650" o:connectangles="0,0,0,0,0,0,0,0,0,0,0,0,0,0" textboxrect="0,0,2560447,390144"/>
                </v:shape>
                <v:rect id="Rectangle 86" o:spid="_x0000_s1066" style="position:absolute;left:5364;top:28358;width:88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sz w:val="21"/>
                          </w:rPr>
                          <w:t>•</w:t>
                        </w:r>
                      </w:p>
                    </w:txbxContent>
                  </v:textbox>
                </v:rect>
                <v:rect id="Rectangle 87" o:spid="_x0000_s1067" style="position:absolute;left:6035;top:28358;width:175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sz w:val="21"/>
                          </w:rPr>
                          <w:t xml:space="preserve">Continuous Improvement </w:t>
                        </w:r>
                      </w:p>
                    </w:txbxContent>
                  </v:textbox>
                </v:rect>
                <w10:anchorlock/>
              </v:group>
            </w:pict>
          </mc:Fallback>
        </mc:AlternateContent>
      </w:r>
    </w:p>
    <w:p w:rsidR="009F21B0" w:rsidRPr="000B7C00" w:rsidRDefault="009F21B0" w:rsidP="009F21B0">
      <w:pPr>
        <w:spacing w:after="239"/>
        <w:ind w:right="-15" w:firstLine="4"/>
        <w:rPr>
          <w:i/>
          <w:sz w:val="28"/>
        </w:rPr>
      </w:pPr>
      <w:r w:rsidRPr="000B7C00">
        <w:rPr>
          <w:i/>
          <w:sz w:val="22"/>
        </w:rPr>
        <w:t xml:space="preserve">Figure 9. Supplier base reduction process by Carter et al. (adapted from Carter et al. 2008:15). </w:t>
      </w:r>
    </w:p>
    <w:p w:rsidR="009F21B0" w:rsidRDefault="009F21B0" w:rsidP="009F21B0">
      <w:pPr>
        <w:spacing w:after="172"/>
        <w:ind w:left="15"/>
      </w:pPr>
      <w:r>
        <w:t xml:space="preserve"> </w:t>
      </w:r>
    </w:p>
    <w:p w:rsidR="009F21B0" w:rsidRPr="007B5F31" w:rsidRDefault="009F21B0" w:rsidP="009F21B0">
      <w:pPr>
        <w:ind w:right="203"/>
      </w:pPr>
      <w:r w:rsidRPr="007B5F31">
        <w:t>As depicted the process consists of six major steps: establishing cross-functional teams, developing commodity sourcing strategy, identifying potential suppliers, supplier selection process, implementing changes, and continuous improvement. Bulawayo Polytechnic could make do with such a model to realise effectiveness. Alternatively, Bulawayo Polytechnic could use the model by Pryjma as outlined below.</w:t>
      </w:r>
    </w:p>
    <w:p w:rsidR="009F21B0" w:rsidRPr="007B5F31" w:rsidRDefault="009F21B0" w:rsidP="009F21B0">
      <w:pPr>
        <w:ind w:left="15"/>
      </w:pPr>
      <w:r w:rsidRPr="007B5F31">
        <w:t xml:space="preserve"> </w:t>
      </w:r>
    </w:p>
    <w:p w:rsidR="009F21B0" w:rsidRPr="007B5F31" w:rsidRDefault="009F21B0" w:rsidP="009F21B0">
      <w:pPr>
        <w:spacing w:after="172"/>
        <w:ind w:hanging="2"/>
        <w:rPr>
          <w:i/>
        </w:rPr>
      </w:pPr>
      <w:bookmarkStart w:id="47" w:name="_Toc433743985"/>
      <w:r w:rsidRPr="007B5F31">
        <w:rPr>
          <w:i/>
        </w:rPr>
        <w:t>5.4.6.1.2 Supplier Base Reduction Process by Pryjma</w:t>
      </w:r>
      <w:bookmarkEnd w:id="47"/>
      <w:r w:rsidRPr="007B5F31">
        <w:rPr>
          <w:i/>
        </w:rPr>
        <w:t xml:space="preserve"> </w:t>
      </w:r>
    </w:p>
    <w:p w:rsidR="009F21B0" w:rsidRPr="007B5F31" w:rsidRDefault="009F21B0" w:rsidP="009F21B0">
      <w:pPr>
        <w:spacing w:after="172"/>
        <w:ind w:left="15"/>
      </w:pPr>
      <w:r w:rsidRPr="007B5F31">
        <w:t xml:space="preserve"> </w:t>
      </w:r>
    </w:p>
    <w:p w:rsidR="009F21B0" w:rsidRPr="007B5F31" w:rsidRDefault="009F21B0" w:rsidP="009F21B0">
      <w:pPr>
        <w:spacing w:after="701"/>
        <w:ind w:right="139"/>
      </w:pPr>
      <w:r w:rsidRPr="007B5F31">
        <w:t xml:space="preserve">Pryjma (2011) develops a SBR process as follows: </w:t>
      </w:r>
    </w:p>
    <w:p w:rsidR="009F21B0" w:rsidRDefault="005F3317" w:rsidP="009F21B0">
      <w:pPr>
        <w:spacing w:after="654"/>
        <w:ind w:left="41"/>
      </w:pPr>
      <w:r>
        <w:rPr>
          <w:noProof/>
        </w:rPr>
        <w:lastRenderedPageBreak/>
        <mc:AlternateContent>
          <mc:Choice Requires="wpg">
            <w:drawing>
              <wp:inline distT="0" distB="0" distL="0" distR="0">
                <wp:extent cx="5449570" cy="1956435"/>
                <wp:effectExtent l="0" t="9525" r="1270" b="5715"/>
                <wp:docPr id="15" name="Group 85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1956435"/>
                          <a:chOff x="257" y="0"/>
                          <a:chExt cx="54240" cy="19564"/>
                        </a:xfrm>
                      </wpg:grpSpPr>
                      <pic:pic xmlns:pic="http://schemas.openxmlformats.org/drawingml/2006/picture">
                        <pic:nvPicPr>
                          <pic:cNvPr id="16"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57" y="4933"/>
                            <a:ext cx="12065" cy="53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083" y="5664"/>
                            <a:ext cx="6636" cy="3810"/>
                          </a:xfrm>
                          <a:prstGeom prst="rect">
                            <a:avLst/>
                          </a:prstGeom>
                          <a:noFill/>
                          <a:extLst>
                            <a:ext uri="{909E8E84-426E-40DD-AFC4-6F175D3DCCD1}">
                              <a14:hiddenFill xmlns:a14="http://schemas.microsoft.com/office/drawing/2010/main">
                                <a:solidFill>
                                  <a:srgbClr val="FFFFFF"/>
                                </a:solidFill>
                              </a14:hiddenFill>
                            </a:ext>
                          </a:extLst>
                        </pic:spPr>
                      </pic:pic>
                      <wps:wsp>
                        <wps:cNvPr id="18" name="Shape 9409"/>
                        <wps:cNvSpPr>
                          <a:spLocks/>
                        </wps:cNvSpPr>
                        <wps:spPr bwMode="auto">
                          <a:xfrm>
                            <a:off x="425" y="5049"/>
                            <a:ext cx="11704" cy="4681"/>
                          </a:xfrm>
                          <a:custGeom>
                            <a:avLst/>
                            <a:gdLst>
                              <a:gd name="T0" fmla="*/ 0 w 1170432"/>
                              <a:gd name="T1" fmla="*/ 0 h 468122"/>
                              <a:gd name="T2" fmla="*/ 936371 w 1170432"/>
                              <a:gd name="T3" fmla="*/ 0 h 468122"/>
                              <a:gd name="T4" fmla="*/ 1170432 w 1170432"/>
                              <a:gd name="T5" fmla="*/ 234061 h 468122"/>
                              <a:gd name="T6" fmla="*/ 936371 w 1170432"/>
                              <a:gd name="T7" fmla="*/ 468122 h 468122"/>
                              <a:gd name="T8" fmla="*/ 0 w 1170432"/>
                              <a:gd name="T9" fmla="*/ 468122 h 468122"/>
                              <a:gd name="T10" fmla="*/ 234061 w 1170432"/>
                              <a:gd name="T11" fmla="*/ 234061 h 468122"/>
                              <a:gd name="T12" fmla="*/ 0 w 1170432"/>
                              <a:gd name="T13" fmla="*/ 0 h 468122"/>
                              <a:gd name="T14" fmla="*/ 0 w 1170432"/>
                              <a:gd name="T15" fmla="*/ 0 h 468122"/>
                              <a:gd name="T16" fmla="*/ 1170432 w 1170432"/>
                              <a:gd name="T17" fmla="*/ 468122 h 468122"/>
                            </a:gdLst>
                            <a:ahLst/>
                            <a:cxnLst>
                              <a:cxn ang="0">
                                <a:pos x="T0" y="T1"/>
                              </a:cxn>
                              <a:cxn ang="0">
                                <a:pos x="T2" y="T3"/>
                              </a:cxn>
                              <a:cxn ang="0">
                                <a:pos x="T4" y="T5"/>
                              </a:cxn>
                              <a:cxn ang="0">
                                <a:pos x="T6" y="T7"/>
                              </a:cxn>
                              <a:cxn ang="0">
                                <a:pos x="T8" y="T9"/>
                              </a:cxn>
                              <a:cxn ang="0">
                                <a:pos x="T10" y="T11"/>
                              </a:cxn>
                              <a:cxn ang="0">
                                <a:pos x="T12" y="T13"/>
                              </a:cxn>
                            </a:cxnLst>
                            <a:rect l="T14" t="T15" r="T16" b="T17"/>
                            <a:pathLst>
                              <a:path w="1170432" h="468122">
                                <a:moveTo>
                                  <a:pt x="0" y="0"/>
                                </a:moveTo>
                                <a:lnTo>
                                  <a:pt x="936371" y="0"/>
                                </a:lnTo>
                                <a:lnTo>
                                  <a:pt x="1170432" y="234061"/>
                                </a:lnTo>
                                <a:lnTo>
                                  <a:pt x="936371" y="468122"/>
                                </a:lnTo>
                                <a:lnTo>
                                  <a:pt x="0" y="468122"/>
                                </a:lnTo>
                                <a:lnTo>
                                  <a:pt x="234061" y="23406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Rectangle 5"/>
                        <wps:cNvSpPr>
                          <a:spLocks noChangeArrowheads="1"/>
                        </wps:cNvSpPr>
                        <wps:spPr bwMode="auto">
                          <a:xfrm>
                            <a:off x="3267" y="5599"/>
                            <a:ext cx="899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 xml:space="preserve">Supplier Base  </w:t>
                              </w:r>
                            </w:p>
                          </w:txbxContent>
                        </wps:txbx>
                        <wps:bodyPr rot="0" vert="horz" wrap="square" lIns="0" tIns="0" rIns="0" bIns="0" anchor="t" anchorCtr="0" upright="1">
                          <a:noAutofit/>
                        </wps:bodyPr>
                      </wps:wsp>
                      <wps:wsp>
                        <wps:cNvPr id="20" name="Rectangle 6"/>
                        <wps:cNvSpPr>
                          <a:spLocks noChangeArrowheads="1"/>
                        </wps:cNvSpPr>
                        <wps:spPr bwMode="auto">
                          <a:xfrm>
                            <a:off x="4044" y="6864"/>
                            <a:ext cx="660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 xml:space="preserve">Reduction </w:t>
                              </w:r>
                            </w:p>
                          </w:txbxContent>
                        </wps:txbx>
                        <wps:bodyPr rot="0" vert="horz" wrap="square" lIns="0" tIns="0" rIns="0" bIns="0" anchor="t" anchorCtr="0" upright="1">
                          <a:noAutofit/>
                        </wps:bodyPr>
                      </wps:wsp>
                      <wps:wsp>
                        <wps:cNvPr id="21" name="Rectangle 7"/>
                        <wps:cNvSpPr>
                          <a:spLocks noChangeArrowheads="1"/>
                        </wps:cNvSpPr>
                        <wps:spPr bwMode="auto">
                          <a:xfrm>
                            <a:off x="4685" y="8114"/>
                            <a:ext cx="4539"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Criteria</w:t>
                              </w:r>
                            </w:p>
                          </w:txbxContent>
                        </wps:txbx>
                        <wps:bodyPr rot="0" vert="horz" wrap="square" lIns="0" tIns="0" rIns="0" bIns="0" anchor="t" anchorCtr="0" upright="1">
                          <a:noAutofit/>
                        </wps:bodyPr>
                      </wps:wsp>
                      <pic:pic xmlns:pic="http://schemas.openxmlformats.org/drawingml/2006/picture">
                        <pic:nvPicPr>
                          <pic:cNvPr id="22"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1656" y="4997"/>
                            <a:ext cx="12065" cy="53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4508" y="4878"/>
                            <a:ext cx="6828" cy="5090"/>
                          </a:xfrm>
                          <a:prstGeom prst="rect">
                            <a:avLst/>
                          </a:prstGeom>
                          <a:noFill/>
                          <a:extLst>
                            <a:ext uri="{909E8E84-426E-40DD-AFC4-6F175D3DCCD1}">
                              <a14:hiddenFill xmlns:a14="http://schemas.microsoft.com/office/drawing/2010/main">
                                <a:solidFill>
                                  <a:srgbClr val="FFFFFF"/>
                                </a:solidFill>
                              </a14:hiddenFill>
                            </a:ext>
                          </a:extLst>
                        </pic:spPr>
                      </pic:pic>
                      <wps:wsp>
                        <wps:cNvPr id="24" name="Shape 9417"/>
                        <wps:cNvSpPr>
                          <a:spLocks/>
                        </wps:cNvSpPr>
                        <wps:spPr bwMode="auto">
                          <a:xfrm>
                            <a:off x="11821" y="5090"/>
                            <a:ext cx="11703" cy="4681"/>
                          </a:xfrm>
                          <a:custGeom>
                            <a:avLst/>
                            <a:gdLst>
                              <a:gd name="T0" fmla="*/ 0 w 1170305"/>
                              <a:gd name="T1" fmla="*/ 0 h 468122"/>
                              <a:gd name="T2" fmla="*/ 936244 w 1170305"/>
                              <a:gd name="T3" fmla="*/ 0 h 468122"/>
                              <a:gd name="T4" fmla="*/ 1170305 w 1170305"/>
                              <a:gd name="T5" fmla="*/ 234061 h 468122"/>
                              <a:gd name="T6" fmla="*/ 936244 w 1170305"/>
                              <a:gd name="T7" fmla="*/ 468122 h 468122"/>
                              <a:gd name="T8" fmla="*/ 0 w 1170305"/>
                              <a:gd name="T9" fmla="*/ 468122 h 468122"/>
                              <a:gd name="T10" fmla="*/ 234061 w 1170305"/>
                              <a:gd name="T11" fmla="*/ 234061 h 468122"/>
                              <a:gd name="T12" fmla="*/ 0 w 1170305"/>
                              <a:gd name="T13" fmla="*/ 0 h 468122"/>
                              <a:gd name="T14" fmla="*/ 0 w 1170305"/>
                              <a:gd name="T15" fmla="*/ 0 h 468122"/>
                              <a:gd name="T16" fmla="*/ 1170305 w 1170305"/>
                              <a:gd name="T17" fmla="*/ 468122 h 468122"/>
                            </a:gdLst>
                            <a:ahLst/>
                            <a:cxnLst>
                              <a:cxn ang="0">
                                <a:pos x="T0" y="T1"/>
                              </a:cxn>
                              <a:cxn ang="0">
                                <a:pos x="T2" y="T3"/>
                              </a:cxn>
                              <a:cxn ang="0">
                                <a:pos x="T4" y="T5"/>
                              </a:cxn>
                              <a:cxn ang="0">
                                <a:pos x="T6" y="T7"/>
                              </a:cxn>
                              <a:cxn ang="0">
                                <a:pos x="T8" y="T9"/>
                              </a:cxn>
                              <a:cxn ang="0">
                                <a:pos x="T10" y="T11"/>
                              </a:cxn>
                              <a:cxn ang="0">
                                <a:pos x="T12" y="T13"/>
                              </a:cxn>
                            </a:cxnLst>
                            <a:rect l="T14" t="T15" r="T16" b="T17"/>
                            <a:pathLst>
                              <a:path w="1170305" h="468122">
                                <a:moveTo>
                                  <a:pt x="0" y="0"/>
                                </a:moveTo>
                                <a:lnTo>
                                  <a:pt x="936244" y="0"/>
                                </a:lnTo>
                                <a:lnTo>
                                  <a:pt x="1170305" y="234061"/>
                                </a:lnTo>
                                <a:lnTo>
                                  <a:pt x="936244" y="468122"/>
                                </a:lnTo>
                                <a:lnTo>
                                  <a:pt x="0" y="468122"/>
                                </a:lnTo>
                                <a:lnTo>
                                  <a:pt x="234061" y="23406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Rectangle 11"/>
                        <wps:cNvSpPr>
                          <a:spLocks noChangeArrowheads="1"/>
                        </wps:cNvSpPr>
                        <wps:spPr bwMode="auto">
                          <a:xfrm>
                            <a:off x="15897" y="5638"/>
                            <a:ext cx="537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 xml:space="preserve">Supplier </w:t>
                              </w:r>
                            </w:p>
                          </w:txbxContent>
                        </wps:txbx>
                        <wps:bodyPr rot="0" vert="horz" wrap="square" lIns="0" tIns="0" rIns="0" bIns="0" anchor="t" anchorCtr="0" upright="1">
                          <a:noAutofit/>
                        </wps:bodyPr>
                      </wps:wsp>
                      <wps:wsp>
                        <wps:cNvPr id="26" name="Rectangle 12"/>
                        <wps:cNvSpPr>
                          <a:spLocks noChangeArrowheads="1"/>
                        </wps:cNvSpPr>
                        <wps:spPr bwMode="auto">
                          <a:xfrm>
                            <a:off x="15623" y="6903"/>
                            <a:ext cx="610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 xml:space="preserve">Database </w:t>
                              </w:r>
                            </w:p>
                          </w:txbxContent>
                        </wps:txbx>
                        <wps:bodyPr rot="0" vert="horz" wrap="square" lIns="0" tIns="0" rIns="0" bIns="0" anchor="t" anchorCtr="0" upright="1">
                          <a:noAutofit/>
                        </wps:bodyPr>
                      </wps:wsp>
                      <wps:wsp>
                        <wps:cNvPr id="27" name="Rectangle 13"/>
                        <wps:cNvSpPr>
                          <a:spLocks noChangeArrowheads="1"/>
                        </wps:cNvSpPr>
                        <wps:spPr bwMode="auto">
                          <a:xfrm>
                            <a:off x="15928" y="8153"/>
                            <a:ext cx="495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Analysis</w:t>
                              </w:r>
                            </w:p>
                          </w:txbxContent>
                        </wps:txbx>
                        <wps:bodyPr rot="0" vert="horz" wrap="square" lIns="0" tIns="0" rIns="0" bIns="0" anchor="t" anchorCtr="0" upright="1">
                          <a:noAutofit/>
                        </wps:bodyPr>
                      </wps:wsp>
                      <pic:pic xmlns:pic="http://schemas.openxmlformats.org/drawingml/2006/picture">
                        <pic:nvPicPr>
                          <pic:cNvPr id="28"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1610" y="4893"/>
                            <a:ext cx="12558" cy="55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4832" y="6299"/>
                            <a:ext cx="6318" cy="2730"/>
                          </a:xfrm>
                          <a:prstGeom prst="rect">
                            <a:avLst/>
                          </a:prstGeom>
                          <a:noFill/>
                          <a:extLst>
                            <a:ext uri="{909E8E84-426E-40DD-AFC4-6F175D3DCCD1}">
                              <a14:hiddenFill xmlns:a14="http://schemas.microsoft.com/office/drawing/2010/main">
                                <a:solidFill>
                                  <a:srgbClr val="FFFFFF"/>
                                </a:solidFill>
                              </a14:hiddenFill>
                            </a:ext>
                          </a:extLst>
                        </pic:spPr>
                      </pic:pic>
                      <wps:wsp>
                        <wps:cNvPr id="30" name="Shape 9425"/>
                        <wps:cNvSpPr>
                          <a:spLocks/>
                        </wps:cNvSpPr>
                        <wps:spPr bwMode="auto">
                          <a:xfrm>
                            <a:off x="22035" y="5090"/>
                            <a:ext cx="11705" cy="4681"/>
                          </a:xfrm>
                          <a:custGeom>
                            <a:avLst/>
                            <a:gdLst>
                              <a:gd name="T0" fmla="*/ 0 w 1170432"/>
                              <a:gd name="T1" fmla="*/ 0 h 468122"/>
                              <a:gd name="T2" fmla="*/ 936371 w 1170432"/>
                              <a:gd name="T3" fmla="*/ 0 h 468122"/>
                              <a:gd name="T4" fmla="*/ 1170432 w 1170432"/>
                              <a:gd name="T5" fmla="*/ 234061 h 468122"/>
                              <a:gd name="T6" fmla="*/ 936371 w 1170432"/>
                              <a:gd name="T7" fmla="*/ 468122 h 468122"/>
                              <a:gd name="T8" fmla="*/ 0 w 1170432"/>
                              <a:gd name="T9" fmla="*/ 468122 h 468122"/>
                              <a:gd name="T10" fmla="*/ 234061 w 1170432"/>
                              <a:gd name="T11" fmla="*/ 234061 h 468122"/>
                              <a:gd name="T12" fmla="*/ 0 w 1170432"/>
                              <a:gd name="T13" fmla="*/ 0 h 468122"/>
                              <a:gd name="T14" fmla="*/ 0 w 1170432"/>
                              <a:gd name="T15" fmla="*/ 0 h 468122"/>
                              <a:gd name="T16" fmla="*/ 1170432 w 1170432"/>
                              <a:gd name="T17" fmla="*/ 468122 h 468122"/>
                            </a:gdLst>
                            <a:ahLst/>
                            <a:cxnLst>
                              <a:cxn ang="0">
                                <a:pos x="T0" y="T1"/>
                              </a:cxn>
                              <a:cxn ang="0">
                                <a:pos x="T2" y="T3"/>
                              </a:cxn>
                              <a:cxn ang="0">
                                <a:pos x="T4" y="T5"/>
                              </a:cxn>
                              <a:cxn ang="0">
                                <a:pos x="T6" y="T7"/>
                              </a:cxn>
                              <a:cxn ang="0">
                                <a:pos x="T8" y="T9"/>
                              </a:cxn>
                              <a:cxn ang="0">
                                <a:pos x="T10" y="T11"/>
                              </a:cxn>
                              <a:cxn ang="0">
                                <a:pos x="T12" y="T13"/>
                              </a:cxn>
                            </a:cxnLst>
                            <a:rect l="T14" t="T15" r="T16" b="T17"/>
                            <a:pathLst>
                              <a:path w="1170432" h="468122">
                                <a:moveTo>
                                  <a:pt x="0" y="0"/>
                                </a:moveTo>
                                <a:lnTo>
                                  <a:pt x="936371" y="0"/>
                                </a:lnTo>
                                <a:lnTo>
                                  <a:pt x="1170432" y="234061"/>
                                </a:lnTo>
                                <a:lnTo>
                                  <a:pt x="936371" y="468122"/>
                                </a:lnTo>
                                <a:lnTo>
                                  <a:pt x="0" y="468122"/>
                                </a:lnTo>
                                <a:lnTo>
                                  <a:pt x="234061" y="23406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Rectangle 17"/>
                        <wps:cNvSpPr>
                          <a:spLocks noChangeArrowheads="1"/>
                        </wps:cNvSpPr>
                        <wps:spPr bwMode="auto">
                          <a:xfrm>
                            <a:off x="25539" y="6267"/>
                            <a:ext cx="692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 xml:space="preserve">Analysis of </w:t>
                              </w:r>
                            </w:p>
                          </w:txbxContent>
                        </wps:txbx>
                        <wps:bodyPr rot="0" vert="horz" wrap="square" lIns="0" tIns="0" rIns="0" bIns="0" anchor="t" anchorCtr="0" upright="1">
                          <a:noAutofit/>
                        </wps:bodyPr>
                      </wps:wsp>
                      <wps:wsp>
                        <wps:cNvPr id="32" name="Rectangle 18"/>
                        <wps:cNvSpPr>
                          <a:spLocks noChangeArrowheads="1"/>
                        </wps:cNvSpPr>
                        <wps:spPr bwMode="auto">
                          <a:xfrm>
                            <a:off x="25052" y="7532"/>
                            <a:ext cx="78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Components</w:t>
                              </w:r>
                            </w:p>
                          </w:txbxContent>
                        </wps:txbx>
                        <wps:bodyPr rot="0" vert="horz" wrap="square" lIns="0" tIns="0" rIns="0" bIns="0" anchor="t" anchorCtr="0" upright="1">
                          <a:noAutofit/>
                        </wps:bodyPr>
                      </wps:wsp>
                      <pic:pic xmlns:pic="http://schemas.openxmlformats.org/drawingml/2006/picture">
                        <pic:nvPicPr>
                          <pic:cNvPr id="33"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1821" y="4893"/>
                            <a:ext cx="12557" cy="55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4960" y="6330"/>
                            <a:ext cx="6445" cy="2699"/>
                          </a:xfrm>
                          <a:prstGeom prst="rect">
                            <a:avLst/>
                          </a:prstGeom>
                          <a:noFill/>
                          <a:extLst>
                            <a:ext uri="{909E8E84-426E-40DD-AFC4-6F175D3DCCD1}">
                              <a14:hiddenFill xmlns:a14="http://schemas.microsoft.com/office/drawing/2010/main">
                                <a:solidFill>
                                  <a:srgbClr val="FFFFFF"/>
                                </a:solidFill>
                              </a14:hiddenFill>
                            </a:ext>
                          </a:extLst>
                        </pic:spPr>
                      </pic:pic>
                      <wps:wsp>
                        <wps:cNvPr id="35" name="Shape 9432"/>
                        <wps:cNvSpPr>
                          <a:spLocks/>
                        </wps:cNvSpPr>
                        <wps:spPr bwMode="auto">
                          <a:xfrm>
                            <a:off x="32251" y="5090"/>
                            <a:ext cx="11703" cy="4681"/>
                          </a:xfrm>
                          <a:custGeom>
                            <a:avLst/>
                            <a:gdLst>
                              <a:gd name="T0" fmla="*/ 0 w 1170305"/>
                              <a:gd name="T1" fmla="*/ 0 h 468122"/>
                              <a:gd name="T2" fmla="*/ 936244 w 1170305"/>
                              <a:gd name="T3" fmla="*/ 0 h 468122"/>
                              <a:gd name="T4" fmla="*/ 1170305 w 1170305"/>
                              <a:gd name="T5" fmla="*/ 234061 h 468122"/>
                              <a:gd name="T6" fmla="*/ 936244 w 1170305"/>
                              <a:gd name="T7" fmla="*/ 468122 h 468122"/>
                              <a:gd name="T8" fmla="*/ 0 w 1170305"/>
                              <a:gd name="T9" fmla="*/ 468122 h 468122"/>
                              <a:gd name="T10" fmla="*/ 234061 w 1170305"/>
                              <a:gd name="T11" fmla="*/ 234061 h 468122"/>
                              <a:gd name="T12" fmla="*/ 0 w 1170305"/>
                              <a:gd name="T13" fmla="*/ 0 h 468122"/>
                              <a:gd name="T14" fmla="*/ 0 w 1170305"/>
                              <a:gd name="T15" fmla="*/ 0 h 468122"/>
                              <a:gd name="T16" fmla="*/ 1170305 w 1170305"/>
                              <a:gd name="T17" fmla="*/ 468122 h 468122"/>
                            </a:gdLst>
                            <a:ahLst/>
                            <a:cxnLst>
                              <a:cxn ang="0">
                                <a:pos x="T0" y="T1"/>
                              </a:cxn>
                              <a:cxn ang="0">
                                <a:pos x="T2" y="T3"/>
                              </a:cxn>
                              <a:cxn ang="0">
                                <a:pos x="T4" y="T5"/>
                              </a:cxn>
                              <a:cxn ang="0">
                                <a:pos x="T6" y="T7"/>
                              </a:cxn>
                              <a:cxn ang="0">
                                <a:pos x="T8" y="T9"/>
                              </a:cxn>
                              <a:cxn ang="0">
                                <a:pos x="T10" y="T11"/>
                              </a:cxn>
                              <a:cxn ang="0">
                                <a:pos x="T12" y="T13"/>
                              </a:cxn>
                            </a:cxnLst>
                            <a:rect l="T14" t="T15" r="T16" b="T17"/>
                            <a:pathLst>
                              <a:path w="1170305" h="468122">
                                <a:moveTo>
                                  <a:pt x="0" y="0"/>
                                </a:moveTo>
                                <a:lnTo>
                                  <a:pt x="936244" y="0"/>
                                </a:lnTo>
                                <a:lnTo>
                                  <a:pt x="1170305" y="234061"/>
                                </a:lnTo>
                                <a:lnTo>
                                  <a:pt x="936244" y="468122"/>
                                </a:lnTo>
                                <a:lnTo>
                                  <a:pt x="0" y="468122"/>
                                </a:lnTo>
                                <a:lnTo>
                                  <a:pt x="234061" y="23406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Rectangle 22"/>
                        <wps:cNvSpPr>
                          <a:spLocks noChangeArrowheads="1"/>
                        </wps:cNvSpPr>
                        <wps:spPr bwMode="auto">
                          <a:xfrm>
                            <a:off x="36334" y="6267"/>
                            <a:ext cx="537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 xml:space="preserve">Supplier </w:t>
                              </w:r>
                            </w:p>
                          </w:txbxContent>
                        </wps:txbx>
                        <wps:bodyPr rot="0" vert="horz" wrap="square" lIns="0" tIns="0" rIns="0" bIns="0" anchor="t" anchorCtr="0" upright="1">
                          <a:noAutofit/>
                        </wps:bodyPr>
                      </wps:wsp>
                      <wps:wsp>
                        <wps:cNvPr id="37" name="Rectangle 23"/>
                        <wps:cNvSpPr>
                          <a:spLocks noChangeArrowheads="1"/>
                        </wps:cNvSpPr>
                        <wps:spPr bwMode="auto">
                          <a:xfrm>
                            <a:off x="35173" y="7532"/>
                            <a:ext cx="810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Replacement</w:t>
                              </w:r>
                            </w:p>
                          </w:txbxContent>
                        </wps:txbx>
                        <wps:bodyPr rot="0" vert="horz" wrap="square" lIns="0" tIns="0" rIns="0" bIns="0" anchor="t" anchorCtr="0" upright="1">
                          <a:noAutofit/>
                        </wps:bodyPr>
                      </wps:wsp>
                      <pic:pic xmlns:pic="http://schemas.openxmlformats.org/drawingml/2006/picture">
                        <pic:nvPicPr>
                          <pic:cNvPr id="38"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1940" y="4893"/>
                            <a:ext cx="12558" cy="55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4961" y="6330"/>
                            <a:ext cx="6700" cy="2572"/>
                          </a:xfrm>
                          <a:prstGeom prst="rect">
                            <a:avLst/>
                          </a:prstGeom>
                          <a:noFill/>
                          <a:extLst>
                            <a:ext uri="{909E8E84-426E-40DD-AFC4-6F175D3DCCD1}">
                              <a14:hiddenFill xmlns:a14="http://schemas.microsoft.com/office/drawing/2010/main">
                                <a:solidFill>
                                  <a:srgbClr val="FFFFFF"/>
                                </a:solidFill>
                              </a14:hiddenFill>
                            </a:ext>
                          </a:extLst>
                        </pic:spPr>
                      </pic:pic>
                      <wps:wsp>
                        <wps:cNvPr id="40" name="Shape 9439"/>
                        <wps:cNvSpPr>
                          <a:spLocks/>
                        </wps:cNvSpPr>
                        <wps:spPr bwMode="auto">
                          <a:xfrm>
                            <a:off x="42360" y="5090"/>
                            <a:ext cx="11703" cy="4681"/>
                          </a:xfrm>
                          <a:custGeom>
                            <a:avLst/>
                            <a:gdLst>
                              <a:gd name="T0" fmla="*/ 0 w 1170305"/>
                              <a:gd name="T1" fmla="*/ 0 h 468122"/>
                              <a:gd name="T2" fmla="*/ 936244 w 1170305"/>
                              <a:gd name="T3" fmla="*/ 0 h 468122"/>
                              <a:gd name="T4" fmla="*/ 1170305 w 1170305"/>
                              <a:gd name="T5" fmla="*/ 234061 h 468122"/>
                              <a:gd name="T6" fmla="*/ 936244 w 1170305"/>
                              <a:gd name="T7" fmla="*/ 468122 h 468122"/>
                              <a:gd name="T8" fmla="*/ 0 w 1170305"/>
                              <a:gd name="T9" fmla="*/ 468122 h 468122"/>
                              <a:gd name="T10" fmla="*/ 234061 w 1170305"/>
                              <a:gd name="T11" fmla="*/ 234061 h 468122"/>
                              <a:gd name="T12" fmla="*/ 0 w 1170305"/>
                              <a:gd name="T13" fmla="*/ 0 h 468122"/>
                              <a:gd name="T14" fmla="*/ 0 w 1170305"/>
                              <a:gd name="T15" fmla="*/ 0 h 468122"/>
                              <a:gd name="T16" fmla="*/ 1170305 w 1170305"/>
                              <a:gd name="T17" fmla="*/ 468122 h 468122"/>
                            </a:gdLst>
                            <a:ahLst/>
                            <a:cxnLst>
                              <a:cxn ang="0">
                                <a:pos x="T0" y="T1"/>
                              </a:cxn>
                              <a:cxn ang="0">
                                <a:pos x="T2" y="T3"/>
                              </a:cxn>
                              <a:cxn ang="0">
                                <a:pos x="T4" y="T5"/>
                              </a:cxn>
                              <a:cxn ang="0">
                                <a:pos x="T6" y="T7"/>
                              </a:cxn>
                              <a:cxn ang="0">
                                <a:pos x="T8" y="T9"/>
                              </a:cxn>
                              <a:cxn ang="0">
                                <a:pos x="T10" y="T11"/>
                              </a:cxn>
                              <a:cxn ang="0">
                                <a:pos x="T12" y="T13"/>
                              </a:cxn>
                            </a:cxnLst>
                            <a:rect l="T14" t="T15" r="T16" b="T17"/>
                            <a:pathLst>
                              <a:path w="1170305" h="468122">
                                <a:moveTo>
                                  <a:pt x="0" y="0"/>
                                </a:moveTo>
                                <a:lnTo>
                                  <a:pt x="936244" y="0"/>
                                </a:lnTo>
                                <a:lnTo>
                                  <a:pt x="1170305" y="234061"/>
                                </a:lnTo>
                                <a:lnTo>
                                  <a:pt x="936244" y="468122"/>
                                </a:lnTo>
                                <a:lnTo>
                                  <a:pt x="0" y="468122"/>
                                </a:lnTo>
                                <a:lnTo>
                                  <a:pt x="234061" y="23406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Rectangle 27"/>
                        <wps:cNvSpPr>
                          <a:spLocks noChangeArrowheads="1"/>
                        </wps:cNvSpPr>
                        <wps:spPr bwMode="auto">
                          <a:xfrm>
                            <a:off x="45225" y="6267"/>
                            <a:ext cx="861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 xml:space="preserve">Final Supplier </w:t>
                              </w:r>
                            </w:p>
                          </w:txbxContent>
                        </wps:txbx>
                        <wps:bodyPr rot="0" vert="horz" wrap="square" lIns="0" tIns="0" rIns="0" bIns="0" anchor="t" anchorCtr="0" upright="1">
                          <a:noAutofit/>
                        </wps:bodyPr>
                      </wps:wsp>
                      <wps:wsp>
                        <wps:cNvPr id="42" name="Rectangle 28"/>
                        <wps:cNvSpPr>
                          <a:spLocks noChangeArrowheads="1"/>
                        </wps:cNvSpPr>
                        <wps:spPr bwMode="auto">
                          <a:xfrm>
                            <a:off x="45987" y="7532"/>
                            <a:ext cx="626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rFonts w:ascii="Calibri" w:eastAsia="Calibri" w:hAnsi="Calibri" w:cs="Calibri"/>
                                  <w:color w:val="FFFFFF"/>
                                  <w:sz w:val="18"/>
                                </w:rPr>
                                <w:t xml:space="preserve">Reduction </w:t>
                              </w:r>
                            </w:p>
                          </w:txbxContent>
                        </wps:txbx>
                        <wps:bodyPr rot="0" vert="horz" wrap="square" lIns="0" tIns="0" rIns="0" bIns="0" anchor="t" anchorCtr="0" upright="1">
                          <a:noAutofit/>
                        </wps:bodyPr>
                      </wps:wsp>
                      <wps:wsp>
                        <wps:cNvPr id="43" name="Rectangle 29"/>
                        <wps:cNvSpPr>
                          <a:spLocks noChangeArrowheads="1"/>
                        </wps:cNvSpPr>
                        <wps:spPr bwMode="auto">
                          <a:xfrm>
                            <a:off x="2628" y="926"/>
                            <a:ext cx="6942" cy="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b/>
                                  <w:sz w:val="20"/>
                                </w:rPr>
                                <w:t>Stage 1</w:t>
                              </w:r>
                            </w:p>
                          </w:txbxContent>
                        </wps:txbx>
                        <wps:bodyPr rot="0" vert="horz" wrap="square" lIns="0" tIns="0" rIns="0" bIns="0" anchor="t" anchorCtr="0" upright="1">
                          <a:noAutofit/>
                        </wps:bodyPr>
                      </wps:wsp>
                      <wps:wsp>
                        <wps:cNvPr id="44" name="Rectangle 30"/>
                        <wps:cNvSpPr>
                          <a:spLocks noChangeArrowheads="1"/>
                        </wps:cNvSpPr>
                        <wps:spPr bwMode="auto">
                          <a:xfrm>
                            <a:off x="7459" y="926"/>
                            <a:ext cx="1037" cy="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b/>
                                  <w:sz w:val="20"/>
                                </w:rPr>
                                <w:t xml:space="preserve"> </w:t>
                              </w:r>
                            </w:p>
                          </w:txbxContent>
                        </wps:txbx>
                        <wps:bodyPr rot="0" vert="horz" wrap="square" lIns="0" tIns="0" rIns="0" bIns="0" anchor="t" anchorCtr="0" upright="1">
                          <a:noAutofit/>
                        </wps:bodyPr>
                      </wps:wsp>
                      <wps:wsp>
                        <wps:cNvPr id="45" name="Shape 9445"/>
                        <wps:cNvSpPr>
                          <a:spLocks/>
                        </wps:cNvSpPr>
                        <wps:spPr bwMode="auto">
                          <a:xfrm>
                            <a:off x="12272" y="0"/>
                            <a:ext cx="0" cy="19564"/>
                          </a:xfrm>
                          <a:custGeom>
                            <a:avLst/>
                            <a:gdLst>
                              <a:gd name="T0" fmla="*/ 0 h 1956435"/>
                              <a:gd name="T1" fmla="*/ 1956435 h 1956435"/>
                              <a:gd name="T2" fmla="*/ 0 h 1956435"/>
                              <a:gd name="T3" fmla="*/ 1956435 h 1956435"/>
                            </a:gdLst>
                            <a:ahLst/>
                            <a:cxnLst>
                              <a:cxn ang="0">
                                <a:pos x="0" y="T0"/>
                              </a:cxn>
                              <a:cxn ang="0">
                                <a:pos x="0" y="T1"/>
                              </a:cxn>
                            </a:cxnLst>
                            <a:rect l="0" t="T2" r="0" b="T3"/>
                            <a:pathLst>
                              <a:path h="1956435">
                                <a:moveTo>
                                  <a:pt x="0" y="0"/>
                                </a:moveTo>
                                <a:lnTo>
                                  <a:pt x="0" y="19564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32"/>
                        <wps:cNvSpPr>
                          <a:spLocks noChangeArrowheads="1"/>
                        </wps:cNvSpPr>
                        <wps:spPr bwMode="auto">
                          <a:xfrm>
                            <a:off x="27795" y="1048"/>
                            <a:ext cx="6943" cy="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b/>
                                  <w:sz w:val="20"/>
                                </w:rPr>
                                <w:t>Stage 2</w:t>
                              </w:r>
                            </w:p>
                          </w:txbxContent>
                        </wps:txbx>
                        <wps:bodyPr rot="0" vert="horz" wrap="square" lIns="0" tIns="0" rIns="0" bIns="0" anchor="t" anchorCtr="0" upright="1">
                          <a:noAutofit/>
                        </wps:bodyPr>
                      </wps:wsp>
                      <wps:wsp>
                        <wps:cNvPr id="47" name="Rectangle 33"/>
                        <wps:cNvSpPr>
                          <a:spLocks noChangeArrowheads="1"/>
                        </wps:cNvSpPr>
                        <wps:spPr bwMode="auto">
                          <a:xfrm>
                            <a:off x="32626" y="1048"/>
                            <a:ext cx="1038" cy="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b/>
                                  <w:sz w:val="20"/>
                                </w:rPr>
                                <w:t xml:space="preserve"> </w:t>
                              </w:r>
                            </w:p>
                          </w:txbxContent>
                        </wps:txbx>
                        <wps:bodyPr rot="0" vert="horz" wrap="square" lIns="0" tIns="0" rIns="0" bIns="0" anchor="t" anchorCtr="0" upright="1">
                          <a:noAutofit/>
                        </wps:bodyPr>
                      </wps:wsp>
                      <wps:wsp>
                        <wps:cNvPr id="48" name="Rectangle 34"/>
                        <wps:cNvSpPr>
                          <a:spLocks noChangeArrowheads="1"/>
                        </wps:cNvSpPr>
                        <wps:spPr bwMode="auto">
                          <a:xfrm>
                            <a:off x="414" y="13245"/>
                            <a:ext cx="475" cy="1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 xml:space="preserve"> </w:t>
                              </w:r>
                            </w:p>
                          </w:txbxContent>
                        </wps:txbx>
                        <wps:bodyPr rot="0" vert="horz" wrap="square" lIns="0" tIns="0" rIns="0" bIns="0" anchor="t" anchorCtr="0" upright="1">
                          <a:noAutofit/>
                        </wps:bodyPr>
                      </wps:wsp>
                      <wps:wsp>
                        <wps:cNvPr id="49" name="Rectangle 35"/>
                        <wps:cNvSpPr>
                          <a:spLocks noChangeArrowheads="1"/>
                        </wps:cNvSpPr>
                        <wps:spPr bwMode="auto">
                          <a:xfrm>
                            <a:off x="764" y="13245"/>
                            <a:ext cx="13746" cy="1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 xml:space="preserve">Target Suppliers for </w:t>
                              </w:r>
                            </w:p>
                          </w:txbxContent>
                        </wps:txbx>
                        <wps:bodyPr rot="0" vert="horz" wrap="square" lIns="0" tIns="0" rIns="0" bIns="0" anchor="t" anchorCtr="0" upright="1">
                          <a:noAutofit/>
                        </wps:bodyPr>
                      </wps:wsp>
                      <wps:wsp>
                        <wps:cNvPr id="50" name="Rectangle 36"/>
                        <wps:cNvSpPr>
                          <a:spLocks noChangeArrowheads="1"/>
                        </wps:cNvSpPr>
                        <wps:spPr bwMode="auto">
                          <a:xfrm>
                            <a:off x="2821" y="15303"/>
                            <a:ext cx="7334"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Elimination</w:t>
                              </w:r>
                            </w:p>
                          </w:txbxContent>
                        </wps:txbx>
                        <wps:bodyPr rot="0" vert="horz" wrap="square" lIns="0" tIns="0" rIns="0" bIns="0" anchor="t" anchorCtr="0" upright="1">
                          <a:noAutofit/>
                        </wps:bodyPr>
                      </wps:wsp>
                      <wps:wsp>
                        <wps:cNvPr id="51" name="Rectangle 37"/>
                        <wps:cNvSpPr>
                          <a:spLocks noChangeArrowheads="1"/>
                        </wps:cNvSpPr>
                        <wps:spPr bwMode="auto">
                          <a:xfrm>
                            <a:off x="8338" y="15303"/>
                            <a:ext cx="476"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 xml:space="preserve"> </w:t>
                              </w:r>
                            </w:p>
                          </w:txbxContent>
                        </wps:txbx>
                        <wps:bodyPr rot="0" vert="horz" wrap="square" lIns="0" tIns="0" rIns="0" bIns="0" anchor="t" anchorCtr="0" upright="1">
                          <a:noAutofit/>
                        </wps:bodyPr>
                      </wps:wsp>
                      <wps:wsp>
                        <wps:cNvPr id="52" name="Rectangle 38"/>
                        <wps:cNvSpPr>
                          <a:spLocks noChangeArrowheads="1"/>
                        </wps:cNvSpPr>
                        <wps:spPr bwMode="auto">
                          <a:xfrm>
                            <a:off x="27087" y="13276"/>
                            <a:ext cx="476"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 xml:space="preserve"> </w:t>
                              </w:r>
                            </w:p>
                          </w:txbxContent>
                        </wps:txbx>
                        <wps:bodyPr rot="0" vert="horz" wrap="square" lIns="0" tIns="0" rIns="0" bIns="0" anchor="t" anchorCtr="0" upright="1">
                          <a:noAutofit/>
                        </wps:bodyPr>
                      </wps:wsp>
                      <wps:wsp>
                        <wps:cNvPr id="53" name="Rectangle 39"/>
                        <wps:cNvSpPr>
                          <a:spLocks noChangeArrowheads="1"/>
                        </wps:cNvSpPr>
                        <wps:spPr bwMode="auto">
                          <a:xfrm>
                            <a:off x="27438" y="13276"/>
                            <a:ext cx="22280"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 xml:space="preserve">Eliminate the Targeted Suppliers </w:t>
                              </w:r>
                            </w:p>
                          </w:txbxContent>
                        </wps:txbx>
                        <wps:bodyPr rot="0" vert="horz" wrap="square" lIns="0" tIns="0" rIns="0" bIns="0" anchor="t" anchorCtr="0" upright="1">
                          <a:noAutofit/>
                        </wps:bodyPr>
                      </wps:wsp>
                      <wps:wsp>
                        <wps:cNvPr id="54" name="Rectangle 40"/>
                        <wps:cNvSpPr>
                          <a:spLocks noChangeArrowheads="1"/>
                        </wps:cNvSpPr>
                        <wps:spPr bwMode="auto">
                          <a:xfrm>
                            <a:off x="28294" y="15333"/>
                            <a:ext cx="9501" cy="1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Using the four</w:t>
                              </w:r>
                            </w:p>
                          </w:txbxContent>
                        </wps:txbx>
                        <wps:bodyPr rot="0" vert="horz" wrap="square" lIns="0" tIns="0" rIns="0" bIns="0" anchor="t" anchorCtr="0" upright="1">
                          <a:noAutofit/>
                        </wps:bodyPr>
                      </wps:wsp>
                      <wps:wsp>
                        <wps:cNvPr id="55" name="Rectangle 41"/>
                        <wps:cNvSpPr>
                          <a:spLocks noChangeArrowheads="1"/>
                        </wps:cNvSpPr>
                        <wps:spPr bwMode="auto">
                          <a:xfrm>
                            <a:off x="35441" y="15333"/>
                            <a:ext cx="476" cy="1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 xml:space="preserve"> </w:t>
                              </w:r>
                            </w:p>
                          </w:txbxContent>
                        </wps:txbx>
                        <wps:bodyPr rot="0" vert="horz" wrap="square" lIns="0" tIns="0" rIns="0" bIns="0" anchor="t" anchorCtr="0" upright="1">
                          <a:noAutofit/>
                        </wps:bodyPr>
                      </wps:wsp>
                      <wps:wsp>
                        <wps:cNvPr id="56" name="Rectangle 42"/>
                        <wps:cNvSpPr>
                          <a:spLocks noChangeArrowheads="1"/>
                        </wps:cNvSpPr>
                        <wps:spPr bwMode="auto">
                          <a:xfrm>
                            <a:off x="35807" y="15333"/>
                            <a:ext cx="3495" cy="1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steps</w:t>
                              </w:r>
                            </w:p>
                          </w:txbxContent>
                        </wps:txbx>
                        <wps:bodyPr rot="0" vert="horz" wrap="square" lIns="0" tIns="0" rIns="0" bIns="0" anchor="t" anchorCtr="0" upright="1">
                          <a:noAutofit/>
                        </wps:bodyPr>
                      </wps:wsp>
                      <wps:wsp>
                        <wps:cNvPr id="57" name="Rectangle 43"/>
                        <wps:cNvSpPr>
                          <a:spLocks noChangeArrowheads="1"/>
                        </wps:cNvSpPr>
                        <wps:spPr bwMode="auto">
                          <a:xfrm>
                            <a:off x="38444" y="15333"/>
                            <a:ext cx="475" cy="1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 xml:space="preserve"> </w:t>
                              </w:r>
                            </w:p>
                          </w:txbxContent>
                        </wps:txbx>
                        <wps:bodyPr rot="0" vert="horz" wrap="square" lIns="0" tIns="0" rIns="0" bIns="0" anchor="t" anchorCtr="0" upright="1">
                          <a:noAutofit/>
                        </wps:bodyPr>
                      </wps:wsp>
                      <wps:wsp>
                        <wps:cNvPr id="58" name="Rectangle 44"/>
                        <wps:cNvSpPr>
                          <a:spLocks noChangeArrowheads="1"/>
                        </wps:cNvSpPr>
                        <wps:spPr bwMode="auto">
                          <a:xfrm>
                            <a:off x="38794" y="15333"/>
                            <a:ext cx="5073" cy="1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process</w:t>
                              </w:r>
                            </w:p>
                          </w:txbxContent>
                        </wps:txbx>
                        <wps:bodyPr rot="0" vert="horz" wrap="square" lIns="0" tIns="0" rIns="0" bIns="0" anchor="t" anchorCtr="0" upright="1">
                          <a:noAutofit/>
                        </wps:bodyPr>
                      </wps:wsp>
                      <wps:wsp>
                        <wps:cNvPr id="59" name="Rectangle 45"/>
                        <wps:cNvSpPr>
                          <a:spLocks noChangeArrowheads="1"/>
                        </wps:cNvSpPr>
                        <wps:spPr bwMode="auto">
                          <a:xfrm>
                            <a:off x="42619" y="15333"/>
                            <a:ext cx="476" cy="1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B0" w:rsidRDefault="009F21B0" w:rsidP="009F21B0">
                              <w:pPr>
                                <w:spacing w:line="276" w:lineRule="auto"/>
                              </w:pPr>
                              <w:r>
                                <w:rPr>
                                  <w:sz w:val="18"/>
                                </w:rPr>
                                <w:t xml:space="preserve"> </w:t>
                              </w:r>
                            </w:p>
                          </w:txbxContent>
                        </wps:txbx>
                        <wps:bodyPr rot="0" vert="horz" wrap="square" lIns="0" tIns="0" rIns="0" bIns="0" anchor="t" anchorCtr="0" upright="1">
                          <a:noAutofit/>
                        </wps:bodyPr>
                      </wps:wsp>
                    </wpg:wgp>
                  </a:graphicData>
                </a:graphic>
              </wp:inline>
            </w:drawing>
          </mc:Choice>
          <mc:Fallback>
            <w:pict>
              <v:group id="Group 85963" o:spid="_x0000_s1068" style="width:429.1pt;height:154.05pt;mso-position-horizontal-relative:char;mso-position-vertical-relative:line" coordorigin="257" coordsize="54240,19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9" type="#_x0000_t75" style="position:absolute;left:257;top:4933;width:12065;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Ol6vBAAAA2wAAAA8AAABkcnMvZG93bnJldi54bWxETz1vwjAQ3ZH6H6yr1A2cMgAJGFQqoTKw&#10;EFjYjvhIQuNzFBsS+PUYCYntnt7nzRadqcSVGldaVvA9iEAQZ1aXnCvY71b9CQjnkTVWlknBjRws&#10;5h+9GSbatryla+pzEULYJaig8L5OpHRZQQbdwNbEgTvZxqAPsMmlbrAN4aaSwygaSYMlh4YCa/ot&#10;KPtPL0bBWt/Hm3OXHofxH8XZZrxs48NSqa/P7mcKwlPn3+KXe63D/BE8fwkH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Ol6vBAAAA2wAAAA8AAAAAAAAAAAAAAAAAnwIA&#10;AGRycy9kb3ducmV2LnhtbFBLBQYAAAAABAAEAPcAAACNAwAAAAA=&#10;">
                  <v:imagedata r:id="rId32" o:title=""/>
                </v:shape>
                <v:shape id="Picture 3" o:spid="_x0000_s1070" type="#_x0000_t75" style="position:absolute;left:3083;top:5664;width:6636;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pC3AAAAA2wAAAA8AAABkcnMvZG93bnJldi54bWxET01rAjEQvQv9D2EKXqRm9aDtahQVhF7V&#10;Belt3Ex3UzeTJYnr9t8bodDbPN7nLNe9bURHPhjHCibjDARx6bThSkFx2r+9gwgRWWPjmBT8UoD1&#10;6mWwxFy7Ox+oO8ZKpBAOOSqoY2xzKUNZk8Uwdi1x4r6dtxgT9JXUHu8p3DZymmUzadFwaqixpV1N&#10;5fV4swr62Zc2I33lrir8+XLgD7P90UoNX/vNAkSkPv6L/9yfOs2fw/OXdIBcP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GKkLcAAAADbAAAADwAAAAAAAAAAAAAAAACfAgAA&#10;ZHJzL2Rvd25yZXYueG1sUEsFBgAAAAAEAAQA9wAAAIwDAAAAAA==&#10;">
                  <v:imagedata r:id="rId33" o:title=""/>
                </v:shape>
                <v:shape id="Shape 9409" o:spid="_x0000_s1071" style="position:absolute;left:425;top:5049;width:11704;height:4681;visibility:visible;mso-wrap-style:square;v-text-anchor:top" coordsize="1170432,4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k8IA&#10;AADbAAAADwAAAGRycy9kb3ducmV2LnhtbESPQWvCQBCF70L/wzJCb7qrhyKpq6ggSC+t0d6H7JgE&#10;s7MhuzHx33cOBW8zvDfvfbPejr5RD+piHdjCYm5AERfB1VxauF6OsxWomJAdNoHJwpMibDdvkzVm&#10;Lgx8pkeeSiUhHDO0UKXUZlrHoiKPcR5aYtFuofOYZO1K7TocJNw3emnMh/ZYszRU2NKhouKe997C&#10;WBtvvlf669jvT/3vz/DcXZa5te/TcfcJKtGYXub/65MTfIGVX2Q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4aTwgAAANsAAAAPAAAAAAAAAAAAAAAAAJgCAABkcnMvZG93&#10;bnJldi54bWxQSwUGAAAAAAQABAD1AAAAhwMAAAAA&#10;" path="m,l936371,r234061,234061l936371,468122,,468122,234061,234061,,xe" fillcolor="black" stroked="f" strokeweight="0">
                  <v:stroke miterlimit="83231f" joinstyle="miter"/>
                  <v:path arrowok="t" o:connecttype="custom" o:connectlocs="0,0;9363,0;11704,2341;9363,4681;0,4681;2341,2341;0,0" o:connectangles="0,0,0,0,0,0,0" textboxrect="0,0,1170432,468122"/>
                </v:shape>
                <v:rect id="Rectangle 5" o:spid="_x0000_s1072" style="position:absolute;left:3267;top:5599;width:899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9F21B0" w:rsidRDefault="009F21B0" w:rsidP="009F21B0">
                        <w:pPr>
                          <w:spacing w:line="276" w:lineRule="auto"/>
                        </w:pPr>
                        <w:r>
                          <w:rPr>
                            <w:rFonts w:ascii="Calibri" w:eastAsia="Calibri" w:hAnsi="Calibri" w:cs="Calibri"/>
                            <w:color w:val="FFFFFF"/>
                            <w:sz w:val="18"/>
                          </w:rPr>
                          <w:t xml:space="preserve">Supplier Base  </w:t>
                        </w:r>
                      </w:p>
                    </w:txbxContent>
                  </v:textbox>
                </v:rect>
                <v:rect id="Rectangle 6" o:spid="_x0000_s1073" style="position:absolute;left:4044;top:6864;width:660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F21B0" w:rsidRDefault="009F21B0" w:rsidP="009F21B0">
                        <w:pPr>
                          <w:spacing w:line="276" w:lineRule="auto"/>
                        </w:pPr>
                        <w:r>
                          <w:rPr>
                            <w:rFonts w:ascii="Calibri" w:eastAsia="Calibri" w:hAnsi="Calibri" w:cs="Calibri"/>
                            <w:color w:val="FFFFFF"/>
                            <w:sz w:val="18"/>
                          </w:rPr>
                          <w:t xml:space="preserve">Reduction </w:t>
                        </w:r>
                      </w:p>
                    </w:txbxContent>
                  </v:textbox>
                </v:rect>
                <v:rect id="Rectangle 7" o:spid="_x0000_s1074" style="position:absolute;left:4685;top:8114;width:453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F21B0" w:rsidRDefault="009F21B0" w:rsidP="009F21B0">
                        <w:pPr>
                          <w:spacing w:line="276" w:lineRule="auto"/>
                        </w:pPr>
                        <w:r>
                          <w:rPr>
                            <w:rFonts w:ascii="Calibri" w:eastAsia="Calibri" w:hAnsi="Calibri" w:cs="Calibri"/>
                            <w:color w:val="FFFFFF"/>
                            <w:sz w:val="18"/>
                          </w:rPr>
                          <w:t>Criteria</w:t>
                        </w:r>
                      </w:p>
                    </w:txbxContent>
                  </v:textbox>
                </v:rect>
                <v:shape id="Picture 8" o:spid="_x0000_s1075" type="#_x0000_t75" style="position:absolute;left:11656;top:4997;width:12065;height:5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qwdPDAAAA2wAAAA8AAABkcnMvZG93bnJldi54bWxEj81qwzAQhO+FvoPYQm+NXB9CcCOb1FAo&#10;pD0kzcG9Ldb6h1grIym28/ZVINDjMDPfMNtiMYOYyPnesoLXVQKCuLa651bB6efjZQPCB2SNg2VS&#10;cCUPRf74sMVM25kPNB1DKyKEfYYKuhDGTEpfd2TQr+xIHL3GOoMhStdK7XCOcDPINEnW0mDPcaHD&#10;kcqO6vPxYhSg/AqumvbvBr+rnta/V1k2pVLPT8vuDUSgJfyH7+1PrSBN4fYl/gCZ/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arB08MAAADbAAAADwAAAAAAAAAAAAAAAACf&#10;AgAAZHJzL2Rvd25yZXYueG1sUEsFBgAAAAAEAAQA9wAAAI8DAAAAAA==&#10;">
                  <v:imagedata r:id="rId34" o:title=""/>
                </v:shape>
                <v:shape id="Picture 9" o:spid="_x0000_s1076" type="#_x0000_t75" style="position:absolute;left:14508;top:4878;width:6828;height:50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mJVDCAAAA2wAAAA8AAABkcnMvZG93bnJldi54bWxEj82KAjEQhO+C7xBa8CKaUUFl1igiLHhd&#10;Vzy3k3Z+dtIZk6wz+vSbBcFjUVVfUettZ2pxJ+dLywqmkwQEcWZ1ybmC0/fneAXCB2SNtWVS8CAP&#10;202/t8ZU25a/6H4MuYgQ9ikqKEJoUil9VpBBP7ENcfSu1hkMUbpcaodthJtazpJkIQ2WHBcKbGhf&#10;UPZz/DUKqkveLp+3am8691xVZyp389FDqeGg232ACNSFd/jVPmgFszn8f4k/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5iVQwgAAANsAAAAPAAAAAAAAAAAAAAAAAJ8C&#10;AABkcnMvZG93bnJldi54bWxQSwUGAAAAAAQABAD3AAAAjgMAAAAA&#10;">
                  <v:imagedata r:id="rId35" o:title=""/>
                </v:shape>
                <v:shape id="Shape 9417" o:spid="_x0000_s1077" style="position:absolute;left:11821;top:5090;width:11703;height:4681;visibility:visible;mso-wrap-style:square;v-text-anchor:top" coordsize="1170305,4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P38UA&#10;AADbAAAADwAAAGRycy9kb3ducmV2LnhtbESPQWvCQBSE74L/YXlCb7ppKNJGVwlCoVDaokaot2f2&#10;maRm34bs1sT+elcoeBxm5htmvuxNLc7UusqygsdJBII4t7riQkG2fR0/g3AeWWNtmRRcyMFyMRzM&#10;MdG24zWdN74QAcIuQQWl900ipctLMugmtiEO3tG2Bn2QbSF1i12Am1rGUTSVBisOCyU2tCopP21+&#10;jYLD30+629n4852+3V5+dC/pV+aVehj16QyEp97fw//tN60gfoL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0/fxQAAANsAAAAPAAAAAAAAAAAAAAAAAJgCAABkcnMv&#10;ZG93bnJldi54bWxQSwUGAAAAAAQABAD1AAAAigMAAAAA&#10;" path="m,l936244,r234061,234061l936244,468122,,468122,234061,234061,,xe" fillcolor="black" stroked="f" strokeweight="0">
                  <v:stroke miterlimit="83231f" joinstyle="miter"/>
                  <v:path arrowok="t" o:connecttype="custom" o:connectlocs="0,0;9362,0;11703,2341;9362,4681;0,4681;2341,2341;0,0" o:connectangles="0,0,0,0,0,0,0" textboxrect="0,0,1170305,468122"/>
                </v:shape>
                <v:rect id="Rectangle 11" o:spid="_x0000_s1078" style="position:absolute;left:15897;top:5638;width:537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color w:val="FFFFFF"/>
                            <w:sz w:val="18"/>
                          </w:rPr>
                          <w:t xml:space="preserve">Supplier </w:t>
                        </w:r>
                      </w:p>
                    </w:txbxContent>
                  </v:textbox>
                </v:rect>
                <v:rect id="Rectangle 12" o:spid="_x0000_s1079" style="position:absolute;left:15623;top:6903;width:610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color w:val="FFFFFF"/>
                            <w:sz w:val="18"/>
                          </w:rPr>
                          <w:t xml:space="preserve">Database </w:t>
                        </w:r>
                      </w:p>
                    </w:txbxContent>
                  </v:textbox>
                </v:rect>
                <v:rect id="Rectangle 13" o:spid="_x0000_s1080" style="position:absolute;left:15928;top:8153;width:495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color w:val="FFFFFF"/>
                            <w:sz w:val="18"/>
                          </w:rPr>
                          <w:t>Analysis</w:t>
                        </w:r>
                      </w:p>
                    </w:txbxContent>
                  </v:textbox>
                </v:rect>
                <v:shape id="Picture 14" o:spid="_x0000_s1081" type="#_x0000_t75" style="position:absolute;left:21610;top:4893;width:12558;height:5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NqnzCAAAA2wAAAA8AAABkcnMvZG93bnJldi54bWxET01rwkAQvQv+h2UEL1I3Da1odBOkWJCK&#10;iGnpeciOSTA7G7LbmPbXu4eCx8f73mSDaURPnastK3ieRyCIC6trLhV8fb4/LUE4j6yxsUwKfslB&#10;lo5HG0y0vfGZ+tyXIoSwS1BB5X2bSOmKigy6uW2JA3exnUEfYFdK3eEthJtGxlG0kAZrDg0VtvRW&#10;UXHNf4yCmTuRLervPj78vR5fVvlqv/s4KjWdDNs1CE+Df4j/3XutIA5jw5fwA2R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Tap8wgAAANsAAAAPAAAAAAAAAAAAAAAAAJ8C&#10;AABkcnMvZG93bnJldi54bWxQSwUGAAAAAAQABAD3AAAAjgMAAAAA&#10;">
                  <v:imagedata r:id="rId36" o:title=""/>
                </v:shape>
                <v:shape id="Picture 15" o:spid="_x0000_s1082" type="#_x0000_t75" style="position:absolute;left:24832;top:6299;width:6318;height:2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LoQfGAAAA2wAAAA8AAABkcnMvZG93bnJldi54bWxEj91qwkAUhO8LvsNyhN7VjUKrRjehSFuK&#10;iFAVvD1kj0k0ezZkNz/t03eFQi+HmfmGWaeDqURHjSstK5hOIhDEmdUl5wpOx/enBQjnkTVWlknB&#10;NzlIk9HDGmNte/6i7uBzESDsYlRQeF/HUrqsIINuYmvi4F1sY9AH2eRSN9gHuKnkLIpepMGSw0KB&#10;NW0Kym6H1iiYn/c/88Xb7rQ7ttfN80d55nbLSj2Oh9cVCE+D/w//tT+1gtkS7l/CD5DJ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4uhB8YAAADbAAAADwAAAAAAAAAAAAAA&#10;AACfAgAAZHJzL2Rvd25yZXYueG1sUEsFBgAAAAAEAAQA9wAAAJIDAAAAAA==&#10;">
                  <v:imagedata r:id="rId37" o:title=""/>
                </v:shape>
                <v:shape id="Shape 9425" o:spid="_x0000_s1083" style="position:absolute;left:22035;top:5090;width:11705;height:4681;visibility:visible;mso-wrap-style:square;v-text-anchor:top" coordsize="1170432,4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zW9b8A&#10;AADbAAAADwAAAGRycy9kb3ducmV2LnhtbERPTYvCMBC9C/sfwizsTZNVEOkaS10QxIta9T40s22x&#10;mZQmtfXfbw6Cx8f7XqejbcSDOl871vA9UyCIC2dqLjVcL7vpCoQPyAYbx6ThSR7SzcdkjYlxA5/p&#10;kYdSxBD2CWqoQmgTKX1RkUU/cy1x5P5cZzFE2JXSdDjEcNvIuVJLabHm2FBhS78VFfe8txrGWll1&#10;XMnDrt/u+9tpeGaXea711+eY/YAINIa3+OXeGw2LuD5+i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Nb1vwAAANsAAAAPAAAAAAAAAAAAAAAAAJgCAABkcnMvZG93bnJl&#10;di54bWxQSwUGAAAAAAQABAD1AAAAhAMAAAAA&#10;" path="m,l936371,r234061,234061l936371,468122,,468122,234061,234061,,xe" fillcolor="black" stroked="f" strokeweight="0">
                  <v:stroke miterlimit="83231f" joinstyle="miter"/>
                  <v:path arrowok="t" o:connecttype="custom" o:connectlocs="0,0;9364,0;11705,2341;9364,4681;0,4681;2341,2341;0,0" o:connectangles="0,0,0,0,0,0,0" textboxrect="0,0,1170432,468122"/>
                </v:shape>
                <v:rect id="Rectangle 17" o:spid="_x0000_s1084" style="position:absolute;left:25539;top:6267;width:692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color w:val="FFFFFF"/>
                            <w:sz w:val="18"/>
                          </w:rPr>
                          <w:t xml:space="preserve">Analysis of </w:t>
                        </w:r>
                      </w:p>
                    </w:txbxContent>
                  </v:textbox>
                </v:rect>
                <v:rect id="Rectangle 18" o:spid="_x0000_s1085" style="position:absolute;left:25052;top:7532;width:787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color w:val="FFFFFF"/>
                            <w:sz w:val="18"/>
                          </w:rPr>
                          <w:t>Components</w:t>
                        </w:r>
                      </w:p>
                    </w:txbxContent>
                  </v:textbox>
                </v:rect>
                <v:shape id="Picture 19" o:spid="_x0000_s1086" type="#_x0000_t75" style="position:absolute;left:31821;top:4893;width:12557;height:5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Eq3rBAAAA2wAAAA8AAABkcnMvZG93bnJldi54bWxEj0GLwjAUhO8L/ofwBG9rqqIs1ShFUDzJ&#10;2vXg8dk8m2LzUpqo9d9vBMHjMDPfMItVZ2txp9ZXjhWMhgkI4sLpiksFx7/N9w8IH5A11o5JwZM8&#10;rJa9rwWm2j34QPc8lCJC2KeowITQpFL6wpBFP3QNcfQurrUYomxLqVt8RLit5ThJZtJixXHBYENr&#10;Q8U1v1kFm1l2Npm5TLeH/PdkGnvdy/yo1KDfZXMQgbrwCb/bO61gMoHXl/g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6Eq3rBAAAA2wAAAA8AAAAAAAAAAAAAAAAAnwIA&#10;AGRycy9kb3ducmV2LnhtbFBLBQYAAAAABAAEAPcAAACNAwAAAAA=&#10;">
                  <v:imagedata r:id="rId38" o:title=""/>
                </v:shape>
                <v:shape id="Picture 20" o:spid="_x0000_s1087" type="#_x0000_t75" style="position:absolute;left:34960;top:6330;width:6445;height:2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IARTGAAAA2wAAAA8AAABkcnMvZG93bnJldi54bWxEj1trAjEUhN+F/odwBN/crLVe2BqlLYjV&#10;9sULpY+nm+Nm6eZk2URd/70RCn0cZuYbZrZobSXO1PjSsYJBkoIgzp0uuVBw2C/7UxA+IGusHJOC&#10;K3lYzB86M8y0u/CWzrtQiAhhn6ECE0KdSelzQxZ94mri6B1dYzFE2RRSN3iJcFvJxzQdS4slxwWD&#10;Nb0Zyn93J6uAXwefhxHi93q8WU3MJP/4KrY/SvW67csziEBt+A//td+1guET3L/EH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AgBFMYAAADbAAAADwAAAAAAAAAAAAAA&#10;AACfAgAAZHJzL2Rvd25yZXYueG1sUEsFBgAAAAAEAAQA9wAAAJIDAAAAAA==&#10;">
                  <v:imagedata r:id="rId39" o:title=""/>
                </v:shape>
                <v:shape id="Shape 9432" o:spid="_x0000_s1088" style="position:absolute;left:32251;top:5090;width:11703;height:4681;visibility:visible;mso-wrap-style:square;v-text-anchor:top" coordsize="1170305,4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8mcUA&#10;AADbAAAADwAAAGRycy9kb3ducmV2LnhtbESPQWvCQBSE7wX/w/IEb3Wj0mKjqwRBEKSWWoX29sw+&#10;k2j2bchuTfTXd4WCx2FmvmGm89aU4kK1KywrGPQjEMSp1QVnCnZfy+cxCOeRNZaWScGVHMxnnacp&#10;xto2/EmXrc9EgLCLUUHufRVL6dKcDLq+rYiDd7S1QR9knUldYxPgppTDKHqVBgsOCzlWtMgpPW9/&#10;jYLD7ZTs93a4WdO3+5HvzVvysfNK9bptMgHhqfWP8H97pRWMXuD+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nyZxQAAANsAAAAPAAAAAAAAAAAAAAAAAJgCAABkcnMv&#10;ZG93bnJldi54bWxQSwUGAAAAAAQABAD1AAAAigMAAAAA&#10;" path="m,l936244,r234061,234061l936244,468122,,468122,234061,234061,,xe" fillcolor="black" stroked="f" strokeweight="0">
                  <v:stroke miterlimit="83231f" joinstyle="miter"/>
                  <v:path arrowok="t" o:connecttype="custom" o:connectlocs="0,0;9362,0;11703,2341;9362,4681;0,4681;2341,2341;0,0" o:connectangles="0,0,0,0,0,0,0" textboxrect="0,0,1170305,468122"/>
                </v:shape>
                <v:rect id="Rectangle 22" o:spid="_x0000_s1089" style="position:absolute;left:36334;top:6267;width:537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color w:val="FFFFFF"/>
                            <w:sz w:val="18"/>
                          </w:rPr>
                          <w:t xml:space="preserve">Supplier </w:t>
                        </w:r>
                      </w:p>
                    </w:txbxContent>
                  </v:textbox>
                </v:rect>
                <v:rect id="Rectangle 23" o:spid="_x0000_s1090" style="position:absolute;left:35173;top:7532;width:810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9F21B0" w:rsidRDefault="009F21B0" w:rsidP="009F21B0">
                        <w:pPr>
                          <w:spacing w:line="276" w:lineRule="auto"/>
                        </w:pPr>
                        <w:r>
                          <w:rPr>
                            <w:rFonts w:ascii="Calibri" w:eastAsia="Calibri" w:hAnsi="Calibri" w:cs="Calibri"/>
                            <w:color w:val="FFFFFF"/>
                            <w:sz w:val="18"/>
                          </w:rPr>
                          <w:t>Replacement</w:t>
                        </w:r>
                      </w:p>
                    </w:txbxContent>
                  </v:textbox>
                </v:rect>
                <v:shape id="Picture 24" o:spid="_x0000_s1091" type="#_x0000_t75" style="position:absolute;left:41940;top:4893;width:12558;height:5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62yTAAAAA2wAAAA8AAABkcnMvZG93bnJldi54bWxET8tqwkAU3Rf8h+EK7uqklRZNMxERirab&#10;arT7S+Y2E8zcCZnJw7/vLApdHs472062EQN1vnas4GmZgCAuna65UnC9vD+uQfiArLFxTAru5GGb&#10;zx4yTLUb+UxDESoRQ9inqMCE0KZS+tKQRb90LXHkflxnMUTYVVJ3OMZw28jnJHmVFmuODQZb2hsq&#10;b0VvFXy+fNUbMxxOeJw+2kJ+X289JUot5tPuDUSgKfyL/9xHrWAVx8Yv8QfI/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nrbJMAAAADbAAAADwAAAAAAAAAAAAAAAACfAgAA&#10;ZHJzL2Rvd25yZXYueG1sUEsFBgAAAAAEAAQA9wAAAIwDAAAAAA==&#10;">
                  <v:imagedata r:id="rId40" o:title=""/>
                </v:shape>
                <v:shape id="Picture 25" o:spid="_x0000_s1092" type="#_x0000_t75" style="position:absolute;left:44961;top:6330;width:6700;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G3TCAAAA2wAAAA8AAABkcnMvZG93bnJldi54bWxEj99qwjAUxu8F3yGcgTeiqQqinVFENpB5&#10;ZfUBDs2xqSYnpYm1e/tlMNjlx/fnx7fZ9c6KjtpQe1Ywm2YgiEuva64UXC+fkxWIEJE1Ws+k4JsC&#10;7LbDwQZz7V98pq6IlUgjHHJUYGJscilDachhmPqGOHk33zqMSbaV1C2+0rizcp5lS+mw5kQw2NDB&#10;UPkoni5BxuXDdFlx/zpZS4v7ZXY6flilRm/9/h1EpD7+h//aR61gsYbfL+kHyO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Kht0wgAAANsAAAAPAAAAAAAAAAAAAAAAAJ8C&#10;AABkcnMvZG93bnJldi54bWxQSwUGAAAAAAQABAD3AAAAjgMAAAAA&#10;">
                  <v:imagedata r:id="rId41" o:title=""/>
                </v:shape>
                <v:shape id="Shape 9439" o:spid="_x0000_s1093" style="position:absolute;left:42360;top:5090;width:11703;height:4681;visibility:visible;mso-wrap-style:square;v-text-anchor:top" coordsize="1170305,46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fMIA&#10;AADbAAAADwAAAGRycy9kb3ducmV2LnhtbERPy2rCQBTdF/yH4Qru6kSRotFRQqFQKK34At1dM9ck&#10;mrkTMlMT/XpnIbg8nPds0ZpSXKl2hWUFg34Egji1uuBMwXbz9T4G4TyyxtIyKbiRg8W88zbDWNuG&#10;V3Rd+0yEEHYxKsi9r2IpXZqTQde3FXHgTrY26AOsM6lrbEK4KeUwij6kwYJDQ44VfeaUXtb/RsHx&#10;fk52Ozv8+6G9O8jfZpIst16pXrdNpiA8tf4lfrq/tYJRWB++h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6x8wgAAANsAAAAPAAAAAAAAAAAAAAAAAJgCAABkcnMvZG93&#10;bnJldi54bWxQSwUGAAAAAAQABAD1AAAAhwMAAAAA&#10;" path="m,l936244,r234061,234061l936244,468122,,468122,234061,234061,,xe" fillcolor="black" stroked="f" strokeweight="0">
                  <v:stroke miterlimit="83231f" joinstyle="miter"/>
                  <v:path arrowok="t" o:connecttype="custom" o:connectlocs="0,0;9362,0;11703,2341;9362,4681;0,4681;2341,2341;0,0" o:connectangles="0,0,0,0,0,0,0" textboxrect="0,0,1170305,468122"/>
                </v:shape>
                <v:rect id="Rectangle 27" o:spid="_x0000_s1094" style="position:absolute;left:45225;top:6267;width:861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color w:val="FFFFFF"/>
                            <w:sz w:val="18"/>
                          </w:rPr>
                          <w:t xml:space="preserve">Final Supplier </w:t>
                        </w:r>
                      </w:p>
                    </w:txbxContent>
                  </v:textbox>
                </v:rect>
                <v:rect id="Rectangle 28" o:spid="_x0000_s1095" style="position:absolute;left:45987;top:7532;width:626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9F21B0" w:rsidRDefault="009F21B0" w:rsidP="009F21B0">
                        <w:pPr>
                          <w:spacing w:line="276" w:lineRule="auto"/>
                        </w:pPr>
                        <w:r>
                          <w:rPr>
                            <w:rFonts w:ascii="Calibri" w:eastAsia="Calibri" w:hAnsi="Calibri" w:cs="Calibri"/>
                            <w:color w:val="FFFFFF"/>
                            <w:sz w:val="18"/>
                          </w:rPr>
                          <w:t xml:space="preserve">Reduction </w:t>
                        </w:r>
                      </w:p>
                    </w:txbxContent>
                  </v:textbox>
                </v:rect>
                <v:rect id="Rectangle 29" o:spid="_x0000_s1096" style="position:absolute;left:2628;top:926;width:6942;height:1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9F21B0" w:rsidRDefault="009F21B0" w:rsidP="009F21B0">
                        <w:pPr>
                          <w:spacing w:line="276" w:lineRule="auto"/>
                        </w:pPr>
                        <w:r>
                          <w:rPr>
                            <w:b/>
                            <w:sz w:val="20"/>
                          </w:rPr>
                          <w:t>Stage 1</w:t>
                        </w:r>
                      </w:p>
                    </w:txbxContent>
                  </v:textbox>
                </v:rect>
                <v:rect id="Rectangle 30" o:spid="_x0000_s1097" style="position:absolute;left:7459;top:926;width:1037;height:1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9F21B0" w:rsidRDefault="009F21B0" w:rsidP="009F21B0">
                        <w:pPr>
                          <w:spacing w:line="276" w:lineRule="auto"/>
                        </w:pPr>
                        <w:r>
                          <w:rPr>
                            <w:b/>
                            <w:sz w:val="20"/>
                          </w:rPr>
                          <w:t xml:space="preserve"> </w:t>
                        </w:r>
                      </w:p>
                    </w:txbxContent>
                  </v:textbox>
                </v:rect>
                <v:shape id="Shape 9445" o:spid="_x0000_s1098" style="position:absolute;left:12272;width:0;height:19564;visibility:visible;mso-wrap-style:square;v-text-anchor:top" coordsize="0,195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uvMEA&#10;AADbAAAADwAAAGRycy9kb3ducmV2LnhtbESP0WqDQBRE3wv9h+UW8lbXhlha6yoSEAKBQlI/4OLe&#10;qnT3rrjbaP4+Gyj0cZiZM0xRrdaIC81+dKzgJUlBEHdOj9wraL+a5zcQPiBrNI5JwZU8VOXjQ4G5&#10;dguf6HIOvYgQ9jkqGEKYcil9N5BFn7iJOHrfbrYYopx7qWdcItwauU3TV2lx5Lgw4ET7gbqf86+N&#10;lHdjxmPr9TYzJ+rrlpoGP5XaPK31B4hAa/gP/7UPWsEug/uX+AN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xrrzBAAAA2wAAAA8AAAAAAAAAAAAAAAAAmAIAAGRycy9kb3du&#10;cmV2LnhtbFBLBQYAAAAABAAEAPUAAACGAwAAAAA=&#10;" path="m,l,1956435e" filled="f">
                  <v:stroke endcap="round"/>
                  <v:path arrowok="t" o:connecttype="custom" o:connectlocs="0,0;0,19564" o:connectangles="0,0" textboxrect="0,0,0,1956435"/>
                </v:shape>
                <v:rect id="Rectangle 32" o:spid="_x0000_s1099" style="position:absolute;left:27795;top:1048;width:6943;height:1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9F21B0" w:rsidRDefault="009F21B0" w:rsidP="009F21B0">
                        <w:pPr>
                          <w:spacing w:line="276" w:lineRule="auto"/>
                        </w:pPr>
                        <w:r>
                          <w:rPr>
                            <w:b/>
                            <w:sz w:val="20"/>
                          </w:rPr>
                          <w:t>Stage 2</w:t>
                        </w:r>
                      </w:p>
                    </w:txbxContent>
                  </v:textbox>
                </v:rect>
                <v:rect id="Rectangle 33" o:spid="_x0000_s1100" style="position:absolute;left:32626;top:1048;width:1038;height:1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9F21B0" w:rsidRDefault="009F21B0" w:rsidP="009F21B0">
                        <w:pPr>
                          <w:spacing w:line="276" w:lineRule="auto"/>
                        </w:pPr>
                        <w:r>
                          <w:rPr>
                            <w:b/>
                            <w:sz w:val="20"/>
                          </w:rPr>
                          <w:t xml:space="preserve"> </w:t>
                        </w:r>
                      </w:p>
                    </w:txbxContent>
                  </v:textbox>
                </v:rect>
                <v:rect id="Rectangle 34" o:spid="_x0000_s1101" style="position:absolute;left:414;top:13245;width:47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9F21B0" w:rsidRDefault="009F21B0" w:rsidP="009F21B0">
                        <w:pPr>
                          <w:spacing w:line="276" w:lineRule="auto"/>
                        </w:pPr>
                        <w:r>
                          <w:rPr>
                            <w:sz w:val="18"/>
                          </w:rPr>
                          <w:t xml:space="preserve"> </w:t>
                        </w:r>
                      </w:p>
                    </w:txbxContent>
                  </v:textbox>
                </v:rect>
                <v:rect id="Rectangle 35" o:spid="_x0000_s1102" style="position:absolute;left:764;top:13245;width:1374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9F21B0" w:rsidRDefault="009F21B0" w:rsidP="009F21B0">
                        <w:pPr>
                          <w:spacing w:line="276" w:lineRule="auto"/>
                        </w:pPr>
                        <w:r>
                          <w:rPr>
                            <w:sz w:val="18"/>
                          </w:rPr>
                          <w:t xml:space="preserve">Target Suppliers for </w:t>
                        </w:r>
                      </w:p>
                    </w:txbxContent>
                  </v:textbox>
                </v:rect>
                <v:rect id="Rectangle 36" o:spid="_x0000_s1103" style="position:absolute;left:2821;top:15303;width:7334;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9F21B0" w:rsidRDefault="009F21B0" w:rsidP="009F21B0">
                        <w:pPr>
                          <w:spacing w:line="276" w:lineRule="auto"/>
                        </w:pPr>
                        <w:r>
                          <w:rPr>
                            <w:sz w:val="18"/>
                          </w:rPr>
                          <w:t>Elimination</w:t>
                        </w:r>
                      </w:p>
                    </w:txbxContent>
                  </v:textbox>
                </v:rect>
                <v:rect id="Rectangle 37" o:spid="_x0000_s1104" style="position:absolute;left:8338;top:15303;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9F21B0" w:rsidRDefault="009F21B0" w:rsidP="009F21B0">
                        <w:pPr>
                          <w:spacing w:line="276" w:lineRule="auto"/>
                        </w:pPr>
                        <w:r>
                          <w:rPr>
                            <w:sz w:val="18"/>
                          </w:rPr>
                          <w:t xml:space="preserve"> </w:t>
                        </w:r>
                      </w:p>
                    </w:txbxContent>
                  </v:textbox>
                </v:rect>
                <v:rect id="Rectangle 38" o:spid="_x0000_s1105" style="position:absolute;left:27087;top:13276;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9F21B0" w:rsidRDefault="009F21B0" w:rsidP="009F21B0">
                        <w:pPr>
                          <w:spacing w:line="276" w:lineRule="auto"/>
                        </w:pPr>
                        <w:r>
                          <w:rPr>
                            <w:sz w:val="18"/>
                          </w:rPr>
                          <w:t xml:space="preserve"> </w:t>
                        </w:r>
                      </w:p>
                    </w:txbxContent>
                  </v:textbox>
                </v:rect>
                <v:rect id="Rectangle 39" o:spid="_x0000_s1106" style="position:absolute;left:27438;top:13276;width:22280;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9F21B0" w:rsidRDefault="009F21B0" w:rsidP="009F21B0">
                        <w:pPr>
                          <w:spacing w:line="276" w:lineRule="auto"/>
                        </w:pPr>
                        <w:r>
                          <w:rPr>
                            <w:sz w:val="18"/>
                          </w:rPr>
                          <w:t xml:space="preserve">Eliminate the Targeted Suppliers </w:t>
                        </w:r>
                      </w:p>
                    </w:txbxContent>
                  </v:textbox>
                </v:rect>
                <v:rect id="Rectangle 40" o:spid="_x0000_s1107" style="position:absolute;left:28294;top:15333;width:9501;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9F21B0" w:rsidRDefault="009F21B0" w:rsidP="009F21B0">
                        <w:pPr>
                          <w:spacing w:line="276" w:lineRule="auto"/>
                        </w:pPr>
                        <w:r>
                          <w:rPr>
                            <w:sz w:val="18"/>
                          </w:rPr>
                          <w:t>Using the four</w:t>
                        </w:r>
                      </w:p>
                    </w:txbxContent>
                  </v:textbox>
                </v:rect>
                <v:rect id="Rectangle 41" o:spid="_x0000_s1108" style="position:absolute;left:35441;top:15333;width:47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9F21B0" w:rsidRDefault="009F21B0" w:rsidP="009F21B0">
                        <w:pPr>
                          <w:spacing w:line="276" w:lineRule="auto"/>
                        </w:pPr>
                        <w:r>
                          <w:rPr>
                            <w:sz w:val="18"/>
                          </w:rPr>
                          <w:t xml:space="preserve"> </w:t>
                        </w:r>
                      </w:p>
                    </w:txbxContent>
                  </v:textbox>
                </v:rect>
                <v:rect id="Rectangle 42" o:spid="_x0000_s1109" style="position:absolute;left:35807;top:15333;width:349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9F21B0" w:rsidRDefault="009F21B0" w:rsidP="009F21B0">
                        <w:pPr>
                          <w:spacing w:line="276" w:lineRule="auto"/>
                        </w:pPr>
                        <w:r>
                          <w:rPr>
                            <w:sz w:val="18"/>
                          </w:rPr>
                          <w:t>steps</w:t>
                        </w:r>
                      </w:p>
                    </w:txbxContent>
                  </v:textbox>
                </v:rect>
                <v:rect id="Rectangle 43" o:spid="_x0000_s1110" style="position:absolute;left:38444;top:15333;width:47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9F21B0" w:rsidRDefault="009F21B0" w:rsidP="009F21B0">
                        <w:pPr>
                          <w:spacing w:line="276" w:lineRule="auto"/>
                        </w:pPr>
                        <w:r>
                          <w:rPr>
                            <w:sz w:val="18"/>
                          </w:rPr>
                          <w:t xml:space="preserve"> </w:t>
                        </w:r>
                      </w:p>
                    </w:txbxContent>
                  </v:textbox>
                </v:rect>
                <v:rect id="Rectangle 44" o:spid="_x0000_s1111" style="position:absolute;left:38794;top:15333;width:5073;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9F21B0" w:rsidRDefault="009F21B0" w:rsidP="009F21B0">
                        <w:pPr>
                          <w:spacing w:line="276" w:lineRule="auto"/>
                        </w:pPr>
                        <w:r>
                          <w:rPr>
                            <w:sz w:val="18"/>
                          </w:rPr>
                          <w:t>process</w:t>
                        </w:r>
                      </w:p>
                    </w:txbxContent>
                  </v:textbox>
                </v:rect>
                <v:rect id="Rectangle 45" o:spid="_x0000_s1112" style="position:absolute;left:42619;top:15333;width:47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9F21B0" w:rsidRDefault="009F21B0" w:rsidP="009F21B0">
                        <w:pPr>
                          <w:spacing w:line="276" w:lineRule="auto"/>
                        </w:pPr>
                        <w:r>
                          <w:rPr>
                            <w:sz w:val="18"/>
                          </w:rPr>
                          <w:t xml:space="preserve"> </w:t>
                        </w:r>
                      </w:p>
                    </w:txbxContent>
                  </v:textbox>
                </v:rect>
                <w10:anchorlock/>
              </v:group>
            </w:pict>
          </mc:Fallback>
        </mc:AlternateContent>
      </w:r>
    </w:p>
    <w:p w:rsidR="009F21B0" w:rsidRDefault="009F21B0" w:rsidP="009F21B0">
      <w:pPr>
        <w:spacing w:after="124"/>
        <w:jc w:val="right"/>
      </w:pPr>
      <w:r>
        <w:t xml:space="preserve"> </w:t>
      </w:r>
    </w:p>
    <w:p w:rsidR="009F21B0" w:rsidRPr="007B5F31" w:rsidRDefault="009F21B0" w:rsidP="009F21B0">
      <w:pPr>
        <w:spacing w:after="236"/>
        <w:ind w:right="-15" w:firstLine="4"/>
        <w:rPr>
          <w:i/>
          <w:sz w:val="28"/>
        </w:rPr>
      </w:pPr>
      <w:r w:rsidRPr="007B5F31">
        <w:rPr>
          <w:i/>
          <w:sz w:val="22"/>
        </w:rPr>
        <w:t xml:space="preserve">Figure 10. Supplier base reduction process by Pryjma (modified from Pryjma 2011: 48). </w:t>
      </w:r>
    </w:p>
    <w:p w:rsidR="009F21B0" w:rsidRDefault="009F21B0" w:rsidP="009F21B0">
      <w:pPr>
        <w:spacing w:after="40"/>
        <w:ind w:left="15"/>
      </w:pPr>
      <w:r>
        <w:t xml:space="preserve"> </w:t>
      </w:r>
    </w:p>
    <w:p w:rsidR="009F21B0" w:rsidRPr="007B5F31" w:rsidRDefault="009F21B0" w:rsidP="009F21B0">
      <w:pPr>
        <w:ind w:right="137"/>
      </w:pPr>
      <w:r w:rsidRPr="007B5F31">
        <w:t xml:space="preserve">As seen in the model above, this process consists of two major stages. At Stage 1, the supplier base reduction criteria are thoroughly defined which would allow a methodical differentiation between suppliers to be maintained in the supplier base from those to be eliminated. At Stage 2, he develops a four-step process to eliminate the targeted suppliers.  </w:t>
      </w:r>
      <w:r>
        <w:t>This could also be used at Bulawayo Polytechnic.</w:t>
      </w:r>
    </w:p>
    <w:p w:rsidR="009F21B0" w:rsidRDefault="009F21B0" w:rsidP="009F21B0">
      <w:pPr>
        <w:ind w:right="81"/>
        <w:rPr>
          <w:color w:val="auto"/>
        </w:rPr>
      </w:pPr>
      <w:r w:rsidRPr="000B7C00">
        <w:rPr>
          <w:b/>
          <w:color w:val="auto"/>
        </w:rPr>
        <w:t>5.4.6.2</w:t>
      </w:r>
      <w:r>
        <w:rPr>
          <w:color w:val="auto"/>
        </w:rPr>
        <w:t xml:space="preserve"> </w:t>
      </w:r>
      <w:r>
        <w:rPr>
          <w:color w:val="auto"/>
        </w:rPr>
        <w:tab/>
      </w:r>
      <w:r w:rsidRPr="007B5F31">
        <w:rPr>
          <w:b/>
          <w:color w:val="auto"/>
        </w:rPr>
        <w:t>Approaches to Supplier Base Reduction</w:t>
      </w:r>
    </w:p>
    <w:p w:rsidR="009F21B0" w:rsidRPr="007B5F31" w:rsidRDefault="009F21B0" w:rsidP="009F21B0">
      <w:pPr>
        <w:ind w:right="81"/>
      </w:pPr>
      <w:r w:rsidRPr="007B5F31">
        <w:t xml:space="preserve">Ogden and Carter (2008) identified three main approaches for SBR: (1) systematic elimination, (2) standardization and (3) Tiering.  For Bulawayo Polytechnic, it is recommended that they use </w:t>
      </w:r>
      <w:r>
        <w:rPr>
          <w:color w:val="auto"/>
        </w:rPr>
        <w:t>s</w:t>
      </w:r>
      <w:r w:rsidRPr="003A5F01">
        <w:rPr>
          <w:color w:val="auto"/>
        </w:rPr>
        <w:t xml:space="preserve">ystematic elimination approach to SBR for them to realise organisational effectiveness. Millington (2011) argues that the systematic elimination approach sometimes cleaning and updating the organization's supplier </w:t>
      </w:r>
      <w:r w:rsidRPr="007B5F31">
        <w:t xml:space="preserve">base from inactive suppliers, bankrupt suppliers, duplicates and unused suppliers. </w:t>
      </w:r>
    </w:p>
    <w:p w:rsidR="009F21B0" w:rsidRDefault="009F21B0" w:rsidP="009F21B0">
      <w:pPr>
        <w:ind w:right="81"/>
      </w:pPr>
    </w:p>
    <w:p w:rsidR="009F21B0" w:rsidRPr="00DC0EEE" w:rsidRDefault="009F21B0" w:rsidP="009F21B0">
      <w:pPr>
        <w:spacing w:after="338"/>
        <w:ind w:right="81"/>
        <w:rPr>
          <w:b/>
          <w:color w:val="auto"/>
        </w:rPr>
      </w:pPr>
      <w:r>
        <w:t xml:space="preserve"> </w:t>
      </w:r>
      <w:r w:rsidRPr="00DC0EEE">
        <w:rPr>
          <w:b/>
          <w:color w:val="auto"/>
        </w:rPr>
        <w:t>5.4.7 Critical success factors for Supplier base reduction.</w:t>
      </w:r>
    </w:p>
    <w:p w:rsidR="009F21B0" w:rsidRDefault="009F21B0" w:rsidP="009F21B0">
      <w:pPr>
        <w:spacing w:after="195"/>
        <w:ind w:hanging="2"/>
      </w:pPr>
      <w:r>
        <w:rPr>
          <w:color w:val="auto"/>
        </w:rPr>
        <w:t xml:space="preserve">Bulawayo Polytechnic should adopt the following critical success factors for supplier base rationalisation as espoused by </w:t>
      </w:r>
      <w:r>
        <w:t xml:space="preserve">Ogden (2006): </w:t>
      </w:r>
    </w:p>
    <w:p w:rsidR="009F21B0" w:rsidRPr="003A5F01" w:rsidRDefault="009F21B0" w:rsidP="009F21B0">
      <w:pPr>
        <w:spacing w:after="195"/>
        <w:ind w:hanging="2"/>
        <w:rPr>
          <w:rFonts w:eastAsia="Times New Roman"/>
          <w:b/>
        </w:rPr>
      </w:pPr>
      <w:r w:rsidRPr="003A5F01">
        <w:rPr>
          <w:rFonts w:eastAsia="Times New Roman"/>
          <w:b/>
        </w:rPr>
        <w:t>5.4.7.1Good information system</w:t>
      </w:r>
    </w:p>
    <w:p w:rsidR="009F21B0" w:rsidRPr="003A5F01" w:rsidRDefault="009F21B0" w:rsidP="009F21B0">
      <w:pPr>
        <w:spacing w:after="195"/>
        <w:ind w:hanging="2"/>
      </w:pPr>
      <w:r w:rsidRPr="003A5F01">
        <w:lastRenderedPageBreak/>
        <w:t>First, a good information system allows companies to gather historical information regarding suppliers’ products. One of the main barriers to SBR is lack of historical data to utilize in decision making. Second, an effective information system will also support compliance initiatives during the implementation phase. Third, it helps standardization efforts by allowing decision makers to visualize the spending across the organization. A good information system is therefore considered to be a prerequisite for an effective SBR.</w:t>
      </w:r>
      <w:r w:rsidRPr="003A5F01">
        <w:rPr>
          <w:rFonts w:eastAsia="Times New Roman"/>
          <w:b/>
        </w:rPr>
        <w:t xml:space="preserve"> </w:t>
      </w:r>
    </w:p>
    <w:p w:rsidR="009F21B0" w:rsidRPr="003A5F01" w:rsidRDefault="009F21B0" w:rsidP="009F21B0">
      <w:pPr>
        <w:spacing w:after="50"/>
        <w:ind w:right="82" w:hanging="2"/>
        <w:rPr>
          <w:rFonts w:eastAsia="Times New Roman"/>
          <w:b/>
        </w:rPr>
      </w:pPr>
      <w:r w:rsidRPr="003A5F01">
        <w:rPr>
          <w:rFonts w:eastAsia="Times New Roman"/>
          <w:b/>
        </w:rPr>
        <w:t>5.4.7.2 Cross-functional team</w:t>
      </w:r>
    </w:p>
    <w:p w:rsidR="009F21B0" w:rsidRPr="003A5F01" w:rsidRDefault="009F21B0" w:rsidP="009F21B0">
      <w:pPr>
        <w:spacing w:after="50"/>
        <w:ind w:right="82" w:hanging="2"/>
      </w:pPr>
      <w:r w:rsidRPr="003A5F01">
        <w:rPr>
          <w:rFonts w:eastAsia="Times New Roman"/>
          <w:b/>
        </w:rPr>
        <w:t xml:space="preserve">These </w:t>
      </w:r>
      <w:r w:rsidRPr="003A5F01">
        <w:t>enhance the probability of participation of stakeholders in the SBR process and to secure the implementation. Getting inputs from different departments can provide valuable information. For example, receiving input from the engineering department can help the purchasing department discover potential issues. Furthermore, stakeholders are more likely to approve changes when they have input in shaping changes initially.</w:t>
      </w:r>
      <w:r w:rsidRPr="003A5F01">
        <w:rPr>
          <w:rFonts w:eastAsia="Times New Roman"/>
          <w:b/>
        </w:rPr>
        <w:t xml:space="preserve"> </w:t>
      </w:r>
    </w:p>
    <w:p w:rsidR="009F21B0" w:rsidRPr="003A5F01" w:rsidRDefault="009F21B0" w:rsidP="009F21B0">
      <w:pPr>
        <w:ind w:right="82" w:hanging="2"/>
        <w:rPr>
          <w:rFonts w:eastAsia="Times New Roman"/>
          <w:b/>
        </w:rPr>
      </w:pPr>
      <w:r w:rsidRPr="003A5F01">
        <w:rPr>
          <w:rFonts w:eastAsia="Times New Roman"/>
          <w:b/>
        </w:rPr>
        <w:t>5.4.7.3 Selecting the right supplier</w:t>
      </w:r>
    </w:p>
    <w:p w:rsidR="009F21B0" w:rsidRPr="003A5F01" w:rsidRDefault="009F21B0" w:rsidP="009F21B0">
      <w:pPr>
        <w:ind w:right="82" w:hanging="2"/>
      </w:pPr>
      <w:r w:rsidRPr="003A5F01">
        <w:t xml:space="preserve">When shifting larger volumes to fewer suppliers, the company needs to ensure that the selected suppliers have the capacity and capability to support larger volumes within the lead time requirements.  </w:t>
      </w:r>
      <w:r w:rsidRPr="003A5F01">
        <w:rPr>
          <w:rFonts w:eastAsia="Times New Roman"/>
          <w:b/>
        </w:rPr>
        <w:t xml:space="preserve"> </w:t>
      </w:r>
    </w:p>
    <w:p w:rsidR="009F21B0" w:rsidRPr="003A5F01" w:rsidRDefault="009F21B0" w:rsidP="009F21B0">
      <w:pPr>
        <w:spacing w:after="47"/>
        <w:ind w:right="82" w:hanging="2"/>
        <w:rPr>
          <w:rFonts w:eastAsia="Times New Roman"/>
          <w:b/>
        </w:rPr>
      </w:pPr>
      <w:r w:rsidRPr="003A5F01">
        <w:rPr>
          <w:rFonts w:eastAsia="Times New Roman"/>
          <w:b/>
        </w:rPr>
        <w:t>5.4.7.4 Good communication</w:t>
      </w:r>
    </w:p>
    <w:p w:rsidR="009F21B0" w:rsidRPr="003A5F01" w:rsidRDefault="009F21B0" w:rsidP="009F21B0">
      <w:pPr>
        <w:spacing w:after="47"/>
        <w:ind w:right="82" w:hanging="2"/>
      </w:pPr>
      <w:r w:rsidRPr="003A5F01">
        <w:t xml:space="preserve">Key stakeholders need to be informed of the progress and the cross functional team therefore becomes critical. It is essential that project objectives and benefits are well communicated throughout the organization.  </w:t>
      </w:r>
      <w:r w:rsidRPr="003A5F01">
        <w:rPr>
          <w:rFonts w:eastAsia="Times New Roman"/>
          <w:b/>
        </w:rPr>
        <w:t xml:space="preserve"> </w:t>
      </w:r>
    </w:p>
    <w:p w:rsidR="009F21B0" w:rsidRPr="003A5F01" w:rsidRDefault="009F21B0" w:rsidP="009F21B0">
      <w:pPr>
        <w:spacing w:after="51"/>
        <w:ind w:right="82" w:hanging="2"/>
        <w:rPr>
          <w:rFonts w:eastAsia="Times New Roman"/>
          <w:b/>
        </w:rPr>
      </w:pPr>
      <w:r w:rsidRPr="003A5F01">
        <w:rPr>
          <w:rFonts w:eastAsia="Times New Roman"/>
          <w:b/>
        </w:rPr>
        <w:t>5.4.7.5 Win-win relationships</w:t>
      </w:r>
    </w:p>
    <w:p w:rsidR="009F21B0" w:rsidRPr="003A5F01" w:rsidRDefault="009F21B0" w:rsidP="009F21B0">
      <w:pPr>
        <w:spacing w:after="51"/>
        <w:ind w:right="82" w:hanging="2"/>
      </w:pPr>
      <w:r w:rsidRPr="003A5F01">
        <w:t>Both suppliers and buyers will get benefits from the SBR process.</w:t>
      </w:r>
      <w:r w:rsidRPr="003A5F01">
        <w:rPr>
          <w:rFonts w:eastAsia="Times New Roman"/>
          <w:b/>
        </w:rPr>
        <w:t xml:space="preserve"> </w:t>
      </w:r>
    </w:p>
    <w:p w:rsidR="009F21B0" w:rsidRPr="003A5F01" w:rsidRDefault="009F21B0" w:rsidP="009F21B0">
      <w:pPr>
        <w:spacing w:after="164"/>
        <w:ind w:right="82" w:hanging="2"/>
        <w:rPr>
          <w:rFonts w:eastAsia="Times New Roman"/>
          <w:b/>
        </w:rPr>
      </w:pPr>
      <w:r w:rsidRPr="003A5F01">
        <w:rPr>
          <w:rFonts w:eastAsia="Times New Roman"/>
          <w:b/>
        </w:rPr>
        <w:t>5.4.7.6 Key management support</w:t>
      </w:r>
    </w:p>
    <w:p w:rsidR="009F21B0" w:rsidRPr="003A5F01" w:rsidRDefault="009F21B0" w:rsidP="009F21B0">
      <w:pPr>
        <w:spacing w:after="164"/>
        <w:ind w:right="82" w:hanging="2"/>
      </w:pPr>
      <w:r w:rsidRPr="003A5F01">
        <w:t>To avoid any blockage during the implementation and unnecessary delays, the key decision makers (department representatives, users etc.) should be involved early in the process. The key decision makers are not necessarily administration staff and buyers but are the end-users (lecturers and students) with influence.</w:t>
      </w:r>
      <w:r w:rsidRPr="003A5F01">
        <w:rPr>
          <w:rFonts w:eastAsia="Times New Roman"/>
          <w:b/>
        </w:rPr>
        <w:t xml:space="preserve"> </w:t>
      </w: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5475C2" w:rsidRPr="005475C2" w:rsidRDefault="005475C2" w:rsidP="005475C2">
      <w:pPr>
        <w:tabs>
          <w:tab w:val="left" w:pos="8701"/>
        </w:tabs>
        <w:spacing w:after="263" w:line="468" w:lineRule="auto"/>
        <w:ind w:left="2" w:right="26" w:hanging="10"/>
        <w:jc w:val="both"/>
        <w:rPr>
          <w:rFonts w:eastAsia="Arial"/>
          <w:color w:val="auto"/>
          <w:szCs w:val="22"/>
          <w:lang w:val="en-ZW" w:eastAsia="en-ZW"/>
        </w:rPr>
      </w:pPr>
    </w:p>
    <w:p w:rsidR="00ED658A" w:rsidRDefault="00ED658A" w:rsidP="009F09C2">
      <w:pPr>
        <w:pStyle w:val="DefaultStyle"/>
        <w:spacing w:after="200" w:line="360" w:lineRule="auto"/>
        <w:contextualSpacing/>
        <w:jc w:val="both"/>
        <w:rPr>
          <w:rFonts w:ascii="Times New Roman" w:eastAsia="Times New Roman" w:hAnsi="Times New Roman"/>
        </w:rPr>
      </w:pPr>
    </w:p>
    <w:p w:rsidR="009F21B0" w:rsidRDefault="009F21B0" w:rsidP="007F4244">
      <w:pPr>
        <w:pStyle w:val="DefaultStyle"/>
        <w:spacing w:after="200" w:line="360" w:lineRule="auto"/>
        <w:contextualSpacing/>
        <w:jc w:val="center"/>
        <w:rPr>
          <w:rFonts w:ascii="Times New Roman" w:eastAsia="Times New Roman" w:hAnsi="Times New Roman"/>
        </w:rPr>
      </w:pPr>
      <w:r>
        <w:rPr>
          <w:rFonts w:ascii="Times New Roman" w:eastAsia="Times New Roman" w:hAnsi="Times New Roman"/>
        </w:rPr>
        <w:t>QUES</w:t>
      </w:r>
      <w:r w:rsidR="007F4244">
        <w:rPr>
          <w:rFonts w:ascii="Times New Roman" w:eastAsia="Times New Roman" w:hAnsi="Times New Roman"/>
          <w:noProof/>
          <w:lang w:val="en-US" w:eastAsia="en-US"/>
        </w:rPr>
        <w:drawing>
          <wp:anchor distT="0" distB="0" distL="0" distR="0" simplePos="0" relativeHeight="251665408" behindDoc="1" locked="0" layoutInCell="1" allowOverlap="1">
            <wp:simplePos x="0" y="0"/>
            <wp:positionH relativeFrom="character">
              <wp:posOffset>-5080</wp:posOffset>
            </wp:positionH>
            <wp:positionV relativeFrom="line">
              <wp:posOffset>238125</wp:posOffset>
            </wp:positionV>
            <wp:extent cx="1466850" cy="1638300"/>
            <wp:effectExtent l="1905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rcRect/>
                    <a:stretch>
                      <a:fillRect/>
                    </a:stretch>
                  </pic:blipFill>
                  <pic:spPr bwMode="auto">
                    <a:xfrm>
                      <a:off x="0" y="0"/>
                      <a:ext cx="1466850" cy="1638300"/>
                    </a:xfrm>
                    <a:prstGeom prst="rect">
                      <a:avLst/>
                    </a:prstGeom>
                    <a:noFill/>
                    <a:ln w="9525">
                      <a:noFill/>
                      <a:miter lim="800000"/>
                      <a:headEnd/>
                      <a:tailEnd/>
                    </a:ln>
                  </pic:spPr>
                </pic:pic>
              </a:graphicData>
            </a:graphic>
          </wp:anchor>
        </w:drawing>
      </w:r>
      <w:r>
        <w:rPr>
          <w:rFonts w:ascii="Times New Roman" w:eastAsia="Times New Roman" w:hAnsi="Times New Roman"/>
        </w:rPr>
        <w:t>TIONNAIRE COVE PAGE</w:t>
      </w:r>
    </w:p>
    <w:p w:rsidR="009F21B0" w:rsidRDefault="009F21B0" w:rsidP="009F21B0">
      <w:pPr>
        <w:pStyle w:val="DefaultStyle"/>
        <w:spacing w:after="200" w:line="360" w:lineRule="auto"/>
        <w:contextualSpacing/>
        <w:jc w:val="both"/>
        <w:rPr>
          <w:rFonts w:ascii="Times New Roman" w:eastAsia="Times New Roman" w:hAnsi="Times New Roman"/>
        </w:rPr>
      </w:pPr>
    </w:p>
    <w:p w:rsidR="009F21B0" w:rsidRDefault="009F21B0" w:rsidP="009F21B0">
      <w:pPr>
        <w:pStyle w:val="DefaultStyle"/>
        <w:spacing w:after="200" w:line="360" w:lineRule="auto"/>
        <w:contextualSpacing/>
        <w:jc w:val="both"/>
        <w:rPr>
          <w:rFonts w:ascii="Times New Roman" w:eastAsia="Times New Roman" w:hAnsi="Times New Roman"/>
        </w:rPr>
      </w:pPr>
    </w:p>
    <w:p w:rsidR="009F21B0" w:rsidRDefault="009F21B0" w:rsidP="009F21B0">
      <w:pPr>
        <w:pStyle w:val="DefaultStyle"/>
        <w:spacing w:after="200" w:line="360" w:lineRule="auto"/>
        <w:contextualSpacing/>
        <w:jc w:val="both"/>
        <w:rPr>
          <w:rFonts w:ascii="Times New Roman" w:eastAsia="Times New Roman" w:hAnsi="Times New Roman"/>
        </w:rPr>
      </w:pPr>
    </w:p>
    <w:p w:rsidR="009F21B0" w:rsidRDefault="009F21B0" w:rsidP="009F21B0">
      <w:pPr>
        <w:pStyle w:val="DefaultStyle"/>
        <w:spacing w:after="200" w:line="360" w:lineRule="auto"/>
        <w:contextualSpacing/>
        <w:jc w:val="both"/>
        <w:rPr>
          <w:rFonts w:ascii="Times New Roman" w:eastAsia="Times New Roman" w:hAnsi="Times New Roman"/>
        </w:rPr>
      </w:pPr>
    </w:p>
    <w:p w:rsidR="009F21B0" w:rsidRDefault="009F21B0" w:rsidP="009F21B0">
      <w:pPr>
        <w:pStyle w:val="DefaultStyle"/>
        <w:spacing w:after="200" w:line="360" w:lineRule="auto"/>
        <w:contextualSpacing/>
        <w:jc w:val="both"/>
        <w:rPr>
          <w:rFonts w:ascii="Times New Roman" w:eastAsia="Times New Roman" w:hAnsi="Times New Roman"/>
        </w:rPr>
      </w:pPr>
    </w:p>
    <w:p w:rsidR="009F21B0" w:rsidRDefault="009F21B0" w:rsidP="009F21B0">
      <w:pPr>
        <w:pStyle w:val="DefaultStyle"/>
        <w:spacing w:after="200" w:line="360" w:lineRule="auto"/>
        <w:contextualSpacing/>
        <w:jc w:val="both"/>
        <w:rPr>
          <w:rFonts w:ascii="Times New Roman" w:eastAsia="Times New Roman" w:hAnsi="Times New Roman"/>
        </w:rPr>
      </w:pPr>
    </w:p>
    <w:p w:rsidR="009F21B0" w:rsidRDefault="009F21B0" w:rsidP="009F21B0">
      <w:pPr>
        <w:pStyle w:val="DefaultStyle"/>
        <w:spacing w:after="200" w:line="360" w:lineRule="auto"/>
        <w:contextualSpacing/>
        <w:jc w:val="both"/>
        <w:rPr>
          <w:rFonts w:ascii="Times New Roman" w:eastAsia="Times New Roman" w:hAnsi="Times New Roman"/>
        </w:rPr>
      </w:pPr>
    </w:p>
    <w:p w:rsidR="009F21B0" w:rsidRDefault="009F21B0" w:rsidP="009F21B0">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Dear Sir/Madam </w:t>
      </w:r>
    </w:p>
    <w:p w:rsidR="007F4244" w:rsidRDefault="007F4244" w:rsidP="009F21B0">
      <w:pPr>
        <w:pStyle w:val="DefaultStyle"/>
        <w:spacing w:after="200" w:line="360" w:lineRule="auto"/>
        <w:contextualSpacing/>
        <w:jc w:val="both"/>
        <w:rPr>
          <w:rFonts w:ascii="Times New Roman" w:eastAsia="Times New Roman" w:hAnsi="Times New Roman"/>
        </w:rPr>
      </w:pPr>
    </w:p>
    <w:p w:rsidR="009F21B0" w:rsidRDefault="009F21B0" w:rsidP="009F21B0">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RE: REQUEST FOR RESPONSES ON THE QUESTIONNAIRE</w:t>
      </w:r>
    </w:p>
    <w:p w:rsidR="009F21B0" w:rsidRDefault="009F21B0" w:rsidP="009F21B0">
      <w:pPr>
        <w:pStyle w:val="DefaultStyle"/>
        <w:spacing w:after="200" w:line="360" w:lineRule="auto"/>
        <w:contextualSpacing/>
        <w:jc w:val="both"/>
        <w:rPr>
          <w:rFonts w:ascii="Times New Roman" w:eastAsia="Times New Roman" w:hAnsi="Times New Roman"/>
        </w:rPr>
      </w:pPr>
      <w:r>
        <w:rPr>
          <w:rFonts w:ascii="Times New Roman" w:eastAsia="Times New Roman" w:hAnsi="Times New Roman"/>
        </w:rPr>
        <w:t xml:space="preserve">My name is Nodumo </w:t>
      </w:r>
      <w:r w:rsidR="007F4244">
        <w:rPr>
          <w:rFonts w:ascii="Times New Roman" w:eastAsia="Times New Roman" w:hAnsi="Times New Roman"/>
        </w:rPr>
        <w:t>Maphenduka,</w:t>
      </w:r>
      <w:r>
        <w:rPr>
          <w:rFonts w:ascii="Times New Roman" w:eastAsia="Times New Roman" w:hAnsi="Times New Roman"/>
        </w:rPr>
        <w:t xml:space="preserve"> a Bachelor of Commerce (Honours) degree in Purchasing student with the Bindura University of Science </w:t>
      </w:r>
      <w:r w:rsidR="007F4244">
        <w:rPr>
          <w:rFonts w:ascii="Times New Roman" w:eastAsia="Times New Roman" w:hAnsi="Times New Roman"/>
        </w:rPr>
        <w:t xml:space="preserve">Education. </w:t>
      </w:r>
      <w:r>
        <w:rPr>
          <w:rFonts w:ascii="Times New Roman" w:eastAsia="Times New Roman" w:hAnsi="Times New Roman"/>
        </w:rPr>
        <w:t>I</w:t>
      </w:r>
      <w:r w:rsidR="007F4244">
        <w:rPr>
          <w:rFonts w:ascii="Times New Roman" w:eastAsia="Times New Roman" w:hAnsi="Times New Roman"/>
        </w:rPr>
        <w:t xml:space="preserve"> </w:t>
      </w:r>
      <w:r>
        <w:rPr>
          <w:rFonts w:ascii="Times New Roman" w:eastAsia="Times New Roman" w:hAnsi="Times New Roman"/>
        </w:rPr>
        <w:t>am carrying out research on an assessment onto the impact of supplier base rationalisation on institution’s effectiveness: A case study of Bulawayo Polytechnic. I</w:t>
      </w:r>
      <w:r w:rsidR="007F4244">
        <w:rPr>
          <w:rFonts w:ascii="Times New Roman" w:eastAsia="Times New Roman" w:hAnsi="Times New Roman"/>
        </w:rPr>
        <w:t xml:space="preserve"> </w:t>
      </w:r>
      <w:r>
        <w:rPr>
          <w:rFonts w:ascii="Times New Roman" w:eastAsia="Times New Roman" w:hAnsi="Times New Roman"/>
        </w:rPr>
        <w:t xml:space="preserve">am kindly requesting you to respond to the questionnaire to help me complete my research .The results obtained from the research will be treated with confidentiality and there will no release of respondents’ names. The information obtained will be used for research purposes only. All given answers will be considered correct as those are respondents ‘views. The researcher considers the views as important to her research because they will go a long way to assist in improving the institution’s supplier base rationalisation system and its effectiveness. Please do not write your name on the questionnaire. Thank you.   </w:t>
      </w:r>
    </w:p>
    <w:p w:rsidR="003A6EC4" w:rsidRDefault="003A6EC4" w:rsidP="009F09C2">
      <w:pPr>
        <w:pStyle w:val="DefaultStyle"/>
        <w:spacing w:after="200" w:line="360" w:lineRule="auto"/>
        <w:contextualSpacing/>
        <w:jc w:val="both"/>
        <w:rPr>
          <w:rFonts w:ascii="Times New Roman" w:eastAsia="Times New Roman" w:hAnsi="Times New Roman"/>
        </w:rPr>
      </w:pPr>
    </w:p>
    <w:p w:rsidR="00ED658A" w:rsidRDefault="00ED658A" w:rsidP="009F09C2">
      <w:pPr>
        <w:pStyle w:val="DefaultStyle"/>
        <w:spacing w:after="200" w:line="360" w:lineRule="auto"/>
        <w:contextualSpacing/>
        <w:jc w:val="both"/>
      </w:pPr>
    </w:p>
    <w:sectPr w:rsidR="00ED658A" w:rsidSect="005129F9">
      <w:footerReference w:type="default" r:id="rId42"/>
      <w:pgSz w:w="11906" w:h="16838"/>
      <w:pgMar w:top="1440" w:right="1440" w:bottom="1440" w:left="1440" w:header="0" w:footer="720" w:gutter="0"/>
      <w:pgNumType w:chapStyle="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15D" w:rsidRDefault="004F215D">
      <w:pPr>
        <w:spacing w:line="240" w:lineRule="auto"/>
      </w:pPr>
      <w:r>
        <w:separator/>
      </w:r>
    </w:p>
  </w:endnote>
  <w:endnote w:type="continuationSeparator" w:id="0">
    <w:p w:rsidR="004F215D" w:rsidRDefault="004F2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17" w:rsidRDefault="004F215D">
    <w:pPr>
      <w:pStyle w:val="Footer"/>
      <w:jc w:val="center"/>
    </w:pPr>
    <w:r>
      <w:rPr>
        <w:noProof/>
      </w:rPr>
      <w:fldChar w:fldCharType="begin"/>
    </w:r>
    <w:r>
      <w:rPr>
        <w:noProof/>
      </w:rPr>
      <w:instrText>PAGE</w:instrText>
    </w:r>
    <w:r>
      <w:rPr>
        <w:noProof/>
      </w:rPr>
      <w:fldChar w:fldCharType="separate"/>
    </w:r>
    <w:r w:rsidR="005F3317">
      <w:rPr>
        <w:noProof/>
      </w:rPr>
      <w:t>1</w:t>
    </w:r>
    <w:r>
      <w:rPr>
        <w:noProof/>
      </w:rPr>
      <w:fldChar w:fldCharType="end"/>
    </w:r>
  </w:p>
  <w:p w:rsidR="00971017" w:rsidRDefault="00971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15D" w:rsidRDefault="004F215D">
      <w:pPr>
        <w:spacing w:line="240" w:lineRule="auto"/>
      </w:pPr>
      <w:r>
        <w:separator/>
      </w:r>
    </w:p>
  </w:footnote>
  <w:footnote w:type="continuationSeparator" w:id="0">
    <w:p w:rsidR="004F215D" w:rsidRDefault="004F21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102"/>
    <w:multiLevelType w:val="multilevel"/>
    <w:tmpl w:val="076409D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F377F"/>
    <w:multiLevelType w:val="multilevel"/>
    <w:tmpl w:val="A8DEE746"/>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122683"/>
    <w:multiLevelType w:val="multilevel"/>
    <w:tmpl w:val="4D3EAC4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254FC7"/>
    <w:multiLevelType w:val="multilevel"/>
    <w:tmpl w:val="81E6D7B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BB385D"/>
    <w:multiLevelType w:val="multilevel"/>
    <w:tmpl w:val="2D660FC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9327071"/>
    <w:multiLevelType w:val="multilevel"/>
    <w:tmpl w:val="CEC02E6E"/>
    <w:lvl w:ilvl="0">
      <w:start w:val="1"/>
      <w:numFmt w:val="decimal"/>
      <w:lvlText w:val="%1"/>
      <w:lvlJc w:val="left"/>
      <w:pPr>
        <w:ind w:left="360" w:hanging="360"/>
      </w:pPr>
      <w:rPr>
        <w:color w:val="00000A"/>
      </w:rPr>
    </w:lvl>
    <w:lvl w:ilvl="1">
      <w:start w:val="5"/>
      <w:numFmt w:val="decimal"/>
      <w:lvlText w:val="%1.%2"/>
      <w:lvlJc w:val="left"/>
      <w:pPr>
        <w:ind w:left="360" w:hanging="360"/>
      </w:pPr>
      <w:rPr>
        <w:color w:val="00000A"/>
      </w:rPr>
    </w:lvl>
    <w:lvl w:ilvl="2">
      <w:start w:val="1"/>
      <w:numFmt w:val="decimal"/>
      <w:lvlText w:val="%1.%2.%3"/>
      <w:lvlJc w:val="left"/>
      <w:pPr>
        <w:ind w:left="720" w:hanging="720"/>
      </w:pPr>
      <w:rPr>
        <w:color w:val="00000A"/>
      </w:rPr>
    </w:lvl>
    <w:lvl w:ilvl="3">
      <w:start w:val="1"/>
      <w:numFmt w:val="decimal"/>
      <w:lvlText w:val="%1.%2.%3.%4"/>
      <w:lvlJc w:val="left"/>
      <w:pPr>
        <w:ind w:left="720" w:hanging="72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440" w:hanging="1440"/>
      </w:pPr>
      <w:rPr>
        <w:color w:val="00000A"/>
      </w:rPr>
    </w:lvl>
    <w:lvl w:ilvl="8">
      <w:start w:val="1"/>
      <w:numFmt w:val="decimal"/>
      <w:lvlText w:val="%1.%2.%3.%4.%5.%6.%7.%8.%9"/>
      <w:lvlJc w:val="left"/>
      <w:pPr>
        <w:ind w:left="1800" w:hanging="1800"/>
      </w:pPr>
      <w:rPr>
        <w:color w:val="00000A"/>
      </w:rPr>
    </w:lvl>
  </w:abstractNum>
  <w:abstractNum w:abstractNumId="6" w15:restartNumberingAfterBreak="0">
    <w:nsid w:val="13596B38"/>
    <w:multiLevelType w:val="hybridMultilevel"/>
    <w:tmpl w:val="10A25B6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14B34507"/>
    <w:multiLevelType w:val="multilevel"/>
    <w:tmpl w:val="D5A25E7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9223B7"/>
    <w:multiLevelType w:val="multilevel"/>
    <w:tmpl w:val="DBFCD9B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DE91D02"/>
    <w:multiLevelType w:val="multilevel"/>
    <w:tmpl w:val="FAD4499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E113691"/>
    <w:multiLevelType w:val="multilevel"/>
    <w:tmpl w:val="178E0E2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4353F99"/>
    <w:multiLevelType w:val="multilevel"/>
    <w:tmpl w:val="130065A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69E2944"/>
    <w:multiLevelType w:val="multilevel"/>
    <w:tmpl w:val="88CC689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6AC4D3F"/>
    <w:multiLevelType w:val="multilevel"/>
    <w:tmpl w:val="3E96670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F0429A"/>
    <w:multiLevelType w:val="multilevel"/>
    <w:tmpl w:val="7D32817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BC1821"/>
    <w:multiLevelType w:val="multilevel"/>
    <w:tmpl w:val="B03427C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E955235"/>
    <w:multiLevelType w:val="multilevel"/>
    <w:tmpl w:val="1744D816"/>
    <w:lvl w:ilvl="0">
      <w:start w:val="1"/>
      <w:numFmt w:val="decimal"/>
      <w:lvlText w:val="%1"/>
      <w:lvlJc w:val="left"/>
      <w:pPr>
        <w:ind w:left="360" w:hanging="360"/>
      </w:pPr>
      <w:rPr>
        <w:rFonts w:ascii="Times New Roman" w:eastAsia="Times New Roman" w:hAnsi="Times New Roman" w:cs="Times New Roman" w:hint="default"/>
        <w:color w:val="00000A"/>
        <w:sz w:val="24"/>
      </w:rPr>
    </w:lvl>
    <w:lvl w:ilvl="1">
      <w:start w:val="1"/>
      <w:numFmt w:val="decimal"/>
      <w:lvlText w:val="%1.%2"/>
      <w:lvlJc w:val="left"/>
      <w:pPr>
        <w:ind w:left="360" w:hanging="360"/>
      </w:pPr>
      <w:rPr>
        <w:rFonts w:ascii="Times New Roman" w:eastAsia="Times New Roman" w:hAnsi="Times New Roman" w:cs="Times New Roman" w:hint="default"/>
        <w:color w:val="00000A"/>
        <w:sz w:val="24"/>
      </w:rPr>
    </w:lvl>
    <w:lvl w:ilvl="2">
      <w:start w:val="1"/>
      <w:numFmt w:val="decimal"/>
      <w:lvlText w:val="%1.%2.%3"/>
      <w:lvlJc w:val="left"/>
      <w:pPr>
        <w:ind w:left="720" w:hanging="720"/>
      </w:pPr>
      <w:rPr>
        <w:rFonts w:ascii="Times New Roman" w:eastAsia="Times New Roman" w:hAnsi="Times New Roman" w:cs="Times New Roman" w:hint="default"/>
        <w:color w:val="00000A"/>
        <w:sz w:val="24"/>
      </w:rPr>
    </w:lvl>
    <w:lvl w:ilvl="3">
      <w:start w:val="1"/>
      <w:numFmt w:val="decimal"/>
      <w:lvlText w:val="%1.%2.%3.%4"/>
      <w:lvlJc w:val="left"/>
      <w:pPr>
        <w:ind w:left="720" w:hanging="720"/>
      </w:pPr>
      <w:rPr>
        <w:rFonts w:ascii="Times New Roman" w:eastAsia="Times New Roman" w:hAnsi="Times New Roman" w:cs="Times New Roman" w:hint="default"/>
        <w:color w:val="00000A"/>
        <w:sz w:val="24"/>
      </w:rPr>
    </w:lvl>
    <w:lvl w:ilvl="4">
      <w:start w:val="1"/>
      <w:numFmt w:val="decimal"/>
      <w:lvlText w:val="%1.%2.%3.%4.%5"/>
      <w:lvlJc w:val="left"/>
      <w:pPr>
        <w:ind w:left="1080" w:hanging="1080"/>
      </w:pPr>
      <w:rPr>
        <w:rFonts w:ascii="Times New Roman" w:eastAsia="Times New Roman" w:hAnsi="Times New Roman" w:cs="Times New Roman" w:hint="default"/>
        <w:color w:val="00000A"/>
        <w:sz w:val="24"/>
      </w:rPr>
    </w:lvl>
    <w:lvl w:ilvl="5">
      <w:start w:val="1"/>
      <w:numFmt w:val="decimal"/>
      <w:lvlText w:val="%1.%2.%3.%4.%5.%6"/>
      <w:lvlJc w:val="left"/>
      <w:pPr>
        <w:ind w:left="1080" w:hanging="1080"/>
      </w:pPr>
      <w:rPr>
        <w:rFonts w:ascii="Times New Roman" w:eastAsia="Times New Roman" w:hAnsi="Times New Roman" w:cs="Times New Roman" w:hint="default"/>
        <w:color w:val="00000A"/>
        <w:sz w:val="24"/>
      </w:rPr>
    </w:lvl>
    <w:lvl w:ilvl="6">
      <w:start w:val="1"/>
      <w:numFmt w:val="decimal"/>
      <w:lvlText w:val="%1.%2.%3.%4.%5.%6.%7"/>
      <w:lvlJc w:val="left"/>
      <w:pPr>
        <w:ind w:left="1440" w:hanging="1440"/>
      </w:pPr>
      <w:rPr>
        <w:rFonts w:ascii="Times New Roman" w:eastAsia="Times New Roman" w:hAnsi="Times New Roman" w:cs="Times New Roman" w:hint="default"/>
        <w:color w:val="00000A"/>
        <w:sz w:val="24"/>
      </w:rPr>
    </w:lvl>
    <w:lvl w:ilvl="7">
      <w:start w:val="1"/>
      <w:numFmt w:val="decimal"/>
      <w:lvlText w:val="%1.%2.%3.%4.%5.%6.%7.%8"/>
      <w:lvlJc w:val="left"/>
      <w:pPr>
        <w:ind w:left="1440" w:hanging="1440"/>
      </w:pPr>
      <w:rPr>
        <w:rFonts w:ascii="Times New Roman" w:eastAsia="Times New Roman" w:hAnsi="Times New Roman" w:cs="Times New Roman" w:hint="default"/>
        <w:color w:val="00000A"/>
        <w:sz w:val="24"/>
      </w:rPr>
    </w:lvl>
    <w:lvl w:ilvl="8">
      <w:start w:val="1"/>
      <w:numFmt w:val="decimal"/>
      <w:lvlText w:val="%1.%2.%3.%4.%5.%6.%7.%8.%9"/>
      <w:lvlJc w:val="left"/>
      <w:pPr>
        <w:ind w:left="1800" w:hanging="1800"/>
      </w:pPr>
      <w:rPr>
        <w:rFonts w:ascii="Times New Roman" w:eastAsia="Times New Roman" w:hAnsi="Times New Roman" w:cs="Times New Roman" w:hint="default"/>
        <w:color w:val="00000A"/>
        <w:sz w:val="24"/>
      </w:rPr>
    </w:lvl>
  </w:abstractNum>
  <w:abstractNum w:abstractNumId="17" w15:restartNumberingAfterBreak="0">
    <w:nsid w:val="30A42D8D"/>
    <w:multiLevelType w:val="multilevel"/>
    <w:tmpl w:val="6B3EC79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107162D"/>
    <w:multiLevelType w:val="multilevel"/>
    <w:tmpl w:val="C40A66A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1AE0E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853550"/>
    <w:multiLevelType w:val="multilevel"/>
    <w:tmpl w:val="07E8C656"/>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5582E84"/>
    <w:multiLevelType w:val="multilevel"/>
    <w:tmpl w:val="82C2B4F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5AB1B82"/>
    <w:multiLevelType w:val="multilevel"/>
    <w:tmpl w:val="FE3CD16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5CF0437"/>
    <w:multiLevelType w:val="multilevel"/>
    <w:tmpl w:val="DB7EFDB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74C23F0"/>
    <w:multiLevelType w:val="multilevel"/>
    <w:tmpl w:val="C8F4AD4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8955F4E"/>
    <w:multiLevelType w:val="multilevel"/>
    <w:tmpl w:val="0D46B62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92D312D"/>
    <w:multiLevelType w:val="multilevel"/>
    <w:tmpl w:val="A63AA39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9BD5620"/>
    <w:multiLevelType w:val="multilevel"/>
    <w:tmpl w:val="A490A25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AC143F9"/>
    <w:multiLevelType w:val="multilevel"/>
    <w:tmpl w:val="B7AE1DB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CFE1F79"/>
    <w:multiLevelType w:val="multilevel"/>
    <w:tmpl w:val="3FBA341C"/>
    <w:lvl w:ilvl="0">
      <w:start w:val="1"/>
      <w:numFmt w:val="decimal"/>
      <w:lvlText w:val="%1"/>
      <w:lvlJc w:val="left"/>
      <w:pPr>
        <w:ind w:left="360" w:hanging="360"/>
      </w:pPr>
      <w:rPr>
        <w:color w:val="00000A"/>
      </w:rPr>
    </w:lvl>
    <w:lvl w:ilvl="1">
      <w:start w:val="2"/>
      <w:numFmt w:val="decimal"/>
      <w:lvlText w:val="%1.%2"/>
      <w:lvlJc w:val="left"/>
      <w:pPr>
        <w:ind w:left="360" w:hanging="360"/>
      </w:pPr>
      <w:rPr>
        <w:color w:val="00000A"/>
      </w:rPr>
    </w:lvl>
    <w:lvl w:ilvl="2">
      <w:start w:val="1"/>
      <w:numFmt w:val="decimal"/>
      <w:lvlText w:val="%1.%2.%3"/>
      <w:lvlJc w:val="left"/>
      <w:pPr>
        <w:ind w:left="720" w:hanging="720"/>
      </w:pPr>
      <w:rPr>
        <w:color w:val="00000A"/>
      </w:rPr>
    </w:lvl>
    <w:lvl w:ilvl="3">
      <w:start w:val="1"/>
      <w:numFmt w:val="decimal"/>
      <w:lvlText w:val="%1.%2.%3.%4"/>
      <w:lvlJc w:val="left"/>
      <w:pPr>
        <w:ind w:left="720" w:hanging="72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440" w:hanging="1440"/>
      </w:pPr>
      <w:rPr>
        <w:color w:val="00000A"/>
      </w:rPr>
    </w:lvl>
    <w:lvl w:ilvl="8">
      <w:start w:val="1"/>
      <w:numFmt w:val="decimal"/>
      <w:lvlText w:val="%1.%2.%3.%4.%5.%6.%7.%8.%9"/>
      <w:lvlJc w:val="left"/>
      <w:pPr>
        <w:ind w:left="1800" w:hanging="1800"/>
      </w:pPr>
      <w:rPr>
        <w:color w:val="00000A"/>
      </w:rPr>
    </w:lvl>
  </w:abstractNum>
  <w:abstractNum w:abstractNumId="30" w15:restartNumberingAfterBreak="0">
    <w:nsid w:val="3D163DFB"/>
    <w:multiLevelType w:val="multilevel"/>
    <w:tmpl w:val="F82A123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02918B9"/>
    <w:multiLevelType w:val="multilevel"/>
    <w:tmpl w:val="639858D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2EC0C1D"/>
    <w:multiLevelType w:val="multilevel"/>
    <w:tmpl w:val="CFC8C4C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7026AF3"/>
    <w:multiLevelType w:val="multilevel"/>
    <w:tmpl w:val="8782E8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20F5ABA"/>
    <w:multiLevelType w:val="hybridMultilevel"/>
    <w:tmpl w:val="C252752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15:restartNumberingAfterBreak="0">
    <w:nsid w:val="56094FD8"/>
    <w:multiLevelType w:val="multilevel"/>
    <w:tmpl w:val="C2E676F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7772EC8"/>
    <w:multiLevelType w:val="multilevel"/>
    <w:tmpl w:val="C3AE848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8127EBE"/>
    <w:multiLevelType w:val="multilevel"/>
    <w:tmpl w:val="2EC233A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96135B5"/>
    <w:multiLevelType w:val="multilevel"/>
    <w:tmpl w:val="4C9667F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AE82FAD"/>
    <w:multiLevelType w:val="multilevel"/>
    <w:tmpl w:val="6AA8332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B1449C7"/>
    <w:multiLevelType w:val="multilevel"/>
    <w:tmpl w:val="454A7E1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EDE2892"/>
    <w:multiLevelType w:val="multilevel"/>
    <w:tmpl w:val="26DC291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6CE3A46"/>
    <w:multiLevelType w:val="multilevel"/>
    <w:tmpl w:val="BD54C45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7EC0D9C"/>
    <w:multiLevelType w:val="multilevel"/>
    <w:tmpl w:val="BCBE7856"/>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B3D4962"/>
    <w:multiLevelType w:val="multilevel"/>
    <w:tmpl w:val="ED243D4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CAD6962"/>
    <w:multiLevelType w:val="hybridMultilevel"/>
    <w:tmpl w:val="17F6B626"/>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6" w15:restartNumberingAfterBreak="0">
    <w:nsid w:val="6DE403B2"/>
    <w:multiLevelType w:val="multilevel"/>
    <w:tmpl w:val="F4C857F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E6D0E19"/>
    <w:multiLevelType w:val="multilevel"/>
    <w:tmpl w:val="2F88BDF0"/>
    <w:lvl w:ilvl="0">
      <w:start w:val="5"/>
      <w:numFmt w:val="decimal"/>
      <w:lvlText w:val="%1"/>
      <w:lvlJc w:val="left"/>
      <w:pPr>
        <w:ind w:left="480" w:hanging="480"/>
      </w:pPr>
      <w:rPr>
        <w:rFonts w:hint="default"/>
      </w:rPr>
    </w:lvl>
    <w:lvl w:ilvl="1">
      <w:start w:val="2"/>
      <w:numFmt w:val="decimal"/>
      <w:lvlText w:val="%1.%2"/>
      <w:lvlJc w:val="left"/>
      <w:pPr>
        <w:ind w:left="476" w:hanging="48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768" w:hanging="1800"/>
      </w:pPr>
      <w:rPr>
        <w:rFonts w:hint="default"/>
      </w:rPr>
    </w:lvl>
  </w:abstractNum>
  <w:abstractNum w:abstractNumId="48" w15:restartNumberingAfterBreak="0">
    <w:nsid w:val="6F974107"/>
    <w:multiLevelType w:val="multilevel"/>
    <w:tmpl w:val="C44080F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02D33B4"/>
    <w:multiLevelType w:val="multilevel"/>
    <w:tmpl w:val="7EF619B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2A03556"/>
    <w:multiLevelType w:val="hybridMultilevel"/>
    <w:tmpl w:val="A6B0414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1" w15:restartNumberingAfterBreak="0">
    <w:nsid w:val="73C21D6F"/>
    <w:multiLevelType w:val="hybridMultilevel"/>
    <w:tmpl w:val="CBD41094"/>
    <w:lvl w:ilvl="0" w:tplc="BF7A1BE0">
      <w:start w:val="1"/>
      <w:numFmt w:val="lowerRoman"/>
      <w:lvlText w:val="%1)"/>
      <w:lvlJc w:val="left"/>
      <w:pPr>
        <w:ind w:left="1080" w:hanging="72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441843"/>
    <w:multiLevelType w:val="multilevel"/>
    <w:tmpl w:val="8D00B4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5D51A8"/>
    <w:multiLevelType w:val="multilevel"/>
    <w:tmpl w:val="DA127816"/>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8AC246D"/>
    <w:multiLevelType w:val="multilevel"/>
    <w:tmpl w:val="30407B5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9870C7D"/>
    <w:multiLevelType w:val="multilevel"/>
    <w:tmpl w:val="8FAE76E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CD8496F"/>
    <w:multiLevelType w:val="multilevel"/>
    <w:tmpl w:val="E064D73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DB60E28"/>
    <w:multiLevelType w:val="multilevel"/>
    <w:tmpl w:val="928EB85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EAF483D"/>
    <w:multiLevelType w:val="multilevel"/>
    <w:tmpl w:val="43C40B0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30"/>
  </w:num>
  <w:num w:numId="3">
    <w:abstractNumId w:val="57"/>
  </w:num>
  <w:num w:numId="4">
    <w:abstractNumId w:val="14"/>
  </w:num>
  <w:num w:numId="5">
    <w:abstractNumId w:val="37"/>
  </w:num>
  <w:num w:numId="6">
    <w:abstractNumId w:val="0"/>
  </w:num>
  <w:num w:numId="7">
    <w:abstractNumId w:val="53"/>
  </w:num>
  <w:num w:numId="8">
    <w:abstractNumId w:val="11"/>
  </w:num>
  <w:num w:numId="9">
    <w:abstractNumId w:val="39"/>
  </w:num>
  <w:num w:numId="10">
    <w:abstractNumId w:val="2"/>
  </w:num>
  <w:num w:numId="11">
    <w:abstractNumId w:val="4"/>
  </w:num>
  <w:num w:numId="12">
    <w:abstractNumId w:val="20"/>
  </w:num>
  <w:num w:numId="13">
    <w:abstractNumId w:val="12"/>
  </w:num>
  <w:num w:numId="14">
    <w:abstractNumId w:val="41"/>
  </w:num>
  <w:num w:numId="15">
    <w:abstractNumId w:val="43"/>
  </w:num>
  <w:num w:numId="16">
    <w:abstractNumId w:val="44"/>
  </w:num>
  <w:num w:numId="17">
    <w:abstractNumId w:val="25"/>
  </w:num>
  <w:num w:numId="18">
    <w:abstractNumId w:val="15"/>
  </w:num>
  <w:num w:numId="19">
    <w:abstractNumId w:val="36"/>
  </w:num>
  <w:num w:numId="20">
    <w:abstractNumId w:val="21"/>
  </w:num>
  <w:num w:numId="21">
    <w:abstractNumId w:val="22"/>
  </w:num>
  <w:num w:numId="22">
    <w:abstractNumId w:val="13"/>
  </w:num>
  <w:num w:numId="23">
    <w:abstractNumId w:val="48"/>
  </w:num>
  <w:num w:numId="24">
    <w:abstractNumId w:val="58"/>
  </w:num>
  <w:num w:numId="25">
    <w:abstractNumId w:val="26"/>
  </w:num>
  <w:num w:numId="26">
    <w:abstractNumId w:val="27"/>
  </w:num>
  <w:num w:numId="27">
    <w:abstractNumId w:val="49"/>
  </w:num>
  <w:num w:numId="28">
    <w:abstractNumId w:val="46"/>
  </w:num>
  <w:num w:numId="29">
    <w:abstractNumId w:val="7"/>
  </w:num>
  <w:num w:numId="30">
    <w:abstractNumId w:val="38"/>
  </w:num>
  <w:num w:numId="31">
    <w:abstractNumId w:val="32"/>
  </w:num>
  <w:num w:numId="32">
    <w:abstractNumId w:val="9"/>
  </w:num>
  <w:num w:numId="33">
    <w:abstractNumId w:val="8"/>
  </w:num>
  <w:num w:numId="34">
    <w:abstractNumId w:val="56"/>
  </w:num>
  <w:num w:numId="35">
    <w:abstractNumId w:val="55"/>
  </w:num>
  <w:num w:numId="36">
    <w:abstractNumId w:val="35"/>
  </w:num>
  <w:num w:numId="37">
    <w:abstractNumId w:val="23"/>
  </w:num>
  <w:num w:numId="38">
    <w:abstractNumId w:val="17"/>
  </w:num>
  <w:num w:numId="39">
    <w:abstractNumId w:val="40"/>
  </w:num>
  <w:num w:numId="40">
    <w:abstractNumId w:val="3"/>
  </w:num>
  <w:num w:numId="41">
    <w:abstractNumId w:val="1"/>
  </w:num>
  <w:num w:numId="42">
    <w:abstractNumId w:val="54"/>
  </w:num>
  <w:num w:numId="43">
    <w:abstractNumId w:val="42"/>
  </w:num>
  <w:num w:numId="44">
    <w:abstractNumId w:val="24"/>
  </w:num>
  <w:num w:numId="45">
    <w:abstractNumId w:val="31"/>
  </w:num>
  <w:num w:numId="46">
    <w:abstractNumId w:val="28"/>
  </w:num>
  <w:num w:numId="47">
    <w:abstractNumId w:val="29"/>
  </w:num>
  <w:num w:numId="48">
    <w:abstractNumId w:val="18"/>
  </w:num>
  <w:num w:numId="49">
    <w:abstractNumId w:val="5"/>
  </w:num>
  <w:num w:numId="50">
    <w:abstractNumId w:val="33"/>
  </w:num>
  <w:num w:numId="51">
    <w:abstractNumId w:val="45"/>
  </w:num>
  <w:num w:numId="52">
    <w:abstractNumId w:val="16"/>
  </w:num>
  <w:num w:numId="53">
    <w:abstractNumId w:val="6"/>
  </w:num>
  <w:num w:numId="54">
    <w:abstractNumId w:val="34"/>
  </w:num>
  <w:num w:numId="55">
    <w:abstractNumId w:val="50"/>
  </w:num>
  <w:num w:numId="56">
    <w:abstractNumId w:val="52"/>
  </w:num>
  <w:num w:numId="57">
    <w:abstractNumId w:val="19"/>
  </w:num>
  <w:num w:numId="58">
    <w:abstractNumId w:val="51"/>
  </w:num>
  <w:num w:numId="59">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D5"/>
    <w:rsid w:val="000122A2"/>
    <w:rsid w:val="00057176"/>
    <w:rsid w:val="00073EA5"/>
    <w:rsid w:val="00083076"/>
    <w:rsid w:val="000B605A"/>
    <w:rsid w:val="000B68F6"/>
    <w:rsid w:val="000E2DBA"/>
    <w:rsid w:val="00110C1F"/>
    <w:rsid w:val="001146B0"/>
    <w:rsid w:val="001322BC"/>
    <w:rsid w:val="00146D3E"/>
    <w:rsid w:val="00164FD2"/>
    <w:rsid w:val="001818DF"/>
    <w:rsid w:val="0018785A"/>
    <w:rsid w:val="001A7E1F"/>
    <w:rsid w:val="002146AB"/>
    <w:rsid w:val="00224C5F"/>
    <w:rsid w:val="002255E3"/>
    <w:rsid w:val="002431CE"/>
    <w:rsid w:val="00255BF9"/>
    <w:rsid w:val="002676C9"/>
    <w:rsid w:val="002B477A"/>
    <w:rsid w:val="002C7622"/>
    <w:rsid w:val="002D3043"/>
    <w:rsid w:val="002F73A6"/>
    <w:rsid w:val="00303B3D"/>
    <w:rsid w:val="00341B3F"/>
    <w:rsid w:val="00360B35"/>
    <w:rsid w:val="003628E3"/>
    <w:rsid w:val="00373975"/>
    <w:rsid w:val="003A6071"/>
    <w:rsid w:val="003A6EC4"/>
    <w:rsid w:val="003B1AF1"/>
    <w:rsid w:val="003C79D5"/>
    <w:rsid w:val="003D0A7D"/>
    <w:rsid w:val="003D377A"/>
    <w:rsid w:val="003F22E1"/>
    <w:rsid w:val="004271D4"/>
    <w:rsid w:val="00452FC9"/>
    <w:rsid w:val="00457254"/>
    <w:rsid w:val="00472340"/>
    <w:rsid w:val="00486F43"/>
    <w:rsid w:val="004A1C61"/>
    <w:rsid w:val="004A50FB"/>
    <w:rsid w:val="004E1EB7"/>
    <w:rsid w:val="004F215D"/>
    <w:rsid w:val="00501341"/>
    <w:rsid w:val="005129F9"/>
    <w:rsid w:val="00541ABA"/>
    <w:rsid w:val="00543162"/>
    <w:rsid w:val="00544432"/>
    <w:rsid w:val="005475C2"/>
    <w:rsid w:val="005B38CA"/>
    <w:rsid w:val="005B7145"/>
    <w:rsid w:val="005E2C81"/>
    <w:rsid w:val="005F2FD4"/>
    <w:rsid w:val="005F3317"/>
    <w:rsid w:val="00605AB7"/>
    <w:rsid w:val="00624617"/>
    <w:rsid w:val="00634F19"/>
    <w:rsid w:val="00640831"/>
    <w:rsid w:val="0066067A"/>
    <w:rsid w:val="006670F6"/>
    <w:rsid w:val="0069053A"/>
    <w:rsid w:val="006B565F"/>
    <w:rsid w:val="006D3D12"/>
    <w:rsid w:val="00715286"/>
    <w:rsid w:val="0072292B"/>
    <w:rsid w:val="00750E48"/>
    <w:rsid w:val="007716C1"/>
    <w:rsid w:val="00775BB3"/>
    <w:rsid w:val="0079052D"/>
    <w:rsid w:val="007B2DD3"/>
    <w:rsid w:val="007B314B"/>
    <w:rsid w:val="007D5569"/>
    <w:rsid w:val="007D74DF"/>
    <w:rsid w:val="007F4244"/>
    <w:rsid w:val="007F5D6C"/>
    <w:rsid w:val="0081211A"/>
    <w:rsid w:val="00812D30"/>
    <w:rsid w:val="00824CD0"/>
    <w:rsid w:val="00826D6A"/>
    <w:rsid w:val="00827619"/>
    <w:rsid w:val="0083178C"/>
    <w:rsid w:val="0084690B"/>
    <w:rsid w:val="00852DCD"/>
    <w:rsid w:val="00865A19"/>
    <w:rsid w:val="00865F43"/>
    <w:rsid w:val="00890AFA"/>
    <w:rsid w:val="00892EB7"/>
    <w:rsid w:val="008C70F9"/>
    <w:rsid w:val="008D0C3E"/>
    <w:rsid w:val="008E287C"/>
    <w:rsid w:val="008E37C4"/>
    <w:rsid w:val="00901269"/>
    <w:rsid w:val="0092049A"/>
    <w:rsid w:val="00931E39"/>
    <w:rsid w:val="00971017"/>
    <w:rsid w:val="00973805"/>
    <w:rsid w:val="009C57B6"/>
    <w:rsid w:val="009E2878"/>
    <w:rsid w:val="009F09C2"/>
    <w:rsid w:val="009F0BFE"/>
    <w:rsid w:val="009F21B0"/>
    <w:rsid w:val="00A03D31"/>
    <w:rsid w:val="00A05195"/>
    <w:rsid w:val="00A20B21"/>
    <w:rsid w:val="00A308E9"/>
    <w:rsid w:val="00A365EF"/>
    <w:rsid w:val="00A43E6F"/>
    <w:rsid w:val="00A46F49"/>
    <w:rsid w:val="00A52252"/>
    <w:rsid w:val="00A540FE"/>
    <w:rsid w:val="00A84D42"/>
    <w:rsid w:val="00A921E0"/>
    <w:rsid w:val="00AB30F5"/>
    <w:rsid w:val="00AD2D5A"/>
    <w:rsid w:val="00AD6BD7"/>
    <w:rsid w:val="00AE50AB"/>
    <w:rsid w:val="00AE5E13"/>
    <w:rsid w:val="00AE65ED"/>
    <w:rsid w:val="00B038EC"/>
    <w:rsid w:val="00B07D8F"/>
    <w:rsid w:val="00B11ECB"/>
    <w:rsid w:val="00B34941"/>
    <w:rsid w:val="00B70E31"/>
    <w:rsid w:val="00B83B17"/>
    <w:rsid w:val="00B8409F"/>
    <w:rsid w:val="00BA6C0E"/>
    <w:rsid w:val="00BB273F"/>
    <w:rsid w:val="00BB33E8"/>
    <w:rsid w:val="00BB3667"/>
    <w:rsid w:val="00BB4EEE"/>
    <w:rsid w:val="00BC190D"/>
    <w:rsid w:val="00BC28CE"/>
    <w:rsid w:val="00BC2E27"/>
    <w:rsid w:val="00BE003A"/>
    <w:rsid w:val="00BE2C71"/>
    <w:rsid w:val="00BE722B"/>
    <w:rsid w:val="00BF5459"/>
    <w:rsid w:val="00C127C6"/>
    <w:rsid w:val="00C163B2"/>
    <w:rsid w:val="00C42A37"/>
    <w:rsid w:val="00C517E3"/>
    <w:rsid w:val="00C55505"/>
    <w:rsid w:val="00C604AF"/>
    <w:rsid w:val="00C77D8C"/>
    <w:rsid w:val="00C956FE"/>
    <w:rsid w:val="00CE6298"/>
    <w:rsid w:val="00CE7B0E"/>
    <w:rsid w:val="00CF7A8A"/>
    <w:rsid w:val="00D014AE"/>
    <w:rsid w:val="00D02A23"/>
    <w:rsid w:val="00D13B68"/>
    <w:rsid w:val="00D15B51"/>
    <w:rsid w:val="00D235A5"/>
    <w:rsid w:val="00D24D2A"/>
    <w:rsid w:val="00D25C03"/>
    <w:rsid w:val="00D26A29"/>
    <w:rsid w:val="00D44D05"/>
    <w:rsid w:val="00D54124"/>
    <w:rsid w:val="00D7273F"/>
    <w:rsid w:val="00D86173"/>
    <w:rsid w:val="00DB52E4"/>
    <w:rsid w:val="00DD3BAA"/>
    <w:rsid w:val="00DF41F8"/>
    <w:rsid w:val="00E6077A"/>
    <w:rsid w:val="00E62274"/>
    <w:rsid w:val="00E97EEC"/>
    <w:rsid w:val="00ED658A"/>
    <w:rsid w:val="00EE22D3"/>
    <w:rsid w:val="00EF1526"/>
    <w:rsid w:val="00F003A9"/>
    <w:rsid w:val="00F0115D"/>
    <w:rsid w:val="00F119B7"/>
    <w:rsid w:val="00F4173D"/>
    <w:rsid w:val="00F521BC"/>
    <w:rsid w:val="00F640C0"/>
    <w:rsid w:val="00FC287B"/>
    <w:rsid w:val="00FC597F"/>
    <w:rsid w:val="00FE190E"/>
    <w:rsid w:val="00FF19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D0B8E-02D8-40A5-B341-6B4C7BFA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A"/>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43"/>
  </w:style>
  <w:style w:type="paragraph" w:styleId="Heading1">
    <w:name w:val="heading 1"/>
    <w:basedOn w:val="Normal"/>
    <w:next w:val="Normal"/>
    <w:link w:val="Heading1Char"/>
    <w:uiPriority w:val="9"/>
    <w:qFormat/>
    <w:rsid w:val="005129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F21B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486F43"/>
    <w:pPr>
      <w:suppressAutoHyphens/>
      <w:spacing w:line="256" w:lineRule="auto"/>
    </w:pPr>
    <w:rPr>
      <w:rFonts w:ascii="Calibri" w:eastAsia="SimSun" w:hAnsi="Calibri"/>
      <w:lang w:val="en-ZW" w:eastAsia="en-ZW"/>
    </w:rPr>
  </w:style>
  <w:style w:type="character" w:customStyle="1" w:styleId="HeaderChar">
    <w:name w:val="Header Char"/>
    <w:basedOn w:val="DefaultParagraphFont"/>
    <w:rsid w:val="00486F43"/>
  </w:style>
  <w:style w:type="character" w:customStyle="1" w:styleId="FooterChar">
    <w:name w:val="Footer Char"/>
    <w:basedOn w:val="DefaultParagraphFont"/>
    <w:rsid w:val="00486F43"/>
  </w:style>
  <w:style w:type="character" w:customStyle="1" w:styleId="ListLabel1">
    <w:name w:val="ListLabel 1"/>
    <w:rsid w:val="00486F43"/>
    <w:rPr>
      <w:color w:val="00000A"/>
    </w:rPr>
  </w:style>
  <w:style w:type="character" w:customStyle="1" w:styleId="ListLabel2">
    <w:name w:val="ListLabel 2"/>
    <w:rsid w:val="00486F43"/>
    <w:rPr>
      <w:rFonts w:cs="Courier New"/>
    </w:rPr>
  </w:style>
  <w:style w:type="character" w:customStyle="1" w:styleId="InternetLink">
    <w:name w:val="Internet Link"/>
    <w:rsid w:val="00486F43"/>
    <w:rPr>
      <w:color w:val="000080"/>
      <w:u w:val="single"/>
    </w:rPr>
  </w:style>
  <w:style w:type="paragraph" w:customStyle="1" w:styleId="Heading">
    <w:name w:val="Heading"/>
    <w:basedOn w:val="DefaultStyle"/>
    <w:next w:val="TextBody"/>
    <w:rsid w:val="00486F43"/>
    <w:pPr>
      <w:keepNext/>
      <w:spacing w:before="240" w:after="120"/>
    </w:pPr>
    <w:rPr>
      <w:rFonts w:ascii="Arial" w:eastAsia="Microsoft YaHei" w:hAnsi="Arial" w:cs="Mangal"/>
      <w:sz w:val="28"/>
      <w:szCs w:val="28"/>
    </w:rPr>
  </w:style>
  <w:style w:type="paragraph" w:customStyle="1" w:styleId="TextBody">
    <w:name w:val="Text Body"/>
    <w:basedOn w:val="DefaultStyle"/>
    <w:rsid w:val="00486F43"/>
    <w:pPr>
      <w:spacing w:after="120"/>
    </w:pPr>
  </w:style>
  <w:style w:type="paragraph" w:styleId="List">
    <w:name w:val="List"/>
    <w:basedOn w:val="TextBody"/>
    <w:rsid w:val="00486F43"/>
    <w:rPr>
      <w:rFonts w:cs="Mangal"/>
    </w:rPr>
  </w:style>
  <w:style w:type="paragraph" w:styleId="Caption">
    <w:name w:val="caption"/>
    <w:basedOn w:val="DefaultStyle"/>
    <w:rsid w:val="00486F43"/>
    <w:pPr>
      <w:suppressLineNumbers/>
      <w:spacing w:before="120" w:after="120"/>
    </w:pPr>
    <w:rPr>
      <w:rFonts w:cs="Mangal"/>
      <w:i/>
      <w:iCs/>
    </w:rPr>
  </w:style>
  <w:style w:type="paragraph" w:customStyle="1" w:styleId="Index">
    <w:name w:val="Index"/>
    <w:basedOn w:val="DefaultStyle"/>
    <w:rsid w:val="00486F43"/>
    <w:pPr>
      <w:suppressLineNumbers/>
    </w:pPr>
    <w:rPr>
      <w:rFonts w:cs="Mangal"/>
    </w:rPr>
  </w:style>
  <w:style w:type="paragraph" w:styleId="Header">
    <w:name w:val="header"/>
    <w:basedOn w:val="DefaultStyle"/>
    <w:rsid w:val="00486F43"/>
    <w:pPr>
      <w:tabs>
        <w:tab w:val="center" w:pos="4513"/>
        <w:tab w:val="right" w:pos="9026"/>
      </w:tabs>
      <w:spacing w:line="100" w:lineRule="atLeast"/>
    </w:pPr>
  </w:style>
  <w:style w:type="paragraph" w:styleId="Footer">
    <w:name w:val="footer"/>
    <w:basedOn w:val="DefaultStyle"/>
    <w:rsid w:val="00486F43"/>
    <w:pPr>
      <w:tabs>
        <w:tab w:val="center" w:pos="4513"/>
        <w:tab w:val="right" w:pos="9026"/>
      </w:tabs>
      <w:spacing w:line="100" w:lineRule="atLeast"/>
    </w:pPr>
  </w:style>
  <w:style w:type="paragraph" w:styleId="ListParagraph">
    <w:name w:val="List Paragraph"/>
    <w:basedOn w:val="DefaultStyle"/>
    <w:uiPriority w:val="34"/>
    <w:qFormat/>
    <w:rsid w:val="00486F43"/>
    <w:pPr>
      <w:ind w:left="720"/>
      <w:contextualSpacing/>
    </w:pPr>
  </w:style>
  <w:style w:type="character" w:styleId="Hyperlink">
    <w:name w:val="Hyperlink"/>
    <w:basedOn w:val="DefaultParagraphFont"/>
    <w:uiPriority w:val="99"/>
    <w:unhideWhenUsed/>
    <w:rsid w:val="00255BF9"/>
    <w:rPr>
      <w:color w:val="0563C1" w:themeColor="hyperlink"/>
      <w:u w:val="single"/>
    </w:rPr>
  </w:style>
  <w:style w:type="paragraph" w:styleId="BalloonText">
    <w:name w:val="Balloon Text"/>
    <w:basedOn w:val="Normal"/>
    <w:link w:val="BalloonTextChar"/>
    <w:uiPriority w:val="99"/>
    <w:semiHidden/>
    <w:unhideWhenUsed/>
    <w:rsid w:val="00FF1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918"/>
    <w:rPr>
      <w:rFonts w:ascii="Tahoma" w:hAnsi="Tahoma" w:cs="Tahoma"/>
      <w:sz w:val="16"/>
      <w:szCs w:val="16"/>
    </w:rPr>
  </w:style>
  <w:style w:type="paragraph" w:styleId="NormalWeb">
    <w:name w:val="Normal (Web)"/>
    <w:basedOn w:val="DefaultStyle"/>
    <w:rsid w:val="003B1AF1"/>
    <w:pPr>
      <w:spacing w:before="28" w:after="28" w:line="100" w:lineRule="atLeast"/>
    </w:pPr>
    <w:rPr>
      <w:rFonts w:ascii="Times New Roman" w:hAnsi="Times New Roman"/>
    </w:rPr>
  </w:style>
  <w:style w:type="character" w:customStyle="1" w:styleId="Heading1Char">
    <w:name w:val="Heading 1 Char"/>
    <w:basedOn w:val="DefaultParagraphFont"/>
    <w:link w:val="Heading1"/>
    <w:uiPriority w:val="9"/>
    <w:rsid w:val="005129F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129F9"/>
    <w:pPr>
      <w:outlineLvl w:val="9"/>
    </w:pPr>
    <w:rPr>
      <w:caps/>
    </w:rPr>
  </w:style>
  <w:style w:type="paragraph" w:styleId="TOC1">
    <w:name w:val="toc 1"/>
    <w:basedOn w:val="Normal"/>
    <w:next w:val="Normal"/>
    <w:autoRedefine/>
    <w:uiPriority w:val="39"/>
    <w:unhideWhenUsed/>
    <w:rsid w:val="00501341"/>
    <w:pPr>
      <w:spacing w:after="100"/>
    </w:pPr>
  </w:style>
  <w:style w:type="paragraph" w:styleId="TOC2">
    <w:name w:val="toc 2"/>
    <w:basedOn w:val="Normal"/>
    <w:next w:val="Normal"/>
    <w:autoRedefine/>
    <w:uiPriority w:val="39"/>
    <w:unhideWhenUsed/>
    <w:rsid w:val="00812D30"/>
    <w:pPr>
      <w:spacing w:after="100"/>
      <w:ind w:left="240"/>
    </w:pPr>
  </w:style>
  <w:style w:type="paragraph" w:styleId="TOC3">
    <w:name w:val="toc 3"/>
    <w:basedOn w:val="Normal"/>
    <w:next w:val="Normal"/>
    <w:autoRedefine/>
    <w:uiPriority w:val="39"/>
    <w:unhideWhenUsed/>
    <w:rsid w:val="00812D30"/>
    <w:pPr>
      <w:spacing w:after="100"/>
      <w:ind w:left="480"/>
    </w:pPr>
  </w:style>
  <w:style w:type="table" w:styleId="TableGrid">
    <w:name w:val="Table Grid"/>
    <w:basedOn w:val="TableNormal"/>
    <w:uiPriority w:val="59"/>
    <w:rsid w:val="005475C2"/>
    <w:pPr>
      <w:spacing w:line="240" w:lineRule="auto"/>
    </w:pPr>
    <w:rPr>
      <w:rFonts w:asciiTheme="minorHAnsi" w:eastAsiaTheme="minorHAnsi" w:hAnsiTheme="minorHAnsi" w:cstheme="minorBidi"/>
      <w:color w:val="auto"/>
      <w:sz w:val="22"/>
      <w:szCs w:val="22"/>
      <w:lang w:val="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9F21B0"/>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image" Target="media/image15.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hyperlink" Target="http://www.ac.uk/" TargetMode="External"/><Relationship Id="rId19" Type="http://schemas.openxmlformats.org/officeDocument/2006/relationships/chart" Target="charts/chart9.xml"/><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Distribution</a:t>
            </a:r>
            <a:r>
              <a:rPr lang="en-US" baseline="0"/>
              <a:t> of respondents</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Number of people</c:v>
                </c:pt>
              </c:strCache>
            </c:strRef>
          </c:tx>
          <c:spPr>
            <a:solidFill>
              <a:schemeClr val="accent1"/>
            </a:solidFill>
            <a:ln>
              <a:noFill/>
            </a:ln>
            <a:effectLst/>
            <a:sp3d/>
          </c:spPr>
          <c:invertIfNegative val="0"/>
          <c:dLbls>
            <c:dLbl>
              <c:idx val="0"/>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Senior Management</c:v>
                </c:pt>
                <c:pt idx="1">
                  <c:v>Lecturing Staff (Internal customers)</c:v>
                </c:pt>
                <c:pt idx="2">
                  <c:v>Admin staff or Personnel</c:v>
                </c:pt>
                <c:pt idx="3">
                  <c:v>Accounts Peronel</c:v>
                </c:pt>
                <c:pt idx="4">
                  <c:v>Support staff</c:v>
                </c:pt>
                <c:pt idx="5">
                  <c:v>Students</c:v>
                </c:pt>
              </c:strCache>
            </c:strRef>
          </c:cat>
          <c:val>
            <c:numRef>
              <c:f>Sheet1!$B$3:$B$8</c:f>
              <c:numCache>
                <c:formatCode>General</c:formatCode>
                <c:ptCount val="6"/>
                <c:pt idx="0">
                  <c:v>15</c:v>
                </c:pt>
                <c:pt idx="1">
                  <c:v>20</c:v>
                </c:pt>
                <c:pt idx="2">
                  <c:v>8</c:v>
                </c:pt>
                <c:pt idx="3">
                  <c:v>4</c:v>
                </c:pt>
                <c:pt idx="4">
                  <c:v>7</c:v>
                </c:pt>
                <c:pt idx="5">
                  <c:v>10</c:v>
                </c:pt>
              </c:numCache>
            </c:numRef>
          </c:val>
        </c:ser>
        <c:dLbls>
          <c:showLegendKey val="0"/>
          <c:showVal val="0"/>
          <c:showCatName val="0"/>
          <c:showSerName val="0"/>
          <c:showPercent val="0"/>
          <c:showBubbleSize val="0"/>
        </c:dLbls>
        <c:gapWidth val="150"/>
        <c:shape val="box"/>
        <c:axId val="443834208"/>
        <c:axId val="443835384"/>
        <c:axId val="0"/>
      </c:bar3DChart>
      <c:catAx>
        <c:axId val="443834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Departments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35384"/>
        <c:crosses val="autoZero"/>
        <c:auto val="1"/>
        <c:lblAlgn val="ctr"/>
        <c:lblOffset val="100"/>
        <c:noMultiLvlLbl val="0"/>
      </c:catAx>
      <c:valAx>
        <c:axId val="443835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Number</a:t>
                </a:r>
                <a:r>
                  <a:rPr lang="en-ZW" baseline="0"/>
                  <a:t> of respondents</a:t>
                </a:r>
                <a:endParaRPr lang="en-ZW"/>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3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Perspection on the size of the supplier base </a:t>
            </a:r>
          </a:p>
        </c:rich>
      </c:tx>
      <c:layout>
        <c:manualLayout>
          <c:xMode val="edge"/>
          <c:yMode val="edge"/>
          <c:x val="0.20989605935306621"/>
          <c:y val="2.3157082207641837E-2"/>
        </c:manualLayout>
      </c:layout>
      <c:overlay val="0"/>
      <c:spPr>
        <a:noFill/>
        <a:ln>
          <a:noFill/>
        </a:ln>
        <a:effectLst/>
      </c:spPr>
    </c:title>
    <c:autoTitleDeleted val="0"/>
    <c:plotArea>
      <c:layout/>
      <c:barChart>
        <c:barDir val="col"/>
        <c:grouping val="clustered"/>
        <c:varyColors val="0"/>
        <c:ser>
          <c:idx val="0"/>
          <c:order val="0"/>
          <c:tx>
            <c:strRef>
              <c:f>Sheet1!$B$177</c:f>
              <c:strCache>
                <c:ptCount val="1"/>
                <c:pt idx="0">
                  <c:v>Number of people</c:v>
                </c:pt>
              </c:strCache>
            </c:strRef>
          </c:tx>
          <c:spPr>
            <a:solidFill>
              <a:schemeClr val="accent1"/>
            </a:solidFill>
            <a:ln>
              <a:noFill/>
            </a:ln>
            <a:effectLst/>
          </c:spPr>
          <c:invertIfNegative val="0"/>
          <c:cat>
            <c:strRef>
              <c:f>Sheet1!$A$178:$A$180</c:f>
              <c:strCache>
                <c:ptCount val="3"/>
                <c:pt idx="0">
                  <c:v>Yes</c:v>
                </c:pt>
                <c:pt idx="1">
                  <c:v>No</c:v>
                </c:pt>
                <c:pt idx="2">
                  <c:v>Neutral</c:v>
                </c:pt>
              </c:strCache>
            </c:strRef>
          </c:cat>
          <c:val>
            <c:numRef>
              <c:f>Sheet1!$B$178:$B$180</c:f>
              <c:numCache>
                <c:formatCode>General</c:formatCode>
                <c:ptCount val="3"/>
                <c:pt idx="0">
                  <c:v>17</c:v>
                </c:pt>
                <c:pt idx="1">
                  <c:v>38</c:v>
                </c:pt>
                <c:pt idx="2">
                  <c:v>15</c:v>
                </c:pt>
              </c:numCache>
            </c:numRef>
          </c:val>
        </c:ser>
        <c:dLbls>
          <c:showLegendKey val="0"/>
          <c:showVal val="0"/>
          <c:showCatName val="0"/>
          <c:showSerName val="0"/>
          <c:showPercent val="0"/>
          <c:showBubbleSize val="0"/>
        </c:dLbls>
        <c:gapWidth val="219"/>
        <c:overlap val="-27"/>
        <c:axId val="448899520"/>
        <c:axId val="448896384"/>
      </c:barChart>
      <c:catAx>
        <c:axId val="448899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Views on the size</a:t>
                </a:r>
                <a:r>
                  <a:rPr lang="en-ZW" baseline="0"/>
                  <a:t> of the supplier base </a:t>
                </a:r>
                <a:endParaRPr lang="en-ZW"/>
              </a:p>
            </c:rich>
          </c:tx>
          <c:layout>
            <c:manualLayout>
              <c:xMode val="edge"/>
              <c:yMode val="edge"/>
              <c:x val="0.36083097931649416"/>
              <c:y val="0.933603331380466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896384"/>
        <c:crosses val="autoZero"/>
        <c:auto val="1"/>
        <c:lblAlgn val="ctr"/>
        <c:lblOffset val="100"/>
        <c:noMultiLvlLbl val="0"/>
      </c:catAx>
      <c:valAx>
        <c:axId val="448896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Number of respondents</a:t>
                </a:r>
              </a:p>
            </c:rich>
          </c:tx>
          <c:layout>
            <c:manualLayout>
              <c:xMode val="edge"/>
              <c:yMode val="edge"/>
              <c:x val="4.6216060080878103E-3"/>
              <c:y val="0.2806400582456771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89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Views on SBR success factors</a:t>
            </a:r>
          </a:p>
        </c:rich>
      </c:tx>
      <c:overlay val="0"/>
      <c:spPr>
        <a:noFill/>
        <a:ln>
          <a:noFill/>
        </a:ln>
        <a:effectLst/>
      </c:spPr>
    </c:title>
    <c:autoTitleDeleted val="0"/>
    <c:plotArea>
      <c:layout/>
      <c:barChart>
        <c:barDir val="bar"/>
        <c:grouping val="clustered"/>
        <c:varyColors val="0"/>
        <c:ser>
          <c:idx val="0"/>
          <c:order val="0"/>
          <c:tx>
            <c:strRef>
              <c:f>Sheet1!$B$195</c:f>
              <c:strCache>
                <c:ptCount val="1"/>
                <c:pt idx="0">
                  <c:v>Number of people</c:v>
                </c:pt>
              </c:strCache>
            </c:strRef>
          </c:tx>
          <c:spPr>
            <a:solidFill>
              <a:schemeClr val="accent1"/>
            </a:solidFill>
            <a:ln>
              <a:noFill/>
            </a:ln>
            <a:effectLst/>
          </c:spPr>
          <c:invertIfNegative val="0"/>
          <c:cat>
            <c:strRef>
              <c:f>Sheet1!$A$196:$A$199</c:f>
              <c:strCache>
                <c:ptCount val="4"/>
                <c:pt idx="0">
                  <c:v>Good functioning information system</c:v>
                </c:pt>
                <c:pt idx="1">
                  <c:v>Setting up a cross-functional team</c:v>
                </c:pt>
                <c:pt idx="2">
                  <c:v>Key Management support</c:v>
                </c:pt>
                <c:pt idx="3">
                  <c:v>Good buyer-supplier relationship</c:v>
                </c:pt>
              </c:strCache>
            </c:strRef>
          </c:cat>
          <c:val>
            <c:numRef>
              <c:f>Sheet1!$B$196:$B$199</c:f>
              <c:numCache>
                <c:formatCode>General</c:formatCode>
                <c:ptCount val="4"/>
                <c:pt idx="0">
                  <c:v>20</c:v>
                </c:pt>
                <c:pt idx="1">
                  <c:v>26</c:v>
                </c:pt>
                <c:pt idx="2">
                  <c:v>15</c:v>
                </c:pt>
                <c:pt idx="3">
                  <c:v>9</c:v>
                </c:pt>
              </c:numCache>
            </c:numRef>
          </c:val>
        </c:ser>
        <c:dLbls>
          <c:showLegendKey val="0"/>
          <c:showVal val="0"/>
          <c:showCatName val="0"/>
          <c:showSerName val="0"/>
          <c:showPercent val="0"/>
          <c:showBubbleSize val="0"/>
        </c:dLbls>
        <c:gapWidth val="182"/>
        <c:axId val="448896776"/>
        <c:axId val="448897560"/>
      </c:barChart>
      <c:catAx>
        <c:axId val="4488967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Factors</a:t>
                </a:r>
              </a:p>
            </c:rich>
          </c:tx>
          <c:layout>
            <c:manualLayout>
              <c:xMode val="edge"/>
              <c:yMode val="edge"/>
              <c:x val="9.5579468401296268E-3"/>
              <c:y val="0.393352986015007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897560"/>
        <c:crosses val="autoZero"/>
        <c:auto val="1"/>
        <c:lblAlgn val="ctr"/>
        <c:lblOffset val="100"/>
        <c:noMultiLvlLbl val="0"/>
      </c:catAx>
      <c:valAx>
        <c:axId val="448897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Number of respondents</a:t>
                </a:r>
              </a:p>
            </c:rich>
          </c:tx>
          <c:layout>
            <c:manualLayout>
              <c:xMode val="edge"/>
              <c:yMode val="edge"/>
              <c:x val="0.57910979014097785"/>
              <c:y val="0.9417025582903716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896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Work experience of the Buying section personnel</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Sheet1!$B$21</c:f>
              <c:strCache>
                <c:ptCount val="1"/>
                <c:pt idx="0">
                  <c:v>Number of respondents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layout>
                <c:manualLayout>
                  <c:x val="-0.21653977275098171"/>
                  <c:y val="5.550649628803575E-2"/>
                </c:manualLayout>
              </c:layout>
              <c:tx>
                <c:rich>
                  <a:bodyPr/>
                  <a:lstStyle/>
                  <a:p>
                    <a:fld id="{6407D1C3-CB47-4B54-843C-B67FBAA2E0CA}" type="CATEGORYNAME">
                      <a:rPr lang="en-US"/>
                      <a:pPr/>
                      <a:t>[CATEGORY NAME]</a:t>
                    </a:fld>
                    <a:r>
                      <a:rPr lang="en-US" baseline="0"/>
                      <a:t>
55%</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0.2272355820387317"/>
                  <c:y val="-0.21722882980471048"/>
                </c:manualLayout>
              </c:layout>
              <c:tx>
                <c:rich>
                  <a:bodyPr/>
                  <a:lstStyle/>
                  <a:p>
                    <a:fld id="{DE4EA2EE-C4DD-472C-B4D9-BAB474CFDD64}" type="CATEGORYNAME">
                      <a:rPr lang="en-US"/>
                      <a:pPr/>
                      <a:t>[CATEGORY NAME]</a:t>
                    </a:fld>
                    <a:r>
                      <a:rPr lang="en-US" baseline="0"/>
                      <a:t>
27%</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0.14531195161298491"/>
                  <c:y val="0.14662505692673172"/>
                </c:manualLayout>
              </c:layout>
              <c:tx>
                <c:rich>
                  <a:bodyPr/>
                  <a:lstStyle/>
                  <a:p>
                    <a:fld id="{DA875D64-9FD4-44F5-9C3B-1A8391C36E89}" type="CATEGORYNAME">
                      <a:rPr lang="en-US"/>
                      <a:pPr/>
                      <a:t>[CATEGORY NAME]</a:t>
                    </a:fld>
                    <a:r>
                      <a:rPr lang="en-US" baseline="0"/>
                      <a:t>
18%</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Sheet1!$A$22:$A$24</c:f>
              <c:strCache>
                <c:ptCount val="3"/>
                <c:pt idx="0">
                  <c:v>Below 5 Years</c:v>
                </c:pt>
                <c:pt idx="1">
                  <c:v>5 – 10 Years</c:v>
                </c:pt>
                <c:pt idx="2">
                  <c:v>10  Years and above</c:v>
                </c:pt>
              </c:strCache>
            </c:strRef>
          </c:cat>
          <c:val>
            <c:numRef>
              <c:f>Sheet1!$B$22:$B$24</c:f>
              <c:numCache>
                <c:formatCode>General</c:formatCode>
                <c:ptCount val="3"/>
                <c:pt idx="0">
                  <c:v>6</c:v>
                </c:pt>
                <c:pt idx="1">
                  <c:v>5</c:v>
                </c:pt>
                <c:pt idx="2">
                  <c:v>2</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Views</a:t>
            </a:r>
            <a:r>
              <a:rPr lang="en-US" baseline="0"/>
              <a:t> on Bulawayo Polytechnic supplier base</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Number of people</c:v>
                </c:pt>
              </c:strCache>
            </c:strRef>
          </c:tx>
          <c:spPr>
            <a:solidFill>
              <a:schemeClr val="accent1"/>
            </a:solidFill>
            <a:ln>
              <a:noFill/>
            </a:ln>
            <a:effectLst/>
            <a:sp3d/>
          </c:spPr>
          <c:invertIfNegative val="0"/>
          <c:cat>
            <c:strRef>
              <c:f>Sheet1!$A$2:$A$5</c:f>
              <c:strCache>
                <c:ptCount val="3"/>
                <c:pt idx="0">
                  <c:v>yes </c:v>
                </c:pt>
                <c:pt idx="1">
                  <c:v>No</c:v>
                </c:pt>
                <c:pt idx="2">
                  <c:v>Not sure</c:v>
                </c:pt>
              </c:strCache>
            </c:strRef>
          </c:cat>
          <c:val>
            <c:numRef>
              <c:f>Sheet1!$B$2:$B$5</c:f>
              <c:numCache>
                <c:formatCode>General</c:formatCode>
                <c:ptCount val="4"/>
                <c:pt idx="0">
                  <c:v>32</c:v>
                </c:pt>
                <c:pt idx="1">
                  <c:v>20</c:v>
                </c:pt>
                <c:pt idx="2">
                  <c:v>12</c:v>
                </c:pt>
              </c:numCache>
            </c:numRef>
          </c:val>
        </c:ser>
        <c:dLbls>
          <c:showLegendKey val="0"/>
          <c:showVal val="0"/>
          <c:showCatName val="0"/>
          <c:showSerName val="0"/>
          <c:showPercent val="0"/>
          <c:showBubbleSize val="0"/>
        </c:dLbls>
        <c:gapWidth val="150"/>
        <c:shape val="box"/>
        <c:axId val="443831464"/>
        <c:axId val="443833816"/>
        <c:axId val="0"/>
      </c:bar3DChart>
      <c:catAx>
        <c:axId val="443831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Size</a:t>
                </a:r>
                <a:r>
                  <a:rPr lang="en-ZW" baseline="0"/>
                  <a:t> of the supplier base</a:t>
                </a:r>
                <a:endParaRPr lang="en-ZW"/>
              </a:p>
            </c:rich>
          </c:tx>
          <c:layout>
            <c:manualLayout>
              <c:xMode val="edge"/>
              <c:yMode val="edge"/>
              <c:x val="0.38226084466714427"/>
              <c:y val="0.9456973077107976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33816"/>
        <c:crosses val="autoZero"/>
        <c:auto val="1"/>
        <c:lblAlgn val="ctr"/>
        <c:lblOffset val="100"/>
        <c:noMultiLvlLbl val="0"/>
      </c:catAx>
      <c:valAx>
        <c:axId val="443833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Number</a:t>
                </a:r>
                <a:r>
                  <a:rPr lang="en-ZW" baseline="0"/>
                  <a:t> of respondents</a:t>
                </a:r>
                <a:endParaRPr lang="en-ZW"/>
              </a:p>
            </c:rich>
          </c:tx>
          <c:layout>
            <c:manualLayout>
              <c:xMode val="edge"/>
              <c:yMode val="edge"/>
              <c:x val="1.5264519207826316E-2"/>
              <c:y val="0.2966141626584216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31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Quality - Bulawayo Polytechnic</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Sheet1!$B$81</c:f>
              <c:strCache>
                <c:ptCount val="1"/>
                <c:pt idx="0">
                  <c:v>Number of respondents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2"/>
              <c:layout>
                <c:manualLayout>
                  <c:x val="0.24561675470673494"/>
                  <c:y val="-0.13619490833527384"/>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Sheet1!$A$82:$A$84</c:f>
              <c:strCache>
                <c:ptCount val="3"/>
                <c:pt idx="0">
                  <c:v>good</c:v>
                </c:pt>
                <c:pt idx="1">
                  <c:v>poor</c:v>
                </c:pt>
                <c:pt idx="2">
                  <c:v>very  poor</c:v>
                </c:pt>
              </c:strCache>
            </c:strRef>
          </c:cat>
          <c:val>
            <c:numRef>
              <c:f>Sheet1!$B$82:$B$84</c:f>
              <c:numCache>
                <c:formatCode>General</c:formatCode>
                <c:ptCount val="3"/>
                <c:pt idx="0">
                  <c:v>15</c:v>
                </c:pt>
                <c:pt idx="1">
                  <c:v>30</c:v>
                </c:pt>
                <c:pt idx="2">
                  <c:v>19</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number of respondents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not sure</c:v>
                </c:pt>
              </c:strCache>
            </c:strRef>
          </c:cat>
          <c:val>
            <c:numRef>
              <c:f>Sheet1!$B$2:$B$5</c:f>
              <c:numCache>
                <c:formatCode>0%</c:formatCode>
                <c:ptCount val="4"/>
                <c:pt idx="0">
                  <c:v>0.19</c:v>
                </c:pt>
                <c:pt idx="1">
                  <c:v>0.58000000000000007</c:v>
                </c:pt>
                <c:pt idx="2">
                  <c:v>0.23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W"/>
              <a:t>Need for rationalisation</a:t>
            </a:r>
            <a:r>
              <a:rPr lang="en-ZW" baseline="0"/>
              <a:t> of the supplier base</a:t>
            </a:r>
            <a:endParaRPr lang="en-ZW"/>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Sheet1!$B$103</c:f>
              <c:strCache>
                <c:ptCount val="1"/>
                <c:pt idx="0">
                  <c:v>Number of people</c:v>
                </c:pt>
              </c:strCache>
            </c:strRef>
          </c:tx>
          <c:spPr>
            <a:solidFill>
              <a:schemeClr val="accent1"/>
            </a:solidFill>
            <a:ln>
              <a:noFill/>
            </a:ln>
            <a:effectLst/>
            <a:sp3d/>
          </c:spPr>
          <c:invertIfNegative val="0"/>
          <c:cat>
            <c:strRef>
              <c:f>Sheet1!$A$104:$A$106</c:f>
              <c:strCache>
                <c:ptCount val="3"/>
                <c:pt idx="0">
                  <c:v>Yes</c:v>
                </c:pt>
                <c:pt idx="1">
                  <c:v>No</c:v>
                </c:pt>
                <c:pt idx="2">
                  <c:v>Neutral</c:v>
                </c:pt>
              </c:strCache>
            </c:strRef>
          </c:cat>
          <c:val>
            <c:numRef>
              <c:f>Sheet1!$B$104:$B$106</c:f>
              <c:numCache>
                <c:formatCode>General</c:formatCode>
                <c:ptCount val="3"/>
                <c:pt idx="0">
                  <c:v>36</c:v>
                </c:pt>
                <c:pt idx="1">
                  <c:v>24</c:v>
                </c:pt>
                <c:pt idx="2">
                  <c:v>10</c:v>
                </c:pt>
              </c:numCache>
            </c:numRef>
          </c:val>
        </c:ser>
        <c:dLbls>
          <c:showLegendKey val="0"/>
          <c:showVal val="0"/>
          <c:showCatName val="0"/>
          <c:showSerName val="0"/>
          <c:showPercent val="0"/>
          <c:showBubbleSize val="0"/>
        </c:dLbls>
        <c:gapWidth val="150"/>
        <c:shape val="box"/>
        <c:axId val="443835776"/>
        <c:axId val="443830288"/>
        <c:axId val="0"/>
      </c:bar3DChart>
      <c:catAx>
        <c:axId val="443835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views on SBR</a:t>
                </a:r>
              </a:p>
            </c:rich>
          </c:tx>
          <c:layout>
            <c:manualLayout>
              <c:xMode val="edge"/>
              <c:yMode val="edge"/>
              <c:x val="0.42571507508929846"/>
              <c:y val="0.932726868691454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30288"/>
        <c:crosses val="autoZero"/>
        <c:auto val="1"/>
        <c:lblAlgn val="ctr"/>
        <c:lblOffset val="100"/>
        <c:noMultiLvlLbl val="0"/>
      </c:catAx>
      <c:valAx>
        <c:axId val="443830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Number of respondents</a:t>
                </a:r>
              </a:p>
            </c:rich>
          </c:tx>
          <c:layout>
            <c:manualLayout>
              <c:xMode val="edge"/>
              <c:yMode val="edge"/>
              <c:x val="1.0377321255895655E-2"/>
              <c:y val="0.3166269319523858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35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Views on decision making regarding</a:t>
            </a:r>
            <a:r>
              <a:rPr lang="en-US" baseline="0"/>
              <a:t> suppliers</a:t>
            </a:r>
            <a:endParaRPr lang="en-US"/>
          </a:p>
        </c:rich>
      </c:tx>
      <c:overlay val="0"/>
      <c:spPr>
        <a:noFill/>
        <a:ln>
          <a:noFill/>
        </a:ln>
        <a:effectLst/>
      </c:spPr>
    </c:title>
    <c:autoTitleDeleted val="0"/>
    <c:plotArea>
      <c:layout/>
      <c:barChart>
        <c:barDir val="bar"/>
        <c:grouping val="clustered"/>
        <c:varyColors val="0"/>
        <c:ser>
          <c:idx val="0"/>
          <c:order val="0"/>
          <c:tx>
            <c:strRef>
              <c:f>Sheet1!$B$127</c:f>
              <c:strCache>
                <c:ptCount val="1"/>
                <c:pt idx="0">
                  <c:v>Number of people</c:v>
                </c:pt>
              </c:strCache>
            </c:strRef>
          </c:tx>
          <c:spPr>
            <a:solidFill>
              <a:schemeClr val="accent1"/>
            </a:solidFill>
            <a:ln>
              <a:noFill/>
            </a:ln>
            <a:effectLst/>
          </c:spPr>
          <c:invertIfNegative val="0"/>
          <c:cat>
            <c:strRef>
              <c:f>Sheet1!$A$128:$A$131</c:f>
              <c:strCache>
                <c:ptCount val="4"/>
                <c:pt idx="0">
                  <c:v>Administrator</c:v>
                </c:pt>
                <c:pt idx="1">
                  <c:v>Buying team</c:v>
                </c:pt>
                <c:pt idx="2">
                  <c:v>Finance Committee</c:v>
                </c:pt>
                <c:pt idx="3">
                  <c:v>Others</c:v>
                </c:pt>
              </c:strCache>
            </c:strRef>
          </c:cat>
          <c:val>
            <c:numRef>
              <c:f>Sheet1!$B$128:$B$131</c:f>
              <c:numCache>
                <c:formatCode>General</c:formatCode>
                <c:ptCount val="4"/>
                <c:pt idx="0">
                  <c:v>40</c:v>
                </c:pt>
                <c:pt idx="1">
                  <c:v>15</c:v>
                </c:pt>
                <c:pt idx="2">
                  <c:v>5</c:v>
                </c:pt>
                <c:pt idx="3">
                  <c:v>10</c:v>
                </c:pt>
              </c:numCache>
            </c:numRef>
          </c:val>
        </c:ser>
        <c:dLbls>
          <c:showLegendKey val="0"/>
          <c:showVal val="0"/>
          <c:showCatName val="0"/>
          <c:showSerName val="0"/>
          <c:showPercent val="0"/>
          <c:showBubbleSize val="0"/>
        </c:dLbls>
        <c:gapWidth val="182"/>
        <c:axId val="443828720"/>
        <c:axId val="443830680"/>
      </c:barChart>
      <c:catAx>
        <c:axId val="4438287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Decision makers </a:t>
                </a:r>
              </a:p>
            </c:rich>
          </c:tx>
          <c:layout>
            <c:manualLayout>
              <c:xMode val="edge"/>
              <c:yMode val="edge"/>
              <c:x val="1.2845215157353884E-2"/>
              <c:y val="0.315312827990770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30680"/>
        <c:crosses val="autoZero"/>
        <c:auto val="1"/>
        <c:lblAlgn val="ctr"/>
        <c:lblOffset val="100"/>
        <c:noMultiLvlLbl val="0"/>
      </c:catAx>
      <c:valAx>
        <c:axId val="443830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Number of respondets</a:t>
                </a:r>
              </a:p>
            </c:rich>
          </c:tx>
          <c:layout>
            <c:manualLayout>
              <c:xMode val="edge"/>
              <c:yMode val="edge"/>
              <c:x val="0.49981945898381247"/>
              <c:y val="0.9273568575312339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28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Factors</a:t>
            </a:r>
            <a:r>
              <a:rPr lang="en-US" baseline="0"/>
              <a:t> used to screen suppliers for Bulawayo Polytechnic</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Sheet1!$B$141</c:f>
              <c:strCache>
                <c:ptCount val="1"/>
                <c:pt idx="0">
                  <c:v>Number of people</c:v>
                </c:pt>
              </c:strCache>
            </c:strRef>
          </c:tx>
          <c:spPr>
            <a:solidFill>
              <a:schemeClr val="accent1"/>
            </a:solidFill>
            <a:ln>
              <a:noFill/>
            </a:ln>
            <a:effectLst/>
            <a:sp3d/>
          </c:spPr>
          <c:invertIfNegative val="0"/>
          <c:cat>
            <c:strRef>
              <c:f>Sheet1!$A$142:$A$146</c:f>
              <c:strCache>
                <c:ptCount val="5"/>
                <c:pt idx="0">
                  <c:v>Reference checks</c:v>
                </c:pt>
                <c:pt idx="1">
                  <c:v>Indications of supplier quality</c:v>
                </c:pt>
                <c:pt idx="2">
                  <c:v>Financial status checks</c:v>
                </c:pt>
                <c:pt idx="3">
                  <c:v>Ability to meet specifications</c:v>
                </c:pt>
                <c:pt idx="4">
                  <c:v>Buy-in from internal customers</c:v>
                </c:pt>
              </c:strCache>
            </c:strRef>
          </c:cat>
          <c:val>
            <c:numRef>
              <c:f>Sheet1!$B$142:$B$146</c:f>
              <c:numCache>
                <c:formatCode>General</c:formatCode>
                <c:ptCount val="5"/>
                <c:pt idx="0">
                  <c:v>13</c:v>
                </c:pt>
                <c:pt idx="1">
                  <c:v>12</c:v>
                </c:pt>
                <c:pt idx="2">
                  <c:v>8</c:v>
                </c:pt>
                <c:pt idx="3">
                  <c:v>27</c:v>
                </c:pt>
                <c:pt idx="4">
                  <c:v>10</c:v>
                </c:pt>
              </c:numCache>
            </c:numRef>
          </c:val>
        </c:ser>
        <c:dLbls>
          <c:showLegendKey val="0"/>
          <c:showVal val="0"/>
          <c:showCatName val="0"/>
          <c:showSerName val="0"/>
          <c:showPercent val="0"/>
          <c:showBubbleSize val="0"/>
        </c:dLbls>
        <c:gapWidth val="150"/>
        <c:shape val="box"/>
        <c:axId val="443833032"/>
        <c:axId val="448898344"/>
        <c:axId val="0"/>
      </c:bar3DChart>
      <c:catAx>
        <c:axId val="443833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Supplier screening</a:t>
                </a:r>
                <a:r>
                  <a:rPr lang="en-ZW" baseline="0"/>
                  <a:t> factors </a:t>
                </a:r>
                <a:endParaRPr lang="en-ZW"/>
              </a:p>
            </c:rich>
          </c:tx>
          <c:layout>
            <c:manualLayout>
              <c:xMode val="edge"/>
              <c:yMode val="edge"/>
              <c:x val="0.38571746744079582"/>
              <c:y val="0.9347227637667909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898344"/>
        <c:crosses val="autoZero"/>
        <c:auto val="1"/>
        <c:lblAlgn val="ctr"/>
        <c:lblOffset val="100"/>
        <c:noMultiLvlLbl val="0"/>
      </c:catAx>
      <c:valAx>
        <c:axId val="448898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Number</a:t>
                </a:r>
                <a:r>
                  <a:rPr lang="en-ZW" baseline="0"/>
                  <a:t> of respondents</a:t>
                </a:r>
                <a:endParaRPr lang="en-ZW"/>
              </a:p>
            </c:rich>
          </c:tx>
          <c:layout>
            <c:manualLayout>
              <c:xMode val="edge"/>
              <c:yMode val="edge"/>
              <c:x val="1.0656254614198973E-2"/>
              <c:y val="0.2750395646090885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833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Approaches to Supplier Base rationalisation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Sheet1!$B$157</c:f>
              <c:strCache>
                <c:ptCount val="1"/>
                <c:pt idx="0">
                  <c:v>Number of people</c:v>
                </c:pt>
              </c:strCache>
            </c:strRef>
          </c:tx>
          <c:spPr>
            <a:solidFill>
              <a:schemeClr val="accent1"/>
            </a:solidFill>
            <a:ln>
              <a:noFill/>
            </a:ln>
            <a:effectLst/>
            <a:sp3d/>
          </c:spPr>
          <c:invertIfNegative val="0"/>
          <c:cat>
            <c:strRef>
              <c:f>Sheet1!$A$158:$A$161</c:f>
              <c:strCache>
                <c:ptCount val="4"/>
                <c:pt idx="0">
                  <c:v>Systematic elimination</c:v>
                </c:pt>
                <c:pt idx="1">
                  <c:v>Standardization</c:v>
                </c:pt>
                <c:pt idx="2">
                  <c:v>Tiering</c:v>
                </c:pt>
                <c:pt idx="3">
                  <c:v>Other (or random)</c:v>
                </c:pt>
              </c:strCache>
            </c:strRef>
          </c:cat>
          <c:val>
            <c:numRef>
              <c:f>Sheet1!$B$158:$B$161</c:f>
              <c:numCache>
                <c:formatCode>General</c:formatCode>
                <c:ptCount val="4"/>
                <c:pt idx="0">
                  <c:v>20</c:v>
                </c:pt>
                <c:pt idx="1">
                  <c:v>15</c:v>
                </c:pt>
                <c:pt idx="2">
                  <c:v>5</c:v>
                </c:pt>
                <c:pt idx="3">
                  <c:v>30</c:v>
                </c:pt>
              </c:numCache>
            </c:numRef>
          </c:val>
        </c:ser>
        <c:dLbls>
          <c:showLegendKey val="0"/>
          <c:showVal val="0"/>
          <c:showCatName val="0"/>
          <c:showSerName val="0"/>
          <c:showPercent val="0"/>
          <c:showBubbleSize val="0"/>
        </c:dLbls>
        <c:gapWidth val="150"/>
        <c:shape val="box"/>
        <c:axId val="448893248"/>
        <c:axId val="448894032"/>
        <c:axId val="0"/>
      </c:bar3DChart>
      <c:catAx>
        <c:axId val="448893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Supplier Base Reduction approaches </a:t>
                </a:r>
              </a:p>
            </c:rich>
          </c:tx>
          <c:layout>
            <c:manualLayout>
              <c:xMode val="edge"/>
              <c:yMode val="edge"/>
              <c:x val="0.33021622297212883"/>
              <c:y val="0.9373727804322302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894032"/>
        <c:crosses val="autoZero"/>
        <c:auto val="1"/>
        <c:lblAlgn val="ctr"/>
        <c:lblOffset val="100"/>
        <c:noMultiLvlLbl val="0"/>
      </c:catAx>
      <c:valAx>
        <c:axId val="448894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Number of respondents</a:t>
                </a:r>
              </a:p>
            </c:rich>
          </c:tx>
          <c:layout>
            <c:manualLayout>
              <c:xMode val="edge"/>
              <c:yMode val="edge"/>
              <c:x val="1.1406966986269564E-2"/>
              <c:y val="0.2990707417472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893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B0BDD-8D75-41BF-82C1-51C1634D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13642</Words>
  <Characters>77763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Student</cp:lastModifiedBy>
  <cp:revision>2</cp:revision>
  <cp:lastPrinted>2016-02-25T14:56:00Z</cp:lastPrinted>
  <dcterms:created xsi:type="dcterms:W3CDTF">2022-08-15T13:53:00Z</dcterms:created>
  <dcterms:modified xsi:type="dcterms:W3CDTF">2022-08-15T13:53:00Z</dcterms:modified>
</cp:coreProperties>
</file>