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B76" w:rsidRPr="00021472" w:rsidRDefault="00B52B76" w:rsidP="00021472">
      <w:pPr>
        <w:spacing w:line="360" w:lineRule="auto"/>
        <w:jc w:val="both"/>
        <w:rPr>
          <w:rFonts w:ascii="Times New Roman" w:hAnsi="Times New Roman" w:cs="Times New Roman"/>
          <w:b/>
          <w:sz w:val="24"/>
          <w:szCs w:val="24"/>
          <w:u w:val="single"/>
        </w:rPr>
      </w:pPr>
      <w:r w:rsidRPr="00021472">
        <w:rPr>
          <w:rFonts w:ascii="Times New Roman" w:hAnsi="Times New Roman" w:cs="Times New Roman"/>
          <w:b/>
          <w:sz w:val="24"/>
          <w:szCs w:val="24"/>
        </w:rPr>
        <w:t xml:space="preserve">                               </w:t>
      </w:r>
      <w:r w:rsidRPr="00021472">
        <w:rPr>
          <w:rFonts w:ascii="Times New Roman" w:hAnsi="Times New Roman" w:cs="Times New Roman"/>
          <w:b/>
          <w:sz w:val="24"/>
          <w:szCs w:val="24"/>
          <w:u w:val="single"/>
        </w:rPr>
        <w:t>BINDURA UNIVERSITY OF SCIENCE EDUCATION</w:t>
      </w:r>
    </w:p>
    <w:p w:rsidR="00B52B76" w:rsidRPr="00021472" w:rsidRDefault="00B52B76" w:rsidP="00021472">
      <w:pPr>
        <w:spacing w:line="360" w:lineRule="auto"/>
        <w:jc w:val="both"/>
        <w:rPr>
          <w:rFonts w:ascii="Times New Roman" w:hAnsi="Times New Roman" w:cs="Times New Roman"/>
          <w:b/>
          <w:sz w:val="24"/>
          <w:szCs w:val="24"/>
          <w:u w:val="single"/>
        </w:rPr>
      </w:pPr>
      <w:r w:rsidRPr="00021472">
        <w:rPr>
          <w:rFonts w:ascii="Times New Roman" w:hAnsi="Times New Roman" w:cs="Times New Roman"/>
          <w:b/>
          <w:sz w:val="24"/>
          <w:szCs w:val="24"/>
        </w:rPr>
        <w:t xml:space="preserve">                                                    </w:t>
      </w:r>
      <w:r w:rsidRPr="00021472">
        <w:rPr>
          <w:rFonts w:ascii="Times New Roman" w:hAnsi="Times New Roman" w:cs="Times New Roman"/>
          <w:b/>
          <w:sz w:val="24"/>
          <w:szCs w:val="24"/>
          <w:u w:val="single"/>
        </w:rPr>
        <w:t>FACULTY OF COMMERCE</w:t>
      </w:r>
    </w:p>
    <w:p w:rsidR="00B52B76" w:rsidRPr="00021472" w:rsidRDefault="00B52B76"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 xml:space="preserve">                                        </w:t>
      </w:r>
      <w:r w:rsidRPr="00021472">
        <w:rPr>
          <w:rFonts w:ascii="Times New Roman" w:hAnsi="Times New Roman" w:cs="Times New Roman"/>
          <w:b/>
          <w:noProof/>
          <w:sz w:val="24"/>
          <w:szCs w:val="24"/>
        </w:rPr>
        <w:drawing>
          <wp:inline distT="0" distB="0" distL="0" distR="0" wp14:anchorId="7708BB57" wp14:editId="25080001">
            <wp:extent cx="2468880" cy="2627630"/>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2627630"/>
                    </a:xfrm>
                    <a:prstGeom prst="rect">
                      <a:avLst/>
                    </a:prstGeom>
                    <a:noFill/>
                  </pic:spPr>
                </pic:pic>
              </a:graphicData>
            </a:graphic>
          </wp:inline>
        </w:drawing>
      </w:r>
    </w:p>
    <w:p w:rsidR="00B52B76" w:rsidRPr="00021472" w:rsidRDefault="00B52B76"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 xml:space="preserve">                                      DEPARTMENT OF ECONOMICS</w:t>
      </w:r>
    </w:p>
    <w:p w:rsidR="00B52B76" w:rsidRPr="00021472" w:rsidRDefault="00B52B76"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BACHELORS HONOURS DEGREE IN PURCHASING AND SUPPLY</w:t>
      </w:r>
    </w:p>
    <w:p w:rsidR="00B52B76" w:rsidRPr="00021472" w:rsidRDefault="00B52B76" w:rsidP="00021472">
      <w:pPr>
        <w:spacing w:line="360" w:lineRule="auto"/>
        <w:jc w:val="both"/>
        <w:rPr>
          <w:rFonts w:ascii="Times New Roman" w:hAnsi="Times New Roman" w:cs="Times New Roman"/>
          <w:b/>
          <w:sz w:val="24"/>
          <w:szCs w:val="24"/>
        </w:rPr>
      </w:pPr>
    </w:p>
    <w:p w:rsidR="00B52B76" w:rsidRPr="00021472" w:rsidRDefault="00B52B76"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 xml:space="preserve">TITLE: </w:t>
      </w:r>
      <w:r w:rsidR="006E060E" w:rsidRPr="00021472">
        <w:rPr>
          <w:rFonts w:ascii="Times New Roman" w:hAnsi="Times New Roman" w:cs="Times New Roman"/>
          <w:b/>
          <w:sz w:val="24"/>
          <w:szCs w:val="24"/>
        </w:rPr>
        <w:t>COVID-19</w:t>
      </w:r>
      <w:r w:rsidRPr="00021472">
        <w:rPr>
          <w:rFonts w:ascii="Times New Roman" w:hAnsi="Times New Roman" w:cs="Times New Roman"/>
          <w:b/>
          <w:sz w:val="24"/>
          <w:szCs w:val="24"/>
        </w:rPr>
        <w:t>, SUPPLY DISRUPTIONS AND ORGANISATIONAL PERFORMANCE.</w:t>
      </w:r>
      <w:r w:rsidR="001060EF" w:rsidRPr="00021472">
        <w:rPr>
          <w:rFonts w:ascii="Times New Roman" w:hAnsi="Times New Roman" w:cs="Times New Roman"/>
          <w:b/>
          <w:sz w:val="24"/>
          <w:szCs w:val="24"/>
        </w:rPr>
        <w:t xml:space="preserve"> THE CASE STUDY OF OK ZIMBABWE.</w:t>
      </w:r>
    </w:p>
    <w:p w:rsidR="00B52B76" w:rsidRPr="00021472" w:rsidRDefault="00B52B76"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 xml:space="preserve">                                                              </w:t>
      </w:r>
      <w:r w:rsidR="001060EF" w:rsidRPr="00021472">
        <w:rPr>
          <w:rFonts w:ascii="Times New Roman" w:hAnsi="Times New Roman" w:cs="Times New Roman"/>
          <w:b/>
          <w:sz w:val="24"/>
          <w:szCs w:val="24"/>
        </w:rPr>
        <w:t>DONE</w:t>
      </w:r>
      <w:r w:rsidRPr="00021472">
        <w:rPr>
          <w:rFonts w:ascii="Times New Roman" w:hAnsi="Times New Roman" w:cs="Times New Roman"/>
          <w:b/>
          <w:sz w:val="24"/>
          <w:szCs w:val="24"/>
        </w:rPr>
        <w:t xml:space="preserve"> BY</w:t>
      </w:r>
      <w:r w:rsidR="001060EF" w:rsidRPr="00021472">
        <w:rPr>
          <w:rFonts w:ascii="Times New Roman" w:hAnsi="Times New Roman" w:cs="Times New Roman"/>
          <w:b/>
          <w:sz w:val="24"/>
          <w:szCs w:val="24"/>
        </w:rPr>
        <w:t>:</w:t>
      </w:r>
      <w:r w:rsidRPr="00021472">
        <w:rPr>
          <w:rFonts w:ascii="Times New Roman" w:hAnsi="Times New Roman" w:cs="Times New Roman"/>
          <w:b/>
          <w:sz w:val="24"/>
          <w:szCs w:val="24"/>
        </w:rPr>
        <w:t xml:space="preserve"> </w:t>
      </w:r>
    </w:p>
    <w:p w:rsidR="00B52B76" w:rsidRPr="00021472" w:rsidRDefault="00B52B76"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 xml:space="preserve">                                         MBIRIRI SIKHULULIWE</w:t>
      </w:r>
    </w:p>
    <w:p w:rsidR="00B52B76" w:rsidRPr="00021472" w:rsidRDefault="00B52B76"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 xml:space="preserve">                              REGISTRATION NUMBER: B193335B                                  </w:t>
      </w:r>
    </w:p>
    <w:p w:rsidR="00B52B76" w:rsidRPr="00021472" w:rsidRDefault="00B52B76"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 xml:space="preserve">                                   SUPERVISOR: MR CHIKABWI</w:t>
      </w:r>
    </w:p>
    <w:p w:rsidR="00F868CA" w:rsidRPr="00021472" w:rsidRDefault="00F868CA" w:rsidP="00021472">
      <w:pPr>
        <w:spacing w:line="360" w:lineRule="auto"/>
        <w:jc w:val="both"/>
        <w:rPr>
          <w:rFonts w:ascii="Times New Roman" w:hAnsi="Times New Roman" w:cs="Times New Roman"/>
          <w:b/>
          <w:sz w:val="24"/>
          <w:szCs w:val="24"/>
        </w:rPr>
      </w:pPr>
    </w:p>
    <w:p w:rsidR="001060EF" w:rsidRPr="00021472" w:rsidRDefault="001060EF"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 xml:space="preserve">A DISSERTATION </w:t>
      </w:r>
      <w:r w:rsidR="00F868CA" w:rsidRPr="00021472">
        <w:rPr>
          <w:rFonts w:ascii="Times New Roman" w:hAnsi="Times New Roman" w:cs="Times New Roman"/>
          <w:b/>
          <w:sz w:val="24"/>
          <w:szCs w:val="24"/>
        </w:rPr>
        <w:t xml:space="preserve">SUBMITTED TO BINDURA </w:t>
      </w:r>
      <w:r w:rsidR="00FA5606">
        <w:rPr>
          <w:rFonts w:ascii="Times New Roman" w:hAnsi="Times New Roman" w:cs="Times New Roman"/>
          <w:b/>
          <w:sz w:val="24"/>
          <w:szCs w:val="24"/>
        </w:rPr>
        <w:t>UNIVERSITY</w:t>
      </w:r>
      <w:bookmarkStart w:id="0" w:name="_GoBack"/>
      <w:bookmarkEnd w:id="0"/>
      <w:r w:rsidR="00F868CA" w:rsidRPr="00021472">
        <w:rPr>
          <w:rFonts w:ascii="Times New Roman" w:hAnsi="Times New Roman" w:cs="Times New Roman"/>
          <w:b/>
          <w:sz w:val="24"/>
          <w:szCs w:val="24"/>
        </w:rPr>
        <w:t xml:space="preserve"> OF SCIENCE EDUCATION     IN PARTIAL FULFILMENT OF THE REQUIREMENTS FOR THE BACHELOR OF COMMERCE HONOURS DEGREE IN PURCHASING AND SUPPLY.   </w:t>
      </w:r>
    </w:p>
    <w:p w:rsidR="00B52B76" w:rsidRPr="00021472" w:rsidRDefault="00B52B76" w:rsidP="00021472">
      <w:pPr>
        <w:spacing w:line="360" w:lineRule="auto"/>
        <w:jc w:val="both"/>
        <w:rPr>
          <w:rFonts w:ascii="Times New Roman" w:hAnsi="Times New Roman" w:cs="Times New Roman"/>
          <w:b/>
          <w:sz w:val="24"/>
          <w:szCs w:val="24"/>
        </w:rPr>
      </w:pPr>
    </w:p>
    <w:p w:rsidR="00B52B76" w:rsidRPr="00021472" w:rsidRDefault="00B52B76" w:rsidP="00021472">
      <w:pPr>
        <w:spacing w:line="360" w:lineRule="auto"/>
        <w:jc w:val="both"/>
        <w:rPr>
          <w:rFonts w:ascii="Times New Roman" w:hAnsi="Times New Roman" w:cs="Times New Roman"/>
          <w:b/>
          <w:sz w:val="24"/>
          <w:szCs w:val="24"/>
        </w:rPr>
      </w:pPr>
    </w:p>
    <w:p w:rsidR="00B52B76" w:rsidRPr="00021472" w:rsidRDefault="00B52B76" w:rsidP="00021472">
      <w:pPr>
        <w:spacing w:line="360" w:lineRule="auto"/>
        <w:jc w:val="both"/>
        <w:rPr>
          <w:rFonts w:ascii="Times New Roman" w:hAnsi="Times New Roman" w:cs="Times New Roman"/>
          <w:b/>
          <w:sz w:val="24"/>
          <w:szCs w:val="24"/>
        </w:rPr>
      </w:pPr>
    </w:p>
    <w:p w:rsidR="00F868CA" w:rsidRPr="00021472" w:rsidRDefault="00082BA5" w:rsidP="00021472">
      <w:pPr>
        <w:spacing w:after="0" w:line="360" w:lineRule="auto"/>
        <w:jc w:val="both"/>
        <w:rPr>
          <w:rFonts w:ascii="Times New Roman" w:hAnsi="Times New Roman" w:cs="Times New Roman"/>
          <w:sz w:val="24"/>
          <w:szCs w:val="24"/>
        </w:rPr>
      </w:pPr>
      <w:r w:rsidRPr="00021472">
        <w:rPr>
          <w:rFonts w:ascii="Times New Roman" w:hAnsi="Times New Roman" w:cs="Times New Roman"/>
          <w:b/>
          <w:sz w:val="24"/>
          <w:szCs w:val="24"/>
        </w:rPr>
        <w:br w:type="page"/>
      </w:r>
      <w:r w:rsidR="00F868CA" w:rsidRPr="00021472">
        <w:rPr>
          <w:rFonts w:ascii="Times New Roman" w:hAnsi="Times New Roman" w:cs="Times New Roman"/>
          <w:sz w:val="24"/>
          <w:szCs w:val="24"/>
        </w:rPr>
        <w:lastRenderedPageBreak/>
        <w:t xml:space="preserve">                                                 </w:t>
      </w:r>
      <w:bookmarkStart w:id="1" w:name="_Toc135939958"/>
      <w:r w:rsidR="00F868CA" w:rsidRPr="00021472">
        <w:rPr>
          <w:rFonts w:ascii="Times New Roman" w:hAnsi="Times New Roman" w:cs="Times New Roman"/>
          <w:sz w:val="24"/>
          <w:szCs w:val="24"/>
        </w:rPr>
        <w:t>APPROVAL FORM</w:t>
      </w:r>
      <w:bookmarkEnd w:id="1"/>
      <w:r w:rsidR="00F868CA" w:rsidRPr="00021472">
        <w:rPr>
          <w:rFonts w:ascii="Times New Roman" w:hAnsi="Times New Roman" w:cs="Times New Roman"/>
          <w:sz w:val="24"/>
          <w:szCs w:val="24"/>
        </w:rPr>
        <w:t xml:space="preserve"> </w:t>
      </w:r>
    </w:p>
    <w:p w:rsidR="002256CC" w:rsidRPr="00021472" w:rsidRDefault="002256CC" w:rsidP="00021472">
      <w:pPr>
        <w:spacing w:line="360" w:lineRule="auto"/>
        <w:jc w:val="both"/>
        <w:rPr>
          <w:rFonts w:ascii="Times New Roman" w:hAnsi="Times New Roman" w:cs="Times New Roman"/>
          <w:sz w:val="24"/>
          <w:szCs w:val="24"/>
        </w:rPr>
      </w:pPr>
    </w:p>
    <w:p w:rsidR="007210E8" w:rsidRPr="00021472" w:rsidRDefault="00AC1D93"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undersigned certify that they have supervised, read and </w:t>
      </w:r>
      <w:r w:rsidR="00576E63" w:rsidRPr="00021472">
        <w:rPr>
          <w:rFonts w:ascii="Times New Roman" w:hAnsi="Times New Roman" w:cs="Times New Roman"/>
          <w:sz w:val="24"/>
          <w:szCs w:val="24"/>
        </w:rPr>
        <w:t xml:space="preserve">recommend to the Bindura University of Science Education for acceptance of a research project entitled: </w:t>
      </w:r>
      <w:r w:rsidR="00C901F4" w:rsidRPr="00021472">
        <w:rPr>
          <w:rFonts w:ascii="Times New Roman" w:hAnsi="Times New Roman" w:cs="Times New Roman"/>
          <w:sz w:val="24"/>
          <w:szCs w:val="24"/>
        </w:rPr>
        <w:t>“</w:t>
      </w:r>
      <w:r w:rsidR="00576E63" w:rsidRPr="00021472">
        <w:rPr>
          <w:rFonts w:ascii="Times New Roman" w:hAnsi="Times New Roman" w:cs="Times New Roman"/>
          <w:sz w:val="24"/>
          <w:szCs w:val="24"/>
        </w:rPr>
        <w:t>COVID-19 SUPPLY CHAIN DISRUPTION AND ORGANISATIONAL PERFORMANCE: A CASE STUDY OF OK ZIMBABWE HARARE</w:t>
      </w:r>
      <w:r w:rsidR="00C901F4" w:rsidRPr="00021472">
        <w:rPr>
          <w:rFonts w:ascii="Times New Roman" w:hAnsi="Times New Roman" w:cs="Times New Roman"/>
          <w:sz w:val="24"/>
          <w:szCs w:val="24"/>
        </w:rPr>
        <w:t xml:space="preserve"> (March 2020-JANUARY 2023)” submitted by Mbiriri Sikhululiwe in partial fulfillment of the requirements for the award of Bachelor of Commerce Honours Degree in Purchasing and Supply. </w:t>
      </w:r>
    </w:p>
    <w:p w:rsidR="003A262C" w:rsidRPr="00021472" w:rsidRDefault="003A262C" w:rsidP="00021472">
      <w:pPr>
        <w:spacing w:line="360" w:lineRule="auto"/>
        <w:jc w:val="both"/>
        <w:rPr>
          <w:rFonts w:ascii="Times New Roman" w:hAnsi="Times New Roman" w:cs="Times New Roman"/>
          <w:b/>
          <w:sz w:val="24"/>
          <w:szCs w:val="24"/>
        </w:rPr>
      </w:pPr>
    </w:p>
    <w:p w:rsidR="00B14192" w:rsidRPr="00021472" w:rsidRDefault="00C901F4"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w:t>
      </w:r>
      <w:r w:rsidR="00B979C4" w:rsidRPr="00021472">
        <w:rPr>
          <w:rFonts w:ascii="Times New Roman" w:hAnsi="Times New Roman" w:cs="Times New Roman"/>
          <w:sz w:val="24"/>
          <w:szCs w:val="24"/>
        </w:rPr>
        <w:t xml:space="preserve"> </w:t>
      </w:r>
      <w:r w:rsidR="00B52B76" w:rsidRPr="00021472">
        <w:rPr>
          <w:rFonts w:ascii="Times New Roman" w:hAnsi="Times New Roman" w:cs="Times New Roman"/>
          <w:b/>
          <w:sz w:val="24"/>
          <w:szCs w:val="24"/>
        </w:rPr>
        <w:t xml:space="preserve">  </w:t>
      </w:r>
      <w:r w:rsidRPr="00021472">
        <w:rPr>
          <w:rFonts w:ascii="Times New Roman" w:hAnsi="Times New Roman" w:cs="Times New Roman"/>
          <w:b/>
          <w:sz w:val="24"/>
          <w:szCs w:val="24"/>
        </w:rPr>
        <w:t xml:space="preserve">                          …………………………..</w:t>
      </w:r>
    </w:p>
    <w:p w:rsidR="00C901F4" w:rsidRPr="00021472" w:rsidRDefault="00C901F4"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Supervisor                                                                Date</w:t>
      </w: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                             ……………………………</w:t>
      </w:r>
    </w:p>
    <w:p w:rsidR="00B14192" w:rsidRPr="00021472" w:rsidRDefault="00C901F4"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 xml:space="preserve">Chairperson                                                             Date    </w:t>
      </w: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spacing w:line="360" w:lineRule="auto"/>
        <w:jc w:val="both"/>
        <w:rPr>
          <w:rFonts w:ascii="Times New Roman" w:hAnsi="Times New Roman" w:cs="Times New Roman"/>
          <w:b/>
          <w:sz w:val="24"/>
          <w:szCs w:val="24"/>
        </w:rPr>
      </w:pPr>
    </w:p>
    <w:p w:rsidR="00C901F4" w:rsidRPr="00021472" w:rsidRDefault="00C901F4" w:rsidP="00021472">
      <w:pPr>
        <w:pStyle w:val="Heading1"/>
        <w:spacing w:line="360" w:lineRule="auto"/>
        <w:jc w:val="both"/>
        <w:rPr>
          <w:rFonts w:ascii="Times New Roman" w:hAnsi="Times New Roman" w:cs="Times New Roman"/>
          <w:sz w:val="24"/>
          <w:szCs w:val="24"/>
        </w:rPr>
      </w:pPr>
      <w:bookmarkStart w:id="2" w:name="_Toc135939959"/>
      <w:r w:rsidRPr="00021472">
        <w:rPr>
          <w:rFonts w:ascii="Times New Roman" w:hAnsi="Times New Roman" w:cs="Times New Roman"/>
          <w:sz w:val="24"/>
          <w:szCs w:val="24"/>
        </w:rPr>
        <w:t>Release Form</w:t>
      </w:r>
      <w:bookmarkEnd w:id="2"/>
      <w:r w:rsidRPr="00021472">
        <w:rPr>
          <w:rFonts w:ascii="Times New Roman" w:hAnsi="Times New Roman" w:cs="Times New Roman"/>
          <w:sz w:val="24"/>
          <w:szCs w:val="24"/>
        </w:rPr>
        <w:t xml:space="preserve"> </w:t>
      </w:r>
    </w:p>
    <w:p w:rsidR="00C901F4" w:rsidRPr="00021472" w:rsidRDefault="00C901F4"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Registration Number: B193335B</w:t>
      </w:r>
    </w:p>
    <w:p w:rsidR="00606EC7" w:rsidRPr="00021472" w:rsidRDefault="00C901F4"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Dissertation Title</w:t>
      </w:r>
      <w:r w:rsidR="00606EC7" w:rsidRPr="00021472">
        <w:rPr>
          <w:rFonts w:ascii="Times New Roman" w:hAnsi="Times New Roman" w:cs="Times New Roman"/>
          <w:sz w:val="24"/>
          <w:szCs w:val="24"/>
        </w:rPr>
        <w:t xml:space="preserve">:         COVID-19 supply chain disruption and organizational performance. A case study                    </w:t>
      </w:r>
    </w:p>
    <w:p w:rsidR="00C901F4" w:rsidRPr="00021472" w:rsidRDefault="00606EC7"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                                     of OK Zimbabwe Harare (March 2020-Jan 2023)</w:t>
      </w:r>
    </w:p>
    <w:p w:rsidR="00606EC7" w:rsidRPr="00021472" w:rsidRDefault="00606EC7"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Degree Title:                Bachelor of Commerce Honours Degree in Purchasing and Supply</w:t>
      </w:r>
    </w:p>
    <w:p w:rsidR="00606EC7" w:rsidRPr="00021472" w:rsidRDefault="00606EC7"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Year Granted:              2019</w:t>
      </w:r>
    </w:p>
    <w:p w:rsidR="00606EC7" w:rsidRPr="00021472" w:rsidRDefault="00606EC7" w:rsidP="00021472">
      <w:pPr>
        <w:spacing w:line="360" w:lineRule="auto"/>
        <w:jc w:val="both"/>
        <w:rPr>
          <w:rFonts w:ascii="Times New Roman" w:hAnsi="Times New Roman" w:cs="Times New Roman"/>
          <w:sz w:val="24"/>
          <w:szCs w:val="24"/>
        </w:rPr>
      </w:pPr>
    </w:p>
    <w:p w:rsidR="00606EC7" w:rsidRPr="00021472" w:rsidRDefault="00606EC7"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Permission is here by granted to Bindura University Library to single copies of this dissertation, to lend or to sell such copies for private, academic or scientific research purpose. The researcher holds other publication rights. The dissertation may be printed or otherwise reproduced without the author’s written permission. </w:t>
      </w:r>
    </w:p>
    <w:p w:rsidR="00EB13FC" w:rsidRPr="00021472" w:rsidRDefault="00EB13FC" w:rsidP="00021472">
      <w:pPr>
        <w:spacing w:line="360" w:lineRule="auto"/>
        <w:jc w:val="both"/>
        <w:rPr>
          <w:rFonts w:ascii="Times New Roman" w:hAnsi="Times New Roman" w:cs="Times New Roman"/>
          <w:sz w:val="24"/>
          <w:szCs w:val="24"/>
        </w:rPr>
      </w:pPr>
    </w:p>
    <w:p w:rsidR="00EB13FC" w:rsidRPr="00021472" w:rsidRDefault="00EB13FC"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Signed:                                                  ………………………….</w:t>
      </w:r>
    </w:p>
    <w:p w:rsidR="00EB13FC" w:rsidRPr="00021472" w:rsidRDefault="00EB13FC"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Date:                                                      …………………………..</w:t>
      </w:r>
    </w:p>
    <w:p w:rsidR="00EB13FC" w:rsidRPr="00021472" w:rsidRDefault="00EB13FC" w:rsidP="00021472">
      <w:pPr>
        <w:spacing w:line="360" w:lineRule="auto"/>
        <w:jc w:val="both"/>
        <w:rPr>
          <w:rFonts w:ascii="Times New Roman" w:hAnsi="Times New Roman" w:cs="Times New Roman"/>
          <w:b/>
          <w:sz w:val="24"/>
          <w:szCs w:val="24"/>
        </w:rPr>
      </w:pPr>
      <w:r w:rsidRPr="00021472">
        <w:rPr>
          <w:rFonts w:ascii="Times New Roman" w:hAnsi="Times New Roman" w:cs="Times New Roman"/>
          <w:b/>
          <w:sz w:val="24"/>
          <w:szCs w:val="24"/>
        </w:rPr>
        <w:t>Permanent address:                            3</w:t>
      </w:r>
      <w:r w:rsidRPr="00021472">
        <w:rPr>
          <w:rFonts w:ascii="Times New Roman" w:hAnsi="Times New Roman" w:cs="Times New Roman"/>
          <w:b/>
          <w:sz w:val="24"/>
          <w:szCs w:val="24"/>
          <w:vertAlign w:val="superscript"/>
        </w:rPr>
        <w:t>rd</w:t>
      </w:r>
      <w:r w:rsidRPr="00021472">
        <w:rPr>
          <w:rFonts w:ascii="Times New Roman" w:hAnsi="Times New Roman" w:cs="Times New Roman"/>
          <w:b/>
          <w:sz w:val="24"/>
          <w:szCs w:val="24"/>
        </w:rPr>
        <w:t xml:space="preserve"> street Harare Zimbabwe </w:t>
      </w:r>
    </w:p>
    <w:p w:rsidR="00EB13FC" w:rsidRPr="00021472" w:rsidRDefault="00EB13FC" w:rsidP="00021472">
      <w:pPr>
        <w:spacing w:line="360" w:lineRule="auto"/>
        <w:jc w:val="both"/>
        <w:rPr>
          <w:rFonts w:ascii="Times New Roman" w:hAnsi="Times New Roman" w:cs="Times New Roman"/>
          <w:b/>
          <w:sz w:val="24"/>
          <w:szCs w:val="24"/>
        </w:rPr>
      </w:pPr>
    </w:p>
    <w:p w:rsidR="000A0B87" w:rsidRPr="00021472" w:rsidRDefault="000A0B87" w:rsidP="00021472">
      <w:pPr>
        <w:spacing w:line="360" w:lineRule="auto"/>
        <w:jc w:val="both"/>
        <w:rPr>
          <w:rFonts w:ascii="Times New Roman" w:hAnsi="Times New Roman" w:cs="Times New Roman"/>
          <w:b/>
          <w:sz w:val="24"/>
          <w:szCs w:val="24"/>
        </w:rPr>
      </w:pPr>
    </w:p>
    <w:p w:rsidR="000A0B87" w:rsidRPr="00021472" w:rsidRDefault="000A0B87" w:rsidP="00021472">
      <w:pPr>
        <w:spacing w:line="360" w:lineRule="auto"/>
        <w:jc w:val="both"/>
        <w:rPr>
          <w:rFonts w:ascii="Times New Roman" w:hAnsi="Times New Roman" w:cs="Times New Roman"/>
          <w:b/>
          <w:sz w:val="24"/>
          <w:szCs w:val="24"/>
        </w:rPr>
      </w:pPr>
    </w:p>
    <w:p w:rsidR="000A0B87" w:rsidRPr="00021472" w:rsidRDefault="000A0B87" w:rsidP="00021472">
      <w:pPr>
        <w:spacing w:line="360" w:lineRule="auto"/>
        <w:jc w:val="both"/>
        <w:rPr>
          <w:rFonts w:ascii="Times New Roman" w:hAnsi="Times New Roman" w:cs="Times New Roman"/>
          <w:b/>
          <w:sz w:val="24"/>
          <w:szCs w:val="24"/>
        </w:rPr>
      </w:pPr>
    </w:p>
    <w:p w:rsidR="000A0B87" w:rsidRPr="00021472" w:rsidRDefault="000A0B87" w:rsidP="00021472">
      <w:pPr>
        <w:spacing w:line="360" w:lineRule="auto"/>
        <w:jc w:val="both"/>
        <w:rPr>
          <w:rFonts w:ascii="Times New Roman" w:hAnsi="Times New Roman" w:cs="Times New Roman"/>
          <w:b/>
          <w:sz w:val="24"/>
          <w:szCs w:val="24"/>
        </w:rPr>
      </w:pPr>
    </w:p>
    <w:p w:rsidR="000A0B87" w:rsidRPr="00021472" w:rsidRDefault="000A0B87" w:rsidP="00021472">
      <w:pPr>
        <w:spacing w:line="360" w:lineRule="auto"/>
        <w:jc w:val="both"/>
        <w:rPr>
          <w:rFonts w:ascii="Times New Roman" w:hAnsi="Times New Roman" w:cs="Times New Roman"/>
          <w:b/>
          <w:sz w:val="24"/>
          <w:szCs w:val="24"/>
        </w:rPr>
      </w:pPr>
    </w:p>
    <w:p w:rsidR="000A0B87" w:rsidRPr="00021472" w:rsidRDefault="000A0B87" w:rsidP="00021472">
      <w:pPr>
        <w:spacing w:line="360" w:lineRule="auto"/>
        <w:jc w:val="both"/>
        <w:rPr>
          <w:rFonts w:ascii="Times New Roman" w:hAnsi="Times New Roman" w:cs="Times New Roman"/>
          <w:b/>
          <w:sz w:val="24"/>
          <w:szCs w:val="24"/>
        </w:rPr>
      </w:pPr>
    </w:p>
    <w:p w:rsidR="000A0B87" w:rsidRPr="00021472" w:rsidRDefault="000A0B87" w:rsidP="00021472">
      <w:pPr>
        <w:spacing w:line="360" w:lineRule="auto"/>
        <w:jc w:val="both"/>
        <w:rPr>
          <w:rFonts w:ascii="Times New Roman" w:hAnsi="Times New Roman" w:cs="Times New Roman"/>
          <w:b/>
          <w:sz w:val="24"/>
          <w:szCs w:val="24"/>
        </w:rPr>
      </w:pPr>
    </w:p>
    <w:p w:rsidR="000A0B87" w:rsidRPr="00021472" w:rsidRDefault="000A0B87" w:rsidP="00021472">
      <w:pPr>
        <w:spacing w:line="360" w:lineRule="auto"/>
        <w:jc w:val="both"/>
        <w:rPr>
          <w:rFonts w:ascii="Times New Roman" w:hAnsi="Times New Roman" w:cs="Times New Roman"/>
          <w:b/>
          <w:sz w:val="24"/>
          <w:szCs w:val="24"/>
        </w:rPr>
      </w:pPr>
    </w:p>
    <w:p w:rsidR="000A0B87" w:rsidRPr="00021472" w:rsidRDefault="000A0B87" w:rsidP="00021472">
      <w:pPr>
        <w:spacing w:line="360" w:lineRule="auto"/>
        <w:jc w:val="both"/>
        <w:rPr>
          <w:rFonts w:ascii="Times New Roman" w:hAnsi="Times New Roman" w:cs="Times New Roman"/>
          <w:b/>
          <w:sz w:val="24"/>
          <w:szCs w:val="24"/>
        </w:rPr>
      </w:pPr>
    </w:p>
    <w:p w:rsidR="000A0B87" w:rsidRPr="00021472" w:rsidRDefault="000A0B87" w:rsidP="00021472">
      <w:pPr>
        <w:spacing w:line="360" w:lineRule="auto"/>
        <w:jc w:val="both"/>
        <w:rPr>
          <w:rFonts w:ascii="Times New Roman" w:hAnsi="Times New Roman" w:cs="Times New Roman"/>
          <w:b/>
          <w:sz w:val="24"/>
          <w:szCs w:val="24"/>
        </w:rPr>
      </w:pPr>
    </w:p>
    <w:p w:rsidR="002256CC" w:rsidRPr="00021472" w:rsidRDefault="00B14192" w:rsidP="00021472">
      <w:pPr>
        <w:pStyle w:val="Heading1"/>
        <w:spacing w:line="360" w:lineRule="auto"/>
        <w:jc w:val="both"/>
        <w:rPr>
          <w:rFonts w:ascii="Times New Roman" w:hAnsi="Times New Roman" w:cs="Times New Roman"/>
          <w:sz w:val="24"/>
          <w:szCs w:val="24"/>
        </w:rPr>
      </w:pPr>
      <w:bookmarkStart w:id="3" w:name="_Toc135939960"/>
      <w:r w:rsidRPr="00021472">
        <w:rPr>
          <w:rFonts w:ascii="Times New Roman" w:hAnsi="Times New Roman" w:cs="Times New Roman"/>
          <w:sz w:val="24"/>
          <w:szCs w:val="24"/>
        </w:rPr>
        <w:t>D</w:t>
      </w:r>
      <w:r w:rsidR="006D0918" w:rsidRPr="00021472">
        <w:rPr>
          <w:rFonts w:ascii="Times New Roman" w:hAnsi="Times New Roman" w:cs="Times New Roman"/>
          <w:sz w:val="24"/>
          <w:szCs w:val="24"/>
        </w:rPr>
        <w:t>EDICATION</w:t>
      </w:r>
      <w:bookmarkEnd w:id="3"/>
    </w:p>
    <w:p w:rsidR="00781BA7" w:rsidRPr="00021472" w:rsidRDefault="00781BA7" w:rsidP="00021472">
      <w:pPr>
        <w:spacing w:line="360" w:lineRule="auto"/>
        <w:jc w:val="both"/>
        <w:rPr>
          <w:rFonts w:ascii="Times New Roman" w:hAnsi="Times New Roman" w:cs="Times New Roman"/>
          <w:sz w:val="24"/>
          <w:szCs w:val="24"/>
        </w:rPr>
      </w:pPr>
    </w:p>
    <w:p w:rsidR="00CB1F38" w:rsidRPr="00021472" w:rsidRDefault="00CB1F38"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I dedicate the project </w:t>
      </w:r>
      <w:r w:rsidR="006D0918" w:rsidRPr="00021472">
        <w:rPr>
          <w:rFonts w:ascii="Times New Roman" w:hAnsi="Times New Roman" w:cs="Times New Roman"/>
          <w:sz w:val="24"/>
          <w:szCs w:val="24"/>
        </w:rPr>
        <w:t>to Almighty God,</w:t>
      </w:r>
      <w:r w:rsidRPr="00021472">
        <w:rPr>
          <w:rFonts w:ascii="Times New Roman" w:hAnsi="Times New Roman" w:cs="Times New Roman"/>
          <w:sz w:val="24"/>
          <w:szCs w:val="24"/>
        </w:rPr>
        <w:t xml:space="preserve"> family that is my father, mother, my brothers and my sisters for their continued support. I also dedicate this project to my friends that are Herbert, Constance and Rachel for</w:t>
      </w:r>
      <w:r w:rsidR="006D0918" w:rsidRPr="00021472">
        <w:rPr>
          <w:rFonts w:ascii="Times New Roman" w:hAnsi="Times New Roman" w:cs="Times New Roman"/>
          <w:sz w:val="24"/>
          <w:szCs w:val="24"/>
        </w:rPr>
        <w:t xml:space="preserve"> their hand</w:t>
      </w:r>
      <w:r w:rsidRPr="00021472">
        <w:rPr>
          <w:rFonts w:ascii="Times New Roman" w:hAnsi="Times New Roman" w:cs="Times New Roman"/>
          <w:sz w:val="24"/>
          <w:szCs w:val="24"/>
        </w:rPr>
        <w:t xml:space="preserve"> </w:t>
      </w:r>
      <w:r w:rsidR="006D0918" w:rsidRPr="00021472">
        <w:rPr>
          <w:rFonts w:ascii="Times New Roman" w:hAnsi="Times New Roman" w:cs="Times New Roman"/>
          <w:sz w:val="24"/>
          <w:szCs w:val="24"/>
        </w:rPr>
        <w:t>towards my project.</w:t>
      </w:r>
      <w:r w:rsidRPr="00021472">
        <w:rPr>
          <w:rFonts w:ascii="Times New Roman" w:hAnsi="Times New Roman" w:cs="Times New Roman"/>
          <w:sz w:val="24"/>
          <w:szCs w:val="24"/>
        </w:rPr>
        <w:t xml:space="preserve"> To my supervisor Mr Chikabwi </w:t>
      </w:r>
      <w:r w:rsidR="006D0918" w:rsidRPr="00021472">
        <w:rPr>
          <w:rFonts w:ascii="Times New Roman" w:hAnsi="Times New Roman" w:cs="Times New Roman"/>
          <w:sz w:val="24"/>
          <w:szCs w:val="24"/>
        </w:rPr>
        <w:t>for their dedication and guidance, to my Chairperson Dr Mutsv</w:t>
      </w:r>
      <w:r w:rsidRPr="00021472">
        <w:rPr>
          <w:rFonts w:ascii="Times New Roman" w:hAnsi="Times New Roman" w:cs="Times New Roman"/>
          <w:sz w:val="24"/>
          <w:szCs w:val="24"/>
        </w:rPr>
        <w:t>angwa and to the entire Bindura University of Science Education for giving me this opportunity and made my environment conducive during my research project.</w:t>
      </w:r>
    </w:p>
    <w:p w:rsidR="000A0B87" w:rsidRPr="00021472" w:rsidRDefault="000A0B87" w:rsidP="00021472">
      <w:pPr>
        <w:spacing w:line="360" w:lineRule="auto"/>
        <w:jc w:val="both"/>
        <w:rPr>
          <w:rFonts w:ascii="Times New Roman" w:hAnsi="Times New Roman" w:cs="Times New Roman"/>
          <w:sz w:val="24"/>
          <w:szCs w:val="24"/>
        </w:rPr>
      </w:pPr>
    </w:p>
    <w:p w:rsidR="000A0B87" w:rsidRPr="00021472" w:rsidRDefault="000A0B87" w:rsidP="00021472">
      <w:pPr>
        <w:pStyle w:val="Heading1"/>
        <w:spacing w:line="360" w:lineRule="auto"/>
        <w:jc w:val="both"/>
        <w:rPr>
          <w:rFonts w:ascii="Times New Roman" w:hAnsi="Times New Roman" w:cs="Times New Roman"/>
          <w:sz w:val="24"/>
          <w:szCs w:val="24"/>
        </w:rPr>
      </w:pPr>
      <w:bookmarkStart w:id="4" w:name="_Toc135939961"/>
      <w:r w:rsidRPr="00021472">
        <w:rPr>
          <w:rFonts w:ascii="Times New Roman" w:hAnsi="Times New Roman" w:cs="Times New Roman"/>
          <w:sz w:val="24"/>
          <w:szCs w:val="24"/>
        </w:rPr>
        <w:t>DECLARATION</w:t>
      </w:r>
      <w:bookmarkEnd w:id="4"/>
    </w:p>
    <w:p w:rsidR="002256CC" w:rsidRPr="00021472" w:rsidRDefault="002256CC" w:rsidP="00021472">
      <w:pPr>
        <w:spacing w:line="360" w:lineRule="auto"/>
        <w:jc w:val="both"/>
        <w:rPr>
          <w:rFonts w:ascii="Times New Roman" w:hAnsi="Times New Roman" w:cs="Times New Roman"/>
          <w:sz w:val="24"/>
          <w:szCs w:val="24"/>
        </w:rPr>
      </w:pPr>
    </w:p>
    <w:p w:rsidR="002256CC" w:rsidRPr="00021472" w:rsidRDefault="002256CC"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I, Sikhululiwe Mbiriri (B193335B) declare that my dissertation has never been submitted to any University or other institutions with a related topic and program. </w:t>
      </w:r>
    </w:p>
    <w:p w:rsidR="002256CC" w:rsidRPr="00021472" w:rsidRDefault="002256CC"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Student Name: Sikhululiwe Mbiriri                            Signature…………..                   Date…………….</w:t>
      </w:r>
    </w:p>
    <w:p w:rsidR="002256CC" w:rsidRPr="00021472" w:rsidRDefault="002256CC"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Supervisor: Mr Chikabwi                                            Signature…………..                   Date……………. </w:t>
      </w:r>
    </w:p>
    <w:p w:rsidR="00B14192" w:rsidRPr="00021472" w:rsidRDefault="00B14192" w:rsidP="00021472">
      <w:pPr>
        <w:spacing w:line="360" w:lineRule="auto"/>
        <w:jc w:val="both"/>
        <w:rPr>
          <w:rFonts w:ascii="Times New Roman" w:hAnsi="Times New Roman" w:cs="Times New Roman"/>
          <w:b/>
          <w:sz w:val="24"/>
          <w:szCs w:val="24"/>
        </w:rPr>
      </w:pPr>
    </w:p>
    <w:p w:rsidR="00B14192" w:rsidRPr="00021472" w:rsidRDefault="00B14192" w:rsidP="00021472">
      <w:pPr>
        <w:pStyle w:val="Heading1"/>
        <w:spacing w:line="360" w:lineRule="auto"/>
        <w:jc w:val="both"/>
        <w:rPr>
          <w:rFonts w:ascii="Times New Roman" w:hAnsi="Times New Roman" w:cs="Times New Roman"/>
          <w:sz w:val="24"/>
          <w:szCs w:val="24"/>
        </w:rPr>
      </w:pPr>
      <w:bookmarkStart w:id="5" w:name="_Toc135939962"/>
      <w:r w:rsidRPr="00021472">
        <w:rPr>
          <w:rFonts w:ascii="Times New Roman" w:hAnsi="Times New Roman" w:cs="Times New Roman"/>
          <w:sz w:val="24"/>
          <w:szCs w:val="24"/>
        </w:rPr>
        <w:t>ACKNOWLEDGEMENTS</w:t>
      </w:r>
      <w:bookmarkEnd w:id="5"/>
    </w:p>
    <w:p w:rsidR="002256CC" w:rsidRPr="00021472" w:rsidRDefault="002256CC" w:rsidP="00021472">
      <w:pPr>
        <w:spacing w:line="360" w:lineRule="auto"/>
        <w:jc w:val="both"/>
        <w:rPr>
          <w:rFonts w:ascii="Times New Roman" w:hAnsi="Times New Roman" w:cs="Times New Roman"/>
          <w:sz w:val="24"/>
          <w:szCs w:val="24"/>
        </w:rPr>
      </w:pPr>
    </w:p>
    <w:p w:rsidR="00E82395" w:rsidRPr="00021472" w:rsidRDefault="006D0918" w:rsidP="00021472">
      <w:pPr>
        <w:autoSpaceDE w:val="0"/>
        <w:autoSpaceDN w:val="0"/>
        <w:adjustRightInd w:val="0"/>
        <w:spacing w:after="0"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I thank God for giving me this opportunity, grace </w:t>
      </w:r>
      <w:r w:rsidR="00E82395" w:rsidRPr="00021472">
        <w:rPr>
          <w:rFonts w:ascii="Times New Roman" w:eastAsia="SimSun" w:hAnsi="Times New Roman" w:cs="Times New Roman"/>
          <w:sz w:val="24"/>
          <w:szCs w:val="24"/>
        </w:rPr>
        <w:t>and compassion in</w:t>
      </w:r>
      <w:r w:rsidRPr="00021472">
        <w:rPr>
          <w:rFonts w:ascii="Times New Roman" w:eastAsia="SimSun" w:hAnsi="Times New Roman" w:cs="Times New Roman"/>
          <w:sz w:val="24"/>
          <w:szCs w:val="24"/>
        </w:rPr>
        <w:t xml:space="preserve"> fulfilling</w:t>
      </w:r>
      <w:r w:rsidR="00E82395" w:rsidRPr="00021472">
        <w:rPr>
          <w:rFonts w:ascii="Times New Roman" w:eastAsia="SimSun" w:hAnsi="Times New Roman" w:cs="Times New Roman"/>
          <w:sz w:val="24"/>
          <w:szCs w:val="24"/>
        </w:rPr>
        <w:t xml:space="preserve"> this work. </w:t>
      </w:r>
      <w:r w:rsidRPr="00021472">
        <w:rPr>
          <w:rFonts w:ascii="Times New Roman" w:eastAsia="SimSun" w:hAnsi="Times New Roman" w:cs="Times New Roman"/>
          <w:sz w:val="24"/>
          <w:szCs w:val="24"/>
        </w:rPr>
        <w:t xml:space="preserve">I am grateful </w:t>
      </w:r>
      <w:r w:rsidR="000A0B87" w:rsidRPr="00021472">
        <w:rPr>
          <w:rFonts w:ascii="Times New Roman" w:eastAsia="SimSun" w:hAnsi="Times New Roman" w:cs="Times New Roman"/>
          <w:sz w:val="24"/>
          <w:szCs w:val="24"/>
        </w:rPr>
        <w:t>to fulfill my project and of this great institution</w:t>
      </w:r>
      <w:r w:rsidR="00E82395" w:rsidRPr="00021472">
        <w:rPr>
          <w:rFonts w:ascii="Times New Roman" w:eastAsia="SimSun" w:hAnsi="Times New Roman" w:cs="Times New Roman"/>
          <w:sz w:val="24"/>
          <w:szCs w:val="24"/>
        </w:rPr>
        <w:t xml:space="preserve"> by the</w:t>
      </w:r>
      <w:r w:rsidR="000A0B87" w:rsidRPr="00021472">
        <w:rPr>
          <w:rFonts w:ascii="Times New Roman" w:eastAsia="SimSun" w:hAnsi="Times New Roman" w:cs="Times New Roman"/>
          <w:sz w:val="24"/>
          <w:szCs w:val="24"/>
        </w:rPr>
        <w:t xml:space="preserve">ir commitment </w:t>
      </w:r>
      <w:r w:rsidR="00E82395" w:rsidRPr="00021472">
        <w:rPr>
          <w:rFonts w:ascii="Times New Roman" w:eastAsia="SimSun" w:hAnsi="Times New Roman" w:cs="Times New Roman"/>
          <w:sz w:val="24"/>
          <w:szCs w:val="24"/>
        </w:rPr>
        <w:t xml:space="preserve">becoming the best they could be, have inspired me to do the same. </w:t>
      </w:r>
    </w:p>
    <w:p w:rsidR="000A0B87" w:rsidRPr="00021472" w:rsidRDefault="000A0B87" w:rsidP="00021472">
      <w:pPr>
        <w:autoSpaceDE w:val="0"/>
        <w:autoSpaceDN w:val="0"/>
        <w:adjustRightInd w:val="0"/>
        <w:spacing w:after="0" w:line="360" w:lineRule="auto"/>
        <w:jc w:val="both"/>
        <w:rPr>
          <w:rFonts w:ascii="Times New Roman" w:eastAsia="SimSun" w:hAnsi="Times New Roman" w:cs="Times New Roman"/>
          <w:sz w:val="24"/>
          <w:szCs w:val="24"/>
        </w:rPr>
      </w:pPr>
    </w:p>
    <w:p w:rsidR="001060EF" w:rsidRPr="00021472" w:rsidRDefault="001060EF" w:rsidP="00021472">
      <w:pPr>
        <w:pStyle w:val="Heading1"/>
        <w:spacing w:line="360" w:lineRule="auto"/>
        <w:jc w:val="both"/>
        <w:rPr>
          <w:rFonts w:ascii="Times New Roman" w:hAnsi="Times New Roman" w:cs="Times New Roman"/>
          <w:sz w:val="24"/>
          <w:szCs w:val="24"/>
        </w:rPr>
      </w:pPr>
      <w:bookmarkStart w:id="6" w:name="_Toc135939963"/>
      <w:r w:rsidRPr="00021472">
        <w:rPr>
          <w:rFonts w:ascii="Times New Roman" w:hAnsi="Times New Roman" w:cs="Times New Roman"/>
          <w:sz w:val="24"/>
          <w:szCs w:val="24"/>
        </w:rPr>
        <w:t>ABSRACT</w:t>
      </w:r>
      <w:bookmarkEnd w:id="6"/>
    </w:p>
    <w:p w:rsidR="00675A8D" w:rsidRPr="00021472" w:rsidRDefault="00675A8D" w:rsidP="00021472">
      <w:pPr>
        <w:spacing w:line="360" w:lineRule="auto"/>
        <w:jc w:val="both"/>
        <w:rPr>
          <w:rFonts w:ascii="Times New Roman" w:hAnsi="Times New Roman" w:cs="Times New Roman"/>
          <w:sz w:val="24"/>
          <w:szCs w:val="24"/>
        </w:rPr>
      </w:pPr>
    </w:p>
    <w:p w:rsidR="001060EF" w:rsidRPr="00021472" w:rsidRDefault="001060EF"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This study examined the effects of COVID-19 supply chain disruption and organizational performance on OK Zimbabwe. The study used the questionnaires and interviews to gather the first hand source data and also it helps in testing the reliability and viability. Out of 110 questionnaires distributed, 100 were successfully filled which gives an excellent percentage of 91. The government imposed the COVID-19 </w:t>
      </w:r>
      <w:r w:rsidRPr="00021472">
        <w:rPr>
          <w:rFonts w:ascii="Times New Roman" w:hAnsi="Times New Roman" w:cs="Times New Roman"/>
          <w:sz w:val="24"/>
          <w:szCs w:val="24"/>
        </w:rPr>
        <w:lastRenderedPageBreak/>
        <w:t>national lockdown have the negative impact on the profit of OK Zimbabwe. The closing of boarders, curfews, retrenchment of workers causes some losses to OK Zimbabwe. On the other hand, COVID-19 came to worsen the situation but as mentioned earlier in the study, the cash flows and profitability were falling drastically due to fluctuations of exchange rate. The supply chain</w:t>
      </w:r>
      <w:r w:rsidRPr="00021472">
        <w:rPr>
          <w:rFonts w:ascii="Times New Roman" w:hAnsi="Times New Roman" w:cs="Times New Roman"/>
          <w:b/>
          <w:sz w:val="24"/>
          <w:szCs w:val="24"/>
        </w:rPr>
        <w:t xml:space="preserve"> </w:t>
      </w:r>
      <w:r w:rsidRPr="00021472">
        <w:rPr>
          <w:rFonts w:ascii="Times New Roman" w:hAnsi="Times New Roman" w:cs="Times New Roman"/>
          <w:sz w:val="24"/>
          <w:szCs w:val="24"/>
        </w:rPr>
        <w:t>ecosystem was heavily disrupted due to COVID-19. The suppliers were not be able to produce and the buyers were not be able to place their requisitions. The closing of boarders disrupt the supply chain, also it stops the international logistics. I recommend the Zimbabwean government to loosen up the lockdown restrictions because it causes the closing of organizations.</w:t>
      </w:r>
    </w:p>
    <w:p w:rsidR="001060EF" w:rsidRPr="00021472" w:rsidRDefault="001060EF" w:rsidP="00021472">
      <w:pPr>
        <w:spacing w:line="360" w:lineRule="auto"/>
        <w:jc w:val="both"/>
        <w:rPr>
          <w:rFonts w:ascii="Times New Roman" w:hAnsi="Times New Roman" w:cs="Times New Roman"/>
          <w:sz w:val="24"/>
          <w:szCs w:val="24"/>
        </w:rPr>
      </w:pPr>
      <w:r w:rsidRPr="00021472">
        <w:rPr>
          <w:rFonts w:ascii="Times New Roman" w:hAnsi="Times New Roman" w:cs="Times New Roman"/>
          <w:b/>
          <w:sz w:val="24"/>
          <w:szCs w:val="24"/>
        </w:rPr>
        <w:t xml:space="preserve">KEY WORDS: </w:t>
      </w:r>
      <w:r w:rsidRPr="00021472">
        <w:rPr>
          <w:rFonts w:ascii="Times New Roman" w:hAnsi="Times New Roman" w:cs="Times New Roman"/>
          <w:sz w:val="24"/>
          <w:szCs w:val="24"/>
        </w:rPr>
        <w:t>COVID-19, supply chain disruption, organizational performance, OK Zimbabwe.</w:t>
      </w:r>
    </w:p>
    <w:p w:rsidR="000A0B87" w:rsidRPr="00021472" w:rsidRDefault="000A0B87" w:rsidP="00021472">
      <w:pPr>
        <w:spacing w:line="360" w:lineRule="auto"/>
        <w:jc w:val="both"/>
        <w:rPr>
          <w:rFonts w:ascii="Times New Roman" w:hAnsi="Times New Roman" w:cs="Times New Roman"/>
          <w:b/>
          <w:sz w:val="24"/>
          <w:szCs w:val="24"/>
        </w:rPr>
      </w:pPr>
    </w:p>
    <w:p w:rsidR="00B14192" w:rsidRPr="00021472" w:rsidRDefault="00B14192" w:rsidP="00021472">
      <w:pPr>
        <w:pStyle w:val="Heading1"/>
        <w:spacing w:line="360" w:lineRule="auto"/>
        <w:jc w:val="both"/>
        <w:rPr>
          <w:rFonts w:ascii="Times New Roman" w:hAnsi="Times New Roman" w:cs="Times New Roman"/>
          <w:sz w:val="24"/>
          <w:szCs w:val="24"/>
        </w:rPr>
      </w:pPr>
      <w:bookmarkStart w:id="7" w:name="_Toc135939964"/>
      <w:r w:rsidRPr="00021472">
        <w:rPr>
          <w:rFonts w:ascii="Times New Roman" w:hAnsi="Times New Roman" w:cs="Times New Roman"/>
          <w:sz w:val="24"/>
          <w:szCs w:val="24"/>
        </w:rPr>
        <w:t>LIST OF ABBREVIATIONS</w:t>
      </w:r>
      <w:bookmarkEnd w:id="7"/>
      <w:r w:rsidRPr="00021472">
        <w:rPr>
          <w:rFonts w:ascii="Times New Roman" w:hAnsi="Times New Roman" w:cs="Times New Roman"/>
          <w:sz w:val="24"/>
          <w:szCs w:val="24"/>
        </w:rPr>
        <w:t xml:space="preserve"> </w:t>
      </w:r>
    </w:p>
    <w:p w:rsidR="00675A8D" w:rsidRPr="00021472" w:rsidRDefault="00675A8D" w:rsidP="00021472">
      <w:pPr>
        <w:spacing w:line="360" w:lineRule="auto"/>
        <w:jc w:val="both"/>
        <w:rPr>
          <w:rFonts w:ascii="Times New Roman" w:hAnsi="Times New Roman" w:cs="Times New Roman"/>
          <w:sz w:val="24"/>
          <w:szCs w:val="24"/>
        </w:rPr>
      </w:pPr>
    </w:p>
    <w:p w:rsidR="00B14192" w:rsidRPr="00021472" w:rsidRDefault="00B14192"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COVID-19…</w:t>
      </w:r>
      <w:r w:rsidR="0096534F" w:rsidRPr="00021472">
        <w:rPr>
          <w:rFonts w:ascii="Times New Roman" w:hAnsi="Times New Roman" w:cs="Times New Roman"/>
          <w:sz w:val="24"/>
          <w:szCs w:val="24"/>
        </w:rPr>
        <w:t>………………..</w:t>
      </w:r>
      <w:r w:rsidRPr="00021472">
        <w:rPr>
          <w:rFonts w:ascii="Times New Roman" w:hAnsi="Times New Roman" w:cs="Times New Roman"/>
          <w:sz w:val="24"/>
          <w:szCs w:val="24"/>
        </w:rPr>
        <w:t xml:space="preserve">Corona Virus </w:t>
      </w:r>
      <w:r w:rsidR="0096534F" w:rsidRPr="00021472">
        <w:rPr>
          <w:rFonts w:ascii="Times New Roman" w:hAnsi="Times New Roman" w:cs="Times New Roman"/>
          <w:sz w:val="24"/>
          <w:szCs w:val="24"/>
        </w:rPr>
        <w:t>Disease for 2019</w:t>
      </w:r>
    </w:p>
    <w:p w:rsidR="0096534F" w:rsidRPr="00021472" w:rsidRDefault="0096534F"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SARS-COV-2……………Severe Acute Respiratory Syndrome CoronaVirus 2</w:t>
      </w:r>
    </w:p>
    <w:p w:rsidR="00AB6124" w:rsidRPr="00021472" w:rsidRDefault="00AB6124"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WHO………………………..World Health Organization</w:t>
      </w:r>
    </w:p>
    <w:p w:rsidR="00AB6124" w:rsidRPr="00021472" w:rsidRDefault="00AB6124"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CDC………………………… Centers for Disease Control and Prevention</w:t>
      </w:r>
    </w:p>
    <w:p w:rsidR="003550B3" w:rsidRPr="00021472" w:rsidRDefault="003550B3"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VUCA………………………</w:t>
      </w:r>
      <w:r w:rsidRPr="00021472">
        <w:rPr>
          <w:rFonts w:ascii="Times New Roman" w:hAnsi="Times New Roman" w:cs="Times New Roman"/>
          <w:color w:val="040C28"/>
          <w:sz w:val="24"/>
          <w:szCs w:val="24"/>
        </w:rPr>
        <w:t xml:space="preserve"> </w:t>
      </w:r>
      <w:r w:rsidRPr="00021472">
        <w:rPr>
          <w:rFonts w:ascii="Times New Roman" w:hAnsi="Times New Roman" w:cs="Times New Roman"/>
          <w:sz w:val="24"/>
          <w:szCs w:val="24"/>
        </w:rPr>
        <w:t>Volatility, Uncertainty, Complexity, and Ambiguity</w:t>
      </w:r>
    </w:p>
    <w:p w:rsidR="00AB6124" w:rsidRPr="00021472" w:rsidRDefault="00AB6124" w:rsidP="00021472">
      <w:pPr>
        <w:spacing w:line="360" w:lineRule="auto"/>
        <w:jc w:val="both"/>
        <w:rPr>
          <w:rFonts w:ascii="Times New Roman" w:hAnsi="Times New Roman" w:cs="Times New Roman"/>
          <w:sz w:val="24"/>
          <w:szCs w:val="24"/>
        </w:rPr>
      </w:pPr>
    </w:p>
    <w:p w:rsidR="0096534F" w:rsidRPr="00021472" w:rsidRDefault="0096534F" w:rsidP="00021472">
      <w:pPr>
        <w:spacing w:line="360" w:lineRule="auto"/>
        <w:jc w:val="both"/>
        <w:rPr>
          <w:rFonts w:ascii="Times New Roman" w:hAnsi="Times New Roman" w:cs="Times New Roman"/>
          <w:sz w:val="24"/>
          <w:szCs w:val="24"/>
        </w:rPr>
      </w:pPr>
    </w:p>
    <w:p w:rsidR="00B14192" w:rsidRPr="00021472" w:rsidRDefault="00B14192" w:rsidP="00021472">
      <w:pPr>
        <w:spacing w:line="360" w:lineRule="auto"/>
        <w:jc w:val="both"/>
        <w:rPr>
          <w:rFonts w:ascii="Times New Roman" w:hAnsi="Times New Roman" w:cs="Times New Roman"/>
          <w:b/>
          <w:sz w:val="24"/>
          <w:szCs w:val="24"/>
        </w:rPr>
      </w:pPr>
    </w:p>
    <w:p w:rsidR="00B14192" w:rsidRPr="00021472" w:rsidRDefault="00B14192" w:rsidP="00021472">
      <w:pPr>
        <w:spacing w:line="360" w:lineRule="auto"/>
        <w:jc w:val="both"/>
        <w:rPr>
          <w:rFonts w:ascii="Times New Roman" w:hAnsi="Times New Roman" w:cs="Times New Roman"/>
          <w:b/>
          <w:sz w:val="24"/>
          <w:szCs w:val="24"/>
        </w:rPr>
      </w:pPr>
    </w:p>
    <w:p w:rsidR="000A0B87" w:rsidRPr="00021472" w:rsidRDefault="000A0B87" w:rsidP="00021472">
      <w:pPr>
        <w:spacing w:line="360" w:lineRule="auto"/>
        <w:jc w:val="both"/>
        <w:rPr>
          <w:rFonts w:ascii="Times New Roman" w:hAnsi="Times New Roman" w:cs="Times New Roman"/>
          <w:b/>
          <w:sz w:val="24"/>
          <w:szCs w:val="24"/>
        </w:rPr>
      </w:pPr>
    </w:p>
    <w:p w:rsidR="000A0B87" w:rsidRPr="00021472" w:rsidRDefault="000A0B87" w:rsidP="00021472">
      <w:pPr>
        <w:spacing w:line="360" w:lineRule="auto"/>
        <w:jc w:val="both"/>
        <w:rPr>
          <w:rFonts w:ascii="Times New Roman" w:hAnsi="Times New Roman" w:cs="Times New Roman"/>
          <w:b/>
          <w:sz w:val="24"/>
          <w:szCs w:val="24"/>
        </w:rPr>
      </w:pPr>
    </w:p>
    <w:p w:rsidR="002506A7" w:rsidRPr="00021472" w:rsidRDefault="002506A7" w:rsidP="00021472">
      <w:pPr>
        <w:spacing w:line="360" w:lineRule="auto"/>
        <w:jc w:val="both"/>
        <w:rPr>
          <w:rFonts w:ascii="Times New Roman" w:hAnsi="Times New Roman" w:cs="Times New Roman"/>
          <w:b/>
          <w:sz w:val="24"/>
          <w:szCs w:val="24"/>
        </w:rPr>
      </w:pPr>
    </w:p>
    <w:p w:rsidR="007250AE" w:rsidRPr="00021472" w:rsidRDefault="007250AE" w:rsidP="00021472">
      <w:pPr>
        <w:spacing w:line="360" w:lineRule="auto"/>
        <w:jc w:val="both"/>
        <w:rPr>
          <w:rFonts w:ascii="Times New Roman" w:hAnsi="Times New Roman" w:cs="Times New Roman"/>
          <w:b/>
          <w:sz w:val="24"/>
          <w:szCs w:val="24"/>
        </w:rPr>
      </w:pPr>
    </w:p>
    <w:p w:rsidR="00B52B76" w:rsidRPr="00021472" w:rsidRDefault="00B52B76" w:rsidP="00021472">
      <w:pPr>
        <w:spacing w:line="360" w:lineRule="auto"/>
        <w:jc w:val="both"/>
        <w:rPr>
          <w:rFonts w:ascii="Times New Roman" w:hAnsi="Times New Roman" w:cs="Times New Roman"/>
          <w:sz w:val="24"/>
          <w:szCs w:val="24"/>
        </w:rPr>
      </w:pPr>
      <w:r w:rsidRPr="00021472">
        <w:rPr>
          <w:rFonts w:ascii="Times New Roman" w:hAnsi="Times New Roman" w:cs="Times New Roman"/>
          <w:b/>
          <w:sz w:val="24"/>
          <w:szCs w:val="24"/>
        </w:rPr>
        <w:t xml:space="preserve">                     </w:t>
      </w:r>
    </w:p>
    <w:sdt>
      <w:sdtPr>
        <w:rPr>
          <w:rFonts w:ascii="Times New Roman" w:eastAsiaTheme="minorHAnsi" w:hAnsi="Times New Roman" w:cs="Times New Roman"/>
          <w:color w:val="auto"/>
          <w:sz w:val="24"/>
          <w:szCs w:val="24"/>
        </w:rPr>
        <w:id w:val="1279907306"/>
        <w:docPartObj>
          <w:docPartGallery w:val="Table of Contents"/>
          <w:docPartUnique/>
        </w:docPartObj>
      </w:sdtPr>
      <w:sdtEndPr>
        <w:rPr>
          <w:b/>
          <w:bCs/>
          <w:noProof/>
        </w:rPr>
      </w:sdtEndPr>
      <w:sdtContent>
        <w:p w:rsidR="00BF0136" w:rsidRPr="00021472" w:rsidRDefault="00BF0136" w:rsidP="00021472">
          <w:pPr>
            <w:pStyle w:val="TOCHeading"/>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Contents</w:t>
          </w:r>
        </w:p>
        <w:p w:rsidR="000511BB" w:rsidRPr="00021472" w:rsidRDefault="00BF0136" w:rsidP="00021472">
          <w:pPr>
            <w:pStyle w:val="TOC1"/>
            <w:tabs>
              <w:tab w:val="right" w:leader="dot" w:pos="9954"/>
            </w:tabs>
            <w:spacing w:line="360" w:lineRule="auto"/>
            <w:jc w:val="both"/>
            <w:rPr>
              <w:rFonts w:ascii="Times New Roman" w:eastAsiaTheme="minorEastAsia" w:hAnsi="Times New Roman" w:cs="Times New Roman"/>
              <w:noProof/>
              <w:sz w:val="24"/>
              <w:szCs w:val="24"/>
            </w:rPr>
          </w:pPr>
          <w:r w:rsidRPr="00021472">
            <w:rPr>
              <w:rFonts w:ascii="Times New Roman" w:hAnsi="Times New Roman" w:cs="Times New Roman"/>
              <w:sz w:val="24"/>
              <w:szCs w:val="24"/>
            </w:rPr>
            <w:fldChar w:fldCharType="begin"/>
          </w:r>
          <w:r w:rsidRPr="00021472">
            <w:rPr>
              <w:rFonts w:ascii="Times New Roman" w:hAnsi="Times New Roman" w:cs="Times New Roman"/>
              <w:sz w:val="24"/>
              <w:szCs w:val="24"/>
            </w:rPr>
            <w:instrText xml:space="preserve"> TOC \o "1-3" \h \z \u </w:instrText>
          </w:r>
          <w:r w:rsidRPr="00021472">
            <w:rPr>
              <w:rFonts w:ascii="Times New Roman" w:hAnsi="Times New Roman" w:cs="Times New Roman"/>
              <w:sz w:val="24"/>
              <w:szCs w:val="24"/>
            </w:rPr>
            <w:fldChar w:fldCharType="separate"/>
          </w:r>
          <w:hyperlink w:anchor="_Toc135939958" w:history="1">
            <w:r w:rsidR="000511BB" w:rsidRPr="00021472">
              <w:rPr>
                <w:rStyle w:val="Hyperlink"/>
                <w:rFonts w:ascii="Times New Roman" w:hAnsi="Times New Roman" w:cs="Times New Roman"/>
                <w:noProof/>
                <w:sz w:val="24"/>
                <w:szCs w:val="24"/>
              </w:rPr>
              <w:t>APPROVAL FORM</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_Toc135939958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39959" w:history="1">
            <w:r w:rsidR="000511BB" w:rsidRPr="00021472">
              <w:rPr>
                <w:rStyle w:val="Hyperlink"/>
                <w:rFonts w:ascii="Times New Roman" w:hAnsi="Times New Roman" w:cs="Times New Roman"/>
                <w:noProof/>
                <w:sz w:val="24"/>
                <w:szCs w:val="24"/>
              </w:rPr>
              <w:t>Release Form</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_Toc135939959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39960" w:history="1">
            <w:r w:rsidR="000511BB" w:rsidRPr="00021472">
              <w:rPr>
                <w:rStyle w:val="Hyperlink"/>
                <w:rFonts w:ascii="Times New Roman" w:hAnsi="Times New Roman" w:cs="Times New Roman"/>
                <w:noProof/>
                <w:sz w:val="24"/>
                <w:szCs w:val="24"/>
              </w:rPr>
              <w:t>DEDICATION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_Toc135939960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39961" w:history="1">
            <w:r w:rsidR="000511BB" w:rsidRPr="00021472">
              <w:rPr>
                <w:rStyle w:val="Hyperlink"/>
                <w:rFonts w:ascii="Times New Roman" w:hAnsi="Times New Roman" w:cs="Times New Roman"/>
                <w:noProof/>
                <w:sz w:val="24"/>
                <w:szCs w:val="24"/>
              </w:rPr>
              <w:t>DECLARATION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_Toc135939961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39962" w:history="1">
            <w:r w:rsidR="000511BB" w:rsidRPr="00021472">
              <w:rPr>
                <w:rStyle w:val="Hyperlink"/>
                <w:rFonts w:ascii="Times New Roman" w:hAnsi="Times New Roman" w:cs="Times New Roman"/>
                <w:noProof/>
                <w:sz w:val="24"/>
                <w:szCs w:val="24"/>
              </w:rPr>
              <w:t>ACKNOWLEDGEMENTS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_Toc135939962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39963" w:history="1">
            <w:r w:rsidR="000511BB" w:rsidRPr="00021472">
              <w:rPr>
                <w:rStyle w:val="Hyperlink"/>
                <w:rFonts w:ascii="Times New Roman" w:hAnsi="Times New Roman" w:cs="Times New Roman"/>
                <w:noProof/>
                <w:sz w:val="24"/>
                <w:szCs w:val="24"/>
              </w:rPr>
              <w:t>ABSRACT</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_Toc135939963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39964" w:history="1">
            <w:r w:rsidR="000511BB" w:rsidRPr="00021472">
              <w:rPr>
                <w:rStyle w:val="Hyperlink"/>
                <w:rFonts w:ascii="Times New Roman" w:hAnsi="Times New Roman" w:cs="Times New Roman"/>
                <w:noProof/>
                <w:sz w:val="24"/>
                <w:szCs w:val="24"/>
              </w:rPr>
              <w:t>LIST OF ABBREVIATIONS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_Toc135939964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5</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39965" w:history="1">
            <w:r w:rsidR="000511BB" w:rsidRPr="00021472">
              <w:rPr>
                <w:rStyle w:val="Hyperlink"/>
                <w:rFonts w:ascii="Times New Roman" w:hAnsi="Times New Roman" w:cs="Times New Roman"/>
                <w:noProof/>
                <w:sz w:val="24"/>
                <w:szCs w:val="24"/>
              </w:rPr>
              <w:t>CHAPTER I</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_Toc135939965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8</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66" w:history="1">
            <w:r w:rsidR="000511BB" w:rsidRPr="00021472">
              <w:rPr>
                <w:rStyle w:val="Hyperlink"/>
                <w:rFonts w:ascii="Times New Roman" w:hAnsi="Times New Roman" w:cs="Times New Roman"/>
                <w:noProof/>
                <w:sz w:val="24"/>
                <w:szCs w:val="24"/>
              </w:rPr>
              <w:t>1.0 INTRODUCTION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_Toc135939966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8</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67" w:history="1">
            <w:r w:rsidR="000511BB" w:rsidRPr="00021472">
              <w:rPr>
                <w:rStyle w:val="Hyperlink"/>
                <w:rFonts w:ascii="Times New Roman" w:hAnsi="Times New Roman" w:cs="Times New Roman"/>
                <w:noProof/>
                <w:sz w:val="24"/>
                <w:szCs w:val="24"/>
              </w:rPr>
              <w:t>1.1 BACKGROUND OF THE STUDY</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_Toc135939967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9</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68" w:history="1">
            <w:r w:rsidR="000511BB" w:rsidRPr="00021472">
              <w:rPr>
                <w:rStyle w:val="Hyperlink"/>
                <w:rFonts w:ascii="Times New Roman" w:hAnsi="Times New Roman" w:cs="Times New Roman"/>
                <w:noProof/>
                <w:sz w:val="24"/>
                <w:szCs w:val="24"/>
              </w:rPr>
              <w:t>1.2 STATEMENT OF PROBLEM</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_Toc135939968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13</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69" w:history="1">
            <w:r w:rsidR="000511BB" w:rsidRPr="00021472">
              <w:rPr>
                <w:rStyle w:val="Hyperlink"/>
                <w:rFonts w:ascii="Times New Roman" w:hAnsi="Times New Roman" w:cs="Times New Roman"/>
                <w:noProof/>
                <w:sz w:val="24"/>
                <w:szCs w:val="24"/>
              </w:rPr>
              <w:t>1.3 OBJECTIVES OF THE STUDY</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_Toc135939969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14</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70" w:history="1">
            <w:r w:rsidR="000511BB" w:rsidRPr="00021472">
              <w:rPr>
                <w:rStyle w:val="Hyperlink"/>
                <w:rFonts w:ascii="Times New Roman" w:hAnsi="Times New Roman" w:cs="Times New Roman"/>
                <w:noProof/>
                <w:sz w:val="24"/>
                <w:szCs w:val="24"/>
              </w:rPr>
              <w:t>1.4 RESEARCH QUESTIONS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_Toc135939970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14</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71" w:history="1">
            <w:r w:rsidR="000511BB" w:rsidRPr="00021472">
              <w:rPr>
                <w:rStyle w:val="Hyperlink"/>
                <w:rFonts w:ascii="Times New Roman" w:hAnsi="Times New Roman" w:cs="Times New Roman"/>
                <w:noProof/>
                <w:sz w:val="24"/>
                <w:szCs w:val="24"/>
              </w:rPr>
              <w:t>1.5 ASSUMPTIONS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_Toc135939971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14</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72" w:history="1">
            <w:r w:rsidR="000511BB" w:rsidRPr="00021472">
              <w:rPr>
                <w:rStyle w:val="Hyperlink"/>
                <w:rFonts w:ascii="Times New Roman" w:hAnsi="Times New Roman" w:cs="Times New Roman"/>
                <w:noProof/>
                <w:sz w:val="24"/>
                <w:szCs w:val="24"/>
              </w:rPr>
              <w:t>1.6SIGNIFICANCE OF THE STUDY</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_Toc135939972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14</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39973" w:history="1">
            <w:r w:rsidR="000511BB" w:rsidRPr="00021472">
              <w:rPr>
                <w:rStyle w:val="Hyperlink"/>
                <w:rFonts w:ascii="Times New Roman" w:hAnsi="Times New Roman" w:cs="Times New Roman"/>
                <w:noProof/>
                <w:sz w:val="24"/>
                <w:szCs w:val="24"/>
              </w:rPr>
              <w:t>1.6.1 To the institution (BUSE)</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_Toc135939973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14</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39974" w:history="1">
            <w:r w:rsidR="000511BB" w:rsidRPr="00021472">
              <w:rPr>
                <w:rStyle w:val="Hyperlink"/>
                <w:rFonts w:ascii="Times New Roman" w:hAnsi="Times New Roman" w:cs="Times New Roman"/>
                <w:noProof/>
                <w:sz w:val="24"/>
                <w:szCs w:val="24"/>
              </w:rPr>
              <w:t>1.6.2 To the student</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_Toc135939974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15</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39975" w:history="1">
            <w:r w:rsidR="000511BB" w:rsidRPr="00021472">
              <w:rPr>
                <w:rStyle w:val="Hyperlink"/>
                <w:rFonts w:ascii="Times New Roman" w:hAnsi="Times New Roman" w:cs="Times New Roman"/>
                <w:noProof/>
                <w:sz w:val="24"/>
                <w:szCs w:val="24"/>
              </w:rPr>
              <w:t>1.6.3 To the organization to be studied (OK Zimbabwe)</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_Toc135939975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15</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76" w:history="1">
            <w:r w:rsidR="000511BB" w:rsidRPr="00021472">
              <w:rPr>
                <w:rStyle w:val="Hyperlink"/>
                <w:rFonts w:ascii="Times New Roman" w:hAnsi="Times New Roman" w:cs="Times New Roman"/>
                <w:noProof/>
                <w:sz w:val="24"/>
                <w:szCs w:val="24"/>
              </w:rPr>
              <w:t>1.7 LIMITATIONS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_Toc135939976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15</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77" w:history="1">
            <w:r w:rsidR="000511BB" w:rsidRPr="00021472">
              <w:rPr>
                <w:rStyle w:val="Hyperlink"/>
                <w:rFonts w:ascii="Times New Roman" w:hAnsi="Times New Roman" w:cs="Times New Roman"/>
                <w:noProof/>
                <w:sz w:val="24"/>
                <w:szCs w:val="24"/>
              </w:rPr>
              <w:t>1.8 DELIMITATIONS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_Toc135939977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15</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78" w:history="1">
            <w:r w:rsidR="000511BB" w:rsidRPr="00021472">
              <w:rPr>
                <w:rStyle w:val="Hyperlink"/>
                <w:rFonts w:ascii="Times New Roman" w:hAnsi="Times New Roman" w:cs="Times New Roman"/>
                <w:noProof/>
                <w:sz w:val="24"/>
                <w:szCs w:val="24"/>
              </w:rPr>
              <w:t>1.9.1 DEFINITION OF TERMS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_Toc135939978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16</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79" w:history="1">
            <w:r w:rsidR="000511BB" w:rsidRPr="00021472">
              <w:rPr>
                <w:rStyle w:val="Hyperlink"/>
                <w:rFonts w:ascii="Times New Roman" w:hAnsi="Times New Roman" w:cs="Times New Roman"/>
                <w:noProof/>
                <w:sz w:val="24"/>
                <w:szCs w:val="24"/>
              </w:rPr>
              <w:t>1.10 CONCLUSION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_Toc135939979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16</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39980" w:history="1">
            <w:r w:rsidR="000511BB" w:rsidRPr="00021472">
              <w:rPr>
                <w:rStyle w:val="Hyperlink"/>
                <w:rFonts w:ascii="Times New Roman" w:hAnsi="Times New Roman" w:cs="Times New Roman"/>
                <w:b/>
                <w:noProof/>
                <w:sz w:val="24"/>
                <w:szCs w:val="24"/>
              </w:rPr>
              <w:t>CHAPTER II</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_Toc135939980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16</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81" w:history="1">
            <w:r w:rsidR="000511BB" w:rsidRPr="00021472">
              <w:rPr>
                <w:rStyle w:val="Hyperlink"/>
                <w:rFonts w:ascii="Times New Roman" w:hAnsi="Times New Roman" w:cs="Times New Roman"/>
                <w:noProof/>
                <w:sz w:val="24"/>
                <w:szCs w:val="24"/>
              </w:rPr>
              <w:t>2.0 INTRODUCTION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_Toc135939981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16</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82" w:history="1">
            <w:r w:rsidR="000511BB" w:rsidRPr="00021472">
              <w:rPr>
                <w:rStyle w:val="Hyperlink"/>
                <w:rFonts w:ascii="Times New Roman" w:hAnsi="Times New Roman" w:cs="Times New Roman"/>
                <w:noProof/>
                <w:sz w:val="24"/>
                <w:szCs w:val="24"/>
              </w:rPr>
              <w:t>2.1 THEORETICAL LITERATURE REVIEW</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_Toc135939982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17</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39983" w:history="1">
            <w:r w:rsidR="000511BB" w:rsidRPr="00021472">
              <w:rPr>
                <w:rStyle w:val="Hyperlink"/>
                <w:rFonts w:ascii="Times New Roman" w:hAnsi="Times New Roman" w:cs="Times New Roman"/>
                <w:noProof/>
                <w:sz w:val="24"/>
                <w:szCs w:val="24"/>
              </w:rPr>
              <w:t>2.2.1 Resource based theory</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_Toc135939983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17</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39984" w:history="1">
            <w:r w:rsidR="000511BB" w:rsidRPr="00021472">
              <w:rPr>
                <w:rStyle w:val="Hyperlink"/>
                <w:rFonts w:ascii="Times New Roman" w:hAnsi="Times New Roman" w:cs="Times New Roman"/>
                <w:noProof/>
                <w:sz w:val="24"/>
                <w:szCs w:val="24"/>
              </w:rPr>
              <w:t>2.2.2 Resources and Capabilities as the Foundation for Strategy</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_Toc135939984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18</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39985" w:history="1">
            <w:r w:rsidR="000511BB" w:rsidRPr="00021472">
              <w:rPr>
                <w:rStyle w:val="Hyperlink"/>
                <w:rFonts w:ascii="Times New Roman" w:hAnsi="Times New Roman" w:cs="Times New Roman"/>
                <w:b/>
                <w:bCs/>
                <w:i/>
                <w:iCs/>
                <w:noProof/>
                <w:sz w:val="24"/>
                <w:szCs w:val="24"/>
              </w:rPr>
              <w:t>2.2.3 Resources and Capabilities as a Source of Direction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_Toc135939985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18</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39986" w:history="1">
            <w:r w:rsidR="000511BB" w:rsidRPr="00021472">
              <w:rPr>
                <w:rStyle w:val="Hyperlink"/>
                <w:rFonts w:ascii="Times New Roman" w:hAnsi="Times New Roman" w:cs="Times New Roman"/>
                <w:noProof/>
                <w:sz w:val="24"/>
                <w:szCs w:val="24"/>
              </w:rPr>
              <w:t>2.2.4 Resources as the Basis for Corporate Profitability</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_Toc135939986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19</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39987" w:history="1">
            <w:r w:rsidR="000511BB" w:rsidRPr="00021472">
              <w:rPr>
                <w:rStyle w:val="Hyperlink"/>
                <w:rFonts w:ascii="Times New Roman" w:hAnsi="Times New Roman" w:cs="Times New Roman"/>
                <w:noProof/>
                <w:sz w:val="24"/>
                <w:szCs w:val="24"/>
              </w:rPr>
              <w:t>2.2.5 Taking Stock of the Firm's Resources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_Toc135939987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19</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39988" w:history="1">
            <w:r w:rsidR="000511BB" w:rsidRPr="00021472">
              <w:rPr>
                <w:rStyle w:val="Hyperlink"/>
                <w:rFonts w:ascii="Times New Roman" w:hAnsi="Times New Roman" w:cs="Times New Roman"/>
                <w:noProof/>
                <w:sz w:val="24"/>
                <w:szCs w:val="24"/>
                <w:lang w:val="en-ZW"/>
              </w:rPr>
              <w:t>2.2.6 Conceptual Framework</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_Toc135939988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20</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89" w:history="1">
            <w:r w:rsidR="000511BB" w:rsidRPr="00021472">
              <w:rPr>
                <w:rStyle w:val="Hyperlink"/>
                <w:rFonts w:ascii="Times New Roman" w:hAnsi="Times New Roman" w:cs="Times New Roman"/>
                <w:noProof/>
                <w:sz w:val="24"/>
                <w:szCs w:val="24"/>
              </w:rPr>
              <w:t>2.3 EMPIRICAL LITERATURE REVIEW</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_Toc135939989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22</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39990" w:history="1">
            <w:r w:rsidR="000511BB" w:rsidRPr="00021472">
              <w:rPr>
                <w:rStyle w:val="Hyperlink"/>
                <w:rFonts w:ascii="Times New Roman" w:hAnsi="Times New Roman" w:cs="Times New Roman"/>
                <w:noProof/>
                <w:sz w:val="24"/>
                <w:szCs w:val="24"/>
              </w:rPr>
              <w:t>2.3.1 Studies from developed countries: Europe</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_Toc135939990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22</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39991" w:history="1">
            <w:r w:rsidR="000511BB" w:rsidRPr="00021472">
              <w:rPr>
                <w:rStyle w:val="Hyperlink"/>
                <w:rFonts w:ascii="Times New Roman" w:hAnsi="Times New Roman" w:cs="Times New Roman"/>
                <w:noProof/>
                <w:sz w:val="24"/>
                <w:szCs w:val="24"/>
              </w:rPr>
              <w:t>2.3.2 Studies from developing countries: Africa</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_Toc135939991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23</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39992" w:history="1">
            <w:r w:rsidR="000511BB" w:rsidRPr="00021472">
              <w:rPr>
                <w:rStyle w:val="Hyperlink"/>
                <w:rFonts w:ascii="Times New Roman" w:hAnsi="Times New Roman" w:cs="Times New Roman"/>
                <w:noProof/>
                <w:sz w:val="24"/>
                <w:szCs w:val="24"/>
              </w:rPr>
              <w:t>2.3.3 Studies from Zimbabwe</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_Toc135939992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23</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93" w:history="1">
            <w:r w:rsidR="000511BB" w:rsidRPr="00021472">
              <w:rPr>
                <w:rStyle w:val="Hyperlink"/>
                <w:rFonts w:ascii="Times New Roman" w:hAnsi="Times New Roman" w:cs="Times New Roman"/>
                <w:noProof/>
                <w:sz w:val="24"/>
                <w:szCs w:val="24"/>
              </w:rPr>
              <w:t>2.5 CHAPTER SUMMARY</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_Toc135939993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24</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39994" w:history="1">
            <w:r w:rsidR="000511BB" w:rsidRPr="00021472">
              <w:rPr>
                <w:rStyle w:val="Hyperlink"/>
                <w:rFonts w:ascii="Times New Roman" w:hAnsi="Times New Roman" w:cs="Times New Roman"/>
                <w:noProof/>
                <w:sz w:val="24"/>
                <w:szCs w:val="24"/>
              </w:rPr>
              <w:t>CHAPTER III</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_Toc135939994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25</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95" w:history="1">
            <w:r w:rsidR="000511BB" w:rsidRPr="00021472">
              <w:rPr>
                <w:rStyle w:val="Hyperlink"/>
                <w:rFonts w:ascii="Times New Roman" w:hAnsi="Times New Roman" w:cs="Times New Roman"/>
                <w:noProof/>
                <w:sz w:val="24"/>
                <w:szCs w:val="24"/>
              </w:rPr>
              <w:t>3.0 INTRODUCTION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_Toc135939995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25</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96" w:history="1">
            <w:r w:rsidR="000511BB" w:rsidRPr="00021472">
              <w:rPr>
                <w:rStyle w:val="Hyperlink"/>
                <w:rFonts w:ascii="Times New Roman" w:hAnsi="Times New Roman" w:cs="Times New Roman"/>
                <w:noProof/>
                <w:sz w:val="24"/>
                <w:szCs w:val="24"/>
              </w:rPr>
              <w:t>3.1 RESEARCH DESIGN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_Toc135939996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25</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97" w:history="1">
            <w:r w:rsidR="000511BB" w:rsidRPr="00021472">
              <w:rPr>
                <w:rStyle w:val="Hyperlink"/>
                <w:rFonts w:ascii="Times New Roman" w:hAnsi="Times New Roman" w:cs="Times New Roman"/>
                <w:noProof/>
                <w:sz w:val="24"/>
                <w:szCs w:val="24"/>
              </w:rPr>
              <w:t>3.2 TARGET POPULATION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_Toc135939997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25</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39998" w:history="1">
            <w:r w:rsidR="000511BB" w:rsidRPr="00021472">
              <w:rPr>
                <w:rStyle w:val="Hyperlink"/>
                <w:rFonts w:ascii="Times New Roman" w:hAnsi="Times New Roman" w:cs="Times New Roman"/>
                <w:noProof/>
                <w:sz w:val="24"/>
                <w:szCs w:val="24"/>
              </w:rPr>
              <w:t>3.3 SAMPLE SIZE AND TECHNIQUE</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_Toc135939998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25</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39999" w:history="1">
            <w:r w:rsidR="000511BB" w:rsidRPr="00021472">
              <w:rPr>
                <w:rStyle w:val="Hyperlink"/>
                <w:rFonts w:ascii="Times New Roman" w:hAnsi="Times New Roman" w:cs="Times New Roman"/>
                <w:noProof/>
                <w:sz w:val="24"/>
                <w:szCs w:val="24"/>
              </w:rPr>
              <w:t>3.3.1 Simple Random Sampling</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_Toc135939999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26</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00" w:history="1">
            <w:r w:rsidR="000511BB" w:rsidRPr="00021472">
              <w:rPr>
                <w:rStyle w:val="Hyperlink"/>
                <w:rFonts w:ascii="Times New Roman" w:hAnsi="Times New Roman" w:cs="Times New Roman"/>
                <w:noProof/>
                <w:sz w:val="24"/>
                <w:szCs w:val="24"/>
              </w:rPr>
              <w:t>3.3.2 Stratified Random Sampling</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_Toc135940000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26</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01" w:history="1">
            <w:r w:rsidR="000511BB" w:rsidRPr="00021472">
              <w:rPr>
                <w:rStyle w:val="Hyperlink"/>
                <w:rFonts w:ascii="Times New Roman" w:hAnsi="Times New Roman" w:cs="Times New Roman"/>
                <w:noProof/>
                <w:sz w:val="24"/>
                <w:szCs w:val="24"/>
              </w:rPr>
              <w:t>3.3.3 Convenience Sampling</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_Toc135940001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27</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02" w:history="1">
            <w:r w:rsidR="000511BB" w:rsidRPr="00021472">
              <w:rPr>
                <w:rStyle w:val="Hyperlink"/>
                <w:rFonts w:ascii="Times New Roman" w:hAnsi="Times New Roman" w:cs="Times New Roman"/>
                <w:noProof/>
                <w:sz w:val="24"/>
                <w:szCs w:val="24"/>
              </w:rPr>
              <w:t>3.3.4 Quota Sampling</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_Toc135940002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27</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03" w:history="1">
            <w:r w:rsidR="000511BB" w:rsidRPr="00021472">
              <w:rPr>
                <w:rStyle w:val="Hyperlink"/>
                <w:rFonts w:ascii="Times New Roman" w:hAnsi="Times New Roman" w:cs="Times New Roman"/>
                <w:noProof/>
                <w:sz w:val="24"/>
                <w:szCs w:val="24"/>
              </w:rPr>
              <w:t>3.4 POPULATION DISTRIBUTION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_Toc135940003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28</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04" w:history="1">
            <w:r w:rsidR="000511BB" w:rsidRPr="00021472">
              <w:rPr>
                <w:rStyle w:val="Hyperlink"/>
                <w:rFonts w:ascii="Times New Roman" w:hAnsi="Times New Roman" w:cs="Times New Roman"/>
                <w:noProof/>
                <w:sz w:val="24"/>
                <w:szCs w:val="24"/>
              </w:rPr>
              <w:t>3.5 SAMPLE SIZE</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_Toc135940004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28</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05" w:history="1">
            <w:r w:rsidR="000511BB" w:rsidRPr="00021472">
              <w:rPr>
                <w:rStyle w:val="Hyperlink"/>
                <w:rFonts w:ascii="Times New Roman" w:hAnsi="Times New Roman" w:cs="Times New Roman"/>
                <w:noProof/>
                <w:sz w:val="24"/>
                <w:szCs w:val="24"/>
              </w:rPr>
              <w:t>3.6 SAMPLING TECHNIQUE.</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_Toc135940005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29</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06" w:history="1">
            <w:r w:rsidR="000511BB" w:rsidRPr="00021472">
              <w:rPr>
                <w:rStyle w:val="Hyperlink"/>
                <w:rFonts w:ascii="Times New Roman" w:hAnsi="Times New Roman" w:cs="Times New Roman"/>
                <w:noProof/>
                <w:sz w:val="24"/>
                <w:szCs w:val="24"/>
              </w:rPr>
              <w:t>3.7 DATA SOURCES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_Toc135940006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29</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07" w:history="1">
            <w:r w:rsidR="000511BB" w:rsidRPr="00021472">
              <w:rPr>
                <w:rStyle w:val="Hyperlink"/>
                <w:rFonts w:ascii="Times New Roman" w:hAnsi="Times New Roman" w:cs="Times New Roman"/>
                <w:noProof/>
                <w:sz w:val="24"/>
                <w:szCs w:val="24"/>
              </w:rPr>
              <w:t>3.7.1 Primary Data</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_Toc135940007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29</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08" w:history="1">
            <w:r w:rsidR="000511BB" w:rsidRPr="00021472">
              <w:rPr>
                <w:rStyle w:val="Hyperlink"/>
                <w:rFonts w:ascii="Times New Roman" w:hAnsi="Times New Roman" w:cs="Times New Roman"/>
                <w:noProof/>
                <w:sz w:val="24"/>
                <w:szCs w:val="24"/>
              </w:rPr>
              <w:t>3.7.2 Secondary Data</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_Toc135940008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29</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09" w:history="1">
            <w:r w:rsidR="000511BB" w:rsidRPr="00021472">
              <w:rPr>
                <w:rStyle w:val="Hyperlink"/>
                <w:rFonts w:ascii="Times New Roman" w:hAnsi="Times New Roman" w:cs="Times New Roman"/>
                <w:noProof/>
                <w:sz w:val="24"/>
                <w:szCs w:val="24"/>
              </w:rPr>
              <w:t>3.8 RESEARCH INSTRUMENTS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_Toc135940009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29</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10" w:history="1">
            <w:r w:rsidR="000511BB" w:rsidRPr="00021472">
              <w:rPr>
                <w:rStyle w:val="Hyperlink"/>
                <w:rFonts w:ascii="Times New Roman" w:hAnsi="Times New Roman" w:cs="Times New Roman"/>
                <w:noProof/>
                <w:sz w:val="24"/>
                <w:szCs w:val="24"/>
              </w:rPr>
              <w:t>3.8.1 Questionnaires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_Toc135940010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30</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11" w:history="1">
            <w:r w:rsidR="000511BB" w:rsidRPr="00021472">
              <w:rPr>
                <w:rStyle w:val="Hyperlink"/>
                <w:rFonts w:ascii="Times New Roman" w:hAnsi="Times New Roman" w:cs="Times New Roman"/>
                <w:noProof/>
                <w:sz w:val="24"/>
                <w:szCs w:val="24"/>
              </w:rPr>
              <w:t>3.8.2 Interviews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_Toc135940011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30</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12" w:history="1">
            <w:r w:rsidR="000511BB" w:rsidRPr="00021472">
              <w:rPr>
                <w:rStyle w:val="Hyperlink"/>
                <w:rFonts w:ascii="Times New Roman" w:hAnsi="Times New Roman" w:cs="Times New Roman"/>
                <w:noProof/>
                <w:sz w:val="24"/>
                <w:szCs w:val="24"/>
              </w:rPr>
              <w:t>3.9 DATA COLLECTION PROCEDURE</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_Toc135940012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30</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13" w:history="1">
            <w:r w:rsidR="000511BB" w:rsidRPr="00021472">
              <w:rPr>
                <w:rStyle w:val="Hyperlink"/>
                <w:rFonts w:ascii="Times New Roman" w:hAnsi="Times New Roman" w:cs="Times New Roman"/>
                <w:noProof/>
                <w:sz w:val="24"/>
                <w:szCs w:val="24"/>
              </w:rPr>
              <w:t>3.9.1 Validity</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_Toc135940013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31</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14" w:history="1">
            <w:r w:rsidR="000511BB" w:rsidRPr="00021472">
              <w:rPr>
                <w:rStyle w:val="Hyperlink"/>
                <w:rFonts w:ascii="Times New Roman" w:hAnsi="Times New Roman" w:cs="Times New Roman"/>
                <w:noProof/>
                <w:sz w:val="24"/>
                <w:szCs w:val="24"/>
              </w:rPr>
              <w:t>3.9.2 Reliability</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_Toc135940014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31</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15" w:history="1">
            <w:r w:rsidR="000511BB" w:rsidRPr="00021472">
              <w:rPr>
                <w:rStyle w:val="Hyperlink"/>
                <w:rFonts w:ascii="Times New Roman" w:hAnsi="Times New Roman" w:cs="Times New Roman"/>
                <w:noProof/>
                <w:sz w:val="24"/>
                <w:szCs w:val="24"/>
              </w:rPr>
              <w:t>3.9.3 Ethical Consideration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_Toc135940015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32</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16" w:history="1">
            <w:r w:rsidR="000511BB" w:rsidRPr="00021472">
              <w:rPr>
                <w:rStyle w:val="Hyperlink"/>
                <w:rFonts w:ascii="Times New Roman" w:hAnsi="Times New Roman" w:cs="Times New Roman"/>
                <w:noProof/>
                <w:sz w:val="24"/>
                <w:szCs w:val="24"/>
              </w:rPr>
              <w:t>3.10 DATA PRESENTATION AND ANALYSIS TECHNIQUES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_Toc135940016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32</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17" w:history="1">
            <w:r w:rsidR="000511BB" w:rsidRPr="00021472">
              <w:rPr>
                <w:rStyle w:val="Hyperlink"/>
                <w:rFonts w:ascii="Times New Roman" w:hAnsi="Times New Roman" w:cs="Times New Roman"/>
                <w:noProof/>
                <w:sz w:val="24"/>
                <w:szCs w:val="24"/>
              </w:rPr>
              <w:t>3.11 CHAPTER SUMMARY</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_Toc135940017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32</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40018" w:history="1">
            <w:r w:rsidR="000511BB" w:rsidRPr="00021472">
              <w:rPr>
                <w:rStyle w:val="Hyperlink"/>
                <w:rFonts w:ascii="Times New Roman" w:hAnsi="Times New Roman" w:cs="Times New Roman"/>
                <w:noProof/>
                <w:sz w:val="24"/>
                <w:szCs w:val="24"/>
              </w:rPr>
              <w:t>CHAPTER IV:</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_Toc135940018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33</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19" w:history="1">
            <w:r w:rsidR="000511BB" w:rsidRPr="00021472">
              <w:rPr>
                <w:rStyle w:val="Hyperlink"/>
                <w:rFonts w:ascii="Times New Roman" w:hAnsi="Times New Roman" w:cs="Times New Roman"/>
                <w:noProof/>
                <w:sz w:val="24"/>
                <w:szCs w:val="24"/>
                <w:lang w:eastAsia="zh-CN"/>
              </w:rPr>
              <w:t>4.0 DATA PRESENTATION &amp; DISCUSSION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_Toc135940019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33</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20" w:history="1">
            <w:r w:rsidR="000511BB" w:rsidRPr="00021472">
              <w:rPr>
                <w:rStyle w:val="Hyperlink"/>
                <w:rFonts w:ascii="Times New Roman" w:hAnsi="Times New Roman" w:cs="Times New Roman"/>
                <w:noProof/>
                <w:sz w:val="24"/>
                <w:szCs w:val="24"/>
              </w:rPr>
              <w:t>4.1 INTRODUCTION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_Toc135940020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33</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21" w:history="1">
            <w:r w:rsidR="000511BB" w:rsidRPr="00021472">
              <w:rPr>
                <w:rStyle w:val="Hyperlink"/>
                <w:rFonts w:ascii="Times New Roman" w:hAnsi="Times New Roman" w:cs="Times New Roman"/>
                <w:noProof/>
                <w:sz w:val="24"/>
                <w:szCs w:val="24"/>
              </w:rPr>
              <w:t>4.2 DATA PRESENTATION AND ANALYSIS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_Toc135940021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33</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22" w:history="1">
            <w:r w:rsidR="000511BB" w:rsidRPr="00021472">
              <w:rPr>
                <w:rStyle w:val="Hyperlink"/>
                <w:rFonts w:ascii="Times New Roman" w:hAnsi="Times New Roman" w:cs="Times New Roman"/>
                <w:noProof/>
                <w:sz w:val="24"/>
                <w:szCs w:val="24"/>
              </w:rPr>
              <w:t>4.3 RESPONSE RATE</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_Toc135940022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35</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23" w:history="1">
            <w:r w:rsidR="000511BB" w:rsidRPr="00021472">
              <w:rPr>
                <w:rStyle w:val="Hyperlink"/>
                <w:rFonts w:ascii="Times New Roman" w:hAnsi="Times New Roman" w:cs="Times New Roman"/>
                <w:noProof/>
                <w:sz w:val="24"/>
                <w:szCs w:val="24"/>
              </w:rPr>
              <w:t>4.4 PRESENTATION ANALYSIS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_Toc135940023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37</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24" w:history="1">
            <w:r w:rsidR="000511BB" w:rsidRPr="00021472">
              <w:rPr>
                <w:rStyle w:val="Hyperlink"/>
                <w:rFonts w:ascii="Times New Roman" w:hAnsi="Times New Roman" w:cs="Times New Roman"/>
                <w:noProof/>
                <w:sz w:val="24"/>
                <w:szCs w:val="24"/>
              </w:rPr>
              <w:t>4.4.1 Objective 1: To analyze ways in which COVID-19 disrupts supply chain ecosystems of OK Zimbabwe operations.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_Toc135940024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37</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25" w:history="1">
            <w:r w:rsidR="000511BB" w:rsidRPr="00021472">
              <w:rPr>
                <w:rStyle w:val="Hyperlink"/>
                <w:rFonts w:ascii="Times New Roman" w:hAnsi="Times New Roman" w:cs="Times New Roman"/>
                <w:noProof/>
                <w:sz w:val="24"/>
                <w:szCs w:val="24"/>
              </w:rPr>
              <w:t>4.4.2 Objective 1: To establish the effects of Government imposed national wide lockdown measures on profitability of OK Zimbabwe.</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_Toc135940025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40</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26" w:history="1">
            <w:r w:rsidR="000511BB" w:rsidRPr="00021472">
              <w:rPr>
                <w:rStyle w:val="Hyperlink"/>
                <w:rFonts w:ascii="Times New Roman" w:hAnsi="Times New Roman" w:cs="Times New Roman"/>
                <w:noProof/>
                <w:sz w:val="24"/>
                <w:szCs w:val="24"/>
              </w:rPr>
              <w:t>4.5 CONCLUSION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_Toc135940026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40</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40027" w:history="1">
            <w:r w:rsidR="000511BB" w:rsidRPr="00021472">
              <w:rPr>
                <w:rStyle w:val="Hyperlink"/>
                <w:rFonts w:ascii="Times New Roman" w:hAnsi="Times New Roman" w:cs="Times New Roman"/>
                <w:noProof/>
                <w:sz w:val="24"/>
                <w:szCs w:val="24"/>
              </w:rPr>
              <w:t>CHAPTER V:</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_Toc135940027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41</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28" w:history="1">
            <w:r w:rsidR="000511BB" w:rsidRPr="00021472">
              <w:rPr>
                <w:rStyle w:val="Hyperlink"/>
                <w:rFonts w:ascii="Times New Roman" w:hAnsi="Times New Roman" w:cs="Times New Roman"/>
                <w:noProof/>
                <w:sz w:val="24"/>
                <w:szCs w:val="24"/>
              </w:rPr>
              <w:t>5.0 SUMMARY, CONCLUSIONS AND RECOMMENDATIONS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_Toc135940028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41</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29" w:history="1">
            <w:r w:rsidR="000511BB" w:rsidRPr="00021472">
              <w:rPr>
                <w:rStyle w:val="Hyperlink"/>
                <w:rFonts w:ascii="Times New Roman" w:hAnsi="Times New Roman" w:cs="Times New Roman"/>
                <w:noProof/>
                <w:sz w:val="24"/>
                <w:szCs w:val="24"/>
              </w:rPr>
              <w:t>5.1 INTRODUCTION</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_Toc135940029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41</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30" w:history="1">
            <w:r w:rsidR="000511BB" w:rsidRPr="00021472">
              <w:rPr>
                <w:rStyle w:val="Hyperlink"/>
                <w:rFonts w:ascii="Times New Roman" w:hAnsi="Times New Roman" w:cs="Times New Roman"/>
                <w:noProof/>
                <w:sz w:val="24"/>
                <w:szCs w:val="24"/>
              </w:rPr>
              <w:t>5.2 SUMMARIES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_Toc135940030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41</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31" w:history="1">
            <w:r w:rsidR="000511BB" w:rsidRPr="00021472">
              <w:rPr>
                <w:rStyle w:val="Hyperlink"/>
                <w:rFonts w:ascii="Times New Roman" w:hAnsi="Times New Roman" w:cs="Times New Roman"/>
                <w:bCs/>
                <w:noProof/>
                <w:sz w:val="24"/>
                <w:szCs w:val="24"/>
              </w:rPr>
              <w:t>5.2.1 SUMMARY ON OBJECTIVE</w:t>
            </w:r>
            <w:r w:rsidR="000511BB" w:rsidRPr="00021472">
              <w:rPr>
                <w:rStyle w:val="Hyperlink"/>
                <w:rFonts w:ascii="Times New Roman" w:hAnsi="Times New Roman" w:cs="Times New Roman"/>
                <w:b/>
                <w:bCs/>
                <w:noProof/>
                <w:sz w:val="24"/>
                <w:szCs w:val="24"/>
              </w:rPr>
              <w:t xml:space="preserve"> </w:t>
            </w:r>
            <w:r w:rsidR="000511BB" w:rsidRPr="00021472">
              <w:rPr>
                <w:rStyle w:val="Hyperlink"/>
                <w:rFonts w:ascii="Times New Roman" w:hAnsi="Times New Roman" w:cs="Times New Roman"/>
                <w:bCs/>
                <w:noProof/>
                <w:sz w:val="24"/>
                <w:szCs w:val="24"/>
              </w:rPr>
              <w:t>1</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_Toc135940031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41</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32" w:history="1">
            <w:r w:rsidR="000511BB" w:rsidRPr="00021472">
              <w:rPr>
                <w:rStyle w:val="Hyperlink"/>
                <w:rFonts w:ascii="Times New Roman" w:hAnsi="Times New Roman" w:cs="Times New Roman"/>
                <w:noProof/>
                <w:sz w:val="24"/>
                <w:szCs w:val="24"/>
              </w:rPr>
              <w:t>5.2.2 SUMMARY ON OBJECTIVE 2</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_Toc135940032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41</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33" w:history="1">
            <w:r w:rsidR="000511BB" w:rsidRPr="00021472">
              <w:rPr>
                <w:rStyle w:val="Hyperlink"/>
                <w:rFonts w:ascii="Times New Roman" w:hAnsi="Times New Roman" w:cs="Times New Roman"/>
                <w:bCs/>
                <w:noProof/>
                <w:sz w:val="24"/>
                <w:szCs w:val="24"/>
              </w:rPr>
              <w:t>5.3 CONCLUSIONS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_Toc135940033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41</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34" w:history="1">
            <w:r w:rsidR="000511BB" w:rsidRPr="00021472">
              <w:rPr>
                <w:rStyle w:val="Hyperlink"/>
                <w:rFonts w:ascii="Times New Roman" w:hAnsi="Times New Roman" w:cs="Times New Roman"/>
                <w:noProof/>
                <w:sz w:val="24"/>
                <w:szCs w:val="24"/>
              </w:rPr>
              <w:t>5.3.1 CONCLUSIONS ON OBJECTIVE 1</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_Toc135940034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41</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35" w:history="1">
            <w:r w:rsidR="000511BB" w:rsidRPr="00021472">
              <w:rPr>
                <w:rStyle w:val="Hyperlink"/>
                <w:rFonts w:ascii="Times New Roman" w:hAnsi="Times New Roman" w:cs="Times New Roman"/>
                <w:noProof/>
                <w:sz w:val="24"/>
                <w:szCs w:val="24"/>
              </w:rPr>
              <w:t>5.3.2 CONCLUSIONS ON OBJECTIVE</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_Toc135940035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42</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36" w:history="1">
            <w:r w:rsidR="000511BB" w:rsidRPr="00021472">
              <w:rPr>
                <w:rStyle w:val="Hyperlink"/>
                <w:rFonts w:ascii="Times New Roman" w:hAnsi="Times New Roman" w:cs="Times New Roman"/>
                <w:noProof/>
                <w:sz w:val="24"/>
                <w:szCs w:val="24"/>
              </w:rPr>
              <w:t>5.4 RECOMMENDATIONS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_Toc135940036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42</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2"/>
            <w:tabs>
              <w:tab w:val="right" w:leader="dot" w:pos="9954"/>
            </w:tabs>
            <w:spacing w:line="360" w:lineRule="auto"/>
            <w:jc w:val="both"/>
            <w:rPr>
              <w:rFonts w:ascii="Times New Roman" w:eastAsiaTheme="minorEastAsia" w:hAnsi="Times New Roman" w:cs="Times New Roman"/>
              <w:noProof/>
              <w:sz w:val="24"/>
              <w:szCs w:val="24"/>
            </w:rPr>
          </w:pPr>
          <w:hyperlink w:anchor="_Toc135940037" w:history="1">
            <w:r w:rsidR="000511BB" w:rsidRPr="00021472">
              <w:rPr>
                <w:rStyle w:val="Hyperlink"/>
                <w:rFonts w:ascii="Times New Roman" w:hAnsi="Times New Roman" w:cs="Times New Roman"/>
                <w:noProof/>
                <w:sz w:val="24"/>
                <w:szCs w:val="24"/>
              </w:rPr>
              <w:t>5.5 SUGGESTIONS FOR FURTHER STUDIES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_Toc135940037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42</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40038" w:history="1">
            <w:r w:rsidR="000511BB" w:rsidRPr="00021472">
              <w:rPr>
                <w:rStyle w:val="Hyperlink"/>
                <w:rFonts w:ascii="Times New Roman" w:hAnsi="Times New Roman" w:cs="Times New Roman"/>
                <w:noProof/>
                <w:sz w:val="24"/>
                <w:szCs w:val="24"/>
              </w:rPr>
              <w:t>REFERENCES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_Toc135940038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44</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40039" w:history="1">
            <w:r w:rsidR="000511BB" w:rsidRPr="00021472">
              <w:rPr>
                <w:rStyle w:val="Hyperlink"/>
                <w:rFonts w:ascii="Times New Roman" w:hAnsi="Times New Roman" w:cs="Times New Roman"/>
                <w:noProof/>
                <w:sz w:val="24"/>
                <w:szCs w:val="24"/>
              </w:rPr>
              <w:t>APPENDIX</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_Toc135940039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46</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40040" w:history="1">
            <w:r w:rsidR="000511BB" w:rsidRPr="00021472">
              <w:rPr>
                <w:rStyle w:val="Hyperlink"/>
                <w:rFonts w:ascii="Times New Roman" w:hAnsi="Times New Roman" w:cs="Times New Roman"/>
                <w:b/>
                <w:noProof/>
                <w:sz w:val="24"/>
                <w:szCs w:val="24"/>
              </w:rPr>
              <w:t>SECTION A: DEMOGRAPHIC</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_Toc135940040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47</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right" w:leader="dot" w:pos="9954"/>
            </w:tabs>
            <w:spacing w:line="360" w:lineRule="auto"/>
            <w:jc w:val="both"/>
            <w:rPr>
              <w:rFonts w:ascii="Times New Roman" w:eastAsiaTheme="minorEastAsia" w:hAnsi="Times New Roman" w:cs="Times New Roman"/>
              <w:noProof/>
              <w:sz w:val="24"/>
              <w:szCs w:val="24"/>
            </w:rPr>
          </w:pPr>
          <w:hyperlink w:anchor="_Toc135940041" w:history="1">
            <w:r w:rsidR="000511BB" w:rsidRPr="00021472">
              <w:rPr>
                <w:rStyle w:val="Hyperlink"/>
                <w:rFonts w:ascii="Times New Roman" w:hAnsi="Times New Roman" w:cs="Times New Roman"/>
                <w:noProof/>
                <w:sz w:val="24"/>
                <w:szCs w:val="24"/>
              </w:rPr>
              <w:t>Instructions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_Toc135940041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47</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left" w:pos="880"/>
              <w:tab w:val="right" w:leader="dot" w:pos="9954"/>
            </w:tabs>
            <w:spacing w:line="360" w:lineRule="auto"/>
            <w:jc w:val="both"/>
            <w:rPr>
              <w:rFonts w:ascii="Times New Roman" w:eastAsiaTheme="minorEastAsia" w:hAnsi="Times New Roman" w:cs="Times New Roman"/>
              <w:noProof/>
              <w:sz w:val="24"/>
              <w:szCs w:val="24"/>
            </w:rPr>
          </w:pPr>
          <w:hyperlink w:anchor="_Toc135940042" w:history="1">
            <w:r w:rsidR="000511BB" w:rsidRPr="00021472">
              <w:rPr>
                <w:rStyle w:val="Hyperlink"/>
                <w:rFonts w:ascii="Times New Roman" w:hAnsi="Times New Roman" w:cs="Times New Roman"/>
                <w:noProof/>
                <w:sz w:val="24"/>
                <w:szCs w:val="24"/>
              </w:rPr>
              <w:t>1.</w:t>
            </w:r>
            <w:r w:rsidR="000511BB" w:rsidRPr="00021472">
              <w:rPr>
                <w:rFonts w:ascii="Times New Roman" w:eastAsiaTheme="minorEastAsia" w:hAnsi="Times New Roman" w:cs="Times New Roman"/>
                <w:noProof/>
                <w:sz w:val="24"/>
                <w:szCs w:val="24"/>
              </w:rPr>
              <w:tab/>
            </w:r>
            <w:r w:rsidR="000511BB" w:rsidRPr="00021472">
              <w:rPr>
                <w:rStyle w:val="Hyperlink"/>
                <w:rFonts w:ascii="Times New Roman" w:hAnsi="Times New Roman" w:cs="Times New Roman"/>
                <w:noProof/>
                <w:sz w:val="24"/>
                <w:szCs w:val="24"/>
              </w:rPr>
              <w:t>Gender</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_Toc135940042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47</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left" w:pos="880"/>
              <w:tab w:val="right" w:leader="dot" w:pos="9954"/>
            </w:tabs>
            <w:spacing w:line="360" w:lineRule="auto"/>
            <w:jc w:val="both"/>
            <w:rPr>
              <w:rFonts w:ascii="Times New Roman" w:eastAsiaTheme="minorEastAsia" w:hAnsi="Times New Roman" w:cs="Times New Roman"/>
              <w:noProof/>
              <w:sz w:val="24"/>
              <w:szCs w:val="24"/>
            </w:rPr>
          </w:pPr>
          <w:hyperlink w:anchor="_Toc135940043" w:history="1">
            <w:r w:rsidR="000511BB" w:rsidRPr="00021472">
              <w:rPr>
                <w:rStyle w:val="Hyperlink"/>
                <w:rFonts w:ascii="Times New Roman" w:hAnsi="Times New Roman" w:cs="Times New Roman"/>
                <w:noProof/>
                <w:sz w:val="24"/>
                <w:szCs w:val="24"/>
              </w:rPr>
              <w:t>2.</w:t>
            </w:r>
            <w:r w:rsidR="000511BB" w:rsidRPr="00021472">
              <w:rPr>
                <w:rFonts w:ascii="Times New Roman" w:eastAsiaTheme="minorEastAsia" w:hAnsi="Times New Roman" w:cs="Times New Roman"/>
                <w:noProof/>
                <w:sz w:val="24"/>
                <w:szCs w:val="24"/>
              </w:rPr>
              <w:tab/>
            </w:r>
            <w:r w:rsidR="000511BB" w:rsidRPr="00021472">
              <w:rPr>
                <w:rStyle w:val="Hyperlink"/>
                <w:rFonts w:ascii="Times New Roman" w:hAnsi="Times New Roman" w:cs="Times New Roman"/>
                <w:noProof/>
                <w:sz w:val="24"/>
                <w:szCs w:val="24"/>
              </w:rPr>
              <w:t>Which age are you ranging?</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_Toc135940043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47</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left" w:pos="880"/>
              <w:tab w:val="right" w:leader="dot" w:pos="9954"/>
            </w:tabs>
            <w:spacing w:line="360" w:lineRule="auto"/>
            <w:jc w:val="both"/>
            <w:rPr>
              <w:rFonts w:ascii="Times New Roman" w:eastAsiaTheme="minorEastAsia" w:hAnsi="Times New Roman" w:cs="Times New Roman"/>
              <w:noProof/>
              <w:sz w:val="24"/>
              <w:szCs w:val="24"/>
            </w:rPr>
          </w:pPr>
          <w:hyperlink w:anchor="_Toc135940044" w:history="1">
            <w:r w:rsidR="000511BB" w:rsidRPr="00021472">
              <w:rPr>
                <w:rStyle w:val="Hyperlink"/>
                <w:rFonts w:ascii="Times New Roman" w:hAnsi="Times New Roman" w:cs="Times New Roman"/>
                <w:noProof/>
                <w:sz w:val="24"/>
                <w:szCs w:val="24"/>
              </w:rPr>
              <w:t>3.</w:t>
            </w:r>
            <w:r w:rsidR="000511BB" w:rsidRPr="00021472">
              <w:rPr>
                <w:rFonts w:ascii="Times New Roman" w:eastAsiaTheme="minorEastAsia" w:hAnsi="Times New Roman" w:cs="Times New Roman"/>
                <w:noProof/>
                <w:sz w:val="24"/>
                <w:szCs w:val="24"/>
              </w:rPr>
              <w:tab/>
            </w:r>
            <w:r w:rsidR="000511BB" w:rsidRPr="00021472">
              <w:rPr>
                <w:rStyle w:val="Hyperlink"/>
                <w:rFonts w:ascii="Times New Roman" w:hAnsi="Times New Roman" w:cs="Times New Roman"/>
                <w:noProof/>
                <w:sz w:val="24"/>
                <w:szCs w:val="24"/>
              </w:rPr>
              <w:t>Academic qualifications</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_Toc135940044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47</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left" w:pos="880"/>
              <w:tab w:val="right" w:leader="dot" w:pos="9954"/>
            </w:tabs>
            <w:spacing w:line="360" w:lineRule="auto"/>
            <w:jc w:val="both"/>
            <w:rPr>
              <w:rFonts w:ascii="Times New Roman" w:eastAsiaTheme="minorEastAsia" w:hAnsi="Times New Roman" w:cs="Times New Roman"/>
              <w:noProof/>
              <w:sz w:val="24"/>
              <w:szCs w:val="24"/>
            </w:rPr>
          </w:pPr>
          <w:hyperlink w:anchor="_Toc135940045" w:history="1">
            <w:r w:rsidR="000511BB" w:rsidRPr="00021472">
              <w:rPr>
                <w:rStyle w:val="Hyperlink"/>
                <w:rFonts w:ascii="Times New Roman" w:hAnsi="Times New Roman" w:cs="Times New Roman"/>
                <w:noProof/>
                <w:sz w:val="24"/>
                <w:szCs w:val="24"/>
              </w:rPr>
              <w:t>4.</w:t>
            </w:r>
            <w:r w:rsidR="000511BB" w:rsidRPr="00021472">
              <w:rPr>
                <w:rFonts w:ascii="Times New Roman" w:eastAsiaTheme="minorEastAsia" w:hAnsi="Times New Roman" w:cs="Times New Roman"/>
                <w:noProof/>
                <w:sz w:val="24"/>
                <w:szCs w:val="24"/>
              </w:rPr>
              <w:tab/>
            </w:r>
            <w:r w:rsidR="000511BB" w:rsidRPr="00021472">
              <w:rPr>
                <w:rStyle w:val="Hyperlink"/>
                <w:rFonts w:ascii="Times New Roman" w:hAnsi="Times New Roman" w:cs="Times New Roman"/>
                <w:noProof/>
                <w:sz w:val="24"/>
                <w:szCs w:val="24"/>
              </w:rPr>
              <w:t>Department</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_Toc135940045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48</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3"/>
            <w:tabs>
              <w:tab w:val="left" w:pos="880"/>
              <w:tab w:val="right" w:leader="dot" w:pos="9954"/>
            </w:tabs>
            <w:spacing w:line="360" w:lineRule="auto"/>
            <w:jc w:val="both"/>
            <w:rPr>
              <w:rFonts w:ascii="Times New Roman" w:eastAsiaTheme="minorEastAsia" w:hAnsi="Times New Roman" w:cs="Times New Roman"/>
              <w:noProof/>
              <w:sz w:val="24"/>
              <w:szCs w:val="24"/>
            </w:rPr>
          </w:pPr>
          <w:hyperlink w:anchor="_Toc135940046" w:history="1">
            <w:r w:rsidR="000511BB" w:rsidRPr="00021472">
              <w:rPr>
                <w:rStyle w:val="Hyperlink"/>
                <w:rFonts w:ascii="Times New Roman" w:hAnsi="Times New Roman" w:cs="Times New Roman"/>
                <w:noProof/>
                <w:sz w:val="24"/>
                <w:szCs w:val="24"/>
              </w:rPr>
              <w:t>5.</w:t>
            </w:r>
            <w:r w:rsidR="000511BB" w:rsidRPr="00021472">
              <w:rPr>
                <w:rFonts w:ascii="Times New Roman" w:eastAsiaTheme="minorEastAsia" w:hAnsi="Times New Roman" w:cs="Times New Roman"/>
                <w:noProof/>
                <w:sz w:val="24"/>
                <w:szCs w:val="24"/>
              </w:rPr>
              <w:tab/>
            </w:r>
            <w:r w:rsidR="000511BB" w:rsidRPr="00021472">
              <w:rPr>
                <w:rStyle w:val="Hyperlink"/>
                <w:rFonts w:ascii="Times New Roman" w:hAnsi="Times New Roman" w:cs="Times New Roman"/>
                <w:noProof/>
                <w:sz w:val="24"/>
                <w:szCs w:val="24"/>
              </w:rPr>
              <w:t>Position/Post</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_Toc135940046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48</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40047" w:history="1">
            <w:r w:rsidR="000511BB" w:rsidRPr="00021472">
              <w:rPr>
                <w:rStyle w:val="Hyperlink"/>
                <w:rFonts w:ascii="Times New Roman" w:hAnsi="Times New Roman" w:cs="Times New Roman"/>
                <w:b/>
                <w:noProof/>
                <w:sz w:val="24"/>
                <w:szCs w:val="24"/>
              </w:rPr>
              <w:t>SECTION B</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_Toc135940047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49</w:t>
            </w:r>
            <w:r w:rsidR="000511BB" w:rsidRPr="00021472">
              <w:rPr>
                <w:rFonts w:ascii="Times New Roman" w:hAnsi="Times New Roman" w:cs="Times New Roman"/>
                <w:noProof/>
                <w:webHidden/>
                <w:sz w:val="24"/>
                <w:szCs w:val="24"/>
              </w:rPr>
              <w:fldChar w:fldCharType="end"/>
            </w:r>
          </w:hyperlink>
        </w:p>
        <w:p w:rsidR="000511BB" w:rsidRPr="00021472" w:rsidRDefault="00F65924" w:rsidP="00021472">
          <w:pPr>
            <w:pStyle w:val="TOC1"/>
            <w:tabs>
              <w:tab w:val="right" w:leader="dot" w:pos="9954"/>
            </w:tabs>
            <w:spacing w:line="360" w:lineRule="auto"/>
            <w:jc w:val="both"/>
            <w:rPr>
              <w:rFonts w:ascii="Times New Roman" w:eastAsiaTheme="minorEastAsia" w:hAnsi="Times New Roman" w:cs="Times New Roman"/>
              <w:noProof/>
              <w:sz w:val="24"/>
              <w:szCs w:val="24"/>
            </w:rPr>
          </w:pPr>
          <w:hyperlink w:anchor="_Toc135940048" w:history="1">
            <w:r w:rsidR="000511BB" w:rsidRPr="00021472">
              <w:rPr>
                <w:rStyle w:val="Hyperlink"/>
                <w:rFonts w:ascii="Times New Roman" w:hAnsi="Times New Roman" w:cs="Times New Roman"/>
                <w:b/>
                <w:noProof/>
                <w:sz w:val="24"/>
                <w:szCs w:val="24"/>
              </w:rPr>
              <w:t>SECTION C</w:t>
            </w:r>
            <w:r w:rsidR="000511BB" w:rsidRPr="00021472">
              <w:rPr>
                <w:rFonts w:ascii="Times New Roman" w:hAnsi="Times New Roman" w:cs="Times New Roman"/>
                <w:noProof/>
                <w:webHidden/>
                <w:sz w:val="24"/>
                <w:szCs w:val="24"/>
              </w:rPr>
              <w:tab/>
            </w:r>
            <w:r w:rsidR="000511BB" w:rsidRPr="00021472">
              <w:rPr>
                <w:rFonts w:ascii="Times New Roman" w:hAnsi="Times New Roman" w:cs="Times New Roman"/>
                <w:noProof/>
                <w:webHidden/>
                <w:sz w:val="24"/>
                <w:szCs w:val="24"/>
              </w:rPr>
              <w:fldChar w:fldCharType="begin"/>
            </w:r>
            <w:r w:rsidR="000511BB" w:rsidRPr="00021472">
              <w:rPr>
                <w:rFonts w:ascii="Times New Roman" w:hAnsi="Times New Roman" w:cs="Times New Roman"/>
                <w:noProof/>
                <w:webHidden/>
                <w:sz w:val="24"/>
                <w:szCs w:val="24"/>
              </w:rPr>
              <w:instrText xml:space="preserve"> PAGEREF _Toc135940048 \h </w:instrText>
            </w:r>
            <w:r w:rsidR="000511BB" w:rsidRPr="00021472">
              <w:rPr>
                <w:rFonts w:ascii="Times New Roman" w:hAnsi="Times New Roman" w:cs="Times New Roman"/>
                <w:noProof/>
                <w:webHidden/>
                <w:sz w:val="24"/>
                <w:szCs w:val="24"/>
              </w:rPr>
            </w:r>
            <w:r w:rsidR="000511BB" w:rsidRPr="00021472">
              <w:rPr>
                <w:rFonts w:ascii="Times New Roman" w:hAnsi="Times New Roman" w:cs="Times New Roman"/>
                <w:noProof/>
                <w:webHidden/>
                <w:sz w:val="24"/>
                <w:szCs w:val="24"/>
              </w:rPr>
              <w:fldChar w:fldCharType="separate"/>
            </w:r>
            <w:r w:rsidR="000511BB" w:rsidRPr="00021472">
              <w:rPr>
                <w:rFonts w:ascii="Times New Roman" w:hAnsi="Times New Roman" w:cs="Times New Roman"/>
                <w:noProof/>
                <w:webHidden/>
                <w:sz w:val="24"/>
                <w:szCs w:val="24"/>
              </w:rPr>
              <w:t>50</w:t>
            </w:r>
            <w:r w:rsidR="000511BB" w:rsidRPr="00021472">
              <w:rPr>
                <w:rFonts w:ascii="Times New Roman" w:hAnsi="Times New Roman" w:cs="Times New Roman"/>
                <w:noProof/>
                <w:webHidden/>
                <w:sz w:val="24"/>
                <w:szCs w:val="24"/>
              </w:rPr>
              <w:fldChar w:fldCharType="end"/>
            </w:r>
          </w:hyperlink>
        </w:p>
        <w:p w:rsidR="00405A59" w:rsidRPr="00021472" w:rsidRDefault="00BF0136" w:rsidP="00021472">
          <w:pPr>
            <w:spacing w:line="360" w:lineRule="auto"/>
            <w:jc w:val="both"/>
            <w:rPr>
              <w:rFonts w:ascii="Times New Roman" w:hAnsi="Times New Roman" w:cs="Times New Roman"/>
              <w:sz w:val="24"/>
              <w:szCs w:val="24"/>
            </w:rPr>
          </w:pPr>
          <w:r w:rsidRPr="00021472">
            <w:rPr>
              <w:rFonts w:ascii="Times New Roman" w:hAnsi="Times New Roman" w:cs="Times New Roman"/>
              <w:b/>
              <w:bCs/>
              <w:noProof/>
              <w:sz w:val="24"/>
              <w:szCs w:val="24"/>
            </w:rPr>
            <w:fldChar w:fldCharType="end"/>
          </w:r>
        </w:p>
      </w:sdtContent>
    </w:sdt>
    <w:p w:rsidR="000511BB" w:rsidRPr="00021472" w:rsidRDefault="000511BB" w:rsidP="00021472">
      <w:pPr>
        <w:pStyle w:val="Heading1"/>
        <w:spacing w:line="360" w:lineRule="auto"/>
        <w:jc w:val="both"/>
        <w:rPr>
          <w:rFonts w:ascii="Times New Roman" w:hAnsi="Times New Roman" w:cs="Times New Roman"/>
          <w:sz w:val="24"/>
          <w:szCs w:val="24"/>
        </w:rPr>
      </w:pPr>
      <w:bookmarkStart w:id="8" w:name="_Toc135939965"/>
    </w:p>
    <w:p w:rsidR="000511BB" w:rsidRPr="00021472" w:rsidRDefault="000511BB" w:rsidP="00021472">
      <w:pPr>
        <w:pStyle w:val="Heading1"/>
        <w:spacing w:line="360" w:lineRule="auto"/>
        <w:jc w:val="both"/>
        <w:rPr>
          <w:rFonts w:ascii="Times New Roman" w:hAnsi="Times New Roman" w:cs="Times New Roman"/>
          <w:sz w:val="24"/>
          <w:szCs w:val="24"/>
        </w:rPr>
      </w:pPr>
    </w:p>
    <w:p w:rsidR="000511BB" w:rsidRPr="00021472" w:rsidRDefault="000511BB" w:rsidP="00021472">
      <w:pPr>
        <w:pStyle w:val="Heading1"/>
        <w:spacing w:line="360" w:lineRule="auto"/>
        <w:jc w:val="both"/>
        <w:rPr>
          <w:rFonts w:ascii="Times New Roman" w:hAnsi="Times New Roman" w:cs="Times New Roman"/>
          <w:sz w:val="24"/>
          <w:szCs w:val="24"/>
        </w:rPr>
      </w:pPr>
    </w:p>
    <w:p w:rsidR="000511BB" w:rsidRPr="00021472" w:rsidRDefault="000511BB" w:rsidP="00021472">
      <w:pPr>
        <w:pStyle w:val="Heading1"/>
        <w:spacing w:line="360" w:lineRule="auto"/>
        <w:jc w:val="both"/>
        <w:rPr>
          <w:rFonts w:ascii="Times New Roman" w:hAnsi="Times New Roman" w:cs="Times New Roman"/>
          <w:sz w:val="24"/>
          <w:szCs w:val="24"/>
        </w:rPr>
      </w:pPr>
    </w:p>
    <w:p w:rsidR="000511BB" w:rsidRPr="00021472" w:rsidRDefault="000511BB" w:rsidP="00021472">
      <w:pPr>
        <w:spacing w:line="360" w:lineRule="auto"/>
        <w:jc w:val="both"/>
        <w:rPr>
          <w:rFonts w:ascii="Times New Roman" w:hAnsi="Times New Roman" w:cs="Times New Roman"/>
          <w:sz w:val="24"/>
          <w:szCs w:val="24"/>
        </w:rPr>
      </w:pPr>
    </w:p>
    <w:p w:rsidR="000511BB" w:rsidRDefault="000511BB"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Pr="00021472" w:rsidRDefault="0033169C" w:rsidP="00021472">
      <w:pPr>
        <w:spacing w:line="360" w:lineRule="auto"/>
        <w:jc w:val="both"/>
        <w:rPr>
          <w:rFonts w:ascii="Times New Roman" w:hAnsi="Times New Roman" w:cs="Times New Roman"/>
          <w:sz w:val="24"/>
          <w:szCs w:val="24"/>
        </w:rPr>
      </w:pPr>
    </w:p>
    <w:p w:rsidR="004F6451" w:rsidRPr="00021472" w:rsidRDefault="00BE1B4B" w:rsidP="00021472">
      <w:pPr>
        <w:pStyle w:val="Heading1"/>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lastRenderedPageBreak/>
        <w:t xml:space="preserve">CHAPTER </w:t>
      </w:r>
      <w:r w:rsidR="00BF0136" w:rsidRPr="00021472">
        <w:rPr>
          <w:rFonts w:ascii="Times New Roman" w:hAnsi="Times New Roman" w:cs="Times New Roman"/>
          <w:sz w:val="24"/>
          <w:szCs w:val="24"/>
        </w:rPr>
        <w:t>I</w:t>
      </w:r>
      <w:bookmarkEnd w:id="8"/>
    </w:p>
    <w:p w:rsidR="004F6451" w:rsidRPr="00021472" w:rsidRDefault="00BE1B4B" w:rsidP="00021472">
      <w:pPr>
        <w:pStyle w:val="Heading2"/>
        <w:spacing w:line="360" w:lineRule="auto"/>
        <w:jc w:val="both"/>
        <w:rPr>
          <w:rFonts w:ascii="Times New Roman" w:hAnsi="Times New Roman" w:cs="Times New Roman"/>
          <w:sz w:val="24"/>
          <w:szCs w:val="24"/>
        </w:rPr>
      </w:pPr>
      <w:bookmarkStart w:id="9" w:name="_Toc135939966"/>
      <w:r w:rsidRPr="00021472">
        <w:rPr>
          <w:rFonts w:ascii="Times New Roman" w:hAnsi="Times New Roman" w:cs="Times New Roman"/>
          <w:sz w:val="24"/>
          <w:szCs w:val="24"/>
        </w:rPr>
        <w:t>1.0 INTRODUCTION</w:t>
      </w:r>
      <w:bookmarkEnd w:id="9"/>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This study investigates the effects of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on OK </w:t>
      </w:r>
      <w:r w:rsidR="008F644E" w:rsidRPr="00021472">
        <w:rPr>
          <w:rFonts w:ascii="Times New Roman" w:hAnsi="Times New Roman" w:cs="Times New Roman"/>
          <w:sz w:val="24"/>
          <w:szCs w:val="24"/>
        </w:rPr>
        <w:t>Zimbabwe</w:t>
      </w:r>
      <w:r w:rsidRPr="00021472">
        <w:rPr>
          <w:rFonts w:ascii="Times New Roman" w:hAnsi="Times New Roman" w:cs="Times New Roman"/>
          <w:sz w:val="24"/>
          <w:szCs w:val="24"/>
        </w:rPr>
        <w:t xml:space="preserve"> supply chain disruptions and performance. A dis</w:t>
      </w:r>
      <w:r w:rsidR="00684589" w:rsidRPr="00021472">
        <w:rPr>
          <w:rFonts w:ascii="Times New Roman" w:hAnsi="Times New Roman" w:cs="Times New Roman"/>
          <w:sz w:val="24"/>
          <w:szCs w:val="24"/>
        </w:rPr>
        <w:t>ruption occurs when there exists an unprepared stop to goods movement that looks at both finished products and work-in-progress</w:t>
      </w:r>
      <w:r w:rsidRPr="00021472">
        <w:rPr>
          <w:rFonts w:ascii="Times New Roman" w:hAnsi="Times New Roman" w:cs="Times New Roman"/>
          <w:sz w:val="24"/>
          <w:szCs w:val="24"/>
        </w:rPr>
        <w:t xml:space="preserve"> within a supply chain (Revilla and Saenz, 2017). Supply dis</w:t>
      </w:r>
      <w:r w:rsidR="007822CD" w:rsidRPr="00021472">
        <w:rPr>
          <w:rFonts w:ascii="Times New Roman" w:hAnsi="Times New Roman" w:cs="Times New Roman"/>
          <w:sz w:val="24"/>
          <w:szCs w:val="24"/>
        </w:rPr>
        <w:t xml:space="preserve">ruption </w:t>
      </w:r>
      <w:r w:rsidR="00684589" w:rsidRPr="00021472">
        <w:rPr>
          <w:rFonts w:ascii="Times New Roman" w:hAnsi="Times New Roman" w:cs="Times New Roman"/>
          <w:sz w:val="24"/>
          <w:szCs w:val="24"/>
        </w:rPr>
        <w:t xml:space="preserve">poses a </w:t>
      </w:r>
      <w:r w:rsidRPr="00021472">
        <w:rPr>
          <w:rFonts w:ascii="Times New Roman" w:hAnsi="Times New Roman" w:cs="Times New Roman"/>
          <w:sz w:val="24"/>
          <w:szCs w:val="24"/>
        </w:rPr>
        <w:t xml:space="preserve">great negative impact on </w:t>
      </w:r>
      <w:r w:rsidR="00684589" w:rsidRPr="00021472">
        <w:rPr>
          <w:rFonts w:ascii="Times New Roman" w:hAnsi="Times New Roman" w:cs="Times New Roman"/>
          <w:sz w:val="24"/>
          <w:szCs w:val="24"/>
        </w:rPr>
        <w:t>the productivity of the organization</w:t>
      </w:r>
      <w:r w:rsidRPr="00021472">
        <w:rPr>
          <w:rFonts w:ascii="Times New Roman" w:hAnsi="Times New Roman" w:cs="Times New Roman"/>
          <w:sz w:val="24"/>
          <w:szCs w:val="24"/>
        </w:rPr>
        <w:t xml:space="preserve"> and</w:t>
      </w:r>
      <w:r w:rsidR="00684589" w:rsidRPr="00021472">
        <w:rPr>
          <w:rFonts w:ascii="Times New Roman" w:hAnsi="Times New Roman" w:cs="Times New Roman"/>
          <w:sz w:val="24"/>
          <w:szCs w:val="24"/>
        </w:rPr>
        <w:t xml:space="preserve"> its</w:t>
      </w:r>
      <w:r w:rsidRPr="00021472">
        <w:rPr>
          <w:rFonts w:ascii="Times New Roman" w:hAnsi="Times New Roman" w:cs="Times New Roman"/>
          <w:sz w:val="24"/>
          <w:szCs w:val="24"/>
        </w:rPr>
        <w:t xml:space="preserve"> performance at </w:t>
      </w:r>
      <w:r w:rsidR="007822CD" w:rsidRPr="00021472">
        <w:rPr>
          <w:rFonts w:ascii="Times New Roman" w:hAnsi="Times New Roman" w:cs="Times New Roman"/>
          <w:sz w:val="24"/>
          <w:szCs w:val="24"/>
        </w:rPr>
        <w:t>large (Marley at el, 2014). The study is of great importance</w:t>
      </w:r>
      <w:r w:rsidRPr="00021472">
        <w:rPr>
          <w:rFonts w:ascii="Times New Roman" w:hAnsi="Times New Roman" w:cs="Times New Roman"/>
          <w:sz w:val="24"/>
          <w:szCs w:val="24"/>
        </w:rPr>
        <w:t xml:space="preserve"> taking into regard the disruption</w:t>
      </w:r>
      <w:r w:rsidR="007822CD" w:rsidRPr="00021472">
        <w:rPr>
          <w:rFonts w:ascii="Times New Roman" w:hAnsi="Times New Roman" w:cs="Times New Roman"/>
          <w:sz w:val="24"/>
          <w:szCs w:val="24"/>
        </w:rPr>
        <w:t xml:space="preserve"> magnitude experienced in recent years globally as a result of</w:t>
      </w:r>
      <w:r w:rsidRPr="00021472">
        <w:rPr>
          <w:rFonts w:ascii="Times New Roman" w:hAnsi="Times New Roman" w:cs="Times New Roman"/>
          <w:sz w:val="24"/>
          <w:szCs w:val="24"/>
        </w:rPr>
        <w:t xml:space="preserve"> the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virus and it has become a question of organizations managers on possible ways to mitigate</w:t>
      </w:r>
      <w:r w:rsidR="007822CD" w:rsidRPr="00021472">
        <w:rPr>
          <w:rFonts w:ascii="Times New Roman" w:hAnsi="Times New Roman" w:cs="Times New Roman"/>
          <w:sz w:val="24"/>
          <w:szCs w:val="24"/>
        </w:rPr>
        <w:t xml:space="preserve"> the</w:t>
      </w:r>
      <w:r w:rsidRPr="00021472">
        <w:rPr>
          <w:rFonts w:ascii="Times New Roman" w:hAnsi="Times New Roman" w:cs="Times New Roman"/>
          <w:sz w:val="24"/>
          <w:szCs w:val="24"/>
        </w:rPr>
        <w:t xml:space="preserve"> production </w:t>
      </w:r>
      <w:r w:rsidR="007822CD" w:rsidRPr="00021472">
        <w:rPr>
          <w:rFonts w:ascii="Times New Roman" w:hAnsi="Times New Roman" w:cs="Times New Roman"/>
          <w:sz w:val="24"/>
          <w:szCs w:val="24"/>
        </w:rPr>
        <w:t>sche</w:t>
      </w:r>
      <w:r w:rsidR="007649F3" w:rsidRPr="00021472">
        <w:rPr>
          <w:rFonts w:ascii="Times New Roman" w:hAnsi="Times New Roman" w:cs="Times New Roman"/>
          <w:sz w:val="24"/>
          <w:szCs w:val="24"/>
        </w:rPr>
        <w:t xml:space="preserve">dules damage in the </w:t>
      </w:r>
      <w:r w:rsidRPr="00021472">
        <w:rPr>
          <w:rFonts w:ascii="Times New Roman" w:hAnsi="Times New Roman" w:cs="Times New Roman"/>
          <w:sz w:val="24"/>
          <w:szCs w:val="24"/>
        </w:rPr>
        <w:t>disruptions</w:t>
      </w:r>
      <w:r w:rsidR="00AB6124" w:rsidRPr="00021472">
        <w:rPr>
          <w:rFonts w:ascii="Times New Roman" w:hAnsi="Times New Roman" w:cs="Times New Roman"/>
          <w:sz w:val="24"/>
          <w:szCs w:val="24"/>
        </w:rPr>
        <w:t xml:space="preserve"> </w:t>
      </w:r>
      <w:r w:rsidRPr="00021472">
        <w:rPr>
          <w:rFonts w:ascii="Times New Roman" w:hAnsi="Times New Roman" w:cs="Times New Roman"/>
          <w:sz w:val="24"/>
          <w:szCs w:val="24"/>
        </w:rPr>
        <w:t xml:space="preserve">(Kumar </w:t>
      </w:r>
      <w:r w:rsidR="007649F3" w:rsidRPr="00021472">
        <w:rPr>
          <w:rFonts w:ascii="Times New Roman" w:hAnsi="Times New Roman" w:cs="Times New Roman"/>
          <w:sz w:val="24"/>
          <w:szCs w:val="24"/>
        </w:rPr>
        <w:t>et al, 2020), the emerging</w:t>
      </w:r>
      <w:r w:rsidRPr="00021472">
        <w:rPr>
          <w:rFonts w:ascii="Times New Roman" w:hAnsi="Times New Roman" w:cs="Times New Roman"/>
          <w:sz w:val="24"/>
          <w:szCs w:val="24"/>
        </w:rPr>
        <w:t xml:space="preserve"> of </w:t>
      </w:r>
      <w:r w:rsidR="006E060E" w:rsidRPr="00021472">
        <w:rPr>
          <w:rFonts w:ascii="Times New Roman" w:hAnsi="Times New Roman" w:cs="Times New Roman"/>
          <w:sz w:val="24"/>
          <w:szCs w:val="24"/>
        </w:rPr>
        <w:t>COVID-19</w:t>
      </w:r>
      <w:r w:rsidR="007649F3" w:rsidRPr="00021472">
        <w:rPr>
          <w:rFonts w:ascii="Times New Roman" w:hAnsi="Times New Roman" w:cs="Times New Roman"/>
          <w:sz w:val="24"/>
          <w:szCs w:val="24"/>
        </w:rPr>
        <w:t xml:space="preserve"> pandemic furthered this need</w:t>
      </w:r>
      <w:r w:rsidRPr="00021472">
        <w:rPr>
          <w:rFonts w:ascii="Times New Roman" w:hAnsi="Times New Roman" w:cs="Times New Roman"/>
          <w:sz w:val="24"/>
          <w:szCs w:val="24"/>
        </w:rPr>
        <w:t xml:space="preserve">. Chapter one focuses on the background of the study, statement of problem, objectives of the study, research questions, </w:t>
      </w:r>
      <w:r w:rsidR="00706651" w:rsidRPr="00021472">
        <w:rPr>
          <w:rFonts w:ascii="Times New Roman" w:hAnsi="Times New Roman" w:cs="Times New Roman"/>
          <w:sz w:val="24"/>
          <w:szCs w:val="24"/>
        </w:rPr>
        <w:t>and significance</w:t>
      </w:r>
      <w:r w:rsidRPr="00021472">
        <w:rPr>
          <w:rFonts w:ascii="Times New Roman" w:hAnsi="Times New Roman" w:cs="Times New Roman"/>
          <w:sz w:val="24"/>
          <w:szCs w:val="24"/>
        </w:rPr>
        <w:t xml:space="preserve"> of the study, study assumptions, limitations, delimitations and conclusion. The background of the study analyses the evolution of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how it affects the global supply chain and the operations of OK Zimbabwe. The statement of the problem will articulate the major concern of this study which warrantee to be researched whereas the objectives of the study would explain main purpose for carrying out this study. </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10" w:name="_Toc135939967"/>
      <w:r w:rsidRPr="00021472">
        <w:rPr>
          <w:rFonts w:ascii="Times New Roman" w:hAnsi="Times New Roman" w:cs="Times New Roman"/>
          <w:sz w:val="24"/>
          <w:szCs w:val="24"/>
        </w:rPr>
        <w:t>1.1 BACKGROUND OF THE STUDY</w:t>
      </w:r>
      <w:bookmarkEnd w:id="10"/>
    </w:p>
    <w:p w:rsidR="004F6451" w:rsidRPr="00021472" w:rsidRDefault="00542259"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It is necessary</w:t>
      </w:r>
      <w:r w:rsidR="00082BA5" w:rsidRPr="00021472">
        <w:rPr>
          <w:rFonts w:ascii="Times New Roman" w:hAnsi="Times New Roman" w:cs="Times New Roman"/>
          <w:sz w:val="24"/>
          <w:szCs w:val="24"/>
        </w:rPr>
        <w:t xml:space="preserve"> to explain the causal effect</w:t>
      </w:r>
      <w:r w:rsidR="00BE1B4B" w:rsidRPr="00021472">
        <w:rPr>
          <w:rFonts w:ascii="Times New Roman" w:hAnsi="Times New Roman" w:cs="Times New Roman"/>
          <w:sz w:val="24"/>
          <w:szCs w:val="24"/>
        </w:rPr>
        <w:t xml:space="preserve"> t</w:t>
      </w:r>
      <w:r w:rsidR="00082BA5" w:rsidRPr="00021472">
        <w:rPr>
          <w:rFonts w:ascii="Times New Roman" w:hAnsi="Times New Roman" w:cs="Times New Roman"/>
          <w:sz w:val="24"/>
          <w:szCs w:val="24"/>
        </w:rPr>
        <w:t xml:space="preserve">hat has changed </w:t>
      </w:r>
      <w:r w:rsidR="00BE1B4B" w:rsidRPr="00021472">
        <w:rPr>
          <w:rFonts w:ascii="Times New Roman" w:hAnsi="Times New Roman" w:cs="Times New Roman"/>
          <w:sz w:val="24"/>
          <w:szCs w:val="24"/>
        </w:rPr>
        <w:t>the daily life of the world's population in recent months and challenged the entirety of corporate strategi</w:t>
      </w:r>
      <w:r w:rsidR="00082BA5" w:rsidRPr="00021472">
        <w:rPr>
          <w:rFonts w:ascii="Times New Roman" w:hAnsi="Times New Roman" w:cs="Times New Roman"/>
          <w:sz w:val="24"/>
          <w:szCs w:val="24"/>
        </w:rPr>
        <w:t>es adopted so far. T</w:t>
      </w:r>
      <w:r w:rsidR="00BE1B4B" w:rsidRPr="00021472">
        <w:rPr>
          <w:rFonts w:ascii="Times New Roman" w:hAnsi="Times New Roman" w:cs="Times New Roman"/>
          <w:sz w:val="24"/>
          <w:szCs w:val="24"/>
        </w:rPr>
        <w:t>he supply chain</w:t>
      </w:r>
      <w:r w:rsidR="00082BA5" w:rsidRPr="00021472">
        <w:rPr>
          <w:rFonts w:ascii="Times New Roman" w:hAnsi="Times New Roman" w:cs="Times New Roman"/>
          <w:sz w:val="24"/>
          <w:szCs w:val="24"/>
        </w:rPr>
        <w:t xml:space="preserve"> management </w:t>
      </w:r>
      <w:r w:rsidR="00207FD0" w:rsidRPr="00021472">
        <w:rPr>
          <w:rFonts w:ascii="Times New Roman" w:hAnsi="Times New Roman" w:cs="Times New Roman"/>
          <w:sz w:val="24"/>
          <w:szCs w:val="24"/>
        </w:rPr>
        <w:t xml:space="preserve">personnel </w:t>
      </w:r>
      <w:r w:rsidR="00082BA5" w:rsidRPr="00021472">
        <w:rPr>
          <w:rFonts w:ascii="Times New Roman" w:hAnsi="Times New Roman" w:cs="Times New Roman"/>
          <w:sz w:val="24"/>
          <w:szCs w:val="24"/>
        </w:rPr>
        <w:t>had to take quick decisions and solutions</w:t>
      </w:r>
      <w:r w:rsidR="00BE1B4B" w:rsidRPr="00021472">
        <w:rPr>
          <w:rFonts w:ascii="Times New Roman" w:hAnsi="Times New Roman" w:cs="Times New Roman"/>
          <w:sz w:val="24"/>
          <w:szCs w:val="24"/>
        </w:rPr>
        <w:t>, with trade relations and supply sour</w:t>
      </w:r>
      <w:r w:rsidR="00207FD0" w:rsidRPr="00021472">
        <w:rPr>
          <w:rFonts w:ascii="Times New Roman" w:hAnsi="Times New Roman" w:cs="Times New Roman"/>
          <w:sz w:val="24"/>
          <w:szCs w:val="24"/>
        </w:rPr>
        <w:t xml:space="preserve">ces faced with danger which disturbed the operations of logistics and caused the meltdown of organizations.  On the </w:t>
      </w:r>
      <w:r w:rsidR="00BE1B4B" w:rsidRPr="00021472">
        <w:rPr>
          <w:rFonts w:ascii="Times New Roman" w:hAnsi="Times New Roman" w:cs="Times New Roman"/>
          <w:sz w:val="24"/>
          <w:szCs w:val="24"/>
        </w:rPr>
        <w:t>31</w:t>
      </w:r>
      <w:r w:rsidR="00207FD0" w:rsidRPr="00021472">
        <w:rPr>
          <w:rFonts w:ascii="Times New Roman" w:hAnsi="Times New Roman" w:cs="Times New Roman"/>
          <w:sz w:val="24"/>
          <w:szCs w:val="24"/>
          <w:vertAlign w:val="superscript"/>
        </w:rPr>
        <w:t>st</w:t>
      </w:r>
      <w:r w:rsidR="00207FD0" w:rsidRPr="00021472">
        <w:rPr>
          <w:rFonts w:ascii="Times New Roman" w:hAnsi="Times New Roman" w:cs="Times New Roman"/>
          <w:sz w:val="24"/>
          <w:szCs w:val="24"/>
        </w:rPr>
        <w:t xml:space="preserve"> of</w:t>
      </w:r>
      <w:r w:rsidR="00BE1B4B" w:rsidRPr="00021472">
        <w:rPr>
          <w:rFonts w:ascii="Times New Roman" w:hAnsi="Times New Roman" w:cs="Times New Roman"/>
          <w:sz w:val="24"/>
          <w:szCs w:val="24"/>
        </w:rPr>
        <w:t xml:space="preserve"> Decem</w:t>
      </w:r>
      <w:r w:rsidR="00207FD0" w:rsidRPr="00021472">
        <w:rPr>
          <w:rFonts w:ascii="Times New Roman" w:hAnsi="Times New Roman" w:cs="Times New Roman"/>
          <w:sz w:val="24"/>
          <w:szCs w:val="24"/>
        </w:rPr>
        <w:t>ber 2019 the</w:t>
      </w:r>
      <w:r w:rsidR="00BE1B4B" w:rsidRPr="00021472">
        <w:rPr>
          <w:rFonts w:ascii="Times New Roman" w:hAnsi="Times New Roman" w:cs="Times New Roman"/>
          <w:sz w:val="24"/>
          <w:szCs w:val="24"/>
        </w:rPr>
        <w:t xml:space="preserve"> People's Republic of China </w:t>
      </w:r>
      <w:r w:rsidR="00207FD0" w:rsidRPr="00021472">
        <w:rPr>
          <w:rFonts w:ascii="Times New Roman" w:hAnsi="Times New Roman" w:cs="Times New Roman"/>
          <w:sz w:val="24"/>
          <w:szCs w:val="24"/>
        </w:rPr>
        <w:t xml:space="preserve">authorities </w:t>
      </w:r>
      <w:r w:rsidR="00BE1B4B" w:rsidRPr="00021472">
        <w:rPr>
          <w:rFonts w:ascii="Times New Roman" w:hAnsi="Times New Roman" w:cs="Times New Roman"/>
          <w:sz w:val="24"/>
          <w:szCs w:val="24"/>
        </w:rPr>
        <w:t>inform</w:t>
      </w:r>
      <w:r w:rsidR="00207FD0" w:rsidRPr="00021472">
        <w:rPr>
          <w:rFonts w:ascii="Times New Roman" w:hAnsi="Times New Roman" w:cs="Times New Roman"/>
          <w:sz w:val="24"/>
          <w:szCs w:val="24"/>
        </w:rPr>
        <w:t>ed</w:t>
      </w:r>
      <w:r w:rsidR="00BE1B4B" w:rsidRPr="00021472">
        <w:rPr>
          <w:rFonts w:ascii="Times New Roman" w:hAnsi="Times New Roman" w:cs="Times New Roman"/>
          <w:sz w:val="24"/>
          <w:szCs w:val="24"/>
        </w:rPr>
        <w:t xml:space="preserve"> the W</w:t>
      </w:r>
      <w:r w:rsidR="00207FD0" w:rsidRPr="00021472">
        <w:rPr>
          <w:rFonts w:ascii="Times New Roman" w:hAnsi="Times New Roman" w:cs="Times New Roman"/>
          <w:sz w:val="24"/>
          <w:szCs w:val="24"/>
        </w:rPr>
        <w:t xml:space="preserve">orld </w:t>
      </w:r>
      <w:r w:rsidR="00BE1B4B" w:rsidRPr="00021472">
        <w:rPr>
          <w:rFonts w:ascii="Times New Roman" w:hAnsi="Times New Roman" w:cs="Times New Roman"/>
          <w:sz w:val="24"/>
          <w:szCs w:val="24"/>
        </w:rPr>
        <w:t>H</w:t>
      </w:r>
      <w:r w:rsidR="00207FD0" w:rsidRPr="00021472">
        <w:rPr>
          <w:rFonts w:ascii="Times New Roman" w:hAnsi="Times New Roman" w:cs="Times New Roman"/>
          <w:sz w:val="24"/>
          <w:szCs w:val="24"/>
        </w:rPr>
        <w:t xml:space="preserve">ealth </w:t>
      </w:r>
      <w:r w:rsidR="00BE1B4B" w:rsidRPr="00021472">
        <w:rPr>
          <w:rFonts w:ascii="Times New Roman" w:hAnsi="Times New Roman" w:cs="Times New Roman"/>
          <w:sz w:val="24"/>
          <w:szCs w:val="24"/>
        </w:rPr>
        <w:t>O</w:t>
      </w:r>
      <w:r w:rsidR="00D156D2" w:rsidRPr="00021472">
        <w:rPr>
          <w:rFonts w:ascii="Times New Roman" w:hAnsi="Times New Roman" w:cs="Times New Roman"/>
          <w:sz w:val="24"/>
          <w:szCs w:val="24"/>
        </w:rPr>
        <w:t>rgani</w:t>
      </w:r>
      <w:r w:rsidR="005532F2" w:rsidRPr="00021472">
        <w:rPr>
          <w:rFonts w:ascii="Times New Roman" w:hAnsi="Times New Roman" w:cs="Times New Roman"/>
          <w:sz w:val="24"/>
          <w:szCs w:val="24"/>
        </w:rPr>
        <w:t>z</w:t>
      </w:r>
      <w:r w:rsidR="00207FD0" w:rsidRPr="00021472">
        <w:rPr>
          <w:rFonts w:ascii="Times New Roman" w:hAnsi="Times New Roman" w:cs="Times New Roman"/>
          <w:sz w:val="24"/>
          <w:szCs w:val="24"/>
        </w:rPr>
        <w:t>ation</w:t>
      </w:r>
      <w:r w:rsidRPr="00021472">
        <w:rPr>
          <w:rFonts w:ascii="Times New Roman" w:hAnsi="Times New Roman" w:cs="Times New Roman"/>
          <w:sz w:val="24"/>
          <w:szCs w:val="24"/>
        </w:rPr>
        <w:t xml:space="preserve"> about</w:t>
      </w:r>
      <w:r w:rsidR="000B7478" w:rsidRPr="00021472">
        <w:rPr>
          <w:rFonts w:ascii="Times New Roman" w:hAnsi="Times New Roman" w:cs="Times New Roman"/>
          <w:sz w:val="24"/>
          <w:szCs w:val="24"/>
        </w:rPr>
        <w:t xml:space="preserve"> dozens of mysterious pneumonia cases in </w:t>
      </w:r>
      <w:r w:rsidR="00BE1B4B" w:rsidRPr="00021472">
        <w:rPr>
          <w:rFonts w:ascii="Times New Roman" w:hAnsi="Times New Roman" w:cs="Times New Roman"/>
          <w:sz w:val="24"/>
          <w:szCs w:val="24"/>
        </w:rPr>
        <w:t>Wuhan</w:t>
      </w:r>
      <w:r w:rsidR="000B7478" w:rsidRPr="00021472">
        <w:rPr>
          <w:rFonts w:ascii="Times New Roman" w:hAnsi="Times New Roman" w:cs="Times New Roman"/>
          <w:sz w:val="24"/>
          <w:szCs w:val="24"/>
        </w:rPr>
        <w:t xml:space="preserve"> city. Many cases were of </w:t>
      </w:r>
      <w:r w:rsidR="00BE1B4B" w:rsidRPr="00021472">
        <w:rPr>
          <w:rFonts w:ascii="Times New Roman" w:hAnsi="Times New Roman" w:cs="Times New Roman"/>
          <w:sz w:val="24"/>
          <w:szCs w:val="24"/>
        </w:rPr>
        <w:t>work</w:t>
      </w:r>
      <w:r w:rsidR="000B7478" w:rsidRPr="00021472">
        <w:rPr>
          <w:rFonts w:ascii="Times New Roman" w:hAnsi="Times New Roman" w:cs="Times New Roman"/>
          <w:sz w:val="24"/>
          <w:szCs w:val="24"/>
        </w:rPr>
        <w:t>ers</w:t>
      </w:r>
      <w:r w:rsidR="00BE1B4B" w:rsidRPr="00021472">
        <w:rPr>
          <w:rFonts w:ascii="Times New Roman" w:hAnsi="Times New Roman" w:cs="Times New Roman"/>
          <w:sz w:val="24"/>
          <w:szCs w:val="24"/>
        </w:rPr>
        <w:t xml:space="preserve"> at</w:t>
      </w:r>
      <w:r w:rsidR="000B7478" w:rsidRPr="00021472">
        <w:rPr>
          <w:rFonts w:ascii="Times New Roman" w:hAnsi="Times New Roman" w:cs="Times New Roman"/>
          <w:sz w:val="24"/>
          <w:szCs w:val="24"/>
        </w:rPr>
        <w:t xml:space="preserve"> the</w:t>
      </w:r>
      <w:r w:rsidR="00BE1B4B" w:rsidRPr="00021472">
        <w:rPr>
          <w:rFonts w:ascii="Times New Roman" w:hAnsi="Times New Roman" w:cs="Times New Roman"/>
          <w:sz w:val="24"/>
          <w:szCs w:val="24"/>
        </w:rPr>
        <w:t xml:space="preserve"> 'Huanan Seaf</w:t>
      </w:r>
      <w:r w:rsidR="000B7478" w:rsidRPr="00021472">
        <w:rPr>
          <w:rFonts w:ascii="Times New Roman" w:hAnsi="Times New Roman" w:cs="Times New Roman"/>
          <w:sz w:val="24"/>
          <w:szCs w:val="24"/>
        </w:rPr>
        <w:t xml:space="preserve">ood Wholesale Market', </w:t>
      </w:r>
      <w:r w:rsidR="00BE1B4B" w:rsidRPr="00021472">
        <w:rPr>
          <w:rFonts w:ascii="Times New Roman" w:hAnsi="Times New Roman" w:cs="Times New Roman"/>
          <w:sz w:val="24"/>
          <w:szCs w:val="24"/>
        </w:rPr>
        <w:t>a fish</w:t>
      </w:r>
      <w:r w:rsidR="005532F2" w:rsidRPr="00021472">
        <w:rPr>
          <w:rFonts w:ascii="Times New Roman" w:hAnsi="Times New Roman" w:cs="Times New Roman"/>
          <w:sz w:val="24"/>
          <w:szCs w:val="24"/>
        </w:rPr>
        <w:t xml:space="preserve"> and</w:t>
      </w:r>
      <w:r w:rsidR="000B7478" w:rsidRPr="00021472">
        <w:rPr>
          <w:rFonts w:ascii="Times New Roman" w:hAnsi="Times New Roman" w:cs="Times New Roman"/>
          <w:sz w:val="24"/>
          <w:szCs w:val="24"/>
        </w:rPr>
        <w:t xml:space="preserve"> animal wholesale market. On 7 January 2020, </w:t>
      </w:r>
      <w:r w:rsidR="00BE1B4B" w:rsidRPr="00021472">
        <w:rPr>
          <w:rFonts w:ascii="Times New Roman" w:hAnsi="Times New Roman" w:cs="Times New Roman"/>
          <w:sz w:val="24"/>
          <w:szCs w:val="24"/>
        </w:rPr>
        <w:t>Chines</w:t>
      </w:r>
      <w:r w:rsidR="000B7478" w:rsidRPr="00021472">
        <w:rPr>
          <w:rFonts w:ascii="Times New Roman" w:hAnsi="Times New Roman" w:cs="Times New Roman"/>
          <w:sz w:val="24"/>
          <w:szCs w:val="24"/>
        </w:rPr>
        <w:t>e scientists performed</w:t>
      </w:r>
      <w:r w:rsidR="005F369C" w:rsidRPr="00021472">
        <w:rPr>
          <w:rFonts w:ascii="Times New Roman" w:hAnsi="Times New Roman" w:cs="Times New Roman"/>
          <w:sz w:val="24"/>
          <w:szCs w:val="24"/>
        </w:rPr>
        <w:t xml:space="preserve"> clinical tests a</w:t>
      </w:r>
      <w:r w:rsidR="000B7478" w:rsidRPr="00021472">
        <w:rPr>
          <w:rFonts w:ascii="Times New Roman" w:hAnsi="Times New Roman" w:cs="Times New Roman"/>
          <w:sz w:val="24"/>
          <w:szCs w:val="24"/>
        </w:rPr>
        <w:t xml:space="preserve">nd discovered a virus which they </w:t>
      </w:r>
      <w:r w:rsidR="005F369C" w:rsidRPr="00021472">
        <w:rPr>
          <w:rFonts w:ascii="Times New Roman" w:hAnsi="Times New Roman" w:cs="Times New Roman"/>
          <w:sz w:val="24"/>
          <w:szCs w:val="24"/>
        </w:rPr>
        <w:t>named 2019-nCoV,</w:t>
      </w:r>
      <w:r w:rsidR="001B6813" w:rsidRPr="00021472">
        <w:rPr>
          <w:rFonts w:ascii="Times New Roman" w:hAnsi="Times New Roman" w:cs="Times New Roman"/>
          <w:sz w:val="24"/>
          <w:szCs w:val="24"/>
        </w:rPr>
        <w:t xml:space="preserve"> </w:t>
      </w:r>
      <w:r w:rsidR="000B7478" w:rsidRPr="00021472">
        <w:rPr>
          <w:rFonts w:ascii="Times New Roman" w:hAnsi="Times New Roman" w:cs="Times New Roman"/>
          <w:sz w:val="24"/>
          <w:szCs w:val="24"/>
        </w:rPr>
        <w:t>as it was a</w:t>
      </w:r>
      <w:r w:rsidR="00BE1B4B" w:rsidRPr="00021472">
        <w:rPr>
          <w:rFonts w:ascii="Times New Roman" w:hAnsi="Times New Roman" w:cs="Times New Roman"/>
          <w:sz w:val="24"/>
          <w:szCs w:val="24"/>
        </w:rPr>
        <w:t xml:space="preserve"> Corona</w:t>
      </w:r>
      <w:r w:rsidR="000E13FF" w:rsidRPr="00021472">
        <w:rPr>
          <w:rFonts w:ascii="Times New Roman" w:hAnsi="Times New Roman" w:cs="Times New Roman"/>
          <w:sz w:val="24"/>
          <w:szCs w:val="24"/>
        </w:rPr>
        <w:t>-</w:t>
      </w:r>
      <w:r w:rsidR="00BE1B4B" w:rsidRPr="00021472">
        <w:rPr>
          <w:rFonts w:ascii="Times New Roman" w:hAnsi="Times New Roman" w:cs="Times New Roman"/>
          <w:sz w:val="24"/>
          <w:szCs w:val="24"/>
        </w:rPr>
        <w:t>viru</w:t>
      </w:r>
      <w:r w:rsidR="000B7478" w:rsidRPr="00021472">
        <w:rPr>
          <w:rFonts w:ascii="Times New Roman" w:hAnsi="Times New Roman" w:cs="Times New Roman"/>
          <w:sz w:val="24"/>
          <w:szCs w:val="24"/>
        </w:rPr>
        <w:t>s family, like SARS. On the 20</w:t>
      </w:r>
      <w:r w:rsidR="000B7478" w:rsidRPr="00021472">
        <w:rPr>
          <w:rFonts w:ascii="Times New Roman" w:hAnsi="Times New Roman" w:cs="Times New Roman"/>
          <w:sz w:val="24"/>
          <w:szCs w:val="24"/>
          <w:vertAlign w:val="superscript"/>
        </w:rPr>
        <w:t>th</w:t>
      </w:r>
      <w:r w:rsidR="000B7478" w:rsidRPr="00021472">
        <w:rPr>
          <w:rFonts w:ascii="Times New Roman" w:hAnsi="Times New Roman" w:cs="Times New Roman"/>
          <w:sz w:val="24"/>
          <w:szCs w:val="24"/>
        </w:rPr>
        <w:t xml:space="preserve"> of January 2020 </w:t>
      </w:r>
      <w:r w:rsidR="00BE1B4B" w:rsidRPr="00021472">
        <w:rPr>
          <w:rFonts w:ascii="Times New Roman" w:hAnsi="Times New Roman" w:cs="Times New Roman"/>
          <w:sz w:val="24"/>
          <w:szCs w:val="24"/>
        </w:rPr>
        <w:t>it was</w:t>
      </w:r>
      <w:r w:rsidR="000B7478" w:rsidRPr="00021472">
        <w:rPr>
          <w:rFonts w:ascii="Times New Roman" w:hAnsi="Times New Roman" w:cs="Times New Roman"/>
          <w:sz w:val="24"/>
          <w:szCs w:val="24"/>
        </w:rPr>
        <w:t xml:space="preserve"> ascertained that the virus transmission was human to human, and annulling the previously thought theory that it was an animal to </w:t>
      </w:r>
      <w:r w:rsidR="00CB55C5" w:rsidRPr="00021472">
        <w:rPr>
          <w:rFonts w:ascii="Times New Roman" w:hAnsi="Times New Roman" w:cs="Times New Roman"/>
          <w:sz w:val="24"/>
          <w:szCs w:val="24"/>
        </w:rPr>
        <w:t>human case</w:t>
      </w:r>
      <w:r w:rsidR="00BE1B4B" w:rsidRPr="00021472">
        <w:rPr>
          <w:rFonts w:ascii="Times New Roman" w:hAnsi="Times New Roman" w:cs="Times New Roman"/>
          <w:sz w:val="24"/>
          <w:szCs w:val="24"/>
        </w:rPr>
        <w:t>. This</w:t>
      </w:r>
      <w:r w:rsidR="00CB55C5" w:rsidRPr="00021472">
        <w:rPr>
          <w:rFonts w:ascii="Times New Roman" w:hAnsi="Times New Roman" w:cs="Times New Roman"/>
          <w:sz w:val="24"/>
          <w:szCs w:val="24"/>
        </w:rPr>
        <w:t xml:space="preserve"> development led</w:t>
      </w:r>
      <w:r w:rsidR="00BE1B4B" w:rsidRPr="00021472">
        <w:rPr>
          <w:rFonts w:ascii="Times New Roman" w:hAnsi="Times New Roman" w:cs="Times New Roman"/>
          <w:sz w:val="24"/>
          <w:szCs w:val="24"/>
        </w:rPr>
        <w:t xml:space="preserve"> to the hypothes</w:t>
      </w:r>
      <w:r w:rsidR="00CB55C5" w:rsidRPr="00021472">
        <w:rPr>
          <w:rFonts w:ascii="Times New Roman" w:hAnsi="Times New Roman" w:cs="Times New Roman"/>
          <w:sz w:val="24"/>
          <w:szCs w:val="24"/>
        </w:rPr>
        <w:t>is that infected Wuhan market residents who travelled and the high rates of migration</w:t>
      </w:r>
      <w:r w:rsidR="00BE1B4B" w:rsidRPr="00021472">
        <w:rPr>
          <w:rFonts w:ascii="Times New Roman" w:hAnsi="Times New Roman" w:cs="Times New Roman"/>
          <w:sz w:val="24"/>
          <w:szCs w:val="24"/>
        </w:rPr>
        <w:t xml:space="preserve"> people for the Chinese New Year </w:t>
      </w:r>
      <w:r w:rsidR="00CB55C5" w:rsidRPr="00021472">
        <w:rPr>
          <w:rFonts w:ascii="Times New Roman" w:hAnsi="Times New Roman" w:cs="Times New Roman"/>
          <w:sz w:val="24"/>
          <w:szCs w:val="24"/>
        </w:rPr>
        <w:t>is what created a conducive environment for the rapid spread of the virus to the rest of the world</w:t>
      </w:r>
      <w:r w:rsidR="00BE1B4B" w:rsidRPr="00021472">
        <w:rPr>
          <w:rFonts w:ascii="Times New Roman" w:hAnsi="Times New Roman" w:cs="Times New Roman"/>
          <w:sz w:val="24"/>
          <w:szCs w:val="24"/>
        </w:rPr>
        <w:t>.</w:t>
      </w:r>
      <w:r w:rsidR="00CB55C5" w:rsidRPr="00021472">
        <w:rPr>
          <w:rFonts w:ascii="Times New Roman" w:hAnsi="Times New Roman" w:cs="Times New Roman"/>
          <w:sz w:val="24"/>
          <w:szCs w:val="24"/>
        </w:rPr>
        <w:t xml:space="preserve"> The rate of i</w:t>
      </w:r>
      <w:r w:rsidR="00BE1B4B" w:rsidRPr="00021472">
        <w:rPr>
          <w:rFonts w:ascii="Times New Roman" w:hAnsi="Times New Roman" w:cs="Times New Roman"/>
          <w:sz w:val="24"/>
          <w:szCs w:val="24"/>
        </w:rPr>
        <w:t>nfec</w:t>
      </w:r>
      <w:r w:rsidR="00CB55C5" w:rsidRPr="00021472">
        <w:rPr>
          <w:rFonts w:ascii="Times New Roman" w:hAnsi="Times New Roman" w:cs="Times New Roman"/>
          <w:sz w:val="24"/>
          <w:szCs w:val="24"/>
        </w:rPr>
        <w:t>tions began extended to neighboring countries</w:t>
      </w:r>
      <w:r w:rsidR="00BE1B4B" w:rsidRPr="00021472">
        <w:rPr>
          <w:rFonts w:ascii="Times New Roman" w:hAnsi="Times New Roman" w:cs="Times New Roman"/>
          <w:sz w:val="24"/>
          <w:szCs w:val="24"/>
        </w:rPr>
        <w:t xml:space="preserve"> such as Thailand, South Kor</w:t>
      </w:r>
      <w:r w:rsidR="00CB55C5" w:rsidRPr="00021472">
        <w:rPr>
          <w:rFonts w:ascii="Times New Roman" w:hAnsi="Times New Roman" w:cs="Times New Roman"/>
          <w:sz w:val="24"/>
          <w:szCs w:val="24"/>
        </w:rPr>
        <w:t>ea, and Japan. Three days a</w:t>
      </w:r>
      <w:r w:rsidR="00141BB0" w:rsidRPr="00021472">
        <w:rPr>
          <w:rFonts w:ascii="Times New Roman" w:hAnsi="Times New Roman" w:cs="Times New Roman"/>
          <w:sz w:val="24"/>
          <w:szCs w:val="24"/>
        </w:rPr>
        <w:t>fter the discovery of the outbreak of the virus,</w:t>
      </w:r>
      <w:r w:rsidR="00BE1B4B" w:rsidRPr="00021472">
        <w:rPr>
          <w:rFonts w:ascii="Times New Roman" w:hAnsi="Times New Roman" w:cs="Times New Roman"/>
          <w:sz w:val="24"/>
          <w:szCs w:val="24"/>
        </w:rPr>
        <w:t xml:space="preserve"> </w:t>
      </w:r>
      <w:r w:rsidR="00141BB0" w:rsidRPr="00021472">
        <w:rPr>
          <w:rFonts w:ascii="Times New Roman" w:hAnsi="Times New Roman" w:cs="Times New Roman"/>
          <w:sz w:val="24"/>
          <w:szCs w:val="24"/>
        </w:rPr>
        <w:t>Wuhan</w:t>
      </w:r>
      <w:r w:rsidR="00BE1B4B" w:rsidRPr="00021472">
        <w:rPr>
          <w:rFonts w:ascii="Times New Roman" w:hAnsi="Times New Roman" w:cs="Times New Roman"/>
          <w:sz w:val="24"/>
          <w:szCs w:val="24"/>
        </w:rPr>
        <w:t xml:space="preserve"> went i</w:t>
      </w:r>
      <w:r w:rsidR="00141BB0" w:rsidRPr="00021472">
        <w:rPr>
          <w:rFonts w:ascii="Times New Roman" w:hAnsi="Times New Roman" w:cs="Times New Roman"/>
          <w:sz w:val="24"/>
          <w:szCs w:val="24"/>
        </w:rPr>
        <w:t xml:space="preserve">nto total lockdown, and by </w:t>
      </w:r>
      <w:r w:rsidR="00BE1B4B" w:rsidRPr="00021472">
        <w:rPr>
          <w:rFonts w:ascii="Times New Roman" w:hAnsi="Times New Roman" w:cs="Times New Roman"/>
          <w:sz w:val="24"/>
          <w:szCs w:val="24"/>
        </w:rPr>
        <w:t>the end of Januar</w:t>
      </w:r>
      <w:r w:rsidR="00CB55C5" w:rsidRPr="00021472">
        <w:rPr>
          <w:rFonts w:ascii="Times New Roman" w:hAnsi="Times New Roman" w:cs="Times New Roman"/>
          <w:sz w:val="24"/>
          <w:szCs w:val="24"/>
        </w:rPr>
        <w:t xml:space="preserve">y, </w:t>
      </w:r>
      <w:r w:rsidR="00141BB0" w:rsidRPr="00021472">
        <w:rPr>
          <w:rFonts w:ascii="Times New Roman" w:hAnsi="Times New Roman" w:cs="Times New Roman"/>
          <w:sz w:val="24"/>
          <w:szCs w:val="24"/>
        </w:rPr>
        <w:t>Sweden also announced its</w:t>
      </w:r>
      <w:r w:rsidR="00BE1B4B" w:rsidRPr="00021472">
        <w:rPr>
          <w:rFonts w:ascii="Times New Roman" w:hAnsi="Times New Roman" w:cs="Times New Roman"/>
          <w:sz w:val="24"/>
          <w:szCs w:val="24"/>
        </w:rPr>
        <w:t xml:space="preserve"> first</w:t>
      </w:r>
      <w:r w:rsidR="00141BB0" w:rsidRPr="00021472">
        <w:rPr>
          <w:rFonts w:ascii="Times New Roman" w:hAnsi="Times New Roman" w:cs="Times New Roman"/>
          <w:sz w:val="24"/>
          <w:szCs w:val="24"/>
        </w:rPr>
        <w:t xml:space="preserve"> case</w:t>
      </w:r>
      <w:r w:rsidR="00BE1B4B" w:rsidRPr="00021472">
        <w:rPr>
          <w:rFonts w:ascii="Times New Roman" w:hAnsi="Times New Roman" w:cs="Times New Roman"/>
          <w:sz w:val="24"/>
          <w:szCs w:val="24"/>
        </w:rPr>
        <w:t xml:space="preserve"> of </w:t>
      </w:r>
      <w:r w:rsidR="006E060E" w:rsidRPr="00021472">
        <w:rPr>
          <w:rFonts w:ascii="Times New Roman" w:hAnsi="Times New Roman" w:cs="Times New Roman"/>
          <w:sz w:val="24"/>
          <w:szCs w:val="24"/>
        </w:rPr>
        <w:t>COVID-19</w:t>
      </w:r>
      <w:r w:rsidR="00141BB0" w:rsidRPr="00021472">
        <w:rPr>
          <w:rFonts w:ascii="Times New Roman" w:hAnsi="Times New Roman" w:cs="Times New Roman"/>
          <w:sz w:val="24"/>
          <w:szCs w:val="24"/>
        </w:rPr>
        <w:t xml:space="preserve">. </w:t>
      </w:r>
      <w:r w:rsidR="00BE1B4B" w:rsidRPr="00021472">
        <w:rPr>
          <w:rFonts w:ascii="Times New Roman" w:hAnsi="Times New Roman" w:cs="Times New Roman"/>
          <w:sz w:val="24"/>
          <w:szCs w:val="24"/>
        </w:rPr>
        <w:t xml:space="preserve">WHO announced </w:t>
      </w:r>
      <w:r w:rsidR="00141BB0" w:rsidRPr="00021472">
        <w:rPr>
          <w:rFonts w:ascii="Times New Roman" w:hAnsi="Times New Roman" w:cs="Times New Roman"/>
          <w:sz w:val="24"/>
          <w:szCs w:val="24"/>
        </w:rPr>
        <w:t xml:space="preserve">on 11 February 2020 </w:t>
      </w:r>
      <w:r w:rsidR="00BE1B4B" w:rsidRPr="00021472">
        <w:rPr>
          <w:rFonts w:ascii="Times New Roman" w:hAnsi="Times New Roman" w:cs="Times New Roman"/>
          <w:sz w:val="24"/>
          <w:szCs w:val="24"/>
        </w:rPr>
        <w:t xml:space="preserve">that the respiratory disease </w:t>
      </w:r>
      <w:r w:rsidR="00BE1B4B" w:rsidRPr="00021472">
        <w:rPr>
          <w:rFonts w:ascii="Times New Roman" w:hAnsi="Times New Roman" w:cs="Times New Roman"/>
          <w:sz w:val="24"/>
          <w:szCs w:val="24"/>
        </w:rPr>
        <w:lastRenderedPageBreak/>
        <w:t>caused by the new corona</w:t>
      </w:r>
      <w:r w:rsidR="000E13FF" w:rsidRPr="00021472">
        <w:rPr>
          <w:rFonts w:ascii="Times New Roman" w:hAnsi="Times New Roman" w:cs="Times New Roman"/>
          <w:sz w:val="24"/>
          <w:szCs w:val="24"/>
        </w:rPr>
        <w:t>-</w:t>
      </w:r>
      <w:r w:rsidR="00141BB0" w:rsidRPr="00021472">
        <w:rPr>
          <w:rFonts w:ascii="Times New Roman" w:hAnsi="Times New Roman" w:cs="Times New Roman"/>
          <w:sz w:val="24"/>
          <w:szCs w:val="24"/>
        </w:rPr>
        <w:t>virus as</w:t>
      </w:r>
      <w:r w:rsidR="00BE1B4B" w:rsidRPr="00021472">
        <w:rPr>
          <w:rFonts w:ascii="Times New Roman" w:hAnsi="Times New Roman" w:cs="Times New Roman"/>
          <w:sz w:val="24"/>
          <w:szCs w:val="24"/>
        </w:rPr>
        <w:t xml:space="preserve"> </w:t>
      </w:r>
      <w:r w:rsidR="006E060E" w:rsidRPr="00021472">
        <w:rPr>
          <w:rFonts w:ascii="Times New Roman" w:hAnsi="Times New Roman" w:cs="Times New Roman"/>
          <w:sz w:val="24"/>
          <w:szCs w:val="24"/>
        </w:rPr>
        <w:t>COVID-19</w:t>
      </w:r>
      <w:r w:rsidR="00BE1B4B" w:rsidRPr="00021472">
        <w:rPr>
          <w:rFonts w:ascii="Times New Roman" w:hAnsi="Times New Roman" w:cs="Times New Roman"/>
          <w:sz w:val="24"/>
          <w:szCs w:val="24"/>
        </w:rPr>
        <w:t xml:space="preserve">. </w:t>
      </w:r>
      <w:r w:rsidR="00141BB0" w:rsidRPr="00021472">
        <w:rPr>
          <w:rFonts w:ascii="Times New Roman" w:hAnsi="Times New Roman" w:cs="Times New Roman"/>
          <w:sz w:val="24"/>
          <w:szCs w:val="24"/>
        </w:rPr>
        <w:t xml:space="preserve">The </w:t>
      </w:r>
      <w:r w:rsidR="00BE1B4B" w:rsidRPr="00021472">
        <w:rPr>
          <w:rFonts w:ascii="Times New Roman" w:hAnsi="Times New Roman" w:cs="Times New Roman"/>
          <w:sz w:val="24"/>
          <w:szCs w:val="24"/>
        </w:rPr>
        <w:t xml:space="preserve">spread of </w:t>
      </w:r>
      <w:r w:rsidR="006E060E" w:rsidRPr="00021472">
        <w:rPr>
          <w:rFonts w:ascii="Times New Roman" w:hAnsi="Times New Roman" w:cs="Times New Roman"/>
          <w:sz w:val="24"/>
          <w:szCs w:val="24"/>
        </w:rPr>
        <w:t>COVID-19</w:t>
      </w:r>
      <w:r w:rsidR="00BE1B4B" w:rsidRPr="00021472">
        <w:rPr>
          <w:rFonts w:ascii="Times New Roman" w:hAnsi="Times New Roman" w:cs="Times New Roman"/>
          <w:sz w:val="24"/>
          <w:szCs w:val="24"/>
        </w:rPr>
        <w:t xml:space="preserve"> w</w:t>
      </w:r>
      <w:r w:rsidR="004632F7" w:rsidRPr="00021472">
        <w:rPr>
          <w:rFonts w:ascii="Times New Roman" w:hAnsi="Times New Roman" w:cs="Times New Roman"/>
          <w:sz w:val="24"/>
          <w:szCs w:val="24"/>
        </w:rPr>
        <w:t>as declared</w:t>
      </w:r>
      <w:r w:rsidR="00141BB0" w:rsidRPr="00021472">
        <w:rPr>
          <w:rFonts w:ascii="Times New Roman" w:hAnsi="Times New Roman" w:cs="Times New Roman"/>
          <w:sz w:val="24"/>
          <w:szCs w:val="24"/>
        </w:rPr>
        <w:t xml:space="preserve"> </w:t>
      </w:r>
      <w:r w:rsidR="00BC4261" w:rsidRPr="00021472">
        <w:rPr>
          <w:rFonts w:ascii="Times New Roman" w:hAnsi="Times New Roman" w:cs="Times New Roman"/>
          <w:sz w:val="24"/>
          <w:szCs w:val="24"/>
        </w:rPr>
        <w:t>o</w:t>
      </w:r>
      <w:r w:rsidR="00141BB0" w:rsidRPr="00021472">
        <w:rPr>
          <w:rFonts w:ascii="Times New Roman" w:hAnsi="Times New Roman" w:cs="Times New Roman"/>
          <w:sz w:val="24"/>
          <w:szCs w:val="24"/>
        </w:rPr>
        <w:t>n 12 March 2020</w:t>
      </w:r>
      <w:r w:rsidR="004632F7" w:rsidRPr="00021472">
        <w:rPr>
          <w:rFonts w:ascii="Times New Roman" w:hAnsi="Times New Roman" w:cs="Times New Roman"/>
          <w:sz w:val="24"/>
          <w:szCs w:val="24"/>
        </w:rPr>
        <w:t xml:space="preserve"> a global pandemic (Devignes, 2020</w:t>
      </w:r>
      <w:r w:rsidR="00141BB0" w:rsidRPr="00021472">
        <w:rPr>
          <w:rFonts w:ascii="Times New Roman" w:hAnsi="Times New Roman" w:cs="Times New Roman"/>
          <w:sz w:val="24"/>
          <w:szCs w:val="24"/>
        </w:rPr>
        <w:t xml:space="preserve">). By May 2022, reported COVID-19 cases totaled 517 </w:t>
      </w:r>
      <w:r w:rsidR="00BE1B4B" w:rsidRPr="00021472">
        <w:rPr>
          <w:rFonts w:ascii="Times New Roman" w:hAnsi="Times New Roman" w:cs="Times New Roman"/>
          <w:sz w:val="24"/>
          <w:szCs w:val="24"/>
        </w:rPr>
        <w:t>worldwide, with</w:t>
      </w:r>
      <w:r w:rsidR="00FD53AB" w:rsidRPr="00021472">
        <w:rPr>
          <w:rFonts w:ascii="Times New Roman" w:hAnsi="Times New Roman" w:cs="Times New Roman"/>
          <w:sz w:val="24"/>
          <w:szCs w:val="24"/>
        </w:rPr>
        <w:t xml:space="preserve"> confirmed deaths at</w:t>
      </w:r>
      <w:r w:rsidR="00BE1B4B" w:rsidRPr="00021472">
        <w:rPr>
          <w:rFonts w:ascii="Times New Roman" w:hAnsi="Times New Roman" w:cs="Times New Roman"/>
          <w:sz w:val="24"/>
          <w:szCs w:val="24"/>
        </w:rPr>
        <w:t xml:space="preserve"> 6.25 million </w:t>
      </w:r>
      <w:r w:rsidR="000701D6" w:rsidRPr="00021472">
        <w:rPr>
          <w:rFonts w:ascii="Times New Roman" w:hAnsi="Times New Roman" w:cs="Times New Roman"/>
          <w:sz w:val="24"/>
          <w:szCs w:val="24"/>
        </w:rPr>
        <w:t>(Abdelnour, 2020)</w:t>
      </w:r>
      <w:r w:rsidR="00FD53AB" w:rsidRPr="00021472">
        <w:rPr>
          <w:rFonts w:ascii="Times New Roman" w:hAnsi="Times New Roman" w:cs="Times New Roman"/>
          <w:sz w:val="24"/>
          <w:szCs w:val="24"/>
        </w:rPr>
        <w:t>. In m</w:t>
      </w:r>
      <w:r w:rsidR="00BE1B4B" w:rsidRPr="00021472">
        <w:rPr>
          <w:rFonts w:ascii="Times New Roman" w:hAnsi="Times New Roman" w:cs="Times New Roman"/>
          <w:sz w:val="24"/>
          <w:szCs w:val="24"/>
        </w:rPr>
        <w:t>ost</w:t>
      </w:r>
      <w:r w:rsidR="00FD53AB" w:rsidRPr="00021472">
        <w:rPr>
          <w:rFonts w:ascii="Times New Roman" w:hAnsi="Times New Roman" w:cs="Times New Roman"/>
          <w:sz w:val="24"/>
          <w:szCs w:val="24"/>
        </w:rPr>
        <w:t xml:space="preserve"> cases</w:t>
      </w:r>
      <w:r w:rsidR="00BE1B4B" w:rsidRPr="00021472">
        <w:rPr>
          <w:rFonts w:ascii="Times New Roman" w:hAnsi="Times New Roman" w:cs="Times New Roman"/>
          <w:sz w:val="24"/>
          <w:szCs w:val="24"/>
        </w:rPr>
        <w:t xml:space="preserve"> natural disasters </w:t>
      </w:r>
      <w:r w:rsidR="00FD53AB" w:rsidRPr="00021472">
        <w:rPr>
          <w:rFonts w:ascii="Times New Roman" w:hAnsi="Times New Roman" w:cs="Times New Roman"/>
          <w:sz w:val="24"/>
          <w:szCs w:val="24"/>
        </w:rPr>
        <w:t>strike quickly at</w:t>
      </w:r>
      <w:r w:rsidR="00BE1B4B" w:rsidRPr="00021472">
        <w:rPr>
          <w:rFonts w:ascii="Times New Roman" w:hAnsi="Times New Roman" w:cs="Times New Roman"/>
          <w:sz w:val="24"/>
          <w:szCs w:val="24"/>
        </w:rPr>
        <w:t xml:space="preserve"> local leve</w:t>
      </w:r>
      <w:r w:rsidR="00FD53AB" w:rsidRPr="00021472">
        <w:rPr>
          <w:rFonts w:ascii="Times New Roman" w:hAnsi="Times New Roman" w:cs="Times New Roman"/>
          <w:sz w:val="24"/>
          <w:szCs w:val="24"/>
        </w:rPr>
        <w:t xml:space="preserve">l and bear an immediate visible impact whereas in contrast, pandemics growth is </w:t>
      </w:r>
      <w:r w:rsidR="00BE1B4B" w:rsidRPr="00021472">
        <w:rPr>
          <w:rFonts w:ascii="Times New Roman" w:hAnsi="Times New Roman" w:cs="Times New Roman"/>
          <w:sz w:val="24"/>
          <w:szCs w:val="24"/>
        </w:rPr>
        <w:t>persist</w:t>
      </w:r>
      <w:r w:rsidR="00FD53AB" w:rsidRPr="00021472">
        <w:rPr>
          <w:rFonts w:ascii="Times New Roman" w:hAnsi="Times New Roman" w:cs="Times New Roman"/>
          <w:sz w:val="24"/>
          <w:szCs w:val="24"/>
        </w:rPr>
        <w:t xml:space="preserve">ent with </w:t>
      </w:r>
      <w:r w:rsidR="00BE1B4B" w:rsidRPr="00021472">
        <w:rPr>
          <w:rFonts w:ascii="Times New Roman" w:hAnsi="Times New Roman" w:cs="Times New Roman"/>
          <w:sz w:val="24"/>
          <w:szCs w:val="24"/>
        </w:rPr>
        <w:t>reappear</w:t>
      </w:r>
      <w:r w:rsidR="00FD53AB" w:rsidRPr="00021472">
        <w:rPr>
          <w:rFonts w:ascii="Times New Roman" w:hAnsi="Times New Roman" w:cs="Times New Roman"/>
          <w:sz w:val="24"/>
          <w:szCs w:val="24"/>
        </w:rPr>
        <w:t>ance</w:t>
      </w:r>
      <w:r w:rsidR="00BE1B4B" w:rsidRPr="00021472">
        <w:rPr>
          <w:rFonts w:ascii="Times New Roman" w:hAnsi="Times New Roman" w:cs="Times New Roman"/>
          <w:sz w:val="24"/>
          <w:szCs w:val="24"/>
        </w:rPr>
        <w:t xml:space="preserve"> over periods of months and years</w:t>
      </w:r>
      <w:r w:rsidR="00FD53AB" w:rsidRPr="00021472">
        <w:rPr>
          <w:rFonts w:ascii="Times New Roman" w:hAnsi="Times New Roman" w:cs="Times New Roman"/>
          <w:sz w:val="24"/>
          <w:szCs w:val="24"/>
        </w:rPr>
        <w:t xml:space="preserve"> at various places</w:t>
      </w:r>
      <w:r w:rsidR="00BE1B4B" w:rsidRPr="00021472">
        <w:rPr>
          <w:rFonts w:ascii="Times New Roman" w:hAnsi="Times New Roman" w:cs="Times New Roman"/>
          <w:sz w:val="24"/>
          <w:szCs w:val="24"/>
        </w:rPr>
        <w:t>. Moreover, the most obvious d</w:t>
      </w:r>
      <w:r w:rsidR="00FD53AB" w:rsidRPr="00021472">
        <w:rPr>
          <w:rFonts w:ascii="Times New Roman" w:hAnsi="Times New Roman" w:cs="Times New Roman"/>
          <w:sz w:val="24"/>
          <w:szCs w:val="24"/>
        </w:rPr>
        <w:t>ifference between other disasters and pandemics is</w:t>
      </w:r>
      <w:r w:rsidR="00BE1B4B" w:rsidRPr="00021472">
        <w:rPr>
          <w:rFonts w:ascii="Times New Roman" w:hAnsi="Times New Roman" w:cs="Times New Roman"/>
          <w:sz w:val="24"/>
          <w:szCs w:val="24"/>
        </w:rPr>
        <w:t xml:space="preserve"> the e</w:t>
      </w:r>
      <w:r w:rsidR="00FD53AB" w:rsidRPr="00021472">
        <w:rPr>
          <w:rFonts w:ascii="Times New Roman" w:hAnsi="Times New Roman" w:cs="Times New Roman"/>
          <w:sz w:val="24"/>
          <w:szCs w:val="24"/>
        </w:rPr>
        <w:t>conomic damage and effect on</w:t>
      </w:r>
      <w:r w:rsidR="00BE1B4B" w:rsidRPr="00021472">
        <w:rPr>
          <w:rFonts w:ascii="Times New Roman" w:hAnsi="Times New Roman" w:cs="Times New Roman"/>
          <w:sz w:val="24"/>
          <w:szCs w:val="24"/>
        </w:rPr>
        <w:t xml:space="preserve"> manufactu</w:t>
      </w:r>
      <w:r w:rsidR="00BC4261" w:rsidRPr="00021472">
        <w:rPr>
          <w:rFonts w:ascii="Times New Roman" w:hAnsi="Times New Roman" w:cs="Times New Roman"/>
          <w:sz w:val="24"/>
          <w:szCs w:val="24"/>
        </w:rPr>
        <w:t>ring and production world results from</w:t>
      </w:r>
      <w:r w:rsidR="00BE1B4B" w:rsidRPr="00021472">
        <w:rPr>
          <w:rFonts w:ascii="Times New Roman" w:hAnsi="Times New Roman" w:cs="Times New Roman"/>
          <w:sz w:val="24"/>
          <w:szCs w:val="24"/>
        </w:rPr>
        <w:t xml:space="preserve"> the response</w:t>
      </w:r>
      <w:r w:rsidR="00FD53AB" w:rsidRPr="00021472">
        <w:rPr>
          <w:rFonts w:ascii="Times New Roman" w:hAnsi="Times New Roman" w:cs="Times New Roman"/>
          <w:sz w:val="24"/>
          <w:szCs w:val="24"/>
        </w:rPr>
        <w:t xml:space="preserve"> to the pandemic</w:t>
      </w:r>
      <w:r w:rsidR="00BC4261" w:rsidRPr="00021472">
        <w:rPr>
          <w:rFonts w:ascii="Times New Roman" w:hAnsi="Times New Roman" w:cs="Times New Roman"/>
          <w:sz w:val="24"/>
          <w:szCs w:val="24"/>
        </w:rPr>
        <w:t xml:space="preserve">. </w:t>
      </w:r>
      <w:r w:rsidR="00BE1B4B" w:rsidRPr="00021472">
        <w:rPr>
          <w:rFonts w:ascii="Times New Roman" w:hAnsi="Times New Roman" w:cs="Times New Roman"/>
          <w:sz w:val="24"/>
          <w:szCs w:val="24"/>
        </w:rPr>
        <w:t>Common</w:t>
      </w:r>
      <w:r w:rsidR="00BC4261" w:rsidRPr="00021472">
        <w:rPr>
          <w:rFonts w:ascii="Times New Roman" w:hAnsi="Times New Roman" w:cs="Times New Roman"/>
          <w:sz w:val="24"/>
          <w:szCs w:val="24"/>
        </w:rPr>
        <w:t xml:space="preserve"> symptoms of </w:t>
      </w:r>
      <w:r w:rsidR="006E060E" w:rsidRPr="00021472">
        <w:rPr>
          <w:rFonts w:ascii="Times New Roman" w:hAnsi="Times New Roman" w:cs="Times New Roman"/>
          <w:sz w:val="24"/>
          <w:szCs w:val="24"/>
        </w:rPr>
        <w:t>COVID-19</w:t>
      </w:r>
      <w:r w:rsidR="00BE1B4B" w:rsidRPr="00021472">
        <w:rPr>
          <w:rFonts w:ascii="Times New Roman" w:hAnsi="Times New Roman" w:cs="Times New Roman"/>
          <w:sz w:val="24"/>
          <w:szCs w:val="24"/>
        </w:rPr>
        <w:t xml:space="preserve"> patient</w:t>
      </w:r>
      <w:r w:rsidR="00BC4261" w:rsidRPr="00021472">
        <w:rPr>
          <w:rFonts w:ascii="Times New Roman" w:hAnsi="Times New Roman" w:cs="Times New Roman"/>
          <w:sz w:val="24"/>
          <w:szCs w:val="24"/>
        </w:rPr>
        <w:t>s</w:t>
      </w:r>
      <w:r w:rsidR="00BE1B4B" w:rsidRPr="00021472">
        <w:rPr>
          <w:rFonts w:ascii="Times New Roman" w:hAnsi="Times New Roman" w:cs="Times New Roman"/>
          <w:sz w:val="24"/>
          <w:szCs w:val="24"/>
        </w:rPr>
        <w:t xml:space="preserve"> include </w:t>
      </w:r>
      <w:r w:rsidR="00BC4261" w:rsidRPr="00021472">
        <w:rPr>
          <w:rFonts w:ascii="Times New Roman" w:hAnsi="Times New Roman" w:cs="Times New Roman"/>
          <w:sz w:val="24"/>
          <w:szCs w:val="24"/>
        </w:rPr>
        <w:t xml:space="preserve">high </w:t>
      </w:r>
      <w:r w:rsidR="00BE1B4B" w:rsidRPr="00021472">
        <w:rPr>
          <w:rFonts w:ascii="Times New Roman" w:hAnsi="Times New Roman" w:cs="Times New Roman"/>
          <w:sz w:val="24"/>
          <w:szCs w:val="24"/>
        </w:rPr>
        <w:t>fever, dry cough</w:t>
      </w:r>
      <w:r w:rsidR="00BC4261" w:rsidRPr="00021472">
        <w:rPr>
          <w:rFonts w:ascii="Times New Roman" w:hAnsi="Times New Roman" w:cs="Times New Roman"/>
          <w:sz w:val="24"/>
          <w:szCs w:val="24"/>
        </w:rPr>
        <w:t>s</w:t>
      </w:r>
      <w:r w:rsidR="00BE1B4B" w:rsidRPr="00021472">
        <w:rPr>
          <w:rFonts w:ascii="Times New Roman" w:hAnsi="Times New Roman" w:cs="Times New Roman"/>
          <w:sz w:val="24"/>
          <w:szCs w:val="24"/>
        </w:rPr>
        <w:t xml:space="preserve">, </w:t>
      </w:r>
      <w:r w:rsidR="00BC4261" w:rsidRPr="00021472">
        <w:rPr>
          <w:rFonts w:ascii="Times New Roman" w:hAnsi="Times New Roman" w:cs="Times New Roman"/>
          <w:sz w:val="24"/>
          <w:szCs w:val="24"/>
        </w:rPr>
        <w:t xml:space="preserve">feeling of </w:t>
      </w:r>
      <w:r w:rsidR="00BE1B4B" w:rsidRPr="00021472">
        <w:rPr>
          <w:rFonts w:ascii="Times New Roman" w:hAnsi="Times New Roman" w:cs="Times New Roman"/>
          <w:sz w:val="24"/>
          <w:szCs w:val="24"/>
        </w:rPr>
        <w:t>fatigue, and shortness of breath. However, some</w:t>
      </w:r>
      <w:r w:rsidR="00BC4261" w:rsidRPr="00021472">
        <w:rPr>
          <w:rFonts w:ascii="Times New Roman" w:hAnsi="Times New Roman" w:cs="Times New Roman"/>
          <w:sz w:val="24"/>
          <w:szCs w:val="24"/>
        </w:rPr>
        <w:t xml:space="preserve"> patients experienced</w:t>
      </w:r>
      <w:r w:rsidR="00BE1B4B" w:rsidRPr="00021472">
        <w:rPr>
          <w:rFonts w:ascii="Times New Roman" w:hAnsi="Times New Roman" w:cs="Times New Roman"/>
          <w:sz w:val="24"/>
          <w:szCs w:val="24"/>
        </w:rPr>
        <w:t xml:space="preserve"> sore throat, headache, run</w:t>
      </w:r>
      <w:r w:rsidR="000C33BA" w:rsidRPr="00021472">
        <w:rPr>
          <w:rFonts w:ascii="Times New Roman" w:hAnsi="Times New Roman" w:cs="Times New Roman"/>
          <w:sz w:val="24"/>
          <w:szCs w:val="24"/>
        </w:rPr>
        <w:t>ny nose, and body ache. T</w:t>
      </w:r>
      <w:r w:rsidR="00BE1B4B" w:rsidRPr="00021472">
        <w:rPr>
          <w:rFonts w:ascii="Times New Roman" w:hAnsi="Times New Roman" w:cs="Times New Roman"/>
          <w:sz w:val="24"/>
          <w:szCs w:val="24"/>
        </w:rPr>
        <w:t>he</w:t>
      </w:r>
      <w:r w:rsidR="000C33BA" w:rsidRPr="00021472">
        <w:rPr>
          <w:rFonts w:ascii="Times New Roman" w:hAnsi="Times New Roman" w:cs="Times New Roman"/>
          <w:sz w:val="24"/>
          <w:szCs w:val="24"/>
        </w:rPr>
        <w:t xml:space="preserve"> World Health Organization (WHO) recommendation </w:t>
      </w:r>
      <w:r w:rsidR="00BE1B4B" w:rsidRPr="00021472">
        <w:rPr>
          <w:rFonts w:ascii="Times New Roman" w:hAnsi="Times New Roman" w:cs="Times New Roman"/>
          <w:sz w:val="24"/>
          <w:szCs w:val="24"/>
        </w:rPr>
        <w:t xml:space="preserve">and </w:t>
      </w:r>
      <w:r w:rsidR="000C33BA" w:rsidRPr="00021472">
        <w:rPr>
          <w:rFonts w:ascii="Times New Roman" w:hAnsi="Times New Roman" w:cs="Times New Roman"/>
          <w:sz w:val="24"/>
          <w:szCs w:val="24"/>
        </w:rPr>
        <w:t xml:space="preserve">of </w:t>
      </w:r>
      <w:r w:rsidR="00BE1B4B" w:rsidRPr="00021472">
        <w:rPr>
          <w:rFonts w:ascii="Times New Roman" w:hAnsi="Times New Roman" w:cs="Times New Roman"/>
          <w:sz w:val="24"/>
          <w:szCs w:val="24"/>
        </w:rPr>
        <w:t>Centers for Diseas</w:t>
      </w:r>
      <w:r w:rsidR="000C33BA" w:rsidRPr="00021472">
        <w:rPr>
          <w:rFonts w:ascii="Times New Roman" w:hAnsi="Times New Roman" w:cs="Times New Roman"/>
          <w:sz w:val="24"/>
          <w:szCs w:val="24"/>
        </w:rPr>
        <w:t xml:space="preserve">e Control and Prevention (CDC) was the running of </w:t>
      </w:r>
      <w:r w:rsidR="00BE1B4B" w:rsidRPr="00021472">
        <w:rPr>
          <w:rFonts w:ascii="Times New Roman" w:hAnsi="Times New Roman" w:cs="Times New Roman"/>
          <w:sz w:val="24"/>
          <w:szCs w:val="24"/>
        </w:rPr>
        <w:t>diagnos</w:t>
      </w:r>
      <w:r w:rsidR="000C33BA" w:rsidRPr="00021472">
        <w:rPr>
          <w:rFonts w:ascii="Times New Roman" w:hAnsi="Times New Roman" w:cs="Times New Roman"/>
          <w:sz w:val="24"/>
          <w:szCs w:val="24"/>
        </w:rPr>
        <w:t>tic tests for COVID-19</w:t>
      </w:r>
      <w:r w:rsidR="00BE1B4B" w:rsidRPr="00021472">
        <w:rPr>
          <w:rFonts w:ascii="Times New Roman" w:hAnsi="Times New Roman" w:cs="Times New Roman"/>
          <w:sz w:val="24"/>
          <w:szCs w:val="24"/>
        </w:rPr>
        <w:t xml:space="preserve"> </w:t>
      </w:r>
      <w:r w:rsidR="000C33BA" w:rsidRPr="00021472">
        <w:rPr>
          <w:rFonts w:ascii="Times New Roman" w:hAnsi="Times New Roman" w:cs="Times New Roman"/>
          <w:sz w:val="24"/>
          <w:szCs w:val="24"/>
        </w:rPr>
        <w:t>to monitor its</w:t>
      </w:r>
      <w:r w:rsidR="00BE1B4B" w:rsidRPr="00021472">
        <w:rPr>
          <w:rFonts w:ascii="Times New Roman" w:hAnsi="Times New Roman" w:cs="Times New Roman"/>
          <w:sz w:val="24"/>
          <w:szCs w:val="24"/>
        </w:rPr>
        <w:t xml:space="preserve"> epidemiology and </w:t>
      </w:r>
      <w:r w:rsidR="000C33BA" w:rsidRPr="00021472">
        <w:rPr>
          <w:rFonts w:ascii="Times New Roman" w:hAnsi="Times New Roman" w:cs="Times New Roman"/>
          <w:sz w:val="24"/>
          <w:szCs w:val="24"/>
        </w:rPr>
        <w:t xml:space="preserve">deduce ways to </w:t>
      </w:r>
      <w:r w:rsidR="00BE1B4B" w:rsidRPr="00021472">
        <w:rPr>
          <w:rFonts w:ascii="Times New Roman" w:hAnsi="Times New Roman" w:cs="Times New Roman"/>
          <w:sz w:val="24"/>
          <w:szCs w:val="24"/>
        </w:rPr>
        <w:t>suppress the</w:t>
      </w:r>
      <w:r w:rsidR="000C33BA" w:rsidRPr="00021472">
        <w:rPr>
          <w:rFonts w:ascii="Times New Roman" w:hAnsi="Times New Roman" w:cs="Times New Roman"/>
          <w:sz w:val="24"/>
          <w:szCs w:val="24"/>
        </w:rPr>
        <w:t xml:space="preserve"> virus transmission</w:t>
      </w:r>
      <w:r w:rsidR="00BE1B4B" w:rsidRPr="00021472">
        <w:rPr>
          <w:rFonts w:ascii="Times New Roman" w:hAnsi="Times New Roman" w:cs="Times New Roman"/>
          <w:sz w:val="24"/>
          <w:szCs w:val="24"/>
        </w:rPr>
        <w:t xml:space="preserve">. </w:t>
      </w:r>
    </w:p>
    <w:p w:rsidR="005A54F4" w:rsidRPr="00021472" w:rsidRDefault="000C33BA"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Scientists tasked themselves to the formulation of a sensitive test that would detect the virus’s genetic material in samples, in particular </w:t>
      </w:r>
      <w:r w:rsidR="00BE1B4B" w:rsidRPr="00021472">
        <w:rPr>
          <w:rFonts w:ascii="Times New Roman" w:hAnsi="Times New Roman" w:cs="Times New Roman"/>
          <w:sz w:val="24"/>
          <w:szCs w:val="24"/>
        </w:rPr>
        <w:t xml:space="preserve">the </w:t>
      </w:r>
      <w:r w:rsidRPr="00021472">
        <w:rPr>
          <w:rFonts w:ascii="Times New Roman" w:hAnsi="Times New Roman" w:cs="Times New Roman"/>
          <w:sz w:val="24"/>
          <w:szCs w:val="24"/>
        </w:rPr>
        <w:t>SARS-COV-2,</w:t>
      </w:r>
      <w:r w:rsidR="003A7AAE" w:rsidRPr="00021472">
        <w:rPr>
          <w:rFonts w:ascii="Times New Roman" w:hAnsi="Times New Roman" w:cs="Times New Roman"/>
          <w:sz w:val="24"/>
          <w:szCs w:val="24"/>
        </w:rPr>
        <w:t xml:space="preserve"> </w:t>
      </w:r>
      <w:r w:rsidRPr="00021472">
        <w:rPr>
          <w:rFonts w:ascii="Times New Roman" w:hAnsi="Times New Roman" w:cs="Times New Roman"/>
          <w:sz w:val="24"/>
          <w:szCs w:val="24"/>
        </w:rPr>
        <w:t>4-</w:t>
      </w:r>
      <w:r w:rsidR="00BE1B4B" w:rsidRPr="00021472">
        <w:rPr>
          <w:rFonts w:ascii="Times New Roman" w:hAnsi="Times New Roman" w:cs="Times New Roman"/>
          <w:sz w:val="24"/>
          <w:szCs w:val="24"/>
        </w:rPr>
        <w:t xml:space="preserve">pharyngeal swab-based </w:t>
      </w:r>
      <w:r w:rsidR="00094E1B" w:rsidRPr="00021472">
        <w:rPr>
          <w:rFonts w:ascii="Times New Roman" w:hAnsi="Times New Roman" w:cs="Times New Roman"/>
          <w:sz w:val="24"/>
          <w:szCs w:val="24"/>
        </w:rPr>
        <w:t>tests</w:t>
      </w:r>
      <w:r w:rsidR="00BE1B4B" w:rsidRPr="00021472">
        <w:rPr>
          <w:rFonts w:ascii="Times New Roman" w:hAnsi="Times New Roman" w:cs="Times New Roman"/>
          <w:sz w:val="24"/>
          <w:szCs w:val="24"/>
        </w:rPr>
        <w:t>. However,</w:t>
      </w:r>
      <w:r w:rsidRPr="00021472">
        <w:rPr>
          <w:rFonts w:ascii="Times New Roman" w:hAnsi="Times New Roman" w:cs="Times New Roman"/>
          <w:sz w:val="24"/>
          <w:szCs w:val="24"/>
        </w:rPr>
        <w:t xml:space="preserve"> the insidious aspect</w:t>
      </w:r>
      <w:r w:rsidR="00CF7700" w:rsidRPr="00021472">
        <w:rPr>
          <w:rFonts w:ascii="Times New Roman" w:hAnsi="Times New Roman" w:cs="Times New Roman"/>
          <w:sz w:val="24"/>
          <w:szCs w:val="24"/>
        </w:rPr>
        <w:t xml:space="preserve"> that was shown by</w:t>
      </w:r>
      <w:r w:rsidR="00BE1B4B" w:rsidRPr="00021472">
        <w:rPr>
          <w:rFonts w:ascii="Times New Roman" w:hAnsi="Times New Roman" w:cs="Times New Roman"/>
          <w:sz w:val="24"/>
          <w:szCs w:val="24"/>
        </w:rPr>
        <w:t xml:space="preserve"> </w:t>
      </w:r>
      <w:r w:rsidR="006E060E" w:rsidRPr="00021472">
        <w:rPr>
          <w:rFonts w:ascii="Times New Roman" w:hAnsi="Times New Roman" w:cs="Times New Roman"/>
          <w:sz w:val="24"/>
          <w:szCs w:val="24"/>
        </w:rPr>
        <w:t>COVID-19</w:t>
      </w:r>
      <w:r w:rsidR="00BE1B4B" w:rsidRPr="00021472">
        <w:rPr>
          <w:rFonts w:ascii="Times New Roman" w:hAnsi="Times New Roman" w:cs="Times New Roman"/>
          <w:sz w:val="24"/>
          <w:szCs w:val="24"/>
        </w:rPr>
        <w:t xml:space="preserve"> m</w:t>
      </w:r>
      <w:r w:rsidR="00CF7700" w:rsidRPr="00021472">
        <w:rPr>
          <w:rFonts w:ascii="Times New Roman" w:hAnsi="Times New Roman" w:cs="Times New Roman"/>
          <w:sz w:val="24"/>
          <w:szCs w:val="24"/>
        </w:rPr>
        <w:t>ade it more complicated compared to any of the previous pandemics as many of</w:t>
      </w:r>
      <w:r w:rsidR="00BE1B4B" w:rsidRPr="00021472">
        <w:rPr>
          <w:rFonts w:ascii="Times New Roman" w:hAnsi="Times New Roman" w:cs="Times New Roman"/>
          <w:sz w:val="24"/>
          <w:szCs w:val="24"/>
        </w:rPr>
        <w:t xml:space="preserve"> infected people</w:t>
      </w:r>
      <w:r w:rsidR="00CF7700" w:rsidRPr="00021472">
        <w:rPr>
          <w:rFonts w:ascii="Times New Roman" w:hAnsi="Times New Roman" w:cs="Times New Roman"/>
          <w:sz w:val="24"/>
          <w:szCs w:val="24"/>
        </w:rPr>
        <w:t xml:space="preserve"> often</w:t>
      </w:r>
      <w:r w:rsidR="00BE1B4B" w:rsidRPr="00021472">
        <w:rPr>
          <w:rFonts w:ascii="Times New Roman" w:hAnsi="Times New Roman" w:cs="Times New Roman"/>
          <w:sz w:val="24"/>
          <w:szCs w:val="24"/>
        </w:rPr>
        <w:t xml:space="preserve"> showed no sy</w:t>
      </w:r>
      <w:r w:rsidR="00CF7700" w:rsidRPr="00021472">
        <w:rPr>
          <w:rFonts w:ascii="Times New Roman" w:hAnsi="Times New Roman" w:cs="Times New Roman"/>
          <w:sz w:val="24"/>
          <w:szCs w:val="24"/>
        </w:rPr>
        <w:t>mptoms of the infection</w:t>
      </w:r>
      <w:r w:rsidR="00BE1B4B" w:rsidRPr="00021472">
        <w:rPr>
          <w:rFonts w:ascii="Times New Roman" w:hAnsi="Times New Roman" w:cs="Times New Roman"/>
          <w:sz w:val="24"/>
          <w:szCs w:val="24"/>
        </w:rPr>
        <w:t xml:space="preserve">. The </w:t>
      </w:r>
      <w:r w:rsidR="00CF7700" w:rsidRPr="00021472">
        <w:rPr>
          <w:rFonts w:ascii="Times New Roman" w:hAnsi="Times New Roman" w:cs="Times New Roman"/>
          <w:sz w:val="24"/>
          <w:szCs w:val="24"/>
        </w:rPr>
        <w:t xml:space="preserve">main </w:t>
      </w:r>
      <w:r w:rsidR="00BE1B4B" w:rsidRPr="00021472">
        <w:rPr>
          <w:rFonts w:ascii="Times New Roman" w:hAnsi="Times New Roman" w:cs="Times New Roman"/>
          <w:sz w:val="24"/>
          <w:szCs w:val="24"/>
        </w:rPr>
        <w:t>emblema</w:t>
      </w:r>
      <w:r w:rsidR="00CF7700" w:rsidRPr="00021472">
        <w:rPr>
          <w:rFonts w:ascii="Times New Roman" w:hAnsi="Times New Roman" w:cs="Times New Roman"/>
          <w:sz w:val="24"/>
          <w:szCs w:val="24"/>
        </w:rPr>
        <w:t>tic aspect was the fact that some the infected</w:t>
      </w:r>
      <w:r w:rsidR="00BE1B4B" w:rsidRPr="00021472">
        <w:rPr>
          <w:rFonts w:ascii="Times New Roman" w:hAnsi="Times New Roman" w:cs="Times New Roman"/>
          <w:sz w:val="24"/>
          <w:szCs w:val="24"/>
        </w:rPr>
        <w:t xml:space="preserve"> people never revealed any </w:t>
      </w:r>
      <w:r w:rsidR="00CF7700" w:rsidRPr="00021472">
        <w:rPr>
          <w:rFonts w:ascii="Times New Roman" w:hAnsi="Times New Roman" w:cs="Times New Roman"/>
          <w:sz w:val="24"/>
          <w:szCs w:val="24"/>
        </w:rPr>
        <w:t>of the first labeled symptoms but still did</w:t>
      </w:r>
      <w:r w:rsidR="00BE1B4B" w:rsidRPr="00021472">
        <w:rPr>
          <w:rFonts w:ascii="Times New Roman" w:hAnsi="Times New Roman" w:cs="Times New Roman"/>
          <w:sz w:val="24"/>
          <w:szCs w:val="24"/>
        </w:rPr>
        <w:t xml:space="preserve"> s</w:t>
      </w:r>
      <w:r w:rsidR="00CF7700" w:rsidRPr="00021472">
        <w:rPr>
          <w:rFonts w:ascii="Times New Roman" w:hAnsi="Times New Roman" w:cs="Times New Roman"/>
          <w:sz w:val="24"/>
          <w:szCs w:val="24"/>
        </w:rPr>
        <w:t>pread the disease, the asymptomatic positives. Asymptomatic transmissions mad</w:t>
      </w:r>
      <w:r w:rsidR="00BE1B4B" w:rsidRPr="00021472">
        <w:rPr>
          <w:rFonts w:ascii="Times New Roman" w:hAnsi="Times New Roman" w:cs="Times New Roman"/>
          <w:sz w:val="24"/>
          <w:szCs w:val="24"/>
        </w:rPr>
        <w:t>e the</w:t>
      </w:r>
      <w:r w:rsidR="00CF7700" w:rsidRPr="00021472">
        <w:rPr>
          <w:rFonts w:ascii="Times New Roman" w:hAnsi="Times New Roman" w:cs="Times New Roman"/>
          <w:sz w:val="24"/>
          <w:szCs w:val="24"/>
        </w:rPr>
        <w:t xml:space="preserve"> combating of this</w:t>
      </w:r>
      <w:r w:rsidR="00BE1B4B" w:rsidRPr="00021472">
        <w:rPr>
          <w:rFonts w:ascii="Times New Roman" w:hAnsi="Times New Roman" w:cs="Times New Roman"/>
          <w:sz w:val="24"/>
          <w:szCs w:val="24"/>
        </w:rPr>
        <w:t xml:space="preserve"> virus</w:t>
      </w:r>
      <w:r w:rsidR="00CF7700" w:rsidRPr="00021472">
        <w:rPr>
          <w:rFonts w:ascii="Times New Roman" w:hAnsi="Times New Roman" w:cs="Times New Roman"/>
          <w:sz w:val="24"/>
          <w:szCs w:val="24"/>
        </w:rPr>
        <w:t xml:space="preserve"> complicated</w:t>
      </w:r>
      <w:r w:rsidR="00FB7648" w:rsidRPr="00021472">
        <w:rPr>
          <w:rFonts w:ascii="Times New Roman" w:hAnsi="Times New Roman" w:cs="Times New Roman"/>
          <w:sz w:val="24"/>
          <w:szCs w:val="24"/>
        </w:rPr>
        <w:t xml:space="preserve"> because</w:t>
      </w:r>
      <w:r w:rsidR="00CF7700" w:rsidRPr="00021472">
        <w:rPr>
          <w:rFonts w:ascii="Times New Roman" w:hAnsi="Times New Roman" w:cs="Times New Roman"/>
          <w:sz w:val="24"/>
          <w:szCs w:val="24"/>
        </w:rPr>
        <w:t xml:space="preserve"> </w:t>
      </w:r>
      <w:r w:rsidR="00BE1B4B" w:rsidRPr="00021472">
        <w:rPr>
          <w:rFonts w:ascii="Times New Roman" w:hAnsi="Times New Roman" w:cs="Times New Roman"/>
          <w:sz w:val="24"/>
          <w:szCs w:val="24"/>
        </w:rPr>
        <w:t>simple</w:t>
      </w:r>
      <w:r w:rsidR="00CF7700" w:rsidRPr="00021472">
        <w:rPr>
          <w:rFonts w:ascii="Times New Roman" w:hAnsi="Times New Roman" w:cs="Times New Roman"/>
          <w:sz w:val="24"/>
          <w:szCs w:val="24"/>
        </w:rPr>
        <w:t>,</w:t>
      </w:r>
      <w:r w:rsidR="00FB7648" w:rsidRPr="00021472">
        <w:rPr>
          <w:rFonts w:ascii="Times New Roman" w:hAnsi="Times New Roman" w:cs="Times New Roman"/>
          <w:sz w:val="24"/>
          <w:szCs w:val="24"/>
        </w:rPr>
        <w:t xml:space="preserve"> </w:t>
      </w:r>
      <w:r w:rsidR="00CF7700" w:rsidRPr="00021472">
        <w:rPr>
          <w:rFonts w:ascii="Times New Roman" w:hAnsi="Times New Roman" w:cs="Times New Roman"/>
          <w:sz w:val="24"/>
          <w:szCs w:val="24"/>
        </w:rPr>
        <w:t>fast and affordable</w:t>
      </w:r>
      <w:r w:rsidR="00BE1B4B" w:rsidRPr="00021472">
        <w:rPr>
          <w:rFonts w:ascii="Times New Roman" w:hAnsi="Times New Roman" w:cs="Times New Roman"/>
          <w:sz w:val="24"/>
          <w:szCs w:val="24"/>
        </w:rPr>
        <w:t xml:space="preserve"> test</w:t>
      </w:r>
      <w:r w:rsidR="00CF7700" w:rsidRPr="00021472">
        <w:rPr>
          <w:rFonts w:ascii="Times New Roman" w:hAnsi="Times New Roman" w:cs="Times New Roman"/>
          <w:sz w:val="24"/>
          <w:szCs w:val="24"/>
        </w:rPr>
        <w:t xml:space="preserve">s </w:t>
      </w:r>
      <w:r w:rsidR="00BE1B4B" w:rsidRPr="00021472">
        <w:rPr>
          <w:rFonts w:ascii="Times New Roman" w:hAnsi="Times New Roman" w:cs="Times New Roman"/>
          <w:sz w:val="24"/>
          <w:szCs w:val="24"/>
        </w:rPr>
        <w:t>such as check</w:t>
      </w:r>
      <w:r w:rsidR="00CF7700" w:rsidRPr="00021472">
        <w:rPr>
          <w:rFonts w:ascii="Times New Roman" w:hAnsi="Times New Roman" w:cs="Times New Roman"/>
          <w:sz w:val="24"/>
          <w:szCs w:val="24"/>
        </w:rPr>
        <w:t>ing body temperature could not ascertain the infection. Other s</w:t>
      </w:r>
      <w:r w:rsidR="00FB7648" w:rsidRPr="00021472">
        <w:rPr>
          <w:rFonts w:ascii="Times New Roman" w:hAnsi="Times New Roman" w:cs="Times New Roman"/>
          <w:sz w:val="24"/>
          <w:szCs w:val="24"/>
        </w:rPr>
        <w:t>everal factor</w:t>
      </w:r>
      <w:r w:rsidR="00BE1B4B" w:rsidRPr="00021472">
        <w:rPr>
          <w:rFonts w:ascii="Times New Roman" w:hAnsi="Times New Roman" w:cs="Times New Roman"/>
          <w:sz w:val="24"/>
          <w:szCs w:val="24"/>
        </w:rPr>
        <w:t xml:space="preserve"> contributed to the international and exponential spread of </w:t>
      </w:r>
      <w:r w:rsidR="006E060E" w:rsidRPr="00021472">
        <w:rPr>
          <w:rFonts w:ascii="Times New Roman" w:hAnsi="Times New Roman" w:cs="Times New Roman"/>
          <w:sz w:val="24"/>
          <w:szCs w:val="24"/>
        </w:rPr>
        <w:t>COVID-19</w:t>
      </w:r>
      <w:r w:rsidR="00BE1B4B" w:rsidRPr="00021472">
        <w:rPr>
          <w:rFonts w:ascii="Times New Roman" w:hAnsi="Times New Roman" w:cs="Times New Roman"/>
          <w:sz w:val="24"/>
          <w:szCs w:val="24"/>
        </w:rPr>
        <w:t>: the prevalence of air travel, asymptomatic transmission, and</w:t>
      </w:r>
      <w:r w:rsidR="00AE6775" w:rsidRPr="00021472">
        <w:rPr>
          <w:rFonts w:ascii="Times New Roman" w:hAnsi="Times New Roman" w:cs="Times New Roman"/>
          <w:sz w:val="24"/>
          <w:szCs w:val="24"/>
        </w:rPr>
        <w:t xml:space="preserve"> super-spreading events. In a bid to compact the spread of the virus</w:t>
      </w:r>
      <w:r w:rsidR="00BE1B4B" w:rsidRPr="00021472">
        <w:rPr>
          <w:rFonts w:ascii="Times New Roman" w:hAnsi="Times New Roman" w:cs="Times New Roman"/>
          <w:sz w:val="24"/>
          <w:szCs w:val="24"/>
        </w:rPr>
        <w:t>,</w:t>
      </w:r>
      <w:r w:rsidR="00AE6775" w:rsidRPr="00021472">
        <w:rPr>
          <w:rFonts w:ascii="Times New Roman" w:hAnsi="Times New Roman" w:cs="Times New Roman"/>
          <w:sz w:val="24"/>
          <w:szCs w:val="24"/>
        </w:rPr>
        <w:t xml:space="preserve"> the</w:t>
      </w:r>
      <w:r w:rsidR="00BE1B4B" w:rsidRPr="00021472">
        <w:rPr>
          <w:rFonts w:ascii="Times New Roman" w:hAnsi="Times New Roman" w:cs="Times New Roman"/>
          <w:sz w:val="24"/>
          <w:szCs w:val="24"/>
        </w:rPr>
        <w:t xml:space="preserve"> policymakers and </w:t>
      </w:r>
      <w:r w:rsidR="00AE6775" w:rsidRPr="00021472">
        <w:rPr>
          <w:rFonts w:ascii="Times New Roman" w:hAnsi="Times New Roman" w:cs="Times New Roman"/>
          <w:sz w:val="24"/>
          <w:szCs w:val="24"/>
        </w:rPr>
        <w:t>public health practitioners, and experts</w:t>
      </w:r>
      <w:r w:rsidR="00BE1B4B" w:rsidRPr="00021472">
        <w:rPr>
          <w:rFonts w:ascii="Times New Roman" w:hAnsi="Times New Roman" w:cs="Times New Roman"/>
          <w:sz w:val="24"/>
          <w:szCs w:val="24"/>
        </w:rPr>
        <w:t xml:space="preserve"> </w:t>
      </w:r>
      <w:r w:rsidR="00AE6775" w:rsidRPr="00021472">
        <w:rPr>
          <w:rFonts w:ascii="Times New Roman" w:hAnsi="Times New Roman" w:cs="Times New Roman"/>
          <w:sz w:val="24"/>
          <w:szCs w:val="24"/>
        </w:rPr>
        <w:t xml:space="preserve">sat and developed measures that were to be followed and observed </w:t>
      </w:r>
      <w:r w:rsidR="00BE1B4B" w:rsidRPr="00021472">
        <w:rPr>
          <w:rFonts w:ascii="Times New Roman" w:hAnsi="Times New Roman" w:cs="Times New Roman"/>
          <w:sz w:val="24"/>
          <w:szCs w:val="24"/>
        </w:rPr>
        <w:t>in</w:t>
      </w:r>
      <w:r w:rsidR="00AE6775" w:rsidRPr="00021472">
        <w:rPr>
          <w:rFonts w:ascii="Times New Roman" w:hAnsi="Times New Roman" w:cs="Times New Roman"/>
          <w:sz w:val="24"/>
          <w:szCs w:val="24"/>
        </w:rPr>
        <w:t xml:space="preserve"> most countries around the global</w:t>
      </w:r>
      <w:r w:rsidR="00BE1B4B" w:rsidRPr="00021472">
        <w:rPr>
          <w:rFonts w:ascii="Times New Roman" w:hAnsi="Times New Roman" w:cs="Times New Roman"/>
          <w:sz w:val="24"/>
          <w:szCs w:val="24"/>
        </w:rPr>
        <w:t>,</w:t>
      </w:r>
      <w:r w:rsidR="00AE6775" w:rsidRPr="00021472">
        <w:rPr>
          <w:rFonts w:ascii="Times New Roman" w:hAnsi="Times New Roman" w:cs="Times New Roman"/>
          <w:sz w:val="24"/>
          <w:szCs w:val="24"/>
        </w:rPr>
        <w:t xml:space="preserve"> that were </w:t>
      </w:r>
      <w:r w:rsidR="00BE1B4B" w:rsidRPr="00021472">
        <w:rPr>
          <w:rFonts w:ascii="Times New Roman" w:hAnsi="Times New Roman" w:cs="Times New Roman"/>
          <w:sz w:val="24"/>
          <w:szCs w:val="24"/>
        </w:rPr>
        <w:t>interpersonal contact</w:t>
      </w:r>
      <w:r w:rsidR="00AE6775" w:rsidRPr="00021472">
        <w:rPr>
          <w:rFonts w:ascii="Times New Roman" w:hAnsi="Times New Roman" w:cs="Times New Roman"/>
          <w:sz w:val="24"/>
          <w:szCs w:val="24"/>
        </w:rPr>
        <w:t xml:space="preserve"> restrictions in the face of assembling</w:t>
      </w:r>
      <w:r w:rsidR="00BE1B4B" w:rsidRPr="00021472">
        <w:rPr>
          <w:rFonts w:ascii="Times New Roman" w:hAnsi="Times New Roman" w:cs="Times New Roman"/>
          <w:sz w:val="24"/>
          <w:szCs w:val="24"/>
        </w:rPr>
        <w:t xml:space="preserve"> and travel</w:t>
      </w:r>
      <w:r w:rsidR="00AE6775" w:rsidRPr="00021472">
        <w:rPr>
          <w:rFonts w:ascii="Times New Roman" w:hAnsi="Times New Roman" w:cs="Times New Roman"/>
          <w:sz w:val="24"/>
          <w:szCs w:val="24"/>
        </w:rPr>
        <w:t>ling</w:t>
      </w:r>
      <w:r w:rsidR="00706651" w:rsidRPr="00021472">
        <w:rPr>
          <w:rFonts w:ascii="Times New Roman" w:hAnsi="Times New Roman" w:cs="Times New Roman"/>
          <w:sz w:val="24"/>
          <w:szCs w:val="24"/>
        </w:rPr>
        <w:t>,</w:t>
      </w:r>
      <w:r w:rsidR="00AE6775" w:rsidRPr="00021472">
        <w:rPr>
          <w:rFonts w:ascii="Times New Roman" w:hAnsi="Times New Roman" w:cs="Times New Roman"/>
          <w:sz w:val="24"/>
          <w:szCs w:val="24"/>
        </w:rPr>
        <w:t xml:space="preserve"> high level of hygiene</w:t>
      </w:r>
      <w:r w:rsidR="00BE1B4B" w:rsidRPr="00021472">
        <w:rPr>
          <w:rFonts w:ascii="Times New Roman" w:hAnsi="Times New Roman" w:cs="Times New Roman"/>
          <w:sz w:val="24"/>
          <w:szCs w:val="24"/>
        </w:rPr>
        <w:t>, the wear</w:t>
      </w:r>
      <w:r w:rsidR="00AE6775" w:rsidRPr="00021472">
        <w:rPr>
          <w:rFonts w:ascii="Times New Roman" w:hAnsi="Times New Roman" w:cs="Times New Roman"/>
          <w:sz w:val="24"/>
          <w:szCs w:val="24"/>
        </w:rPr>
        <w:t>ing protective face</w:t>
      </w:r>
      <w:r w:rsidR="00CC2929" w:rsidRPr="00021472">
        <w:rPr>
          <w:rFonts w:ascii="Times New Roman" w:hAnsi="Times New Roman" w:cs="Times New Roman"/>
          <w:sz w:val="24"/>
          <w:szCs w:val="24"/>
        </w:rPr>
        <w:t xml:space="preserve"> masks in public places (Randery, 2020</w:t>
      </w:r>
      <w:r w:rsidR="00BE1B4B" w:rsidRPr="00021472">
        <w:rPr>
          <w:rFonts w:ascii="Times New Roman" w:hAnsi="Times New Roman" w:cs="Times New Roman"/>
          <w:sz w:val="24"/>
          <w:szCs w:val="24"/>
        </w:rPr>
        <w:t xml:space="preserve">), the </w:t>
      </w:r>
      <w:r w:rsidR="00AE6775" w:rsidRPr="00021472">
        <w:rPr>
          <w:rFonts w:ascii="Times New Roman" w:hAnsi="Times New Roman" w:cs="Times New Roman"/>
          <w:sz w:val="24"/>
          <w:szCs w:val="24"/>
        </w:rPr>
        <w:t xml:space="preserve">infected patients were to be isolated at COVID-19 </w:t>
      </w:r>
      <w:r w:rsidR="00F54B65" w:rsidRPr="00021472">
        <w:rPr>
          <w:rFonts w:ascii="Times New Roman" w:hAnsi="Times New Roman" w:cs="Times New Roman"/>
          <w:sz w:val="24"/>
          <w:szCs w:val="24"/>
        </w:rPr>
        <w:t>quarantine camps</w:t>
      </w:r>
      <w:r w:rsidR="00BE1B4B" w:rsidRPr="00021472">
        <w:rPr>
          <w:rFonts w:ascii="Times New Roman" w:hAnsi="Times New Roman" w:cs="Times New Roman"/>
          <w:sz w:val="24"/>
          <w:szCs w:val="24"/>
        </w:rPr>
        <w:t xml:space="preserve"> </w:t>
      </w:r>
      <w:r w:rsidR="00F54B65" w:rsidRPr="00021472">
        <w:rPr>
          <w:rFonts w:ascii="Times New Roman" w:hAnsi="Times New Roman" w:cs="Times New Roman"/>
          <w:sz w:val="24"/>
          <w:szCs w:val="24"/>
        </w:rPr>
        <w:t>and the wearing of personal protective clothing by health practitioners</w:t>
      </w:r>
      <w:r w:rsidR="00BE1B4B" w:rsidRPr="00021472">
        <w:rPr>
          <w:rFonts w:ascii="Times New Roman" w:hAnsi="Times New Roman" w:cs="Times New Roman"/>
          <w:sz w:val="24"/>
          <w:szCs w:val="24"/>
        </w:rPr>
        <w:t xml:space="preserve"> when treating affected patients. </w:t>
      </w:r>
      <w:r w:rsidR="00F54B65" w:rsidRPr="00021472">
        <w:rPr>
          <w:rFonts w:ascii="Times New Roman" w:hAnsi="Times New Roman" w:cs="Times New Roman"/>
          <w:sz w:val="24"/>
          <w:szCs w:val="24"/>
        </w:rPr>
        <w:t xml:space="preserve">The clinical spectrum of </w:t>
      </w:r>
      <w:r w:rsidR="006E060E" w:rsidRPr="00021472">
        <w:rPr>
          <w:rFonts w:ascii="Times New Roman" w:hAnsi="Times New Roman" w:cs="Times New Roman"/>
          <w:sz w:val="24"/>
          <w:szCs w:val="24"/>
        </w:rPr>
        <w:t>COVID-19</w:t>
      </w:r>
      <w:r w:rsidR="00F54B65" w:rsidRPr="00021472">
        <w:rPr>
          <w:rFonts w:ascii="Times New Roman" w:hAnsi="Times New Roman" w:cs="Times New Roman"/>
          <w:sz w:val="24"/>
          <w:szCs w:val="24"/>
        </w:rPr>
        <w:t xml:space="preserve"> was</w:t>
      </w:r>
      <w:r w:rsidR="00BE1B4B" w:rsidRPr="00021472">
        <w:rPr>
          <w:rFonts w:ascii="Times New Roman" w:hAnsi="Times New Roman" w:cs="Times New Roman"/>
          <w:sz w:val="24"/>
          <w:szCs w:val="24"/>
        </w:rPr>
        <w:t xml:space="preserve"> broad </w:t>
      </w:r>
      <w:r w:rsidR="00F54B65" w:rsidRPr="00021472">
        <w:rPr>
          <w:rFonts w:ascii="Times New Roman" w:hAnsi="Times New Roman" w:cs="Times New Roman"/>
          <w:sz w:val="24"/>
          <w:szCs w:val="24"/>
        </w:rPr>
        <w:t>as infected people, some showed</w:t>
      </w:r>
      <w:r w:rsidR="00BE1B4B" w:rsidRPr="00021472">
        <w:rPr>
          <w:rFonts w:ascii="Times New Roman" w:hAnsi="Times New Roman" w:cs="Times New Roman"/>
          <w:sz w:val="24"/>
          <w:szCs w:val="24"/>
        </w:rPr>
        <w:t xml:space="preserve"> only mild </w:t>
      </w:r>
      <w:r w:rsidR="00F54B65" w:rsidRPr="00021472">
        <w:rPr>
          <w:rFonts w:ascii="Times New Roman" w:hAnsi="Times New Roman" w:cs="Times New Roman"/>
          <w:sz w:val="24"/>
          <w:szCs w:val="24"/>
        </w:rPr>
        <w:t xml:space="preserve">and subclinical symptoms at the </w:t>
      </w:r>
      <w:r w:rsidR="00BE1B4B" w:rsidRPr="00021472">
        <w:rPr>
          <w:rFonts w:ascii="Times New Roman" w:hAnsi="Times New Roman" w:cs="Times New Roman"/>
          <w:sz w:val="24"/>
          <w:szCs w:val="24"/>
        </w:rPr>
        <w:t xml:space="preserve">early phase </w:t>
      </w:r>
      <w:r w:rsidR="00F54B65" w:rsidRPr="00021472">
        <w:rPr>
          <w:rFonts w:ascii="Times New Roman" w:hAnsi="Times New Roman" w:cs="Times New Roman"/>
          <w:sz w:val="24"/>
          <w:szCs w:val="24"/>
        </w:rPr>
        <w:t xml:space="preserve">of the disease. Number of </w:t>
      </w:r>
      <w:r w:rsidR="006E060E" w:rsidRPr="00021472">
        <w:rPr>
          <w:rFonts w:ascii="Times New Roman" w:hAnsi="Times New Roman" w:cs="Times New Roman"/>
          <w:sz w:val="24"/>
          <w:szCs w:val="24"/>
        </w:rPr>
        <w:t>COVID-19</w:t>
      </w:r>
      <w:r w:rsidR="00BE1B4B" w:rsidRPr="00021472">
        <w:rPr>
          <w:rFonts w:ascii="Times New Roman" w:hAnsi="Times New Roman" w:cs="Times New Roman"/>
          <w:sz w:val="24"/>
          <w:szCs w:val="24"/>
        </w:rPr>
        <w:t xml:space="preserve"> </w:t>
      </w:r>
      <w:r w:rsidR="00021472" w:rsidRPr="00021472">
        <w:rPr>
          <w:rFonts w:ascii="Times New Roman" w:hAnsi="Times New Roman" w:cs="Times New Roman"/>
          <w:sz w:val="24"/>
          <w:szCs w:val="24"/>
        </w:rPr>
        <w:t>patient’s</w:t>
      </w:r>
      <w:r w:rsidR="00BE1B4B" w:rsidRPr="00021472">
        <w:rPr>
          <w:rFonts w:ascii="Times New Roman" w:hAnsi="Times New Roman" w:cs="Times New Roman"/>
          <w:sz w:val="24"/>
          <w:szCs w:val="24"/>
        </w:rPr>
        <w:t xml:space="preserve"> </w:t>
      </w:r>
      <w:r w:rsidR="00F54B65" w:rsidRPr="00021472">
        <w:rPr>
          <w:rFonts w:ascii="Times New Roman" w:hAnsi="Times New Roman" w:cs="Times New Roman"/>
          <w:sz w:val="24"/>
          <w:szCs w:val="24"/>
        </w:rPr>
        <w:t>experienced</w:t>
      </w:r>
      <w:r w:rsidR="00BE1B4B" w:rsidRPr="00021472">
        <w:rPr>
          <w:rFonts w:ascii="Times New Roman" w:hAnsi="Times New Roman" w:cs="Times New Roman"/>
          <w:sz w:val="24"/>
          <w:szCs w:val="24"/>
        </w:rPr>
        <w:t xml:space="preserve"> </w:t>
      </w:r>
      <w:r w:rsidR="00F54B65" w:rsidRPr="00021472">
        <w:rPr>
          <w:rFonts w:ascii="Times New Roman" w:hAnsi="Times New Roman" w:cs="Times New Roman"/>
          <w:sz w:val="24"/>
          <w:szCs w:val="24"/>
        </w:rPr>
        <w:t>severe acut</w:t>
      </w:r>
      <w:r w:rsidR="003A7AAE" w:rsidRPr="00021472">
        <w:rPr>
          <w:rFonts w:ascii="Times New Roman" w:hAnsi="Times New Roman" w:cs="Times New Roman"/>
          <w:sz w:val="24"/>
          <w:szCs w:val="24"/>
        </w:rPr>
        <w:t>e respiratory complication with</w:t>
      </w:r>
      <w:r w:rsidR="00F54B65" w:rsidRPr="00021472">
        <w:rPr>
          <w:rFonts w:ascii="Times New Roman" w:hAnsi="Times New Roman" w:cs="Times New Roman"/>
          <w:sz w:val="24"/>
          <w:szCs w:val="24"/>
        </w:rPr>
        <w:t xml:space="preserve"> these infected people being subjected to </w:t>
      </w:r>
      <w:r w:rsidR="00BE1B4B" w:rsidRPr="00021472">
        <w:rPr>
          <w:rFonts w:ascii="Times New Roman" w:hAnsi="Times New Roman" w:cs="Times New Roman"/>
          <w:sz w:val="24"/>
          <w:szCs w:val="24"/>
        </w:rPr>
        <w:t xml:space="preserve">intensive care </w:t>
      </w:r>
      <w:r w:rsidR="00F54B65" w:rsidRPr="00021472">
        <w:rPr>
          <w:rFonts w:ascii="Times New Roman" w:hAnsi="Times New Roman" w:cs="Times New Roman"/>
          <w:sz w:val="24"/>
          <w:szCs w:val="24"/>
        </w:rPr>
        <w:t xml:space="preserve">in hospitals </w:t>
      </w:r>
      <w:r w:rsidR="00BE1B4B" w:rsidRPr="00021472">
        <w:rPr>
          <w:rFonts w:ascii="Times New Roman" w:hAnsi="Times New Roman" w:cs="Times New Roman"/>
          <w:sz w:val="24"/>
          <w:szCs w:val="24"/>
        </w:rPr>
        <w:t>and</w:t>
      </w:r>
      <w:r w:rsidR="00F54B65" w:rsidRPr="00021472">
        <w:rPr>
          <w:rFonts w:ascii="Times New Roman" w:hAnsi="Times New Roman" w:cs="Times New Roman"/>
          <w:sz w:val="24"/>
          <w:szCs w:val="24"/>
        </w:rPr>
        <w:t xml:space="preserve"> being put on</w:t>
      </w:r>
      <w:r w:rsidR="00BE1B4B" w:rsidRPr="00021472">
        <w:rPr>
          <w:rFonts w:ascii="Times New Roman" w:hAnsi="Times New Roman" w:cs="Times New Roman"/>
          <w:sz w:val="24"/>
          <w:szCs w:val="24"/>
        </w:rPr>
        <w:t xml:space="preserve"> oxygen supplementation. Elderly people and</w:t>
      </w:r>
      <w:r w:rsidR="00F54B65" w:rsidRPr="00021472">
        <w:rPr>
          <w:rFonts w:ascii="Times New Roman" w:hAnsi="Times New Roman" w:cs="Times New Roman"/>
          <w:sz w:val="24"/>
          <w:szCs w:val="24"/>
        </w:rPr>
        <w:t xml:space="preserve"> those that had </w:t>
      </w:r>
      <w:r w:rsidR="00BE1B4B" w:rsidRPr="00021472">
        <w:rPr>
          <w:rFonts w:ascii="Times New Roman" w:hAnsi="Times New Roman" w:cs="Times New Roman"/>
          <w:sz w:val="24"/>
          <w:szCs w:val="24"/>
        </w:rPr>
        <w:t>chronic disease</w:t>
      </w:r>
      <w:r w:rsidR="00F54B65" w:rsidRPr="00021472">
        <w:rPr>
          <w:rFonts w:ascii="Times New Roman" w:hAnsi="Times New Roman" w:cs="Times New Roman"/>
          <w:sz w:val="24"/>
          <w:szCs w:val="24"/>
        </w:rPr>
        <w:t xml:space="preserve"> history in their genes</w:t>
      </w:r>
      <w:r w:rsidR="00BE1B4B" w:rsidRPr="00021472">
        <w:rPr>
          <w:rFonts w:ascii="Times New Roman" w:hAnsi="Times New Roman" w:cs="Times New Roman"/>
          <w:sz w:val="24"/>
          <w:szCs w:val="24"/>
        </w:rPr>
        <w:t xml:space="preserve"> </w:t>
      </w:r>
      <w:r w:rsidR="004E0387" w:rsidRPr="00021472">
        <w:rPr>
          <w:rFonts w:ascii="Times New Roman" w:hAnsi="Times New Roman" w:cs="Times New Roman"/>
          <w:sz w:val="24"/>
          <w:szCs w:val="24"/>
        </w:rPr>
        <w:t xml:space="preserve">had a higher risk of </w:t>
      </w:r>
      <w:r w:rsidR="00021472" w:rsidRPr="00021472">
        <w:rPr>
          <w:rFonts w:ascii="Times New Roman" w:hAnsi="Times New Roman" w:cs="Times New Roman"/>
          <w:sz w:val="24"/>
          <w:szCs w:val="24"/>
        </w:rPr>
        <w:t>infection</w:t>
      </w:r>
      <w:r w:rsidR="00BE1B4B" w:rsidRPr="00021472">
        <w:rPr>
          <w:rFonts w:ascii="Times New Roman" w:hAnsi="Times New Roman" w:cs="Times New Roman"/>
          <w:sz w:val="24"/>
          <w:szCs w:val="24"/>
        </w:rPr>
        <w:t xml:space="preserve"> and mortality.</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lastRenderedPageBreak/>
        <w:t xml:space="preserve"> </w:t>
      </w:r>
      <w:r w:rsidR="006C237D" w:rsidRPr="00021472">
        <w:rPr>
          <w:rFonts w:ascii="Times New Roman" w:hAnsi="Times New Roman" w:cs="Times New Roman"/>
          <w:sz w:val="24"/>
          <w:szCs w:val="24"/>
        </w:rPr>
        <w:t xml:space="preserve">  </w:t>
      </w:r>
      <w:r w:rsidRPr="00021472">
        <w:rPr>
          <w:rFonts w:ascii="Times New Roman" w:hAnsi="Times New Roman" w:cs="Times New Roman"/>
          <w:sz w:val="24"/>
          <w:szCs w:val="24"/>
        </w:rPr>
        <w:t xml:space="preserve"> </w:t>
      </w:r>
      <w:r w:rsidRPr="00021472">
        <w:rPr>
          <w:rFonts w:ascii="Times New Roman" w:hAnsi="Times New Roman" w:cs="Times New Roman"/>
          <w:noProof/>
          <w:sz w:val="24"/>
          <w:szCs w:val="24"/>
        </w:rPr>
        <w:drawing>
          <wp:inline distT="0" distB="0" distL="0" distR="0">
            <wp:extent cx="5943600" cy="4756150"/>
            <wp:effectExtent l="19050" t="0" r="0" b="0"/>
            <wp:docPr id="4" name="Picture 0" descr="d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0" descr="dff.png"/>
                    <pic:cNvPicPr>
                      <a:picLocks noChangeAspect="1"/>
                    </pic:cNvPicPr>
                  </pic:nvPicPr>
                  <pic:blipFill>
                    <a:blip r:embed="rId10"/>
                    <a:stretch>
                      <a:fillRect/>
                    </a:stretch>
                  </pic:blipFill>
                  <pic:spPr>
                    <a:xfrm>
                      <a:off x="0" y="0"/>
                      <a:ext cx="5943600" cy="4756150"/>
                    </a:xfrm>
                    <a:prstGeom prst="rect">
                      <a:avLst/>
                    </a:prstGeom>
                  </pic:spPr>
                </pic:pic>
              </a:graphicData>
            </a:graphic>
          </wp:inline>
        </w:drawing>
      </w:r>
    </w:p>
    <w:p w:rsidR="004F6451" w:rsidRPr="00021472" w:rsidRDefault="004E0387"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w:t>
      </w:r>
      <w:r w:rsidR="00BE1B4B" w:rsidRPr="00021472">
        <w:rPr>
          <w:rFonts w:ascii="Times New Roman" w:hAnsi="Times New Roman" w:cs="Times New Roman"/>
          <w:sz w:val="24"/>
          <w:szCs w:val="24"/>
        </w:rPr>
        <w:t>trend</w:t>
      </w:r>
      <w:r w:rsidRPr="00021472">
        <w:rPr>
          <w:rFonts w:ascii="Times New Roman" w:hAnsi="Times New Roman" w:cs="Times New Roman"/>
          <w:sz w:val="24"/>
          <w:szCs w:val="24"/>
        </w:rPr>
        <w:t>s o</w:t>
      </w:r>
      <w:r w:rsidR="00BE1B4B" w:rsidRPr="00021472">
        <w:rPr>
          <w:rFonts w:ascii="Times New Roman" w:hAnsi="Times New Roman" w:cs="Times New Roman"/>
          <w:sz w:val="24"/>
          <w:szCs w:val="24"/>
        </w:rPr>
        <w:t xml:space="preserve">n the </w:t>
      </w:r>
      <w:r w:rsidRPr="00021472">
        <w:rPr>
          <w:rFonts w:ascii="Times New Roman" w:hAnsi="Times New Roman" w:cs="Times New Roman"/>
          <w:sz w:val="24"/>
          <w:szCs w:val="24"/>
        </w:rPr>
        <w:t>virus spread shown i</w:t>
      </w:r>
      <w:r w:rsidR="00BE1B4B" w:rsidRPr="00021472">
        <w:rPr>
          <w:rFonts w:ascii="Times New Roman" w:hAnsi="Times New Roman" w:cs="Times New Roman"/>
          <w:sz w:val="24"/>
          <w:szCs w:val="24"/>
        </w:rPr>
        <w:t xml:space="preserve">n the graph above </w:t>
      </w:r>
      <w:r w:rsidRPr="00021472">
        <w:rPr>
          <w:rFonts w:ascii="Times New Roman" w:hAnsi="Times New Roman" w:cs="Times New Roman"/>
          <w:sz w:val="24"/>
          <w:szCs w:val="24"/>
        </w:rPr>
        <w:t>shows how the curve of infections</w:t>
      </w:r>
      <w:r w:rsidR="00BE1B4B" w:rsidRPr="00021472">
        <w:rPr>
          <w:rFonts w:ascii="Times New Roman" w:hAnsi="Times New Roman" w:cs="Times New Roman"/>
          <w:sz w:val="24"/>
          <w:szCs w:val="24"/>
        </w:rPr>
        <w:t xml:space="preserve"> in China flat</w:t>
      </w:r>
      <w:r w:rsidRPr="00021472">
        <w:rPr>
          <w:rFonts w:ascii="Times New Roman" w:hAnsi="Times New Roman" w:cs="Times New Roman"/>
          <w:sz w:val="24"/>
          <w:szCs w:val="24"/>
        </w:rPr>
        <w:t>tened</w:t>
      </w:r>
      <w:r w:rsidR="00BE1B4B" w:rsidRPr="00021472">
        <w:rPr>
          <w:rFonts w:ascii="Times New Roman" w:hAnsi="Times New Roman" w:cs="Times New Roman"/>
          <w:sz w:val="24"/>
          <w:szCs w:val="24"/>
        </w:rPr>
        <w:t xml:space="preserve"> towards the middle of February and with the first few days of March Italy overtook China in terms of the number of infected in the country. </w:t>
      </w:r>
    </w:p>
    <w:p w:rsidR="00675A8D"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In China, given the flat curve, the situation returned to normal as the weeks go by, while in the other European and American countries it</w:t>
      </w:r>
      <w:r w:rsidR="001C7E4E" w:rsidRPr="00021472">
        <w:rPr>
          <w:rFonts w:ascii="Times New Roman" w:hAnsi="Times New Roman" w:cs="Times New Roman"/>
          <w:sz w:val="24"/>
          <w:szCs w:val="24"/>
        </w:rPr>
        <w:t xml:space="preserve"> was getting worse and worse. (Christopher, 2004</w:t>
      </w:r>
      <w:r w:rsidRPr="00021472">
        <w:rPr>
          <w:rFonts w:ascii="Times New Roman" w:hAnsi="Times New Roman" w:cs="Times New Roman"/>
          <w:sz w:val="24"/>
          <w:szCs w:val="24"/>
        </w:rPr>
        <w:t>). In March 2020, the situation started to worsen, with both the number of people who are positive and those who have died from the virus increasing. Most of the world's governments launch various restrictive measures aimed at decreasing the rapidity of the virus' spread, first by closing schools, then businesses, and declaring a country-wide lockdown. On 9 March, Italy was the first to take such drastic measures on the European</w:t>
      </w:r>
    </w:p>
    <w:p w:rsidR="009849D3" w:rsidRPr="00021472" w:rsidRDefault="00687277"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lastRenderedPageBreak/>
        <w:t>Continent</w:t>
      </w:r>
      <w:r w:rsidR="00BE1B4B" w:rsidRPr="00021472">
        <w:rPr>
          <w:rFonts w:ascii="Times New Roman" w:hAnsi="Times New Roman" w:cs="Times New Roman"/>
          <w:sz w:val="24"/>
          <w:szCs w:val="24"/>
        </w:rPr>
        <w:t xml:space="preserve">. </w:t>
      </w:r>
      <w:r w:rsidR="009849D3" w:rsidRPr="00021472">
        <w:rPr>
          <w:rFonts w:ascii="Times New Roman" w:hAnsi="Times New Roman" w:cs="Times New Roman"/>
          <w:noProof/>
          <w:sz w:val="24"/>
          <w:szCs w:val="24"/>
        </w:rPr>
        <w:t xml:space="preserve"> </w:t>
      </w:r>
      <w:r w:rsidR="009849D3" w:rsidRPr="00021472">
        <w:rPr>
          <w:rFonts w:ascii="Times New Roman" w:hAnsi="Times New Roman" w:cs="Times New Roman"/>
          <w:noProof/>
          <w:sz w:val="24"/>
          <w:szCs w:val="24"/>
        </w:rPr>
        <w:drawing>
          <wp:inline distT="0" distB="0" distL="0" distR="0">
            <wp:extent cx="6327140" cy="41313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rica covjune 2020.jpg"/>
                    <pic:cNvPicPr/>
                  </pic:nvPicPr>
                  <pic:blipFill>
                    <a:blip r:embed="rId11">
                      <a:extLst>
                        <a:ext uri="{28A0092B-C50C-407E-A947-70E740481C1C}">
                          <a14:useLocalDpi xmlns:a14="http://schemas.microsoft.com/office/drawing/2010/main" val="0"/>
                        </a:ext>
                      </a:extLst>
                    </a:blip>
                    <a:stretch>
                      <a:fillRect/>
                    </a:stretch>
                  </pic:blipFill>
                  <pic:spPr>
                    <a:xfrm>
                      <a:off x="0" y="0"/>
                      <a:ext cx="6327140" cy="4131310"/>
                    </a:xfrm>
                    <a:prstGeom prst="rect">
                      <a:avLst/>
                    </a:prstGeom>
                  </pic:spPr>
                </pic:pic>
              </a:graphicData>
            </a:graphic>
          </wp:inline>
        </w:drawing>
      </w:r>
    </w:p>
    <w:p w:rsidR="0092006B" w:rsidRPr="00021472" w:rsidRDefault="009849D3" w:rsidP="00021472">
      <w:pPr>
        <w:pStyle w:val="Caption"/>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Figure 2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trend in AFRICA by region</w:t>
      </w:r>
    </w:p>
    <w:p w:rsidR="009849D3" w:rsidRPr="00021472" w:rsidRDefault="009849D3"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From Figure 2 looking at the trend of the spread of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in Africa by region we can see that the northern region was the highest in recording new cases so as the number of deaths followed by the</w:t>
      </w:r>
      <w:r w:rsidR="00E77A36" w:rsidRPr="00021472">
        <w:rPr>
          <w:rFonts w:ascii="Times New Roman" w:hAnsi="Times New Roman" w:cs="Times New Roman"/>
          <w:sz w:val="24"/>
          <w:szCs w:val="24"/>
        </w:rPr>
        <w:t xml:space="preserve"> Southern region which Zimbabwe is encompassed in resulting in a surge</w:t>
      </w:r>
      <w:r w:rsidRPr="00021472">
        <w:rPr>
          <w:rFonts w:ascii="Times New Roman" w:hAnsi="Times New Roman" w:cs="Times New Roman"/>
          <w:sz w:val="24"/>
          <w:szCs w:val="24"/>
        </w:rPr>
        <w:t xml:space="preserve"> </w:t>
      </w:r>
      <w:r w:rsidR="006E060E" w:rsidRPr="00021472">
        <w:rPr>
          <w:rFonts w:ascii="Times New Roman" w:hAnsi="Times New Roman" w:cs="Times New Roman"/>
          <w:sz w:val="24"/>
          <w:szCs w:val="24"/>
        </w:rPr>
        <w:t>COVID-19</w:t>
      </w:r>
      <w:r w:rsidR="00E77A36" w:rsidRPr="00021472">
        <w:rPr>
          <w:rFonts w:ascii="Times New Roman" w:hAnsi="Times New Roman" w:cs="Times New Roman"/>
          <w:sz w:val="24"/>
          <w:szCs w:val="24"/>
        </w:rPr>
        <w:t xml:space="preserve"> cases and by so doing there was significant mortality rate by 20 June 2020.</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In November 2022, almost three years after the start of the pandemic, the spread of the virus followed typical seasonal flu trends:</w:t>
      </w:r>
    </w:p>
    <w:p w:rsidR="004F6451" w:rsidRPr="00021472" w:rsidRDefault="00BE1B4B" w:rsidP="00021472">
      <w:pPr>
        <w:keepNext/>
        <w:spacing w:line="360" w:lineRule="auto"/>
        <w:jc w:val="both"/>
        <w:rPr>
          <w:rFonts w:ascii="Times New Roman" w:hAnsi="Times New Roman" w:cs="Times New Roman"/>
          <w:sz w:val="24"/>
          <w:szCs w:val="24"/>
        </w:rPr>
      </w:pPr>
      <w:r w:rsidRPr="00021472">
        <w:rPr>
          <w:rFonts w:ascii="Times New Roman" w:hAnsi="Times New Roman" w:cs="Times New Roman"/>
          <w:noProof/>
          <w:sz w:val="24"/>
          <w:szCs w:val="24"/>
        </w:rPr>
        <w:lastRenderedPageBreak/>
        <w:drawing>
          <wp:inline distT="0" distB="0" distL="0" distR="0">
            <wp:extent cx="5943600" cy="2183130"/>
            <wp:effectExtent l="19050" t="0" r="0" b="0"/>
            <wp:docPr id="5" name="Picture 2" descr="v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vbn.png"/>
                    <pic:cNvPicPr>
                      <a:picLocks noChangeAspect="1"/>
                    </pic:cNvPicPr>
                  </pic:nvPicPr>
                  <pic:blipFill>
                    <a:blip r:embed="rId12"/>
                    <a:stretch>
                      <a:fillRect/>
                    </a:stretch>
                  </pic:blipFill>
                  <pic:spPr>
                    <a:xfrm>
                      <a:off x="0" y="0"/>
                      <a:ext cx="5943600" cy="2183130"/>
                    </a:xfrm>
                    <a:prstGeom prst="rect">
                      <a:avLst/>
                    </a:prstGeom>
                  </pic:spPr>
                </pic:pic>
              </a:graphicData>
            </a:graphic>
          </wp:inline>
        </w:drawing>
      </w:r>
    </w:p>
    <w:p w:rsidR="004F6451" w:rsidRPr="00021472" w:rsidRDefault="00E77A36" w:rsidP="00021472">
      <w:pPr>
        <w:pStyle w:val="Caption"/>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Figure 3 trend in total world cases </w:t>
      </w:r>
      <w:r w:rsidR="00E10B0A" w:rsidRPr="00021472">
        <w:rPr>
          <w:rFonts w:ascii="Times New Roman" w:hAnsi="Times New Roman" w:cs="Times New Roman"/>
          <w:sz w:val="24"/>
          <w:szCs w:val="24"/>
        </w:rPr>
        <w:t>March</w:t>
      </w:r>
      <w:r w:rsidRPr="00021472">
        <w:rPr>
          <w:rFonts w:ascii="Times New Roman" w:hAnsi="Times New Roman" w:cs="Times New Roman"/>
          <w:sz w:val="24"/>
          <w:szCs w:val="24"/>
        </w:rPr>
        <w:t xml:space="preserve"> 2020 to October 2022</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Due to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outbreak nation-wide, there were lockdowns, airspace and borders were closed, witnessing an uncommon disturbance to the global economy, irrespective of size and level of supply chain operations globally (Araz et al, 2020).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continued to spread across the globe, causing disruption and uncertainty to business operations. According to Ivanov and Dolgui (2020), 75% of companies have experienced supply chain disruptions because of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limiting the logistics activities significantly. Moreover, the volatility in the supply chain practices; uncertainty in the decision making; complexity in co-ordination; and ambiguity in information sharing makes global supply chain a perfect candidate for VUCA model</w:t>
      </w:r>
      <w:r w:rsidR="00DB004B" w:rsidRPr="00021472">
        <w:rPr>
          <w:rFonts w:ascii="Times New Roman" w:hAnsi="Times New Roman" w:cs="Times New Roman"/>
          <w:sz w:val="24"/>
          <w:szCs w:val="24"/>
        </w:rPr>
        <w:t xml:space="preserve"> </w:t>
      </w:r>
      <w:r w:rsidRPr="00021472">
        <w:rPr>
          <w:rFonts w:ascii="Times New Roman" w:hAnsi="Times New Roman" w:cs="Times New Roman"/>
          <w:sz w:val="24"/>
          <w:szCs w:val="24"/>
        </w:rPr>
        <w:t>(Bennett and Lemoine, 2014).</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supply chain disruption from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caused several social-economic challenges in many countries across the globe. The </w:t>
      </w:r>
      <w:r w:rsidR="003274C5" w:rsidRPr="00021472">
        <w:rPr>
          <w:rFonts w:ascii="Times New Roman" w:hAnsi="Times New Roman" w:cs="Times New Roman"/>
          <w:sz w:val="24"/>
          <w:szCs w:val="24"/>
        </w:rPr>
        <w:t>eruptions of pandemic or any other outbreak diseases cause</w:t>
      </w:r>
      <w:r w:rsidRPr="00021472">
        <w:rPr>
          <w:rFonts w:ascii="Times New Roman" w:hAnsi="Times New Roman" w:cs="Times New Roman"/>
          <w:sz w:val="24"/>
          <w:szCs w:val="24"/>
        </w:rPr>
        <w:t xml:space="preserve"> many challenges on human lives and economy at large. The outbreak of influenza in some past decades in the United States of America (USA) which killed many people and had caused some shortages in all sectors of organization. It also causes the shortage of human </w:t>
      </w:r>
      <w:r w:rsidR="0092006B" w:rsidRPr="00021472">
        <w:rPr>
          <w:rFonts w:ascii="Times New Roman" w:hAnsi="Times New Roman" w:cs="Times New Roman"/>
          <w:sz w:val="24"/>
          <w:szCs w:val="24"/>
        </w:rPr>
        <w:t>labor</w:t>
      </w:r>
      <w:r w:rsidRPr="00021472">
        <w:rPr>
          <w:rFonts w:ascii="Times New Roman" w:hAnsi="Times New Roman" w:cs="Times New Roman"/>
          <w:sz w:val="24"/>
          <w:szCs w:val="24"/>
        </w:rPr>
        <w:t xml:space="preserve"> because many people died during Influenza pandemic, and it leads to losses in production hence it was a serious supply chain disruption.</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However, no one anticipated the severity of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outbreak would lead to high disruption and uncertainty in th</w:t>
      </w:r>
      <w:r w:rsidR="004D4698" w:rsidRPr="00021472">
        <w:rPr>
          <w:rFonts w:ascii="Times New Roman" w:hAnsi="Times New Roman" w:cs="Times New Roman"/>
          <w:sz w:val="24"/>
          <w:szCs w:val="24"/>
        </w:rPr>
        <w:t xml:space="preserve">e global supply chain practices and organizational profitability a case study OK Zimbabwe profit and loss and </w:t>
      </w:r>
      <w:r w:rsidR="0092006B" w:rsidRPr="00021472">
        <w:rPr>
          <w:rFonts w:ascii="Times New Roman" w:hAnsi="Times New Roman" w:cs="Times New Roman"/>
          <w:sz w:val="24"/>
          <w:szCs w:val="24"/>
        </w:rPr>
        <w:t>cash flow</w:t>
      </w:r>
      <w:r w:rsidR="008475D4" w:rsidRPr="00021472">
        <w:rPr>
          <w:rFonts w:ascii="Times New Roman" w:hAnsi="Times New Roman" w:cs="Times New Roman"/>
          <w:sz w:val="24"/>
          <w:szCs w:val="24"/>
        </w:rPr>
        <w:t xml:space="preserve"> trends as shown below: </w:t>
      </w:r>
    </w:p>
    <w:p w:rsidR="008475D4" w:rsidRPr="00021472" w:rsidRDefault="004A00CF" w:rsidP="00021472">
      <w:pPr>
        <w:keepNext/>
        <w:spacing w:line="360" w:lineRule="auto"/>
        <w:jc w:val="both"/>
        <w:rPr>
          <w:rFonts w:ascii="Times New Roman" w:hAnsi="Times New Roman" w:cs="Times New Roman"/>
          <w:sz w:val="24"/>
          <w:szCs w:val="24"/>
        </w:rPr>
      </w:pPr>
      <w:r w:rsidRPr="00021472">
        <w:rPr>
          <w:rFonts w:ascii="Times New Roman" w:hAnsi="Times New Roman" w:cs="Times New Roman"/>
          <w:noProof/>
          <w:sz w:val="24"/>
          <w:szCs w:val="24"/>
        </w:rPr>
        <w:lastRenderedPageBreak/>
        <w:drawing>
          <wp:inline distT="0" distB="0" distL="0" distR="0">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D4698" w:rsidRPr="00021472" w:rsidRDefault="00A06B16" w:rsidP="00021472">
      <w:pPr>
        <w:pStyle w:val="Caption"/>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Figure 4: OK Zimbabwe Cashflow, and profit and loss for the period April 1 2014 to march 31 2022</w:t>
      </w:r>
    </w:p>
    <w:p w:rsidR="004D4698" w:rsidRPr="00021472" w:rsidRDefault="000502ED"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graph above shows the profits and </w:t>
      </w:r>
      <w:r w:rsidR="0092006B" w:rsidRPr="00021472">
        <w:rPr>
          <w:rFonts w:ascii="Times New Roman" w:hAnsi="Times New Roman" w:cs="Times New Roman"/>
          <w:sz w:val="24"/>
          <w:szCs w:val="24"/>
        </w:rPr>
        <w:t>cash flow</w:t>
      </w:r>
      <w:r w:rsidRPr="00021472">
        <w:rPr>
          <w:rFonts w:ascii="Times New Roman" w:hAnsi="Times New Roman" w:cs="Times New Roman"/>
          <w:sz w:val="24"/>
          <w:szCs w:val="24"/>
        </w:rPr>
        <w:t xml:space="preserve"> of the company before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and during</w:t>
      </w:r>
      <w:r w:rsidR="00A06B16" w:rsidRPr="00021472">
        <w:rPr>
          <w:rFonts w:ascii="Times New Roman" w:hAnsi="Times New Roman" w:cs="Times New Roman"/>
          <w:sz w:val="24"/>
          <w:szCs w:val="24"/>
        </w:rPr>
        <w:t xml:space="preserve"> the pandemic</w:t>
      </w:r>
      <w:r w:rsidRPr="00021472">
        <w:rPr>
          <w:rFonts w:ascii="Times New Roman" w:hAnsi="Times New Roman" w:cs="Times New Roman"/>
          <w:sz w:val="24"/>
          <w:szCs w:val="24"/>
        </w:rPr>
        <w:t>. From the trend</w:t>
      </w:r>
      <w:r w:rsidR="0092006B" w:rsidRPr="00021472">
        <w:rPr>
          <w:rFonts w:ascii="Times New Roman" w:hAnsi="Times New Roman" w:cs="Times New Roman"/>
          <w:sz w:val="24"/>
          <w:szCs w:val="24"/>
        </w:rPr>
        <w:t>,</w:t>
      </w:r>
      <w:r w:rsidRPr="00021472">
        <w:rPr>
          <w:rFonts w:ascii="Times New Roman" w:hAnsi="Times New Roman" w:cs="Times New Roman"/>
          <w:sz w:val="24"/>
          <w:szCs w:val="24"/>
        </w:rPr>
        <w:t xml:space="preserve"> of profit a</w:t>
      </w:r>
      <w:r w:rsidR="0092006B" w:rsidRPr="00021472">
        <w:rPr>
          <w:rFonts w:ascii="Times New Roman" w:hAnsi="Times New Roman" w:cs="Times New Roman"/>
          <w:sz w:val="24"/>
          <w:szCs w:val="24"/>
        </w:rPr>
        <w:t xml:space="preserve">nd cash flow has faced a constant decline and in the financial year 2020 to 2021 when the government lifted the </w:t>
      </w:r>
      <w:r w:rsidR="006E060E" w:rsidRPr="00021472">
        <w:rPr>
          <w:rFonts w:ascii="Times New Roman" w:hAnsi="Times New Roman" w:cs="Times New Roman"/>
          <w:sz w:val="24"/>
          <w:szCs w:val="24"/>
        </w:rPr>
        <w:t>COVID-19</w:t>
      </w:r>
      <w:r w:rsidR="0092006B" w:rsidRPr="00021472">
        <w:rPr>
          <w:rFonts w:ascii="Times New Roman" w:hAnsi="Times New Roman" w:cs="Times New Roman"/>
          <w:sz w:val="24"/>
          <w:szCs w:val="24"/>
        </w:rPr>
        <w:t xml:space="preserve"> restrictions there </w:t>
      </w:r>
      <w:r w:rsidRPr="00021472">
        <w:rPr>
          <w:rFonts w:ascii="Times New Roman" w:hAnsi="Times New Roman" w:cs="Times New Roman"/>
          <w:sz w:val="24"/>
          <w:szCs w:val="24"/>
        </w:rPr>
        <w:t>was</w:t>
      </w:r>
      <w:r w:rsidR="0092006B" w:rsidRPr="00021472">
        <w:rPr>
          <w:rFonts w:ascii="Times New Roman" w:hAnsi="Times New Roman" w:cs="Times New Roman"/>
          <w:sz w:val="24"/>
          <w:szCs w:val="24"/>
        </w:rPr>
        <w:t xml:space="preserve"> a significant increase of cash flow and profits</w:t>
      </w:r>
      <w:r w:rsidRPr="00021472">
        <w:rPr>
          <w:rFonts w:ascii="Times New Roman" w:hAnsi="Times New Roman" w:cs="Times New Roman"/>
          <w:sz w:val="24"/>
          <w:szCs w:val="24"/>
        </w:rPr>
        <w:t xml:space="preserve"> </w:t>
      </w:r>
      <w:r w:rsidR="0092006B" w:rsidRPr="00021472">
        <w:rPr>
          <w:rFonts w:ascii="Times New Roman" w:hAnsi="Times New Roman" w:cs="Times New Roman"/>
          <w:sz w:val="24"/>
          <w:szCs w:val="24"/>
        </w:rPr>
        <w:t xml:space="preserve">but after the emergence of new </w:t>
      </w:r>
      <w:r w:rsidR="006E060E" w:rsidRPr="00021472">
        <w:rPr>
          <w:rFonts w:ascii="Times New Roman" w:hAnsi="Times New Roman" w:cs="Times New Roman"/>
          <w:sz w:val="24"/>
          <w:szCs w:val="24"/>
        </w:rPr>
        <w:t>COVID-19</w:t>
      </w:r>
      <w:r w:rsidR="0092006B" w:rsidRPr="00021472">
        <w:rPr>
          <w:rFonts w:ascii="Times New Roman" w:hAnsi="Times New Roman" w:cs="Times New Roman"/>
          <w:sz w:val="24"/>
          <w:szCs w:val="24"/>
        </w:rPr>
        <w:t xml:space="preserve"> variant the restrictions were imposed again seeing a major decline in the profitability and cash flow trends </w:t>
      </w:r>
      <w:r w:rsidRPr="00021472">
        <w:rPr>
          <w:rFonts w:ascii="Times New Roman" w:hAnsi="Times New Roman" w:cs="Times New Roman"/>
          <w:sz w:val="24"/>
          <w:szCs w:val="24"/>
        </w:rPr>
        <w:t xml:space="preserve">explain the decrease of both profits and </w:t>
      </w:r>
      <w:r w:rsidR="0092006B" w:rsidRPr="00021472">
        <w:rPr>
          <w:rFonts w:ascii="Times New Roman" w:hAnsi="Times New Roman" w:cs="Times New Roman"/>
          <w:sz w:val="24"/>
          <w:szCs w:val="24"/>
        </w:rPr>
        <w:t>cash flows</w:t>
      </w:r>
      <w:r w:rsidRPr="00021472">
        <w:rPr>
          <w:rFonts w:ascii="Times New Roman" w:hAnsi="Times New Roman" w:cs="Times New Roman"/>
          <w:sz w:val="24"/>
          <w:szCs w:val="24"/>
        </w:rPr>
        <w:t xml:space="preserve"> </w:t>
      </w:r>
      <w:r w:rsidR="0092006B" w:rsidRPr="00021472">
        <w:rPr>
          <w:rFonts w:ascii="Times New Roman" w:hAnsi="Times New Roman" w:cs="Times New Roman"/>
          <w:sz w:val="24"/>
          <w:szCs w:val="24"/>
        </w:rPr>
        <w:t>as an event of</w:t>
      </w:r>
      <w:r w:rsidRPr="00021472">
        <w:rPr>
          <w:rFonts w:ascii="Times New Roman" w:hAnsi="Times New Roman" w:cs="Times New Roman"/>
          <w:sz w:val="24"/>
          <w:szCs w:val="24"/>
        </w:rPr>
        <w:t xml:space="preserve"> the </w:t>
      </w:r>
      <w:r w:rsidR="006E060E" w:rsidRPr="00021472">
        <w:rPr>
          <w:rFonts w:ascii="Times New Roman" w:hAnsi="Times New Roman" w:cs="Times New Roman"/>
          <w:sz w:val="24"/>
          <w:szCs w:val="24"/>
        </w:rPr>
        <w:t>COVID-19</w:t>
      </w:r>
      <w:r w:rsidR="0092006B" w:rsidRPr="00021472">
        <w:rPr>
          <w:rFonts w:ascii="Times New Roman" w:hAnsi="Times New Roman" w:cs="Times New Roman"/>
          <w:sz w:val="24"/>
          <w:szCs w:val="24"/>
        </w:rPr>
        <w:t xml:space="preserve"> </w:t>
      </w:r>
      <w:r w:rsidRPr="00021472">
        <w:rPr>
          <w:rFonts w:ascii="Times New Roman" w:hAnsi="Times New Roman" w:cs="Times New Roman"/>
          <w:sz w:val="24"/>
          <w:szCs w:val="24"/>
        </w:rPr>
        <w:t>pandemic.</w:t>
      </w:r>
    </w:p>
    <w:p w:rsidR="004F6451" w:rsidRPr="00021472" w:rsidRDefault="004F6451" w:rsidP="00021472">
      <w:pPr>
        <w:spacing w:line="360" w:lineRule="auto"/>
        <w:jc w:val="both"/>
        <w:rPr>
          <w:rFonts w:ascii="Times New Roman" w:hAnsi="Times New Roman" w:cs="Times New Roman"/>
          <w:b/>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11" w:name="_Toc135939968"/>
      <w:r w:rsidRPr="00021472">
        <w:rPr>
          <w:rFonts w:ascii="Times New Roman" w:hAnsi="Times New Roman" w:cs="Times New Roman"/>
          <w:sz w:val="24"/>
          <w:szCs w:val="24"/>
        </w:rPr>
        <w:t>1.2 STATEMENT OF PROBLEM</w:t>
      </w:r>
      <w:bookmarkEnd w:id="11"/>
    </w:p>
    <w:p w:rsidR="004F6451" w:rsidRPr="00021472" w:rsidRDefault="006E060E"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COVID-19</w:t>
      </w:r>
      <w:r w:rsidR="00BE1B4B" w:rsidRPr="00021472">
        <w:rPr>
          <w:rFonts w:ascii="Times New Roman" w:hAnsi="Times New Roman" w:cs="Times New Roman"/>
          <w:sz w:val="24"/>
          <w:szCs w:val="24"/>
        </w:rPr>
        <w:t xml:space="preserve"> affected the global supply chain in various ways. The supply chain was disrupted in the field of market, logistics, and supply. Since many countries rely on raw materials and finished goods from China, the effects of </w:t>
      </w:r>
      <w:r w:rsidRPr="00021472">
        <w:rPr>
          <w:rFonts w:ascii="Times New Roman" w:hAnsi="Times New Roman" w:cs="Times New Roman"/>
          <w:sz w:val="24"/>
          <w:szCs w:val="24"/>
        </w:rPr>
        <w:t>COVID-19</w:t>
      </w:r>
      <w:r w:rsidR="00BE1B4B" w:rsidRPr="00021472">
        <w:rPr>
          <w:rFonts w:ascii="Times New Roman" w:hAnsi="Times New Roman" w:cs="Times New Roman"/>
          <w:sz w:val="24"/>
          <w:szCs w:val="24"/>
        </w:rPr>
        <w:t xml:space="preserve"> were immediate than expected</w:t>
      </w:r>
      <w:r w:rsidR="00CA6275" w:rsidRPr="00021472">
        <w:rPr>
          <w:rFonts w:ascii="Times New Roman" w:hAnsi="Times New Roman" w:cs="Times New Roman"/>
          <w:sz w:val="24"/>
          <w:szCs w:val="24"/>
        </w:rPr>
        <w:t xml:space="preserve"> (Rodgers, 2020</w:t>
      </w:r>
      <w:r w:rsidR="002677D8" w:rsidRPr="00021472">
        <w:rPr>
          <w:rFonts w:ascii="Times New Roman" w:hAnsi="Times New Roman" w:cs="Times New Roman"/>
          <w:sz w:val="24"/>
          <w:szCs w:val="24"/>
        </w:rPr>
        <w:t>)</w:t>
      </w:r>
      <w:r w:rsidR="00BE1B4B" w:rsidRPr="00021472">
        <w:rPr>
          <w:rFonts w:ascii="Times New Roman" w:hAnsi="Times New Roman" w:cs="Times New Roman"/>
          <w:sz w:val="24"/>
          <w:szCs w:val="24"/>
        </w:rPr>
        <w:t xml:space="preserve">. China’s responses to compact further spreading of </w:t>
      </w:r>
      <w:r w:rsidRPr="00021472">
        <w:rPr>
          <w:rFonts w:ascii="Times New Roman" w:hAnsi="Times New Roman" w:cs="Times New Roman"/>
          <w:sz w:val="24"/>
          <w:szCs w:val="24"/>
        </w:rPr>
        <w:t>COVID-19</w:t>
      </w:r>
      <w:r w:rsidR="00BE1B4B" w:rsidRPr="00021472">
        <w:rPr>
          <w:rFonts w:ascii="Times New Roman" w:hAnsi="Times New Roman" w:cs="Times New Roman"/>
          <w:sz w:val="24"/>
          <w:szCs w:val="24"/>
        </w:rPr>
        <w:t xml:space="preserve"> disrupted the global supply chain. This worsened as the pandemic spread across the globe to Africa and Zimbabwe at large. Almost all countries-imposed control measures to </w:t>
      </w:r>
      <w:r w:rsidR="003209D8" w:rsidRPr="00021472">
        <w:rPr>
          <w:rFonts w:ascii="Times New Roman" w:hAnsi="Times New Roman" w:cs="Times New Roman"/>
          <w:sz w:val="24"/>
          <w:szCs w:val="24"/>
        </w:rPr>
        <w:t>suppress</w:t>
      </w:r>
      <w:r w:rsidR="00BE1B4B" w:rsidRPr="00021472">
        <w:rPr>
          <w:rFonts w:ascii="Times New Roman" w:hAnsi="Times New Roman" w:cs="Times New Roman"/>
          <w:sz w:val="24"/>
          <w:szCs w:val="24"/>
        </w:rPr>
        <w:t xml:space="preserve"> the further spreading of the virus</w:t>
      </w:r>
      <w:r w:rsidR="00CA6275" w:rsidRPr="00021472">
        <w:rPr>
          <w:rFonts w:ascii="Times New Roman" w:hAnsi="Times New Roman" w:cs="Times New Roman"/>
          <w:sz w:val="24"/>
          <w:szCs w:val="24"/>
        </w:rPr>
        <w:t xml:space="preserve"> (Autry, 2021)</w:t>
      </w:r>
      <w:r w:rsidR="00BE1B4B" w:rsidRPr="00021472">
        <w:rPr>
          <w:rFonts w:ascii="Times New Roman" w:hAnsi="Times New Roman" w:cs="Times New Roman"/>
          <w:sz w:val="24"/>
          <w:szCs w:val="24"/>
        </w:rPr>
        <w:t xml:space="preserve">. These measures including border </w:t>
      </w:r>
      <w:r w:rsidR="003209D8" w:rsidRPr="00021472">
        <w:rPr>
          <w:rFonts w:ascii="Times New Roman" w:hAnsi="Times New Roman" w:cs="Times New Roman"/>
          <w:sz w:val="24"/>
          <w:szCs w:val="24"/>
        </w:rPr>
        <w:t>closures</w:t>
      </w:r>
      <w:r w:rsidR="00BE1B4B" w:rsidRPr="00021472">
        <w:rPr>
          <w:rFonts w:ascii="Times New Roman" w:hAnsi="Times New Roman" w:cs="Times New Roman"/>
          <w:sz w:val="24"/>
          <w:szCs w:val="24"/>
        </w:rPr>
        <w:t xml:space="preserve"> reduced working hours, closure of non-essential sectors and</w:t>
      </w:r>
      <w:r w:rsidR="003209D8" w:rsidRPr="00021472">
        <w:rPr>
          <w:rFonts w:ascii="Times New Roman" w:hAnsi="Times New Roman" w:cs="Times New Roman"/>
          <w:sz w:val="24"/>
          <w:szCs w:val="24"/>
        </w:rPr>
        <w:t xml:space="preserve"> </w:t>
      </w:r>
      <w:r w:rsidR="00BE1B4B" w:rsidRPr="00021472">
        <w:rPr>
          <w:rFonts w:ascii="Times New Roman" w:hAnsi="Times New Roman" w:cs="Times New Roman"/>
          <w:sz w:val="24"/>
          <w:szCs w:val="24"/>
        </w:rPr>
        <w:t xml:space="preserve">curfews among others are believed to have disrupted global supply chain and affect operations of many </w:t>
      </w:r>
      <w:r w:rsidR="003209D8" w:rsidRPr="00021472">
        <w:rPr>
          <w:rFonts w:ascii="Times New Roman" w:hAnsi="Times New Roman" w:cs="Times New Roman"/>
          <w:sz w:val="24"/>
          <w:szCs w:val="24"/>
        </w:rPr>
        <w:t>organizations</w:t>
      </w:r>
      <w:r w:rsidR="00BE1B4B" w:rsidRPr="00021472">
        <w:rPr>
          <w:rFonts w:ascii="Times New Roman" w:hAnsi="Times New Roman" w:cs="Times New Roman"/>
          <w:sz w:val="24"/>
          <w:szCs w:val="24"/>
        </w:rPr>
        <w:t xml:space="preserve"> including OK Zimbabwe. The extent to which the retail </w:t>
      </w:r>
      <w:r w:rsidR="003209D8" w:rsidRPr="00021472">
        <w:rPr>
          <w:rFonts w:ascii="Times New Roman" w:hAnsi="Times New Roman" w:cs="Times New Roman"/>
          <w:sz w:val="24"/>
          <w:szCs w:val="24"/>
        </w:rPr>
        <w:t>sector has</w:t>
      </w:r>
      <w:r w:rsidR="00BE1B4B" w:rsidRPr="00021472">
        <w:rPr>
          <w:rFonts w:ascii="Times New Roman" w:hAnsi="Times New Roman" w:cs="Times New Roman"/>
          <w:sz w:val="24"/>
          <w:szCs w:val="24"/>
        </w:rPr>
        <w:t xml:space="preserve"> been affected is less known since it was affected in various ways. This study therefore examines the effects of </w:t>
      </w:r>
      <w:r w:rsidRPr="00021472">
        <w:rPr>
          <w:rFonts w:ascii="Times New Roman" w:hAnsi="Times New Roman" w:cs="Times New Roman"/>
          <w:sz w:val="24"/>
          <w:szCs w:val="24"/>
        </w:rPr>
        <w:t>COVID-19</w:t>
      </w:r>
      <w:r w:rsidR="00BE1B4B" w:rsidRPr="00021472">
        <w:rPr>
          <w:rFonts w:ascii="Times New Roman" w:hAnsi="Times New Roman" w:cs="Times New Roman"/>
          <w:sz w:val="24"/>
          <w:szCs w:val="24"/>
        </w:rPr>
        <w:t xml:space="preserve"> on OK Zimbabwe performance.</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12" w:name="_Toc135939969"/>
      <w:r w:rsidRPr="00021472">
        <w:rPr>
          <w:rFonts w:ascii="Times New Roman" w:hAnsi="Times New Roman" w:cs="Times New Roman"/>
          <w:sz w:val="24"/>
          <w:szCs w:val="24"/>
        </w:rPr>
        <w:lastRenderedPageBreak/>
        <w:t>1.3 OBJECTIVES OF THE STUDY</w:t>
      </w:r>
      <w:bookmarkEnd w:id="12"/>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general objective of this study is to investigate the effects of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supply chain disruptions on OK Zimbabwe performance. Specifically, the study seeks to:</w:t>
      </w:r>
    </w:p>
    <w:p w:rsidR="004F6451" w:rsidRPr="00021472" w:rsidRDefault="00BE1B4B" w:rsidP="00021472">
      <w:pPr>
        <w:pStyle w:val="ListParagraph"/>
        <w:numPr>
          <w:ilvl w:val="0"/>
          <w:numId w:val="1"/>
        </w:num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To analyze ways in which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disrupts supply chain ecosystems of OK Zimbabwe operations.</w:t>
      </w:r>
    </w:p>
    <w:p w:rsidR="004F6451" w:rsidRPr="00021472" w:rsidRDefault="00BE1B4B" w:rsidP="00021472">
      <w:pPr>
        <w:pStyle w:val="ListParagraph"/>
        <w:numPr>
          <w:ilvl w:val="0"/>
          <w:numId w:val="1"/>
        </w:num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To establish the effects of Government imposed national wide lockdown measures on profitability of OK Zimbabwe.</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5A54F4" w:rsidP="00021472">
      <w:pPr>
        <w:pStyle w:val="Heading2"/>
        <w:spacing w:line="360" w:lineRule="auto"/>
        <w:jc w:val="both"/>
        <w:rPr>
          <w:rFonts w:ascii="Times New Roman" w:hAnsi="Times New Roman" w:cs="Times New Roman"/>
          <w:sz w:val="24"/>
          <w:szCs w:val="24"/>
        </w:rPr>
      </w:pPr>
      <w:bookmarkStart w:id="13" w:name="_Toc135939970"/>
      <w:r w:rsidRPr="00021472">
        <w:rPr>
          <w:rFonts w:ascii="Times New Roman" w:hAnsi="Times New Roman" w:cs="Times New Roman"/>
          <w:sz w:val="24"/>
          <w:szCs w:val="24"/>
        </w:rPr>
        <w:t xml:space="preserve">1.4 </w:t>
      </w:r>
      <w:r w:rsidR="00BE1B4B" w:rsidRPr="00021472">
        <w:rPr>
          <w:rFonts w:ascii="Times New Roman" w:hAnsi="Times New Roman" w:cs="Times New Roman"/>
          <w:sz w:val="24"/>
          <w:szCs w:val="24"/>
        </w:rPr>
        <w:t>RESEARCH QUESTIONS</w:t>
      </w:r>
      <w:bookmarkEnd w:id="13"/>
    </w:p>
    <w:p w:rsidR="004F6451" w:rsidRPr="00021472" w:rsidRDefault="004F6451" w:rsidP="00021472">
      <w:pPr>
        <w:pStyle w:val="ListParagraph"/>
        <w:spacing w:line="360" w:lineRule="auto"/>
        <w:ind w:left="360"/>
        <w:jc w:val="both"/>
        <w:rPr>
          <w:rFonts w:ascii="Times New Roman" w:hAnsi="Times New Roman" w:cs="Times New Roman"/>
          <w:sz w:val="24"/>
          <w:szCs w:val="24"/>
        </w:rPr>
      </w:pPr>
    </w:p>
    <w:p w:rsidR="004F6451" w:rsidRPr="00021472" w:rsidRDefault="00BE1B4B" w:rsidP="00021472">
      <w:pPr>
        <w:pStyle w:val="ListParagraph"/>
        <w:numPr>
          <w:ilvl w:val="0"/>
          <w:numId w:val="3"/>
        </w:num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In what ways does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disrupts supply chain ecosystems and OK Zimbabwe operations?</w:t>
      </w:r>
    </w:p>
    <w:p w:rsidR="004F6451" w:rsidRPr="00021472" w:rsidRDefault="00BE1B4B" w:rsidP="00021472">
      <w:pPr>
        <w:pStyle w:val="ListParagraph"/>
        <w:numPr>
          <w:ilvl w:val="0"/>
          <w:numId w:val="3"/>
        </w:num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What are the effects of Government imposed national lockdown measures on profitability of OK Zimbabwe? </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14" w:name="_Toc135939971"/>
      <w:r w:rsidRPr="00021472">
        <w:rPr>
          <w:rFonts w:ascii="Times New Roman" w:hAnsi="Times New Roman" w:cs="Times New Roman"/>
          <w:sz w:val="24"/>
          <w:szCs w:val="24"/>
        </w:rPr>
        <w:t>1.5 ASSUMPTIONS</w:t>
      </w:r>
      <w:bookmarkEnd w:id="14"/>
      <w:r w:rsidRPr="00021472">
        <w:rPr>
          <w:rFonts w:ascii="Times New Roman" w:hAnsi="Times New Roman" w:cs="Times New Roman"/>
          <w:sz w:val="24"/>
          <w:szCs w:val="24"/>
        </w:rPr>
        <w:t xml:space="preserve"> </w:t>
      </w:r>
    </w:p>
    <w:p w:rsidR="004F6451" w:rsidRPr="00021472" w:rsidRDefault="00BE1B4B" w:rsidP="00021472">
      <w:pPr>
        <w:pStyle w:val="ListParagraph"/>
        <w:numPr>
          <w:ilvl w:val="0"/>
          <w:numId w:val="4"/>
        </w:num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No further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infections would warrantee lockdowns which would disrupt data collection by the researcher.</w:t>
      </w:r>
    </w:p>
    <w:p w:rsidR="004F6451" w:rsidRPr="00021472" w:rsidRDefault="00BE1B4B" w:rsidP="00021472">
      <w:pPr>
        <w:pStyle w:val="ListParagraph"/>
        <w:numPr>
          <w:ilvl w:val="0"/>
          <w:numId w:val="4"/>
        </w:num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researcher will be able to balance the taught courses and dissertation requirements during the dissertation writing period. </w:t>
      </w:r>
    </w:p>
    <w:p w:rsidR="004F6451" w:rsidRPr="00021472" w:rsidRDefault="00BE1B4B" w:rsidP="00021472">
      <w:pPr>
        <w:pStyle w:val="ListParagraph"/>
        <w:numPr>
          <w:ilvl w:val="0"/>
          <w:numId w:val="4"/>
        </w:num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findings of the study will be useful solutions to the OK Zimbabwe and the Zimbabwean government. </w:t>
      </w:r>
    </w:p>
    <w:p w:rsidR="004F6451" w:rsidRPr="00021472" w:rsidRDefault="004F6451" w:rsidP="00021472">
      <w:pPr>
        <w:spacing w:line="360" w:lineRule="auto"/>
        <w:ind w:left="720"/>
        <w:jc w:val="both"/>
        <w:rPr>
          <w:rFonts w:ascii="Times New Roman" w:hAnsi="Times New Roman" w:cs="Times New Roman"/>
          <w:sz w:val="24"/>
          <w:szCs w:val="24"/>
        </w:rPr>
      </w:pPr>
    </w:p>
    <w:p w:rsidR="00A76DE9" w:rsidRPr="00021472" w:rsidRDefault="00A76DE9" w:rsidP="00021472">
      <w:pPr>
        <w:spacing w:line="360" w:lineRule="auto"/>
        <w:jc w:val="both"/>
        <w:rPr>
          <w:rFonts w:ascii="Times New Roman" w:hAnsi="Times New Roman" w:cs="Times New Roman"/>
          <w:sz w:val="24"/>
          <w:szCs w:val="24"/>
        </w:rPr>
      </w:pPr>
    </w:p>
    <w:p w:rsidR="004F6451" w:rsidRPr="00021472" w:rsidRDefault="005A54F4" w:rsidP="00021472">
      <w:pPr>
        <w:pStyle w:val="Heading2"/>
        <w:spacing w:line="360" w:lineRule="auto"/>
        <w:jc w:val="both"/>
        <w:rPr>
          <w:rFonts w:ascii="Times New Roman" w:hAnsi="Times New Roman" w:cs="Times New Roman"/>
          <w:sz w:val="24"/>
          <w:szCs w:val="24"/>
        </w:rPr>
      </w:pPr>
      <w:bookmarkStart w:id="15" w:name="_Toc135939972"/>
      <w:r w:rsidRPr="00021472">
        <w:rPr>
          <w:rFonts w:ascii="Times New Roman" w:hAnsi="Times New Roman" w:cs="Times New Roman"/>
          <w:sz w:val="24"/>
          <w:szCs w:val="24"/>
        </w:rPr>
        <w:t>1.6</w:t>
      </w:r>
      <w:r w:rsidR="0060704D" w:rsidRPr="00021472">
        <w:rPr>
          <w:rFonts w:ascii="Times New Roman" w:hAnsi="Times New Roman" w:cs="Times New Roman"/>
          <w:sz w:val="24"/>
          <w:szCs w:val="24"/>
        </w:rPr>
        <w:t xml:space="preserve"> </w:t>
      </w:r>
      <w:r w:rsidR="00BE1B4B" w:rsidRPr="00021472">
        <w:rPr>
          <w:rFonts w:ascii="Times New Roman" w:hAnsi="Times New Roman" w:cs="Times New Roman"/>
          <w:sz w:val="24"/>
          <w:szCs w:val="24"/>
        </w:rPr>
        <w:t>SIGNIFICANCE OF THE STUDY</w:t>
      </w:r>
      <w:bookmarkEnd w:id="15"/>
    </w:p>
    <w:p w:rsidR="004F6451" w:rsidRPr="00021472" w:rsidRDefault="00BE1B4B" w:rsidP="00021472">
      <w:pPr>
        <w:pStyle w:val="Heading3"/>
        <w:spacing w:line="360" w:lineRule="auto"/>
        <w:jc w:val="both"/>
        <w:rPr>
          <w:rFonts w:ascii="Times New Roman" w:hAnsi="Times New Roman" w:cs="Times New Roman"/>
        </w:rPr>
      </w:pPr>
      <w:bookmarkStart w:id="16" w:name="_Toc135939973"/>
      <w:r w:rsidRPr="00021472">
        <w:rPr>
          <w:rFonts w:ascii="Times New Roman" w:hAnsi="Times New Roman" w:cs="Times New Roman"/>
        </w:rPr>
        <w:t>1.6.1 To the institution (BUSE)</w:t>
      </w:r>
      <w:bookmarkEnd w:id="16"/>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This study aims to test the impact of the corona virus(</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on OK Zimbabwe, with  regard to supply disruption and its performance which is going to help other students to do their research that takes into consideration unplanned  disruptions to any organization.</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17" w:name="_Toc135939974"/>
      <w:r w:rsidRPr="00021472">
        <w:rPr>
          <w:rFonts w:ascii="Times New Roman" w:hAnsi="Times New Roman" w:cs="Times New Roman"/>
        </w:rPr>
        <w:lastRenderedPageBreak/>
        <w:t>1.6.2 To the student</w:t>
      </w:r>
      <w:bookmarkEnd w:id="17"/>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It provides the student with enough knowledge and enables critical thinking after you have come up with better solutions or accurate judgment which can help the economy at large. It is also a university requirement for me to do my project to graduate.</w:t>
      </w:r>
    </w:p>
    <w:p w:rsidR="004F6451" w:rsidRPr="00021472" w:rsidRDefault="004F6451" w:rsidP="00021472">
      <w:pPr>
        <w:spacing w:line="360" w:lineRule="auto"/>
        <w:jc w:val="both"/>
        <w:rPr>
          <w:rFonts w:ascii="Times New Roman" w:hAnsi="Times New Roman" w:cs="Times New Roman"/>
          <w:b/>
          <w:i/>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18" w:name="_Toc135939975"/>
      <w:r w:rsidRPr="00021472">
        <w:rPr>
          <w:rFonts w:ascii="Times New Roman" w:hAnsi="Times New Roman" w:cs="Times New Roman"/>
        </w:rPr>
        <w:t>1.6.3 To the organization to be studied (OK Zimbabwe)</w:t>
      </w:r>
      <w:bookmarkEnd w:id="18"/>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This research provides a basis for avoiding and eliminating the negative impact of unplanned for pandemic disruptions like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on OK Zimbabwe and to reduce the severity of the disruptions on the organization’s profitability which is the whole agenda of the existence of large firms like OK Zimbabwe. This study will assist all the other OK Zimbabwe supermarkets in the economy of Zimbabwe and at large on how to tackle supply chain disruption after the occurrence of unplanned events like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as I focused </w:t>
      </w:r>
      <w:r w:rsidR="001C693C" w:rsidRPr="00021472">
        <w:rPr>
          <w:rFonts w:ascii="Times New Roman" w:hAnsi="Times New Roman" w:cs="Times New Roman"/>
          <w:sz w:val="24"/>
          <w:szCs w:val="24"/>
        </w:rPr>
        <w:t>my study on OK Zimbabwe, Harare</w:t>
      </w:r>
      <w:r w:rsidRPr="00021472">
        <w:rPr>
          <w:rFonts w:ascii="Times New Roman" w:hAnsi="Times New Roman" w:cs="Times New Roman"/>
          <w:sz w:val="24"/>
          <w:szCs w:val="24"/>
        </w:rPr>
        <w:t xml:space="preserve">. </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19" w:name="_Toc135939976"/>
      <w:r w:rsidRPr="00021472">
        <w:rPr>
          <w:rFonts w:ascii="Times New Roman" w:hAnsi="Times New Roman" w:cs="Times New Roman"/>
          <w:sz w:val="24"/>
          <w:szCs w:val="24"/>
        </w:rPr>
        <w:t>1.7 LIMITATIONS</w:t>
      </w:r>
      <w:bookmarkEnd w:id="19"/>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The researcher faced the following challenges which are; some workers in the organization were not willing to give their time to be interviewed. Because of the introduction of government restrictions to lower the number of workers at the working place at a given time it reduced the data field which when big can help after inference in providing correct information. Inadequate finances to go in the field to carry out my research, travel restrictions were imposed by the government in order to reduce the spreading of the pandemic on the transport providers making the small left commuter buses to charge hefty price, so it limited the researcher to get enough and relevant data. Social distancing policies were an obstacle where people were to stand a meter apart so I ended up missing some important information during my recordings which lead to loss of information. The organization was not allowing its employees to be interviewed since they were operating few hours so they were avoiding me to concentrate on their work</w:t>
      </w:r>
      <w:r w:rsidR="00B51DA0" w:rsidRPr="00021472">
        <w:rPr>
          <w:rFonts w:ascii="Times New Roman" w:hAnsi="Times New Roman" w:cs="Times New Roman"/>
          <w:sz w:val="24"/>
          <w:szCs w:val="24"/>
        </w:rPr>
        <w:t>.</w:t>
      </w:r>
    </w:p>
    <w:p w:rsidR="004F6451" w:rsidRPr="00021472" w:rsidRDefault="00BE1B4B" w:rsidP="00021472">
      <w:pPr>
        <w:pStyle w:val="Heading2"/>
        <w:spacing w:line="360" w:lineRule="auto"/>
        <w:jc w:val="both"/>
        <w:rPr>
          <w:rFonts w:ascii="Times New Roman" w:hAnsi="Times New Roman" w:cs="Times New Roman"/>
          <w:sz w:val="24"/>
          <w:szCs w:val="24"/>
        </w:rPr>
      </w:pPr>
      <w:bookmarkStart w:id="20" w:name="_Toc135939977"/>
      <w:r w:rsidRPr="00021472">
        <w:rPr>
          <w:rFonts w:ascii="Times New Roman" w:hAnsi="Times New Roman" w:cs="Times New Roman"/>
          <w:sz w:val="24"/>
          <w:szCs w:val="24"/>
        </w:rPr>
        <w:t>1.8 DELIMITATIONS</w:t>
      </w:r>
      <w:bookmarkEnd w:id="20"/>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study specifically focused on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supply chain disruption and organizational performance which was carried out in Harare, Zimbabwe. The researcher gathered data specifically on the effects of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supply chain disruptions on OK Zimbabwe performance for the period March 2020 to January 2023.</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21" w:name="_Toc135939978"/>
      <w:r w:rsidRPr="00021472">
        <w:rPr>
          <w:rFonts w:ascii="Times New Roman" w:hAnsi="Times New Roman" w:cs="Times New Roman"/>
          <w:sz w:val="24"/>
          <w:szCs w:val="24"/>
        </w:rPr>
        <w:lastRenderedPageBreak/>
        <w:t>1.</w:t>
      </w:r>
      <w:r w:rsidR="005A54F4" w:rsidRPr="00021472">
        <w:rPr>
          <w:rFonts w:ascii="Times New Roman" w:hAnsi="Times New Roman" w:cs="Times New Roman"/>
          <w:sz w:val="24"/>
          <w:szCs w:val="24"/>
        </w:rPr>
        <w:t>9</w:t>
      </w:r>
      <w:r w:rsidRPr="00021472">
        <w:rPr>
          <w:rFonts w:ascii="Times New Roman" w:hAnsi="Times New Roman" w:cs="Times New Roman"/>
          <w:sz w:val="24"/>
          <w:szCs w:val="24"/>
        </w:rPr>
        <w:t>.1 DEFINITION OF TERMS</w:t>
      </w:r>
      <w:bookmarkEnd w:id="21"/>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Supply chain: It is the network of organizations that are involved, through upstream and downstream linkages, in the different processes and activities that produce value in the form of products and services delivered to the ultimate consumer (Christopher, 1992).</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Supply chain disruption: is an unexpected event that stops or slows the normal flow of material with potentially negative consequences to supply chain members (Chopra and Sodhi, 2004).</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5A54F4" w:rsidP="00021472">
      <w:pPr>
        <w:pStyle w:val="Heading2"/>
        <w:spacing w:line="360" w:lineRule="auto"/>
        <w:jc w:val="both"/>
        <w:rPr>
          <w:rFonts w:ascii="Times New Roman" w:hAnsi="Times New Roman" w:cs="Times New Roman"/>
          <w:sz w:val="24"/>
          <w:szCs w:val="24"/>
        </w:rPr>
      </w:pPr>
      <w:bookmarkStart w:id="22" w:name="_Toc135939979"/>
      <w:r w:rsidRPr="00021472">
        <w:rPr>
          <w:rFonts w:ascii="Times New Roman" w:hAnsi="Times New Roman" w:cs="Times New Roman"/>
          <w:sz w:val="24"/>
          <w:szCs w:val="24"/>
        </w:rPr>
        <w:t>1.10</w:t>
      </w:r>
      <w:r w:rsidR="00BE1B4B" w:rsidRPr="00021472">
        <w:rPr>
          <w:rFonts w:ascii="Times New Roman" w:hAnsi="Times New Roman" w:cs="Times New Roman"/>
          <w:sz w:val="24"/>
          <w:szCs w:val="24"/>
        </w:rPr>
        <w:t xml:space="preserve"> CONCLUSION</w:t>
      </w:r>
      <w:bookmarkEnd w:id="22"/>
      <w:r w:rsidR="00BE1B4B" w:rsidRPr="00021472">
        <w:rPr>
          <w:rFonts w:ascii="Times New Roman" w:hAnsi="Times New Roman" w:cs="Times New Roman"/>
          <w:sz w:val="24"/>
          <w:szCs w:val="24"/>
        </w:rPr>
        <w:t xml:space="preserve"> </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This chapter focused on introduction of the study which gives the guide, background of the study, statement of the problem, objectives of the study, research questions, the assumptions and the conclusion of the study. The background of the study analyzed the evolution of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how it affects the global supply chain and the operations of OK Zimbabwe. The statement of the problem also articulated the major concern of this study which warrantee to be researched whereas the objectives of the study explained main purpose for carrying out this study. The following chapter is going to focus on literature review. Both theoretical and empirical literature would be reviewed in this chapter. </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4F6451" w:rsidP="00021472">
      <w:pPr>
        <w:spacing w:line="360" w:lineRule="auto"/>
        <w:jc w:val="both"/>
        <w:rPr>
          <w:rFonts w:ascii="Times New Roman" w:hAnsi="Times New Roman" w:cs="Times New Roman"/>
          <w:sz w:val="24"/>
          <w:szCs w:val="24"/>
        </w:rPr>
      </w:pPr>
    </w:p>
    <w:p w:rsidR="00D47AF2" w:rsidRPr="00021472" w:rsidRDefault="00D47AF2" w:rsidP="00021472">
      <w:pPr>
        <w:spacing w:line="360" w:lineRule="auto"/>
        <w:jc w:val="both"/>
        <w:rPr>
          <w:rFonts w:ascii="Times New Roman" w:hAnsi="Times New Roman" w:cs="Times New Roman"/>
          <w:sz w:val="24"/>
          <w:szCs w:val="24"/>
        </w:rPr>
      </w:pPr>
    </w:p>
    <w:p w:rsidR="003D7E90" w:rsidRDefault="003D7E90"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Default="0033169C" w:rsidP="00021472">
      <w:pPr>
        <w:spacing w:line="360" w:lineRule="auto"/>
        <w:jc w:val="both"/>
        <w:rPr>
          <w:rFonts w:ascii="Times New Roman" w:hAnsi="Times New Roman" w:cs="Times New Roman"/>
          <w:sz w:val="24"/>
          <w:szCs w:val="24"/>
        </w:rPr>
      </w:pPr>
    </w:p>
    <w:p w:rsidR="0033169C" w:rsidRPr="00021472" w:rsidRDefault="0033169C" w:rsidP="00021472">
      <w:pPr>
        <w:spacing w:line="360" w:lineRule="auto"/>
        <w:jc w:val="both"/>
        <w:rPr>
          <w:rFonts w:ascii="Times New Roman" w:hAnsi="Times New Roman" w:cs="Times New Roman"/>
          <w:sz w:val="24"/>
          <w:szCs w:val="24"/>
        </w:rPr>
      </w:pPr>
    </w:p>
    <w:p w:rsidR="004F6451" w:rsidRPr="00021472" w:rsidRDefault="005A54F4" w:rsidP="00021472">
      <w:pPr>
        <w:pStyle w:val="Heading1"/>
        <w:spacing w:line="360" w:lineRule="auto"/>
        <w:jc w:val="both"/>
        <w:rPr>
          <w:rFonts w:ascii="Times New Roman" w:hAnsi="Times New Roman" w:cs="Times New Roman"/>
          <w:b/>
          <w:sz w:val="24"/>
          <w:szCs w:val="24"/>
        </w:rPr>
      </w:pPr>
      <w:bookmarkStart w:id="23" w:name="_Toc135939980"/>
      <w:r w:rsidRPr="00021472">
        <w:rPr>
          <w:rFonts w:ascii="Times New Roman" w:hAnsi="Times New Roman" w:cs="Times New Roman"/>
          <w:b/>
          <w:sz w:val="24"/>
          <w:szCs w:val="24"/>
        </w:rPr>
        <w:lastRenderedPageBreak/>
        <w:t xml:space="preserve">CHAPTER </w:t>
      </w:r>
      <w:r w:rsidR="00BF0136" w:rsidRPr="00021472">
        <w:rPr>
          <w:rFonts w:ascii="Times New Roman" w:hAnsi="Times New Roman" w:cs="Times New Roman"/>
          <w:b/>
          <w:sz w:val="24"/>
          <w:szCs w:val="24"/>
        </w:rPr>
        <w:t>II</w:t>
      </w:r>
      <w:bookmarkEnd w:id="23"/>
    </w:p>
    <w:p w:rsidR="004F6451" w:rsidRPr="00021472" w:rsidRDefault="00BE1B4B" w:rsidP="00021472">
      <w:pPr>
        <w:pStyle w:val="Heading2"/>
        <w:spacing w:line="360" w:lineRule="auto"/>
        <w:jc w:val="both"/>
        <w:rPr>
          <w:rFonts w:ascii="Times New Roman" w:hAnsi="Times New Roman" w:cs="Times New Roman"/>
          <w:sz w:val="24"/>
          <w:szCs w:val="24"/>
        </w:rPr>
      </w:pPr>
      <w:bookmarkStart w:id="24" w:name="_Toc135939981"/>
      <w:r w:rsidRPr="00021472">
        <w:rPr>
          <w:rFonts w:ascii="Times New Roman" w:hAnsi="Times New Roman" w:cs="Times New Roman"/>
          <w:sz w:val="24"/>
          <w:szCs w:val="24"/>
        </w:rPr>
        <w:t>2.0 INTRODUCTION</w:t>
      </w:r>
      <w:bookmarkEnd w:id="24"/>
    </w:p>
    <w:p w:rsidR="004F6451" w:rsidRPr="00021472" w:rsidRDefault="004F6451" w:rsidP="00021472">
      <w:pPr>
        <w:pStyle w:val="ListParagraph"/>
        <w:spacing w:line="360" w:lineRule="auto"/>
        <w:jc w:val="both"/>
        <w:rPr>
          <w:rFonts w:ascii="Times New Roman" w:hAnsi="Times New Roman" w:cs="Times New Roman"/>
          <w:b/>
          <w:sz w:val="24"/>
          <w:szCs w:val="24"/>
        </w:rPr>
      </w:pP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The previous chapter introduced the study, background of the study, statement of the problem, objectives of the study, research questions, the assumptions, definition of key terms, limitations, delimitations, and</w:t>
      </w:r>
      <w:r w:rsidR="003D7E90" w:rsidRPr="00021472">
        <w:rPr>
          <w:rFonts w:ascii="Times New Roman" w:hAnsi="Times New Roman" w:cs="Times New Roman"/>
          <w:sz w:val="24"/>
          <w:szCs w:val="24"/>
        </w:rPr>
        <w:t xml:space="preserve"> the conclusion of the study. </w:t>
      </w:r>
      <w:r w:rsidRPr="00021472">
        <w:rPr>
          <w:rFonts w:ascii="Times New Roman" w:hAnsi="Times New Roman" w:cs="Times New Roman"/>
          <w:sz w:val="24"/>
          <w:szCs w:val="24"/>
        </w:rPr>
        <w:t xml:space="preserve">The background of the study analyzed the evolution of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how it affects the global supply chain and the operations of OK Zimbabwe. The statement of the problem also articulated the major concern of this study which warrantee to be researched whereas the objectives of the study explained main purpose for carrying out this study. This chapter is going to focus on literature review which consist of theoretical literature review and empirical literature review. The theoretical literature review will look at the relevant theories that link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to organizational performance. Empirical literature review on the other hand would analyze previous studies related to this topic. </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25" w:name="_Toc135939982"/>
      <w:r w:rsidRPr="00021472">
        <w:rPr>
          <w:rFonts w:ascii="Times New Roman" w:hAnsi="Times New Roman" w:cs="Times New Roman"/>
          <w:sz w:val="24"/>
          <w:szCs w:val="24"/>
        </w:rPr>
        <w:t>2.1 THEORETICAL LITERATURE REVIEW</w:t>
      </w:r>
      <w:bookmarkEnd w:id="25"/>
    </w:p>
    <w:p w:rsidR="004F6451" w:rsidRPr="00021472" w:rsidRDefault="004A6979" w:rsidP="00021472">
      <w:pPr>
        <w:spacing w:line="360" w:lineRule="auto"/>
        <w:jc w:val="both"/>
        <w:rPr>
          <w:rFonts w:ascii="Times New Roman" w:hAnsi="Times New Roman" w:cs="Times New Roman"/>
          <w:sz w:val="24"/>
          <w:szCs w:val="24"/>
        </w:rPr>
      </w:pPr>
      <w:r w:rsidRPr="004A6979">
        <w:rPr>
          <w:rFonts w:ascii="Times New Roman" w:hAnsi="Times New Roman" w:cs="Times New Roman"/>
          <w:sz w:val="24"/>
          <w:szCs w:val="24"/>
        </w:rPr>
        <w:t>According to Mele et al. (2010), systems theory is a theory that may be used to explain a variety of business disciplines by using a holistic perspective. Despite the fact that OK Zimbabwe may appear exclusive and independent, it is a part of a broader whole society, and if this relationship is not acknowledged, the organization may fall apart. Systems theory in management was made popular by Kenneth Boulding's investigation into how the systems thinking would apply to management and benefit industry practitioners (Boulding, 1956). According to Aristotle, the study of parts will not yield the same results as the study of the whole sum (Bertalanffy, 1972).</w:t>
      </w:r>
      <w:r>
        <w:rPr>
          <w:rFonts w:ascii="Times New Roman" w:hAnsi="Times New Roman" w:cs="Times New Roman"/>
          <w:sz w:val="24"/>
          <w:szCs w:val="24"/>
        </w:rPr>
        <w:t xml:space="preserve"> </w:t>
      </w:r>
      <w:r w:rsidRPr="004A6979">
        <w:rPr>
          <w:rFonts w:ascii="Times New Roman" w:hAnsi="Times New Roman" w:cs="Times New Roman"/>
          <w:sz w:val="24"/>
          <w:szCs w:val="24"/>
        </w:rPr>
        <w:t>Deming's philosophy of quality management, which he developed in the 1960s, encouraged quality practitioners to see the pursuit of quality as an organizational responsibility and that all departments are connected in the quest for superior performance in an effort to increase market share (Devor et al., 1992). Systems theory is quite broad in its application and has gaps for management's implementation research (Teece, 2018), but it is still valued as a tool for explaining how an organization's relationships are complex when taking into account how it interacts with the outside world (Bertalanffy, 1972; Cordon; Mele, 2013; 2010).</w:t>
      </w:r>
      <w:r>
        <w:rPr>
          <w:rFonts w:ascii="Times New Roman" w:hAnsi="Times New Roman" w:cs="Times New Roman"/>
          <w:sz w:val="24"/>
          <w:szCs w:val="24"/>
        </w:rPr>
        <w:t xml:space="preserve"> </w:t>
      </w:r>
      <w:r w:rsidR="00A038CA" w:rsidRPr="00A038CA">
        <w:rPr>
          <w:rFonts w:ascii="Times New Roman" w:hAnsi="Times New Roman" w:cs="Times New Roman"/>
          <w:sz w:val="24"/>
          <w:szCs w:val="24"/>
        </w:rPr>
        <w:t>The systems theory is crucial to this study because, as an interaction-focused theory (Mêlée et al., 2010), it gives meaning to the interdependent relationship between an event outside of managerial control in the external environment and an organization, looking at how they affect suppliers/customers and cause firm productivity and customer disruptions. It also helps prepare for an event by assisting in identifying its potential impact and managing the subsequent ripple effect.</w:t>
      </w:r>
    </w:p>
    <w:p w:rsidR="004F6451" w:rsidRPr="00021472" w:rsidRDefault="00BE1B4B" w:rsidP="00021472">
      <w:pPr>
        <w:pStyle w:val="Heading3"/>
        <w:spacing w:line="360" w:lineRule="auto"/>
        <w:jc w:val="both"/>
        <w:rPr>
          <w:rFonts w:ascii="Times New Roman" w:hAnsi="Times New Roman" w:cs="Times New Roman"/>
        </w:rPr>
      </w:pPr>
      <w:bookmarkStart w:id="26" w:name="_Toc135939983"/>
      <w:r w:rsidRPr="00021472">
        <w:rPr>
          <w:rFonts w:ascii="Times New Roman" w:hAnsi="Times New Roman" w:cs="Times New Roman"/>
        </w:rPr>
        <w:lastRenderedPageBreak/>
        <w:t>2.2.1 Resource based theory</w:t>
      </w:r>
      <w:bookmarkEnd w:id="26"/>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A038CA" w:rsidP="00021472">
      <w:pPr>
        <w:spacing w:line="360" w:lineRule="auto"/>
        <w:jc w:val="both"/>
        <w:rPr>
          <w:rFonts w:ascii="Times New Roman" w:hAnsi="Times New Roman" w:cs="Times New Roman"/>
          <w:sz w:val="24"/>
          <w:szCs w:val="24"/>
        </w:rPr>
      </w:pPr>
      <w:r w:rsidRPr="00A038CA">
        <w:rPr>
          <w:rFonts w:ascii="Times New Roman" w:hAnsi="Times New Roman" w:cs="Times New Roman"/>
          <w:sz w:val="24"/>
          <w:szCs w:val="24"/>
        </w:rPr>
        <w:t>The resource based theory states that an organization can achieve good returns if they have superior resources that set them apart from other businesses (Charles, 2014). The theory exami</w:t>
      </w:r>
      <w:r>
        <w:rPr>
          <w:rFonts w:ascii="Times New Roman" w:hAnsi="Times New Roman" w:cs="Times New Roman"/>
          <w:sz w:val="24"/>
          <w:szCs w:val="24"/>
        </w:rPr>
        <w:t xml:space="preserve">nes unique capabilities that a firm can put into practice to </w:t>
      </w:r>
      <w:r w:rsidR="0059058E">
        <w:rPr>
          <w:rFonts w:ascii="Times New Roman" w:hAnsi="Times New Roman" w:cs="Times New Roman"/>
          <w:sz w:val="24"/>
          <w:szCs w:val="24"/>
        </w:rPr>
        <w:t>gain a</w:t>
      </w:r>
      <w:r w:rsidRPr="00A038CA">
        <w:rPr>
          <w:rFonts w:ascii="Times New Roman" w:hAnsi="Times New Roman" w:cs="Times New Roman"/>
          <w:sz w:val="24"/>
          <w:szCs w:val="24"/>
        </w:rPr>
        <w:t xml:space="preserve"> competitive advantage </w:t>
      </w:r>
      <w:r w:rsidR="0059058E">
        <w:rPr>
          <w:rFonts w:ascii="Times New Roman" w:hAnsi="Times New Roman" w:cs="Times New Roman"/>
          <w:sz w:val="24"/>
          <w:szCs w:val="24"/>
        </w:rPr>
        <w:t>in the midst</w:t>
      </w:r>
      <w:r w:rsidRPr="00A038CA">
        <w:rPr>
          <w:rFonts w:ascii="Times New Roman" w:hAnsi="Times New Roman" w:cs="Times New Roman"/>
          <w:sz w:val="24"/>
          <w:szCs w:val="24"/>
        </w:rPr>
        <w:t xml:space="preserve"> of constraints </w:t>
      </w:r>
      <w:r w:rsidR="0059058E">
        <w:rPr>
          <w:rFonts w:ascii="Times New Roman" w:hAnsi="Times New Roman" w:cs="Times New Roman"/>
          <w:sz w:val="24"/>
          <w:szCs w:val="24"/>
        </w:rPr>
        <w:t>with</w:t>
      </w:r>
      <w:r w:rsidRPr="00A038CA">
        <w:rPr>
          <w:rFonts w:ascii="Times New Roman" w:hAnsi="Times New Roman" w:cs="Times New Roman"/>
          <w:sz w:val="24"/>
          <w:szCs w:val="24"/>
        </w:rPr>
        <w:t>in the business environment. As a result, the firm should use its resource to keep up with the pace and be current.</w:t>
      </w:r>
      <w:r>
        <w:rPr>
          <w:rFonts w:ascii="Times New Roman" w:hAnsi="Times New Roman" w:cs="Times New Roman"/>
          <w:sz w:val="24"/>
          <w:szCs w:val="24"/>
        </w:rPr>
        <w:t xml:space="preserve"> </w:t>
      </w:r>
      <w:r w:rsidR="00BE1B4B" w:rsidRPr="00021472">
        <w:rPr>
          <w:rFonts w:ascii="Times New Roman" w:hAnsi="Times New Roman" w:cs="Times New Roman"/>
          <w:sz w:val="24"/>
          <w:szCs w:val="24"/>
        </w:rPr>
        <w:t xml:space="preserve">However, this was no longer working during </w:t>
      </w:r>
      <w:r w:rsidR="006E060E" w:rsidRPr="00021472">
        <w:rPr>
          <w:rFonts w:ascii="Times New Roman" w:hAnsi="Times New Roman" w:cs="Times New Roman"/>
          <w:sz w:val="24"/>
          <w:szCs w:val="24"/>
        </w:rPr>
        <w:t>COVID-19</w:t>
      </w:r>
      <w:r w:rsidR="00BE1B4B" w:rsidRPr="00021472">
        <w:rPr>
          <w:rFonts w:ascii="Times New Roman" w:hAnsi="Times New Roman" w:cs="Times New Roman"/>
          <w:sz w:val="24"/>
          <w:szCs w:val="24"/>
        </w:rPr>
        <w:t xml:space="preserve"> era because even if the companies have all the resources, the employees were not going to work to avoid the spread of the disease. There were tight lockdowns, no one was going to work and all businesses were closed, borders were closed and not only in OK Zimbabwe or in Zimbabwe but globally</w:t>
      </w:r>
      <w:r w:rsidR="006C7A8F" w:rsidRPr="00021472">
        <w:rPr>
          <w:rFonts w:ascii="Times New Roman" w:hAnsi="Times New Roman" w:cs="Times New Roman"/>
          <w:sz w:val="24"/>
          <w:szCs w:val="24"/>
        </w:rPr>
        <w:t xml:space="preserve"> (Buzell, 2022)</w:t>
      </w:r>
      <w:r w:rsidR="00BE1B4B" w:rsidRPr="00021472">
        <w:rPr>
          <w:rFonts w:ascii="Times New Roman" w:hAnsi="Times New Roman" w:cs="Times New Roman"/>
          <w:sz w:val="24"/>
          <w:szCs w:val="24"/>
        </w:rPr>
        <w:t xml:space="preserve">. Yes, superior resources can be available but if we lack manpower, the thing called supply disruption can hit an organization. Other big companies in Europe and Asia in China closed in 2019 when </w:t>
      </w:r>
      <w:r w:rsidR="006E060E" w:rsidRPr="00021472">
        <w:rPr>
          <w:rFonts w:ascii="Times New Roman" w:hAnsi="Times New Roman" w:cs="Times New Roman"/>
          <w:sz w:val="24"/>
          <w:szCs w:val="24"/>
        </w:rPr>
        <w:t>COVID-19</w:t>
      </w:r>
      <w:r w:rsidR="00BE1B4B" w:rsidRPr="00021472">
        <w:rPr>
          <w:rFonts w:ascii="Times New Roman" w:hAnsi="Times New Roman" w:cs="Times New Roman"/>
          <w:sz w:val="24"/>
          <w:szCs w:val="24"/>
        </w:rPr>
        <w:t xml:space="preserve"> started up until the cases of death were decreasing. There is also a point </w:t>
      </w:r>
      <w:r w:rsidR="007114DD" w:rsidRPr="00021472">
        <w:rPr>
          <w:rFonts w:ascii="Times New Roman" w:hAnsi="Times New Roman" w:cs="Times New Roman"/>
          <w:sz w:val="24"/>
          <w:szCs w:val="24"/>
        </w:rPr>
        <w:t>where</w:t>
      </w:r>
      <w:r w:rsidR="00BE1B4B" w:rsidRPr="00021472">
        <w:rPr>
          <w:rFonts w:ascii="Times New Roman" w:hAnsi="Times New Roman" w:cs="Times New Roman"/>
          <w:sz w:val="24"/>
          <w:szCs w:val="24"/>
        </w:rPr>
        <w:t xml:space="preserve"> World Health </w:t>
      </w:r>
      <w:r w:rsidR="00E10B0A" w:rsidRPr="00021472">
        <w:rPr>
          <w:rFonts w:ascii="Times New Roman" w:hAnsi="Times New Roman" w:cs="Times New Roman"/>
          <w:sz w:val="24"/>
          <w:szCs w:val="24"/>
        </w:rPr>
        <w:t>Organization</w:t>
      </w:r>
      <w:r w:rsidR="00BE1B4B" w:rsidRPr="00021472">
        <w:rPr>
          <w:rFonts w:ascii="Times New Roman" w:hAnsi="Times New Roman" w:cs="Times New Roman"/>
          <w:sz w:val="24"/>
          <w:szCs w:val="24"/>
        </w:rPr>
        <w:t xml:space="preserve"> (WHO) was helping countries with food because of hunger and supply chains were cut.</w:t>
      </w:r>
    </w:p>
    <w:p w:rsidR="00D47AF2" w:rsidRPr="00021472" w:rsidRDefault="00D47AF2" w:rsidP="00021472">
      <w:pPr>
        <w:spacing w:line="360" w:lineRule="auto"/>
        <w:jc w:val="both"/>
        <w:rPr>
          <w:rFonts w:ascii="Times New Roman" w:hAnsi="Times New Roman" w:cs="Times New Roman"/>
          <w:sz w:val="24"/>
          <w:szCs w:val="24"/>
        </w:rPr>
      </w:pPr>
    </w:p>
    <w:p w:rsidR="004F6451" w:rsidRPr="00021472" w:rsidRDefault="007114DD"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Figure</w:t>
      </w:r>
      <w:r w:rsidR="00BE1B4B" w:rsidRPr="00021472">
        <w:rPr>
          <w:rFonts w:ascii="Times New Roman" w:hAnsi="Times New Roman" w:cs="Times New Roman"/>
          <w:sz w:val="24"/>
          <w:szCs w:val="24"/>
        </w:rPr>
        <w:t xml:space="preserve">1. A Resource-Based Approach to Strategy Analysis: </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A Practical Framework</w:t>
      </w:r>
    </w:p>
    <w:p w:rsidR="004F6451" w:rsidRPr="00021472" w:rsidRDefault="007114DD" w:rsidP="00021472">
      <w:pPr>
        <w:spacing w:line="360" w:lineRule="auto"/>
        <w:jc w:val="both"/>
        <w:rPr>
          <w:rFonts w:ascii="Times New Roman" w:hAnsi="Times New Roman" w:cs="Times New Roman"/>
          <w:sz w:val="24"/>
          <w:szCs w:val="24"/>
        </w:rPr>
      </w:pPr>
      <w:r w:rsidRPr="00021472">
        <w:rPr>
          <w:rFonts w:ascii="Times New Roman" w:hAnsi="Times New Roman" w:cs="Times New Roman"/>
          <w:noProof/>
          <w:sz w:val="24"/>
          <w:szCs w:val="24"/>
        </w:rPr>
        <w:drawing>
          <wp:inline distT="0" distB="0" distL="0" distR="0">
            <wp:extent cx="4841549" cy="3619500"/>
            <wp:effectExtent l="19050" t="0" r="0" b="0"/>
            <wp:docPr id="3" name="Picture 2" descr="d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ff.png"/>
                    <pic:cNvPicPr/>
                  </pic:nvPicPr>
                  <pic:blipFill>
                    <a:blip r:embed="rId14"/>
                    <a:stretch>
                      <a:fillRect/>
                    </a:stretch>
                  </pic:blipFill>
                  <pic:spPr>
                    <a:xfrm>
                      <a:off x="0" y="0"/>
                      <a:ext cx="4843493" cy="3620954"/>
                    </a:xfrm>
                    <a:prstGeom prst="rect">
                      <a:avLst/>
                    </a:prstGeom>
                  </pic:spPr>
                </pic:pic>
              </a:graphicData>
            </a:graphic>
          </wp:inline>
        </w:drawing>
      </w:r>
    </w:p>
    <w:p w:rsidR="00A177AD" w:rsidRPr="00021472" w:rsidRDefault="00306E76" w:rsidP="00021472">
      <w:pPr>
        <w:pStyle w:val="Caption"/>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Figure 5: Resource-Based Approach </w:t>
      </w:r>
      <w:r w:rsidRPr="00021472">
        <w:rPr>
          <w:rFonts w:ascii="Times New Roman" w:hAnsi="Times New Roman" w:cs="Times New Roman"/>
          <w:noProof/>
          <w:sz w:val="24"/>
          <w:szCs w:val="24"/>
        </w:rPr>
        <w:t>to Strategy Analysis</w:t>
      </w:r>
    </w:p>
    <w:p w:rsidR="004F6451" w:rsidRPr="00021472" w:rsidRDefault="00BE1B4B" w:rsidP="00021472">
      <w:pPr>
        <w:pStyle w:val="Heading3"/>
        <w:spacing w:line="360" w:lineRule="auto"/>
        <w:jc w:val="both"/>
        <w:rPr>
          <w:rFonts w:ascii="Times New Roman" w:hAnsi="Times New Roman" w:cs="Times New Roman"/>
        </w:rPr>
      </w:pPr>
      <w:bookmarkStart w:id="27" w:name="_Toc135939984"/>
      <w:r w:rsidRPr="00021472">
        <w:rPr>
          <w:rFonts w:ascii="Times New Roman" w:hAnsi="Times New Roman" w:cs="Times New Roman"/>
        </w:rPr>
        <w:lastRenderedPageBreak/>
        <w:t>2.2.2 Resources and Capabilities as the Foundation for Strategy</w:t>
      </w:r>
      <w:bookmarkEnd w:id="27"/>
      <w:r w:rsidRPr="00021472">
        <w:rPr>
          <w:rFonts w:ascii="Times New Roman" w:hAnsi="Times New Roman" w:cs="Times New Roman"/>
        </w:rPr>
        <w:t xml:space="preserve"> </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The case for making the resources and capabilities of the firm the foundation for its long-Term strategy rests upon two premises: first, internal resources and capabilities provide the basic direction for a firm's strategy, second, resources and capabilities are the primary source of profit for the firm</w:t>
      </w:r>
      <w:r w:rsidR="003B053D" w:rsidRPr="00021472">
        <w:rPr>
          <w:rFonts w:ascii="Times New Roman" w:hAnsi="Times New Roman" w:cs="Times New Roman"/>
          <w:sz w:val="24"/>
          <w:szCs w:val="24"/>
        </w:rPr>
        <w:t xml:space="preserve"> (Ricardo, 2020)</w:t>
      </w:r>
      <w:r w:rsidRPr="00021472">
        <w:rPr>
          <w:rFonts w:ascii="Times New Roman" w:hAnsi="Times New Roman" w:cs="Times New Roman"/>
          <w:sz w:val="24"/>
          <w:szCs w:val="24"/>
        </w:rPr>
        <w:t xml:space="preserve">. </w:t>
      </w:r>
    </w:p>
    <w:p w:rsidR="004F6451" w:rsidRPr="00021472" w:rsidRDefault="005A54F4" w:rsidP="00021472">
      <w:pPr>
        <w:pStyle w:val="Heading3"/>
        <w:spacing w:line="360" w:lineRule="auto"/>
        <w:jc w:val="both"/>
        <w:rPr>
          <w:rFonts w:ascii="Times New Roman" w:hAnsi="Times New Roman" w:cs="Times New Roman"/>
        </w:rPr>
      </w:pPr>
      <w:r w:rsidRPr="00021472">
        <w:rPr>
          <w:rFonts w:ascii="Times New Roman" w:hAnsi="Times New Roman" w:cs="Times New Roman"/>
        </w:rPr>
        <w:tab/>
      </w:r>
    </w:p>
    <w:p w:rsidR="004F6451" w:rsidRPr="00021472" w:rsidRDefault="00BE1B4B" w:rsidP="00021472">
      <w:pPr>
        <w:pStyle w:val="Heading3"/>
        <w:spacing w:line="360" w:lineRule="auto"/>
        <w:jc w:val="both"/>
        <w:rPr>
          <w:rFonts w:ascii="Times New Roman" w:hAnsi="Times New Roman" w:cs="Times New Roman"/>
          <w:b/>
          <w:bCs/>
          <w:i/>
          <w:iCs/>
        </w:rPr>
      </w:pPr>
      <w:bookmarkStart w:id="28" w:name="_Toc135939985"/>
      <w:r w:rsidRPr="00021472">
        <w:rPr>
          <w:rFonts w:ascii="Times New Roman" w:hAnsi="Times New Roman" w:cs="Times New Roman"/>
          <w:b/>
          <w:bCs/>
          <w:i/>
          <w:iCs/>
        </w:rPr>
        <w:t>2.2.3 Resources and Capabilities as a Source of Direction</w:t>
      </w:r>
      <w:bookmarkEnd w:id="28"/>
    </w:p>
    <w:p w:rsidR="009C7852" w:rsidRPr="009C7852" w:rsidRDefault="009C7852" w:rsidP="009C7852">
      <w:pPr>
        <w:spacing w:line="360" w:lineRule="auto"/>
        <w:jc w:val="both"/>
        <w:rPr>
          <w:rFonts w:ascii="Times New Roman" w:hAnsi="Times New Roman" w:cs="Times New Roman"/>
          <w:sz w:val="24"/>
          <w:szCs w:val="24"/>
        </w:rPr>
      </w:pPr>
      <w:r w:rsidRPr="009C7852">
        <w:rPr>
          <w:rFonts w:ascii="Times New Roman" w:hAnsi="Times New Roman" w:cs="Times New Roman"/>
          <w:sz w:val="24"/>
          <w:szCs w:val="24"/>
        </w:rPr>
        <w:t>As a Source of Direction, Resources and Capabilities</w:t>
      </w:r>
    </w:p>
    <w:p w:rsidR="004F6451" w:rsidRPr="00021472" w:rsidRDefault="009C7852" w:rsidP="009C7852">
      <w:pPr>
        <w:spacing w:line="360" w:lineRule="auto"/>
        <w:jc w:val="both"/>
        <w:rPr>
          <w:rFonts w:ascii="Times New Roman" w:hAnsi="Times New Roman" w:cs="Times New Roman"/>
          <w:sz w:val="24"/>
          <w:szCs w:val="24"/>
        </w:rPr>
      </w:pPr>
      <w:r w:rsidRPr="009C7852">
        <w:rPr>
          <w:rFonts w:ascii="Times New Roman" w:hAnsi="Times New Roman" w:cs="Times New Roman"/>
          <w:sz w:val="24"/>
          <w:szCs w:val="24"/>
        </w:rPr>
        <w:t>A statement of the company's identity and purpose, typically in the form of a mission statement that provides an answer to the question "What is our business?" must serve as the foundation for the design of any strategy. For example, "Who are our customers?" and "Which of their needs are we seeking to serve?" are typical questions used to define a business in terms of the market that the company serves. However, an externally centered perspective does not offer a strong platform for developing long-term strategy in a world where consumer preferences are changeable, the identity of customers is changing, and the technologies for meeting customer requirements are always expanding (Gavery, 2016). When the outside world is changing, the</w:t>
      </w:r>
      <w:r w:rsidR="00B151F5" w:rsidRPr="00B151F5">
        <w:rPr>
          <w:rFonts w:ascii="Times New Roman" w:hAnsi="Times New Roman" w:cs="Times New Roman"/>
          <w:sz w:val="24"/>
          <w:szCs w:val="24"/>
        </w:rPr>
        <w:t xml:space="preserve"> firm's own resources and capabilities may be a much more stable base on which to define its identity while the external environment is in change. Therefore, defining a firm in terms of what it is capable of achieving rather than in terms of the demands that it attempts to serve may provide a more reliable foundation for strategy.</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29" w:name="_Toc135939986"/>
      <w:r w:rsidRPr="00021472">
        <w:rPr>
          <w:rFonts w:ascii="Times New Roman" w:hAnsi="Times New Roman" w:cs="Times New Roman"/>
        </w:rPr>
        <w:t>2.2.4 Resources as the Basis for Corporate Profitability</w:t>
      </w:r>
      <w:bookmarkEnd w:id="29"/>
    </w:p>
    <w:p w:rsidR="004F6451" w:rsidRPr="00021472" w:rsidRDefault="00425B52" w:rsidP="00021472">
      <w:pPr>
        <w:spacing w:line="360" w:lineRule="auto"/>
        <w:jc w:val="both"/>
        <w:rPr>
          <w:rFonts w:ascii="Times New Roman" w:hAnsi="Times New Roman" w:cs="Times New Roman"/>
          <w:sz w:val="24"/>
          <w:szCs w:val="24"/>
        </w:rPr>
      </w:pPr>
      <w:r w:rsidRPr="00425B52">
        <w:rPr>
          <w:rFonts w:ascii="Times New Roman" w:hAnsi="Times New Roman" w:cs="Times New Roman"/>
          <w:sz w:val="24"/>
          <w:szCs w:val="24"/>
        </w:rPr>
        <w:t>The attractiveness of the industry in which a firm is based and the establishment of a competitive edge over competitors are two elements that determine a firm's ability to generate a rate of profit beyond its cost of capital. Industrial organization economics places a strong emphasis on industry attractiveness as the fundamental driver of superior profitability, with the implication that strategic management should focus on finding favorable industry environments, identifying strategic groups and attractive segments within industries, and reducing comp</w:t>
      </w:r>
      <w:r>
        <w:rPr>
          <w:rFonts w:ascii="Times New Roman" w:hAnsi="Times New Roman" w:cs="Times New Roman"/>
          <w:sz w:val="24"/>
          <w:szCs w:val="24"/>
        </w:rPr>
        <w:t>etitive pressures by executing considerable influence on</w:t>
      </w:r>
      <w:r w:rsidRPr="00425B52">
        <w:rPr>
          <w:rFonts w:ascii="Times New Roman" w:hAnsi="Times New Roman" w:cs="Times New Roman"/>
          <w:sz w:val="24"/>
          <w:szCs w:val="24"/>
        </w:rPr>
        <w:t xml:space="preserve"> the in</w:t>
      </w:r>
      <w:r>
        <w:rPr>
          <w:rFonts w:ascii="Times New Roman" w:hAnsi="Times New Roman" w:cs="Times New Roman"/>
          <w:sz w:val="24"/>
          <w:szCs w:val="24"/>
        </w:rPr>
        <w:t>dustry’s structure and its</w:t>
      </w:r>
      <w:r w:rsidRPr="00425B52">
        <w:rPr>
          <w:rFonts w:ascii="Times New Roman" w:hAnsi="Times New Roman" w:cs="Times New Roman"/>
          <w:sz w:val="24"/>
          <w:szCs w:val="24"/>
        </w:rPr>
        <w:t xml:space="preserve"> rivals </w:t>
      </w:r>
      <w:r>
        <w:rPr>
          <w:rFonts w:ascii="Times New Roman" w:hAnsi="Times New Roman" w:cs="Times New Roman"/>
          <w:sz w:val="24"/>
          <w:szCs w:val="24"/>
        </w:rPr>
        <w:t>behavior</w:t>
      </w:r>
      <w:r w:rsidR="00FF45FB">
        <w:rPr>
          <w:rFonts w:ascii="Times New Roman" w:hAnsi="Times New Roman" w:cs="Times New Roman"/>
          <w:sz w:val="24"/>
          <w:szCs w:val="24"/>
        </w:rPr>
        <w:t xml:space="preserve"> </w:t>
      </w:r>
      <w:r w:rsidRPr="00425B52">
        <w:rPr>
          <w:rFonts w:ascii="Times New Roman" w:hAnsi="Times New Roman" w:cs="Times New Roman"/>
          <w:sz w:val="24"/>
          <w:szCs w:val="24"/>
        </w:rPr>
        <w:t>(Ponomarov, 2014</w:t>
      </w:r>
      <w:r w:rsidR="00206EDB">
        <w:rPr>
          <w:rFonts w:ascii="Times New Roman" w:hAnsi="Times New Roman" w:cs="Times New Roman"/>
          <w:sz w:val="24"/>
          <w:szCs w:val="24"/>
        </w:rPr>
        <w:t xml:space="preserve">). </w:t>
      </w:r>
      <w:r w:rsidR="00206EDB" w:rsidRPr="00206EDB">
        <w:rPr>
          <w:rFonts w:ascii="Times New Roman" w:hAnsi="Times New Roman" w:cs="Times New Roman"/>
          <w:sz w:val="24"/>
          <w:szCs w:val="24"/>
        </w:rPr>
        <w:t>However, empirical research has been unable to prove a connection between industry structure and profitability. The majority of studies indicate that variations in profitability between i</w:t>
      </w:r>
      <w:r w:rsidR="00206EDB">
        <w:rPr>
          <w:rFonts w:ascii="Times New Roman" w:hAnsi="Times New Roman" w:cs="Times New Roman"/>
          <w:sz w:val="24"/>
          <w:szCs w:val="24"/>
        </w:rPr>
        <w:t xml:space="preserve">ndustries is significantly more </w:t>
      </w:r>
      <w:r w:rsidR="00206EDB" w:rsidRPr="00206EDB">
        <w:rPr>
          <w:rFonts w:ascii="Times New Roman" w:hAnsi="Times New Roman" w:cs="Times New Roman"/>
          <w:sz w:val="24"/>
          <w:szCs w:val="24"/>
        </w:rPr>
        <w:t>valuable than the structural difference between industries. The causes of the variations are easy to identify that is increased global rivalry, technical advancements, and corporate diversification across industry borders have made industries that were previously comfortable havens for producing simple profits exposed to fierce competition.</w:t>
      </w:r>
    </w:p>
    <w:p w:rsidR="004F6451" w:rsidRPr="00021472" w:rsidRDefault="004F6451" w:rsidP="00021472">
      <w:pPr>
        <w:spacing w:line="360" w:lineRule="auto"/>
        <w:jc w:val="both"/>
        <w:rPr>
          <w:rFonts w:ascii="Times New Roman" w:hAnsi="Times New Roman" w:cs="Times New Roman"/>
          <w:sz w:val="24"/>
          <w:szCs w:val="24"/>
        </w:rPr>
      </w:pPr>
    </w:p>
    <w:p w:rsidR="00336A5F" w:rsidRPr="00021472" w:rsidRDefault="00336A5F" w:rsidP="00021472">
      <w:pPr>
        <w:spacing w:line="360" w:lineRule="auto"/>
        <w:jc w:val="both"/>
        <w:rPr>
          <w:rFonts w:ascii="Times New Roman" w:hAnsi="Times New Roman" w:cs="Times New Roman"/>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30" w:name="_Toc135939987"/>
      <w:r w:rsidRPr="00021472">
        <w:rPr>
          <w:rFonts w:ascii="Times New Roman" w:hAnsi="Times New Roman" w:cs="Times New Roman"/>
        </w:rPr>
        <w:t>2.2.5 Taking Stock of the Firm's Resources</w:t>
      </w:r>
      <w:bookmarkEnd w:id="30"/>
      <w:r w:rsidRPr="00021472">
        <w:rPr>
          <w:rFonts w:ascii="Times New Roman" w:hAnsi="Times New Roman" w:cs="Times New Roman"/>
        </w:rPr>
        <w:t xml:space="preserve"> </w:t>
      </w:r>
    </w:p>
    <w:p w:rsidR="00995F7E" w:rsidRPr="00995F7E" w:rsidRDefault="00995F7E" w:rsidP="00995F7E">
      <w:pPr>
        <w:keepNext/>
        <w:spacing w:line="360" w:lineRule="auto"/>
        <w:jc w:val="both"/>
        <w:rPr>
          <w:rFonts w:ascii="Times New Roman" w:hAnsi="Times New Roman" w:cs="Times New Roman"/>
          <w:sz w:val="24"/>
          <w:szCs w:val="24"/>
        </w:rPr>
      </w:pPr>
      <w:r w:rsidRPr="00995F7E">
        <w:rPr>
          <w:rFonts w:ascii="Times New Roman" w:hAnsi="Times New Roman" w:cs="Times New Roman"/>
          <w:sz w:val="24"/>
          <w:szCs w:val="24"/>
        </w:rPr>
        <w:t>There is a crucial and noticeable dividing line of distinction between resources and capabilities: resources are the fundamental units of analysis since they are inputs into the manufacturing process (Guan, 2017). The firm's individual resources include factors like capital equipment, expertise of specific personnel, patents, brands, financing, and other influencing factors.</w:t>
      </w:r>
    </w:p>
    <w:p w:rsidR="00995F7E" w:rsidRDefault="00995F7E" w:rsidP="00995F7E">
      <w:pPr>
        <w:keepNext/>
        <w:spacing w:line="360" w:lineRule="auto"/>
        <w:jc w:val="both"/>
        <w:rPr>
          <w:rFonts w:ascii="Times New Roman" w:hAnsi="Times New Roman" w:cs="Times New Roman"/>
          <w:sz w:val="24"/>
          <w:szCs w:val="24"/>
        </w:rPr>
      </w:pPr>
      <w:r w:rsidRPr="00995F7E">
        <w:rPr>
          <w:rFonts w:ascii="Times New Roman" w:hAnsi="Times New Roman" w:cs="Times New Roman"/>
          <w:sz w:val="24"/>
          <w:szCs w:val="24"/>
        </w:rPr>
        <w:t>As the Foundation for Profitability, Resources</w:t>
      </w:r>
    </w:p>
    <w:p w:rsidR="004F6451" w:rsidRPr="00021472" w:rsidRDefault="00BE1B4B" w:rsidP="00995F7E">
      <w:pPr>
        <w:keepNext/>
        <w:spacing w:line="360" w:lineRule="auto"/>
        <w:jc w:val="both"/>
        <w:rPr>
          <w:rFonts w:ascii="Times New Roman" w:hAnsi="Times New Roman" w:cs="Times New Roman"/>
          <w:sz w:val="24"/>
          <w:szCs w:val="24"/>
        </w:rPr>
      </w:pPr>
      <w:r w:rsidRPr="00021472">
        <w:rPr>
          <w:rFonts w:ascii="Times New Roman" w:hAnsi="Times New Roman" w:cs="Times New Roman"/>
          <w:noProof/>
          <w:sz w:val="24"/>
          <w:szCs w:val="24"/>
        </w:rPr>
        <w:drawing>
          <wp:inline distT="0" distB="0" distL="114300" distR="114300" wp14:anchorId="70D21DD3" wp14:editId="47CF1845">
            <wp:extent cx="4972050" cy="4581525"/>
            <wp:effectExtent l="0" t="0" r="0" b="9525"/>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titled"/>
                    <pic:cNvPicPr>
                      <a:picLocks noChangeAspect="1"/>
                    </pic:cNvPicPr>
                  </pic:nvPicPr>
                  <pic:blipFill>
                    <a:blip r:embed="rId15"/>
                    <a:stretch>
                      <a:fillRect/>
                    </a:stretch>
                  </pic:blipFill>
                  <pic:spPr>
                    <a:xfrm>
                      <a:off x="0" y="0"/>
                      <a:ext cx="4972050" cy="4581525"/>
                    </a:xfrm>
                    <a:prstGeom prst="rect">
                      <a:avLst/>
                    </a:prstGeom>
                  </pic:spPr>
                </pic:pic>
              </a:graphicData>
            </a:graphic>
          </wp:inline>
        </w:drawing>
      </w:r>
    </w:p>
    <w:p w:rsidR="00297560" w:rsidRPr="00021472" w:rsidRDefault="00297560" w:rsidP="00021472">
      <w:pPr>
        <w:pStyle w:val="Caption"/>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Figure 6: Resources as the Basis for Profitability</w:t>
      </w:r>
    </w:p>
    <w:p w:rsidR="00297560" w:rsidRPr="00021472" w:rsidRDefault="00297560" w:rsidP="00021472">
      <w:pPr>
        <w:spacing w:line="360" w:lineRule="auto"/>
        <w:jc w:val="both"/>
        <w:rPr>
          <w:rFonts w:ascii="Times New Roman" w:hAnsi="Times New Roman" w:cs="Times New Roman"/>
          <w:sz w:val="24"/>
          <w:szCs w:val="24"/>
        </w:rPr>
      </w:pPr>
    </w:p>
    <w:p w:rsidR="000600DC" w:rsidRPr="00021472" w:rsidRDefault="00995F7E" w:rsidP="00021472">
      <w:pPr>
        <w:spacing w:after="160" w:line="360" w:lineRule="auto"/>
        <w:jc w:val="both"/>
        <w:rPr>
          <w:rFonts w:ascii="Times New Roman" w:eastAsia="Calibri" w:hAnsi="Times New Roman" w:cs="Times New Roman"/>
          <w:color w:val="000000"/>
          <w:sz w:val="24"/>
          <w:szCs w:val="24"/>
          <w:lang w:val="en-ZW"/>
        </w:rPr>
      </w:pPr>
      <w:r w:rsidRPr="00995F7E">
        <w:rPr>
          <w:rFonts w:ascii="Times New Roman" w:hAnsi="Times New Roman" w:cs="Times New Roman"/>
          <w:sz w:val="24"/>
          <w:szCs w:val="24"/>
        </w:rPr>
        <w:t>But few resources are productive on their own. The collaboration and coordination of a number of resources is necessary for productivity action to happen. The ability of a group of resources to complete a task or activity is known as a capability. While a firm's capabilities are largely derived from its resources, this is not the case for its competitive edge.</w:t>
      </w:r>
    </w:p>
    <w:p w:rsidR="000600DC" w:rsidRPr="00021472" w:rsidRDefault="00EE52CA" w:rsidP="00021472">
      <w:pPr>
        <w:pStyle w:val="Heading3"/>
        <w:spacing w:line="360" w:lineRule="auto"/>
        <w:jc w:val="both"/>
        <w:rPr>
          <w:rFonts w:ascii="Times New Roman" w:hAnsi="Times New Roman" w:cs="Times New Roman"/>
          <w:lang w:val="en-ZW"/>
        </w:rPr>
      </w:pPr>
      <w:bookmarkStart w:id="31" w:name="_Toc135939988"/>
      <w:r w:rsidRPr="00021472">
        <w:rPr>
          <w:rFonts w:ascii="Times New Roman" w:hAnsi="Times New Roman" w:cs="Times New Roman"/>
          <w:lang w:val="en-ZW"/>
        </w:rPr>
        <w:lastRenderedPageBreak/>
        <w:t>2.2.6</w:t>
      </w:r>
      <w:r w:rsidR="000600DC" w:rsidRPr="00021472">
        <w:rPr>
          <w:rFonts w:ascii="Times New Roman" w:hAnsi="Times New Roman" w:cs="Times New Roman"/>
          <w:lang w:val="en-ZW"/>
        </w:rPr>
        <w:t xml:space="preserve"> Conceptual Framework</w:t>
      </w:r>
      <w:bookmarkEnd w:id="31"/>
      <w:r w:rsidR="000600DC" w:rsidRPr="00021472">
        <w:rPr>
          <w:rFonts w:ascii="Times New Roman" w:hAnsi="Times New Roman" w:cs="Times New Roman"/>
          <w:lang w:val="en-ZW"/>
        </w:rPr>
        <w:t xml:space="preserve"> </w:t>
      </w: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F86A1B" w:rsidRPr="00021472" w:rsidRDefault="00F86A1B" w:rsidP="00021472">
      <w:pPr>
        <w:spacing w:after="160" w:line="360" w:lineRule="auto"/>
        <w:jc w:val="both"/>
        <w:rPr>
          <w:rFonts w:ascii="Times New Roman" w:eastAsia="Calibri" w:hAnsi="Times New Roman" w:cs="Times New Roman"/>
          <w:b/>
          <w:color w:val="000000"/>
          <w:sz w:val="24"/>
          <w:szCs w:val="24"/>
          <w:lang w:val="en-ZW"/>
        </w:rPr>
      </w:pPr>
    </w:p>
    <w:p w:rsidR="00F86A1B" w:rsidRPr="00021472" w:rsidRDefault="00F86A1B" w:rsidP="00021472">
      <w:pPr>
        <w:spacing w:after="160" w:line="360" w:lineRule="auto"/>
        <w:jc w:val="both"/>
        <w:rPr>
          <w:rFonts w:ascii="Times New Roman" w:eastAsia="Calibri" w:hAnsi="Times New Roman" w:cs="Times New Roman"/>
          <w:b/>
          <w:color w:val="000000"/>
          <w:sz w:val="24"/>
          <w:szCs w:val="24"/>
          <w:lang w:val="en-ZW"/>
        </w:rPr>
      </w:pPr>
    </w:p>
    <w:p w:rsidR="00F86A1B" w:rsidRPr="00021472" w:rsidRDefault="00EB1ECB" w:rsidP="00021472">
      <w:pPr>
        <w:spacing w:after="160" w:line="360" w:lineRule="auto"/>
        <w:jc w:val="both"/>
        <w:rPr>
          <w:rFonts w:ascii="Times New Roman" w:eastAsia="Calibri" w:hAnsi="Times New Roman" w:cs="Times New Roman"/>
          <w:b/>
          <w:color w:val="000000"/>
          <w:sz w:val="24"/>
          <w:szCs w:val="24"/>
          <w:lang w:val="en-ZW"/>
        </w:rPr>
      </w:pP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688960" behindDoc="0" locked="0" layoutInCell="1" allowOverlap="1" wp14:anchorId="05F4EB92" wp14:editId="1FFDF684">
                <wp:simplePos x="0" y="0"/>
                <wp:positionH relativeFrom="margin">
                  <wp:align>center</wp:align>
                </wp:positionH>
                <wp:positionV relativeFrom="paragraph">
                  <wp:posOffset>7962</wp:posOffset>
                </wp:positionV>
                <wp:extent cx="2566035" cy="615315"/>
                <wp:effectExtent l="0" t="0" r="24765" b="13335"/>
                <wp:wrapNone/>
                <wp:docPr id="57" name="Rectangle 57"/>
                <wp:cNvGraphicFramePr/>
                <a:graphic xmlns:a="http://schemas.openxmlformats.org/drawingml/2006/main">
                  <a:graphicData uri="http://schemas.microsoft.com/office/word/2010/wordprocessingShape">
                    <wps:wsp>
                      <wps:cNvSpPr/>
                      <wps:spPr>
                        <a:xfrm>
                          <a:off x="0" y="0"/>
                          <a:ext cx="2566035" cy="615315"/>
                        </a:xfrm>
                        <a:prstGeom prst="rect">
                          <a:avLst/>
                        </a:prstGeom>
                        <a:solidFill>
                          <a:sysClr val="window" lastClr="FFFFFF"/>
                        </a:solidFill>
                        <a:ln w="12700" cap="flat" cmpd="sng" algn="ctr">
                          <a:solidFill>
                            <a:srgbClr val="70AD47"/>
                          </a:solidFill>
                          <a:prstDash val="solid"/>
                          <a:miter lim="800000"/>
                        </a:ln>
                        <a:effectLst/>
                      </wps:spPr>
                      <wps:txbx>
                        <w:txbxContent>
                          <w:p w:rsidR="009C7852" w:rsidRPr="00DF18E6" w:rsidRDefault="009C7852" w:rsidP="000600DC">
                            <w:pPr>
                              <w:pStyle w:val="ListParagraph"/>
                              <w:rPr>
                                <w:rFonts w:ascii="Times New Roman" w:hAnsi="Times New Roman" w:cs="Times New Roman"/>
                                <w:sz w:val="24"/>
                                <w:szCs w:val="24"/>
                              </w:rPr>
                            </w:pPr>
                            <w:r w:rsidRPr="00DF18E6">
                              <w:rPr>
                                <w:rFonts w:ascii="Times New Roman" w:hAnsi="Times New Roman" w:cs="Times New Roman"/>
                                <w:sz w:val="24"/>
                                <w:szCs w:val="24"/>
                              </w:rPr>
                              <w:t xml:space="preserve">Outbreak </w:t>
                            </w:r>
                            <w:r>
                              <w:rPr>
                                <w:rFonts w:ascii="Times New Roman" w:hAnsi="Times New Roman" w:cs="Times New Roman"/>
                                <w:sz w:val="24"/>
                                <w:szCs w:val="24"/>
                              </w:rPr>
                              <w:t>of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4EB92" id="Rectangle 57" o:spid="_x0000_s1026" style="position:absolute;left:0;text-align:left;margin-left:0;margin-top:.65pt;width:202.05pt;height:48.4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" fillcolor="window" strokecolor="#70ad47" strokeweight="1pt">
                <v:textbox>
                  <w:txbxContent>
                    <w:p w:rsidR="009C7852" w:rsidRPr="00DF18E6" w:rsidRDefault="009C7852" w:rsidP="000600DC">
                      <w:pPr>
                        <w:pStyle w:val="ListParagraph"/>
                        <w:rPr>
                          <w:rFonts w:ascii="Times New Roman" w:hAnsi="Times New Roman" w:cs="Times New Roman"/>
                          <w:sz w:val="24"/>
                          <w:szCs w:val="24"/>
                        </w:rPr>
                      </w:pPr>
                      <w:r w:rsidRPr="00DF18E6">
                        <w:rPr>
                          <w:rFonts w:ascii="Times New Roman" w:hAnsi="Times New Roman" w:cs="Times New Roman"/>
                          <w:sz w:val="24"/>
                          <w:szCs w:val="24"/>
                        </w:rPr>
                        <w:t xml:space="preserve">Outbreak </w:t>
                      </w:r>
                      <w:r>
                        <w:rPr>
                          <w:rFonts w:ascii="Times New Roman" w:hAnsi="Times New Roman" w:cs="Times New Roman"/>
                          <w:sz w:val="24"/>
                          <w:szCs w:val="24"/>
                        </w:rPr>
                        <w:t>of COVID-19</w:t>
                      </w:r>
                    </w:p>
                  </w:txbxContent>
                </v:textbox>
                <w10:wrap anchorx="margin"/>
              </v:rect>
            </w:pict>
          </mc:Fallback>
        </mc:AlternateContent>
      </w: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0600DC" w:rsidRPr="00021472" w:rsidRDefault="00E6430D" w:rsidP="00021472">
      <w:pPr>
        <w:spacing w:after="160" w:line="360" w:lineRule="auto"/>
        <w:jc w:val="both"/>
        <w:rPr>
          <w:rFonts w:ascii="Times New Roman" w:eastAsia="Calibri" w:hAnsi="Times New Roman" w:cs="Times New Roman"/>
          <w:b/>
          <w:color w:val="000000"/>
          <w:sz w:val="24"/>
          <w:szCs w:val="24"/>
          <w:lang w:val="en-ZW"/>
        </w:rPr>
      </w:pP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699200" behindDoc="0" locked="0" layoutInCell="1" allowOverlap="1" wp14:anchorId="5412268A" wp14:editId="575D4CD4">
                <wp:simplePos x="0" y="0"/>
                <wp:positionH relativeFrom="margin">
                  <wp:align>center</wp:align>
                </wp:positionH>
                <wp:positionV relativeFrom="paragraph">
                  <wp:posOffset>-736795</wp:posOffset>
                </wp:positionV>
                <wp:extent cx="316523" cy="782516"/>
                <wp:effectExtent l="19050" t="0" r="45720" b="36830"/>
                <wp:wrapNone/>
                <wp:docPr id="22" name="Down Arrow 22"/>
                <wp:cNvGraphicFramePr/>
                <a:graphic xmlns:a="http://schemas.openxmlformats.org/drawingml/2006/main">
                  <a:graphicData uri="http://schemas.microsoft.com/office/word/2010/wordprocessingShape">
                    <wps:wsp>
                      <wps:cNvSpPr/>
                      <wps:spPr>
                        <a:xfrm flipH="1">
                          <a:off x="0" y="0"/>
                          <a:ext cx="316523" cy="782516"/>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57DFD0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0;margin-top:-58pt;width:24.9pt;height:61.6pt;flip:x;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" adj="17231" fillcolor="windowText" strokeweight="1pt">
                <w10:wrap anchorx="margin"/>
              </v:shape>
            </w:pict>
          </mc:Fallback>
        </mc:AlternateContent>
      </w: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0600DC" w:rsidRPr="00021472" w:rsidRDefault="00836302" w:rsidP="00021472">
      <w:pPr>
        <w:spacing w:after="160" w:line="360" w:lineRule="auto"/>
        <w:jc w:val="both"/>
        <w:rPr>
          <w:rFonts w:ascii="Times New Roman" w:eastAsia="Calibri" w:hAnsi="Times New Roman" w:cs="Times New Roman"/>
          <w:b/>
          <w:color w:val="000000"/>
          <w:sz w:val="24"/>
          <w:szCs w:val="24"/>
          <w:lang w:val="en-ZW"/>
        </w:rPr>
      </w:pP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696128" behindDoc="0" locked="0" layoutInCell="1" allowOverlap="1" wp14:anchorId="4177A053" wp14:editId="254E6679">
                <wp:simplePos x="0" y="0"/>
                <wp:positionH relativeFrom="margin">
                  <wp:align>center</wp:align>
                </wp:positionH>
                <wp:positionV relativeFrom="paragraph">
                  <wp:posOffset>-690245</wp:posOffset>
                </wp:positionV>
                <wp:extent cx="2083777" cy="667825"/>
                <wp:effectExtent l="0" t="0" r="12065" b="18415"/>
                <wp:wrapNone/>
                <wp:docPr id="19" name="Rectangle 19"/>
                <wp:cNvGraphicFramePr/>
                <a:graphic xmlns:a="http://schemas.openxmlformats.org/drawingml/2006/main">
                  <a:graphicData uri="http://schemas.microsoft.com/office/word/2010/wordprocessingShape">
                    <wps:wsp>
                      <wps:cNvSpPr/>
                      <wps:spPr>
                        <a:xfrm>
                          <a:off x="0" y="0"/>
                          <a:ext cx="2083777" cy="667825"/>
                        </a:xfrm>
                        <a:prstGeom prst="rect">
                          <a:avLst/>
                        </a:prstGeom>
                        <a:solidFill>
                          <a:sysClr val="window" lastClr="FFFFFF"/>
                        </a:solidFill>
                        <a:ln w="12700" cap="flat" cmpd="sng" algn="ctr">
                          <a:solidFill>
                            <a:srgbClr val="70AD47"/>
                          </a:solidFill>
                          <a:prstDash val="solid"/>
                          <a:miter lim="800000"/>
                        </a:ln>
                        <a:effectLst/>
                      </wps:spPr>
                      <wps:txbx>
                        <w:txbxContent>
                          <w:p w:rsidR="009C7852" w:rsidRPr="00DE244A" w:rsidRDefault="009C7852" w:rsidP="000600DC">
                            <w:pPr>
                              <w:rPr>
                                <w:rFonts w:ascii="Times New Roman" w:hAnsi="Times New Roman" w:cs="Times New Roman"/>
                                <w:sz w:val="24"/>
                                <w:szCs w:val="24"/>
                              </w:rPr>
                            </w:pPr>
                            <w:r w:rsidRPr="00DE244A">
                              <w:rPr>
                                <w:rFonts w:ascii="Times New Roman" w:hAnsi="Times New Roman" w:cs="Times New Roman"/>
                                <w:sz w:val="24"/>
                                <w:szCs w:val="24"/>
                              </w:rPr>
                              <w:t>Government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7A053" id="Rectangle 19" o:spid="_x0000_s1027" style="position:absolute;left:0;text-align:left;margin-left:0;margin-top:-54.35pt;width:164.1pt;height:52.6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" fillcolor="window" strokecolor="#70ad47" strokeweight="1pt">
                <v:textbox>
                  <w:txbxContent>
                    <w:p w:rsidR="009C7852" w:rsidRPr="00DE244A" w:rsidRDefault="009C7852" w:rsidP="000600DC">
                      <w:pPr>
                        <w:rPr>
                          <w:rFonts w:ascii="Times New Roman" w:hAnsi="Times New Roman" w:cs="Times New Roman"/>
                          <w:sz w:val="24"/>
                          <w:szCs w:val="24"/>
                        </w:rPr>
                      </w:pPr>
                      <w:r w:rsidRPr="00DE244A">
                        <w:rPr>
                          <w:rFonts w:ascii="Times New Roman" w:hAnsi="Times New Roman" w:cs="Times New Roman"/>
                          <w:sz w:val="24"/>
                          <w:szCs w:val="24"/>
                        </w:rPr>
                        <w:t>Government Response</w:t>
                      </w:r>
                    </w:p>
                  </w:txbxContent>
                </v:textbox>
                <w10:wrap anchorx="margin"/>
              </v:rect>
            </w:pict>
          </mc:Fallback>
        </mc:AlternateContent>
      </w: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700224" behindDoc="0" locked="0" layoutInCell="1" allowOverlap="1" wp14:anchorId="61848075" wp14:editId="3340E232">
                <wp:simplePos x="0" y="0"/>
                <wp:positionH relativeFrom="margin">
                  <wp:posOffset>2991290</wp:posOffset>
                </wp:positionH>
                <wp:positionV relativeFrom="paragraph">
                  <wp:posOffset>7815</wp:posOffset>
                </wp:positionV>
                <wp:extent cx="334108" cy="553330"/>
                <wp:effectExtent l="19050" t="0" r="27940" b="37465"/>
                <wp:wrapNone/>
                <wp:docPr id="23" name="Down Arrow 23"/>
                <wp:cNvGraphicFramePr/>
                <a:graphic xmlns:a="http://schemas.openxmlformats.org/drawingml/2006/main">
                  <a:graphicData uri="http://schemas.microsoft.com/office/word/2010/wordprocessingShape">
                    <wps:wsp>
                      <wps:cNvSpPr/>
                      <wps:spPr>
                        <a:xfrm>
                          <a:off x="0" y="0"/>
                          <a:ext cx="334108" cy="55333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58DC0C7" id="Down Arrow 23" o:spid="_x0000_s1026" type="#_x0000_t67" style="position:absolute;margin-left:235.55pt;margin-top:.6pt;width:26.3pt;height:43.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" adj="15079" fillcolor="windowText" strokeweight="1pt">
                <w10:wrap anchorx="margin"/>
              </v:shape>
            </w:pict>
          </mc:Fallback>
        </mc:AlternateContent>
      </w: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0600DC" w:rsidRPr="00021472" w:rsidRDefault="00E6430D" w:rsidP="00021472">
      <w:pPr>
        <w:spacing w:after="160" w:line="360" w:lineRule="auto"/>
        <w:jc w:val="both"/>
        <w:rPr>
          <w:rFonts w:ascii="Times New Roman" w:eastAsia="Calibri" w:hAnsi="Times New Roman" w:cs="Times New Roman"/>
          <w:b/>
          <w:color w:val="000000"/>
          <w:sz w:val="24"/>
          <w:szCs w:val="24"/>
          <w:lang w:val="en-ZW"/>
        </w:rPr>
      </w:pP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702272" behindDoc="0" locked="0" layoutInCell="1" allowOverlap="1" wp14:anchorId="71EC7A11" wp14:editId="1813E114">
                <wp:simplePos x="0" y="0"/>
                <wp:positionH relativeFrom="column">
                  <wp:posOffset>5857582</wp:posOffset>
                </wp:positionH>
                <wp:positionV relativeFrom="paragraph">
                  <wp:posOffset>325901</wp:posOffset>
                </wp:positionV>
                <wp:extent cx="1035734" cy="1811215"/>
                <wp:effectExtent l="19050" t="0" r="12065" b="17780"/>
                <wp:wrapNone/>
                <wp:docPr id="61" name="Curved Left Arrow 61"/>
                <wp:cNvGraphicFramePr/>
                <a:graphic xmlns:a="http://schemas.openxmlformats.org/drawingml/2006/main">
                  <a:graphicData uri="http://schemas.microsoft.com/office/word/2010/wordprocessingShape">
                    <wps:wsp>
                      <wps:cNvSpPr/>
                      <wps:spPr>
                        <a:xfrm>
                          <a:off x="0" y="0"/>
                          <a:ext cx="1035734" cy="1811215"/>
                        </a:xfrm>
                        <a:prstGeom prst="curved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0871822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1" o:spid="_x0000_s1026" type="#_x0000_t103" style="position:absolute;margin-left:461.25pt;margin-top:25.65pt;width:81.55pt;height:14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" adj="15424,20056,5400" fillcolor="windowText" strokeweight="1pt"/>
            </w:pict>
          </mc:Fallback>
        </mc:AlternateContent>
      </w: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703296" behindDoc="0" locked="0" layoutInCell="1" allowOverlap="1" wp14:anchorId="7A2320FD" wp14:editId="30B5817F">
                <wp:simplePos x="0" y="0"/>
                <wp:positionH relativeFrom="column">
                  <wp:posOffset>-692688</wp:posOffset>
                </wp:positionH>
                <wp:positionV relativeFrom="paragraph">
                  <wp:posOffset>369863</wp:posOffset>
                </wp:positionV>
                <wp:extent cx="1011115" cy="1713963"/>
                <wp:effectExtent l="0" t="0" r="36830" b="19685"/>
                <wp:wrapNone/>
                <wp:docPr id="60" name="Curved Right Arrow 60"/>
                <wp:cNvGraphicFramePr/>
                <a:graphic xmlns:a="http://schemas.openxmlformats.org/drawingml/2006/main">
                  <a:graphicData uri="http://schemas.microsoft.com/office/word/2010/wordprocessingShape">
                    <wps:wsp>
                      <wps:cNvSpPr/>
                      <wps:spPr>
                        <a:xfrm>
                          <a:off x="0" y="0"/>
                          <a:ext cx="1011115" cy="1713963"/>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D02F3E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60" o:spid="_x0000_s1026" type="#_x0000_t102" style="position:absolute;margin-left:-54.55pt;margin-top:29.1pt;width:79.6pt;height:13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" adj="15229,20007,16200" fillcolor="windowText" strokeweight="1pt"/>
            </w:pict>
          </mc:Fallback>
        </mc:AlternateContent>
      </w:r>
      <w:r w:rsidR="00297560"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689984" behindDoc="0" locked="0" layoutInCell="1" allowOverlap="1" wp14:anchorId="4D4A3F3A" wp14:editId="34685F73">
                <wp:simplePos x="0" y="0"/>
                <wp:positionH relativeFrom="column">
                  <wp:posOffset>2293718</wp:posOffset>
                </wp:positionH>
                <wp:positionV relativeFrom="paragraph">
                  <wp:posOffset>8353</wp:posOffset>
                </wp:positionV>
                <wp:extent cx="1757680" cy="852805"/>
                <wp:effectExtent l="0" t="0" r="13970" b="23495"/>
                <wp:wrapNone/>
                <wp:docPr id="58" name="Rectangle 58"/>
                <wp:cNvGraphicFramePr/>
                <a:graphic xmlns:a="http://schemas.openxmlformats.org/drawingml/2006/main">
                  <a:graphicData uri="http://schemas.microsoft.com/office/word/2010/wordprocessingShape">
                    <wps:wsp>
                      <wps:cNvSpPr/>
                      <wps:spPr>
                        <a:xfrm>
                          <a:off x="0" y="0"/>
                          <a:ext cx="1757680" cy="852805"/>
                        </a:xfrm>
                        <a:prstGeom prst="rect">
                          <a:avLst/>
                        </a:prstGeom>
                        <a:solidFill>
                          <a:sysClr val="window" lastClr="FFFFFF"/>
                        </a:solidFill>
                        <a:ln w="12700" cap="flat" cmpd="sng" algn="ctr">
                          <a:solidFill>
                            <a:srgbClr val="70AD47"/>
                          </a:solidFill>
                          <a:prstDash val="solid"/>
                          <a:miter lim="800000"/>
                        </a:ln>
                        <a:effectLst/>
                      </wps:spPr>
                      <wps:txbx>
                        <w:txbxContent>
                          <w:p w:rsidR="009C7852" w:rsidRPr="00DE244A" w:rsidRDefault="009C7852" w:rsidP="000600DC">
                            <w:pPr>
                              <w:rPr>
                                <w:rFonts w:ascii="Times New Roman" w:hAnsi="Times New Roman" w:cs="Times New Roman"/>
                                <w:sz w:val="24"/>
                                <w:szCs w:val="24"/>
                              </w:rPr>
                            </w:pPr>
                            <w:r w:rsidRPr="00DE244A">
                              <w:rPr>
                                <w:rFonts w:ascii="Times New Roman" w:hAnsi="Times New Roman" w:cs="Times New Roman"/>
                                <w:sz w:val="24"/>
                                <w:szCs w:val="24"/>
                              </w:rPr>
                              <w:t xml:space="preserve">Strictest Lockdowns due to COVID-19 Measures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4A3F3A" id="Rectangle 58" o:spid="_x0000_s1028" style="position:absolute;left:0;text-align:left;margin-left:180.6pt;margin-top:.65pt;width:138.4pt;height:67.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" fillcolor="window" strokecolor="#70ad47" strokeweight="1pt">
                <v:textbox>
                  <w:txbxContent>
                    <w:p w:rsidR="009C7852" w:rsidRPr="00DE244A" w:rsidRDefault="009C7852" w:rsidP="000600DC">
                      <w:pPr>
                        <w:rPr>
                          <w:rFonts w:ascii="Times New Roman" w:hAnsi="Times New Roman" w:cs="Times New Roman"/>
                          <w:sz w:val="24"/>
                          <w:szCs w:val="24"/>
                        </w:rPr>
                      </w:pPr>
                      <w:r w:rsidRPr="00DE244A">
                        <w:rPr>
                          <w:rFonts w:ascii="Times New Roman" w:hAnsi="Times New Roman" w:cs="Times New Roman"/>
                          <w:sz w:val="24"/>
                          <w:szCs w:val="24"/>
                        </w:rPr>
                        <w:t xml:space="preserve">Strictest Lockdowns due to COVID-19 Measures  </w:t>
                      </w:r>
                    </w:p>
                  </w:txbxContent>
                </v:textbox>
              </v:rect>
            </w:pict>
          </mc:Fallback>
        </mc:AlternateContent>
      </w: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0600DC" w:rsidRPr="00021472" w:rsidRDefault="00297560" w:rsidP="00021472">
      <w:pPr>
        <w:spacing w:after="160" w:line="360" w:lineRule="auto"/>
        <w:jc w:val="both"/>
        <w:rPr>
          <w:rFonts w:ascii="Times New Roman" w:eastAsia="Calibri" w:hAnsi="Times New Roman" w:cs="Times New Roman"/>
          <w:b/>
          <w:color w:val="000000"/>
          <w:sz w:val="24"/>
          <w:szCs w:val="24"/>
          <w:lang w:val="en-ZW"/>
        </w:rPr>
      </w:pP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701248" behindDoc="0" locked="0" layoutInCell="1" allowOverlap="1" wp14:anchorId="5B7ACAC0" wp14:editId="10C103B1">
                <wp:simplePos x="0" y="0"/>
                <wp:positionH relativeFrom="margin">
                  <wp:align>center</wp:align>
                </wp:positionH>
                <wp:positionV relativeFrom="paragraph">
                  <wp:posOffset>4445</wp:posOffset>
                </wp:positionV>
                <wp:extent cx="395605" cy="571500"/>
                <wp:effectExtent l="19050" t="0" r="23495" b="38100"/>
                <wp:wrapNone/>
                <wp:docPr id="59" name="Down Arrow 59"/>
                <wp:cNvGraphicFramePr/>
                <a:graphic xmlns:a="http://schemas.openxmlformats.org/drawingml/2006/main">
                  <a:graphicData uri="http://schemas.microsoft.com/office/word/2010/wordprocessingShape">
                    <wps:wsp>
                      <wps:cNvSpPr/>
                      <wps:spPr>
                        <a:xfrm>
                          <a:off x="0" y="0"/>
                          <a:ext cx="395605" cy="5715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AFFA606" id="Down Arrow 59" o:spid="_x0000_s1026" type="#_x0000_t67" style="position:absolute;margin-left:0;margin-top:.35pt;width:31.15pt;height:4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" adj="14124" fillcolor="windowText" strokeweight="1pt">
                <w10:wrap anchorx="margin"/>
              </v:shape>
            </w:pict>
          </mc:Fallback>
        </mc:AlternateContent>
      </w:r>
    </w:p>
    <w:p w:rsidR="000600DC" w:rsidRPr="00021472" w:rsidRDefault="00297560" w:rsidP="00021472">
      <w:pPr>
        <w:spacing w:after="160" w:line="360" w:lineRule="auto"/>
        <w:jc w:val="both"/>
        <w:rPr>
          <w:rFonts w:ascii="Times New Roman" w:eastAsia="Calibri" w:hAnsi="Times New Roman" w:cs="Times New Roman"/>
          <w:b/>
          <w:color w:val="000000"/>
          <w:sz w:val="24"/>
          <w:szCs w:val="24"/>
          <w:lang w:val="en-ZW"/>
        </w:rPr>
      </w:pP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698176" behindDoc="0" locked="0" layoutInCell="1" allowOverlap="1" wp14:anchorId="55B4CDDB" wp14:editId="144A229A">
                <wp:simplePos x="0" y="0"/>
                <wp:positionH relativeFrom="column">
                  <wp:posOffset>4509331</wp:posOffset>
                </wp:positionH>
                <wp:positionV relativeFrom="paragraph">
                  <wp:posOffset>288974</wp:posOffset>
                </wp:positionV>
                <wp:extent cx="1274445" cy="474345"/>
                <wp:effectExtent l="0" t="0" r="20955" b="20955"/>
                <wp:wrapNone/>
                <wp:docPr id="21" name="Rectangle 21"/>
                <wp:cNvGraphicFramePr/>
                <a:graphic xmlns:a="http://schemas.openxmlformats.org/drawingml/2006/main">
                  <a:graphicData uri="http://schemas.microsoft.com/office/word/2010/wordprocessingShape">
                    <wps:wsp>
                      <wps:cNvSpPr/>
                      <wps:spPr>
                        <a:xfrm>
                          <a:off x="0" y="0"/>
                          <a:ext cx="1274445" cy="474345"/>
                        </a:xfrm>
                        <a:prstGeom prst="rect">
                          <a:avLst/>
                        </a:prstGeom>
                        <a:solidFill>
                          <a:sysClr val="window" lastClr="FFFFFF"/>
                        </a:solidFill>
                        <a:ln w="12700" cap="flat" cmpd="sng" algn="ctr">
                          <a:solidFill>
                            <a:srgbClr val="70AD47"/>
                          </a:solidFill>
                          <a:prstDash val="solid"/>
                          <a:miter lim="800000"/>
                        </a:ln>
                        <a:effectLst/>
                      </wps:spPr>
                      <wps:txbx>
                        <w:txbxContent>
                          <w:p w:rsidR="009C7852" w:rsidRDefault="009C7852" w:rsidP="000600DC">
                            <w:pPr>
                              <w:jc w:val="center"/>
                            </w:pPr>
                            <w:r>
                              <w:t xml:space="preserve">Reduced working hours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4CDDB" id="Rectangle 21" o:spid="_x0000_s1029" style="position:absolute;left:0;text-align:left;margin-left:355.05pt;margin-top:22.75pt;width:100.35pt;height:37.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" fillcolor="window" strokecolor="#70ad47" strokeweight="1pt">
                <v:textbox>
                  <w:txbxContent>
                    <w:p w:rsidR="009C7852" w:rsidRDefault="009C7852" w:rsidP="000600DC">
                      <w:pPr>
                        <w:jc w:val="center"/>
                      </w:pPr>
                      <w:r>
                        <w:t xml:space="preserve">Reduced working hours </w:t>
                      </w:r>
                    </w:p>
                  </w:txbxContent>
                </v:textbox>
              </v:rect>
            </w:pict>
          </mc:Fallback>
        </mc:AlternateContent>
      </w:r>
    </w:p>
    <w:p w:rsidR="000600DC" w:rsidRPr="00021472" w:rsidRDefault="00297560" w:rsidP="00021472">
      <w:pPr>
        <w:tabs>
          <w:tab w:val="left" w:pos="4998"/>
        </w:tabs>
        <w:spacing w:after="160" w:line="360" w:lineRule="auto"/>
        <w:jc w:val="both"/>
        <w:rPr>
          <w:rFonts w:ascii="Times New Roman" w:eastAsia="Calibri" w:hAnsi="Times New Roman" w:cs="Times New Roman"/>
          <w:b/>
          <w:color w:val="000000"/>
          <w:sz w:val="24"/>
          <w:szCs w:val="24"/>
          <w:lang w:val="en-ZW"/>
        </w:rPr>
      </w:pP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692032" behindDoc="0" locked="0" layoutInCell="1" allowOverlap="1" wp14:anchorId="032FAA30" wp14:editId="56A0B60C">
                <wp:simplePos x="0" y="0"/>
                <wp:positionH relativeFrom="margin">
                  <wp:align>center</wp:align>
                </wp:positionH>
                <wp:positionV relativeFrom="paragraph">
                  <wp:posOffset>3810</wp:posOffset>
                </wp:positionV>
                <wp:extent cx="1265555" cy="438785"/>
                <wp:effectExtent l="0" t="0" r="10795" b="18415"/>
                <wp:wrapNone/>
                <wp:docPr id="63" name="Rectangle 63"/>
                <wp:cNvGraphicFramePr/>
                <a:graphic xmlns:a="http://schemas.openxmlformats.org/drawingml/2006/main">
                  <a:graphicData uri="http://schemas.microsoft.com/office/word/2010/wordprocessingShape">
                    <wps:wsp>
                      <wps:cNvSpPr/>
                      <wps:spPr>
                        <a:xfrm>
                          <a:off x="0" y="0"/>
                          <a:ext cx="1265555" cy="438785"/>
                        </a:xfrm>
                        <a:prstGeom prst="rect">
                          <a:avLst/>
                        </a:prstGeom>
                        <a:solidFill>
                          <a:sysClr val="window" lastClr="FFFFFF"/>
                        </a:solidFill>
                        <a:ln w="12700" cap="flat" cmpd="sng" algn="ctr">
                          <a:solidFill>
                            <a:srgbClr val="70AD47"/>
                          </a:solidFill>
                          <a:prstDash val="solid"/>
                          <a:miter lim="800000"/>
                        </a:ln>
                        <a:effectLst/>
                      </wps:spPr>
                      <wps:txbx>
                        <w:txbxContent>
                          <w:p w:rsidR="009C7852" w:rsidRDefault="009C7852" w:rsidP="000600DC">
                            <w:pPr>
                              <w:jc w:val="center"/>
                            </w:pPr>
                            <w:r>
                              <w:t>Banning of Transport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FAA30" id="Rectangle 63" o:spid="_x0000_s1030" style="position:absolute;left:0;text-align:left;margin-left:0;margin-top:.3pt;width:99.65pt;height:34.5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" fillcolor="window" strokecolor="#70ad47" strokeweight="1pt">
                <v:textbox>
                  <w:txbxContent>
                    <w:p w:rsidR="009C7852" w:rsidRDefault="009C7852" w:rsidP="000600DC">
                      <w:pPr>
                        <w:jc w:val="center"/>
                      </w:pPr>
                      <w:r>
                        <w:t>Banning of Transport</w:t>
                      </w:r>
                    </w:p>
                  </w:txbxContent>
                </v:textbox>
                <w10:wrap anchorx="margin"/>
              </v:rect>
            </w:pict>
          </mc:Fallback>
        </mc:AlternateContent>
      </w: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691008" behindDoc="0" locked="0" layoutInCell="1" allowOverlap="1" wp14:anchorId="0F07375B" wp14:editId="22E358CE">
                <wp:simplePos x="0" y="0"/>
                <wp:positionH relativeFrom="margin">
                  <wp:posOffset>334107</wp:posOffset>
                </wp:positionH>
                <wp:positionV relativeFrom="paragraph">
                  <wp:posOffset>4738</wp:posOffset>
                </wp:positionV>
                <wp:extent cx="1283677" cy="413238"/>
                <wp:effectExtent l="0" t="0" r="12065" b="25400"/>
                <wp:wrapNone/>
                <wp:docPr id="62" name="Rectangle 62"/>
                <wp:cNvGraphicFramePr/>
                <a:graphic xmlns:a="http://schemas.openxmlformats.org/drawingml/2006/main">
                  <a:graphicData uri="http://schemas.microsoft.com/office/word/2010/wordprocessingShape">
                    <wps:wsp>
                      <wps:cNvSpPr/>
                      <wps:spPr>
                        <a:xfrm>
                          <a:off x="0" y="0"/>
                          <a:ext cx="1283677" cy="413238"/>
                        </a:xfrm>
                        <a:prstGeom prst="rect">
                          <a:avLst/>
                        </a:prstGeom>
                        <a:solidFill>
                          <a:sysClr val="window" lastClr="FFFFFF"/>
                        </a:solidFill>
                        <a:ln w="12700" cap="flat" cmpd="sng" algn="ctr">
                          <a:solidFill>
                            <a:srgbClr val="70AD47"/>
                          </a:solidFill>
                          <a:prstDash val="solid"/>
                          <a:miter lim="800000"/>
                        </a:ln>
                        <a:effectLst/>
                      </wps:spPr>
                      <wps:txbx>
                        <w:txbxContent>
                          <w:p w:rsidR="009C7852" w:rsidRDefault="009C7852" w:rsidP="000600DC">
                            <w:pPr>
                              <w:jc w:val="center"/>
                            </w:pPr>
                            <w:r>
                              <w:t xml:space="preserve">Closing of Boarders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7375B" id="Rectangle 62" o:spid="_x0000_s1031" style="position:absolute;left:0;text-align:left;margin-left:26.3pt;margin-top:.35pt;width:101.1pt;height:32.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" fillcolor="window" strokecolor="#70ad47" strokeweight="1pt">
                <v:textbox>
                  <w:txbxContent>
                    <w:p w:rsidR="009C7852" w:rsidRDefault="009C7852" w:rsidP="000600DC">
                      <w:pPr>
                        <w:jc w:val="center"/>
                      </w:pPr>
                      <w:r>
                        <w:t xml:space="preserve">Closing of Boarders </w:t>
                      </w:r>
                    </w:p>
                  </w:txbxContent>
                </v:textbox>
                <w10:wrap anchorx="margin"/>
              </v:rect>
            </w:pict>
          </mc:Fallback>
        </mc:AlternateContent>
      </w:r>
      <w:r w:rsidR="000600DC" w:rsidRPr="00021472">
        <w:rPr>
          <w:rFonts w:ascii="Times New Roman" w:eastAsia="Calibri" w:hAnsi="Times New Roman" w:cs="Times New Roman"/>
          <w:b/>
          <w:color w:val="000000"/>
          <w:sz w:val="24"/>
          <w:szCs w:val="24"/>
          <w:lang w:val="en-ZW"/>
        </w:rPr>
        <w:tab/>
      </w: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0600DC" w:rsidRPr="00021472" w:rsidRDefault="00297560" w:rsidP="00021472">
      <w:pPr>
        <w:spacing w:after="160" w:line="360" w:lineRule="auto"/>
        <w:jc w:val="both"/>
        <w:rPr>
          <w:rFonts w:ascii="Times New Roman" w:eastAsia="Calibri" w:hAnsi="Times New Roman" w:cs="Times New Roman"/>
          <w:b/>
          <w:color w:val="000000"/>
          <w:sz w:val="24"/>
          <w:szCs w:val="24"/>
          <w:lang w:val="en-ZW"/>
        </w:rPr>
      </w:pP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707392" behindDoc="0" locked="0" layoutInCell="1" allowOverlap="1" wp14:anchorId="1117DF15" wp14:editId="5BD5F282">
                <wp:simplePos x="0" y="0"/>
                <wp:positionH relativeFrom="column">
                  <wp:posOffset>5277876</wp:posOffset>
                </wp:positionH>
                <wp:positionV relativeFrom="paragraph">
                  <wp:posOffset>128417</wp:posOffset>
                </wp:positionV>
                <wp:extent cx="667483" cy="1854200"/>
                <wp:effectExtent l="19050" t="0" r="18415" b="12700"/>
                <wp:wrapNone/>
                <wp:docPr id="64" name="Curved Left Arrow 64"/>
                <wp:cNvGraphicFramePr/>
                <a:graphic xmlns:a="http://schemas.openxmlformats.org/drawingml/2006/main">
                  <a:graphicData uri="http://schemas.microsoft.com/office/word/2010/wordprocessingShape">
                    <wps:wsp>
                      <wps:cNvSpPr/>
                      <wps:spPr>
                        <a:xfrm>
                          <a:off x="0" y="0"/>
                          <a:ext cx="667483" cy="1854200"/>
                        </a:xfrm>
                        <a:prstGeom prst="curved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9ABEDC3" id="Curved Left Arrow 64" o:spid="_x0000_s1026" type="#_x0000_t103" style="position:absolute;margin-left:415.6pt;margin-top:10.1pt;width:52.55pt;height:1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" adj="17712,20628,5400" fillcolor="windowText" strokeweight="1pt"/>
            </w:pict>
          </mc:Fallback>
        </mc:AlternateContent>
      </w: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704320" behindDoc="0" locked="0" layoutInCell="1" allowOverlap="1" wp14:anchorId="40268D66" wp14:editId="220B6BDB">
                <wp:simplePos x="0" y="0"/>
                <wp:positionH relativeFrom="column">
                  <wp:posOffset>520650</wp:posOffset>
                </wp:positionH>
                <wp:positionV relativeFrom="paragraph">
                  <wp:posOffset>137600</wp:posOffset>
                </wp:positionV>
                <wp:extent cx="729371" cy="1890053"/>
                <wp:effectExtent l="0" t="0" r="33020" b="15240"/>
                <wp:wrapNone/>
                <wp:docPr id="66" name="Curved Right Arrow 66"/>
                <wp:cNvGraphicFramePr/>
                <a:graphic xmlns:a="http://schemas.openxmlformats.org/drawingml/2006/main">
                  <a:graphicData uri="http://schemas.microsoft.com/office/word/2010/wordprocessingShape">
                    <wps:wsp>
                      <wps:cNvSpPr/>
                      <wps:spPr>
                        <a:xfrm>
                          <a:off x="0" y="0"/>
                          <a:ext cx="729371" cy="1890053"/>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F386C8A" id="Curved Right Arrow 66" o:spid="_x0000_s1026" type="#_x0000_t102" style="position:absolute;margin-left:41pt;margin-top:10.85pt;width:57.45pt;height:14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" adj="17432,20558,16200" fillcolor="windowText" strokeweight="1pt"/>
            </w:pict>
          </mc:Fallback>
        </mc:AlternateContent>
      </w: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705344" behindDoc="0" locked="0" layoutInCell="1" allowOverlap="1" wp14:anchorId="72FBAAA5" wp14:editId="3BCE75ED">
                <wp:simplePos x="0" y="0"/>
                <wp:positionH relativeFrom="column">
                  <wp:posOffset>3131820</wp:posOffset>
                </wp:positionH>
                <wp:positionV relativeFrom="paragraph">
                  <wp:posOffset>176530</wp:posOffset>
                </wp:positionV>
                <wp:extent cx="439420" cy="1036955"/>
                <wp:effectExtent l="19050" t="0" r="17780" b="29845"/>
                <wp:wrapNone/>
                <wp:docPr id="65" name="Down Arrow 65"/>
                <wp:cNvGraphicFramePr/>
                <a:graphic xmlns:a="http://schemas.openxmlformats.org/drawingml/2006/main">
                  <a:graphicData uri="http://schemas.microsoft.com/office/word/2010/wordprocessingShape">
                    <wps:wsp>
                      <wps:cNvSpPr/>
                      <wps:spPr>
                        <a:xfrm>
                          <a:off x="0" y="0"/>
                          <a:ext cx="439420" cy="103695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081545C" id="Down Arrow 65" o:spid="_x0000_s1026" type="#_x0000_t67" style="position:absolute;margin-left:246.6pt;margin-top:13.9pt;width:34.6pt;height:8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" adj="17023" fillcolor="windowText" strokeweight="1pt"/>
            </w:pict>
          </mc:Fallback>
        </mc:AlternateContent>
      </w: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693056" behindDoc="0" locked="0" layoutInCell="1" allowOverlap="1" wp14:anchorId="7F6FCA6A" wp14:editId="7EB5490D">
                <wp:simplePos x="0" y="0"/>
                <wp:positionH relativeFrom="column">
                  <wp:posOffset>2065020</wp:posOffset>
                </wp:positionH>
                <wp:positionV relativeFrom="paragraph">
                  <wp:posOffset>62230</wp:posOffset>
                </wp:positionV>
                <wp:extent cx="2769235" cy="597535"/>
                <wp:effectExtent l="0" t="0" r="12065" b="12065"/>
                <wp:wrapNone/>
                <wp:docPr id="67" name="Rectangle 67"/>
                <wp:cNvGraphicFramePr/>
                <a:graphic xmlns:a="http://schemas.openxmlformats.org/drawingml/2006/main">
                  <a:graphicData uri="http://schemas.microsoft.com/office/word/2010/wordprocessingShape">
                    <wps:wsp>
                      <wps:cNvSpPr/>
                      <wps:spPr>
                        <a:xfrm>
                          <a:off x="0" y="0"/>
                          <a:ext cx="2769235" cy="597535"/>
                        </a:xfrm>
                        <a:prstGeom prst="rect">
                          <a:avLst/>
                        </a:prstGeom>
                        <a:solidFill>
                          <a:sysClr val="window" lastClr="FFFFFF"/>
                        </a:solidFill>
                        <a:ln w="12700" cap="flat" cmpd="sng" algn="ctr">
                          <a:solidFill>
                            <a:srgbClr val="70AD47"/>
                          </a:solidFill>
                          <a:prstDash val="solid"/>
                          <a:miter lim="800000"/>
                        </a:ln>
                        <a:effectLst/>
                      </wps:spPr>
                      <wps:txbx>
                        <w:txbxContent>
                          <w:p w:rsidR="009C7852" w:rsidRDefault="009C7852" w:rsidP="000600DC">
                            <w:r>
                              <w:t>Reduction in Supply Chain in retail shops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6FCA6A" id="Rectangle 67" o:spid="_x0000_s1032" style="position:absolute;left:0;text-align:left;margin-left:162.6pt;margin-top:4.9pt;width:218.05pt;height:47.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" fillcolor="window" strokecolor="#70ad47" strokeweight="1pt">
                <v:textbox>
                  <w:txbxContent>
                    <w:p w:rsidR="009C7852" w:rsidRDefault="009C7852" w:rsidP="000600DC">
                      <w:r>
                        <w:t>Reduction in Supply Chain in retail shops</w:t>
                      </w:r>
                    </w:p>
                  </w:txbxContent>
                </v:textbox>
              </v:rect>
            </w:pict>
          </mc:Fallback>
        </mc:AlternateContent>
      </w: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r w:rsidRPr="00021472">
        <w:rPr>
          <w:rFonts w:ascii="Times New Roman" w:eastAsia="Calibri" w:hAnsi="Times New Roman" w:cs="Times New Roman"/>
          <w:b/>
          <w:noProof/>
          <w:color w:val="000000"/>
          <w:sz w:val="24"/>
          <w:szCs w:val="24"/>
        </w:rPr>
        <w:lastRenderedPageBreak/>
        <mc:AlternateContent>
          <mc:Choice Requires="wps">
            <w:drawing>
              <wp:anchor distT="0" distB="0" distL="114300" distR="114300" simplePos="0" relativeHeight="251706368" behindDoc="0" locked="0" layoutInCell="1" allowOverlap="1" wp14:anchorId="1CB29AF3" wp14:editId="0AEF0FE8">
                <wp:simplePos x="0" y="0"/>
                <wp:positionH relativeFrom="column">
                  <wp:posOffset>3070420</wp:posOffset>
                </wp:positionH>
                <wp:positionV relativeFrom="paragraph">
                  <wp:posOffset>51435</wp:posOffset>
                </wp:positionV>
                <wp:extent cx="483235" cy="694592"/>
                <wp:effectExtent l="19050" t="0" r="12065" b="29845"/>
                <wp:wrapNone/>
                <wp:docPr id="68" name="Down Arrow 68"/>
                <wp:cNvGraphicFramePr/>
                <a:graphic xmlns:a="http://schemas.openxmlformats.org/drawingml/2006/main">
                  <a:graphicData uri="http://schemas.microsoft.com/office/word/2010/wordprocessingShape">
                    <wps:wsp>
                      <wps:cNvSpPr/>
                      <wps:spPr>
                        <a:xfrm>
                          <a:off x="0" y="0"/>
                          <a:ext cx="483235" cy="694592"/>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96B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8" o:spid="_x0000_s1026" type="#_x0000_t67" style="position:absolute;margin-left:241.75pt;margin-top:4.05pt;width:38.05pt;height:5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" adj="14086" fillcolor="windowText" strokeweight="1pt"/>
            </w:pict>
          </mc:Fallback>
        </mc:AlternateContent>
      </w:r>
    </w:p>
    <w:p w:rsidR="000600DC" w:rsidRPr="00021472" w:rsidRDefault="000600DC" w:rsidP="00021472">
      <w:pPr>
        <w:spacing w:after="160" w:line="360" w:lineRule="auto"/>
        <w:jc w:val="both"/>
        <w:rPr>
          <w:rFonts w:ascii="Times New Roman" w:eastAsia="Calibri" w:hAnsi="Times New Roman" w:cs="Times New Roman"/>
          <w:b/>
          <w:color w:val="000000"/>
          <w:sz w:val="24"/>
          <w:szCs w:val="24"/>
          <w:lang w:val="en-ZW"/>
        </w:rPr>
      </w:pPr>
    </w:p>
    <w:p w:rsidR="000600DC" w:rsidRPr="00021472" w:rsidRDefault="00EB1ECB" w:rsidP="00021472">
      <w:pPr>
        <w:spacing w:after="160" w:line="360" w:lineRule="auto"/>
        <w:jc w:val="both"/>
        <w:rPr>
          <w:rFonts w:ascii="Times New Roman" w:eastAsia="Calibri" w:hAnsi="Times New Roman" w:cs="Times New Roman"/>
          <w:b/>
          <w:sz w:val="24"/>
          <w:szCs w:val="24"/>
          <w:lang w:val="en-ZW"/>
        </w:rPr>
      </w:pP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694080" behindDoc="0" locked="0" layoutInCell="1" allowOverlap="1" wp14:anchorId="6ADFD2AB" wp14:editId="27A1DFFC">
                <wp:simplePos x="0" y="0"/>
                <wp:positionH relativeFrom="page">
                  <wp:posOffset>4061998</wp:posOffset>
                </wp:positionH>
                <wp:positionV relativeFrom="paragraph">
                  <wp:posOffset>144927</wp:posOffset>
                </wp:positionV>
                <wp:extent cx="2760345" cy="2496429"/>
                <wp:effectExtent l="0" t="0" r="20955" b="18415"/>
                <wp:wrapNone/>
                <wp:docPr id="70" name="Oval 70"/>
                <wp:cNvGraphicFramePr/>
                <a:graphic xmlns:a="http://schemas.openxmlformats.org/drawingml/2006/main">
                  <a:graphicData uri="http://schemas.microsoft.com/office/word/2010/wordprocessingShape">
                    <wps:wsp>
                      <wps:cNvSpPr/>
                      <wps:spPr>
                        <a:xfrm>
                          <a:off x="0" y="0"/>
                          <a:ext cx="2760345" cy="2496429"/>
                        </a:xfrm>
                        <a:prstGeom prst="ellipse">
                          <a:avLst/>
                        </a:prstGeom>
                        <a:solidFill>
                          <a:sysClr val="window" lastClr="FFFFFF"/>
                        </a:solidFill>
                        <a:ln w="12700" cap="flat" cmpd="sng" algn="ctr">
                          <a:solidFill>
                            <a:srgbClr val="70AD47"/>
                          </a:solidFill>
                          <a:prstDash val="solid"/>
                          <a:miter lim="800000"/>
                        </a:ln>
                        <a:effectLst/>
                      </wps:spPr>
                      <wps:txbx>
                        <w:txbxContent>
                          <w:p w:rsidR="009C7852" w:rsidRDefault="009C7852" w:rsidP="000600DC">
                            <w:pPr>
                              <w:pStyle w:val="ListParagraph"/>
                              <w:numPr>
                                <w:ilvl w:val="0"/>
                                <w:numId w:val="17"/>
                              </w:numPr>
                              <w:spacing w:after="160" w:line="259" w:lineRule="auto"/>
                            </w:pPr>
                            <w:r>
                              <w:t xml:space="preserve">Disruption in logistics operations </w:t>
                            </w:r>
                          </w:p>
                          <w:p w:rsidR="009C7852" w:rsidRDefault="009C7852" w:rsidP="000600DC">
                            <w:pPr>
                              <w:pStyle w:val="ListParagraph"/>
                              <w:numPr>
                                <w:ilvl w:val="0"/>
                                <w:numId w:val="17"/>
                              </w:numPr>
                              <w:spacing w:after="160" w:line="259" w:lineRule="auto"/>
                            </w:pPr>
                            <w:r>
                              <w:t>Disruption in labour</w:t>
                            </w:r>
                          </w:p>
                          <w:p w:rsidR="009C7852" w:rsidRDefault="009C7852" w:rsidP="000600DC">
                            <w:pPr>
                              <w:pStyle w:val="ListParagraph"/>
                              <w:numPr>
                                <w:ilvl w:val="0"/>
                                <w:numId w:val="17"/>
                              </w:numPr>
                              <w:spacing w:after="160" w:line="259" w:lineRule="auto"/>
                            </w:pPr>
                            <w:r>
                              <w:t>Retrenchment of workers</w:t>
                            </w:r>
                          </w:p>
                          <w:p w:rsidR="009C7852" w:rsidRDefault="009C7852" w:rsidP="000600DC">
                            <w:pPr>
                              <w:pStyle w:val="ListParagraph"/>
                              <w:numPr>
                                <w:ilvl w:val="0"/>
                                <w:numId w:val="17"/>
                              </w:numPr>
                              <w:spacing w:after="160" w:line="259" w:lineRule="auto"/>
                            </w:pPr>
                            <w:r>
                              <w:t xml:space="preserve">Lowers customer satisfaction </w:t>
                            </w:r>
                          </w:p>
                          <w:p w:rsidR="009C7852" w:rsidRDefault="009C7852" w:rsidP="000600DC">
                            <w:pPr>
                              <w:pStyle w:val="ListParagraph"/>
                              <w:numPr>
                                <w:ilvl w:val="0"/>
                                <w:numId w:val="17"/>
                              </w:numPr>
                              <w:spacing w:after="160" w:line="259" w:lineRule="auto"/>
                            </w:pPr>
                            <w:r>
                              <w:t>Reduced organizational sales and revenue</w:t>
                            </w:r>
                          </w:p>
                          <w:p w:rsidR="009C7852" w:rsidRDefault="009C7852" w:rsidP="000600DC">
                            <w:pPr>
                              <w:pStyle w:val="ListParagraph"/>
                              <w:numPr>
                                <w:ilvl w:val="0"/>
                                <w:numId w:val="17"/>
                              </w:numPr>
                              <w:spacing w:after="160" w:line="259" w:lineRule="auto"/>
                            </w:pPr>
                            <w:r>
                              <w:t>Reduced organizational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FD2AB" id="Oval 70" o:spid="_x0000_s1033" style="position:absolute;left:0;text-align:left;margin-left:319.85pt;margin-top:11.4pt;width:217.35pt;height:196.5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" fillcolor="window" strokecolor="#70ad47" strokeweight="1pt">
                <v:stroke joinstyle="miter"/>
                <v:textbox>
                  <w:txbxContent>
                    <w:p w:rsidR="009C7852" w:rsidRDefault="009C7852" w:rsidP="000600DC">
                      <w:pPr>
                        <w:pStyle w:val="ListParagraph"/>
                        <w:numPr>
                          <w:ilvl w:val="0"/>
                          <w:numId w:val="17"/>
                        </w:numPr>
                        <w:spacing w:after="160" w:line="259" w:lineRule="auto"/>
                      </w:pPr>
                      <w:r>
                        <w:t xml:space="preserve">Disruption in logistics operations </w:t>
                      </w:r>
                    </w:p>
                    <w:p w:rsidR="009C7852" w:rsidRDefault="009C7852" w:rsidP="000600DC">
                      <w:pPr>
                        <w:pStyle w:val="ListParagraph"/>
                        <w:numPr>
                          <w:ilvl w:val="0"/>
                          <w:numId w:val="17"/>
                        </w:numPr>
                        <w:spacing w:after="160" w:line="259" w:lineRule="auto"/>
                      </w:pPr>
                      <w:r>
                        <w:t xml:space="preserve">Disruption in </w:t>
                      </w:r>
                      <w:proofErr w:type="spellStart"/>
                      <w:r>
                        <w:t>labour</w:t>
                      </w:r>
                      <w:proofErr w:type="spellEnd"/>
                    </w:p>
                    <w:p w:rsidR="009C7852" w:rsidRDefault="009C7852" w:rsidP="000600DC">
                      <w:pPr>
                        <w:pStyle w:val="ListParagraph"/>
                        <w:numPr>
                          <w:ilvl w:val="0"/>
                          <w:numId w:val="17"/>
                        </w:numPr>
                        <w:spacing w:after="160" w:line="259" w:lineRule="auto"/>
                      </w:pPr>
                      <w:r>
                        <w:t>Retrenchment of workers</w:t>
                      </w:r>
                    </w:p>
                    <w:p w:rsidR="009C7852" w:rsidRDefault="009C7852" w:rsidP="000600DC">
                      <w:pPr>
                        <w:pStyle w:val="ListParagraph"/>
                        <w:numPr>
                          <w:ilvl w:val="0"/>
                          <w:numId w:val="17"/>
                        </w:numPr>
                        <w:spacing w:after="160" w:line="259" w:lineRule="auto"/>
                      </w:pPr>
                      <w:r>
                        <w:t xml:space="preserve">Lowers customer satisfaction </w:t>
                      </w:r>
                    </w:p>
                    <w:p w:rsidR="009C7852" w:rsidRDefault="009C7852" w:rsidP="000600DC">
                      <w:pPr>
                        <w:pStyle w:val="ListParagraph"/>
                        <w:numPr>
                          <w:ilvl w:val="0"/>
                          <w:numId w:val="17"/>
                        </w:numPr>
                        <w:spacing w:after="160" w:line="259" w:lineRule="auto"/>
                      </w:pPr>
                      <w:r>
                        <w:t>Reduced organizational sales and revenue</w:t>
                      </w:r>
                    </w:p>
                    <w:p w:rsidR="009C7852" w:rsidRDefault="009C7852" w:rsidP="000600DC">
                      <w:pPr>
                        <w:pStyle w:val="ListParagraph"/>
                        <w:numPr>
                          <w:ilvl w:val="0"/>
                          <w:numId w:val="17"/>
                        </w:numPr>
                        <w:spacing w:after="160" w:line="259" w:lineRule="auto"/>
                      </w:pPr>
                      <w:r>
                        <w:t>Reduced organizational performance</w:t>
                      </w:r>
                    </w:p>
                  </w:txbxContent>
                </v:textbox>
                <w10:wrap anchorx="page"/>
              </v:oval>
            </w:pict>
          </mc:Fallback>
        </mc:AlternateContent>
      </w:r>
    </w:p>
    <w:p w:rsidR="000600DC" w:rsidRPr="00021472" w:rsidRDefault="000600DC" w:rsidP="00021472">
      <w:pPr>
        <w:spacing w:after="160" w:line="360" w:lineRule="auto"/>
        <w:jc w:val="both"/>
        <w:rPr>
          <w:rFonts w:ascii="Times New Roman" w:eastAsia="Calibri" w:hAnsi="Times New Roman" w:cs="Times New Roman"/>
          <w:b/>
          <w:sz w:val="24"/>
          <w:szCs w:val="24"/>
          <w:lang w:val="en-ZW"/>
        </w:rPr>
      </w:pPr>
    </w:p>
    <w:p w:rsidR="000600DC" w:rsidRPr="00021472" w:rsidRDefault="000600DC" w:rsidP="00021472">
      <w:pPr>
        <w:spacing w:after="160" w:line="360" w:lineRule="auto"/>
        <w:jc w:val="both"/>
        <w:rPr>
          <w:rFonts w:ascii="Times New Roman" w:eastAsia="Calibri" w:hAnsi="Times New Roman" w:cs="Times New Roman"/>
          <w:b/>
          <w:sz w:val="24"/>
          <w:szCs w:val="24"/>
          <w:lang w:val="en-ZW"/>
        </w:rPr>
      </w:pPr>
      <w:r w:rsidRPr="00021472">
        <w:rPr>
          <w:rFonts w:ascii="Times New Roman" w:eastAsia="Calibri" w:hAnsi="Times New Roman" w:cs="Times New Roman"/>
          <w:b/>
          <w:noProof/>
          <w:color w:val="000000"/>
          <w:sz w:val="24"/>
          <w:szCs w:val="24"/>
        </w:rPr>
        <mc:AlternateContent>
          <mc:Choice Requires="wps">
            <w:drawing>
              <wp:anchor distT="0" distB="0" distL="114300" distR="114300" simplePos="0" relativeHeight="251695104" behindDoc="0" locked="0" layoutInCell="1" allowOverlap="1" wp14:anchorId="13204FF1" wp14:editId="59A78779">
                <wp:simplePos x="0" y="0"/>
                <wp:positionH relativeFrom="column">
                  <wp:posOffset>-703385</wp:posOffset>
                </wp:positionH>
                <wp:positionV relativeFrom="paragraph">
                  <wp:posOffset>205202</wp:posOffset>
                </wp:positionV>
                <wp:extent cx="2012950" cy="1855177"/>
                <wp:effectExtent l="0" t="0" r="25400" b="12065"/>
                <wp:wrapNone/>
                <wp:docPr id="69" name="Rectangle 69"/>
                <wp:cNvGraphicFramePr/>
                <a:graphic xmlns:a="http://schemas.openxmlformats.org/drawingml/2006/main">
                  <a:graphicData uri="http://schemas.microsoft.com/office/word/2010/wordprocessingShape">
                    <wps:wsp>
                      <wps:cNvSpPr/>
                      <wps:spPr>
                        <a:xfrm>
                          <a:off x="0" y="0"/>
                          <a:ext cx="2012950" cy="1855177"/>
                        </a:xfrm>
                        <a:prstGeom prst="rect">
                          <a:avLst/>
                        </a:prstGeom>
                        <a:solidFill>
                          <a:sysClr val="window" lastClr="FFFFFF"/>
                        </a:solidFill>
                        <a:ln w="12700" cap="flat" cmpd="sng" algn="ctr">
                          <a:solidFill>
                            <a:srgbClr val="70AD47"/>
                          </a:solidFill>
                          <a:prstDash val="solid"/>
                          <a:miter lim="800000"/>
                        </a:ln>
                        <a:effectLst/>
                      </wps:spPr>
                      <wps:txbx>
                        <w:txbxContent>
                          <w:p w:rsidR="009C7852" w:rsidRDefault="009C7852" w:rsidP="000600DC">
                            <w:pPr>
                              <w:rPr>
                                <w:rFonts w:ascii="Times New Roman" w:hAnsi="Times New Roman" w:cs="Times New Roman"/>
                                <w:sz w:val="24"/>
                                <w:szCs w:val="24"/>
                              </w:rPr>
                            </w:pPr>
                            <w:r w:rsidRPr="00EC2EF1">
                              <w:rPr>
                                <w:rFonts w:ascii="Times New Roman" w:hAnsi="Times New Roman" w:cs="Times New Roman"/>
                                <w:sz w:val="24"/>
                                <w:szCs w:val="24"/>
                              </w:rPr>
                              <w:t>Supply Chain Disruption Strategies</w:t>
                            </w:r>
                          </w:p>
                          <w:p w:rsidR="009C7852" w:rsidRDefault="009C7852" w:rsidP="000600DC">
                            <w:pPr>
                              <w:pStyle w:val="ListParagraph"/>
                              <w:numPr>
                                <w:ilvl w:val="0"/>
                                <w:numId w:val="18"/>
                              </w:numPr>
                              <w:spacing w:after="160" w:line="259" w:lineRule="auto"/>
                              <w:rPr>
                                <w:rFonts w:ascii="Times New Roman" w:hAnsi="Times New Roman" w:cs="Times New Roman"/>
                                <w:sz w:val="24"/>
                                <w:szCs w:val="24"/>
                              </w:rPr>
                            </w:pPr>
                            <w:r w:rsidRPr="00EC2EF1">
                              <w:rPr>
                                <w:rFonts w:ascii="Times New Roman" w:hAnsi="Times New Roman" w:cs="Times New Roman"/>
                                <w:sz w:val="24"/>
                                <w:szCs w:val="24"/>
                              </w:rPr>
                              <w:t>Multiple sourcing</w:t>
                            </w:r>
                          </w:p>
                          <w:p w:rsidR="009C7852" w:rsidRDefault="009C7852" w:rsidP="000600DC">
                            <w:pPr>
                              <w:pStyle w:val="ListParagraph"/>
                              <w:numPr>
                                <w:ilvl w:val="0"/>
                                <w:numId w:val="18"/>
                              </w:numPr>
                              <w:spacing w:after="160" w:line="259" w:lineRule="auto"/>
                              <w:rPr>
                                <w:rFonts w:ascii="Times New Roman" w:hAnsi="Times New Roman" w:cs="Times New Roman"/>
                                <w:sz w:val="24"/>
                                <w:szCs w:val="24"/>
                              </w:rPr>
                            </w:pPr>
                            <w:r>
                              <w:rPr>
                                <w:rFonts w:ascii="Times New Roman" w:hAnsi="Times New Roman" w:cs="Times New Roman"/>
                                <w:sz w:val="24"/>
                                <w:szCs w:val="24"/>
                              </w:rPr>
                              <w:t>Local sourcing</w:t>
                            </w:r>
                          </w:p>
                          <w:p w:rsidR="009C7852" w:rsidRPr="00EC2EF1" w:rsidRDefault="009C7852" w:rsidP="000600DC">
                            <w:pPr>
                              <w:pStyle w:val="ListParagraph"/>
                              <w:numPr>
                                <w:ilvl w:val="0"/>
                                <w:numId w:val="18"/>
                              </w:numPr>
                              <w:spacing w:after="160" w:line="259" w:lineRule="auto"/>
                              <w:rPr>
                                <w:rFonts w:ascii="Times New Roman" w:hAnsi="Times New Roman" w:cs="Times New Roman"/>
                                <w:sz w:val="24"/>
                                <w:szCs w:val="24"/>
                              </w:rPr>
                            </w:pPr>
                            <w:r>
                              <w:rPr>
                                <w:rFonts w:ascii="Times New Roman" w:hAnsi="Times New Roman" w:cs="Times New Roman"/>
                                <w:sz w:val="24"/>
                                <w:szCs w:val="24"/>
                              </w:rPr>
                              <w:t>Electronic procurement</w:t>
                            </w:r>
                          </w:p>
                          <w:p w:rsidR="009C7852" w:rsidRPr="00EC2EF1" w:rsidRDefault="009C7852" w:rsidP="000600DC">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04FF1" id="Rectangle 69" o:spid="_x0000_s1034" style="position:absolute;left:0;text-align:left;margin-left:-55.4pt;margin-top:16.15pt;width:158.5pt;height:14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" fillcolor="window" strokecolor="#70ad47" strokeweight="1pt">
                <v:textbox>
                  <w:txbxContent>
                    <w:p w:rsidR="009C7852" w:rsidRDefault="009C7852" w:rsidP="000600DC">
                      <w:pPr>
                        <w:rPr>
                          <w:rFonts w:ascii="Times New Roman" w:hAnsi="Times New Roman" w:cs="Times New Roman"/>
                          <w:sz w:val="24"/>
                          <w:szCs w:val="24"/>
                        </w:rPr>
                      </w:pPr>
                      <w:r w:rsidRPr="00EC2EF1">
                        <w:rPr>
                          <w:rFonts w:ascii="Times New Roman" w:hAnsi="Times New Roman" w:cs="Times New Roman"/>
                          <w:sz w:val="24"/>
                          <w:szCs w:val="24"/>
                        </w:rPr>
                        <w:t>Supply Chain Disruption Strategies</w:t>
                      </w:r>
                    </w:p>
                    <w:p w:rsidR="009C7852" w:rsidRDefault="009C7852" w:rsidP="000600DC">
                      <w:pPr>
                        <w:pStyle w:val="ListParagraph"/>
                        <w:numPr>
                          <w:ilvl w:val="0"/>
                          <w:numId w:val="18"/>
                        </w:numPr>
                        <w:spacing w:after="160" w:line="259" w:lineRule="auto"/>
                        <w:rPr>
                          <w:rFonts w:ascii="Times New Roman" w:hAnsi="Times New Roman" w:cs="Times New Roman"/>
                          <w:sz w:val="24"/>
                          <w:szCs w:val="24"/>
                        </w:rPr>
                      </w:pPr>
                      <w:r w:rsidRPr="00EC2EF1">
                        <w:rPr>
                          <w:rFonts w:ascii="Times New Roman" w:hAnsi="Times New Roman" w:cs="Times New Roman"/>
                          <w:sz w:val="24"/>
                          <w:szCs w:val="24"/>
                        </w:rPr>
                        <w:t>Multiple sourcing</w:t>
                      </w:r>
                    </w:p>
                    <w:p w:rsidR="009C7852" w:rsidRDefault="009C7852" w:rsidP="000600DC">
                      <w:pPr>
                        <w:pStyle w:val="ListParagraph"/>
                        <w:numPr>
                          <w:ilvl w:val="0"/>
                          <w:numId w:val="18"/>
                        </w:numPr>
                        <w:spacing w:after="160" w:line="259" w:lineRule="auto"/>
                        <w:rPr>
                          <w:rFonts w:ascii="Times New Roman" w:hAnsi="Times New Roman" w:cs="Times New Roman"/>
                          <w:sz w:val="24"/>
                          <w:szCs w:val="24"/>
                        </w:rPr>
                      </w:pPr>
                      <w:r>
                        <w:rPr>
                          <w:rFonts w:ascii="Times New Roman" w:hAnsi="Times New Roman" w:cs="Times New Roman"/>
                          <w:sz w:val="24"/>
                          <w:szCs w:val="24"/>
                        </w:rPr>
                        <w:t>Local sourcing</w:t>
                      </w:r>
                    </w:p>
                    <w:p w:rsidR="009C7852" w:rsidRPr="00EC2EF1" w:rsidRDefault="009C7852" w:rsidP="000600DC">
                      <w:pPr>
                        <w:pStyle w:val="ListParagraph"/>
                        <w:numPr>
                          <w:ilvl w:val="0"/>
                          <w:numId w:val="18"/>
                        </w:numPr>
                        <w:spacing w:after="160" w:line="259" w:lineRule="auto"/>
                        <w:rPr>
                          <w:rFonts w:ascii="Times New Roman" w:hAnsi="Times New Roman" w:cs="Times New Roman"/>
                          <w:sz w:val="24"/>
                          <w:szCs w:val="24"/>
                        </w:rPr>
                      </w:pPr>
                      <w:r>
                        <w:rPr>
                          <w:rFonts w:ascii="Times New Roman" w:hAnsi="Times New Roman" w:cs="Times New Roman"/>
                          <w:sz w:val="24"/>
                          <w:szCs w:val="24"/>
                        </w:rPr>
                        <w:t>Electronic procurement</w:t>
                      </w:r>
                    </w:p>
                    <w:p w:rsidR="009C7852" w:rsidRPr="00EC2EF1" w:rsidRDefault="009C7852" w:rsidP="000600DC">
                      <w:pPr>
                        <w:rPr>
                          <w:rFonts w:ascii="Times New Roman" w:hAnsi="Times New Roman" w:cs="Times New Roman"/>
                          <w:sz w:val="24"/>
                          <w:szCs w:val="24"/>
                        </w:rPr>
                      </w:pPr>
                    </w:p>
                  </w:txbxContent>
                </v:textbox>
              </v:rect>
            </w:pict>
          </mc:Fallback>
        </mc:AlternateContent>
      </w:r>
    </w:p>
    <w:p w:rsidR="000600DC" w:rsidRPr="00021472" w:rsidRDefault="000600DC" w:rsidP="00021472">
      <w:pPr>
        <w:spacing w:after="160" w:line="360" w:lineRule="auto"/>
        <w:jc w:val="both"/>
        <w:rPr>
          <w:rFonts w:ascii="Times New Roman" w:eastAsia="Calibri" w:hAnsi="Times New Roman" w:cs="Times New Roman"/>
          <w:b/>
          <w:sz w:val="24"/>
          <w:szCs w:val="24"/>
          <w:lang w:val="en-ZW"/>
        </w:rPr>
      </w:pPr>
      <w:r w:rsidRPr="00021472">
        <w:rPr>
          <w:rFonts w:ascii="Times New Roman" w:eastAsia="Calibri" w:hAnsi="Times New Roman" w:cs="Times New Roman"/>
          <w:b/>
          <w:noProof/>
          <w:sz w:val="24"/>
          <w:szCs w:val="24"/>
        </w:rPr>
        <mc:AlternateContent>
          <mc:Choice Requires="wps">
            <w:drawing>
              <wp:anchor distT="0" distB="0" distL="114300" distR="114300" simplePos="0" relativeHeight="251708416" behindDoc="0" locked="0" layoutInCell="1" allowOverlap="1" wp14:anchorId="6B0096FF" wp14:editId="10ADB55E">
                <wp:simplePos x="0" y="0"/>
                <wp:positionH relativeFrom="column">
                  <wp:posOffset>1424354</wp:posOffset>
                </wp:positionH>
                <wp:positionV relativeFrom="paragraph">
                  <wp:posOffset>24765</wp:posOffset>
                </wp:positionV>
                <wp:extent cx="949569" cy="378069"/>
                <wp:effectExtent l="19050" t="19050" r="22225" b="41275"/>
                <wp:wrapNone/>
                <wp:docPr id="71" name="Left Arrow 71"/>
                <wp:cNvGraphicFramePr/>
                <a:graphic xmlns:a="http://schemas.openxmlformats.org/drawingml/2006/main">
                  <a:graphicData uri="http://schemas.microsoft.com/office/word/2010/wordprocessingShape">
                    <wps:wsp>
                      <wps:cNvSpPr/>
                      <wps:spPr>
                        <a:xfrm>
                          <a:off x="0" y="0"/>
                          <a:ext cx="949569" cy="378069"/>
                        </a:xfrm>
                        <a:prstGeom prst="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F7DF24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1" o:spid="_x0000_s1026" type="#_x0000_t66" style="position:absolute;margin-left:112.15pt;margin-top:1.95pt;width:74.75pt;height:2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" adj="4300" fillcolor="windowText" strokeweight="1pt"/>
            </w:pict>
          </mc:Fallback>
        </mc:AlternateContent>
      </w:r>
    </w:p>
    <w:p w:rsidR="000600DC" w:rsidRPr="00021472" w:rsidRDefault="000600DC" w:rsidP="00021472">
      <w:pPr>
        <w:spacing w:after="160" w:line="360" w:lineRule="auto"/>
        <w:jc w:val="both"/>
        <w:rPr>
          <w:rFonts w:ascii="Times New Roman" w:eastAsia="Calibri" w:hAnsi="Times New Roman" w:cs="Times New Roman"/>
          <w:b/>
          <w:sz w:val="24"/>
          <w:szCs w:val="24"/>
          <w:lang w:val="en-ZW"/>
        </w:rPr>
      </w:pPr>
    </w:p>
    <w:p w:rsidR="000600DC" w:rsidRPr="00021472" w:rsidRDefault="000600DC" w:rsidP="00021472">
      <w:pPr>
        <w:spacing w:after="160" w:line="360" w:lineRule="auto"/>
        <w:jc w:val="both"/>
        <w:rPr>
          <w:rFonts w:ascii="Times New Roman" w:eastAsia="Calibri" w:hAnsi="Times New Roman" w:cs="Times New Roman"/>
          <w:b/>
          <w:sz w:val="24"/>
          <w:szCs w:val="24"/>
          <w:lang w:val="en-ZW"/>
        </w:rPr>
      </w:pPr>
    </w:p>
    <w:p w:rsidR="000600DC" w:rsidRPr="00021472" w:rsidRDefault="000600DC" w:rsidP="00021472">
      <w:pPr>
        <w:spacing w:after="160" w:line="360" w:lineRule="auto"/>
        <w:jc w:val="both"/>
        <w:rPr>
          <w:rFonts w:ascii="Times New Roman" w:eastAsia="Calibri" w:hAnsi="Times New Roman" w:cs="Times New Roman"/>
          <w:b/>
          <w:sz w:val="24"/>
          <w:szCs w:val="24"/>
          <w:lang w:val="en-ZW"/>
        </w:rPr>
      </w:pPr>
    </w:p>
    <w:p w:rsidR="000600DC" w:rsidRPr="00021472" w:rsidRDefault="000600DC" w:rsidP="00021472">
      <w:pPr>
        <w:spacing w:after="160" w:line="360" w:lineRule="auto"/>
        <w:jc w:val="both"/>
        <w:rPr>
          <w:rFonts w:ascii="Times New Roman" w:eastAsia="Calibri" w:hAnsi="Times New Roman" w:cs="Times New Roman"/>
          <w:sz w:val="24"/>
          <w:szCs w:val="24"/>
          <w:lang w:val="en-ZW"/>
        </w:rPr>
      </w:pPr>
      <w:r w:rsidRPr="00021472">
        <w:rPr>
          <w:rFonts w:ascii="Times New Roman" w:eastAsia="Calibri" w:hAnsi="Times New Roman" w:cs="Times New Roman"/>
          <w:b/>
          <w:sz w:val="24"/>
          <w:szCs w:val="24"/>
          <w:lang w:val="en-ZW"/>
        </w:rPr>
        <w:t xml:space="preserve">Source: </w:t>
      </w:r>
      <w:r w:rsidRPr="00021472">
        <w:rPr>
          <w:rFonts w:ascii="Times New Roman" w:eastAsia="Calibri" w:hAnsi="Times New Roman" w:cs="Times New Roman"/>
          <w:sz w:val="24"/>
          <w:szCs w:val="24"/>
          <w:lang w:val="en-ZW"/>
        </w:rPr>
        <w:t>Author (</w:t>
      </w:r>
      <w:r w:rsidR="00EB1ECB">
        <w:rPr>
          <w:rFonts w:ascii="Times New Roman" w:eastAsia="Calibri" w:hAnsi="Times New Roman" w:cs="Times New Roman"/>
          <w:sz w:val="24"/>
          <w:szCs w:val="24"/>
          <w:lang w:val="en-ZW"/>
        </w:rPr>
        <w:t>202</w:t>
      </w:r>
    </w:p>
    <w:p w:rsidR="00F86A1B" w:rsidRPr="00021472" w:rsidRDefault="00F86A1B" w:rsidP="00021472">
      <w:pPr>
        <w:pStyle w:val="Heading2"/>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32" w:name="_Toc135939989"/>
      <w:r w:rsidRPr="00021472">
        <w:rPr>
          <w:rFonts w:ascii="Times New Roman" w:hAnsi="Times New Roman" w:cs="Times New Roman"/>
          <w:sz w:val="24"/>
          <w:szCs w:val="24"/>
        </w:rPr>
        <w:t>2.3 EMPIRICAL LITERATURE REVIEW</w:t>
      </w:r>
      <w:bookmarkEnd w:id="32"/>
    </w:p>
    <w:p w:rsidR="004F6451" w:rsidRPr="00021472" w:rsidRDefault="004F6451" w:rsidP="00021472">
      <w:pPr>
        <w:spacing w:line="360" w:lineRule="auto"/>
        <w:jc w:val="both"/>
        <w:rPr>
          <w:rFonts w:ascii="Times New Roman" w:hAnsi="Times New Roman" w:cs="Times New Roman"/>
          <w:b/>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33" w:name="_Toc135939990"/>
      <w:r w:rsidRPr="00021472">
        <w:rPr>
          <w:rFonts w:ascii="Times New Roman" w:hAnsi="Times New Roman" w:cs="Times New Roman"/>
        </w:rPr>
        <w:t>2.3.1 Studies from developed countries: Europe</w:t>
      </w:r>
      <w:bookmarkEnd w:id="33"/>
    </w:p>
    <w:p w:rsidR="00F86A1B" w:rsidRPr="00021472" w:rsidRDefault="00F86A1B" w:rsidP="00021472">
      <w:pPr>
        <w:spacing w:line="360" w:lineRule="auto"/>
        <w:jc w:val="both"/>
        <w:rPr>
          <w:rFonts w:ascii="Times New Roman" w:hAnsi="Times New Roman" w:cs="Times New Roman"/>
          <w:sz w:val="24"/>
          <w:szCs w:val="24"/>
        </w:rPr>
      </w:pPr>
    </w:p>
    <w:p w:rsidR="004F6451" w:rsidRPr="00021472" w:rsidRDefault="00E11842" w:rsidP="00021472">
      <w:pPr>
        <w:spacing w:line="360" w:lineRule="auto"/>
        <w:jc w:val="both"/>
        <w:rPr>
          <w:rFonts w:ascii="Times New Roman" w:hAnsi="Times New Roman" w:cs="Times New Roman"/>
          <w:bCs/>
          <w:sz w:val="24"/>
          <w:szCs w:val="24"/>
        </w:rPr>
      </w:pPr>
      <w:r w:rsidRPr="00021472">
        <w:rPr>
          <w:rFonts w:ascii="Times New Roman" w:hAnsi="Times New Roman" w:cs="Times New Roman"/>
          <w:bCs/>
          <w:sz w:val="24"/>
          <w:szCs w:val="24"/>
        </w:rPr>
        <w:t>Fuzzy VIKOR Sort in 2022 did a study</w:t>
      </w:r>
      <w:r w:rsidR="001C3116" w:rsidRPr="00021472">
        <w:rPr>
          <w:rFonts w:ascii="Times New Roman" w:hAnsi="Times New Roman" w:cs="Times New Roman"/>
          <w:bCs/>
          <w:sz w:val="24"/>
          <w:szCs w:val="24"/>
        </w:rPr>
        <w:t xml:space="preserve"> on</w:t>
      </w:r>
      <w:r w:rsidRPr="00021472">
        <w:rPr>
          <w:rFonts w:ascii="Times New Roman" w:hAnsi="Times New Roman" w:cs="Times New Roman"/>
          <w:bCs/>
          <w:sz w:val="24"/>
          <w:szCs w:val="24"/>
        </w:rPr>
        <w:t xml:space="preserve"> Pakistan assessing the organizational resilience to supply chain disruption as a result of the </w:t>
      </w:r>
      <w:r w:rsidR="006E060E" w:rsidRPr="00021472">
        <w:rPr>
          <w:rFonts w:ascii="Times New Roman" w:hAnsi="Times New Roman" w:cs="Times New Roman"/>
          <w:bCs/>
          <w:sz w:val="24"/>
          <w:szCs w:val="24"/>
        </w:rPr>
        <w:t>COVID-19</w:t>
      </w:r>
      <w:r w:rsidRPr="00021472">
        <w:rPr>
          <w:rFonts w:ascii="Times New Roman" w:hAnsi="Times New Roman" w:cs="Times New Roman"/>
          <w:bCs/>
          <w:sz w:val="24"/>
          <w:szCs w:val="24"/>
        </w:rPr>
        <w:t xml:space="preserve"> pandemic by sending questionnaires as </w:t>
      </w:r>
      <w:r w:rsidR="00C375D1" w:rsidRPr="00021472">
        <w:rPr>
          <w:rFonts w:ascii="Times New Roman" w:hAnsi="Times New Roman" w:cs="Times New Roman"/>
          <w:bCs/>
          <w:sz w:val="24"/>
          <w:szCs w:val="24"/>
        </w:rPr>
        <w:t>Google</w:t>
      </w:r>
      <w:r w:rsidRPr="00021472">
        <w:rPr>
          <w:rFonts w:ascii="Times New Roman" w:hAnsi="Times New Roman" w:cs="Times New Roman"/>
          <w:bCs/>
          <w:sz w:val="24"/>
          <w:szCs w:val="24"/>
        </w:rPr>
        <w:t xml:space="preserve"> forms to the unit of study that was workers using the quantitative approach focusing on a vast of diverse sectors of the economy. </w:t>
      </w:r>
      <w:r w:rsidR="00BE1B4B" w:rsidRPr="00021472">
        <w:rPr>
          <w:rFonts w:ascii="Times New Roman" w:hAnsi="Times New Roman" w:cs="Times New Roman"/>
          <w:bCs/>
          <w:sz w:val="24"/>
          <w:szCs w:val="24"/>
        </w:rPr>
        <w:t xml:space="preserve">The  results reveal that the lead time with the highest weight value was the major cause of supply chain disruptions in supply chain seconded by manpower shortage due to unconducive working environment and poor infrastructure being the lest contributing factor to supply chain disruption which all points to the </w:t>
      </w:r>
      <w:r w:rsidR="006E060E" w:rsidRPr="00021472">
        <w:rPr>
          <w:rFonts w:ascii="Times New Roman" w:hAnsi="Times New Roman" w:cs="Times New Roman"/>
          <w:bCs/>
          <w:sz w:val="24"/>
          <w:szCs w:val="24"/>
        </w:rPr>
        <w:t>COVID-19</w:t>
      </w:r>
      <w:r w:rsidR="00BE1B4B" w:rsidRPr="00021472">
        <w:rPr>
          <w:rFonts w:ascii="Times New Roman" w:hAnsi="Times New Roman" w:cs="Times New Roman"/>
          <w:bCs/>
          <w:sz w:val="24"/>
          <w:szCs w:val="24"/>
        </w:rPr>
        <w:t xml:space="preserve"> pandemic as the prime cause.</w:t>
      </w:r>
    </w:p>
    <w:p w:rsidR="004F6451" w:rsidRPr="00021472" w:rsidRDefault="00BE1B4B" w:rsidP="00021472">
      <w:pPr>
        <w:spacing w:line="360" w:lineRule="auto"/>
        <w:jc w:val="both"/>
        <w:rPr>
          <w:rFonts w:ascii="Times New Roman" w:hAnsi="Times New Roman" w:cs="Times New Roman"/>
          <w:bCs/>
          <w:sz w:val="24"/>
          <w:szCs w:val="24"/>
        </w:rPr>
      </w:pPr>
      <w:r w:rsidRPr="00021472">
        <w:rPr>
          <w:rFonts w:ascii="Times New Roman" w:hAnsi="Times New Roman" w:cs="Times New Roman"/>
          <w:bCs/>
          <w:sz w:val="24"/>
          <w:szCs w:val="24"/>
        </w:rPr>
        <w:t xml:space="preserve">Findings of Fuzzy VIKORSort 2022,will differ from mine because my study focuses on one sector of the economy that is the retail sector,  a sector  in which OK Zimbabwe  is in . </w:t>
      </w:r>
      <w:r w:rsidR="00E10B0A" w:rsidRPr="00021472">
        <w:rPr>
          <w:rFonts w:ascii="Times New Roman" w:hAnsi="Times New Roman" w:cs="Times New Roman"/>
          <w:bCs/>
          <w:sz w:val="24"/>
          <w:szCs w:val="24"/>
        </w:rPr>
        <w:t>Also</w:t>
      </w:r>
      <w:r w:rsidRPr="00021472">
        <w:rPr>
          <w:rFonts w:ascii="Times New Roman" w:hAnsi="Times New Roman" w:cs="Times New Roman"/>
          <w:bCs/>
          <w:sz w:val="24"/>
          <w:szCs w:val="24"/>
        </w:rPr>
        <w:t>, I used qualitative methodology while the former used quantitative methodology. My data gathering technique also had to do with physical visits to OK Zimbabwe outlets which motivates participation in the survey subjects and for this cause our results are likely to be different.</w:t>
      </w:r>
    </w:p>
    <w:p w:rsidR="004F6451" w:rsidRPr="00021472" w:rsidRDefault="00BE1B4B" w:rsidP="00021472">
      <w:pPr>
        <w:spacing w:line="360" w:lineRule="auto"/>
        <w:jc w:val="both"/>
        <w:rPr>
          <w:rFonts w:ascii="Times New Roman" w:hAnsi="Times New Roman" w:cs="Times New Roman"/>
          <w:bCs/>
          <w:sz w:val="24"/>
          <w:szCs w:val="24"/>
        </w:rPr>
      </w:pPr>
      <w:r w:rsidRPr="00021472">
        <w:rPr>
          <w:rFonts w:ascii="Times New Roman" w:hAnsi="Times New Roman" w:cs="Times New Roman"/>
          <w:bCs/>
          <w:sz w:val="24"/>
          <w:szCs w:val="24"/>
        </w:rPr>
        <w:t xml:space="preserve">Supply chain disruption during the </w:t>
      </w:r>
      <w:r w:rsidR="006E060E" w:rsidRPr="00021472">
        <w:rPr>
          <w:rFonts w:ascii="Times New Roman" w:hAnsi="Times New Roman" w:cs="Times New Roman"/>
          <w:bCs/>
          <w:sz w:val="24"/>
          <w:szCs w:val="24"/>
        </w:rPr>
        <w:t>COVID-19</w:t>
      </w:r>
      <w:r w:rsidRPr="00021472">
        <w:rPr>
          <w:rFonts w:ascii="Times New Roman" w:hAnsi="Times New Roman" w:cs="Times New Roman"/>
          <w:bCs/>
          <w:sz w:val="24"/>
          <w:szCs w:val="24"/>
        </w:rPr>
        <w:t xml:space="preserve"> pandemic: Recognizing potential disruption management strategies is a study under Elsevier Journal since January 2020. It was done by Javid Moosavi, Amir M. </w:t>
      </w:r>
      <w:r w:rsidRPr="00021472">
        <w:rPr>
          <w:rFonts w:ascii="Times New Roman" w:hAnsi="Times New Roman" w:cs="Times New Roman"/>
          <w:bCs/>
          <w:sz w:val="24"/>
          <w:szCs w:val="24"/>
        </w:rPr>
        <w:lastRenderedPageBreak/>
        <w:t>Fathollahi-Fard and Maxim A. Dulebenets under School of the Built Environment, University of Technology Sydney, Australia</w:t>
      </w:r>
      <w:r w:rsidR="00AD197F" w:rsidRPr="00021472">
        <w:rPr>
          <w:rFonts w:ascii="Times New Roman" w:hAnsi="Times New Roman" w:cs="Times New Roman"/>
          <w:bCs/>
          <w:sz w:val="24"/>
          <w:szCs w:val="24"/>
        </w:rPr>
        <w:t>.</w:t>
      </w:r>
    </w:p>
    <w:p w:rsidR="00E04AFF" w:rsidRPr="00021472" w:rsidRDefault="00F65924" w:rsidP="00021472">
      <w:pPr>
        <w:spacing w:line="360" w:lineRule="auto"/>
        <w:jc w:val="both"/>
        <w:rPr>
          <w:rFonts w:ascii="Times New Roman" w:hAnsi="Times New Roman" w:cs="Times New Roman"/>
          <w:bCs/>
          <w:sz w:val="24"/>
          <w:szCs w:val="24"/>
        </w:rPr>
      </w:pPr>
      <w:sdt>
        <w:sdtPr>
          <w:rPr>
            <w:rFonts w:ascii="Times New Roman" w:hAnsi="Times New Roman" w:cs="Times New Roman"/>
            <w:bCs/>
            <w:sz w:val="24"/>
            <w:szCs w:val="24"/>
          </w:rPr>
          <w:id w:val="-717515524"/>
          <w:citation/>
        </w:sdtPr>
        <w:sdtEndPr/>
        <w:sdtContent>
          <w:r w:rsidR="00AD197F" w:rsidRPr="00021472">
            <w:rPr>
              <w:rFonts w:ascii="Times New Roman" w:hAnsi="Times New Roman" w:cs="Times New Roman"/>
              <w:bCs/>
              <w:sz w:val="24"/>
              <w:szCs w:val="24"/>
            </w:rPr>
            <w:fldChar w:fldCharType="begin"/>
          </w:r>
          <w:r w:rsidR="00AD197F" w:rsidRPr="00021472">
            <w:rPr>
              <w:rFonts w:ascii="Times New Roman" w:hAnsi="Times New Roman" w:cs="Times New Roman"/>
              <w:bCs/>
              <w:sz w:val="24"/>
              <w:szCs w:val="24"/>
            </w:rPr>
            <w:instrText xml:space="preserve"> CITATION Ajm21 \l 1033 </w:instrText>
          </w:r>
          <w:r w:rsidR="00AD197F" w:rsidRPr="00021472">
            <w:rPr>
              <w:rFonts w:ascii="Times New Roman" w:hAnsi="Times New Roman" w:cs="Times New Roman"/>
              <w:bCs/>
              <w:sz w:val="24"/>
              <w:szCs w:val="24"/>
            </w:rPr>
            <w:fldChar w:fldCharType="separate"/>
          </w:r>
          <w:r w:rsidR="00AD197F" w:rsidRPr="00021472">
            <w:rPr>
              <w:rFonts w:ascii="Times New Roman" w:hAnsi="Times New Roman" w:cs="Times New Roman"/>
              <w:noProof/>
              <w:sz w:val="24"/>
              <w:szCs w:val="24"/>
            </w:rPr>
            <w:t>(Ajmal, Khan, Shad, Alkatheeri, &amp; Jabeen, 2021)</w:t>
          </w:r>
          <w:r w:rsidR="00AD197F" w:rsidRPr="00021472">
            <w:rPr>
              <w:rFonts w:ascii="Times New Roman" w:hAnsi="Times New Roman" w:cs="Times New Roman"/>
              <w:bCs/>
              <w:sz w:val="24"/>
              <w:szCs w:val="24"/>
            </w:rPr>
            <w:fldChar w:fldCharType="end"/>
          </w:r>
        </w:sdtContent>
      </w:sdt>
      <w:r w:rsidR="001C3116" w:rsidRPr="00021472">
        <w:rPr>
          <w:rFonts w:ascii="Times New Roman" w:hAnsi="Times New Roman" w:cs="Times New Roman"/>
          <w:bCs/>
          <w:sz w:val="24"/>
          <w:szCs w:val="24"/>
        </w:rPr>
        <w:t xml:space="preserve"> </w:t>
      </w:r>
      <w:r w:rsidR="00DD513A" w:rsidRPr="00021472">
        <w:rPr>
          <w:rFonts w:ascii="Times New Roman" w:hAnsi="Times New Roman" w:cs="Times New Roman"/>
          <w:bCs/>
          <w:sz w:val="24"/>
          <w:szCs w:val="24"/>
        </w:rPr>
        <w:t xml:space="preserve"> </w:t>
      </w:r>
      <w:r w:rsidR="000D3976" w:rsidRPr="000D3976">
        <w:rPr>
          <w:rFonts w:ascii="Times New Roman" w:hAnsi="Times New Roman" w:cs="Times New Roman"/>
          <w:bCs/>
          <w:sz w:val="24"/>
          <w:szCs w:val="24"/>
        </w:rPr>
        <w:t>used a quantitative approach for data collection and structural equation modeling to analyze the findings of a study on the empirical examination of societal, financial, and technological challenges in the context of the ongoing COVID-19 pandemic in the service supply chain network. The findings offered concrete proof that physical and social isolation, rules, and lockdown procedures have reduced economic activity, which in turn has led to an increase in societal and financial problems.</w:t>
      </w:r>
      <w:r w:rsidR="000D3976">
        <w:rPr>
          <w:rFonts w:ascii="Times New Roman" w:hAnsi="Times New Roman" w:cs="Times New Roman"/>
          <w:bCs/>
          <w:sz w:val="24"/>
          <w:szCs w:val="24"/>
        </w:rPr>
        <w:t xml:space="preserve"> </w:t>
      </w:r>
      <w:r w:rsidR="00E04AFF" w:rsidRPr="00021472">
        <w:rPr>
          <w:rFonts w:ascii="Times New Roman" w:hAnsi="Times New Roman" w:cs="Times New Roman"/>
          <w:bCs/>
          <w:sz w:val="24"/>
          <w:szCs w:val="24"/>
        </w:rPr>
        <w:t xml:space="preserve">The findings of Ajmal et al are likely to differ from my findings as they focused on the </w:t>
      </w:r>
      <w:r w:rsidR="006E060E" w:rsidRPr="00021472">
        <w:rPr>
          <w:rFonts w:ascii="Times New Roman" w:hAnsi="Times New Roman" w:cs="Times New Roman"/>
          <w:bCs/>
          <w:sz w:val="24"/>
          <w:szCs w:val="24"/>
        </w:rPr>
        <w:t>COVID-19</w:t>
      </w:r>
      <w:r w:rsidR="00E04AFF" w:rsidRPr="00021472">
        <w:rPr>
          <w:rFonts w:ascii="Times New Roman" w:hAnsi="Times New Roman" w:cs="Times New Roman"/>
          <w:bCs/>
          <w:sz w:val="24"/>
          <w:szCs w:val="24"/>
        </w:rPr>
        <w:t xml:space="preserve"> effects </w:t>
      </w:r>
      <w:r w:rsidR="00FE4DB6" w:rsidRPr="00021472">
        <w:rPr>
          <w:rFonts w:ascii="Times New Roman" w:hAnsi="Times New Roman" w:cs="Times New Roman"/>
          <w:bCs/>
          <w:sz w:val="24"/>
          <w:szCs w:val="24"/>
        </w:rPr>
        <w:t xml:space="preserve">on creating technology related challenges in the service sector while my research is focusing on the effects of </w:t>
      </w:r>
      <w:r w:rsidR="006E060E" w:rsidRPr="00021472">
        <w:rPr>
          <w:rFonts w:ascii="Times New Roman" w:hAnsi="Times New Roman" w:cs="Times New Roman"/>
          <w:bCs/>
          <w:sz w:val="24"/>
          <w:szCs w:val="24"/>
        </w:rPr>
        <w:t>COVID-19</w:t>
      </w:r>
      <w:r w:rsidR="00FE4DB6" w:rsidRPr="00021472">
        <w:rPr>
          <w:rFonts w:ascii="Times New Roman" w:hAnsi="Times New Roman" w:cs="Times New Roman"/>
          <w:bCs/>
          <w:sz w:val="24"/>
          <w:szCs w:val="24"/>
        </w:rPr>
        <w:t xml:space="preserve"> on the supply chain and organizational performance disruptions on the retail sector of Zimbabwe a developing country with less engagement on online trade as a result of less technological advancement.</w:t>
      </w:r>
    </w:p>
    <w:p w:rsidR="004F6451" w:rsidRPr="00021472" w:rsidRDefault="004F6451" w:rsidP="00021472">
      <w:pPr>
        <w:spacing w:line="360" w:lineRule="auto"/>
        <w:jc w:val="both"/>
        <w:rPr>
          <w:rFonts w:ascii="Times New Roman" w:hAnsi="Times New Roman" w:cs="Times New Roman"/>
          <w:bCs/>
          <w:sz w:val="24"/>
          <w:szCs w:val="24"/>
        </w:rPr>
      </w:pPr>
    </w:p>
    <w:p w:rsidR="004F6451" w:rsidRPr="00021472" w:rsidRDefault="004F6451" w:rsidP="00021472">
      <w:pPr>
        <w:spacing w:line="360" w:lineRule="auto"/>
        <w:jc w:val="both"/>
        <w:rPr>
          <w:rFonts w:ascii="Times New Roman" w:hAnsi="Times New Roman" w:cs="Times New Roman"/>
          <w:b/>
          <w:i/>
          <w:iCs/>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34" w:name="_Toc135939991"/>
      <w:r w:rsidRPr="00021472">
        <w:rPr>
          <w:rFonts w:ascii="Times New Roman" w:hAnsi="Times New Roman" w:cs="Times New Roman"/>
        </w:rPr>
        <w:t>2.3.2 Studies from developing countries: Africa</w:t>
      </w:r>
      <w:bookmarkEnd w:id="34"/>
    </w:p>
    <w:p w:rsidR="004F6451" w:rsidRPr="00021472" w:rsidRDefault="00BE1B4B" w:rsidP="00021472">
      <w:pPr>
        <w:spacing w:line="360" w:lineRule="auto"/>
        <w:jc w:val="both"/>
        <w:rPr>
          <w:rFonts w:ascii="Times New Roman" w:hAnsi="Times New Roman" w:cs="Times New Roman"/>
          <w:bCs/>
          <w:sz w:val="24"/>
          <w:szCs w:val="24"/>
        </w:rPr>
      </w:pPr>
      <w:r w:rsidRPr="00021472">
        <w:rPr>
          <w:rFonts w:ascii="Times New Roman" w:hAnsi="Times New Roman" w:cs="Times New Roman"/>
          <w:bCs/>
          <w:sz w:val="24"/>
          <w:szCs w:val="24"/>
        </w:rPr>
        <w:t xml:space="preserve">Alicia N Weber in 2021 conducted a </w:t>
      </w:r>
      <w:r w:rsidR="00E10B0A" w:rsidRPr="00021472">
        <w:rPr>
          <w:rFonts w:ascii="Times New Roman" w:hAnsi="Times New Roman" w:cs="Times New Roman"/>
          <w:bCs/>
          <w:sz w:val="24"/>
          <w:szCs w:val="24"/>
        </w:rPr>
        <w:t>study on</w:t>
      </w:r>
      <w:r w:rsidRPr="00021472">
        <w:rPr>
          <w:rFonts w:ascii="Times New Roman" w:hAnsi="Times New Roman" w:cs="Times New Roman"/>
          <w:bCs/>
          <w:sz w:val="24"/>
          <w:szCs w:val="24"/>
        </w:rPr>
        <w:t xml:space="preserve"> responding to supply chain disruptions caused by the </w:t>
      </w:r>
      <w:r w:rsidR="006E060E" w:rsidRPr="00021472">
        <w:rPr>
          <w:rFonts w:ascii="Times New Roman" w:hAnsi="Times New Roman" w:cs="Times New Roman"/>
          <w:bCs/>
          <w:sz w:val="24"/>
          <w:szCs w:val="24"/>
        </w:rPr>
        <w:t>COVID-19</w:t>
      </w:r>
      <w:r w:rsidRPr="00021472">
        <w:rPr>
          <w:rFonts w:ascii="Times New Roman" w:hAnsi="Times New Roman" w:cs="Times New Roman"/>
          <w:bCs/>
          <w:sz w:val="24"/>
          <w:szCs w:val="24"/>
        </w:rPr>
        <w:t xml:space="preserve"> pandemic</w:t>
      </w:r>
      <w:r w:rsidR="0011506E">
        <w:rPr>
          <w:rFonts w:ascii="Times New Roman" w:hAnsi="Times New Roman" w:cs="Times New Roman"/>
          <w:bCs/>
          <w:sz w:val="24"/>
          <w:szCs w:val="24"/>
        </w:rPr>
        <w:t xml:space="preserve">. </w:t>
      </w:r>
      <w:r w:rsidR="0011506E" w:rsidRPr="0011506E">
        <w:rPr>
          <w:rFonts w:ascii="Times New Roman" w:hAnsi="Times New Roman" w:cs="Times New Roman"/>
          <w:bCs/>
          <w:sz w:val="24"/>
          <w:szCs w:val="24"/>
        </w:rPr>
        <w:t>An exploratory qualitative research design was used in the study. Virtual data collection took place through 17 semi-structured interviews with nine distinct prominent South African Omni channel retailers. According to the survey, during the pandemic, Omni Channel retailers encountered both internal and external supply chain disruptions. The most obvious external disruption was the abrupt shift in consumer behavior toward online channels and the shops' failure to ke</w:t>
      </w:r>
      <w:r w:rsidR="0011506E">
        <w:rPr>
          <w:rFonts w:ascii="Times New Roman" w:hAnsi="Times New Roman" w:cs="Times New Roman"/>
          <w:bCs/>
          <w:sz w:val="24"/>
          <w:szCs w:val="24"/>
        </w:rPr>
        <w:t>ep up with demand hi</w:t>
      </w:r>
      <w:r w:rsidR="0011506E" w:rsidRPr="0011506E">
        <w:rPr>
          <w:rFonts w:ascii="Times New Roman" w:hAnsi="Times New Roman" w:cs="Times New Roman"/>
          <w:bCs/>
          <w:sz w:val="24"/>
          <w:szCs w:val="24"/>
        </w:rPr>
        <w:t xml:space="preserve">kes. Internally, front- and back-end operations' system limitations were regarded as the most significant disruptions. </w:t>
      </w:r>
      <w:r w:rsidRPr="00021472">
        <w:rPr>
          <w:rFonts w:ascii="Times New Roman" w:hAnsi="Times New Roman" w:cs="Times New Roman"/>
          <w:bCs/>
          <w:sz w:val="24"/>
          <w:szCs w:val="24"/>
        </w:rPr>
        <w:t xml:space="preserve"> </w:t>
      </w:r>
    </w:p>
    <w:p w:rsidR="004F6451" w:rsidRPr="00021472" w:rsidRDefault="00BE1B4B" w:rsidP="00021472">
      <w:pPr>
        <w:spacing w:line="360" w:lineRule="auto"/>
        <w:jc w:val="both"/>
        <w:rPr>
          <w:rFonts w:ascii="Times New Roman" w:hAnsi="Times New Roman" w:cs="Times New Roman"/>
          <w:bCs/>
          <w:sz w:val="24"/>
          <w:szCs w:val="24"/>
        </w:rPr>
      </w:pPr>
      <w:r w:rsidRPr="00021472">
        <w:rPr>
          <w:rFonts w:ascii="Times New Roman" w:hAnsi="Times New Roman" w:cs="Times New Roman"/>
          <w:bCs/>
          <w:sz w:val="24"/>
          <w:szCs w:val="24"/>
        </w:rPr>
        <w:t xml:space="preserve">However, this research was conducted with a goal on how to respond to supply chain disruptions caused by </w:t>
      </w:r>
      <w:r w:rsidR="006E060E" w:rsidRPr="00021472">
        <w:rPr>
          <w:rFonts w:ascii="Times New Roman" w:hAnsi="Times New Roman" w:cs="Times New Roman"/>
          <w:bCs/>
          <w:sz w:val="24"/>
          <w:szCs w:val="24"/>
        </w:rPr>
        <w:t>COVID-19</w:t>
      </w:r>
      <w:r w:rsidRPr="00021472">
        <w:rPr>
          <w:rFonts w:ascii="Times New Roman" w:hAnsi="Times New Roman" w:cs="Times New Roman"/>
          <w:bCs/>
          <w:sz w:val="24"/>
          <w:szCs w:val="24"/>
        </w:rPr>
        <w:t xml:space="preserve"> pandemic during the pandemic, so the results will be definitely different because mine is being conducted now in 2023 were </w:t>
      </w:r>
      <w:r w:rsidR="006E060E" w:rsidRPr="00021472">
        <w:rPr>
          <w:rFonts w:ascii="Times New Roman" w:hAnsi="Times New Roman" w:cs="Times New Roman"/>
          <w:bCs/>
          <w:sz w:val="24"/>
          <w:szCs w:val="24"/>
        </w:rPr>
        <w:t>COVID-19</w:t>
      </w:r>
      <w:r w:rsidRPr="00021472">
        <w:rPr>
          <w:rFonts w:ascii="Times New Roman" w:hAnsi="Times New Roman" w:cs="Times New Roman"/>
          <w:bCs/>
          <w:sz w:val="24"/>
          <w:szCs w:val="24"/>
        </w:rPr>
        <w:t xml:space="preserve"> is no longer wreak havoc the country and at globe, and I will be capable to get data not only from the managers or the superiors but from the pupils because everyone was affected by the pandemic.</w:t>
      </w:r>
    </w:p>
    <w:p w:rsidR="00094BD5" w:rsidRDefault="00094BD5" w:rsidP="00021472">
      <w:pPr>
        <w:spacing w:line="360" w:lineRule="auto"/>
        <w:jc w:val="both"/>
        <w:rPr>
          <w:rFonts w:ascii="Times New Roman" w:hAnsi="Times New Roman" w:cs="Times New Roman"/>
          <w:bCs/>
          <w:sz w:val="24"/>
          <w:szCs w:val="24"/>
        </w:rPr>
      </w:pPr>
      <w:r w:rsidRPr="00094BD5">
        <w:rPr>
          <w:rFonts w:ascii="Times New Roman" w:hAnsi="Times New Roman" w:cs="Times New Roman"/>
          <w:bCs/>
          <w:sz w:val="24"/>
          <w:szCs w:val="24"/>
        </w:rPr>
        <w:t xml:space="preserve">In a study on supply chain resilience in developing nations to COVID-19, Sadaf and Stephan (2021) first constructed an open-ended structured questionnaire and then collected information from nearby rising economies, including Pakistan, India, and Iran. Building on the results of the previous technique, data </w:t>
      </w:r>
      <w:r w:rsidRPr="00094BD5">
        <w:rPr>
          <w:rFonts w:ascii="Times New Roman" w:hAnsi="Times New Roman" w:cs="Times New Roman"/>
          <w:bCs/>
          <w:sz w:val="24"/>
          <w:szCs w:val="24"/>
        </w:rPr>
        <w:lastRenderedPageBreak/>
        <w:t>was collected in a structured manner using a quantitative structured questionnaire and was then further examined through frequency and contingency analysis.</w:t>
      </w:r>
    </w:p>
    <w:p w:rsidR="00F131D4" w:rsidRPr="00021472" w:rsidRDefault="00F00785" w:rsidP="00021472">
      <w:pPr>
        <w:spacing w:line="360" w:lineRule="auto"/>
        <w:jc w:val="both"/>
        <w:rPr>
          <w:rFonts w:ascii="Times New Roman" w:hAnsi="Times New Roman" w:cs="Times New Roman"/>
          <w:bCs/>
          <w:sz w:val="24"/>
          <w:szCs w:val="24"/>
        </w:rPr>
      </w:pPr>
      <w:r w:rsidRPr="00F00785">
        <w:rPr>
          <w:rFonts w:ascii="Times New Roman" w:hAnsi="Times New Roman" w:cs="Times New Roman"/>
          <w:bCs/>
          <w:sz w:val="24"/>
          <w:szCs w:val="24"/>
        </w:rPr>
        <w:t>The results of (Aman &amp; Seuring, 2021) will differ from my results because the contingency findings demonstrated that supply chain disruption is a significant threat for emerging markets, that supply chain structure and social capital play a pivotal role in making supply chains resilient against disruption, whereas my study will concentrate on one sector of the economy, the retail sector, and I will use the qualitative approach as the first-hand source of information.</w:t>
      </w:r>
    </w:p>
    <w:p w:rsidR="00336A5F" w:rsidRPr="00021472" w:rsidRDefault="00ED5FE6" w:rsidP="00021472">
      <w:pPr>
        <w:spacing w:line="360" w:lineRule="auto"/>
        <w:jc w:val="both"/>
        <w:rPr>
          <w:rFonts w:ascii="Times New Roman" w:hAnsi="Times New Roman" w:cs="Times New Roman"/>
          <w:bCs/>
          <w:sz w:val="24"/>
          <w:szCs w:val="24"/>
        </w:rPr>
      </w:pPr>
      <w:r w:rsidRPr="00021472">
        <w:rPr>
          <w:rFonts w:ascii="Times New Roman" w:hAnsi="Times New Roman" w:cs="Times New Roman"/>
          <w:bCs/>
          <w:sz w:val="24"/>
          <w:szCs w:val="24"/>
        </w:rPr>
        <w:t xml:space="preserve"> </w:t>
      </w:r>
    </w:p>
    <w:p w:rsidR="004F6451" w:rsidRPr="00021472" w:rsidRDefault="00BE1B4B" w:rsidP="00021472">
      <w:pPr>
        <w:pStyle w:val="Heading3"/>
        <w:spacing w:line="360" w:lineRule="auto"/>
        <w:jc w:val="both"/>
        <w:rPr>
          <w:rFonts w:ascii="Times New Roman" w:hAnsi="Times New Roman" w:cs="Times New Roman"/>
        </w:rPr>
      </w:pPr>
      <w:bookmarkStart w:id="35" w:name="_Toc135939992"/>
      <w:r w:rsidRPr="00021472">
        <w:rPr>
          <w:rFonts w:ascii="Times New Roman" w:hAnsi="Times New Roman" w:cs="Times New Roman"/>
        </w:rPr>
        <w:t>2.3.3 Studies from Zimbabwe</w:t>
      </w:r>
      <w:bookmarkEnd w:id="35"/>
    </w:p>
    <w:p w:rsidR="00F86A1B" w:rsidRPr="00021472" w:rsidRDefault="00F86A1B" w:rsidP="00021472">
      <w:pPr>
        <w:spacing w:line="360" w:lineRule="auto"/>
        <w:jc w:val="both"/>
        <w:rPr>
          <w:rFonts w:ascii="Times New Roman" w:hAnsi="Times New Roman" w:cs="Times New Roman"/>
          <w:sz w:val="24"/>
          <w:szCs w:val="24"/>
        </w:rPr>
      </w:pPr>
    </w:p>
    <w:p w:rsidR="0015309C" w:rsidRDefault="0015309C" w:rsidP="00021472">
      <w:pPr>
        <w:spacing w:line="360" w:lineRule="auto"/>
        <w:jc w:val="both"/>
        <w:rPr>
          <w:rFonts w:ascii="Times New Roman" w:hAnsi="Times New Roman" w:cs="Times New Roman"/>
          <w:bCs/>
          <w:sz w:val="24"/>
          <w:szCs w:val="24"/>
        </w:rPr>
      </w:pPr>
      <w:r w:rsidRPr="0015309C">
        <w:rPr>
          <w:rFonts w:ascii="Times New Roman" w:hAnsi="Times New Roman" w:cs="Times New Roman"/>
          <w:bCs/>
          <w:sz w:val="24"/>
          <w:szCs w:val="24"/>
        </w:rPr>
        <w:t xml:space="preserve">Numerous research on the COVID-19 disruption on supply chains and performance of organisations that have been conducted in Europe, Asia, Africa, and even in Zimbabwe. A case of COVID-19 in Zimbabwe was the subject of a study on pandemic outbreaks and food supply chains in underdeveloped countries by (Chari F et al, 2022). 32 participants from the food supply chain networks participated in a descriptive survey using a qualitative methodology for the study. The findings show that COVID-19 restrictions caused food supply chains to be interrupted at every stage, from production to transit to market access. Particularly, COVID-19 rules and regulations had a severe impact on food production and supply. </w:t>
      </w:r>
    </w:p>
    <w:p w:rsidR="0035098A" w:rsidRDefault="00BE1B4B" w:rsidP="00021472">
      <w:pPr>
        <w:spacing w:line="360" w:lineRule="auto"/>
        <w:jc w:val="both"/>
        <w:rPr>
          <w:rFonts w:ascii="Times New Roman" w:hAnsi="Times New Roman" w:cs="Times New Roman"/>
          <w:bCs/>
          <w:sz w:val="24"/>
          <w:szCs w:val="24"/>
        </w:rPr>
      </w:pPr>
      <w:r w:rsidRPr="00021472">
        <w:rPr>
          <w:rFonts w:ascii="Times New Roman" w:hAnsi="Times New Roman" w:cs="Times New Roman"/>
          <w:bCs/>
          <w:sz w:val="24"/>
          <w:szCs w:val="24"/>
        </w:rPr>
        <w:t>Findings from Chari, Muzinda, Novukela and Ngcamu (2022) are likely to be different from findings of this study. Whereas both studies have been conducted in Zimbabwe using similar methodologies, this study is sector specific while the former is an industry</w:t>
      </w:r>
      <w:r w:rsidR="004E1C48" w:rsidRPr="00021472">
        <w:rPr>
          <w:rFonts w:ascii="Times New Roman" w:hAnsi="Times New Roman" w:cs="Times New Roman"/>
          <w:bCs/>
          <w:sz w:val="24"/>
          <w:szCs w:val="24"/>
        </w:rPr>
        <w:t xml:space="preserve"> study. Again</w:t>
      </w:r>
      <w:r w:rsidR="009C6DD6" w:rsidRPr="00021472">
        <w:rPr>
          <w:rFonts w:ascii="Times New Roman" w:hAnsi="Times New Roman" w:cs="Times New Roman"/>
          <w:bCs/>
          <w:sz w:val="24"/>
          <w:szCs w:val="24"/>
        </w:rPr>
        <w:t xml:space="preserve"> </w:t>
      </w:r>
      <w:r w:rsidRPr="00021472">
        <w:rPr>
          <w:rFonts w:ascii="Times New Roman" w:hAnsi="Times New Roman" w:cs="Times New Roman"/>
          <w:bCs/>
          <w:sz w:val="24"/>
          <w:szCs w:val="24"/>
        </w:rPr>
        <w:t>Chari, Muzi</w:t>
      </w:r>
      <w:r w:rsidR="00CA3F2E">
        <w:rPr>
          <w:rFonts w:ascii="Times New Roman" w:hAnsi="Times New Roman" w:cs="Times New Roman"/>
          <w:bCs/>
          <w:sz w:val="24"/>
          <w:szCs w:val="24"/>
        </w:rPr>
        <w:t>nda, Novukela and Ngcamu’s</w:t>
      </w:r>
      <w:r w:rsidR="00CA3F2E" w:rsidRPr="00CA3F2E">
        <w:t xml:space="preserve"> </w:t>
      </w:r>
      <w:r w:rsidR="00CA3F2E" w:rsidRPr="00CA3F2E">
        <w:rPr>
          <w:rFonts w:ascii="Times New Roman" w:hAnsi="Times New Roman" w:cs="Times New Roman"/>
          <w:bCs/>
          <w:sz w:val="24"/>
          <w:szCs w:val="24"/>
        </w:rPr>
        <w:t>study looked at how COVID-19 affected supply chain disruptions, whereas this study expanded the investigation to include how COVID-19 affected organizational performance</w:t>
      </w:r>
    </w:p>
    <w:p w:rsidR="00DD513A" w:rsidRPr="00021472" w:rsidRDefault="006E060E" w:rsidP="00021472">
      <w:pPr>
        <w:spacing w:line="360" w:lineRule="auto"/>
        <w:jc w:val="both"/>
        <w:rPr>
          <w:rFonts w:ascii="Times New Roman" w:hAnsi="Times New Roman" w:cs="Times New Roman"/>
          <w:bCs/>
          <w:sz w:val="24"/>
          <w:szCs w:val="24"/>
        </w:rPr>
      </w:pPr>
      <w:r w:rsidRPr="00021472">
        <w:rPr>
          <w:rFonts w:ascii="Times New Roman" w:hAnsi="Times New Roman" w:cs="Times New Roman"/>
          <w:bCs/>
          <w:sz w:val="24"/>
          <w:szCs w:val="24"/>
        </w:rPr>
        <w:t xml:space="preserve">According to </w:t>
      </w:r>
      <w:r w:rsidR="00B01CD5" w:rsidRPr="00021472">
        <w:rPr>
          <w:rFonts w:ascii="Times New Roman" w:hAnsi="Times New Roman" w:cs="Times New Roman"/>
          <w:bCs/>
          <w:sz w:val="24"/>
          <w:szCs w:val="24"/>
        </w:rPr>
        <w:t xml:space="preserve">a research </w:t>
      </w:r>
      <w:r w:rsidRPr="00021472">
        <w:rPr>
          <w:rFonts w:ascii="Times New Roman" w:hAnsi="Times New Roman" w:cs="Times New Roman"/>
          <w:bCs/>
          <w:sz w:val="24"/>
          <w:szCs w:val="24"/>
        </w:rPr>
        <w:t xml:space="preserve">by </w:t>
      </w:r>
      <w:sdt>
        <w:sdtPr>
          <w:rPr>
            <w:rFonts w:ascii="Times New Roman" w:hAnsi="Times New Roman" w:cs="Times New Roman"/>
            <w:bCs/>
            <w:sz w:val="24"/>
            <w:szCs w:val="24"/>
          </w:rPr>
          <w:id w:val="-524399895"/>
          <w:citation/>
        </w:sdtPr>
        <w:sdtEndPr/>
        <w:sdtContent>
          <w:r w:rsidR="0080417F" w:rsidRPr="00021472">
            <w:rPr>
              <w:rFonts w:ascii="Times New Roman" w:hAnsi="Times New Roman" w:cs="Times New Roman"/>
              <w:bCs/>
              <w:sz w:val="24"/>
              <w:szCs w:val="24"/>
            </w:rPr>
            <w:fldChar w:fldCharType="begin"/>
          </w:r>
          <w:r w:rsidR="0080417F" w:rsidRPr="00021472">
            <w:rPr>
              <w:rFonts w:ascii="Times New Roman" w:hAnsi="Times New Roman" w:cs="Times New Roman"/>
              <w:bCs/>
              <w:sz w:val="24"/>
              <w:szCs w:val="24"/>
            </w:rPr>
            <w:instrText xml:space="preserve"> CITATION Ruk211 \l 1033 </w:instrText>
          </w:r>
          <w:r w:rsidR="0080417F" w:rsidRPr="00021472">
            <w:rPr>
              <w:rFonts w:ascii="Times New Roman" w:hAnsi="Times New Roman" w:cs="Times New Roman"/>
              <w:bCs/>
              <w:sz w:val="24"/>
              <w:szCs w:val="24"/>
            </w:rPr>
            <w:fldChar w:fldCharType="separate"/>
          </w:r>
          <w:r w:rsidR="0080417F" w:rsidRPr="00021472">
            <w:rPr>
              <w:rFonts w:ascii="Times New Roman" w:hAnsi="Times New Roman" w:cs="Times New Roman"/>
              <w:noProof/>
              <w:sz w:val="24"/>
              <w:szCs w:val="24"/>
            </w:rPr>
            <w:t>(Rukasha, T; Nyagadza, B; Pashapa, R; Muposhi, A, 2021)</w:t>
          </w:r>
          <w:r w:rsidR="0080417F" w:rsidRPr="00021472">
            <w:rPr>
              <w:rFonts w:ascii="Times New Roman" w:hAnsi="Times New Roman" w:cs="Times New Roman"/>
              <w:bCs/>
              <w:sz w:val="24"/>
              <w:szCs w:val="24"/>
            </w:rPr>
            <w:fldChar w:fldCharType="end"/>
          </w:r>
        </w:sdtContent>
      </w:sdt>
      <w:r w:rsidR="0080417F" w:rsidRPr="00021472">
        <w:rPr>
          <w:rFonts w:ascii="Times New Roman" w:hAnsi="Times New Roman" w:cs="Times New Roman"/>
          <w:bCs/>
          <w:sz w:val="24"/>
          <w:szCs w:val="24"/>
        </w:rPr>
        <w:t xml:space="preserve"> </w:t>
      </w:r>
      <w:r w:rsidR="00B01CD5" w:rsidRPr="00021472">
        <w:rPr>
          <w:rFonts w:ascii="Times New Roman" w:hAnsi="Times New Roman" w:cs="Times New Roman"/>
          <w:bCs/>
          <w:sz w:val="24"/>
          <w:szCs w:val="24"/>
        </w:rPr>
        <w:t xml:space="preserve">on </w:t>
      </w:r>
      <w:r w:rsidRPr="00021472">
        <w:rPr>
          <w:rFonts w:ascii="Times New Roman" w:hAnsi="Times New Roman" w:cs="Times New Roman"/>
          <w:bCs/>
          <w:sz w:val="24"/>
          <w:szCs w:val="24"/>
        </w:rPr>
        <w:t>COVID-19</w:t>
      </w:r>
      <w:r w:rsidR="00B01CD5" w:rsidRPr="00021472">
        <w:rPr>
          <w:rFonts w:ascii="Times New Roman" w:hAnsi="Times New Roman" w:cs="Times New Roman"/>
          <w:bCs/>
          <w:sz w:val="24"/>
          <w:szCs w:val="24"/>
        </w:rPr>
        <w:t xml:space="preserve"> impact on Zimbabwean agricultural supply chains and markets: A sustainable livelihoods perspective at Marondera University of Agricultural Sciences and Technology in 2021. The research methodology that was applied is a systematic literature survey anchored on inductive research approach. This article is based on the systematic review of secondary data sources, such as journals, policy reports, as well as reports from national and international organizations.</w:t>
      </w:r>
      <w:r w:rsidR="004B430B" w:rsidRPr="00021472">
        <w:rPr>
          <w:rFonts w:ascii="Times New Roman" w:hAnsi="Times New Roman" w:cs="Times New Roman"/>
          <w:bCs/>
          <w:sz w:val="24"/>
          <w:szCs w:val="24"/>
        </w:rPr>
        <w:t xml:space="preserve"> Their results were, </w:t>
      </w:r>
      <w:r w:rsidRPr="00021472">
        <w:rPr>
          <w:rFonts w:ascii="Times New Roman" w:hAnsi="Times New Roman" w:cs="Times New Roman"/>
          <w:bCs/>
          <w:sz w:val="24"/>
          <w:szCs w:val="24"/>
        </w:rPr>
        <w:t>COVID-19</w:t>
      </w:r>
      <w:r w:rsidR="004B430B" w:rsidRPr="00021472">
        <w:rPr>
          <w:rFonts w:ascii="Times New Roman" w:hAnsi="Times New Roman" w:cs="Times New Roman"/>
          <w:bCs/>
          <w:sz w:val="24"/>
          <w:szCs w:val="24"/>
        </w:rPr>
        <w:t xml:space="preserve"> pandemic poses a severe threat to an already critical food security situation arising mainly from the prevailing poor macroeconomic conditions and consecutive years of drought in Zimbabwe.</w:t>
      </w:r>
    </w:p>
    <w:p w:rsidR="004E1C48" w:rsidRPr="00021472" w:rsidRDefault="0035098A" w:rsidP="00021472">
      <w:pPr>
        <w:spacing w:line="360" w:lineRule="auto"/>
        <w:jc w:val="both"/>
        <w:rPr>
          <w:rFonts w:ascii="Times New Roman" w:hAnsi="Times New Roman" w:cs="Times New Roman"/>
          <w:bCs/>
          <w:sz w:val="24"/>
          <w:szCs w:val="24"/>
        </w:rPr>
      </w:pPr>
      <w:r w:rsidRPr="0035098A">
        <w:rPr>
          <w:rFonts w:ascii="Times New Roman" w:hAnsi="Times New Roman" w:cs="Times New Roman"/>
          <w:bCs/>
          <w:sz w:val="24"/>
          <w:szCs w:val="24"/>
        </w:rPr>
        <w:lastRenderedPageBreak/>
        <w:t xml:space="preserve">They continued by pointing out that the COVID-19 pandemic added to the nation's problems, which already included hyperinflation, a faulty healthcare system, stagnant productivity, crop failure, widespread unemployment, and poor basic service delivery. </w:t>
      </w:r>
      <w:r w:rsidR="004B430B" w:rsidRPr="00021472">
        <w:rPr>
          <w:rFonts w:ascii="Times New Roman" w:hAnsi="Times New Roman" w:cs="Times New Roman"/>
          <w:bCs/>
          <w:sz w:val="24"/>
          <w:szCs w:val="24"/>
        </w:rPr>
        <w:t xml:space="preserve"> However, the results of this study is likely to be different because of the</w:t>
      </w:r>
      <w:r w:rsidR="00CD615F" w:rsidRPr="00021472">
        <w:rPr>
          <w:rFonts w:ascii="Times New Roman" w:hAnsi="Times New Roman" w:cs="Times New Roman"/>
          <w:bCs/>
          <w:sz w:val="24"/>
          <w:szCs w:val="24"/>
        </w:rPr>
        <w:t xml:space="preserve"> methodology used, the study </w:t>
      </w:r>
      <w:r w:rsidR="004B430B" w:rsidRPr="00021472">
        <w:rPr>
          <w:rFonts w:ascii="Times New Roman" w:hAnsi="Times New Roman" w:cs="Times New Roman"/>
          <w:bCs/>
          <w:sz w:val="24"/>
          <w:szCs w:val="24"/>
        </w:rPr>
        <w:t xml:space="preserve">was mainly focused on the secondary </w:t>
      </w:r>
      <w:r w:rsidR="00CD615F" w:rsidRPr="00021472">
        <w:rPr>
          <w:rFonts w:ascii="Times New Roman" w:hAnsi="Times New Roman" w:cs="Times New Roman"/>
          <w:bCs/>
          <w:sz w:val="24"/>
          <w:szCs w:val="24"/>
        </w:rPr>
        <w:t xml:space="preserve">data </w:t>
      </w:r>
      <w:r w:rsidR="004B430B" w:rsidRPr="00021472">
        <w:rPr>
          <w:rFonts w:ascii="Times New Roman" w:hAnsi="Times New Roman" w:cs="Times New Roman"/>
          <w:bCs/>
          <w:sz w:val="24"/>
          <w:szCs w:val="24"/>
        </w:rPr>
        <w:t xml:space="preserve">due to strictly </w:t>
      </w:r>
      <w:r w:rsidR="006E060E" w:rsidRPr="00021472">
        <w:rPr>
          <w:rFonts w:ascii="Times New Roman" w:hAnsi="Times New Roman" w:cs="Times New Roman"/>
          <w:bCs/>
          <w:sz w:val="24"/>
          <w:szCs w:val="24"/>
        </w:rPr>
        <w:t>COVID-19</w:t>
      </w:r>
      <w:r w:rsidR="004B430B" w:rsidRPr="00021472">
        <w:rPr>
          <w:rFonts w:ascii="Times New Roman" w:hAnsi="Times New Roman" w:cs="Times New Roman"/>
          <w:bCs/>
          <w:sz w:val="24"/>
          <w:szCs w:val="24"/>
        </w:rPr>
        <w:t xml:space="preserve"> lockdown restrictions and indeed the area of study is different. The researcher is study</w:t>
      </w:r>
      <w:r w:rsidR="007252DD" w:rsidRPr="00021472">
        <w:rPr>
          <w:rFonts w:ascii="Times New Roman" w:hAnsi="Times New Roman" w:cs="Times New Roman"/>
          <w:bCs/>
          <w:sz w:val="24"/>
          <w:szCs w:val="24"/>
        </w:rPr>
        <w:t>ing on effects of the pandemic o</w:t>
      </w:r>
      <w:r w:rsidR="004B430B" w:rsidRPr="00021472">
        <w:rPr>
          <w:rFonts w:ascii="Times New Roman" w:hAnsi="Times New Roman" w:cs="Times New Roman"/>
          <w:bCs/>
          <w:sz w:val="24"/>
          <w:szCs w:val="24"/>
        </w:rPr>
        <w:t>n OK Zimbabwe</w:t>
      </w:r>
      <w:r w:rsidR="007252DD" w:rsidRPr="00021472">
        <w:rPr>
          <w:rFonts w:ascii="Times New Roman" w:hAnsi="Times New Roman" w:cs="Times New Roman"/>
          <w:bCs/>
          <w:sz w:val="24"/>
          <w:szCs w:val="24"/>
        </w:rPr>
        <w:t xml:space="preserve"> as the study</w:t>
      </w:r>
      <w:r w:rsidR="004B430B" w:rsidRPr="00021472">
        <w:rPr>
          <w:rFonts w:ascii="Times New Roman" w:hAnsi="Times New Roman" w:cs="Times New Roman"/>
          <w:bCs/>
          <w:sz w:val="24"/>
          <w:szCs w:val="24"/>
        </w:rPr>
        <w:t xml:space="preserve"> is mai</w:t>
      </w:r>
      <w:r w:rsidR="00CD615F" w:rsidRPr="00021472">
        <w:rPr>
          <w:rFonts w:ascii="Times New Roman" w:hAnsi="Times New Roman" w:cs="Times New Roman"/>
          <w:bCs/>
          <w:sz w:val="24"/>
          <w:szCs w:val="24"/>
        </w:rPr>
        <w:t>n</w:t>
      </w:r>
      <w:r w:rsidR="004B430B" w:rsidRPr="00021472">
        <w:rPr>
          <w:rFonts w:ascii="Times New Roman" w:hAnsi="Times New Roman" w:cs="Times New Roman"/>
          <w:bCs/>
          <w:sz w:val="24"/>
          <w:szCs w:val="24"/>
        </w:rPr>
        <w:t xml:space="preserve">ly focusing on retail sector.   </w:t>
      </w:r>
    </w:p>
    <w:p w:rsidR="00B52B76" w:rsidRPr="00021472" w:rsidRDefault="00B52B76" w:rsidP="00021472">
      <w:pPr>
        <w:spacing w:line="360" w:lineRule="auto"/>
        <w:jc w:val="both"/>
        <w:rPr>
          <w:rFonts w:ascii="Times New Roman" w:hAnsi="Times New Roman" w:cs="Times New Roman"/>
          <w:b/>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36" w:name="_Toc135939993"/>
      <w:r w:rsidRPr="00021472">
        <w:rPr>
          <w:rFonts w:ascii="Times New Roman" w:hAnsi="Times New Roman" w:cs="Times New Roman"/>
          <w:sz w:val="24"/>
          <w:szCs w:val="24"/>
        </w:rPr>
        <w:t>2.5 CHAPTER SUMMARY</w:t>
      </w:r>
      <w:bookmarkEnd w:id="36"/>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This chapter focused on literature review which consist of theoretical literature review and empirical literature review. The theoretical literature review looked at the relevant theories that link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to organizational performance. Empirical literature review on the other hand </w:t>
      </w:r>
      <w:r w:rsidR="00E11842" w:rsidRPr="00021472">
        <w:rPr>
          <w:rFonts w:ascii="Times New Roman" w:hAnsi="Times New Roman" w:cs="Times New Roman"/>
          <w:sz w:val="24"/>
          <w:szCs w:val="24"/>
        </w:rPr>
        <w:t>analyzed</w:t>
      </w:r>
      <w:r w:rsidRPr="00021472">
        <w:rPr>
          <w:rFonts w:ascii="Times New Roman" w:hAnsi="Times New Roman" w:cs="Times New Roman"/>
          <w:sz w:val="24"/>
          <w:szCs w:val="24"/>
        </w:rPr>
        <w:t xml:space="preserve"> previous studies related to this topic. The following chapter is going to focus on the methodology used in this study. The chapter therefore would focus on the research design.</w:t>
      </w:r>
    </w:p>
    <w:p w:rsidR="004F6451" w:rsidRPr="00021472" w:rsidRDefault="004F6451" w:rsidP="00021472">
      <w:pPr>
        <w:spacing w:line="360" w:lineRule="auto"/>
        <w:jc w:val="both"/>
        <w:rPr>
          <w:rFonts w:ascii="Times New Roman" w:hAnsi="Times New Roman" w:cs="Times New Roman"/>
          <w:sz w:val="24"/>
          <w:szCs w:val="24"/>
        </w:rPr>
      </w:pPr>
    </w:p>
    <w:p w:rsidR="00AE1FBB" w:rsidRPr="00021472" w:rsidRDefault="00AE1FBB" w:rsidP="00021472">
      <w:pPr>
        <w:spacing w:line="360" w:lineRule="auto"/>
        <w:jc w:val="both"/>
        <w:rPr>
          <w:rFonts w:ascii="Times New Roman" w:hAnsi="Times New Roman" w:cs="Times New Roman"/>
          <w:sz w:val="24"/>
          <w:szCs w:val="24"/>
        </w:rPr>
      </w:pPr>
    </w:p>
    <w:p w:rsidR="00336A5F" w:rsidRPr="00021472" w:rsidRDefault="00336A5F" w:rsidP="00021472">
      <w:pPr>
        <w:spacing w:line="360" w:lineRule="auto"/>
        <w:jc w:val="both"/>
        <w:rPr>
          <w:rFonts w:ascii="Times New Roman" w:hAnsi="Times New Roman" w:cs="Times New Roman"/>
          <w:sz w:val="24"/>
          <w:szCs w:val="24"/>
        </w:rPr>
      </w:pPr>
    </w:p>
    <w:p w:rsidR="004F6451" w:rsidRPr="00021472" w:rsidRDefault="004F6451" w:rsidP="00021472">
      <w:pPr>
        <w:spacing w:line="360" w:lineRule="auto"/>
        <w:jc w:val="both"/>
        <w:rPr>
          <w:rFonts w:ascii="Times New Roman" w:hAnsi="Times New Roman" w:cs="Times New Roman"/>
          <w:sz w:val="24"/>
          <w:szCs w:val="24"/>
        </w:rPr>
      </w:pPr>
    </w:p>
    <w:p w:rsidR="00F86A1B" w:rsidRPr="00021472" w:rsidRDefault="00F86A1B" w:rsidP="00021472">
      <w:pPr>
        <w:spacing w:line="360" w:lineRule="auto"/>
        <w:jc w:val="both"/>
        <w:rPr>
          <w:rFonts w:ascii="Times New Roman" w:hAnsi="Times New Roman" w:cs="Times New Roman"/>
          <w:b/>
          <w:sz w:val="24"/>
          <w:szCs w:val="24"/>
        </w:rPr>
      </w:pPr>
    </w:p>
    <w:p w:rsidR="004F6451" w:rsidRPr="00021472" w:rsidRDefault="00336A5F" w:rsidP="00021472">
      <w:pPr>
        <w:pStyle w:val="Heading1"/>
        <w:spacing w:line="360" w:lineRule="auto"/>
        <w:jc w:val="both"/>
        <w:rPr>
          <w:rFonts w:ascii="Times New Roman" w:hAnsi="Times New Roman" w:cs="Times New Roman"/>
          <w:sz w:val="24"/>
          <w:szCs w:val="24"/>
        </w:rPr>
      </w:pPr>
      <w:bookmarkStart w:id="37" w:name="_Toc135939994"/>
      <w:r w:rsidRPr="00021472">
        <w:rPr>
          <w:rFonts w:ascii="Times New Roman" w:hAnsi="Times New Roman" w:cs="Times New Roman"/>
          <w:sz w:val="24"/>
          <w:szCs w:val="24"/>
        </w:rPr>
        <w:t xml:space="preserve">CHAPTER </w:t>
      </w:r>
      <w:r w:rsidR="00BF0136" w:rsidRPr="00021472">
        <w:rPr>
          <w:rFonts w:ascii="Times New Roman" w:hAnsi="Times New Roman" w:cs="Times New Roman"/>
          <w:sz w:val="24"/>
          <w:szCs w:val="24"/>
        </w:rPr>
        <w:t>III</w:t>
      </w:r>
      <w:bookmarkEnd w:id="37"/>
    </w:p>
    <w:p w:rsidR="004F6451" w:rsidRPr="00021472" w:rsidRDefault="00BE1B4B" w:rsidP="00021472">
      <w:pPr>
        <w:pStyle w:val="Heading2"/>
        <w:spacing w:line="360" w:lineRule="auto"/>
        <w:jc w:val="both"/>
        <w:rPr>
          <w:rFonts w:ascii="Times New Roman" w:hAnsi="Times New Roman" w:cs="Times New Roman"/>
          <w:sz w:val="24"/>
          <w:szCs w:val="24"/>
        </w:rPr>
      </w:pPr>
      <w:bookmarkStart w:id="38" w:name="_Toc135939995"/>
      <w:r w:rsidRPr="00021472">
        <w:rPr>
          <w:rFonts w:ascii="Times New Roman" w:hAnsi="Times New Roman" w:cs="Times New Roman"/>
          <w:sz w:val="24"/>
          <w:szCs w:val="24"/>
        </w:rPr>
        <w:t>3.0 INTRODUCTION</w:t>
      </w:r>
      <w:bookmarkEnd w:id="38"/>
      <w:r w:rsidRPr="00021472">
        <w:rPr>
          <w:rFonts w:ascii="Times New Roman" w:hAnsi="Times New Roman" w:cs="Times New Roman"/>
          <w:sz w:val="24"/>
          <w:szCs w:val="24"/>
        </w:rPr>
        <w:t xml:space="preserve"> </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previous chapter focused on literature review which consist of theoretical literature review and empirical literature review. The theoretical literature review looked at the relevant theories that link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to organizational performance. Empirical literature review on the other hand analyzed previous studies related to this topic. This chapter is going to focus on methodology of the study. It consists the methods used by the researcher to gather data and it comprises of the research design, research instruments, data collection procedure, data analysis methods, validity and reliability. </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39" w:name="_Toc135939996"/>
      <w:r w:rsidRPr="00021472">
        <w:rPr>
          <w:rFonts w:ascii="Times New Roman" w:hAnsi="Times New Roman" w:cs="Times New Roman"/>
          <w:sz w:val="24"/>
          <w:szCs w:val="24"/>
        </w:rPr>
        <w:lastRenderedPageBreak/>
        <w:t>3.1 RESEARCH DESIGN</w:t>
      </w:r>
      <w:bookmarkEnd w:id="39"/>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research design is an application of various methods and techniques in order to create scientifically obtained knowledge using objectives, methods and procedures (Sanders, 1997). This study used descriptive research design. It gives the researcher the chances to solicit more information on how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has disrupted s</w:t>
      </w:r>
      <w:r w:rsidR="00A662DF" w:rsidRPr="00021472">
        <w:rPr>
          <w:rFonts w:ascii="Times New Roman" w:hAnsi="Times New Roman" w:cs="Times New Roman"/>
          <w:sz w:val="24"/>
          <w:szCs w:val="24"/>
        </w:rPr>
        <w:t xml:space="preserve">upply chain at OK Zimbabwe. </w:t>
      </w:r>
      <w:r w:rsidRPr="00021472">
        <w:rPr>
          <w:rFonts w:ascii="Times New Roman" w:hAnsi="Times New Roman" w:cs="Times New Roman"/>
          <w:sz w:val="24"/>
          <w:szCs w:val="24"/>
        </w:rPr>
        <w:t xml:space="preserve">Descriptive design was used since the researcher gathered quantitative and qualitative data that described the nature and characteristics of the effects of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supply chain disruption and organizational performance in OK Zimbabwe. To add on, questionnaires, interviews and observations were used to confirm facts pertaining the study area and figures gathered from field survey.</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40" w:name="_Toc135939997"/>
      <w:r w:rsidRPr="00021472">
        <w:rPr>
          <w:rFonts w:ascii="Times New Roman" w:hAnsi="Times New Roman" w:cs="Times New Roman"/>
          <w:sz w:val="24"/>
          <w:szCs w:val="24"/>
        </w:rPr>
        <w:t>3.2 TARGET POPULATION</w:t>
      </w:r>
      <w:bookmarkEnd w:id="40"/>
      <w:r w:rsidRPr="00021472">
        <w:rPr>
          <w:rFonts w:ascii="Times New Roman" w:hAnsi="Times New Roman" w:cs="Times New Roman"/>
          <w:sz w:val="24"/>
          <w:szCs w:val="24"/>
        </w:rPr>
        <w:t xml:space="preserve"> </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Target population involves employees under the study. The following is the target population used, w</w:t>
      </w:r>
      <w:r w:rsidR="001C693C" w:rsidRPr="00021472">
        <w:rPr>
          <w:rFonts w:ascii="Times New Roman" w:hAnsi="Times New Roman" w:cs="Times New Roman"/>
          <w:sz w:val="24"/>
          <w:szCs w:val="24"/>
        </w:rPr>
        <w:t>hich comprises of all OK Harare</w:t>
      </w:r>
      <w:r w:rsidRPr="00021472">
        <w:rPr>
          <w:rFonts w:ascii="Times New Roman" w:hAnsi="Times New Roman" w:cs="Times New Roman"/>
          <w:sz w:val="24"/>
          <w:szCs w:val="24"/>
        </w:rPr>
        <w:t xml:space="preserve">, Zimbabwe employees who were directly involved in daily operations of the business during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Therefore, the target population of this research was including 15 procurements officers and those who were working under procurement department, 10 administration officers, 10 finance team, 10 directors and their assistances, 15 records and warehouse or stores officers and 10 from approved suppliers who supplied goods and services to Ok Zimbabwe during the pandemic. The study target population was drawn from the total population of 60 members including other stakeholders of an organization.</w:t>
      </w:r>
    </w:p>
    <w:p w:rsidR="004F6451" w:rsidRPr="00021472" w:rsidRDefault="00BE1B4B" w:rsidP="00021472">
      <w:pPr>
        <w:pStyle w:val="Heading2"/>
        <w:spacing w:line="360" w:lineRule="auto"/>
        <w:jc w:val="both"/>
        <w:rPr>
          <w:rFonts w:ascii="Times New Roman" w:hAnsi="Times New Roman" w:cs="Times New Roman"/>
          <w:sz w:val="24"/>
          <w:szCs w:val="24"/>
        </w:rPr>
      </w:pPr>
      <w:bookmarkStart w:id="41" w:name="_Toc135939998"/>
      <w:r w:rsidRPr="00021472">
        <w:rPr>
          <w:rFonts w:ascii="Times New Roman" w:hAnsi="Times New Roman" w:cs="Times New Roman"/>
          <w:sz w:val="24"/>
          <w:szCs w:val="24"/>
        </w:rPr>
        <w:t>3.3 SAMPLE SIZE AND TECHNIQUE</w:t>
      </w:r>
      <w:bookmarkEnd w:id="41"/>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On this study, the sample size used considering the cost and time to be taken by the researcher to gather, collect and </w:t>
      </w:r>
      <w:r w:rsidR="009343D4" w:rsidRPr="00021472">
        <w:rPr>
          <w:rFonts w:ascii="Times New Roman" w:hAnsi="Times New Roman" w:cs="Times New Roman"/>
          <w:sz w:val="24"/>
          <w:szCs w:val="24"/>
        </w:rPr>
        <w:t>analyze</w:t>
      </w:r>
      <w:r w:rsidRPr="00021472">
        <w:rPr>
          <w:rFonts w:ascii="Times New Roman" w:hAnsi="Times New Roman" w:cs="Times New Roman"/>
          <w:sz w:val="24"/>
          <w:szCs w:val="24"/>
        </w:rPr>
        <w:t xml:space="preserve"> the whole population. 45 is the sample size decision made by the researcher with people who can be able to give us accuracy data which will make my study to be relevant. The </w:t>
      </w:r>
      <w:r w:rsidR="005759C7" w:rsidRPr="00021472">
        <w:rPr>
          <w:rFonts w:ascii="Times New Roman" w:hAnsi="Times New Roman" w:cs="Times New Roman"/>
          <w:sz w:val="24"/>
          <w:szCs w:val="24"/>
        </w:rPr>
        <w:t>population includes</w:t>
      </w:r>
      <w:r w:rsidRPr="00021472">
        <w:rPr>
          <w:rFonts w:ascii="Times New Roman" w:hAnsi="Times New Roman" w:cs="Times New Roman"/>
          <w:sz w:val="24"/>
          <w:szCs w:val="24"/>
        </w:rPr>
        <w:t xml:space="preserve"> the employees of an organization who are under procurement department and others who work hand in hand with it, and also the selected suppliers who supplied an organization for several years and during the pandemic.</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42" w:name="_Toc135939999"/>
      <w:r w:rsidRPr="00021472">
        <w:rPr>
          <w:rFonts w:ascii="Times New Roman" w:hAnsi="Times New Roman" w:cs="Times New Roman"/>
        </w:rPr>
        <w:t>3.3.1 Simple Random Sampling</w:t>
      </w:r>
      <w:bookmarkEnd w:id="42"/>
    </w:p>
    <w:p w:rsidR="00F86A1B" w:rsidRPr="00021472" w:rsidRDefault="00F86A1B" w:rsidP="00021472">
      <w:pPr>
        <w:spacing w:line="360" w:lineRule="auto"/>
        <w:jc w:val="both"/>
        <w:rPr>
          <w:rFonts w:ascii="Times New Roman" w:hAnsi="Times New Roman" w:cs="Times New Roman"/>
          <w:sz w:val="24"/>
          <w:szCs w:val="24"/>
        </w:rPr>
      </w:pP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Researchers use two major sampling techniques: probability sampling and non-probability sampling. With probability sampling, a researcher can specify the probability of an element’s (participant’s) being included in the sample</w:t>
      </w:r>
      <w:r w:rsidR="008E1186" w:rsidRPr="00021472">
        <w:rPr>
          <w:rFonts w:ascii="Times New Roman" w:hAnsi="Times New Roman" w:cs="Times New Roman"/>
          <w:sz w:val="24"/>
          <w:szCs w:val="24"/>
        </w:rPr>
        <w:t xml:space="preserve"> (Teece, 2015)</w:t>
      </w:r>
      <w:r w:rsidRPr="00021472">
        <w:rPr>
          <w:rFonts w:ascii="Times New Roman" w:hAnsi="Times New Roman" w:cs="Times New Roman"/>
          <w:sz w:val="24"/>
          <w:szCs w:val="24"/>
        </w:rPr>
        <w:t xml:space="preserve">. With non-probability sampling, there is no way of estimating the </w:t>
      </w:r>
      <w:r w:rsidRPr="00021472">
        <w:rPr>
          <w:rFonts w:ascii="Times New Roman" w:hAnsi="Times New Roman" w:cs="Times New Roman"/>
          <w:sz w:val="24"/>
          <w:szCs w:val="24"/>
        </w:rPr>
        <w:lastRenderedPageBreak/>
        <w:t>probability of an element’s being included in a sample. If the researcher’s interest is in generalizing the findings derived from the sample to the general population, then probability sampling is far more useful and precise. Unfortunately, it is also much more difficult and expensive than non-probability sampling.</w:t>
      </w:r>
      <w:r w:rsidR="009343D4" w:rsidRPr="00021472">
        <w:rPr>
          <w:rFonts w:ascii="Times New Roman" w:hAnsi="Times New Roman" w:cs="Times New Roman"/>
          <w:sz w:val="24"/>
          <w:szCs w:val="24"/>
        </w:rPr>
        <w:t xml:space="preserve"> </w:t>
      </w:r>
      <w:r w:rsidRPr="00021472">
        <w:rPr>
          <w:rFonts w:ascii="Times New Roman" w:hAnsi="Times New Roman" w:cs="Times New Roman"/>
          <w:sz w:val="24"/>
          <w:szCs w:val="24"/>
        </w:rPr>
        <w:t>Probability sampling is also referred to as random sampling or representative sampling. The word random describes the procedure used to select elements (participants, cars, test items) from a population. When random sampling is used, each element in the population has an equal chance of being selected (simple random sampling) or a known probability of being selected (stratified random sampling). The sample is referred to as representative because the characteristics of a properly drawn sample represent the parent population in all ways. One caution before we begin our description of simple random sampling: Random sampling is different from random assignment. Random assignment describes the process of placing participants into different experimental groups. We will discuss random assignment later in the book.</w:t>
      </w:r>
    </w:p>
    <w:p w:rsidR="004F6451" w:rsidRPr="00021472" w:rsidRDefault="00BE1B4B" w:rsidP="00021472">
      <w:pPr>
        <w:pStyle w:val="Heading3"/>
        <w:spacing w:line="360" w:lineRule="auto"/>
        <w:jc w:val="both"/>
        <w:rPr>
          <w:rFonts w:ascii="Times New Roman" w:hAnsi="Times New Roman" w:cs="Times New Roman"/>
        </w:rPr>
      </w:pPr>
      <w:bookmarkStart w:id="43" w:name="_Toc135940000"/>
      <w:r w:rsidRPr="00021472">
        <w:rPr>
          <w:rFonts w:ascii="Times New Roman" w:hAnsi="Times New Roman" w:cs="Times New Roman"/>
        </w:rPr>
        <w:t>3.3.2 Stratified Random Sampling</w:t>
      </w:r>
      <w:bookmarkEnd w:id="43"/>
    </w:p>
    <w:p w:rsidR="004F6451" w:rsidRPr="00021472" w:rsidRDefault="00BE1B4B" w:rsidP="00021472">
      <w:pPr>
        <w:spacing w:before="240" w:line="360" w:lineRule="auto"/>
        <w:jc w:val="both"/>
        <w:rPr>
          <w:rFonts w:ascii="Times New Roman" w:hAnsi="Times New Roman" w:cs="Times New Roman"/>
          <w:sz w:val="24"/>
          <w:szCs w:val="24"/>
        </w:rPr>
      </w:pPr>
      <w:r w:rsidRPr="00021472">
        <w:rPr>
          <w:rFonts w:ascii="Times New Roman" w:hAnsi="Times New Roman" w:cs="Times New Roman"/>
          <w:sz w:val="24"/>
          <w:szCs w:val="24"/>
        </w:rPr>
        <w:t>This procedure known as stratified random sampling is also a form of probability sampling. To stratify means to classify or to separate people into groups according to some characteristics, such as position, rank, income, education, sex, or ethnic background</w:t>
      </w:r>
      <w:r w:rsidR="001A47CA" w:rsidRPr="00021472">
        <w:rPr>
          <w:rFonts w:ascii="Times New Roman" w:hAnsi="Times New Roman" w:cs="Times New Roman"/>
          <w:sz w:val="24"/>
          <w:szCs w:val="24"/>
        </w:rPr>
        <w:t xml:space="preserve"> (Brandon-Jones, 2016)</w:t>
      </w:r>
      <w:r w:rsidRPr="00021472">
        <w:rPr>
          <w:rFonts w:ascii="Times New Roman" w:hAnsi="Times New Roman" w:cs="Times New Roman"/>
          <w:sz w:val="24"/>
          <w:szCs w:val="24"/>
        </w:rPr>
        <w:t>. These separate groupings are referred to as subsets or subgroups. For a stratified random sample, the population is divided into groups or strata. A random sample is selected from each stratum based upon the percentage that each subgroup represents in the population. Stratified random samples are generally more accurate in representing the population than are simple random samples. They also require more effort, and there is a practical limit to the number of strata used. Because participants are to be chosen randomly from each stratum, a complete list of the population within each stratum must be constructed.</w:t>
      </w:r>
    </w:p>
    <w:p w:rsidR="004F6451" w:rsidRPr="00021472" w:rsidRDefault="004F6451" w:rsidP="00021472">
      <w:pPr>
        <w:spacing w:line="360" w:lineRule="auto"/>
        <w:jc w:val="both"/>
        <w:rPr>
          <w:rFonts w:ascii="Times New Roman" w:hAnsi="Times New Roman" w:cs="Times New Roman"/>
          <w:b/>
          <w:bCs/>
          <w:i/>
          <w:iCs/>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44" w:name="_Toc135940001"/>
      <w:r w:rsidRPr="00021472">
        <w:rPr>
          <w:rFonts w:ascii="Times New Roman" w:hAnsi="Times New Roman" w:cs="Times New Roman"/>
        </w:rPr>
        <w:t>3.3.3 Convenience Sampling</w:t>
      </w:r>
      <w:bookmarkEnd w:id="44"/>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Convenience sampling is used because it is quick, inexpensive, and convenient. Convenience samples are useful for certain purposes, and they require very little planning. Researchers simply use participants who are available at the moment. The procedure is casual and easy, relative to random sampling. Contrast using any available participants with random sampling, where you must (1) have a well-defined population, (2) construct a list of members of the population if one is not available, (3) sample randomly from the list, and (4) contact and use as many individuals from the list as possible. Convenience sampling requires far less effort</w:t>
      </w:r>
      <w:r w:rsidR="00E65E20" w:rsidRPr="00021472">
        <w:rPr>
          <w:rFonts w:ascii="Times New Roman" w:hAnsi="Times New Roman" w:cs="Times New Roman"/>
          <w:sz w:val="24"/>
          <w:szCs w:val="24"/>
        </w:rPr>
        <w:t xml:space="preserve"> (Ivanov, 2016)</w:t>
      </w:r>
      <w:r w:rsidRPr="00021472">
        <w:rPr>
          <w:rFonts w:ascii="Times New Roman" w:hAnsi="Times New Roman" w:cs="Times New Roman"/>
          <w:sz w:val="24"/>
          <w:szCs w:val="24"/>
        </w:rPr>
        <w:t xml:space="preserve">. However, such convenience comes with potential problems, which we will describe. Convenience samples are non-probability samples. Therefore, it is not possible to </w:t>
      </w:r>
      <w:r w:rsidRPr="00021472">
        <w:rPr>
          <w:rFonts w:ascii="Times New Roman" w:hAnsi="Times New Roman" w:cs="Times New Roman"/>
          <w:sz w:val="24"/>
          <w:szCs w:val="24"/>
        </w:rPr>
        <w:lastRenderedPageBreak/>
        <w:t>specify the probability of any population element’s being selected for the sample. Indeed, it is not possible to specify the population from which the sample was drawn.</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45" w:name="_Toc135940002"/>
      <w:r w:rsidRPr="00021472">
        <w:rPr>
          <w:rFonts w:ascii="Times New Roman" w:hAnsi="Times New Roman" w:cs="Times New Roman"/>
        </w:rPr>
        <w:t>3.3.4 Quota Sampling</w:t>
      </w:r>
      <w:bookmarkEnd w:id="45"/>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In many large-scale applications of sampling procedures, it is not always possible or desirable to list all members of the population and randomly select elements from that list. The reasons for using any alternative procedures include cost, timeliness, and convenience</w:t>
      </w:r>
      <w:r w:rsidR="001A3B0E" w:rsidRPr="00021472">
        <w:rPr>
          <w:rFonts w:ascii="Times New Roman" w:hAnsi="Times New Roman" w:cs="Times New Roman"/>
          <w:sz w:val="24"/>
          <w:szCs w:val="24"/>
        </w:rPr>
        <w:t xml:space="preserve"> </w:t>
      </w:r>
      <w:r w:rsidR="00E10B0A" w:rsidRPr="00021472">
        <w:rPr>
          <w:rFonts w:ascii="Times New Roman" w:hAnsi="Times New Roman" w:cs="Times New Roman"/>
          <w:sz w:val="24"/>
          <w:szCs w:val="24"/>
        </w:rPr>
        <w:t>(Elliot</w:t>
      </w:r>
      <w:r w:rsidR="001A3B0E" w:rsidRPr="00021472">
        <w:rPr>
          <w:rFonts w:ascii="Times New Roman" w:hAnsi="Times New Roman" w:cs="Times New Roman"/>
          <w:sz w:val="24"/>
          <w:szCs w:val="24"/>
        </w:rPr>
        <w:t>, 2020)</w:t>
      </w:r>
      <w:r w:rsidRPr="00021472">
        <w:rPr>
          <w:rFonts w:ascii="Times New Roman" w:hAnsi="Times New Roman" w:cs="Times New Roman"/>
          <w:sz w:val="24"/>
          <w:szCs w:val="24"/>
        </w:rPr>
        <w:t xml:space="preserve">. One alternative procedure is quota </w:t>
      </w:r>
      <w:r w:rsidR="00E11842" w:rsidRPr="00021472">
        <w:rPr>
          <w:rFonts w:ascii="Times New Roman" w:hAnsi="Times New Roman" w:cs="Times New Roman"/>
          <w:sz w:val="24"/>
          <w:szCs w:val="24"/>
        </w:rPr>
        <w:t>sampling. This</w:t>
      </w:r>
      <w:r w:rsidRPr="00021472">
        <w:rPr>
          <w:rFonts w:ascii="Times New Roman" w:hAnsi="Times New Roman" w:cs="Times New Roman"/>
          <w:sz w:val="24"/>
          <w:szCs w:val="24"/>
        </w:rPr>
        <w:t xml:space="preserve"> technique is often used by market researchers and those taking political polls. Usually, when this technique is used, the population of interest is large and there are no ready-made lists of names available from which to sample randomly. The Gallup Poll is one of the best known and well conducted polls to use quota sampling. This poll frequently reports on major public issues and on presidential elections. The results of the poll are syndicated for a fee that supports it. In this quota sampling procedure, localities are selected and interviewers are assigned a starting point, a specified direction, and a goal of trying to meet quotas for subsets (ethnic origins, political affiliations, and so on) selected from the population. Although some notable exceptions have occurred, predictions of national elections over the past few years have been relatively accurate—certainly, much more so than guesswork.</w:t>
      </w:r>
    </w:p>
    <w:p w:rsidR="004F6451" w:rsidRPr="00021472" w:rsidRDefault="0038051D" w:rsidP="00021472">
      <w:pPr>
        <w:spacing w:line="360" w:lineRule="auto"/>
        <w:jc w:val="both"/>
        <w:rPr>
          <w:rFonts w:ascii="Times New Roman" w:hAnsi="Times New Roman" w:cs="Times New Roman"/>
          <w:sz w:val="24"/>
          <w:szCs w:val="24"/>
        </w:rPr>
      </w:pPr>
      <w:r w:rsidRPr="00021472">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52705</wp:posOffset>
                </wp:positionH>
                <wp:positionV relativeFrom="paragraph">
                  <wp:posOffset>71120</wp:posOffset>
                </wp:positionV>
                <wp:extent cx="638175" cy="228600"/>
                <wp:effectExtent l="12700" t="7620" r="6350" b="11430"/>
                <wp:wrapNone/>
                <wp:docPr id="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28600"/>
                        </a:xfrm>
                        <a:prstGeom prst="rect">
                          <a:avLst/>
                        </a:prstGeom>
                        <a:solidFill>
                          <a:srgbClr val="558ED5"/>
                        </a:solidFill>
                        <a:ln w="9525">
                          <a:solidFill>
                            <a:srgbClr val="000000"/>
                          </a:solidFill>
                          <a:miter lim="800000"/>
                          <a:headEnd/>
                          <a:tailEnd/>
                        </a:ln>
                      </wps:spPr>
                      <wps:txbx>
                        <w:txbxContent>
                          <w:p w:rsidR="009C7852" w:rsidRDefault="009C78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4.15pt;margin-top:5.6pt;width:50.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" fillcolor="#558ed5">
                <v:textbox>
                  <w:txbxContent>
                    <w:p w:rsidR="009C7852" w:rsidRDefault="009C7852"/>
                  </w:txbxContent>
                </v:textbox>
              </v:rect>
            </w:pict>
          </mc:Fallback>
        </mc:AlternateContent>
      </w:r>
      <w:r w:rsidR="00BE1B4B" w:rsidRPr="00021472">
        <w:rPr>
          <w:rFonts w:ascii="Times New Roman" w:hAnsi="Times New Roman" w:cs="Times New Roman"/>
          <w:noProof/>
          <w:sz w:val="24"/>
          <w:szCs w:val="24"/>
        </w:rPr>
        <w:drawing>
          <wp:inline distT="0" distB="0" distL="114300" distR="114300">
            <wp:extent cx="5937885" cy="4836795"/>
            <wp:effectExtent l="0" t="0" r="5715"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937885" cy="4836795"/>
                    </a:xfrm>
                    <a:prstGeom prst="rect">
                      <a:avLst/>
                    </a:prstGeom>
                    <a:noFill/>
                    <a:ln>
                      <a:noFill/>
                    </a:ln>
                  </pic:spPr>
                </pic:pic>
              </a:graphicData>
            </a:graphic>
          </wp:inline>
        </w:drawing>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46" w:name="_Toc135940003"/>
      <w:r w:rsidRPr="00021472">
        <w:rPr>
          <w:rFonts w:ascii="Times New Roman" w:hAnsi="Times New Roman" w:cs="Times New Roman"/>
          <w:sz w:val="24"/>
          <w:szCs w:val="24"/>
        </w:rPr>
        <w:t>3.4 POPULATION DISTRIBUTION</w:t>
      </w:r>
      <w:bookmarkEnd w:id="46"/>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study target population was </w:t>
      </w:r>
      <w:r w:rsidR="001760DC" w:rsidRPr="00021472">
        <w:rPr>
          <w:rFonts w:ascii="Times New Roman" w:hAnsi="Times New Roman" w:cs="Times New Roman"/>
          <w:sz w:val="24"/>
          <w:szCs w:val="24"/>
        </w:rPr>
        <w:t>ten</w:t>
      </w:r>
      <w:r w:rsidRPr="00021472">
        <w:rPr>
          <w:rFonts w:ascii="Times New Roman" w:hAnsi="Times New Roman" w:cs="Times New Roman"/>
          <w:sz w:val="24"/>
          <w:szCs w:val="24"/>
        </w:rPr>
        <w:t xml:space="preserve"> OK stores as making a total population of </w:t>
      </w:r>
      <w:r w:rsidR="001760DC" w:rsidRPr="00021472">
        <w:rPr>
          <w:rFonts w:ascii="Times New Roman" w:hAnsi="Times New Roman" w:cs="Times New Roman"/>
          <w:sz w:val="24"/>
          <w:szCs w:val="24"/>
        </w:rPr>
        <w:t>10</w:t>
      </w:r>
      <w:r w:rsidRPr="00021472">
        <w:rPr>
          <w:rFonts w:ascii="Times New Roman" w:hAnsi="Times New Roman" w:cs="Times New Roman"/>
          <w:sz w:val="24"/>
          <w:szCs w:val="24"/>
        </w:rPr>
        <w:t>.</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47" w:name="_Toc135940004"/>
      <w:r w:rsidRPr="00021472">
        <w:rPr>
          <w:rFonts w:ascii="Times New Roman" w:hAnsi="Times New Roman" w:cs="Times New Roman"/>
          <w:sz w:val="24"/>
          <w:szCs w:val="24"/>
        </w:rPr>
        <w:t>3.5 SAMPLE SIZE</w:t>
      </w:r>
      <w:bookmarkEnd w:id="47"/>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A sample is portion or part of the population of interest. For purpose of manageability, the study used a selected representative sample of 10% of the target population as recommended by Mugenda and Mugenda (2003).  The study used Yamane's formulae, n= N/ (1 + Ne2), to determine the sample size (Yamane</w:t>
      </w:r>
      <w:r w:rsidR="002D3B04" w:rsidRPr="00021472">
        <w:rPr>
          <w:rFonts w:ascii="Times New Roman" w:hAnsi="Times New Roman" w:cs="Times New Roman"/>
          <w:sz w:val="24"/>
          <w:szCs w:val="24"/>
        </w:rPr>
        <w:t>,</w:t>
      </w:r>
      <w:r w:rsidRPr="00021472">
        <w:rPr>
          <w:rFonts w:ascii="Times New Roman" w:hAnsi="Times New Roman" w:cs="Times New Roman"/>
          <w:sz w:val="24"/>
          <w:szCs w:val="24"/>
        </w:rPr>
        <w:t xml:space="preserve"> 1967).</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Where;</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b/>
          <w:sz w:val="24"/>
          <w:szCs w:val="24"/>
        </w:rPr>
        <w:t>n</w:t>
      </w:r>
      <w:r w:rsidRPr="00021472">
        <w:rPr>
          <w:rFonts w:ascii="Times New Roman" w:hAnsi="Times New Roman" w:cs="Times New Roman"/>
          <w:sz w:val="24"/>
          <w:szCs w:val="24"/>
        </w:rPr>
        <w:t xml:space="preserve"> was the sample size for the study.</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b/>
          <w:sz w:val="24"/>
          <w:szCs w:val="24"/>
        </w:rPr>
        <w:t>N</w:t>
      </w:r>
      <w:r w:rsidRPr="00021472">
        <w:rPr>
          <w:rFonts w:ascii="Times New Roman" w:hAnsi="Times New Roman" w:cs="Times New Roman"/>
          <w:sz w:val="24"/>
          <w:szCs w:val="24"/>
        </w:rPr>
        <w:t xml:space="preserve"> was that sample study.</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b/>
          <w:sz w:val="24"/>
          <w:szCs w:val="24"/>
        </w:rPr>
        <w:t>e</w:t>
      </w:r>
      <w:r w:rsidRPr="00021472">
        <w:rPr>
          <w:rFonts w:ascii="Times New Roman" w:hAnsi="Times New Roman" w:cs="Times New Roman"/>
          <w:sz w:val="24"/>
          <w:szCs w:val="24"/>
        </w:rPr>
        <w:t xml:space="preserve"> was the level of precision</w:t>
      </w:r>
      <w:r w:rsidR="00031724" w:rsidRPr="00021472">
        <w:rPr>
          <w:rFonts w:ascii="Times New Roman" w:hAnsi="Times New Roman" w:cs="Times New Roman"/>
          <w:sz w:val="24"/>
          <w:szCs w:val="24"/>
        </w:rPr>
        <w:t>.</w:t>
      </w:r>
    </w:p>
    <w:p w:rsidR="004F6451" w:rsidRPr="00021472" w:rsidRDefault="00BE1B4B" w:rsidP="00021472">
      <w:pPr>
        <w:pStyle w:val="Heading2"/>
        <w:spacing w:line="360" w:lineRule="auto"/>
        <w:jc w:val="both"/>
        <w:rPr>
          <w:rFonts w:ascii="Times New Roman" w:hAnsi="Times New Roman" w:cs="Times New Roman"/>
          <w:sz w:val="24"/>
          <w:szCs w:val="24"/>
        </w:rPr>
      </w:pPr>
      <w:bookmarkStart w:id="48" w:name="_Toc135940005"/>
      <w:r w:rsidRPr="00021472">
        <w:rPr>
          <w:rFonts w:ascii="Times New Roman" w:hAnsi="Times New Roman" w:cs="Times New Roman"/>
          <w:sz w:val="24"/>
          <w:szCs w:val="24"/>
        </w:rPr>
        <w:lastRenderedPageBreak/>
        <w:t>3.6 SAMPLING TECHNIQUE.</w:t>
      </w:r>
      <w:bookmarkEnd w:id="48"/>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This study used random sampling technique. The purpose of sampling is to gain an understanding about some features or attributes of the whole population based on the characteris</w:t>
      </w:r>
      <w:r w:rsidR="001D4808" w:rsidRPr="00021472">
        <w:rPr>
          <w:rFonts w:ascii="Times New Roman" w:hAnsi="Times New Roman" w:cs="Times New Roman"/>
          <w:sz w:val="24"/>
          <w:szCs w:val="24"/>
        </w:rPr>
        <w:t>tics of the sample. Huber, (2018</w:t>
      </w:r>
      <w:r w:rsidRPr="00021472">
        <w:rPr>
          <w:rFonts w:ascii="Times New Roman" w:hAnsi="Times New Roman" w:cs="Times New Roman"/>
          <w:sz w:val="24"/>
          <w:szCs w:val="24"/>
        </w:rPr>
        <w:t>) reports that a sample constitutes a percentage of the research population carefully selected to participate in a study as a population representative.</w:t>
      </w:r>
    </w:p>
    <w:p w:rsidR="006264CF" w:rsidRPr="00021472" w:rsidRDefault="006264CF"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49" w:name="_Toc135940006"/>
      <w:r w:rsidRPr="00021472">
        <w:rPr>
          <w:rFonts w:ascii="Times New Roman" w:hAnsi="Times New Roman" w:cs="Times New Roman"/>
          <w:sz w:val="24"/>
          <w:szCs w:val="24"/>
        </w:rPr>
        <w:t>3.7 DATA SOURCES</w:t>
      </w:r>
      <w:bookmarkEnd w:id="49"/>
      <w:r w:rsidRPr="00021472">
        <w:rPr>
          <w:rFonts w:ascii="Times New Roman" w:hAnsi="Times New Roman" w:cs="Times New Roman"/>
          <w:sz w:val="24"/>
          <w:szCs w:val="24"/>
        </w:rPr>
        <w:t xml:space="preserve"> </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w:t>
      </w:r>
      <w:r w:rsidR="00E10B0A" w:rsidRPr="00021472">
        <w:rPr>
          <w:rFonts w:ascii="Times New Roman" w:hAnsi="Times New Roman" w:cs="Times New Roman"/>
          <w:sz w:val="24"/>
          <w:szCs w:val="24"/>
        </w:rPr>
        <w:t>study used</w:t>
      </w:r>
      <w:r w:rsidRPr="00021472">
        <w:rPr>
          <w:rFonts w:ascii="Times New Roman" w:hAnsi="Times New Roman" w:cs="Times New Roman"/>
          <w:sz w:val="24"/>
          <w:szCs w:val="24"/>
        </w:rPr>
        <w:t xml:space="preserve"> both primary data and secondary to gather information of the study. These sources gave the researcher access to more information so as to improve the reliability and validity of the sources.</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50" w:name="_Toc135940007"/>
      <w:r w:rsidRPr="00021472">
        <w:rPr>
          <w:rFonts w:ascii="Times New Roman" w:hAnsi="Times New Roman" w:cs="Times New Roman"/>
        </w:rPr>
        <w:t>3.7.1 Primary Data</w:t>
      </w:r>
      <w:bookmarkEnd w:id="50"/>
    </w:p>
    <w:p w:rsidR="006264CF"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Refers to first hand source of information</w:t>
      </w:r>
      <w:r w:rsidR="00D856B1" w:rsidRPr="00021472">
        <w:rPr>
          <w:rFonts w:ascii="Times New Roman" w:hAnsi="Times New Roman" w:cs="Times New Roman"/>
          <w:sz w:val="24"/>
          <w:szCs w:val="24"/>
        </w:rPr>
        <w:t xml:space="preserve"> (Gill, 2019)</w:t>
      </w:r>
      <w:r w:rsidRPr="00021472">
        <w:rPr>
          <w:rFonts w:ascii="Times New Roman" w:hAnsi="Times New Roman" w:cs="Times New Roman"/>
          <w:sz w:val="24"/>
          <w:szCs w:val="24"/>
        </w:rPr>
        <w:t xml:space="preserve">.  It comprises of questionnaires, interviews, focus groups, surveys and observations. The use of primary data when conducting a study is very useful in that the researcher will get data which will be first applied to carry out a study. The use of primary data has couple of advantages where it directly </w:t>
      </w:r>
      <w:r w:rsidR="00FD7336" w:rsidRPr="00021472">
        <w:rPr>
          <w:rFonts w:ascii="Times New Roman" w:hAnsi="Times New Roman" w:cs="Times New Roman"/>
          <w:sz w:val="24"/>
          <w:szCs w:val="24"/>
        </w:rPr>
        <w:t>solves</w:t>
      </w:r>
      <w:r w:rsidRPr="00021472">
        <w:rPr>
          <w:rFonts w:ascii="Times New Roman" w:hAnsi="Times New Roman" w:cs="Times New Roman"/>
          <w:sz w:val="24"/>
          <w:szCs w:val="24"/>
        </w:rPr>
        <w:t xml:space="preserve"> a problem at hand.</w:t>
      </w:r>
    </w:p>
    <w:p w:rsidR="006264CF" w:rsidRPr="00021472" w:rsidRDefault="006264CF" w:rsidP="00021472">
      <w:pPr>
        <w:spacing w:line="360" w:lineRule="auto"/>
        <w:jc w:val="both"/>
        <w:rPr>
          <w:rFonts w:ascii="Times New Roman" w:hAnsi="Times New Roman" w:cs="Times New Roman"/>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51" w:name="_Toc135940008"/>
      <w:r w:rsidRPr="00021472">
        <w:rPr>
          <w:rFonts w:ascii="Times New Roman" w:hAnsi="Times New Roman" w:cs="Times New Roman"/>
        </w:rPr>
        <w:t>3.7.2 Secondary Data</w:t>
      </w:r>
      <w:bookmarkEnd w:id="51"/>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Secondary data refers </w:t>
      </w:r>
      <w:r w:rsidR="00FD7336" w:rsidRPr="00021472">
        <w:rPr>
          <w:rFonts w:ascii="Times New Roman" w:hAnsi="Times New Roman" w:cs="Times New Roman"/>
          <w:sz w:val="24"/>
          <w:szCs w:val="24"/>
        </w:rPr>
        <w:t>to second</w:t>
      </w:r>
      <w:r w:rsidRPr="00021472">
        <w:rPr>
          <w:rFonts w:ascii="Times New Roman" w:hAnsi="Times New Roman" w:cs="Times New Roman"/>
          <w:sz w:val="24"/>
          <w:szCs w:val="24"/>
        </w:rPr>
        <w:t xml:space="preserve"> hand information gathered from the third parties</w:t>
      </w:r>
      <w:r w:rsidR="000352A4" w:rsidRPr="00021472">
        <w:rPr>
          <w:rFonts w:ascii="Times New Roman" w:hAnsi="Times New Roman" w:cs="Times New Roman"/>
          <w:sz w:val="24"/>
          <w:szCs w:val="24"/>
        </w:rPr>
        <w:t xml:space="preserve"> (Fowler, 20</w:t>
      </w:r>
      <w:r w:rsidR="00145F11" w:rsidRPr="00021472">
        <w:rPr>
          <w:rFonts w:ascii="Times New Roman" w:hAnsi="Times New Roman" w:cs="Times New Roman"/>
          <w:sz w:val="24"/>
          <w:szCs w:val="24"/>
        </w:rPr>
        <w:t>1</w:t>
      </w:r>
      <w:r w:rsidR="000352A4" w:rsidRPr="00021472">
        <w:rPr>
          <w:rFonts w:ascii="Times New Roman" w:hAnsi="Times New Roman" w:cs="Times New Roman"/>
          <w:sz w:val="24"/>
          <w:szCs w:val="24"/>
        </w:rPr>
        <w:t>5)</w:t>
      </w:r>
      <w:r w:rsidRPr="00021472">
        <w:rPr>
          <w:rFonts w:ascii="Times New Roman" w:hAnsi="Times New Roman" w:cs="Times New Roman"/>
          <w:sz w:val="24"/>
          <w:szCs w:val="24"/>
        </w:rPr>
        <w:t xml:space="preserve">. Usually, the information had been successfully used to solve a certain problem aroused. The data is readily available and the researcher can get this information from published journals, text books and internet. In the 20th Centuries and going back, there was no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which means there were several problems causing supply chain disruptions and </w:t>
      </w:r>
      <w:r w:rsidR="000F5A66" w:rsidRPr="00021472">
        <w:rPr>
          <w:rFonts w:ascii="Times New Roman" w:hAnsi="Times New Roman" w:cs="Times New Roman"/>
          <w:sz w:val="24"/>
          <w:szCs w:val="24"/>
        </w:rPr>
        <w:t>organizational</w:t>
      </w:r>
      <w:r w:rsidRPr="00021472">
        <w:rPr>
          <w:rFonts w:ascii="Times New Roman" w:hAnsi="Times New Roman" w:cs="Times New Roman"/>
          <w:sz w:val="24"/>
          <w:szCs w:val="24"/>
        </w:rPr>
        <w:t xml:space="preserve"> performance other than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which are poor logistics, lack of inventory, lack of technology and inefficiency and they are written in journals and text books. The secondary data helped the researcher to get more information and also to be in line with empirical literature review, hence it allows the researcher to get enough data on the research topic</w:t>
      </w:r>
      <w:r w:rsidR="000F5A66" w:rsidRPr="00021472">
        <w:rPr>
          <w:rFonts w:ascii="Times New Roman" w:hAnsi="Times New Roman" w:cs="Times New Roman"/>
          <w:sz w:val="24"/>
          <w:szCs w:val="24"/>
        </w:rPr>
        <w:t>.</w:t>
      </w:r>
      <w:r w:rsidRPr="00021472">
        <w:rPr>
          <w:rFonts w:ascii="Times New Roman" w:hAnsi="Times New Roman" w:cs="Times New Roman"/>
          <w:sz w:val="24"/>
          <w:szCs w:val="24"/>
        </w:rPr>
        <w:t xml:space="preserve"> The secondary data has a </w:t>
      </w:r>
      <w:r w:rsidR="00E10B0A" w:rsidRPr="00021472">
        <w:rPr>
          <w:rFonts w:ascii="Times New Roman" w:hAnsi="Times New Roman" w:cs="Times New Roman"/>
          <w:sz w:val="24"/>
          <w:szCs w:val="24"/>
        </w:rPr>
        <w:t>disadvantage that</w:t>
      </w:r>
      <w:r w:rsidRPr="00021472">
        <w:rPr>
          <w:rFonts w:ascii="Times New Roman" w:hAnsi="Times New Roman" w:cs="Times New Roman"/>
          <w:sz w:val="24"/>
          <w:szCs w:val="24"/>
        </w:rPr>
        <w:t xml:space="preserve"> the data might not be relevant to the research project hence inaccuracy findings can be produced which might lead to invisibility and unreliable.</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52" w:name="_Toc135940009"/>
      <w:r w:rsidRPr="00021472">
        <w:rPr>
          <w:rFonts w:ascii="Times New Roman" w:hAnsi="Times New Roman" w:cs="Times New Roman"/>
          <w:sz w:val="24"/>
          <w:szCs w:val="24"/>
        </w:rPr>
        <w:t>3.8 RESEARCH INSTRUMENTS</w:t>
      </w:r>
      <w:bookmarkEnd w:id="52"/>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These are tools used to collect data which are questionnaires and interviews. It enables the researcher to get variety of information relevant to the study.</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53" w:name="_Toc135940010"/>
      <w:r w:rsidRPr="00021472">
        <w:rPr>
          <w:rFonts w:ascii="Times New Roman" w:hAnsi="Times New Roman" w:cs="Times New Roman"/>
        </w:rPr>
        <w:t>3.8.1 Questionnaires</w:t>
      </w:r>
      <w:bookmarkEnd w:id="53"/>
      <w:r w:rsidRPr="00021472">
        <w:rPr>
          <w:rFonts w:ascii="Times New Roman" w:hAnsi="Times New Roman" w:cs="Times New Roman"/>
        </w:rPr>
        <w:t xml:space="preserve"> </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It is very useful to the researcher to use questionnaires as an instrument because questionnaires contain all the detailed information, covering many subjects or </w:t>
      </w:r>
      <w:r w:rsidR="00742B1D" w:rsidRPr="00021472">
        <w:rPr>
          <w:rFonts w:ascii="Times New Roman" w:hAnsi="Times New Roman" w:cs="Times New Roman"/>
          <w:sz w:val="24"/>
          <w:szCs w:val="24"/>
        </w:rPr>
        <w:t>issues;</w:t>
      </w:r>
      <w:r w:rsidRPr="00021472">
        <w:rPr>
          <w:rFonts w:ascii="Times New Roman" w:hAnsi="Times New Roman" w:cs="Times New Roman"/>
          <w:sz w:val="24"/>
          <w:szCs w:val="24"/>
        </w:rPr>
        <w:t xml:space="preserve"> they can also be very simple and focus on one important area. The respondents are freely to give their opinions and suggestions without use of violence</w:t>
      </w:r>
      <w:r w:rsidR="00342F01" w:rsidRPr="00021472">
        <w:rPr>
          <w:rFonts w:ascii="Times New Roman" w:hAnsi="Times New Roman" w:cs="Times New Roman"/>
          <w:sz w:val="24"/>
          <w:szCs w:val="24"/>
        </w:rPr>
        <w:t xml:space="preserve"> (John, 2014)</w:t>
      </w:r>
      <w:r w:rsidRPr="00021472">
        <w:rPr>
          <w:rFonts w:ascii="Times New Roman" w:hAnsi="Times New Roman" w:cs="Times New Roman"/>
          <w:sz w:val="24"/>
          <w:szCs w:val="24"/>
        </w:rPr>
        <w:t xml:space="preserve">. </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The researcher prepared a questionnaire specifically to the employees of an organization who are under procurement department and others who works hand in hand with it, and also the selected supp</w:t>
      </w:r>
      <w:r w:rsidR="00F75931" w:rsidRPr="00021472">
        <w:rPr>
          <w:rFonts w:ascii="Times New Roman" w:hAnsi="Times New Roman" w:cs="Times New Roman"/>
          <w:sz w:val="24"/>
          <w:szCs w:val="24"/>
        </w:rPr>
        <w:t>liers who supplied OK Zimbabwe.</w:t>
      </w:r>
      <w:r w:rsidRPr="00021472">
        <w:rPr>
          <w:rFonts w:ascii="Times New Roman" w:hAnsi="Times New Roman" w:cs="Times New Roman"/>
          <w:sz w:val="24"/>
          <w:szCs w:val="24"/>
        </w:rPr>
        <w:t xml:space="preserve"> Different information gathered because each and every respondent were to respond at their level of understanding hence couple of answers were to be gathered.  However, this had increased the amount of time spent in completing the questionnaires and this may provide irrelevant responses that seem disjointed.</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54" w:name="_Toc135940011"/>
      <w:r w:rsidRPr="00021472">
        <w:rPr>
          <w:rFonts w:ascii="Times New Roman" w:hAnsi="Times New Roman" w:cs="Times New Roman"/>
        </w:rPr>
        <w:t>3.8.2 Interviews</w:t>
      </w:r>
      <w:bookmarkEnd w:id="54"/>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Interviews ‘involve a set of assumptions and understandings about the situation which are not normally associated with a casual conversation’ (Denscombe 1998: 109). Interviews have long been used in research as a way of obtaining detailed information about a topic or subject. It can be virtual or face-face conversation. Especially during</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interviews were </w:t>
      </w:r>
      <w:r w:rsidR="00C44B7C" w:rsidRPr="00021472">
        <w:rPr>
          <w:rFonts w:ascii="Times New Roman" w:hAnsi="Times New Roman" w:cs="Times New Roman"/>
          <w:sz w:val="24"/>
          <w:szCs w:val="24"/>
        </w:rPr>
        <w:t>conducted online</w:t>
      </w:r>
      <w:r w:rsidRPr="00021472">
        <w:rPr>
          <w:rFonts w:ascii="Times New Roman" w:hAnsi="Times New Roman" w:cs="Times New Roman"/>
          <w:sz w:val="24"/>
          <w:szCs w:val="24"/>
        </w:rPr>
        <w:t xml:space="preserve"> thus reducing the spreading of the pandemic. The researcher used </w:t>
      </w:r>
      <w:r w:rsidR="00E10B0A" w:rsidRPr="00021472">
        <w:rPr>
          <w:rFonts w:ascii="Times New Roman" w:hAnsi="Times New Roman" w:cs="Times New Roman"/>
          <w:sz w:val="24"/>
          <w:szCs w:val="24"/>
        </w:rPr>
        <w:t xml:space="preserve">virtual interviews because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cases were still rising. The </w:t>
      </w:r>
      <w:r w:rsidR="00C44B7C" w:rsidRPr="00021472">
        <w:rPr>
          <w:rFonts w:ascii="Times New Roman" w:hAnsi="Times New Roman" w:cs="Times New Roman"/>
          <w:sz w:val="24"/>
          <w:szCs w:val="24"/>
        </w:rPr>
        <w:t>researcher also</w:t>
      </w:r>
      <w:r w:rsidRPr="00021472">
        <w:rPr>
          <w:rFonts w:ascii="Times New Roman" w:hAnsi="Times New Roman" w:cs="Times New Roman"/>
          <w:sz w:val="24"/>
          <w:szCs w:val="24"/>
        </w:rPr>
        <w:t xml:space="preserve"> did face-face interviews if she </w:t>
      </w:r>
      <w:r w:rsidR="009D56F8" w:rsidRPr="00021472">
        <w:rPr>
          <w:rFonts w:ascii="Times New Roman" w:hAnsi="Times New Roman" w:cs="Times New Roman"/>
          <w:sz w:val="24"/>
          <w:szCs w:val="24"/>
        </w:rPr>
        <w:t>gets</w:t>
      </w:r>
      <w:r w:rsidRPr="00021472">
        <w:rPr>
          <w:rFonts w:ascii="Times New Roman" w:hAnsi="Times New Roman" w:cs="Times New Roman"/>
          <w:sz w:val="24"/>
          <w:szCs w:val="24"/>
        </w:rPr>
        <w:t xml:space="preserve"> enough time to balance the courses and time to go in field. </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Interviews </w:t>
      </w:r>
      <w:r w:rsidR="00E11842" w:rsidRPr="00021472">
        <w:rPr>
          <w:rFonts w:ascii="Times New Roman" w:hAnsi="Times New Roman" w:cs="Times New Roman"/>
          <w:sz w:val="24"/>
          <w:szCs w:val="24"/>
        </w:rPr>
        <w:t>were done</w:t>
      </w:r>
      <w:r w:rsidRPr="00021472">
        <w:rPr>
          <w:rFonts w:ascii="Times New Roman" w:hAnsi="Times New Roman" w:cs="Times New Roman"/>
          <w:sz w:val="24"/>
          <w:szCs w:val="24"/>
        </w:rPr>
        <w:t xml:space="preserve"> in a short period of time because the respondents were giving their opinions during and after the discussion. Also, the researcher was able to pick </w:t>
      </w:r>
      <w:r w:rsidR="00E11842" w:rsidRPr="00021472">
        <w:rPr>
          <w:rFonts w:ascii="Times New Roman" w:hAnsi="Times New Roman" w:cs="Times New Roman"/>
          <w:sz w:val="24"/>
          <w:szCs w:val="24"/>
        </w:rPr>
        <w:t>suspicious information</w:t>
      </w:r>
      <w:r w:rsidRPr="00021472">
        <w:rPr>
          <w:rFonts w:ascii="Times New Roman" w:hAnsi="Times New Roman" w:cs="Times New Roman"/>
          <w:sz w:val="24"/>
          <w:szCs w:val="24"/>
        </w:rPr>
        <w:t xml:space="preserve"> made by an interviewee, thus is by gestures or communication so accurate data was collected.</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However, Johnson and Turner (2003, p. 308) list the strengths of the interview encounter as follows; good for measuring attitudes and most other content of interest, allow probing by the interview, can provide in-depth information, allow good interpretative validity, very quick turnaround for telephone interviews, moderately high measurement validity for well-constructed and well-tested interview protocols. To improve validity and reliability of the gathered information, the researcher booked for an appointment with the respondents.</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55" w:name="_Toc135940012"/>
      <w:r w:rsidRPr="00021472">
        <w:rPr>
          <w:rFonts w:ascii="Times New Roman" w:hAnsi="Times New Roman" w:cs="Times New Roman"/>
          <w:sz w:val="24"/>
          <w:szCs w:val="24"/>
        </w:rPr>
        <w:t>3.9 DATA COLLECTION PROCEDURE</w:t>
      </w:r>
      <w:bookmarkEnd w:id="55"/>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Firstly, the data was collected by the use of the questionnaire. The questionnaire had few questions to answer so as to </w:t>
      </w:r>
      <w:r w:rsidR="006C237D" w:rsidRPr="00021472">
        <w:rPr>
          <w:rFonts w:ascii="Times New Roman" w:hAnsi="Times New Roman" w:cs="Times New Roman"/>
          <w:sz w:val="24"/>
          <w:szCs w:val="24"/>
        </w:rPr>
        <w:t>encourage</w:t>
      </w:r>
      <w:r w:rsidRPr="00021472">
        <w:rPr>
          <w:rFonts w:ascii="Times New Roman" w:hAnsi="Times New Roman" w:cs="Times New Roman"/>
          <w:sz w:val="24"/>
          <w:szCs w:val="24"/>
        </w:rPr>
        <w:t xml:space="preserve"> all respondents to answer. If the questionnaires contain many questions, it may turn up some respondents hence the opinions of the respondents will be few so the researcher made use of very few questions so as to come up with </w:t>
      </w:r>
      <w:r w:rsidR="00E11842" w:rsidRPr="00021472">
        <w:rPr>
          <w:rFonts w:ascii="Times New Roman" w:hAnsi="Times New Roman" w:cs="Times New Roman"/>
          <w:sz w:val="24"/>
          <w:szCs w:val="24"/>
        </w:rPr>
        <w:t>judgment</w:t>
      </w:r>
      <w:r w:rsidRPr="00021472">
        <w:rPr>
          <w:rFonts w:ascii="Times New Roman" w:hAnsi="Times New Roman" w:cs="Times New Roman"/>
          <w:sz w:val="24"/>
          <w:szCs w:val="24"/>
        </w:rPr>
        <w:t xml:space="preserve">. The researcher distributed them through emails because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is still there. Also, the </w:t>
      </w:r>
      <w:r w:rsidR="00E11842" w:rsidRPr="00021472">
        <w:rPr>
          <w:rFonts w:ascii="Times New Roman" w:hAnsi="Times New Roman" w:cs="Times New Roman"/>
          <w:sz w:val="24"/>
          <w:szCs w:val="24"/>
        </w:rPr>
        <w:t>questionnaires distributed</w:t>
      </w:r>
      <w:r w:rsidRPr="00021472">
        <w:rPr>
          <w:rFonts w:ascii="Times New Roman" w:hAnsi="Times New Roman" w:cs="Times New Roman"/>
          <w:sz w:val="24"/>
          <w:szCs w:val="24"/>
        </w:rPr>
        <w:t xml:space="preserve"> carried all the instructions on how they were to be answered. </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Interviews were conducted so as to gather crucial information about the research problem. The researcher drafted interview questions which were clear and understandable. The researcher made sure that the interview questions were the same so as to gather </w:t>
      </w:r>
      <w:r w:rsidR="00E11842" w:rsidRPr="00021472">
        <w:rPr>
          <w:rFonts w:ascii="Times New Roman" w:hAnsi="Times New Roman" w:cs="Times New Roman"/>
          <w:sz w:val="24"/>
          <w:szCs w:val="24"/>
        </w:rPr>
        <w:t>consistent data</w:t>
      </w:r>
      <w:r w:rsidRPr="00021472">
        <w:rPr>
          <w:rFonts w:ascii="Times New Roman" w:hAnsi="Times New Roman" w:cs="Times New Roman"/>
          <w:sz w:val="24"/>
          <w:szCs w:val="24"/>
        </w:rPr>
        <w:t xml:space="preserve"> of the research problem. </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researcher used published journals, text books from Bindura University Library and </w:t>
      </w:r>
      <w:r w:rsidR="00E11842" w:rsidRPr="00021472">
        <w:rPr>
          <w:rFonts w:ascii="Times New Roman" w:hAnsi="Times New Roman" w:cs="Times New Roman"/>
          <w:sz w:val="24"/>
          <w:szCs w:val="24"/>
        </w:rPr>
        <w:t>organizational</w:t>
      </w:r>
      <w:r w:rsidRPr="00021472">
        <w:rPr>
          <w:rFonts w:ascii="Times New Roman" w:hAnsi="Times New Roman" w:cs="Times New Roman"/>
          <w:sz w:val="24"/>
          <w:szCs w:val="24"/>
        </w:rPr>
        <w:t xml:space="preserve"> documents to collect relevant data. The use of second-hand information helped the researcher to get more information which made it easier to get more important source from other past researchers.</w:t>
      </w:r>
    </w:p>
    <w:p w:rsidR="004F6451" w:rsidRPr="00021472" w:rsidRDefault="004F6451" w:rsidP="00021472">
      <w:pPr>
        <w:spacing w:line="360" w:lineRule="auto"/>
        <w:jc w:val="both"/>
        <w:rPr>
          <w:rFonts w:ascii="Times New Roman" w:hAnsi="Times New Roman" w:cs="Times New Roman"/>
          <w:sz w:val="24"/>
          <w:szCs w:val="24"/>
        </w:rPr>
      </w:pPr>
    </w:p>
    <w:p w:rsidR="006264CF" w:rsidRPr="00021472" w:rsidRDefault="006264CF" w:rsidP="00021472">
      <w:pPr>
        <w:spacing w:line="360" w:lineRule="auto"/>
        <w:jc w:val="both"/>
        <w:rPr>
          <w:rFonts w:ascii="Times New Roman" w:hAnsi="Times New Roman" w:cs="Times New Roman"/>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56" w:name="_Toc135940013"/>
      <w:r w:rsidRPr="00021472">
        <w:rPr>
          <w:rFonts w:ascii="Times New Roman" w:hAnsi="Times New Roman" w:cs="Times New Roman"/>
        </w:rPr>
        <w:t>3.9.1 Validity</w:t>
      </w:r>
      <w:bookmarkEnd w:id="56"/>
      <w:r w:rsidRPr="00021472">
        <w:rPr>
          <w:rFonts w:ascii="Times New Roman" w:hAnsi="Times New Roman" w:cs="Times New Roman"/>
        </w:rPr>
        <w:t xml:space="preserve"> </w:t>
      </w:r>
    </w:p>
    <w:p w:rsidR="002424B9"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Validity is concerned with whether our research is believable and true and whether it is evaluating what it is supposed or purports to evaluate</w:t>
      </w:r>
      <w:r w:rsidR="00B52DEF" w:rsidRPr="00021472">
        <w:rPr>
          <w:rFonts w:ascii="Times New Roman" w:hAnsi="Times New Roman" w:cs="Times New Roman"/>
          <w:sz w:val="24"/>
          <w:szCs w:val="24"/>
        </w:rPr>
        <w:t xml:space="preserve"> (Garvey, 1999</w:t>
      </w:r>
      <w:r w:rsidR="0026476F" w:rsidRPr="00021472">
        <w:rPr>
          <w:rFonts w:ascii="Times New Roman" w:hAnsi="Times New Roman" w:cs="Times New Roman"/>
          <w:sz w:val="24"/>
          <w:szCs w:val="24"/>
        </w:rPr>
        <w:t>)</w:t>
      </w:r>
      <w:r w:rsidRPr="00021472">
        <w:rPr>
          <w:rFonts w:ascii="Times New Roman" w:hAnsi="Times New Roman" w:cs="Times New Roman"/>
          <w:sz w:val="24"/>
          <w:szCs w:val="24"/>
        </w:rPr>
        <w:t xml:space="preserve">. The researcher used questionnaires, interviews and observation to collect relevant data which improves the degree of validity and reliability. In order to strengthen the validity of evaluation data and findings, the investigator should try to collect data through several sources, questionnaires, interviews and classroom observations. Gathering data through one technique can be questionable, biased and weak. However, collecting information from a variety of sources and with a variety of techniques can confirm findings. </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57" w:name="_Toc135940014"/>
      <w:r w:rsidRPr="00021472">
        <w:rPr>
          <w:rFonts w:ascii="Times New Roman" w:hAnsi="Times New Roman" w:cs="Times New Roman"/>
        </w:rPr>
        <w:t>3.9.2 Reliability</w:t>
      </w:r>
      <w:bookmarkEnd w:id="57"/>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Reliability deals with the consistency, dependability and </w:t>
      </w:r>
      <w:r w:rsidR="00E11842" w:rsidRPr="00021472">
        <w:rPr>
          <w:rFonts w:ascii="Times New Roman" w:hAnsi="Times New Roman" w:cs="Times New Roman"/>
          <w:sz w:val="24"/>
          <w:szCs w:val="24"/>
        </w:rPr>
        <w:t>reliability</w:t>
      </w:r>
      <w:r w:rsidRPr="00021472">
        <w:rPr>
          <w:rFonts w:ascii="Times New Roman" w:hAnsi="Times New Roman" w:cs="Times New Roman"/>
          <w:sz w:val="24"/>
          <w:szCs w:val="24"/>
        </w:rPr>
        <w:t xml:space="preserve"> of “the results obtained from a piece of research” (Nunan, 1999, p. 14).The use of multiple researchers or participant researchers as Nunan (1999, p. 60) acknowledges “In much research this is not feasible, because a research team consisting of several members can be extremely expensive.” However, he suggests that the researcher can ask the </w:t>
      </w:r>
      <w:r w:rsidRPr="00021472">
        <w:rPr>
          <w:rFonts w:ascii="Times New Roman" w:hAnsi="Times New Roman" w:cs="Times New Roman"/>
          <w:sz w:val="24"/>
          <w:szCs w:val="24"/>
        </w:rPr>
        <w:lastRenderedPageBreak/>
        <w:t>experienced participants to help him/her verify and confirm in the data collection, analysis and interpretations. Therefore, the researcher used expert sampling in the analysis, interpretation and validating conclusions. The researcher used expert sampling in providing confirmation of validity to another approach of a selection of sampling.</w:t>
      </w:r>
    </w:p>
    <w:p w:rsidR="004F6451" w:rsidRPr="00021472" w:rsidRDefault="004F6451" w:rsidP="00021472">
      <w:pPr>
        <w:spacing w:line="360" w:lineRule="auto"/>
        <w:jc w:val="both"/>
        <w:rPr>
          <w:rFonts w:ascii="Times New Roman" w:hAnsi="Times New Roman" w:cs="Times New Roman"/>
          <w:b/>
          <w:bCs/>
          <w:i/>
          <w:iCs/>
          <w:sz w:val="24"/>
          <w:szCs w:val="24"/>
        </w:rPr>
      </w:pPr>
    </w:p>
    <w:p w:rsidR="004F6451" w:rsidRPr="00021472" w:rsidRDefault="00BE1B4B" w:rsidP="00021472">
      <w:pPr>
        <w:pStyle w:val="Heading3"/>
        <w:spacing w:line="360" w:lineRule="auto"/>
        <w:jc w:val="both"/>
        <w:rPr>
          <w:rFonts w:ascii="Times New Roman" w:hAnsi="Times New Roman" w:cs="Times New Roman"/>
        </w:rPr>
      </w:pPr>
      <w:bookmarkStart w:id="58" w:name="_Toc135940015"/>
      <w:r w:rsidRPr="00021472">
        <w:rPr>
          <w:rFonts w:ascii="Times New Roman" w:hAnsi="Times New Roman" w:cs="Times New Roman"/>
        </w:rPr>
        <w:t>3.9.3 Ethical Consideration</w:t>
      </w:r>
      <w:bookmarkEnd w:id="58"/>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It is very important to ethical research and study in order to get relevant results. The informed participants should not be forced to give full information the researcher requested. The participants should be free during interviews and when responding to the questionnaires. The respondents can be allowed to leave the process at any time with or without giving the information, also without notice. The researcher should be open when collecting data from the respondents that is by starting introducing herself and let them know that you are doing a research so that you get relevant and accuracy data.</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59" w:name="_Toc135940016"/>
      <w:r w:rsidRPr="00021472">
        <w:rPr>
          <w:rFonts w:ascii="Times New Roman" w:hAnsi="Times New Roman" w:cs="Times New Roman"/>
          <w:sz w:val="24"/>
          <w:szCs w:val="24"/>
        </w:rPr>
        <w:t>3.10 DATA PRESENTATION AND ANALYSIS TECHNIQUES</w:t>
      </w:r>
      <w:bookmarkEnd w:id="59"/>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w:t>
      </w:r>
      <w:r w:rsidR="006264CF" w:rsidRPr="00021472">
        <w:rPr>
          <w:rFonts w:ascii="Times New Roman" w:hAnsi="Times New Roman" w:cs="Times New Roman"/>
          <w:sz w:val="24"/>
          <w:szCs w:val="24"/>
        </w:rPr>
        <w:t>r</w:t>
      </w:r>
      <w:r w:rsidR="006C237D" w:rsidRPr="00021472">
        <w:rPr>
          <w:rFonts w:ascii="Times New Roman" w:hAnsi="Times New Roman" w:cs="Times New Roman"/>
          <w:sz w:val="24"/>
          <w:szCs w:val="24"/>
        </w:rPr>
        <w:t>esearcher presented and analyzed</w:t>
      </w:r>
      <w:r w:rsidR="006264CF" w:rsidRPr="00021472">
        <w:rPr>
          <w:rFonts w:ascii="Times New Roman" w:hAnsi="Times New Roman" w:cs="Times New Roman"/>
          <w:sz w:val="24"/>
          <w:szCs w:val="24"/>
        </w:rPr>
        <w:t xml:space="preserve"> data</w:t>
      </w:r>
      <w:r w:rsidRPr="00021472">
        <w:rPr>
          <w:rFonts w:ascii="Times New Roman" w:hAnsi="Times New Roman" w:cs="Times New Roman"/>
          <w:sz w:val="24"/>
          <w:szCs w:val="24"/>
        </w:rPr>
        <w:t xml:space="preserve"> by use of bar graphs, line graph, tables and pie charts posed in the next chapter. The use of descriptive clears all the confusion to the reader, also, it is short and precise and easy to understand. </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F86A1B" w:rsidP="00021472">
      <w:pPr>
        <w:pStyle w:val="Heading2"/>
        <w:spacing w:line="360" w:lineRule="auto"/>
        <w:jc w:val="both"/>
        <w:rPr>
          <w:rFonts w:ascii="Times New Roman" w:hAnsi="Times New Roman" w:cs="Times New Roman"/>
          <w:sz w:val="24"/>
          <w:szCs w:val="24"/>
        </w:rPr>
      </w:pPr>
      <w:bookmarkStart w:id="60" w:name="_Toc135940017"/>
      <w:r w:rsidRPr="00021472">
        <w:rPr>
          <w:rFonts w:ascii="Times New Roman" w:hAnsi="Times New Roman" w:cs="Times New Roman"/>
          <w:sz w:val="24"/>
          <w:szCs w:val="24"/>
        </w:rPr>
        <w:t>3.11</w:t>
      </w:r>
      <w:r w:rsidR="00BE1B4B" w:rsidRPr="00021472">
        <w:rPr>
          <w:rFonts w:ascii="Times New Roman" w:hAnsi="Times New Roman" w:cs="Times New Roman"/>
          <w:sz w:val="24"/>
          <w:szCs w:val="24"/>
        </w:rPr>
        <w:t xml:space="preserve"> CHAPTER SUMMARY</w:t>
      </w:r>
      <w:bookmarkEnd w:id="60"/>
    </w:p>
    <w:p w:rsidR="00B52B76"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This chapter focused on the research methodology. The chapter focused on  the research design, target population, sample size and technique, data sources both primary and secondary, research instruments, data collection procedure, validity and reliability, ethical consideration ending with data presentation and analysis techniques. The following chapter is going to focus </w:t>
      </w:r>
      <w:r w:rsidR="00E10B0A" w:rsidRPr="00021472">
        <w:rPr>
          <w:rFonts w:ascii="Times New Roman" w:hAnsi="Times New Roman" w:cs="Times New Roman"/>
          <w:sz w:val="24"/>
          <w:szCs w:val="24"/>
        </w:rPr>
        <w:t>on data</w:t>
      </w:r>
      <w:r w:rsidRPr="00021472">
        <w:rPr>
          <w:rFonts w:ascii="Times New Roman" w:hAnsi="Times New Roman" w:cs="Times New Roman"/>
          <w:sz w:val="24"/>
          <w:szCs w:val="24"/>
        </w:rPr>
        <w:t xml:space="preserve"> presentation, analysis, discussion and interpretation of findings. Data would be presented using bar graphs, line graph, tables and pie charts. </w:t>
      </w:r>
    </w:p>
    <w:p w:rsidR="00A662DF" w:rsidRPr="00021472" w:rsidRDefault="00A662DF" w:rsidP="00021472">
      <w:pPr>
        <w:spacing w:line="360" w:lineRule="auto"/>
        <w:jc w:val="both"/>
        <w:rPr>
          <w:rFonts w:ascii="Times New Roman" w:hAnsi="Times New Roman" w:cs="Times New Roman"/>
          <w:sz w:val="24"/>
          <w:szCs w:val="24"/>
        </w:rPr>
      </w:pPr>
    </w:p>
    <w:p w:rsidR="00AE1FBB" w:rsidRPr="00021472" w:rsidRDefault="00AE1FBB" w:rsidP="00021472">
      <w:pPr>
        <w:spacing w:line="360" w:lineRule="auto"/>
        <w:jc w:val="both"/>
        <w:rPr>
          <w:rFonts w:ascii="Times New Roman" w:eastAsia="SimSun" w:hAnsi="Times New Roman" w:cs="Times New Roman"/>
          <w:b/>
          <w:bCs/>
          <w:color w:val="000000"/>
          <w:sz w:val="24"/>
          <w:szCs w:val="24"/>
          <w:lang w:eastAsia="zh-CN"/>
        </w:rPr>
      </w:pPr>
    </w:p>
    <w:p w:rsidR="00675A8D" w:rsidRPr="00021472" w:rsidRDefault="00675A8D" w:rsidP="00021472">
      <w:pPr>
        <w:spacing w:line="360" w:lineRule="auto"/>
        <w:jc w:val="both"/>
        <w:rPr>
          <w:rFonts w:ascii="Times New Roman" w:eastAsia="SimSun" w:hAnsi="Times New Roman" w:cs="Times New Roman"/>
          <w:b/>
          <w:bCs/>
          <w:color w:val="000000"/>
          <w:sz w:val="24"/>
          <w:szCs w:val="24"/>
          <w:lang w:eastAsia="zh-CN"/>
        </w:rPr>
      </w:pPr>
    </w:p>
    <w:p w:rsidR="00675A8D" w:rsidRPr="00021472" w:rsidRDefault="00675A8D" w:rsidP="00021472">
      <w:pPr>
        <w:spacing w:line="360" w:lineRule="auto"/>
        <w:jc w:val="both"/>
        <w:rPr>
          <w:rFonts w:ascii="Times New Roman" w:eastAsia="SimSun" w:hAnsi="Times New Roman" w:cs="Times New Roman"/>
          <w:b/>
          <w:bCs/>
          <w:color w:val="000000"/>
          <w:sz w:val="24"/>
          <w:szCs w:val="24"/>
          <w:lang w:eastAsia="zh-CN"/>
        </w:rPr>
      </w:pPr>
    </w:p>
    <w:p w:rsidR="00675A8D" w:rsidRPr="00021472" w:rsidRDefault="00675A8D" w:rsidP="00021472">
      <w:pPr>
        <w:spacing w:line="360" w:lineRule="auto"/>
        <w:jc w:val="both"/>
        <w:rPr>
          <w:rFonts w:ascii="Times New Roman" w:eastAsia="SimSun" w:hAnsi="Times New Roman" w:cs="Times New Roman"/>
          <w:b/>
          <w:bCs/>
          <w:color w:val="000000"/>
          <w:sz w:val="24"/>
          <w:szCs w:val="24"/>
          <w:lang w:eastAsia="zh-CN"/>
        </w:rPr>
      </w:pPr>
    </w:p>
    <w:p w:rsidR="00675A8D" w:rsidRPr="00021472" w:rsidRDefault="00675A8D" w:rsidP="00021472">
      <w:pPr>
        <w:spacing w:line="360" w:lineRule="auto"/>
        <w:jc w:val="both"/>
        <w:rPr>
          <w:rFonts w:ascii="Times New Roman" w:eastAsia="SimSun" w:hAnsi="Times New Roman" w:cs="Times New Roman"/>
          <w:b/>
          <w:bCs/>
          <w:color w:val="000000"/>
          <w:sz w:val="24"/>
          <w:szCs w:val="24"/>
          <w:lang w:eastAsia="zh-CN"/>
        </w:rPr>
      </w:pPr>
    </w:p>
    <w:p w:rsidR="00675A8D" w:rsidRPr="00021472" w:rsidRDefault="00675A8D" w:rsidP="00021472">
      <w:pPr>
        <w:spacing w:line="360" w:lineRule="auto"/>
        <w:jc w:val="both"/>
        <w:rPr>
          <w:rFonts w:ascii="Times New Roman" w:eastAsia="SimSun" w:hAnsi="Times New Roman" w:cs="Times New Roman"/>
          <w:b/>
          <w:bCs/>
          <w:color w:val="000000"/>
          <w:sz w:val="24"/>
          <w:szCs w:val="24"/>
          <w:lang w:eastAsia="zh-CN"/>
        </w:rPr>
      </w:pPr>
    </w:p>
    <w:p w:rsidR="00675A8D" w:rsidRPr="00021472" w:rsidRDefault="00675A8D" w:rsidP="00021472">
      <w:pPr>
        <w:spacing w:line="360" w:lineRule="auto"/>
        <w:jc w:val="both"/>
        <w:rPr>
          <w:rFonts w:ascii="Times New Roman" w:eastAsia="SimSun" w:hAnsi="Times New Roman" w:cs="Times New Roman"/>
          <w:b/>
          <w:bCs/>
          <w:color w:val="000000"/>
          <w:sz w:val="24"/>
          <w:szCs w:val="24"/>
          <w:lang w:eastAsia="zh-CN"/>
        </w:rPr>
      </w:pPr>
    </w:p>
    <w:p w:rsidR="00675A8D" w:rsidRPr="00021472" w:rsidRDefault="00675A8D" w:rsidP="00021472">
      <w:pPr>
        <w:spacing w:line="360" w:lineRule="auto"/>
        <w:jc w:val="both"/>
        <w:rPr>
          <w:rFonts w:ascii="Times New Roman" w:eastAsia="SimSun" w:hAnsi="Times New Roman" w:cs="Times New Roman"/>
          <w:b/>
          <w:bCs/>
          <w:color w:val="000000"/>
          <w:sz w:val="24"/>
          <w:szCs w:val="24"/>
          <w:lang w:eastAsia="zh-CN"/>
        </w:rPr>
      </w:pPr>
    </w:p>
    <w:p w:rsidR="00E6430D" w:rsidRPr="00021472" w:rsidRDefault="00BE1B4B" w:rsidP="00021472">
      <w:pPr>
        <w:pStyle w:val="Heading1"/>
        <w:spacing w:line="360" w:lineRule="auto"/>
        <w:jc w:val="both"/>
        <w:rPr>
          <w:rFonts w:ascii="Times New Roman" w:hAnsi="Times New Roman" w:cs="Times New Roman"/>
          <w:sz w:val="24"/>
          <w:szCs w:val="24"/>
        </w:rPr>
      </w:pPr>
      <w:bookmarkStart w:id="61" w:name="_Toc135940018"/>
      <w:r w:rsidRPr="00021472">
        <w:rPr>
          <w:rFonts w:ascii="Times New Roman" w:hAnsi="Times New Roman" w:cs="Times New Roman"/>
          <w:sz w:val="24"/>
          <w:szCs w:val="24"/>
        </w:rPr>
        <w:t>CHAPTER IV:</w:t>
      </w:r>
      <w:bookmarkEnd w:id="61"/>
      <w:r w:rsidRPr="00021472">
        <w:rPr>
          <w:rFonts w:ascii="Times New Roman" w:hAnsi="Times New Roman" w:cs="Times New Roman"/>
          <w:sz w:val="24"/>
          <w:szCs w:val="24"/>
        </w:rPr>
        <w:t xml:space="preserve"> </w:t>
      </w:r>
    </w:p>
    <w:p w:rsidR="004F6451" w:rsidRPr="00021472" w:rsidRDefault="00E6430D" w:rsidP="00021472">
      <w:pPr>
        <w:pStyle w:val="Heading2"/>
        <w:spacing w:line="360" w:lineRule="auto"/>
        <w:jc w:val="both"/>
        <w:rPr>
          <w:rFonts w:ascii="Times New Roman" w:hAnsi="Times New Roman" w:cs="Times New Roman"/>
          <w:sz w:val="24"/>
          <w:szCs w:val="24"/>
          <w:lang w:eastAsia="zh-CN"/>
        </w:rPr>
      </w:pPr>
      <w:bookmarkStart w:id="62" w:name="_Toc135940019"/>
      <w:r w:rsidRPr="00021472">
        <w:rPr>
          <w:rFonts w:ascii="Times New Roman" w:hAnsi="Times New Roman" w:cs="Times New Roman"/>
          <w:sz w:val="24"/>
          <w:szCs w:val="24"/>
          <w:lang w:eastAsia="zh-CN"/>
        </w:rPr>
        <w:t xml:space="preserve">4.0 </w:t>
      </w:r>
      <w:r w:rsidR="00BE1B4B" w:rsidRPr="00021472">
        <w:rPr>
          <w:rFonts w:ascii="Times New Roman" w:hAnsi="Times New Roman" w:cs="Times New Roman"/>
          <w:sz w:val="24"/>
          <w:szCs w:val="24"/>
          <w:lang w:eastAsia="zh-CN"/>
        </w:rPr>
        <w:t>DATA PRESENTATION &amp; DISCUSSION</w:t>
      </w:r>
      <w:bookmarkEnd w:id="62"/>
    </w:p>
    <w:p w:rsidR="004F6451" w:rsidRPr="00021472" w:rsidRDefault="00BE1B4B" w:rsidP="00021472">
      <w:pPr>
        <w:pStyle w:val="Heading3"/>
        <w:spacing w:line="360" w:lineRule="auto"/>
        <w:jc w:val="both"/>
        <w:rPr>
          <w:rFonts w:ascii="Times New Roman" w:hAnsi="Times New Roman" w:cs="Times New Roman"/>
        </w:rPr>
      </w:pPr>
      <w:bookmarkStart w:id="63" w:name="_Toc135940020"/>
      <w:r w:rsidRPr="00021472">
        <w:rPr>
          <w:rFonts w:ascii="Times New Roman" w:hAnsi="Times New Roman" w:cs="Times New Roman"/>
        </w:rPr>
        <w:t>4.1 INTRODUCTION</w:t>
      </w:r>
      <w:bookmarkEnd w:id="63"/>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The previous chapter broadly looked at methodology and then focused on what constitute the methodology. This chapter presents the research findings, data analysis, presentation and interpretation of the findings. The data presented includes response rate, background information of the respondents and a presentation of findings against each individual objectives of the study. The data analyzed and presentation was based on the responses to the items in the questionnaires and interviews done. Descriptive statistics are also used in analyzing the findings of this research project.</w:t>
      </w:r>
    </w:p>
    <w:p w:rsidR="004F6451" w:rsidRPr="00021472" w:rsidRDefault="004F6451" w:rsidP="00021472">
      <w:pPr>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64" w:name="_Toc135940021"/>
      <w:r w:rsidRPr="00021472">
        <w:rPr>
          <w:rFonts w:ascii="Times New Roman" w:hAnsi="Times New Roman" w:cs="Times New Roman"/>
          <w:sz w:val="24"/>
          <w:szCs w:val="24"/>
        </w:rPr>
        <w:t>4.2 DATA PRESENTATION AND ANALYSIS</w:t>
      </w:r>
      <w:bookmarkEnd w:id="64"/>
      <w:r w:rsidRPr="00021472">
        <w:rPr>
          <w:rFonts w:ascii="Times New Roman" w:hAnsi="Times New Roman" w:cs="Times New Roman"/>
          <w:sz w:val="24"/>
          <w:szCs w:val="24"/>
        </w:rPr>
        <w:t xml:space="preserve"> </w:t>
      </w: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The data collected was coded, analyzed, classified, and tabulated into pie charts and bar charts to all the sections enhancing uniformity, understanding and easy interpretation of the data. The questionnaire was coded into different sections to minimize the margin of error and highest accuracy during analysis. The data was p</w:t>
      </w:r>
      <w:r w:rsidR="00F35FA1" w:rsidRPr="00021472">
        <w:rPr>
          <w:rFonts w:ascii="Times New Roman" w:hAnsi="Times New Roman" w:cs="Times New Roman"/>
          <w:sz w:val="24"/>
          <w:szCs w:val="24"/>
        </w:rPr>
        <w:t xml:space="preserve">rocessed by use of </w:t>
      </w:r>
      <w:r w:rsidRPr="00021472">
        <w:rPr>
          <w:rFonts w:ascii="Times New Roman" w:hAnsi="Times New Roman" w:cs="Times New Roman"/>
          <w:sz w:val="24"/>
          <w:szCs w:val="24"/>
        </w:rPr>
        <w:t xml:space="preserve">Excel to analyze variables that included age of the respondents, educational qualifications, the critical success factors and the challenges. It was interpreted using tables and pie charts to articulate research findings. </w:t>
      </w:r>
    </w:p>
    <w:p w:rsidR="00487060" w:rsidRPr="00021472" w:rsidRDefault="00487060" w:rsidP="00021472">
      <w:pPr>
        <w:spacing w:line="360" w:lineRule="auto"/>
        <w:jc w:val="both"/>
        <w:rPr>
          <w:rFonts w:ascii="Times New Roman" w:hAnsi="Times New Roman" w:cs="Times New Roman"/>
          <w:sz w:val="24"/>
          <w:szCs w:val="24"/>
        </w:rPr>
      </w:pPr>
    </w:p>
    <w:p w:rsidR="00487060" w:rsidRPr="00021472" w:rsidRDefault="00487060" w:rsidP="00021472">
      <w:pPr>
        <w:keepNext/>
        <w:spacing w:line="360" w:lineRule="auto"/>
        <w:jc w:val="both"/>
        <w:rPr>
          <w:rFonts w:ascii="Times New Roman" w:hAnsi="Times New Roman" w:cs="Times New Roman"/>
          <w:sz w:val="24"/>
          <w:szCs w:val="24"/>
        </w:rPr>
      </w:pPr>
      <w:r w:rsidRPr="00021472">
        <w:rPr>
          <w:rFonts w:ascii="Times New Roman" w:hAnsi="Times New Roman" w:cs="Times New Roman"/>
          <w:noProof/>
          <w:sz w:val="24"/>
          <w:szCs w:val="24"/>
        </w:rPr>
        <w:drawing>
          <wp:inline distT="0" distB="0" distL="0" distR="0">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0517D" w:rsidRPr="00021472" w:rsidRDefault="0035598D" w:rsidP="00021472">
      <w:pPr>
        <w:pStyle w:val="Caption"/>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Figure 7</w:t>
      </w:r>
      <w:r w:rsidR="005F3495" w:rsidRPr="00021472">
        <w:rPr>
          <w:rFonts w:ascii="Times New Roman" w:hAnsi="Times New Roman" w:cs="Times New Roman"/>
          <w:sz w:val="24"/>
          <w:szCs w:val="24"/>
        </w:rPr>
        <w:t>: G</w:t>
      </w:r>
      <w:r w:rsidR="004A151F" w:rsidRPr="00021472">
        <w:rPr>
          <w:rFonts w:ascii="Times New Roman" w:hAnsi="Times New Roman" w:cs="Times New Roman"/>
          <w:sz w:val="24"/>
          <w:szCs w:val="24"/>
        </w:rPr>
        <w:t>ender respondents</w:t>
      </w:r>
    </w:p>
    <w:p w:rsidR="005F3495" w:rsidRPr="00021472" w:rsidRDefault="005F3495" w:rsidP="00021472">
      <w:pPr>
        <w:spacing w:line="360" w:lineRule="auto"/>
        <w:jc w:val="both"/>
        <w:rPr>
          <w:rFonts w:ascii="Times New Roman" w:hAnsi="Times New Roman" w:cs="Times New Roman"/>
          <w:sz w:val="24"/>
          <w:szCs w:val="24"/>
        </w:rPr>
      </w:pPr>
      <w:r w:rsidRPr="00021472">
        <w:rPr>
          <w:rFonts w:ascii="Times New Roman" w:hAnsi="Times New Roman" w:cs="Times New Roman"/>
          <w:b/>
          <w:sz w:val="24"/>
          <w:szCs w:val="24"/>
        </w:rPr>
        <w:t>Source</w:t>
      </w:r>
      <w:r w:rsidRPr="00021472">
        <w:rPr>
          <w:rFonts w:ascii="Times New Roman" w:hAnsi="Times New Roman" w:cs="Times New Roman"/>
          <w:sz w:val="24"/>
          <w:szCs w:val="24"/>
        </w:rPr>
        <w:t>: Primary Data (2023)</w:t>
      </w:r>
    </w:p>
    <w:p w:rsidR="00A662DF" w:rsidRPr="00021472" w:rsidRDefault="00A662DF" w:rsidP="00021472">
      <w:pPr>
        <w:spacing w:line="360" w:lineRule="auto"/>
        <w:jc w:val="both"/>
        <w:rPr>
          <w:rFonts w:ascii="Times New Roman" w:hAnsi="Times New Roman" w:cs="Times New Roman"/>
          <w:sz w:val="24"/>
          <w:szCs w:val="24"/>
        </w:rPr>
      </w:pPr>
    </w:p>
    <w:p w:rsidR="00A662DF" w:rsidRPr="00021472" w:rsidRDefault="00A662DF" w:rsidP="00021472">
      <w:pPr>
        <w:spacing w:line="360" w:lineRule="auto"/>
        <w:jc w:val="both"/>
        <w:rPr>
          <w:rFonts w:ascii="Times New Roman" w:hAnsi="Times New Roman" w:cs="Times New Roman"/>
          <w:sz w:val="24"/>
          <w:szCs w:val="24"/>
        </w:rPr>
      </w:pPr>
    </w:p>
    <w:p w:rsidR="00A662DF" w:rsidRPr="00021472" w:rsidRDefault="00A662DF" w:rsidP="00021472">
      <w:pPr>
        <w:spacing w:line="360" w:lineRule="auto"/>
        <w:jc w:val="both"/>
        <w:rPr>
          <w:rFonts w:ascii="Times New Roman" w:hAnsi="Times New Roman" w:cs="Times New Roman"/>
          <w:sz w:val="24"/>
          <w:szCs w:val="24"/>
        </w:rPr>
      </w:pPr>
    </w:p>
    <w:p w:rsidR="00A662DF" w:rsidRPr="00021472" w:rsidRDefault="00675A8D" w:rsidP="00021472">
      <w:pPr>
        <w:spacing w:line="360" w:lineRule="auto"/>
        <w:jc w:val="both"/>
        <w:rPr>
          <w:rFonts w:ascii="Times New Roman" w:hAnsi="Times New Roman" w:cs="Times New Roman"/>
          <w:sz w:val="24"/>
          <w:szCs w:val="24"/>
        </w:rPr>
      </w:pPr>
      <w:r w:rsidRPr="00021472">
        <w:rPr>
          <w:rFonts w:ascii="Times New Roman" w:hAnsi="Times New Roman" w:cs="Times New Roman"/>
          <w:noProof/>
          <w:sz w:val="24"/>
          <w:szCs w:val="24"/>
        </w:rPr>
        <w:drawing>
          <wp:inline distT="0" distB="0" distL="0" distR="0" wp14:anchorId="45A4AD17" wp14:editId="599114DC">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6451" w:rsidRPr="00021472" w:rsidRDefault="00B52B76" w:rsidP="00021472">
      <w:pPr>
        <w:pStyle w:val="Caption"/>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Figure </w:t>
      </w:r>
      <w:r w:rsidR="0035598D" w:rsidRPr="00021472">
        <w:rPr>
          <w:rFonts w:ascii="Times New Roman" w:hAnsi="Times New Roman" w:cs="Times New Roman"/>
          <w:sz w:val="24"/>
          <w:szCs w:val="24"/>
        </w:rPr>
        <w:t>8</w:t>
      </w:r>
      <w:r w:rsidR="0096090D" w:rsidRPr="00021472">
        <w:rPr>
          <w:rFonts w:ascii="Times New Roman" w:hAnsi="Times New Roman" w:cs="Times New Roman"/>
          <w:sz w:val="24"/>
          <w:szCs w:val="24"/>
        </w:rPr>
        <w:t xml:space="preserve">: Age Respondents </w:t>
      </w:r>
    </w:p>
    <w:p w:rsidR="0096090D" w:rsidRPr="00021472" w:rsidRDefault="0096090D" w:rsidP="00021472">
      <w:pPr>
        <w:spacing w:line="360" w:lineRule="auto"/>
        <w:jc w:val="both"/>
        <w:rPr>
          <w:rFonts w:ascii="Times New Roman" w:hAnsi="Times New Roman" w:cs="Times New Roman"/>
          <w:sz w:val="24"/>
          <w:szCs w:val="24"/>
        </w:rPr>
      </w:pPr>
      <w:r w:rsidRPr="00021472">
        <w:rPr>
          <w:rFonts w:ascii="Times New Roman" w:hAnsi="Times New Roman" w:cs="Times New Roman"/>
          <w:b/>
          <w:sz w:val="24"/>
          <w:szCs w:val="24"/>
        </w:rPr>
        <w:t>Source</w:t>
      </w:r>
      <w:r w:rsidRPr="00021472">
        <w:rPr>
          <w:rFonts w:ascii="Times New Roman" w:hAnsi="Times New Roman" w:cs="Times New Roman"/>
          <w:sz w:val="24"/>
          <w:szCs w:val="24"/>
        </w:rPr>
        <w:t>: Primary Data (2023)</w:t>
      </w:r>
    </w:p>
    <w:p w:rsidR="005F46B7" w:rsidRPr="00021472" w:rsidRDefault="005F46B7" w:rsidP="00021472">
      <w:pPr>
        <w:spacing w:line="360" w:lineRule="auto"/>
        <w:jc w:val="both"/>
        <w:rPr>
          <w:rFonts w:ascii="Times New Roman" w:hAnsi="Times New Roman" w:cs="Times New Roman"/>
          <w:sz w:val="24"/>
          <w:szCs w:val="24"/>
        </w:rPr>
      </w:pPr>
    </w:p>
    <w:p w:rsidR="005F46B7" w:rsidRPr="00021472" w:rsidRDefault="00675A8D" w:rsidP="00021472">
      <w:pPr>
        <w:spacing w:line="360" w:lineRule="auto"/>
        <w:jc w:val="both"/>
        <w:rPr>
          <w:rFonts w:ascii="Times New Roman" w:hAnsi="Times New Roman" w:cs="Times New Roman"/>
          <w:sz w:val="24"/>
          <w:szCs w:val="24"/>
        </w:rPr>
      </w:pPr>
      <w:r w:rsidRPr="00021472">
        <w:rPr>
          <w:rFonts w:ascii="Times New Roman" w:hAnsi="Times New Roman" w:cs="Times New Roman"/>
          <w:noProof/>
          <w:sz w:val="24"/>
          <w:szCs w:val="24"/>
        </w:rPr>
        <w:drawing>
          <wp:inline distT="0" distB="0" distL="0" distR="0" wp14:anchorId="1A94D917" wp14:editId="5B590193">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46B7" w:rsidRPr="00021472" w:rsidRDefault="0035598D" w:rsidP="00021472">
      <w:pPr>
        <w:pStyle w:val="Caption"/>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Figure 9</w:t>
      </w:r>
      <w:r w:rsidR="0096090D" w:rsidRPr="00021472">
        <w:rPr>
          <w:rFonts w:ascii="Times New Roman" w:hAnsi="Times New Roman" w:cs="Times New Roman"/>
          <w:sz w:val="24"/>
          <w:szCs w:val="24"/>
        </w:rPr>
        <w:t>: Educational Qualifications</w:t>
      </w:r>
    </w:p>
    <w:p w:rsidR="0096090D" w:rsidRPr="00021472" w:rsidRDefault="0096090D" w:rsidP="00021472">
      <w:pPr>
        <w:spacing w:line="360" w:lineRule="auto"/>
        <w:jc w:val="both"/>
        <w:rPr>
          <w:rFonts w:ascii="Times New Roman" w:hAnsi="Times New Roman" w:cs="Times New Roman"/>
          <w:sz w:val="24"/>
          <w:szCs w:val="24"/>
        </w:rPr>
      </w:pPr>
      <w:r w:rsidRPr="00021472">
        <w:rPr>
          <w:rFonts w:ascii="Times New Roman" w:hAnsi="Times New Roman" w:cs="Times New Roman"/>
          <w:b/>
          <w:sz w:val="24"/>
          <w:szCs w:val="24"/>
        </w:rPr>
        <w:t>Source</w:t>
      </w:r>
      <w:r w:rsidRPr="00021472">
        <w:rPr>
          <w:rFonts w:ascii="Times New Roman" w:hAnsi="Times New Roman" w:cs="Times New Roman"/>
          <w:sz w:val="24"/>
          <w:szCs w:val="24"/>
        </w:rPr>
        <w:t>: Primary Data (2023)</w:t>
      </w:r>
    </w:p>
    <w:p w:rsidR="005F46B7" w:rsidRPr="00021472" w:rsidRDefault="005F46B7" w:rsidP="00021472">
      <w:pPr>
        <w:spacing w:line="360" w:lineRule="auto"/>
        <w:jc w:val="both"/>
        <w:rPr>
          <w:rFonts w:ascii="Times New Roman" w:hAnsi="Times New Roman" w:cs="Times New Roman"/>
          <w:sz w:val="24"/>
          <w:szCs w:val="24"/>
        </w:rPr>
      </w:pPr>
    </w:p>
    <w:p w:rsidR="005F46B7" w:rsidRPr="00021472" w:rsidRDefault="00C017CD" w:rsidP="00021472">
      <w:pPr>
        <w:spacing w:line="360" w:lineRule="auto"/>
        <w:jc w:val="both"/>
        <w:rPr>
          <w:rFonts w:ascii="Times New Roman" w:hAnsi="Times New Roman" w:cs="Times New Roman"/>
          <w:sz w:val="24"/>
          <w:szCs w:val="24"/>
        </w:rPr>
      </w:pPr>
      <w:r w:rsidRPr="00021472">
        <w:rPr>
          <w:rFonts w:ascii="Times New Roman" w:hAnsi="Times New Roman" w:cs="Times New Roman"/>
          <w:noProof/>
          <w:sz w:val="24"/>
          <w:szCs w:val="24"/>
        </w:rPr>
        <w:drawing>
          <wp:inline distT="0" distB="0" distL="0" distR="0">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090D" w:rsidRPr="00021472" w:rsidRDefault="0035598D" w:rsidP="00021472">
      <w:pPr>
        <w:pStyle w:val="Caption"/>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Figure 10</w:t>
      </w:r>
      <w:r w:rsidR="0096090D" w:rsidRPr="00021472">
        <w:rPr>
          <w:rFonts w:ascii="Times New Roman" w:hAnsi="Times New Roman" w:cs="Times New Roman"/>
          <w:sz w:val="24"/>
          <w:szCs w:val="24"/>
        </w:rPr>
        <w:t>: Department Respondents</w:t>
      </w:r>
    </w:p>
    <w:p w:rsidR="0096090D" w:rsidRPr="00021472" w:rsidRDefault="0096090D" w:rsidP="00021472">
      <w:pPr>
        <w:spacing w:line="360" w:lineRule="auto"/>
        <w:jc w:val="both"/>
        <w:rPr>
          <w:rFonts w:ascii="Times New Roman" w:hAnsi="Times New Roman" w:cs="Times New Roman"/>
          <w:sz w:val="24"/>
          <w:szCs w:val="24"/>
        </w:rPr>
      </w:pPr>
      <w:r w:rsidRPr="00021472">
        <w:rPr>
          <w:rFonts w:ascii="Times New Roman" w:hAnsi="Times New Roman" w:cs="Times New Roman"/>
          <w:b/>
          <w:sz w:val="24"/>
          <w:szCs w:val="24"/>
        </w:rPr>
        <w:t>Source</w:t>
      </w:r>
      <w:r w:rsidRPr="00021472">
        <w:rPr>
          <w:rFonts w:ascii="Times New Roman" w:hAnsi="Times New Roman" w:cs="Times New Roman"/>
          <w:sz w:val="24"/>
          <w:szCs w:val="24"/>
        </w:rPr>
        <w:t>: Primary Data (2023)</w:t>
      </w:r>
    </w:p>
    <w:p w:rsidR="0096090D" w:rsidRPr="00021472" w:rsidRDefault="0096090D" w:rsidP="00021472">
      <w:pPr>
        <w:spacing w:line="360" w:lineRule="auto"/>
        <w:jc w:val="both"/>
        <w:rPr>
          <w:rFonts w:ascii="Times New Roman" w:hAnsi="Times New Roman" w:cs="Times New Roman"/>
          <w:sz w:val="24"/>
          <w:szCs w:val="24"/>
        </w:rPr>
      </w:pPr>
    </w:p>
    <w:p w:rsidR="005F46B7" w:rsidRPr="00021472" w:rsidRDefault="008D4095" w:rsidP="00021472">
      <w:pPr>
        <w:spacing w:line="360" w:lineRule="auto"/>
        <w:jc w:val="both"/>
        <w:rPr>
          <w:rFonts w:ascii="Times New Roman" w:hAnsi="Times New Roman" w:cs="Times New Roman"/>
          <w:sz w:val="24"/>
          <w:szCs w:val="24"/>
        </w:rPr>
      </w:pPr>
      <w:r w:rsidRPr="00021472">
        <w:rPr>
          <w:rFonts w:ascii="Times New Roman" w:hAnsi="Times New Roman" w:cs="Times New Roman"/>
          <w:noProof/>
          <w:sz w:val="24"/>
          <w:szCs w:val="24"/>
        </w:rPr>
        <w:drawing>
          <wp:inline distT="0" distB="0" distL="0" distR="0">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F46B7" w:rsidRPr="00021472" w:rsidRDefault="0035598D" w:rsidP="00021472">
      <w:pPr>
        <w:pStyle w:val="Caption"/>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Figure 11</w:t>
      </w:r>
      <w:r w:rsidR="0096090D" w:rsidRPr="00021472">
        <w:rPr>
          <w:rFonts w:ascii="Times New Roman" w:hAnsi="Times New Roman" w:cs="Times New Roman"/>
          <w:sz w:val="24"/>
          <w:szCs w:val="24"/>
        </w:rPr>
        <w:t xml:space="preserve">: Position Respondents </w:t>
      </w:r>
    </w:p>
    <w:p w:rsidR="0096090D" w:rsidRPr="00021472" w:rsidRDefault="0096090D" w:rsidP="00021472">
      <w:pPr>
        <w:spacing w:line="360" w:lineRule="auto"/>
        <w:jc w:val="both"/>
        <w:rPr>
          <w:rFonts w:ascii="Times New Roman" w:hAnsi="Times New Roman" w:cs="Times New Roman"/>
          <w:sz w:val="24"/>
          <w:szCs w:val="24"/>
        </w:rPr>
      </w:pPr>
      <w:r w:rsidRPr="00021472">
        <w:rPr>
          <w:rFonts w:ascii="Times New Roman" w:hAnsi="Times New Roman" w:cs="Times New Roman"/>
          <w:b/>
          <w:sz w:val="24"/>
          <w:szCs w:val="24"/>
        </w:rPr>
        <w:t>Source</w:t>
      </w:r>
      <w:r w:rsidRPr="00021472">
        <w:rPr>
          <w:rFonts w:ascii="Times New Roman" w:hAnsi="Times New Roman" w:cs="Times New Roman"/>
          <w:sz w:val="24"/>
          <w:szCs w:val="24"/>
        </w:rPr>
        <w:t>: Primary Data (2023)</w:t>
      </w:r>
    </w:p>
    <w:p w:rsidR="00675A8D" w:rsidRPr="00021472" w:rsidRDefault="00675A8D" w:rsidP="00021472">
      <w:pPr>
        <w:pStyle w:val="Heading2"/>
        <w:spacing w:line="360" w:lineRule="auto"/>
        <w:jc w:val="both"/>
        <w:rPr>
          <w:rFonts w:ascii="Times New Roman" w:hAnsi="Times New Roman" w:cs="Times New Roman"/>
          <w:sz w:val="24"/>
          <w:szCs w:val="24"/>
        </w:rPr>
      </w:pPr>
    </w:p>
    <w:p w:rsidR="004F6451" w:rsidRPr="00021472" w:rsidRDefault="00BE1B4B" w:rsidP="00021472">
      <w:pPr>
        <w:pStyle w:val="Heading2"/>
        <w:spacing w:line="360" w:lineRule="auto"/>
        <w:jc w:val="both"/>
        <w:rPr>
          <w:rFonts w:ascii="Times New Roman" w:hAnsi="Times New Roman" w:cs="Times New Roman"/>
          <w:sz w:val="24"/>
          <w:szCs w:val="24"/>
        </w:rPr>
      </w:pPr>
      <w:bookmarkStart w:id="65" w:name="_Toc135940022"/>
      <w:r w:rsidRPr="00021472">
        <w:rPr>
          <w:rFonts w:ascii="Times New Roman" w:hAnsi="Times New Roman" w:cs="Times New Roman"/>
          <w:sz w:val="24"/>
          <w:szCs w:val="24"/>
        </w:rPr>
        <w:t>4.3 RESPONSE RATE</w:t>
      </w:r>
      <w:bookmarkEnd w:id="65"/>
    </w:p>
    <w:p w:rsidR="00F86A1B" w:rsidRPr="00021472" w:rsidRDefault="00F86A1B" w:rsidP="00021472">
      <w:pPr>
        <w:spacing w:line="360" w:lineRule="auto"/>
        <w:jc w:val="both"/>
        <w:rPr>
          <w:rFonts w:ascii="Times New Roman" w:hAnsi="Times New Roman" w:cs="Times New Roman"/>
          <w:sz w:val="24"/>
          <w:szCs w:val="24"/>
        </w:rPr>
      </w:pPr>
    </w:p>
    <w:p w:rsidR="00EF164F"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For the purpose of this study, </w:t>
      </w:r>
      <w:r w:rsidR="00364697" w:rsidRPr="00021472">
        <w:rPr>
          <w:rFonts w:ascii="Times New Roman" w:hAnsi="Times New Roman" w:cs="Times New Roman"/>
          <w:sz w:val="24"/>
          <w:szCs w:val="24"/>
        </w:rPr>
        <w:t>110</w:t>
      </w:r>
      <w:r w:rsidRPr="00021472">
        <w:rPr>
          <w:rFonts w:ascii="Times New Roman" w:hAnsi="Times New Roman" w:cs="Times New Roman"/>
          <w:sz w:val="24"/>
          <w:szCs w:val="24"/>
        </w:rPr>
        <w:t xml:space="preserve"> questionnaires were evenly administered to the organization departments. Out of the </w:t>
      </w:r>
      <w:r w:rsidR="00364697" w:rsidRPr="00021472">
        <w:rPr>
          <w:rFonts w:ascii="Times New Roman" w:hAnsi="Times New Roman" w:cs="Times New Roman"/>
          <w:sz w:val="24"/>
          <w:szCs w:val="24"/>
        </w:rPr>
        <w:t>11</w:t>
      </w:r>
      <w:r w:rsidR="00E92526" w:rsidRPr="00021472">
        <w:rPr>
          <w:rFonts w:ascii="Times New Roman" w:hAnsi="Times New Roman" w:cs="Times New Roman"/>
          <w:sz w:val="24"/>
          <w:szCs w:val="24"/>
        </w:rPr>
        <w:t>0</w:t>
      </w:r>
      <w:r w:rsidR="00364697" w:rsidRPr="00021472">
        <w:rPr>
          <w:rFonts w:ascii="Times New Roman" w:hAnsi="Times New Roman" w:cs="Times New Roman"/>
          <w:sz w:val="24"/>
          <w:szCs w:val="24"/>
        </w:rPr>
        <w:t>,</w:t>
      </w:r>
      <w:r w:rsidR="005F3495" w:rsidRPr="00021472">
        <w:rPr>
          <w:rFonts w:ascii="Times New Roman" w:hAnsi="Times New Roman" w:cs="Times New Roman"/>
          <w:sz w:val="24"/>
          <w:szCs w:val="24"/>
        </w:rPr>
        <w:t xml:space="preserve"> 100</w:t>
      </w:r>
      <w:r w:rsidR="00364697" w:rsidRPr="00021472">
        <w:rPr>
          <w:rFonts w:ascii="Times New Roman" w:hAnsi="Times New Roman" w:cs="Times New Roman"/>
          <w:sz w:val="24"/>
          <w:szCs w:val="24"/>
        </w:rPr>
        <w:t xml:space="preserve"> </w:t>
      </w:r>
      <w:r w:rsidR="005F3495" w:rsidRPr="00021472">
        <w:rPr>
          <w:rFonts w:ascii="Times New Roman" w:hAnsi="Times New Roman" w:cs="Times New Roman"/>
          <w:sz w:val="24"/>
          <w:szCs w:val="24"/>
        </w:rPr>
        <w:t>(</w:t>
      </w:r>
      <w:r w:rsidR="00364697" w:rsidRPr="00021472">
        <w:rPr>
          <w:rFonts w:ascii="Times New Roman" w:hAnsi="Times New Roman" w:cs="Times New Roman"/>
          <w:sz w:val="24"/>
          <w:szCs w:val="24"/>
        </w:rPr>
        <w:t>one hundred</w:t>
      </w:r>
      <w:r w:rsidR="005F3495" w:rsidRPr="00021472">
        <w:rPr>
          <w:rFonts w:ascii="Times New Roman" w:hAnsi="Times New Roman" w:cs="Times New Roman"/>
          <w:sz w:val="24"/>
          <w:szCs w:val="24"/>
        </w:rPr>
        <w:t>)</w:t>
      </w:r>
      <w:r w:rsidRPr="00021472">
        <w:rPr>
          <w:rFonts w:ascii="Times New Roman" w:hAnsi="Times New Roman" w:cs="Times New Roman"/>
          <w:sz w:val="24"/>
          <w:szCs w:val="24"/>
        </w:rPr>
        <w:t xml:space="preserve"> were successfully filled and returned and as such, they were considered as the s</w:t>
      </w:r>
      <w:r w:rsidR="00397C72" w:rsidRPr="00021472">
        <w:rPr>
          <w:rFonts w:ascii="Times New Roman" w:hAnsi="Times New Roman" w:cs="Times New Roman"/>
          <w:sz w:val="24"/>
          <w:szCs w:val="24"/>
        </w:rPr>
        <w:t xml:space="preserve">ample with a </w:t>
      </w:r>
      <w:r w:rsidR="00364697" w:rsidRPr="00021472">
        <w:rPr>
          <w:rFonts w:ascii="Times New Roman" w:hAnsi="Times New Roman" w:cs="Times New Roman"/>
          <w:sz w:val="24"/>
          <w:szCs w:val="24"/>
        </w:rPr>
        <w:t>response rate of 91</w:t>
      </w:r>
      <w:r w:rsidRPr="00021472">
        <w:rPr>
          <w:rFonts w:ascii="Times New Roman" w:hAnsi="Times New Roman" w:cs="Times New Roman"/>
          <w:sz w:val="24"/>
          <w:szCs w:val="24"/>
        </w:rPr>
        <w:t xml:space="preserve">% </w:t>
      </w:r>
      <w:r w:rsidR="00E92526" w:rsidRPr="00021472">
        <w:rPr>
          <w:rFonts w:ascii="Times New Roman" w:hAnsi="Times New Roman" w:cs="Times New Roman"/>
          <w:sz w:val="24"/>
          <w:szCs w:val="24"/>
        </w:rPr>
        <w:t>a</w:t>
      </w:r>
      <w:r w:rsidR="00364697" w:rsidRPr="00021472">
        <w:rPr>
          <w:rFonts w:ascii="Times New Roman" w:hAnsi="Times New Roman" w:cs="Times New Roman"/>
          <w:sz w:val="24"/>
          <w:szCs w:val="24"/>
        </w:rPr>
        <w:t xml:space="preserve">nd 10 </w:t>
      </w:r>
      <w:r w:rsidR="00E92526" w:rsidRPr="00021472">
        <w:rPr>
          <w:rFonts w:ascii="Times New Roman" w:hAnsi="Times New Roman" w:cs="Times New Roman"/>
          <w:sz w:val="24"/>
          <w:szCs w:val="24"/>
        </w:rPr>
        <w:t>were unsuccessfully responded to because of illiteracy</w:t>
      </w:r>
      <w:r w:rsidR="00364697" w:rsidRPr="00021472">
        <w:rPr>
          <w:rFonts w:ascii="Times New Roman" w:hAnsi="Times New Roman" w:cs="Times New Roman"/>
          <w:sz w:val="24"/>
          <w:szCs w:val="24"/>
        </w:rPr>
        <w:t xml:space="preserve"> having a 9%</w:t>
      </w:r>
      <w:r w:rsidR="00E92526" w:rsidRPr="00021472">
        <w:rPr>
          <w:rFonts w:ascii="Times New Roman" w:hAnsi="Times New Roman" w:cs="Times New Roman"/>
          <w:sz w:val="24"/>
          <w:szCs w:val="24"/>
        </w:rPr>
        <w:t xml:space="preserve"> </w:t>
      </w:r>
      <w:r w:rsidRPr="00021472">
        <w:rPr>
          <w:rFonts w:ascii="Times New Roman" w:hAnsi="Times New Roman" w:cs="Times New Roman"/>
          <w:sz w:val="24"/>
          <w:szCs w:val="24"/>
        </w:rPr>
        <w:t>as present</w:t>
      </w:r>
      <w:r w:rsidR="005F3495" w:rsidRPr="00021472">
        <w:rPr>
          <w:rFonts w:ascii="Times New Roman" w:hAnsi="Times New Roman" w:cs="Times New Roman"/>
          <w:sz w:val="24"/>
          <w:szCs w:val="24"/>
        </w:rPr>
        <w:t>ed in table 4.3</w:t>
      </w:r>
    </w:p>
    <w:p w:rsidR="00EF164F" w:rsidRPr="00021472" w:rsidRDefault="00C235A8"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Figure 4.3</w:t>
      </w:r>
      <w:r w:rsidR="00EF164F" w:rsidRPr="00021472">
        <w:rPr>
          <w:rFonts w:ascii="Times New Roman" w:hAnsi="Times New Roman" w:cs="Times New Roman"/>
          <w:sz w:val="24"/>
          <w:szCs w:val="24"/>
        </w:rPr>
        <w:t xml:space="preserve"> below shows the results on questionnaire respondents</w:t>
      </w:r>
    </w:p>
    <w:p w:rsidR="00EF164F" w:rsidRPr="00021472" w:rsidRDefault="00F51B9B" w:rsidP="00021472">
      <w:pPr>
        <w:keepNext/>
        <w:spacing w:line="360" w:lineRule="auto"/>
        <w:jc w:val="both"/>
        <w:rPr>
          <w:rFonts w:ascii="Times New Roman" w:hAnsi="Times New Roman" w:cs="Times New Roman"/>
          <w:sz w:val="24"/>
          <w:szCs w:val="24"/>
        </w:rPr>
      </w:pPr>
      <w:r w:rsidRPr="00021472">
        <w:rPr>
          <w:rFonts w:ascii="Times New Roman" w:hAnsi="Times New Roman" w:cs="Times New Roman"/>
          <w:noProof/>
          <w:sz w:val="24"/>
          <w:szCs w:val="24"/>
        </w:rPr>
        <w:drawing>
          <wp:inline distT="0" distB="0" distL="0" distR="0">
            <wp:extent cx="5336931" cy="2910254"/>
            <wp:effectExtent l="0" t="0" r="1651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7C72" w:rsidRPr="00021472" w:rsidRDefault="0035598D" w:rsidP="00021472">
      <w:pPr>
        <w:pStyle w:val="Caption"/>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Figure 11</w:t>
      </w:r>
      <w:r w:rsidR="00C235A8" w:rsidRPr="00021472">
        <w:rPr>
          <w:rFonts w:ascii="Times New Roman" w:hAnsi="Times New Roman" w:cs="Times New Roman"/>
          <w:sz w:val="24"/>
          <w:szCs w:val="24"/>
        </w:rPr>
        <w:t xml:space="preserve">: Questionnaire Percentage Respondents </w:t>
      </w:r>
    </w:p>
    <w:p w:rsidR="001358A4" w:rsidRPr="00021472" w:rsidRDefault="00C235A8" w:rsidP="00021472">
      <w:pPr>
        <w:spacing w:line="360" w:lineRule="auto"/>
        <w:jc w:val="both"/>
        <w:rPr>
          <w:rFonts w:ascii="Times New Roman" w:hAnsi="Times New Roman" w:cs="Times New Roman"/>
          <w:sz w:val="24"/>
          <w:szCs w:val="24"/>
        </w:rPr>
      </w:pPr>
      <w:r w:rsidRPr="00021472">
        <w:rPr>
          <w:rFonts w:ascii="Times New Roman" w:hAnsi="Times New Roman" w:cs="Times New Roman"/>
          <w:b/>
          <w:sz w:val="24"/>
          <w:szCs w:val="24"/>
        </w:rPr>
        <w:t>Source</w:t>
      </w:r>
      <w:r w:rsidR="005F3495" w:rsidRPr="00021472">
        <w:rPr>
          <w:rFonts w:ascii="Times New Roman" w:hAnsi="Times New Roman" w:cs="Times New Roman"/>
          <w:sz w:val="24"/>
          <w:szCs w:val="24"/>
        </w:rPr>
        <w:t>:</w:t>
      </w:r>
      <w:r w:rsidRPr="00021472">
        <w:rPr>
          <w:rFonts w:ascii="Times New Roman" w:hAnsi="Times New Roman" w:cs="Times New Roman"/>
          <w:sz w:val="24"/>
          <w:szCs w:val="24"/>
        </w:rPr>
        <w:t xml:space="preserve"> Primary Data</w:t>
      </w:r>
      <w:r w:rsidR="005F3495" w:rsidRPr="00021472">
        <w:rPr>
          <w:rFonts w:ascii="Times New Roman" w:hAnsi="Times New Roman" w:cs="Times New Roman"/>
          <w:sz w:val="24"/>
          <w:szCs w:val="24"/>
        </w:rPr>
        <w:t xml:space="preserve"> (2023)</w:t>
      </w:r>
    </w:p>
    <w:p w:rsidR="00675A8D" w:rsidRPr="00021472" w:rsidRDefault="00675A8D" w:rsidP="00021472">
      <w:pPr>
        <w:spacing w:line="360" w:lineRule="auto"/>
        <w:jc w:val="both"/>
        <w:rPr>
          <w:rFonts w:ascii="Times New Roman" w:hAnsi="Times New Roman" w:cs="Times New Roman"/>
          <w:sz w:val="24"/>
          <w:szCs w:val="24"/>
        </w:rPr>
      </w:pPr>
    </w:p>
    <w:p w:rsidR="004F6451" w:rsidRPr="00021472" w:rsidRDefault="00BE1B4B"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Table 4.1 Response rate per </w:t>
      </w:r>
      <w:r w:rsidR="00E92526" w:rsidRPr="00021472">
        <w:rPr>
          <w:rFonts w:ascii="Times New Roman" w:hAnsi="Times New Roman" w:cs="Times New Roman"/>
          <w:sz w:val="24"/>
          <w:szCs w:val="24"/>
        </w:rPr>
        <w:t xml:space="preserve">OK Zimbabwe </w:t>
      </w:r>
      <w:r w:rsidR="00571FB8" w:rsidRPr="00021472">
        <w:rPr>
          <w:rFonts w:ascii="Times New Roman" w:hAnsi="Times New Roman" w:cs="Times New Roman"/>
          <w:sz w:val="24"/>
          <w:szCs w:val="24"/>
        </w:rPr>
        <w:t>branch</w:t>
      </w:r>
      <w:r w:rsidRPr="00021472">
        <w:rPr>
          <w:rFonts w:ascii="Times New Roman" w:hAnsi="Times New Roman" w:cs="Times New Roman"/>
          <w:sz w:val="24"/>
          <w:szCs w:val="24"/>
        </w:rPr>
        <w:t>.</w:t>
      </w:r>
    </w:p>
    <w:tbl>
      <w:tblPr>
        <w:tblStyle w:val="LightShading-Accent11"/>
        <w:tblW w:w="0" w:type="auto"/>
        <w:tblLook w:val="04A0" w:firstRow="1" w:lastRow="0" w:firstColumn="1" w:lastColumn="0" w:noHBand="0" w:noVBand="1"/>
      </w:tblPr>
      <w:tblGrid>
        <w:gridCol w:w="2394"/>
        <w:gridCol w:w="2394"/>
        <w:gridCol w:w="2394"/>
        <w:gridCol w:w="2394"/>
      </w:tblGrid>
      <w:tr w:rsidR="00D4527D" w:rsidRPr="00021472" w:rsidTr="00AB7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4527D" w:rsidRPr="00021472" w:rsidRDefault="00D4527D"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Branch</w:t>
            </w:r>
            <w:r w:rsidRPr="00021472">
              <w:rPr>
                <w:rFonts w:ascii="Times New Roman" w:hAnsi="Times New Roman" w:cs="Times New Roman"/>
                <w:sz w:val="24"/>
                <w:szCs w:val="24"/>
              </w:rPr>
              <w:tab/>
            </w:r>
          </w:p>
        </w:tc>
        <w:tc>
          <w:tcPr>
            <w:tcW w:w="2394" w:type="dxa"/>
          </w:tcPr>
          <w:p w:rsidR="00D4527D" w:rsidRPr="00021472" w:rsidRDefault="00D4527D" w:rsidP="0002147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Actual response</w:t>
            </w:r>
          </w:p>
        </w:tc>
        <w:tc>
          <w:tcPr>
            <w:tcW w:w="2394" w:type="dxa"/>
          </w:tcPr>
          <w:p w:rsidR="00D4527D" w:rsidRPr="00021472" w:rsidRDefault="00D4527D" w:rsidP="0002147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 xml:space="preserve">Expected </w:t>
            </w:r>
          </w:p>
        </w:tc>
        <w:tc>
          <w:tcPr>
            <w:tcW w:w="2394" w:type="dxa"/>
          </w:tcPr>
          <w:p w:rsidR="00D4527D" w:rsidRPr="00021472" w:rsidRDefault="00D4527D" w:rsidP="0002147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Percentage</w:t>
            </w:r>
          </w:p>
        </w:tc>
      </w:tr>
      <w:tr w:rsidR="00D4527D" w:rsidRPr="00021472" w:rsidTr="00AB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4527D" w:rsidRPr="00021472" w:rsidRDefault="00D4527D" w:rsidP="00021472">
            <w:pPr>
              <w:pStyle w:val="ListParagraph"/>
              <w:numPr>
                <w:ilvl w:val="0"/>
                <w:numId w:val="5"/>
              </w:numPr>
              <w:spacing w:line="360" w:lineRule="auto"/>
              <w:jc w:val="both"/>
              <w:rPr>
                <w:rFonts w:ascii="Times New Roman" w:hAnsi="Times New Roman" w:cs="Times New Roman"/>
                <w:sz w:val="24"/>
                <w:szCs w:val="24"/>
              </w:rPr>
            </w:pPr>
          </w:p>
        </w:tc>
        <w:tc>
          <w:tcPr>
            <w:tcW w:w="2394" w:type="dxa"/>
          </w:tcPr>
          <w:p w:rsidR="00D4527D" w:rsidRPr="00021472" w:rsidRDefault="00D4527D"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w:t>
            </w:r>
          </w:p>
        </w:tc>
        <w:tc>
          <w:tcPr>
            <w:tcW w:w="2394" w:type="dxa"/>
          </w:tcPr>
          <w:p w:rsidR="00D4527D" w:rsidRPr="00021472" w:rsidRDefault="00D4527D"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w:t>
            </w:r>
          </w:p>
        </w:tc>
        <w:tc>
          <w:tcPr>
            <w:tcW w:w="2394" w:type="dxa"/>
          </w:tcPr>
          <w:p w:rsidR="00D4527D" w:rsidRPr="00021472" w:rsidRDefault="00D4527D"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100%</w:t>
            </w:r>
          </w:p>
        </w:tc>
      </w:tr>
      <w:tr w:rsidR="00D4527D" w:rsidRPr="00021472" w:rsidTr="00AB7E93">
        <w:tc>
          <w:tcPr>
            <w:cnfStyle w:val="001000000000" w:firstRow="0" w:lastRow="0" w:firstColumn="1" w:lastColumn="0" w:oddVBand="0" w:evenVBand="0" w:oddHBand="0" w:evenHBand="0" w:firstRowFirstColumn="0" w:firstRowLastColumn="0" w:lastRowFirstColumn="0" w:lastRowLastColumn="0"/>
            <w:tcW w:w="2394" w:type="dxa"/>
          </w:tcPr>
          <w:p w:rsidR="00D4527D" w:rsidRPr="00021472" w:rsidRDefault="00D4527D" w:rsidP="00021472">
            <w:pPr>
              <w:pStyle w:val="ListParagraph"/>
              <w:numPr>
                <w:ilvl w:val="0"/>
                <w:numId w:val="5"/>
              </w:numPr>
              <w:spacing w:line="360" w:lineRule="auto"/>
              <w:jc w:val="both"/>
              <w:rPr>
                <w:rFonts w:ascii="Times New Roman" w:hAnsi="Times New Roman" w:cs="Times New Roman"/>
                <w:sz w:val="24"/>
                <w:szCs w:val="24"/>
              </w:rPr>
            </w:pPr>
          </w:p>
        </w:tc>
        <w:tc>
          <w:tcPr>
            <w:tcW w:w="2394" w:type="dxa"/>
          </w:tcPr>
          <w:p w:rsidR="00D4527D" w:rsidRPr="00021472" w:rsidRDefault="00D4527D"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w:t>
            </w:r>
          </w:p>
        </w:tc>
        <w:tc>
          <w:tcPr>
            <w:tcW w:w="2394" w:type="dxa"/>
          </w:tcPr>
          <w:p w:rsidR="00D4527D" w:rsidRPr="00021472" w:rsidRDefault="00D4527D"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w:t>
            </w:r>
          </w:p>
        </w:tc>
        <w:tc>
          <w:tcPr>
            <w:tcW w:w="2394" w:type="dxa"/>
          </w:tcPr>
          <w:p w:rsidR="00D4527D" w:rsidRPr="00021472" w:rsidRDefault="006033D1"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100%</w:t>
            </w:r>
          </w:p>
        </w:tc>
      </w:tr>
      <w:tr w:rsidR="00D4527D" w:rsidRPr="00021472" w:rsidTr="00AB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4527D" w:rsidRPr="00021472" w:rsidRDefault="00D4527D" w:rsidP="00021472">
            <w:pPr>
              <w:pStyle w:val="ListParagraph"/>
              <w:numPr>
                <w:ilvl w:val="0"/>
                <w:numId w:val="5"/>
              </w:numPr>
              <w:spacing w:line="360" w:lineRule="auto"/>
              <w:jc w:val="both"/>
              <w:rPr>
                <w:rFonts w:ascii="Times New Roman" w:hAnsi="Times New Roman" w:cs="Times New Roman"/>
                <w:sz w:val="24"/>
                <w:szCs w:val="24"/>
              </w:rPr>
            </w:pPr>
          </w:p>
        </w:tc>
        <w:tc>
          <w:tcPr>
            <w:tcW w:w="2394" w:type="dxa"/>
          </w:tcPr>
          <w:p w:rsidR="00D4527D" w:rsidRPr="00021472" w:rsidRDefault="00D4527D"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8</w:t>
            </w:r>
          </w:p>
        </w:tc>
        <w:tc>
          <w:tcPr>
            <w:tcW w:w="2394" w:type="dxa"/>
          </w:tcPr>
          <w:p w:rsidR="00D4527D" w:rsidRPr="00021472" w:rsidRDefault="006033D1"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9</w:t>
            </w:r>
          </w:p>
        </w:tc>
        <w:tc>
          <w:tcPr>
            <w:tcW w:w="2394" w:type="dxa"/>
          </w:tcPr>
          <w:p w:rsidR="00D4527D" w:rsidRPr="00021472" w:rsidRDefault="006033D1"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88%</w:t>
            </w:r>
          </w:p>
        </w:tc>
      </w:tr>
      <w:tr w:rsidR="00D4527D" w:rsidRPr="00021472" w:rsidTr="00AB7E93">
        <w:tc>
          <w:tcPr>
            <w:cnfStyle w:val="001000000000" w:firstRow="0" w:lastRow="0" w:firstColumn="1" w:lastColumn="0" w:oddVBand="0" w:evenVBand="0" w:oddHBand="0" w:evenHBand="0" w:firstRowFirstColumn="0" w:firstRowLastColumn="0" w:lastRowFirstColumn="0" w:lastRowLastColumn="0"/>
            <w:tcW w:w="2394" w:type="dxa"/>
          </w:tcPr>
          <w:p w:rsidR="00D4527D" w:rsidRPr="00021472" w:rsidRDefault="00D4527D" w:rsidP="00021472">
            <w:pPr>
              <w:pStyle w:val="ListParagraph"/>
              <w:numPr>
                <w:ilvl w:val="0"/>
                <w:numId w:val="5"/>
              </w:numPr>
              <w:spacing w:line="360" w:lineRule="auto"/>
              <w:jc w:val="both"/>
              <w:rPr>
                <w:rFonts w:ascii="Times New Roman" w:hAnsi="Times New Roman" w:cs="Times New Roman"/>
                <w:sz w:val="24"/>
                <w:szCs w:val="24"/>
              </w:rPr>
            </w:pPr>
          </w:p>
        </w:tc>
        <w:tc>
          <w:tcPr>
            <w:tcW w:w="2394" w:type="dxa"/>
          </w:tcPr>
          <w:p w:rsidR="00D4527D" w:rsidRPr="00021472" w:rsidRDefault="00D4527D"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9</w:t>
            </w:r>
          </w:p>
        </w:tc>
        <w:tc>
          <w:tcPr>
            <w:tcW w:w="2394" w:type="dxa"/>
          </w:tcPr>
          <w:p w:rsidR="00D4527D" w:rsidRPr="00021472" w:rsidRDefault="00D4527D"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9</w:t>
            </w:r>
          </w:p>
        </w:tc>
        <w:tc>
          <w:tcPr>
            <w:tcW w:w="2394" w:type="dxa"/>
          </w:tcPr>
          <w:p w:rsidR="00D4527D" w:rsidRPr="00021472" w:rsidRDefault="006033D1"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100%</w:t>
            </w:r>
          </w:p>
        </w:tc>
      </w:tr>
      <w:tr w:rsidR="00D4527D" w:rsidRPr="00021472" w:rsidTr="00AB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4527D" w:rsidRPr="00021472" w:rsidRDefault="00D4527D" w:rsidP="00021472">
            <w:pPr>
              <w:pStyle w:val="ListParagraph"/>
              <w:numPr>
                <w:ilvl w:val="0"/>
                <w:numId w:val="5"/>
              </w:numPr>
              <w:spacing w:line="360" w:lineRule="auto"/>
              <w:jc w:val="both"/>
              <w:rPr>
                <w:rFonts w:ascii="Times New Roman" w:hAnsi="Times New Roman" w:cs="Times New Roman"/>
                <w:sz w:val="24"/>
                <w:szCs w:val="24"/>
              </w:rPr>
            </w:pPr>
          </w:p>
        </w:tc>
        <w:tc>
          <w:tcPr>
            <w:tcW w:w="2394" w:type="dxa"/>
          </w:tcPr>
          <w:p w:rsidR="00D4527D" w:rsidRPr="00021472" w:rsidRDefault="00D4527D"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8</w:t>
            </w:r>
          </w:p>
        </w:tc>
        <w:tc>
          <w:tcPr>
            <w:tcW w:w="2394" w:type="dxa"/>
          </w:tcPr>
          <w:p w:rsidR="00D4527D" w:rsidRPr="00021472" w:rsidRDefault="00D4527D"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8</w:t>
            </w:r>
          </w:p>
        </w:tc>
        <w:tc>
          <w:tcPr>
            <w:tcW w:w="2394" w:type="dxa"/>
          </w:tcPr>
          <w:p w:rsidR="00D4527D" w:rsidRPr="00021472" w:rsidRDefault="006033D1"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100%</w:t>
            </w:r>
          </w:p>
        </w:tc>
      </w:tr>
      <w:tr w:rsidR="00D4527D" w:rsidRPr="00021472" w:rsidTr="00AB7E93">
        <w:tc>
          <w:tcPr>
            <w:cnfStyle w:val="001000000000" w:firstRow="0" w:lastRow="0" w:firstColumn="1" w:lastColumn="0" w:oddVBand="0" w:evenVBand="0" w:oddHBand="0" w:evenHBand="0" w:firstRowFirstColumn="0" w:firstRowLastColumn="0" w:lastRowFirstColumn="0" w:lastRowLastColumn="0"/>
            <w:tcW w:w="2394" w:type="dxa"/>
          </w:tcPr>
          <w:p w:rsidR="00D4527D" w:rsidRPr="00021472" w:rsidRDefault="00D4527D" w:rsidP="00021472">
            <w:pPr>
              <w:pStyle w:val="ListParagraph"/>
              <w:numPr>
                <w:ilvl w:val="0"/>
                <w:numId w:val="5"/>
              </w:numPr>
              <w:spacing w:line="360" w:lineRule="auto"/>
              <w:jc w:val="both"/>
              <w:rPr>
                <w:rFonts w:ascii="Times New Roman" w:hAnsi="Times New Roman" w:cs="Times New Roman"/>
                <w:sz w:val="24"/>
                <w:szCs w:val="24"/>
              </w:rPr>
            </w:pPr>
          </w:p>
        </w:tc>
        <w:tc>
          <w:tcPr>
            <w:tcW w:w="2394" w:type="dxa"/>
          </w:tcPr>
          <w:p w:rsidR="00D4527D" w:rsidRPr="00021472" w:rsidRDefault="00D4527D"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7</w:t>
            </w:r>
          </w:p>
        </w:tc>
        <w:tc>
          <w:tcPr>
            <w:tcW w:w="2394" w:type="dxa"/>
          </w:tcPr>
          <w:p w:rsidR="00D4527D" w:rsidRPr="00021472" w:rsidRDefault="00D4527D"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7</w:t>
            </w:r>
          </w:p>
        </w:tc>
        <w:tc>
          <w:tcPr>
            <w:tcW w:w="2394" w:type="dxa"/>
          </w:tcPr>
          <w:p w:rsidR="00D4527D" w:rsidRPr="00021472" w:rsidRDefault="006033D1"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100%</w:t>
            </w:r>
          </w:p>
        </w:tc>
      </w:tr>
      <w:tr w:rsidR="00D4527D" w:rsidRPr="00021472" w:rsidTr="00AB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4527D" w:rsidRPr="00021472" w:rsidRDefault="00D4527D" w:rsidP="00021472">
            <w:pPr>
              <w:pStyle w:val="ListParagraph"/>
              <w:numPr>
                <w:ilvl w:val="0"/>
                <w:numId w:val="5"/>
              </w:numPr>
              <w:spacing w:line="360" w:lineRule="auto"/>
              <w:jc w:val="both"/>
              <w:rPr>
                <w:rFonts w:ascii="Times New Roman" w:hAnsi="Times New Roman" w:cs="Times New Roman"/>
                <w:sz w:val="24"/>
                <w:szCs w:val="24"/>
              </w:rPr>
            </w:pPr>
          </w:p>
        </w:tc>
        <w:tc>
          <w:tcPr>
            <w:tcW w:w="2394" w:type="dxa"/>
          </w:tcPr>
          <w:p w:rsidR="00D4527D" w:rsidRPr="00021472" w:rsidRDefault="00D4527D"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6</w:t>
            </w:r>
          </w:p>
        </w:tc>
        <w:tc>
          <w:tcPr>
            <w:tcW w:w="2394" w:type="dxa"/>
          </w:tcPr>
          <w:p w:rsidR="00D4527D" w:rsidRPr="00021472" w:rsidRDefault="006033D1"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7</w:t>
            </w:r>
          </w:p>
        </w:tc>
        <w:tc>
          <w:tcPr>
            <w:tcW w:w="2394" w:type="dxa"/>
          </w:tcPr>
          <w:p w:rsidR="00D4527D" w:rsidRPr="00021472" w:rsidRDefault="006033D1"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85%</w:t>
            </w:r>
          </w:p>
        </w:tc>
      </w:tr>
      <w:tr w:rsidR="00D4527D" w:rsidRPr="00021472" w:rsidTr="00AB7E93">
        <w:tc>
          <w:tcPr>
            <w:cnfStyle w:val="001000000000" w:firstRow="0" w:lastRow="0" w:firstColumn="1" w:lastColumn="0" w:oddVBand="0" w:evenVBand="0" w:oddHBand="0" w:evenHBand="0" w:firstRowFirstColumn="0" w:firstRowLastColumn="0" w:lastRowFirstColumn="0" w:lastRowLastColumn="0"/>
            <w:tcW w:w="2394" w:type="dxa"/>
          </w:tcPr>
          <w:p w:rsidR="00D4527D" w:rsidRPr="00021472" w:rsidRDefault="00D4527D" w:rsidP="00021472">
            <w:pPr>
              <w:pStyle w:val="ListParagraph"/>
              <w:numPr>
                <w:ilvl w:val="0"/>
                <w:numId w:val="5"/>
              </w:numPr>
              <w:spacing w:line="360" w:lineRule="auto"/>
              <w:jc w:val="both"/>
              <w:rPr>
                <w:rFonts w:ascii="Times New Roman" w:hAnsi="Times New Roman" w:cs="Times New Roman"/>
                <w:sz w:val="24"/>
                <w:szCs w:val="24"/>
              </w:rPr>
            </w:pPr>
          </w:p>
        </w:tc>
        <w:tc>
          <w:tcPr>
            <w:tcW w:w="2394" w:type="dxa"/>
          </w:tcPr>
          <w:p w:rsidR="00D4527D" w:rsidRPr="00021472" w:rsidRDefault="00D4527D"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9</w:t>
            </w:r>
          </w:p>
        </w:tc>
        <w:tc>
          <w:tcPr>
            <w:tcW w:w="2394" w:type="dxa"/>
          </w:tcPr>
          <w:p w:rsidR="00D4527D" w:rsidRPr="00021472" w:rsidRDefault="006033D1"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9</w:t>
            </w:r>
          </w:p>
        </w:tc>
        <w:tc>
          <w:tcPr>
            <w:tcW w:w="2394" w:type="dxa"/>
          </w:tcPr>
          <w:p w:rsidR="00D4527D" w:rsidRPr="00021472" w:rsidRDefault="006033D1"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100%</w:t>
            </w:r>
          </w:p>
        </w:tc>
      </w:tr>
      <w:tr w:rsidR="00D4527D" w:rsidRPr="00021472" w:rsidTr="00AB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4527D" w:rsidRPr="00021472" w:rsidRDefault="00D4527D" w:rsidP="00021472">
            <w:pPr>
              <w:pStyle w:val="ListParagraph"/>
              <w:numPr>
                <w:ilvl w:val="0"/>
                <w:numId w:val="5"/>
              </w:numPr>
              <w:spacing w:line="360" w:lineRule="auto"/>
              <w:jc w:val="both"/>
              <w:rPr>
                <w:rFonts w:ascii="Times New Roman" w:hAnsi="Times New Roman" w:cs="Times New Roman"/>
                <w:sz w:val="24"/>
                <w:szCs w:val="24"/>
              </w:rPr>
            </w:pPr>
          </w:p>
        </w:tc>
        <w:tc>
          <w:tcPr>
            <w:tcW w:w="2394" w:type="dxa"/>
          </w:tcPr>
          <w:p w:rsidR="00D4527D" w:rsidRPr="00021472" w:rsidRDefault="00D4527D"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w:t>
            </w:r>
          </w:p>
        </w:tc>
        <w:tc>
          <w:tcPr>
            <w:tcW w:w="2394" w:type="dxa"/>
          </w:tcPr>
          <w:p w:rsidR="00D4527D" w:rsidRPr="00021472" w:rsidRDefault="00D4527D"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w:t>
            </w:r>
          </w:p>
        </w:tc>
        <w:tc>
          <w:tcPr>
            <w:tcW w:w="2394" w:type="dxa"/>
          </w:tcPr>
          <w:p w:rsidR="00D4527D" w:rsidRPr="00021472" w:rsidRDefault="006033D1"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100%</w:t>
            </w:r>
          </w:p>
        </w:tc>
      </w:tr>
      <w:tr w:rsidR="00D4527D" w:rsidRPr="00021472" w:rsidTr="00AB7E93">
        <w:tc>
          <w:tcPr>
            <w:cnfStyle w:val="001000000000" w:firstRow="0" w:lastRow="0" w:firstColumn="1" w:lastColumn="0" w:oddVBand="0" w:evenVBand="0" w:oddHBand="0" w:evenHBand="0" w:firstRowFirstColumn="0" w:firstRowLastColumn="0" w:lastRowFirstColumn="0" w:lastRowLastColumn="0"/>
            <w:tcW w:w="2394" w:type="dxa"/>
          </w:tcPr>
          <w:p w:rsidR="00D4527D" w:rsidRPr="00021472" w:rsidRDefault="00D4527D" w:rsidP="00021472">
            <w:pPr>
              <w:pStyle w:val="ListParagraph"/>
              <w:numPr>
                <w:ilvl w:val="0"/>
                <w:numId w:val="5"/>
              </w:numPr>
              <w:spacing w:line="360" w:lineRule="auto"/>
              <w:jc w:val="both"/>
              <w:rPr>
                <w:rFonts w:ascii="Times New Roman" w:hAnsi="Times New Roman" w:cs="Times New Roman"/>
                <w:sz w:val="24"/>
                <w:szCs w:val="24"/>
              </w:rPr>
            </w:pPr>
          </w:p>
        </w:tc>
        <w:tc>
          <w:tcPr>
            <w:tcW w:w="2394" w:type="dxa"/>
          </w:tcPr>
          <w:p w:rsidR="00D4527D" w:rsidRPr="00021472" w:rsidRDefault="00D4527D"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w:t>
            </w:r>
          </w:p>
        </w:tc>
        <w:tc>
          <w:tcPr>
            <w:tcW w:w="2394" w:type="dxa"/>
          </w:tcPr>
          <w:p w:rsidR="00D4527D" w:rsidRPr="00021472" w:rsidRDefault="006033D1"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w:t>
            </w:r>
          </w:p>
        </w:tc>
        <w:tc>
          <w:tcPr>
            <w:tcW w:w="2394" w:type="dxa"/>
          </w:tcPr>
          <w:p w:rsidR="00D4527D" w:rsidRPr="00021472" w:rsidRDefault="006033D1"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100%</w:t>
            </w:r>
          </w:p>
        </w:tc>
      </w:tr>
      <w:tr w:rsidR="00397C72" w:rsidRPr="00021472" w:rsidTr="00AB7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397C72" w:rsidRPr="00021472" w:rsidRDefault="00397C72" w:rsidP="00021472">
            <w:pPr>
              <w:pStyle w:val="ListParagraph"/>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Total</w:t>
            </w:r>
          </w:p>
        </w:tc>
        <w:tc>
          <w:tcPr>
            <w:tcW w:w="2394" w:type="dxa"/>
          </w:tcPr>
          <w:p w:rsidR="00397C72" w:rsidRPr="00021472" w:rsidRDefault="00397C72"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87</w:t>
            </w:r>
          </w:p>
        </w:tc>
        <w:tc>
          <w:tcPr>
            <w:tcW w:w="2394" w:type="dxa"/>
          </w:tcPr>
          <w:p w:rsidR="00397C72" w:rsidRPr="00021472" w:rsidRDefault="00397C72"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89</w:t>
            </w:r>
          </w:p>
        </w:tc>
        <w:tc>
          <w:tcPr>
            <w:tcW w:w="2394" w:type="dxa"/>
          </w:tcPr>
          <w:p w:rsidR="00397C72" w:rsidRPr="00021472" w:rsidRDefault="00397C72"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97%</w:t>
            </w:r>
          </w:p>
        </w:tc>
      </w:tr>
    </w:tbl>
    <w:p w:rsidR="00D4527D" w:rsidRPr="00021472" w:rsidRDefault="00D4527D" w:rsidP="00021472">
      <w:pPr>
        <w:spacing w:line="360" w:lineRule="auto"/>
        <w:jc w:val="both"/>
        <w:rPr>
          <w:rFonts w:ascii="Times New Roman" w:hAnsi="Times New Roman" w:cs="Times New Roman"/>
          <w:sz w:val="24"/>
          <w:szCs w:val="24"/>
        </w:rPr>
      </w:pPr>
    </w:p>
    <w:p w:rsidR="001358A4" w:rsidRPr="00021472" w:rsidRDefault="001358A4" w:rsidP="00021472">
      <w:pPr>
        <w:keepNext/>
        <w:spacing w:line="360" w:lineRule="auto"/>
        <w:jc w:val="both"/>
        <w:rPr>
          <w:rFonts w:ascii="Times New Roman" w:hAnsi="Times New Roman" w:cs="Times New Roman"/>
          <w:sz w:val="24"/>
          <w:szCs w:val="24"/>
        </w:rPr>
      </w:pPr>
      <w:r w:rsidRPr="00021472">
        <w:rPr>
          <w:rFonts w:ascii="Times New Roman" w:hAnsi="Times New Roman" w:cs="Times New Roman"/>
          <w:noProof/>
          <w:sz w:val="24"/>
          <w:szCs w:val="24"/>
        </w:rPr>
        <w:drawing>
          <wp:inline distT="0" distB="0" distL="0" distR="0">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235A8" w:rsidRPr="00021472" w:rsidRDefault="0035598D" w:rsidP="00021472">
      <w:pPr>
        <w:pStyle w:val="Caption"/>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Figure 12</w:t>
      </w:r>
      <w:r w:rsidR="00C235A8" w:rsidRPr="00021472">
        <w:rPr>
          <w:rFonts w:ascii="Times New Roman" w:hAnsi="Times New Roman" w:cs="Times New Roman"/>
          <w:sz w:val="24"/>
          <w:szCs w:val="24"/>
        </w:rPr>
        <w:t xml:space="preserve">: Response Rate per Branch OK Zimbabwe </w:t>
      </w:r>
      <w:r w:rsidRPr="00021472">
        <w:rPr>
          <w:rFonts w:ascii="Times New Roman" w:hAnsi="Times New Roman" w:cs="Times New Roman"/>
          <w:sz w:val="24"/>
          <w:szCs w:val="24"/>
        </w:rPr>
        <w:t>Harare</w:t>
      </w:r>
    </w:p>
    <w:p w:rsidR="004F6451" w:rsidRPr="00021472" w:rsidRDefault="00800E86" w:rsidP="00021472">
      <w:pPr>
        <w:spacing w:line="360" w:lineRule="auto"/>
        <w:jc w:val="both"/>
        <w:rPr>
          <w:rFonts w:ascii="Times New Roman" w:hAnsi="Times New Roman" w:cs="Times New Roman"/>
          <w:sz w:val="24"/>
          <w:szCs w:val="24"/>
        </w:rPr>
      </w:pPr>
      <w:r w:rsidRPr="00021472">
        <w:rPr>
          <w:rFonts w:ascii="Times New Roman" w:hAnsi="Times New Roman" w:cs="Times New Roman"/>
          <w:b/>
          <w:sz w:val="24"/>
          <w:szCs w:val="24"/>
        </w:rPr>
        <w:t>Source</w:t>
      </w:r>
      <w:r w:rsidR="0035598D" w:rsidRPr="00021472">
        <w:rPr>
          <w:rFonts w:ascii="Times New Roman" w:hAnsi="Times New Roman" w:cs="Times New Roman"/>
          <w:sz w:val="24"/>
          <w:szCs w:val="24"/>
        </w:rPr>
        <w:t>; Fi</w:t>
      </w:r>
      <w:r w:rsidRPr="00021472">
        <w:rPr>
          <w:rFonts w:ascii="Times New Roman" w:hAnsi="Times New Roman" w:cs="Times New Roman"/>
          <w:sz w:val="24"/>
          <w:szCs w:val="24"/>
        </w:rPr>
        <w:t>eld data, 2023</w:t>
      </w:r>
      <w:r w:rsidR="00A0517D" w:rsidRPr="00021472">
        <w:rPr>
          <w:rFonts w:ascii="Times New Roman" w:hAnsi="Times New Roman" w:cs="Times New Roman"/>
          <w:sz w:val="24"/>
          <w:szCs w:val="24"/>
        </w:rPr>
        <w:t xml:space="preserve"> </w:t>
      </w:r>
    </w:p>
    <w:p w:rsidR="002C00C3" w:rsidRPr="00021472" w:rsidRDefault="002C00C3" w:rsidP="00021472">
      <w:pPr>
        <w:spacing w:line="360" w:lineRule="auto"/>
        <w:jc w:val="both"/>
        <w:rPr>
          <w:rFonts w:ascii="Times New Roman" w:hAnsi="Times New Roman" w:cs="Times New Roman"/>
          <w:sz w:val="24"/>
          <w:szCs w:val="24"/>
        </w:rPr>
      </w:pPr>
    </w:p>
    <w:p w:rsidR="002C00C3" w:rsidRPr="00021472" w:rsidRDefault="00D27990" w:rsidP="00021472">
      <w:pPr>
        <w:pStyle w:val="Heading2"/>
        <w:spacing w:line="360" w:lineRule="auto"/>
        <w:jc w:val="both"/>
        <w:rPr>
          <w:rFonts w:ascii="Times New Roman" w:hAnsi="Times New Roman" w:cs="Times New Roman"/>
          <w:sz w:val="24"/>
          <w:szCs w:val="24"/>
        </w:rPr>
      </w:pPr>
      <w:bookmarkStart w:id="66" w:name="_Toc135940023"/>
      <w:r w:rsidRPr="00021472">
        <w:rPr>
          <w:rFonts w:ascii="Times New Roman" w:hAnsi="Times New Roman" w:cs="Times New Roman"/>
          <w:sz w:val="24"/>
          <w:szCs w:val="24"/>
        </w:rPr>
        <w:t>4.4 PRESENTATION ANALYSIS</w:t>
      </w:r>
      <w:bookmarkEnd w:id="66"/>
    </w:p>
    <w:p w:rsidR="00F86A1B" w:rsidRPr="00021472" w:rsidRDefault="00F86A1B" w:rsidP="00021472">
      <w:pPr>
        <w:spacing w:line="360" w:lineRule="auto"/>
        <w:jc w:val="both"/>
        <w:rPr>
          <w:rFonts w:ascii="Times New Roman" w:hAnsi="Times New Roman" w:cs="Times New Roman"/>
          <w:sz w:val="24"/>
          <w:szCs w:val="24"/>
        </w:rPr>
      </w:pPr>
    </w:p>
    <w:p w:rsidR="00C70A18" w:rsidRPr="00021472" w:rsidRDefault="000F27CC" w:rsidP="00021472">
      <w:pPr>
        <w:pStyle w:val="Heading3"/>
        <w:spacing w:line="360" w:lineRule="auto"/>
        <w:jc w:val="both"/>
        <w:rPr>
          <w:rFonts w:ascii="Times New Roman" w:hAnsi="Times New Roman" w:cs="Times New Roman"/>
        </w:rPr>
      </w:pPr>
      <w:bookmarkStart w:id="67" w:name="_Toc135940024"/>
      <w:r w:rsidRPr="00021472">
        <w:rPr>
          <w:rFonts w:ascii="Times New Roman" w:hAnsi="Times New Roman" w:cs="Times New Roman"/>
        </w:rPr>
        <w:t xml:space="preserve">4.4.1 </w:t>
      </w:r>
      <w:r w:rsidR="00D27990" w:rsidRPr="00021472">
        <w:rPr>
          <w:rFonts w:ascii="Times New Roman" w:hAnsi="Times New Roman" w:cs="Times New Roman"/>
        </w:rPr>
        <w:t xml:space="preserve">Objective 1: </w:t>
      </w:r>
      <w:r w:rsidR="00C70A18" w:rsidRPr="00021472">
        <w:rPr>
          <w:rFonts w:ascii="Times New Roman" w:hAnsi="Times New Roman" w:cs="Times New Roman"/>
        </w:rPr>
        <w:t xml:space="preserve">To analyze ways in which </w:t>
      </w:r>
      <w:r w:rsidR="006E060E" w:rsidRPr="00021472">
        <w:rPr>
          <w:rFonts w:ascii="Times New Roman" w:hAnsi="Times New Roman" w:cs="Times New Roman"/>
        </w:rPr>
        <w:t>COVID-19</w:t>
      </w:r>
      <w:r w:rsidR="00C70A18" w:rsidRPr="00021472">
        <w:rPr>
          <w:rFonts w:ascii="Times New Roman" w:hAnsi="Times New Roman" w:cs="Times New Roman"/>
        </w:rPr>
        <w:t xml:space="preserve"> disrupts supply chain ecosystems of OK Zimbabwe operations.</w:t>
      </w:r>
      <w:bookmarkEnd w:id="67"/>
    </w:p>
    <w:p w:rsidR="00F86A1B" w:rsidRPr="00021472" w:rsidRDefault="00F86A1B" w:rsidP="00021472">
      <w:pPr>
        <w:spacing w:line="360" w:lineRule="auto"/>
        <w:jc w:val="both"/>
        <w:rPr>
          <w:rFonts w:ascii="Times New Roman" w:hAnsi="Times New Roman" w:cs="Times New Roman"/>
          <w:sz w:val="24"/>
          <w:szCs w:val="24"/>
        </w:rPr>
      </w:pPr>
    </w:p>
    <w:p w:rsidR="00EF164F" w:rsidRPr="00021472" w:rsidRDefault="00EB7CA4"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first </w:t>
      </w:r>
      <w:r w:rsidR="00EF01A9" w:rsidRPr="00021472">
        <w:rPr>
          <w:rFonts w:ascii="Times New Roman" w:hAnsi="Times New Roman" w:cs="Times New Roman"/>
          <w:sz w:val="24"/>
          <w:szCs w:val="24"/>
        </w:rPr>
        <w:t>objective</w:t>
      </w:r>
      <w:r w:rsidRPr="00021472">
        <w:rPr>
          <w:rFonts w:ascii="Times New Roman" w:hAnsi="Times New Roman" w:cs="Times New Roman"/>
          <w:sz w:val="24"/>
          <w:szCs w:val="24"/>
        </w:rPr>
        <w:t xml:space="preserve"> of this study</w:t>
      </w:r>
      <w:r w:rsidR="00EF01A9" w:rsidRPr="00021472">
        <w:rPr>
          <w:rFonts w:ascii="Times New Roman" w:hAnsi="Times New Roman" w:cs="Times New Roman"/>
          <w:sz w:val="24"/>
          <w:szCs w:val="24"/>
        </w:rPr>
        <w:t xml:space="preserve"> was</w:t>
      </w:r>
      <w:r w:rsidRPr="00021472">
        <w:rPr>
          <w:rFonts w:ascii="Times New Roman" w:hAnsi="Times New Roman" w:cs="Times New Roman"/>
          <w:sz w:val="24"/>
          <w:szCs w:val="24"/>
        </w:rPr>
        <w:t xml:space="preserve"> aim</w:t>
      </w:r>
      <w:r w:rsidR="00EF01A9" w:rsidRPr="00021472">
        <w:rPr>
          <w:rFonts w:ascii="Times New Roman" w:hAnsi="Times New Roman" w:cs="Times New Roman"/>
          <w:sz w:val="24"/>
          <w:szCs w:val="24"/>
        </w:rPr>
        <w:t xml:space="preserve">ed to </w:t>
      </w:r>
      <w:r w:rsidR="00745D47" w:rsidRPr="00021472">
        <w:rPr>
          <w:rFonts w:ascii="Times New Roman" w:hAnsi="Times New Roman" w:cs="Times New Roman"/>
          <w:sz w:val="24"/>
          <w:szCs w:val="24"/>
        </w:rPr>
        <w:t>analyze</w:t>
      </w:r>
      <w:r w:rsidR="00EF01A9" w:rsidRPr="00021472">
        <w:rPr>
          <w:rFonts w:ascii="Times New Roman" w:hAnsi="Times New Roman" w:cs="Times New Roman"/>
          <w:sz w:val="24"/>
          <w:szCs w:val="24"/>
        </w:rPr>
        <w:t xml:space="preserve"> ways in which </w:t>
      </w:r>
      <w:r w:rsidR="006E060E" w:rsidRPr="00021472">
        <w:rPr>
          <w:rFonts w:ascii="Times New Roman" w:hAnsi="Times New Roman" w:cs="Times New Roman"/>
          <w:sz w:val="24"/>
          <w:szCs w:val="24"/>
        </w:rPr>
        <w:t>COVID-19</w:t>
      </w:r>
      <w:r w:rsidR="00EF01A9" w:rsidRPr="00021472">
        <w:rPr>
          <w:rFonts w:ascii="Times New Roman" w:hAnsi="Times New Roman" w:cs="Times New Roman"/>
          <w:sz w:val="24"/>
          <w:szCs w:val="24"/>
        </w:rPr>
        <w:t xml:space="preserve"> disrupts supply chain ecosystems of OK Zimbabwe</w:t>
      </w:r>
      <w:r w:rsidRPr="00021472">
        <w:rPr>
          <w:rFonts w:ascii="Times New Roman" w:hAnsi="Times New Roman" w:cs="Times New Roman"/>
          <w:sz w:val="24"/>
          <w:szCs w:val="24"/>
        </w:rPr>
        <w:t xml:space="preserve">. With the help of primary and secondary data, the common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impacts in supply chain management were identified. Here, a data triangulation approach was used to identify the impacts from three sources:</w:t>
      </w:r>
    </w:p>
    <w:p w:rsidR="00EB7CA4" w:rsidRPr="00021472" w:rsidRDefault="00EB7CA4"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First, a literature review was carried out to collect research articles for this study. Articles were identified in scientific databases such as SCOPUS,</w:t>
      </w:r>
      <w:r w:rsidR="00745D47" w:rsidRPr="00021472">
        <w:rPr>
          <w:rFonts w:ascii="Times New Roman" w:hAnsi="Times New Roman" w:cs="Times New Roman"/>
          <w:sz w:val="24"/>
          <w:szCs w:val="24"/>
        </w:rPr>
        <w:t xml:space="preserve"> </w:t>
      </w:r>
      <w:r w:rsidRPr="00021472">
        <w:rPr>
          <w:rFonts w:ascii="Times New Roman" w:hAnsi="Times New Roman" w:cs="Times New Roman"/>
          <w:sz w:val="24"/>
          <w:szCs w:val="24"/>
        </w:rPr>
        <w:t>Web of Science, Google Scholar, EBSCO, and Science</w:t>
      </w:r>
      <w:r w:rsidR="00745D47" w:rsidRPr="00021472">
        <w:rPr>
          <w:rFonts w:ascii="Times New Roman" w:hAnsi="Times New Roman" w:cs="Times New Roman"/>
          <w:sz w:val="24"/>
          <w:szCs w:val="24"/>
        </w:rPr>
        <w:t xml:space="preserve"> </w:t>
      </w:r>
      <w:r w:rsidRPr="00021472">
        <w:rPr>
          <w:rFonts w:ascii="Times New Roman" w:hAnsi="Times New Roman" w:cs="Times New Roman"/>
          <w:sz w:val="24"/>
          <w:szCs w:val="24"/>
        </w:rPr>
        <w:t>Direct. Several keywords such as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AND developing countries’, ‘Impact of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in supply chains’,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AND sustainability’,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AND SDGs’, and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AND global trade’ were used for the collection of the art</w:t>
      </w:r>
      <w:r w:rsidR="00745D47" w:rsidRPr="00021472">
        <w:rPr>
          <w:rFonts w:ascii="Times New Roman" w:hAnsi="Times New Roman" w:cs="Times New Roman"/>
          <w:sz w:val="24"/>
          <w:szCs w:val="24"/>
        </w:rPr>
        <w:t>icles. In the initial stage, 100</w:t>
      </w:r>
      <w:r w:rsidRPr="00021472">
        <w:rPr>
          <w:rFonts w:ascii="Times New Roman" w:hAnsi="Times New Roman" w:cs="Times New Roman"/>
          <w:sz w:val="24"/>
          <w:szCs w:val="24"/>
        </w:rPr>
        <w:t xml:space="preserve">+ articles were taken from a variety of journals. Next, a screening process was introduced to find the most relevant papers. The articles included in the literature review were selected based on the following inclusion criteria: (i) articles published in English only considered, (ii) must be peer-reviewed, and (iii) articles focusing on the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impacts on supply chains were considered. The exclusion criteria included conference proceedings, short communications, and duplicative works. After the final screening, only 33 articles were found to match the criteria to conceptualize this study’s supply chain disruption risk constructs and variables. Therefore, these articles w</w:t>
      </w:r>
      <w:r w:rsidR="008E79C7" w:rsidRPr="00021472">
        <w:rPr>
          <w:rFonts w:ascii="Times New Roman" w:hAnsi="Times New Roman" w:cs="Times New Roman"/>
          <w:sz w:val="24"/>
          <w:szCs w:val="24"/>
        </w:rPr>
        <w:t>ere acknowledged in this study.</w:t>
      </w:r>
    </w:p>
    <w:p w:rsidR="00EB7CA4" w:rsidRPr="00021472" w:rsidRDefault="00EB7CA4"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However, to identify the impacts in a real-life scenario, in-depth interviews with </w:t>
      </w:r>
      <w:r w:rsidR="00745D47" w:rsidRPr="00021472">
        <w:rPr>
          <w:rFonts w:ascii="Times New Roman" w:hAnsi="Times New Roman" w:cs="Times New Roman"/>
          <w:sz w:val="24"/>
          <w:szCs w:val="24"/>
        </w:rPr>
        <w:t>Ok Zimbabwe</w:t>
      </w:r>
      <w:r w:rsidRPr="00021472">
        <w:rPr>
          <w:rFonts w:ascii="Times New Roman" w:hAnsi="Times New Roman" w:cs="Times New Roman"/>
          <w:sz w:val="24"/>
          <w:szCs w:val="24"/>
        </w:rPr>
        <w:t xml:space="preserve"> managers were conducted from </w:t>
      </w:r>
      <w:r w:rsidR="00745D47" w:rsidRPr="00021472">
        <w:rPr>
          <w:rFonts w:ascii="Times New Roman" w:hAnsi="Times New Roman" w:cs="Times New Roman"/>
          <w:sz w:val="24"/>
          <w:szCs w:val="24"/>
        </w:rPr>
        <w:t>January 2023 to May 2023</w:t>
      </w:r>
      <w:r w:rsidRPr="00021472">
        <w:rPr>
          <w:rFonts w:ascii="Times New Roman" w:hAnsi="Times New Roman" w:cs="Times New Roman"/>
          <w:sz w:val="24"/>
          <w:szCs w:val="24"/>
        </w:rPr>
        <w:t xml:space="preserve">. </w:t>
      </w:r>
      <w:r w:rsidR="00745D47" w:rsidRPr="00021472">
        <w:rPr>
          <w:rFonts w:ascii="Times New Roman" w:hAnsi="Times New Roman" w:cs="Times New Roman"/>
          <w:sz w:val="24"/>
          <w:szCs w:val="24"/>
        </w:rPr>
        <w:t>20</w:t>
      </w:r>
      <w:r w:rsidRPr="00021472">
        <w:rPr>
          <w:rFonts w:ascii="Times New Roman" w:hAnsi="Times New Roman" w:cs="Times New Roman"/>
          <w:sz w:val="24"/>
          <w:szCs w:val="24"/>
        </w:rPr>
        <w:t xml:space="preserve"> supply chain managers </w:t>
      </w:r>
      <w:r w:rsidR="00745D47" w:rsidRPr="00021472">
        <w:rPr>
          <w:rFonts w:ascii="Times New Roman" w:hAnsi="Times New Roman" w:cs="Times New Roman"/>
          <w:sz w:val="24"/>
          <w:szCs w:val="24"/>
        </w:rPr>
        <w:t>working at any branch</w:t>
      </w:r>
      <w:r w:rsidRPr="00021472">
        <w:rPr>
          <w:rFonts w:ascii="Times New Roman" w:hAnsi="Times New Roman" w:cs="Times New Roman"/>
          <w:sz w:val="24"/>
          <w:szCs w:val="24"/>
        </w:rPr>
        <w:t xml:space="preserve"> were approached for the interviews via email and, out of </w:t>
      </w:r>
      <w:r w:rsidR="00745D47" w:rsidRPr="00021472">
        <w:rPr>
          <w:rFonts w:ascii="Times New Roman" w:hAnsi="Times New Roman" w:cs="Times New Roman"/>
          <w:sz w:val="24"/>
          <w:szCs w:val="24"/>
        </w:rPr>
        <w:t>20</w:t>
      </w:r>
      <w:r w:rsidRPr="00021472">
        <w:rPr>
          <w:rFonts w:ascii="Times New Roman" w:hAnsi="Times New Roman" w:cs="Times New Roman"/>
          <w:sz w:val="24"/>
          <w:szCs w:val="24"/>
        </w:rPr>
        <w:t xml:space="preserve">, only </w:t>
      </w:r>
      <w:r w:rsidR="00745D47" w:rsidRPr="00021472">
        <w:rPr>
          <w:rFonts w:ascii="Times New Roman" w:hAnsi="Times New Roman" w:cs="Times New Roman"/>
          <w:sz w:val="24"/>
          <w:szCs w:val="24"/>
        </w:rPr>
        <w:t>18</w:t>
      </w:r>
      <w:r w:rsidRPr="00021472">
        <w:rPr>
          <w:rFonts w:ascii="Times New Roman" w:hAnsi="Times New Roman" w:cs="Times New Roman"/>
          <w:sz w:val="24"/>
          <w:szCs w:val="24"/>
        </w:rPr>
        <w:t xml:space="preserve"> were interviewed. The interview started with a basic introduction of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and how it has affected industrial activities. Finally, the interview focused on identifying the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impacts on supply chain activities. From these interview</w:t>
      </w:r>
      <w:r w:rsidR="008E79C7" w:rsidRPr="00021472">
        <w:rPr>
          <w:rFonts w:ascii="Times New Roman" w:hAnsi="Times New Roman" w:cs="Times New Roman"/>
          <w:sz w:val="24"/>
          <w:szCs w:val="24"/>
        </w:rPr>
        <w:t>s, few impacts were identified.</w:t>
      </w:r>
    </w:p>
    <w:p w:rsidR="00BD4C7D" w:rsidRPr="00021472" w:rsidRDefault="00E85FF2"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Finally</w:t>
      </w:r>
      <w:r w:rsidR="00EB7CA4" w:rsidRPr="00021472">
        <w:rPr>
          <w:rFonts w:ascii="Times New Roman" w:hAnsi="Times New Roman" w:cs="Times New Roman"/>
          <w:sz w:val="24"/>
          <w:szCs w:val="24"/>
        </w:rPr>
        <w:t xml:space="preserve">, </w:t>
      </w:r>
      <w:r w:rsidR="00425129" w:rsidRPr="00021472">
        <w:rPr>
          <w:rFonts w:ascii="Times New Roman" w:hAnsi="Times New Roman" w:cs="Times New Roman"/>
          <w:sz w:val="24"/>
          <w:szCs w:val="24"/>
        </w:rPr>
        <w:t>h</w:t>
      </w:r>
      <w:r w:rsidRPr="00021472">
        <w:rPr>
          <w:rFonts w:ascii="Times New Roman" w:hAnsi="Times New Roman" w:cs="Times New Roman"/>
          <w:sz w:val="24"/>
          <w:szCs w:val="24"/>
        </w:rPr>
        <w:t>ere</w:t>
      </w:r>
      <w:r w:rsidR="00EB7CA4" w:rsidRPr="00021472">
        <w:rPr>
          <w:rFonts w:ascii="Times New Roman" w:hAnsi="Times New Roman" w:cs="Times New Roman"/>
          <w:sz w:val="24"/>
          <w:szCs w:val="24"/>
        </w:rPr>
        <w:t xml:space="preserve"> a list of 25 </w:t>
      </w:r>
      <w:r w:rsidR="006E060E" w:rsidRPr="00021472">
        <w:rPr>
          <w:rFonts w:ascii="Times New Roman" w:hAnsi="Times New Roman" w:cs="Times New Roman"/>
          <w:sz w:val="24"/>
          <w:szCs w:val="24"/>
        </w:rPr>
        <w:t>COVID-19</w:t>
      </w:r>
      <w:r w:rsidR="00EB7CA4" w:rsidRPr="00021472">
        <w:rPr>
          <w:rFonts w:ascii="Times New Roman" w:hAnsi="Times New Roman" w:cs="Times New Roman"/>
          <w:sz w:val="24"/>
          <w:szCs w:val="24"/>
        </w:rPr>
        <w:t xml:space="preserve"> impacts on the supply chain was identified from the literature review and interviews were carried out with the managers. They were asked to mark the impacts that appeared to be significant from their view and the neglect impacts that they felt were insignificant. By consolidating the responses of </w:t>
      </w:r>
      <w:r w:rsidR="00E10B0A" w:rsidRPr="00021472">
        <w:rPr>
          <w:rFonts w:ascii="Times New Roman" w:hAnsi="Times New Roman" w:cs="Times New Roman"/>
          <w:sz w:val="24"/>
          <w:szCs w:val="24"/>
        </w:rPr>
        <w:t>the managers</w:t>
      </w:r>
      <w:r w:rsidR="00EB7CA4" w:rsidRPr="00021472">
        <w:rPr>
          <w:rFonts w:ascii="Times New Roman" w:hAnsi="Times New Roman" w:cs="Times New Roman"/>
          <w:sz w:val="24"/>
          <w:szCs w:val="24"/>
        </w:rPr>
        <w:t xml:space="preserve">, 20 common impacts were selected. The finalized </w:t>
      </w:r>
      <w:r w:rsidR="006E060E" w:rsidRPr="00021472">
        <w:rPr>
          <w:rFonts w:ascii="Times New Roman" w:hAnsi="Times New Roman" w:cs="Times New Roman"/>
          <w:sz w:val="24"/>
          <w:szCs w:val="24"/>
        </w:rPr>
        <w:t>COVID-19</w:t>
      </w:r>
      <w:r w:rsidR="00EB7CA4" w:rsidRPr="00021472">
        <w:rPr>
          <w:rFonts w:ascii="Times New Roman" w:hAnsi="Times New Roman" w:cs="Times New Roman"/>
          <w:sz w:val="24"/>
          <w:szCs w:val="24"/>
        </w:rPr>
        <w:t xml:space="preserve"> impacts considered for this study are given i</w:t>
      </w:r>
      <w:r w:rsidR="005F3E28" w:rsidRPr="00021472">
        <w:rPr>
          <w:rFonts w:ascii="Times New Roman" w:hAnsi="Times New Roman" w:cs="Times New Roman"/>
          <w:sz w:val="24"/>
          <w:szCs w:val="24"/>
        </w:rPr>
        <w:t>n Table 4.2</w:t>
      </w:r>
    </w:p>
    <w:p w:rsidR="004A4B47" w:rsidRPr="00021472" w:rsidRDefault="004A4B47" w:rsidP="00021472">
      <w:pPr>
        <w:spacing w:line="360" w:lineRule="auto"/>
        <w:jc w:val="both"/>
        <w:rPr>
          <w:rFonts w:ascii="Times New Roman" w:hAnsi="Times New Roman" w:cs="Times New Roman"/>
          <w:sz w:val="24"/>
          <w:szCs w:val="24"/>
        </w:rPr>
      </w:pPr>
    </w:p>
    <w:p w:rsidR="005843D3" w:rsidRPr="00021472" w:rsidRDefault="005843D3"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Table 4.2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impacts on supply chain activities.</w:t>
      </w:r>
    </w:p>
    <w:tbl>
      <w:tblPr>
        <w:tblStyle w:val="LightShading-Accent11"/>
        <w:tblW w:w="0" w:type="auto"/>
        <w:tblLook w:val="04A0" w:firstRow="1" w:lastRow="0" w:firstColumn="1" w:lastColumn="0" w:noHBand="0" w:noVBand="1"/>
      </w:tblPr>
      <w:tblGrid>
        <w:gridCol w:w="4788"/>
        <w:gridCol w:w="4788"/>
      </w:tblGrid>
      <w:tr w:rsidR="005843D3" w:rsidRPr="00021472" w:rsidTr="005203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843D3" w:rsidRPr="00021472" w:rsidRDefault="006E060E"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COVID-19</w:t>
            </w:r>
            <w:r w:rsidR="00BB2E14" w:rsidRPr="00021472">
              <w:rPr>
                <w:rFonts w:ascii="Times New Roman" w:hAnsi="Times New Roman" w:cs="Times New Roman"/>
                <w:sz w:val="24"/>
                <w:szCs w:val="24"/>
              </w:rPr>
              <w:t xml:space="preserve"> Impacts</w:t>
            </w:r>
          </w:p>
        </w:tc>
        <w:tc>
          <w:tcPr>
            <w:tcW w:w="4788" w:type="dxa"/>
          </w:tcPr>
          <w:p w:rsidR="005843D3" w:rsidRPr="00021472" w:rsidRDefault="00BB2E14" w:rsidP="0002147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hAnsi="Times New Roman" w:cs="Times New Roman"/>
                <w:sz w:val="24"/>
                <w:szCs w:val="24"/>
              </w:rPr>
              <w:t>Definition</w:t>
            </w:r>
          </w:p>
        </w:tc>
      </w:tr>
      <w:tr w:rsidR="005843D3" w:rsidRPr="00021472" w:rsidTr="00520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843D3"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Technical workforce shortage</w:t>
            </w:r>
          </w:p>
        </w:tc>
        <w:tc>
          <w:tcPr>
            <w:tcW w:w="4788" w:type="dxa"/>
          </w:tcPr>
          <w:p w:rsidR="005470BF" w:rsidRPr="00021472" w:rsidRDefault="005470BF" w:rsidP="00021472">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Restricted movement of labor results in</w:t>
            </w:r>
          </w:p>
          <w:p w:rsidR="005843D3" w:rsidRPr="00021472" w:rsidRDefault="005470BF"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technical workforce shortages</w:t>
            </w:r>
          </w:p>
        </w:tc>
      </w:tr>
      <w:tr w:rsidR="005843D3" w:rsidRPr="00021472" w:rsidTr="005203CE">
        <w:tc>
          <w:tcPr>
            <w:cnfStyle w:val="001000000000" w:firstRow="0" w:lastRow="0" w:firstColumn="1" w:lastColumn="0" w:oddVBand="0" w:evenVBand="0" w:oddHBand="0" w:evenHBand="0" w:firstRowFirstColumn="0" w:firstRowLastColumn="0" w:lastRowFirstColumn="0" w:lastRowLastColumn="0"/>
            <w:tcW w:w="4788" w:type="dxa"/>
          </w:tcPr>
          <w:p w:rsidR="005843D3"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Stalled industrial activity</w:t>
            </w:r>
          </w:p>
        </w:tc>
        <w:tc>
          <w:tcPr>
            <w:tcW w:w="4788" w:type="dxa"/>
          </w:tcPr>
          <w:p w:rsidR="005470BF" w:rsidRPr="00021472" w:rsidRDefault="005470BF" w:rsidP="00021472">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Lack of workforce and demand halted</w:t>
            </w:r>
          </w:p>
          <w:p w:rsidR="005843D3" w:rsidRPr="00021472" w:rsidRDefault="005470BF"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industrial activity</w:t>
            </w:r>
          </w:p>
        </w:tc>
      </w:tr>
      <w:tr w:rsidR="005843D3" w:rsidRPr="00021472" w:rsidTr="00520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843D3"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Difficulty in demand forecasting</w:t>
            </w:r>
          </w:p>
        </w:tc>
        <w:tc>
          <w:tcPr>
            <w:tcW w:w="4788" w:type="dxa"/>
          </w:tcPr>
          <w:p w:rsidR="005470BF" w:rsidRPr="00021472" w:rsidRDefault="005470BF" w:rsidP="00021472">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Being unsure about the buying capacity of</w:t>
            </w:r>
          </w:p>
          <w:p w:rsidR="005843D3" w:rsidRPr="00021472" w:rsidRDefault="005470BF"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people, it is difficult to predict the demands</w:t>
            </w:r>
          </w:p>
        </w:tc>
      </w:tr>
      <w:tr w:rsidR="005843D3" w:rsidRPr="00021472" w:rsidTr="005203CE">
        <w:tc>
          <w:tcPr>
            <w:cnfStyle w:val="001000000000" w:firstRow="0" w:lastRow="0" w:firstColumn="1" w:lastColumn="0" w:oddVBand="0" w:evenVBand="0" w:oddHBand="0" w:evenHBand="0" w:firstRowFirstColumn="0" w:firstRowLastColumn="0" w:lastRowFirstColumn="0" w:lastRowLastColumn="0"/>
            <w:tcW w:w="4788" w:type="dxa"/>
          </w:tcPr>
          <w:p w:rsidR="005843D3"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Reduced production capacity</w:t>
            </w:r>
          </w:p>
        </w:tc>
        <w:tc>
          <w:tcPr>
            <w:tcW w:w="4788" w:type="dxa"/>
          </w:tcPr>
          <w:p w:rsidR="005470BF" w:rsidRPr="00021472" w:rsidRDefault="005470BF" w:rsidP="00021472">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Insufficient demand in the market results</w:t>
            </w:r>
          </w:p>
          <w:p w:rsidR="005843D3" w:rsidRPr="00021472" w:rsidRDefault="005470BF"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in a reduction of production capacity</w:t>
            </w:r>
          </w:p>
        </w:tc>
      </w:tr>
      <w:tr w:rsidR="005843D3" w:rsidRPr="00021472" w:rsidTr="00520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843D3"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Disproportionateness between supply and demand</w:t>
            </w:r>
          </w:p>
        </w:tc>
        <w:tc>
          <w:tcPr>
            <w:tcW w:w="4788" w:type="dxa"/>
          </w:tcPr>
          <w:p w:rsidR="005470BF" w:rsidRPr="00021472" w:rsidRDefault="005470BF" w:rsidP="00021472">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Supply and demand equation has been</w:t>
            </w:r>
          </w:p>
          <w:p w:rsidR="005843D3" w:rsidRPr="00021472" w:rsidRDefault="005470BF"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collapsed due to panic buying</w:t>
            </w:r>
          </w:p>
        </w:tc>
      </w:tr>
      <w:tr w:rsidR="005843D3" w:rsidRPr="00021472" w:rsidTr="005203CE">
        <w:tc>
          <w:tcPr>
            <w:cnfStyle w:val="001000000000" w:firstRow="0" w:lastRow="0" w:firstColumn="1" w:lastColumn="0" w:oddVBand="0" w:evenVBand="0" w:oddHBand="0" w:evenHBand="0" w:firstRowFirstColumn="0" w:firstRowLastColumn="0" w:lastRowFirstColumn="0" w:lastRowLastColumn="0"/>
            <w:tcW w:w="4788" w:type="dxa"/>
          </w:tcPr>
          <w:p w:rsidR="005843D3"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Obsolescence of machines</w:t>
            </w:r>
          </w:p>
        </w:tc>
        <w:tc>
          <w:tcPr>
            <w:tcW w:w="4788" w:type="dxa"/>
          </w:tcPr>
          <w:p w:rsidR="005470BF" w:rsidRPr="00021472" w:rsidRDefault="005470BF" w:rsidP="00021472">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Prolonged suspension of production made</w:t>
            </w:r>
          </w:p>
          <w:p w:rsidR="005843D3" w:rsidRPr="00021472" w:rsidRDefault="005470BF"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the machine obsolete</w:t>
            </w:r>
          </w:p>
        </w:tc>
      </w:tr>
      <w:tr w:rsidR="005843D3" w:rsidRPr="00021472" w:rsidTr="00520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843D3"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Production disruption and backlog</w:t>
            </w:r>
          </w:p>
        </w:tc>
        <w:tc>
          <w:tcPr>
            <w:tcW w:w="4788" w:type="dxa"/>
          </w:tcPr>
          <w:p w:rsidR="005470BF" w:rsidRPr="00021472" w:rsidRDefault="005470BF" w:rsidP="00021472">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Industries were unable to complete the</w:t>
            </w:r>
          </w:p>
          <w:p w:rsidR="005843D3" w:rsidRPr="00021472" w:rsidRDefault="005470BF"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earlier committed assignments</w:t>
            </w:r>
          </w:p>
        </w:tc>
      </w:tr>
      <w:tr w:rsidR="005470BF" w:rsidRPr="00021472" w:rsidTr="005203CE">
        <w:tc>
          <w:tcPr>
            <w:cnfStyle w:val="001000000000" w:firstRow="0" w:lastRow="0" w:firstColumn="1" w:lastColumn="0" w:oddVBand="0" w:evenVBand="0" w:oddHBand="0" w:evenHBand="0" w:firstRowFirstColumn="0" w:firstRowLastColumn="0" w:lastRowFirstColumn="0" w:lastRowLastColumn="0"/>
            <w:tcW w:w="4788" w:type="dxa"/>
          </w:tcPr>
          <w:p w:rsidR="005470BF"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Disruption in supply</w:t>
            </w:r>
          </w:p>
        </w:tc>
        <w:tc>
          <w:tcPr>
            <w:tcW w:w="4788" w:type="dxa"/>
          </w:tcPr>
          <w:p w:rsidR="005470BF" w:rsidRPr="00021472" w:rsidRDefault="005470BF" w:rsidP="00021472">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Lockdown restriction prohibited the</w:t>
            </w:r>
          </w:p>
          <w:p w:rsidR="005470BF" w:rsidRPr="00021472" w:rsidRDefault="005470BF"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movement of supply</w:t>
            </w:r>
          </w:p>
        </w:tc>
      </w:tr>
      <w:tr w:rsidR="005470BF" w:rsidRPr="00021472" w:rsidTr="00520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470BF"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Pilling up of inventory</w:t>
            </w:r>
          </w:p>
        </w:tc>
        <w:tc>
          <w:tcPr>
            <w:tcW w:w="4788" w:type="dxa"/>
          </w:tcPr>
          <w:p w:rsidR="005470BF" w:rsidRPr="00021472" w:rsidRDefault="005470BF" w:rsidP="00021472">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Absence of market demand increased the</w:t>
            </w:r>
          </w:p>
          <w:p w:rsidR="005470BF" w:rsidRPr="00021472" w:rsidRDefault="005470BF"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inventory</w:t>
            </w:r>
          </w:p>
        </w:tc>
      </w:tr>
      <w:tr w:rsidR="005470BF" w:rsidRPr="00021472" w:rsidTr="005203CE">
        <w:tc>
          <w:tcPr>
            <w:cnfStyle w:val="001000000000" w:firstRow="0" w:lastRow="0" w:firstColumn="1" w:lastColumn="0" w:oddVBand="0" w:evenVBand="0" w:oddHBand="0" w:evenHBand="0" w:firstRowFirstColumn="0" w:firstRowLastColumn="0" w:lastRowFirstColumn="0" w:lastRowLastColumn="0"/>
            <w:tcW w:w="4788" w:type="dxa"/>
          </w:tcPr>
          <w:p w:rsidR="005470BF"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Increased transportation cost</w:t>
            </w:r>
          </w:p>
        </w:tc>
        <w:tc>
          <w:tcPr>
            <w:tcW w:w="4788" w:type="dxa"/>
          </w:tcPr>
          <w:p w:rsidR="005470BF" w:rsidRPr="00021472" w:rsidRDefault="005470BF" w:rsidP="00021472">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Limited transportation option is directly</w:t>
            </w:r>
          </w:p>
          <w:p w:rsidR="005470BF" w:rsidRPr="00021472" w:rsidRDefault="005470BF" w:rsidP="00021472">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proportional to increased</w:t>
            </w:r>
          </w:p>
          <w:p w:rsidR="005470BF" w:rsidRPr="00021472" w:rsidRDefault="005470BF"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transportation cost</w:t>
            </w:r>
          </w:p>
        </w:tc>
      </w:tr>
      <w:tr w:rsidR="005470BF" w:rsidRPr="00021472" w:rsidTr="00520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470BF"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Lack of supplier engagement</w:t>
            </w:r>
          </w:p>
        </w:tc>
        <w:tc>
          <w:tcPr>
            <w:tcW w:w="4788" w:type="dxa"/>
          </w:tcPr>
          <w:p w:rsidR="005470BF" w:rsidRPr="00021472" w:rsidRDefault="005470BF" w:rsidP="00021472">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Citing uncertainty in the global market,</w:t>
            </w:r>
          </w:p>
          <w:p w:rsidR="005470BF" w:rsidRPr="00021472" w:rsidRDefault="005470BF" w:rsidP="00021472">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most of the suppliers disengage from the</w:t>
            </w:r>
          </w:p>
          <w:p w:rsidR="005470BF" w:rsidRPr="00021472" w:rsidRDefault="005470BF"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supply chain network</w:t>
            </w:r>
          </w:p>
        </w:tc>
      </w:tr>
      <w:tr w:rsidR="005470BF" w:rsidRPr="00021472" w:rsidTr="005203CE">
        <w:tc>
          <w:tcPr>
            <w:cnfStyle w:val="001000000000" w:firstRow="0" w:lastRow="0" w:firstColumn="1" w:lastColumn="0" w:oddVBand="0" w:evenVBand="0" w:oddHBand="0" w:evenHBand="0" w:firstRowFirstColumn="0" w:firstRowLastColumn="0" w:lastRowFirstColumn="0" w:lastRowLastColumn="0"/>
            <w:tcW w:w="4788" w:type="dxa"/>
          </w:tcPr>
          <w:p w:rsidR="005470BF"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Increased lead time to delivery</w:t>
            </w:r>
          </w:p>
        </w:tc>
        <w:tc>
          <w:tcPr>
            <w:tcW w:w="4788" w:type="dxa"/>
          </w:tcPr>
          <w:p w:rsidR="005470BF" w:rsidRPr="00021472" w:rsidRDefault="005470BF" w:rsidP="00021472">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Collapsed supply chain network increase</w:t>
            </w:r>
          </w:p>
          <w:p w:rsidR="005470BF" w:rsidRPr="00021472" w:rsidRDefault="005470BF"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the delivery time</w:t>
            </w:r>
          </w:p>
        </w:tc>
      </w:tr>
      <w:tr w:rsidR="005470BF" w:rsidRPr="00021472" w:rsidTr="00520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470BF"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Lack of international trade</w:t>
            </w:r>
          </w:p>
        </w:tc>
        <w:tc>
          <w:tcPr>
            <w:tcW w:w="4788" w:type="dxa"/>
          </w:tcPr>
          <w:p w:rsidR="005470BF" w:rsidRPr="00021472" w:rsidRDefault="005470BF" w:rsidP="00021472">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Segmented lockdown restricted</w:t>
            </w:r>
          </w:p>
          <w:p w:rsidR="005470BF" w:rsidRPr="00021472" w:rsidRDefault="005470BF"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global trade</w:t>
            </w:r>
          </w:p>
        </w:tc>
      </w:tr>
      <w:tr w:rsidR="005470BF" w:rsidRPr="00021472" w:rsidTr="005203CE">
        <w:tc>
          <w:tcPr>
            <w:cnfStyle w:val="001000000000" w:firstRow="0" w:lastRow="0" w:firstColumn="1" w:lastColumn="0" w:oddVBand="0" w:evenVBand="0" w:oddHBand="0" w:evenHBand="0" w:firstRowFirstColumn="0" w:firstRowLastColumn="0" w:lastRowFirstColumn="0" w:lastRowLastColumn="0"/>
            <w:tcW w:w="4788" w:type="dxa"/>
          </w:tcPr>
          <w:p w:rsidR="005470BF"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Supply chain collapse</w:t>
            </w:r>
          </w:p>
        </w:tc>
        <w:tc>
          <w:tcPr>
            <w:tcW w:w="4788" w:type="dxa"/>
          </w:tcPr>
          <w:p w:rsidR="005470BF" w:rsidRPr="00021472" w:rsidRDefault="005470BF" w:rsidP="00021472">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Individual lockdown by different countries</w:t>
            </w:r>
          </w:p>
          <w:p w:rsidR="005470BF" w:rsidRPr="00021472" w:rsidRDefault="005470BF"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collapsed the supply chain network</w:t>
            </w:r>
          </w:p>
        </w:tc>
      </w:tr>
      <w:tr w:rsidR="005470BF" w:rsidRPr="00021472" w:rsidTr="00520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470BF"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Lack of physical distribution channel</w:t>
            </w:r>
          </w:p>
        </w:tc>
        <w:tc>
          <w:tcPr>
            <w:tcW w:w="4788" w:type="dxa"/>
          </w:tcPr>
          <w:p w:rsidR="005470BF" w:rsidRPr="00021472" w:rsidRDefault="005470BF" w:rsidP="00021472">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Disengagement of suppliers creates a void</w:t>
            </w:r>
          </w:p>
          <w:p w:rsidR="005470BF" w:rsidRPr="00021472" w:rsidRDefault="005470BF"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in the supply chain network</w:t>
            </w:r>
          </w:p>
        </w:tc>
      </w:tr>
      <w:tr w:rsidR="005470BF" w:rsidRPr="00021472" w:rsidTr="005203CE">
        <w:tc>
          <w:tcPr>
            <w:cnfStyle w:val="001000000000" w:firstRow="0" w:lastRow="0" w:firstColumn="1" w:lastColumn="0" w:oddVBand="0" w:evenVBand="0" w:oddHBand="0" w:evenHBand="0" w:firstRowFirstColumn="0" w:firstRowLastColumn="0" w:lastRowFirstColumn="0" w:lastRowLastColumn="0"/>
            <w:tcW w:w="4788" w:type="dxa"/>
          </w:tcPr>
          <w:p w:rsidR="005470BF"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Ripple effect on supply chain operations</w:t>
            </w:r>
          </w:p>
        </w:tc>
        <w:tc>
          <w:tcPr>
            <w:tcW w:w="4788" w:type="dxa"/>
          </w:tcPr>
          <w:p w:rsidR="005470BF" w:rsidRPr="00021472" w:rsidRDefault="005470BF" w:rsidP="00021472">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Suspension of supply chain activity in one</w:t>
            </w:r>
          </w:p>
          <w:p w:rsidR="005470BF" w:rsidRPr="00021472" w:rsidRDefault="005470BF"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end creates catastrophe at the other end</w:t>
            </w:r>
          </w:p>
        </w:tc>
      </w:tr>
      <w:tr w:rsidR="005470BF" w:rsidRPr="00021472" w:rsidTr="00520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470BF" w:rsidRPr="00021472" w:rsidRDefault="005470BF"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Mass layoffs</w:t>
            </w:r>
          </w:p>
        </w:tc>
        <w:tc>
          <w:tcPr>
            <w:tcW w:w="4788" w:type="dxa"/>
          </w:tcPr>
          <w:p w:rsidR="005203CE" w:rsidRPr="00021472" w:rsidRDefault="005203CE" w:rsidP="00021472">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Absence of industrial activity leads to</w:t>
            </w:r>
          </w:p>
          <w:p w:rsidR="005470BF" w:rsidRPr="00021472" w:rsidRDefault="005203CE"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mass layoffs</w:t>
            </w:r>
          </w:p>
        </w:tc>
      </w:tr>
      <w:tr w:rsidR="005470BF" w:rsidRPr="00021472" w:rsidTr="005203CE">
        <w:tc>
          <w:tcPr>
            <w:cnfStyle w:val="001000000000" w:firstRow="0" w:lastRow="0" w:firstColumn="1" w:lastColumn="0" w:oddVBand="0" w:evenVBand="0" w:oddHBand="0" w:evenHBand="0" w:firstRowFirstColumn="0" w:firstRowLastColumn="0" w:lastRowFirstColumn="0" w:lastRowLastColumn="0"/>
            <w:tcW w:w="4788" w:type="dxa"/>
          </w:tcPr>
          <w:p w:rsidR="005470BF" w:rsidRPr="00021472" w:rsidRDefault="005203CE"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Lockdown restriction</w:t>
            </w:r>
          </w:p>
        </w:tc>
        <w:tc>
          <w:tcPr>
            <w:tcW w:w="4788" w:type="dxa"/>
          </w:tcPr>
          <w:p w:rsidR="005470BF" w:rsidRPr="00021472" w:rsidRDefault="005203CE"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 xml:space="preserve">Imposed to control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outbreak</w:t>
            </w:r>
          </w:p>
        </w:tc>
      </w:tr>
      <w:tr w:rsidR="005470BF" w:rsidRPr="00021472" w:rsidTr="00520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5470BF" w:rsidRPr="00021472" w:rsidRDefault="005203CE"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Distress on Return of investment</w:t>
            </w:r>
          </w:p>
        </w:tc>
        <w:tc>
          <w:tcPr>
            <w:tcW w:w="4788" w:type="dxa"/>
          </w:tcPr>
          <w:p w:rsidR="005203CE" w:rsidRPr="00021472" w:rsidRDefault="005203CE" w:rsidP="00021472">
            <w:pPr>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Stalled industrial activity raised a question</w:t>
            </w:r>
          </w:p>
          <w:p w:rsidR="005470BF" w:rsidRPr="00021472" w:rsidRDefault="005203CE" w:rsidP="000214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on the return of investment</w:t>
            </w:r>
          </w:p>
        </w:tc>
      </w:tr>
      <w:tr w:rsidR="005470BF" w:rsidRPr="00021472" w:rsidTr="005203CE">
        <w:tc>
          <w:tcPr>
            <w:cnfStyle w:val="001000000000" w:firstRow="0" w:lastRow="0" w:firstColumn="1" w:lastColumn="0" w:oddVBand="0" w:evenVBand="0" w:oddHBand="0" w:evenHBand="0" w:firstRowFirstColumn="0" w:firstRowLastColumn="0" w:lastRowFirstColumn="0" w:lastRowLastColumn="0"/>
            <w:tcW w:w="4788" w:type="dxa"/>
          </w:tcPr>
          <w:p w:rsidR="005470BF" w:rsidRPr="00021472" w:rsidRDefault="005203CE" w:rsidP="00021472">
            <w:pPr>
              <w:spacing w:line="360" w:lineRule="auto"/>
              <w:jc w:val="both"/>
              <w:rPr>
                <w:rFonts w:ascii="Times New Roman" w:hAnsi="Times New Roman" w:cs="Times New Roman"/>
                <w:sz w:val="24"/>
                <w:szCs w:val="24"/>
              </w:rPr>
            </w:pPr>
            <w:r w:rsidRPr="00021472">
              <w:rPr>
                <w:rFonts w:ascii="Times New Roman" w:eastAsia="SimSun" w:hAnsi="Times New Roman" w:cs="Times New Roman"/>
                <w:sz w:val="24"/>
                <w:szCs w:val="24"/>
              </w:rPr>
              <w:t>Reduced cash inflow</w:t>
            </w:r>
          </w:p>
        </w:tc>
        <w:tc>
          <w:tcPr>
            <w:tcW w:w="4788" w:type="dxa"/>
          </w:tcPr>
          <w:p w:rsidR="005203CE" w:rsidRPr="00021472" w:rsidRDefault="005203CE" w:rsidP="00021472">
            <w:pPr>
              <w:autoSpaceDE w:val="0"/>
              <w:autoSpaceDN w:val="0"/>
              <w:adjustRightInd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021472">
              <w:rPr>
                <w:rFonts w:ascii="Times New Roman" w:eastAsia="SimSun" w:hAnsi="Times New Roman" w:cs="Times New Roman"/>
                <w:sz w:val="24"/>
                <w:szCs w:val="24"/>
              </w:rPr>
              <w:t>Absence of supply and demand activity</w:t>
            </w:r>
          </w:p>
          <w:p w:rsidR="005470BF" w:rsidRPr="00021472" w:rsidRDefault="005203CE" w:rsidP="0002147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21472">
              <w:rPr>
                <w:rFonts w:ascii="Times New Roman" w:eastAsia="SimSun" w:hAnsi="Times New Roman" w:cs="Times New Roman"/>
                <w:sz w:val="24"/>
                <w:szCs w:val="24"/>
              </w:rPr>
              <w:t>reduced cash inflow</w:t>
            </w:r>
          </w:p>
        </w:tc>
      </w:tr>
    </w:tbl>
    <w:p w:rsidR="005843D3" w:rsidRPr="00021472" w:rsidRDefault="005843D3" w:rsidP="00021472">
      <w:pPr>
        <w:spacing w:line="360" w:lineRule="auto"/>
        <w:jc w:val="both"/>
        <w:rPr>
          <w:rFonts w:ascii="Times New Roman" w:hAnsi="Times New Roman" w:cs="Times New Roman"/>
          <w:sz w:val="24"/>
          <w:szCs w:val="24"/>
        </w:rPr>
      </w:pPr>
    </w:p>
    <w:p w:rsidR="00C70A18" w:rsidRPr="00021472" w:rsidRDefault="003A408C" w:rsidP="00021472">
      <w:pPr>
        <w:pStyle w:val="Heading3"/>
        <w:spacing w:line="360" w:lineRule="auto"/>
        <w:jc w:val="both"/>
        <w:rPr>
          <w:rFonts w:ascii="Times New Roman" w:hAnsi="Times New Roman" w:cs="Times New Roman"/>
        </w:rPr>
      </w:pPr>
      <w:bookmarkStart w:id="68" w:name="_Toc135940025"/>
      <w:r w:rsidRPr="00021472">
        <w:rPr>
          <w:rFonts w:ascii="Times New Roman" w:hAnsi="Times New Roman" w:cs="Times New Roman"/>
        </w:rPr>
        <w:t xml:space="preserve">4.4.2 </w:t>
      </w:r>
      <w:r w:rsidR="00C70A18" w:rsidRPr="00021472">
        <w:rPr>
          <w:rFonts w:ascii="Times New Roman" w:hAnsi="Times New Roman" w:cs="Times New Roman"/>
        </w:rPr>
        <w:t>Objective 1: To establish the effects of Government imposed national wide lockdown measures on profitability of OK Zimbabwe.</w:t>
      </w:r>
      <w:bookmarkEnd w:id="68"/>
    </w:p>
    <w:p w:rsidR="00836302" w:rsidRPr="00021472" w:rsidRDefault="00836302" w:rsidP="00021472">
      <w:pPr>
        <w:spacing w:line="360" w:lineRule="auto"/>
        <w:jc w:val="both"/>
        <w:rPr>
          <w:rFonts w:ascii="Times New Roman" w:hAnsi="Times New Roman" w:cs="Times New Roman"/>
          <w:sz w:val="24"/>
          <w:szCs w:val="24"/>
        </w:rPr>
      </w:pPr>
    </w:p>
    <w:p w:rsidR="00BD4C7D" w:rsidRPr="00021472" w:rsidRDefault="004A66FF"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The second objective was to establish the effects of government imposed national lockdown on profitability of OK Zimbabwe. They was reduction in business hours which</w:t>
      </w:r>
      <w:r w:rsidR="009D0D85" w:rsidRPr="00021472">
        <w:rPr>
          <w:rFonts w:ascii="Times New Roman" w:hAnsi="Times New Roman" w:cs="Times New Roman"/>
          <w:sz w:val="24"/>
          <w:szCs w:val="24"/>
        </w:rPr>
        <w:t xml:space="preserve"> came to effect on March 30 2020, when President Mnangagwa put Zimbabwe on national lockdown as part of measures to curb the spread of </w:t>
      </w:r>
      <w:r w:rsidR="006E060E" w:rsidRPr="00021472">
        <w:rPr>
          <w:rFonts w:ascii="Times New Roman" w:hAnsi="Times New Roman" w:cs="Times New Roman"/>
          <w:sz w:val="24"/>
          <w:szCs w:val="24"/>
        </w:rPr>
        <w:t>COVID-19</w:t>
      </w:r>
      <w:r w:rsidR="009D0D85" w:rsidRPr="00021472">
        <w:rPr>
          <w:rFonts w:ascii="Times New Roman" w:hAnsi="Times New Roman" w:cs="Times New Roman"/>
          <w:sz w:val="24"/>
          <w:szCs w:val="24"/>
        </w:rPr>
        <w:t xml:space="preserve">, which chewed the retail giant, OK Zimbabwe’s revenue. Under the lockdown measures businesses were allowed to operate between 08:00hrs and 15:00 hours. </w:t>
      </w:r>
      <w:r w:rsidR="00210CE9" w:rsidRPr="00021472">
        <w:rPr>
          <w:rFonts w:ascii="Times New Roman" w:hAnsi="Times New Roman" w:cs="Times New Roman"/>
          <w:sz w:val="24"/>
          <w:szCs w:val="24"/>
        </w:rPr>
        <w:t>For about three months into the lockdown Ok-Zimbabwe revenue for the quarter dropped compared to the same period from previous years (Munyuru, 2020).</w:t>
      </w:r>
      <w:r w:rsidR="00944179" w:rsidRPr="00021472">
        <w:rPr>
          <w:rFonts w:ascii="Times New Roman" w:hAnsi="Times New Roman" w:cs="Times New Roman"/>
          <w:sz w:val="24"/>
          <w:szCs w:val="24"/>
        </w:rPr>
        <w:t xml:space="preserve"> Revenue for the quarter was below prior year by 13% (inflation adjusted) and grew by 661% (historical) over the same period. Also same volumes for the quarter were 32.7% below the same period in the prior year. Profit margins are within expectations.</w:t>
      </w:r>
      <w:r w:rsidR="006067D2" w:rsidRPr="00021472">
        <w:rPr>
          <w:rFonts w:ascii="Times New Roman" w:hAnsi="Times New Roman" w:cs="Times New Roman"/>
          <w:sz w:val="24"/>
          <w:szCs w:val="24"/>
        </w:rPr>
        <w:t xml:space="preserve"> So concluding the researcher established that the effects of government on national lockdown made the revenue of OK-</w:t>
      </w:r>
      <w:r w:rsidR="00E10B0A" w:rsidRPr="00021472">
        <w:rPr>
          <w:rFonts w:ascii="Times New Roman" w:hAnsi="Times New Roman" w:cs="Times New Roman"/>
          <w:sz w:val="24"/>
          <w:szCs w:val="24"/>
        </w:rPr>
        <w:t>Zimbabwe</w:t>
      </w:r>
      <w:r w:rsidR="006067D2" w:rsidRPr="00021472">
        <w:rPr>
          <w:rFonts w:ascii="Times New Roman" w:hAnsi="Times New Roman" w:cs="Times New Roman"/>
          <w:sz w:val="24"/>
          <w:szCs w:val="24"/>
        </w:rPr>
        <w:t xml:space="preserve"> to drop and take a loss. </w:t>
      </w:r>
    </w:p>
    <w:p w:rsidR="00D27990" w:rsidRPr="00021472" w:rsidRDefault="00DA05F7" w:rsidP="00021472">
      <w:pPr>
        <w:pStyle w:val="Heading2"/>
        <w:spacing w:line="360" w:lineRule="auto"/>
        <w:jc w:val="both"/>
        <w:rPr>
          <w:rFonts w:ascii="Times New Roman" w:hAnsi="Times New Roman" w:cs="Times New Roman"/>
          <w:sz w:val="24"/>
          <w:szCs w:val="24"/>
        </w:rPr>
      </w:pPr>
      <w:bookmarkStart w:id="69" w:name="_Toc135940026"/>
      <w:r w:rsidRPr="00021472">
        <w:rPr>
          <w:rFonts w:ascii="Times New Roman" w:hAnsi="Times New Roman" w:cs="Times New Roman"/>
          <w:sz w:val="24"/>
          <w:szCs w:val="24"/>
        </w:rPr>
        <w:t>4.5 CONCLUSION</w:t>
      </w:r>
      <w:bookmarkEnd w:id="69"/>
      <w:r w:rsidRPr="00021472">
        <w:rPr>
          <w:rFonts w:ascii="Times New Roman" w:hAnsi="Times New Roman" w:cs="Times New Roman"/>
          <w:sz w:val="24"/>
          <w:szCs w:val="24"/>
        </w:rPr>
        <w:t xml:space="preserve">  </w:t>
      </w:r>
    </w:p>
    <w:p w:rsidR="008F57DE" w:rsidRPr="00021472" w:rsidRDefault="008F57DE"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study was undertaken to understand the supply disruptions and organizational performance due the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Results also showed the level of preparedness of supply chain organizations before and after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w:t>
      </w:r>
      <w:r w:rsidR="00B130E0" w:rsidRPr="00021472">
        <w:rPr>
          <w:rFonts w:ascii="Times New Roman" w:hAnsi="Times New Roman" w:cs="Times New Roman"/>
          <w:sz w:val="24"/>
          <w:szCs w:val="24"/>
        </w:rPr>
        <w:t>Organization</w:t>
      </w:r>
      <w:r w:rsidRPr="00021472">
        <w:rPr>
          <w:rFonts w:ascii="Times New Roman" w:hAnsi="Times New Roman" w:cs="Times New Roman"/>
          <w:sz w:val="24"/>
          <w:szCs w:val="24"/>
        </w:rPr>
        <w:t xml:space="preserve"> and supply chain planning, and distribution, were the top two areas cited as being affected. The escalating severity of the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outbreak among countries has intensified supply chain disruption and uncertainty. The survey showed varying levels of readiness prior to the outbreak of the pandemic. However, respondents seemed to think that their present preparedness is better than it was before. The study supports the need for improved forecasting tools and an integrated approach to respond to supply chain disruptions. The pandemic has reiterated that only </w:t>
      </w:r>
      <w:r w:rsidR="00E11842" w:rsidRPr="00021472">
        <w:rPr>
          <w:rFonts w:ascii="Times New Roman" w:hAnsi="Times New Roman" w:cs="Times New Roman"/>
          <w:sz w:val="24"/>
          <w:szCs w:val="24"/>
        </w:rPr>
        <w:t>organizations</w:t>
      </w:r>
      <w:r w:rsidRPr="00021472">
        <w:rPr>
          <w:rFonts w:ascii="Times New Roman" w:hAnsi="Times New Roman" w:cs="Times New Roman"/>
          <w:sz w:val="24"/>
          <w:szCs w:val="24"/>
        </w:rPr>
        <w:t xml:space="preserve"> with concrete comprehensive readiness plans can assert with certainty that they are ready for major supply chain disruptions. The integration of technology to simulate similar supply chain disruptions and being </w:t>
      </w:r>
      <w:r w:rsidR="00E10B0A" w:rsidRPr="00021472">
        <w:rPr>
          <w:rFonts w:ascii="Times New Roman" w:hAnsi="Times New Roman" w:cs="Times New Roman"/>
          <w:sz w:val="24"/>
          <w:szCs w:val="24"/>
        </w:rPr>
        <w:t>cognizant</w:t>
      </w:r>
      <w:r w:rsidRPr="00021472">
        <w:rPr>
          <w:rFonts w:ascii="Times New Roman" w:hAnsi="Times New Roman" w:cs="Times New Roman"/>
          <w:sz w:val="24"/>
          <w:szCs w:val="24"/>
        </w:rPr>
        <w:t xml:space="preserve"> of supply chain partners' level of preparedness will also be helpful.</w:t>
      </w:r>
    </w:p>
    <w:p w:rsidR="00DE75A7" w:rsidRPr="00021472" w:rsidRDefault="00DE75A7" w:rsidP="00021472">
      <w:pPr>
        <w:spacing w:line="360" w:lineRule="auto"/>
        <w:jc w:val="both"/>
        <w:rPr>
          <w:rFonts w:ascii="Times New Roman" w:hAnsi="Times New Roman" w:cs="Times New Roman"/>
          <w:sz w:val="24"/>
          <w:szCs w:val="24"/>
        </w:rPr>
      </w:pPr>
    </w:p>
    <w:p w:rsidR="00DE75A7" w:rsidRPr="00021472" w:rsidRDefault="00DE75A7" w:rsidP="00021472">
      <w:pPr>
        <w:spacing w:line="360" w:lineRule="auto"/>
        <w:jc w:val="both"/>
        <w:rPr>
          <w:rFonts w:ascii="Times New Roman" w:hAnsi="Times New Roman" w:cs="Times New Roman"/>
          <w:sz w:val="24"/>
          <w:szCs w:val="24"/>
        </w:rPr>
      </w:pPr>
    </w:p>
    <w:p w:rsidR="00DE75A7" w:rsidRPr="00021472" w:rsidRDefault="00DE75A7" w:rsidP="00021472">
      <w:pPr>
        <w:spacing w:line="360" w:lineRule="auto"/>
        <w:jc w:val="both"/>
        <w:rPr>
          <w:rFonts w:ascii="Times New Roman" w:hAnsi="Times New Roman" w:cs="Times New Roman"/>
          <w:sz w:val="24"/>
          <w:szCs w:val="24"/>
        </w:rPr>
      </w:pPr>
    </w:p>
    <w:p w:rsidR="00AE1FBB" w:rsidRPr="00021472" w:rsidRDefault="00AE1FBB" w:rsidP="00021472">
      <w:pPr>
        <w:autoSpaceDE w:val="0"/>
        <w:autoSpaceDN w:val="0"/>
        <w:adjustRightInd w:val="0"/>
        <w:spacing w:after="0" w:line="360" w:lineRule="auto"/>
        <w:jc w:val="both"/>
        <w:rPr>
          <w:rFonts w:ascii="Times New Roman" w:eastAsia="SimSun" w:hAnsi="Times New Roman" w:cs="Times New Roman"/>
          <w:b/>
          <w:bCs/>
          <w:color w:val="000000"/>
          <w:sz w:val="24"/>
          <w:szCs w:val="24"/>
        </w:rPr>
      </w:pPr>
    </w:p>
    <w:p w:rsidR="00675A8D" w:rsidRPr="00021472" w:rsidRDefault="00675A8D" w:rsidP="00021472">
      <w:pPr>
        <w:pStyle w:val="Heading1"/>
        <w:spacing w:line="360" w:lineRule="auto"/>
        <w:jc w:val="both"/>
        <w:rPr>
          <w:rFonts w:ascii="Times New Roman" w:hAnsi="Times New Roman" w:cs="Times New Roman"/>
          <w:sz w:val="24"/>
          <w:szCs w:val="24"/>
        </w:rPr>
      </w:pPr>
    </w:p>
    <w:p w:rsidR="00675A8D" w:rsidRPr="00021472" w:rsidRDefault="00675A8D" w:rsidP="00021472">
      <w:pPr>
        <w:pStyle w:val="Heading1"/>
        <w:spacing w:line="360" w:lineRule="auto"/>
        <w:jc w:val="both"/>
        <w:rPr>
          <w:rFonts w:ascii="Times New Roman" w:hAnsi="Times New Roman" w:cs="Times New Roman"/>
          <w:sz w:val="24"/>
          <w:szCs w:val="24"/>
        </w:rPr>
      </w:pPr>
    </w:p>
    <w:p w:rsidR="00E6430D" w:rsidRPr="00021472" w:rsidRDefault="00DE75A7" w:rsidP="00021472">
      <w:pPr>
        <w:pStyle w:val="Heading1"/>
        <w:spacing w:line="360" w:lineRule="auto"/>
        <w:jc w:val="both"/>
        <w:rPr>
          <w:rFonts w:ascii="Times New Roman" w:hAnsi="Times New Roman" w:cs="Times New Roman"/>
          <w:sz w:val="24"/>
          <w:szCs w:val="24"/>
        </w:rPr>
      </w:pPr>
      <w:bookmarkStart w:id="70" w:name="_Toc135940027"/>
      <w:r w:rsidRPr="00021472">
        <w:rPr>
          <w:rFonts w:ascii="Times New Roman" w:hAnsi="Times New Roman" w:cs="Times New Roman"/>
          <w:sz w:val="24"/>
          <w:szCs w:val="24"/>
        </w:rPr>
        <w:t>CHAPTER V:</w:t>
      </w:r>
      <w:bookmarkEnd w:id="70"/>
      <w:r w:rsidRPr="00021472">
        <w:rPr>
          <w:rFonts w:ascii="Times New Roman" w:hAnsi="Times New Roman" w:cs="Times New Roman"/>
          <w:sz w:val="24"/>
          <w:szCs w:val="24"/>
        </w:rPr>
        <w:t xml:space="preserve"> </w:t>
      </w:r>
    </w:p>
    <w:p w:rsidR="00DE75A7" w:rsidRPr="00021472" w:rsidRDefault="00E6430D" w:rsidP="00021472">
      <w:pPr>
        <w:pStyle w:val="Heading2"/>
        <w:spacing w:line="360" w:lineRule="auto"/>
        <w:jc w:val="both"/>
        <w:rPr>
          <w:rFonts w:ascii="Times New Roman" w:hAnsi="Times New Roman" w:cs="Times New Roman"/>
          <w:sz w:val="24"/>
          <w:szCs w:val="24"/>
        </w:rPr>
      </w:pPr>
      <w:bookmarkStart w:id="71" w:name="_Toc135940028"/>
      <w:r w:rsidRPr="00021472">
        <w:rPr>
          <w:rFonts w:ascii="Times New Roman" w:hAnsi="Times New Roman" w:cs="Times New Roman"/>
          <w:sz w:val="24"/>
          <w:szCs w:val="24"/>
        </w:rPr>
        <w:t xml:space="preserve">5.0 </w:t>
      </w:r>
      <w:r w:rsidR="00DE75A7" w:rsidRPr="00021472">
        <w:rPr>
          <w:rFonts w:ascii="Times New Roman" w:hAnsi="Times New Roman" w:cs="Times New Roman"/>
          <w:sz w:val="24"/>
          <w:szCs w:val="24"/>
        </w:rPr>
        <w:t>SUMMARY, CONCLUSIONS AND RECOMMENDATIONS</w:t>
      </w:r>
      <w:bookmarkEnd w:id="71"/>
      <w:r w:rsidR="00DE75A7" w:rsidRPr="00021472">
        <w:rPr>
          <w:rFonts w:ascii="Times New Roman" w:hAnsi="Times New Roman" w:cs="Times New Roman"/>
          <w:sz w:val="24"/>
          <w:szCs w:val="24"/>
        </w:rPr>
        <w:t xml:space="preserve"> </w:t>
      </w:r>
    </w:p>
    <w:p w:rsidR="00DE75A7" w:rsidRPr="00021472" w:rsidRDefault="00DE75A7" w:rsidP="00021472">
      <w:pPr>
        <w:autoSpaceDE w:val="0"/>
        <w:autoSpaceDN w:val="0"/>
        <w:adjustRightInd w:val="0"/>
        <w:spacing w:after="0" w:line="360" w:lineRule="auto"/>
        <w:jc w:val="both"/>
        <w:rPr>
          <w:rFonts w:ascii="Times New Roman" w:eastAsia="SimSun" w:hAnsi="Times New Roman" w:cs="Times New Roman"/>
          <w:color w:val="000000"/>
          <w:sz w:val="24"/>
          <w:szCs w:val="24"/>
        </w:rPr>
      </w:pPr>
    </w:p>
    <w:p w:rsidR="00DE75A7" w:rsidRPr="00021472" w:rsidRDefault="000D090A" w:rsidP="00021472">
      <w:pPr>
        <w:pStyle w:val="Heading3"/>
        <w:spacing w:line="360" w:lineRule="auto"/>
        <w:jc w:val="both"/>
        <w:rPr>
          <w:rFonts w:ascii="Times New Roman" w:hAnsi="Times New Roman" w:cs="Times New Roman"/>
        </w:rPr>
      </w:pPr>
      <w:bookmarkStart w:id="72" w:name="_Toc135940029"/>
      <w:r w:rsidRPr="00021472">
        <w:rPr>
          <w:rFonts w:ascii="Times New Roman" w:hAnsi="Times New Roman" w:cs="Times New Roman"/>
        </w:rPr>
        <w:t>5.1 INTRODUCTION</w:t>
      </w:r>
      <w:bookmarkEnd w:id="72"/>
      <w:r w:rsidRPr="00021472">
        <w:rPr>
          <w:rFonts w:ascii="Times New Roman" w:hAnsi="Times New Roman" w:cs="Times New Roman"/>
        </w:rPr>
        <w:t xml:space="preserve"> </w:t>
      </w:r>
    </w:p>
    <w:p w:rsidR="00DE75A7" w:rsidRPr="00021472" w:rsidRDefault="00DE75A7" w:rsidP="00021472">
      <w:pPr>
        <w:autoSpaceDE w:val="0"/>
        <w:autoSpaceDN w:val="0"/>
        <w:adjustRightInd w:val="0"/>
        <w:spacing w:after="0" w:line="360" w:lineRule="auto"/>
        <w:jc w:val="both"/>
        <w:rPr>
          <w:rFonts w:ascii="Times New Roman" w:eastAsia="SimSun" w:hAnsi="Times New Roman" w:cs="Times New Roman"/>
          <w:color w:val="000000"/>
          <w:sz w:val="24"/>
          <w:szCs w:val="24"/>
        </w:rPr>
      </w:pPr>
      <w:r w:rsidRPr="00021472">
        <w:rPr>
          <w:rFonts w:ascii="Times New Roman" w:eastAsia="SimSun" w:hAnsi="Times New Roman" w:cs="Times New Roman"/>
          <w:color w:val="000000"/>
          <w:sz w:val="24"/>
          <w:szCs w:val="24"/>
        </w:rPr>
        <w:t>The findings are compiled in this chapter, and conclusions are made in light of them. The previous chapter focused on the</w:t>
      </w:r>
      <w:r w:rsidR="00372D4B" w:rsidRPr="00021472">
        <w:rPr>
          <w:rFonts w:ascii="Times New Roman" w:eastAsia="SimSun" w:hAnsi="Times New Roman" w:cs="Times New Roman"/>
          <w:color w:val="000000"/>
          <w:sz w:val="24"/>
          <w:szCs w:val="24"/>
        </w:rPr>
        <w:t xml:space="preserve"> </w:t>
      </w:r>
      <w:r w:rsidR="003C02D0" w:rsidRPr="00021472">
        <w:rPr>
          <w:rFonts w:ascii="Times New Roman" w:eastAsia="SimSun" w:hAnsi="Times New Roman" w:cs="Times New Roman"/>
          <w:color w:val="000000"/>
          <w:sz w:val="24"/>
          <w:szCs w:val="24"/>
        </w:rPr>
        <w:t>research results</w:t>
      </w:r>
      <w:r w:rsidRPr="00021472">
        <w:rPr>
          <w:rFonts w:ascii="Times New Roman" w:eastAsia="SimSun" w:hAnsi="Times New Roman" w:cs="Times New Roman"/>
          <w:color w:val="000000"/>
          <w:sz w:val="24"/>
          <w:szCs w:val="24"/>
        </w:rPr>
        <w:t xml:space="preserve">, data analysis, </w:t>
      </w:r>
      <w:r w:rsidR="003C02D0" w:rsidRPr="00021472">
        <w:rPr>
          <w:rFonts w:ascii="Times New Roman" w:eastAsia="SimSun" w:hAnsi="Times New Roman" w:cs="Times New Roman"/>
          <w:color w:val="000000"/>
          <w:sz w:val="24"/>
          <w:szCs w:val="24"/>
        </w:rPr>
        <w:t xml:space="preserve">data </w:t>
      </w:r>
      <w:r w:rsidRPr="00021472">
        <w:rPr>
          <w:rFonts w:ascii="Times New Roman" w:eastAsia="SimSun" w:hAnsi="Times New Roman" w:cs="Times New Roman"/>
          <w:color w:val="000000"/>
          <w:sz w:val="24"/>
          <w:szCs w:val="24"/>
        </w:rPr>
        <w:t>presentatio</w:t>
      </w:r>
      <w:r w:rsidR="003C02D0" w:rsidRPr="00021472">
        <w:rPr>
          <w:rFonts w:ascii="Times New Roman" w:eastAsia="SimSun" w:hAnsi="Times New Roman" w:cs="Times New Roman"/>
          <w:color w:val="000000"/>
          <w:sz w:val="24"/>
          <w:szCs w:val="24"/>
        </w:rPr>
        <w:t>n, interpretation of the result</w:t>
      </w:r>
      <w:r w:rsidRPr="00021472">
        <w:rPr>
          <w:rFonts w:ascii="Times New Roman" w:eastAsia="SimSun" w:hAnsi="Times New Roman" w:cs="Times New Roman"/>
          <w:color w:val="000000"/>
          <w:sz w:val="24"/>
          <w:szCs w:val="24"/>
        </w:rPr>
        <w:t>s and conclusions. This chapter presents a summary of the study findings and recommendations based on the major findings</w:t>
      </w:r>
      <w:r w:rsidR="00372D4B" w:rsidRPr="00021472">
        <w:rPr>
          <w:rFonts w:ascii="Times New Roman" w:eastAsia="SimSun" w:hAnsi="Times New Roman" w:cs="Times New Roman"/>
          <w:color w:val="000000"/>
          <w:sz w:val="24"/>
          <w:szCs w:val="24"/>
        </w:rPr>
        <w:t>.</w:t>
      </w:r>
    </w:p>
    <w:p w:rsidR="004763DA" w:rsidRPr="00021472" w:rsidRDefault="004763DA" w:rsidP="00021472">
      <w:pPr>
        <w:autoSpaceDE w:val="0"/>
        <w:autoSpaceDN w:val="0"/>
        <w:adjustRightInd w:val="0"/>
        <w:spacing w:after="0" w:line="360" w:lineRule="auto"/>
        <w:jc w:val="both"/>
        <w:rPr>
          <w:rFonts w:ascii="Times New Roman" w:eastAsia="SimSun" w:hAnsi="Times New Roman" w:cs="Times New Roman"/>
          <w:color w:val="000000"/>
          <w:sz w:val="24"/>
          <w:szCs w:val="24"/>
        </w:rPr>
      </w:pPr>
    </w:p>
    <w:p w:rsidR="00DE75A7" w:rsidRPr="00021472" w:rsidRDefault="000D090A" w:rsidP="00021472">
      <w:pPr>
        <w:pStyle w:val="Heading2"/>
        <w:spacing w:line="360" w:lineRule="auto"/>
        <w:jc w:val="both"/>
        <w:rPr>
          <w:rFonts w:ascii="Times New Roman" w:hAnsi="Times New Roman" w:cs="Times New Roman"/>
          <w:sz w:val="24"/>
          <w:szCs w:val="24"/>
        </w:rPr>
      </w:pPr>
      <w:bookmarkStart w:id="73" w:name="_Toc135940030"/>
      <w:r w:rsidRPr="00021472">
        <w:rPr>
          <w:rFonts w:ascii="Times New Roman" w:hAnsi="Times New Roman" w:cs="Times New Roman"/>
          <w:sz w:val="24"/>
          <w:szCs w:val="24"/>
        </w:rPr>
        <w:t>5.2 SUMMARIES</w:t>
      </w:r>
      <w:bookmarkEnd w:id="73"/>
      <w:r w:rsidRPr="00021472">
        <w:rPr>
          <w:rFonts w:ascii="Times New Roman" w:hAnsi="Times New Roman" w:cs="Times New Roman"/>
          <w:sz w:val="24"/>
          <w:szCs w:val="24"/>
        </w:rPr>
        <w:t xml:space="preserve"> </w:t>
      </w:r>
    </w:p>
    <w:p w:rsidR="00CA58BF" w:rsidRPr="00021472" w:rsidRDefault="00CA58BF" w:rsidP="00021472">
      <w:pPr>
        <w:pStyle w:val="Heading3"/>
        <w:spacing w:line="360" w:lineRule="auto"/>
        <w:jc w:val="both"/>
        <w:rPr>
          <w:rFonts w:ascii="Times New Roman" w:hAnsi="Times New Roman" w:cs="Times New Roman"/>
        </w:rPr>
      </w:pPr>
    </w:p>
    <w:p w:rsidR="00DE75A7" w:rsidRPr="00021472" w:rsidRDefault="00BB0838" w:rsidP="00021472">
      <w:pPr>
        <w:pStyle w:val="Heading3"/>
        <w:spacing w:line="360" w:lineRule="auto"/>
        <w:jc w:val="both"/>
        <w:rPr>
          <w:rFonts w:ascii="Times New Roman" w:hAnsi="Times New Roman" w:cs="Times New Roman"/>
        </w:rPr>
      </w:pPr>
      <w:bookmarkStart w:id="74" w:name="_Toc135940031"/>
      <w:r w:rsidRPr="00021472">
        <w:rPr>
          <w:rFonts w:ascii="Times New Roman" w:hAnsi="Times New Roman" w:cs="Times New Roman"/>
          <w:bCs/>
        </w:rPr>
        <w:t>5.2.1 SUMMARY ON OBJECTIVE</w:t>
      </w:r>
      <w:r w:rsidRPr="00021472">
        <w:rPr>
          <w:rFonts w:ascii="Times New Roman" w:hAnsi="Times New Roman" w:cs="Times New Roman"/>
          <w:b/>
          <w:bCs/>
        </w:rPr>
        <w:t xml:space="preserve"> </w:t>
      </w:r>
      <w:r w:rsidRPr="00021472">
        <w:rPr>
          <w:rFonts w:ascii="Times New Roman" w:hAnsi="Times New Roman" w:cs="Times New Roman"/>
          <w:bCs/>
        </w:rPr>
        <w:t>1</w:t>
      </w:r>
      <w:bookmarkEnd w:id="74"/>
      <w:r w:rsidRPr="00021472">
        <w:rPr>
          <w:rFonts w:ascii="Times New Roman" w:hAnsi="Times New Roman" w:cs="Times New Roman"/>
          <w:b/>
          <w:bCs/>
        </w:rPr>
        <w:t xml:space="preserve"> </w:t>
      </w:r>
    </w:p>
    <w:p w:rsidR="00DE75A7" w:rsidRPr="00021472" w:rsidRDefault="00DE75A7" w:rsidP="00021472">
      <w:pPr>
        <w:spacing w:line="360" w:lineRule="auto"/>
        <w:jc w:val="both"/>
        <w:rPr>
          <w:rFonts w:ascii="Times New Roman" w:eastAsia="SimSun" w:hAnsi="Times New Roman" w:cs="Times New Roman"/>
          <w:color w:val="000000"/>
          <w:sz w:val="24"/>
          <w:szCs w:val="24"/>
        </w:rPr>
      </w:pPr>
      <w:r w:rsidRPr="00021472">
        <w:rPr>
          <w:rFonts w:ascii="Times New Roman" w:eastAsia="SimSun" w:hAnsi="Times New Roman" w:cs="Times New Roman"/>
          <w:color w:val="000000"/>
          <w:sz w:val="24"/>
          <w:szCs w:val="24"/>
        </w:rPr>
        <w:t xml:space="preserve">This study's objective was to </w:t>
      </w:r>
      <w:r w:rsidR="00C57873" w:rsidRPr="00021472">
        <w:rPr>
          <w:rFonts w:ascii="Times New Roman" w:hAnsi="Times New Roman" w:cs="Times New Roman"/>
          <w:sz w:val="24"/>
          <w:szCs w:val="24"/>
        </w:rPr>
        <w:t xml:space="preserve">analyze ways in which </w:t>
      </w:r>
      <w:r w:rsidR="006E060E" w:rsidRPr="00021472">
        <w:rPr>
          <w:rFonts w:ascii="Times New Roman" w:hAnsi="Times New Roman" w:cs="Times New Roman"/>
          <w:sz w:val="24"/>
          <w:szCs w:val="24"/>
        </w:rPr>
        <w:t>COVID-19</w:t>
      </w:r>
      <w:r w:rsidR="00C57873" w:rsidRPr="00021472">
        <w:rPr>
          <w:rFonts w:ascii="Times New Roman" w:hAnsi="Times New Roman" w:cs="Times New Roman"/>
          <w:sz w:val="24"/>
          <w:szCs w:val="24"/>
        </w:rPr>
        <w:t xml:space="preserve"> disrupt</w:t>
      </w:r>
      <w:r w:rsidR="007A2285" w:rsidRPr="00021472">
        <w:rPr>
          <w:rFonts w:ascii="Times New Roman" w:hAnsi="Times New Roman" w:cs="Times New Roman"/>
          <w:sz w:val="24"/>
          <w:szCs w:val="24"/>
        </w:rPr>
        <w:t>s supply chain ecosystems of OK-</w:t>
      </w:r>
      <w:r w:rsidR="00C57873" w:rsidRPr="00021472">
        <w:rPr>
          <w:rFonts w:ascii="Times New Roman" w:hAnsi="Times New Roman" w:cs="Times New Roman"/>
          <w:sz w:val="24"/>
          <w:szCs w:val="24"/>
        </w:rPr>
        <w:t xml:space="preserve">Zimbabwe operations. </w:t>
      </w:r>
      <w:r w:rsidR="00035E75" w:rsidRPr="00021472">
        <w:rPr>
          <w:rFonts w:ascii="Times New Roman" w:hAnsi="Times New Roman" w:cs="Times New Roman"/>
          <w:sz w:val="24"/>
          <w:szCs w:val="24"/>
        </w:rPr>
        <w:t xml:space="preserve">The common COVID-19 effects on supply chain disruption were found using primary and secondary data. To determine the impacts in this situation, a data triangulation strategy was applied. </w:t>
      </w:r>
      <w:r w:rsidR="004763DA" w:rsidRPr="00021472">
        <w:rPr>
          <w:rFonts w:ascii="Times New Roman" w:eastAsia="SimSun" w:hAnsi="Times New Roman" w:cs="Times New Roman"/>
          <w:color w:val="000000"/>
          <w:sz w:val="24"/>
          <w:szCs w:val="24"/>
        </w:rPr>
        <w:t xml:space="preserve">To illustrate the impacts of </w:t>
      </w:r>
      <w:r w:rsidR="006E060E" w:rsidRPr="00021472">
        <w:rPr>
          <w:rFonts w:ascii="Times New Roman" w:eastAsia="SimSun" w:hAnsi="Times New Roman" w:cs="Times New Roman"/>
          <w:color w:val="000000"/>
          <w:sz w:val="24"/>
          <w:szCs w:val="24"/>
        </w:rPr>
        <w:t>COVID-19</w:t>
      </w:r>
      <w:r w:rsidR="004763DA" w:rsidRPr="00021472">
        <w:rPr>
          <w:rFonts w:ascii="Times New Roman" w:eastAsia="SimSun" w:hAnsi="Times New Roman" w:cs="Times New Roman"/>
          <w:color w:val="000000"/>
          <w:sz w:val="24"/>
          <w:szCs w:val="24"/>
        </w:rPr>
        <w:t xml:space="preserve"> the researcher constructed a table with the definitions explaining the impacts in detail. </w:t>
      </w:r>
    </w:p>
    <w:p w:rsidR="00E552A2" w:rsidRPr="00021472" w:rsidRDefault="00E552A2" w:rsidP="00021472">
      <w:pPr>
        <w:spacing w:line="360" w:lineRule="auto"/>
        <w:jc w:val="both"/>
        <w:rPr>
          <w:rFonts w:ascii="Times New Roman" w:hAnsi="Times New Roman" w:cs="Times New Roman"/>
          <w:b/>
          <w:i/>
          <w:sz w:val="24"/>
          <w:szCs w:val="24"/>
        </w:rPr>
      </w:pPr>
    </w:p>
    <w:p w:rsidR="00DE75A7" w:rsidRPr="00021472" w:rsidRDefault="00BB0838" w:rsidP="00021472">
      <w:pPr>
        <w:pStyle w:val="Heading3"/>
        <w:spacing w:line="360" w:lineRule="auto"/>
        <w:jc w:val="both"/>
        <w:rPr>
          <w:rFonts w:ascii="Times New Roman" w:hAnsi="Times New Roman" w:cs="Times New Roman"/>
        </w:rPr>
      </w:pPr>
      <w:bookmarkStart w:id="75" w:name="_Toc135940032"/>
      <w:r w:rsidRPr="00021472">
        <w:rPr>
          <w:rFonts w:ascii="Times New Roman" w:hAnsi="Times New Roman" w:cs="Times New Roman"/>
        </w:rPr>
        <w:t>5.2.2 SUMMARY ON OBJECTIVE 2</w:t>
      </w:r>
      <w:bookmarkEnd w:id="75"/>
      <w:r w:rsidRPr="00021472">
        <w:rPr>
          <w:rFonts w:ascii="Times New Roman" w:hAnsi="Times New Roman" w:cs="Times New Roman"/>
        </w:rPr>
        <w:t xml:space="preserve"> </w:t>
      </w:r>
    </w:p>
    <w:p w:rsidR="004763DA" w:rsidRPr="00021472" w:rsidRDefault="007A2285" w:rsidP="00021472">
      <w:pPr>
        <w:autoSpaceDE w:val="0"/>
        <w:autoSpaceDN w:val="0"/>
        <w:adjustRightInd w:val="0"/>
        <w:spacing w:after="0" w:line="360" w:lineRule="auto"/>
        <w:jc w:val="both"/>
        <w:rPr>
          <w:rFonts w:ascii="Times New Roman" w:eastAsia="SimSun" w:hAnsi="Times New Roman" w:cs="Times New Roman"/>
          <w:color w:val="000000"/>
          <w:sz w:val="24"/>
          <w:szCs w:val="24"/>
        </w:rPr>
      </w:pPr>
      <w:r w:rsidRPr="00021472">
        <w:rPr>
          <w:rFonts w:ascii="Times New Roman" w:hAnsi="Times New Roman" w:cs="Times New Roman"/>
          <w:sz w:val="24"/>
          <w:szCs w:val="24"/>
        </w:rPr>
        <w:t>To establish the effects of Government imposed national wide lockdown measures on profitability of OK-Zimbabwe</w:t>
      </w:r>
      <w:r w:rsidRPr="00021472">
        <w:rPr>
          <w:rFonts w:ascii="Times New Roman" w:eastAsia="SimSun" w:hAnsi="Times New Roman" w:cs="Times New Roman"/>
          <w:color w:val="000000"/>
          <w:sz w:val="24"/>
          <w:szCs w:val="24"/>
        </w:rPr>
        <w:t xml:space="preserve"> was the second objective of the study. By looking into OK-Zimbabwe Revenues the researcher highlighted enough information that shows that OK-Zimbabwe had disruptions and business went down to a certain percentage. Also data shows that before or prior previous years the revenue was at its most high and during COVID restrictions they was a decrease in the revenue. The results show that the lockdown affected the supply chain. </w:t>
      </w:r>
    </w:p>
    <w:p w:rsidR="00A11722" w:rsidRPr="00021472" w:rsidRDefault="00A11722" w:rsidP="00021472">
      <w:pPr>
        <w:pStyle w:val="Heading2"/>
        <w:spacing w:line="360" w:lineRule="auto"/>
        <w:jc w:val="both"/>
        <w:rPr>
          <w:rFonts w:ascii="Times New Roman" w:hAnsi="Times New Roman" w:cs="Times New Roman"/>
          <w:sz w:val="24"/>
          <w:szCs w:val="24"/>
        </w:rPr>
      </w:pPr>
    </w:p>
    <w:p w:rsidR="003061AD" w:rsidRPr="00021472" w:rsidRDefault="00BB0838" w:rsidP="00021472">
      <w:pPr>
        <w:pStyle w:val="Heading2"/>
        <w:spacing w:line="360" w:lineRule="auto"/>
        <w:jc w:val="both"/>
        <w:rPr>
          <w:rFonts w:ascii="Times New Roman" w:hAnsi="Times New Roman" w:cs="Times New Roman"/>
          <w:bCs/>
          <w:sz w:val="24"/>
          <w:szCs w:val="24"/>
        </w:rPr>
      </w:pPr>
      <w:bookmarkStart w:id="76" w:name="_Toc135940033"/>
      <w:r w:rsidRPr="00021472">
        <w:rPr>
          <w:rFonts w:ascii="Times New Roman" w:hAnsi="Times New Roman" w:cs="Times New Roman"/>
          <w:bCs/>
          <w:sz w:val="24"/>
          <w:szCs w:val="24"/>
        </w:rPr>
        <w:t>5.3 CONCLUSIONS</w:t>
      </w:r>
      <w:bookmarkEnd w:id="76"/>
      <w:r w:rsidRPr="00021472">
        <w:rPr>
          <w:rFonts w:ascii="Times New Roman" w:hAnsi="Times New Roman" w:cs="Times New Roman"/>
          <w:bCs/>
          <w:sz w:val="24"/>
          <w:szCs w:val="24"/>
        </w:rPr>
        <w:t xml:space="preserve"> </w:t>
      </w:r>
    </w:p>
    <w:p w:rsidR="00A11722" w:rsidRPr="00021472" w:rsidRDefault="00BB0838" w:rsidP="00021472">
      <w:pPr>
        <w:pStyle w:val="Heading3"/>
        <w:spacing w:line="360" w:lineRule="auto"/>
        <w:jc w:val="both"/>
        <w:rPr>
          <w:rFonts w:ascii="Times New Roman" w:hAnsi="Times New Roman" w:cs="Times New Roman"/>
        </w:rPr>
      </w:pPr>
      <w:bookmarkStart w:id="77" w:name="_Toc135940034"/>
      <w:r w:rsidRPr="00021472">
        <w:rPr>
          <w:rFonts w:ascii="Times New Roman" w:hAnsi="Times New Roman" w:cs="Times New Roman"/>
        </w:rPr>
        <w:t>5.3.1 CONCLUSIONS ON OBJECTIVE 1</w:t>
      </w:r>
      <w:bookmarkEnd w:id="77"/>
    </w:p>
    <w:p w:rsidR="003061AD" w:rsidRPr="00021472" w:rsidRDefault="00A11722" w:rsidP="00021472">
      <w:pPr>
        <w:autoSpaceDE w:val="0"/>
        <w:autoSpaceDN w:val="0"/>
        <w:adjustRightInd w:val="0"/>
        <w:spacing w:after="0" w:line="360" w:lineRule="auto"/>
        <w:jc w:val="both"/>
        <w:rPr>
          <w:rFonts w:ascii="Times New Roman" w:eastAsia="SimSun" w:hAnsi="Times New Roman" w:cs="Times New Roman"/>
          <w:b/>
          <w:bCs/>
          <w:color w:val="000000"/>
          <w:sz w:val="24"/>
          <w:szCs w:val="24"/>
        </w:rPr>
      </w:pPr>
      <w:r w:rsidRPr="00021472">
        <w:rPr>
          <w:rFonts w:ascii="Times New Roman" w:eastAsia="SimSun" w:hAnsi="Times New Roman" w:cs="Times New Roman"/>
          <w:bCs/>
          <w:color w:val="000000"/>
          <w:sz w:val="24"/>
          <w:szCs w:val="24"/>
        </w:rPr>
        <w:t xml:space="preserve">The study examined </w:t>
      </w:r>
      <w:r w:rsidR="006E060E" w:rsidRPr="00021472">
        <w:rPr>
          <w:rFonts w:ascii="Times New Roman" w:eastAsia="SimSun" w:hAnsi="Times New Roman" w:cs="Times New Roman"/>
          <w:bCs/>
          <w:color w:val="000000"/>
          <w:sz w:val="24"/>
          <w:szCs w:val="24"/>
        </w:rPr>
        <w:t>COVID-19</w:t>
      </w:r>
      <w:r w:rsidRPr="00021472">
        <w:rPr>
          <w:rFonts w:ascii="Times New Roman" w:eastAsia="SimSun" w:hAnsi="Times New Roman" w:cs="Times New Roman"/>
          <w:bCs/>
          <w:color w:val="000000"/>
          <w:sz w:val="24"/>
          <w:szCs w:val="24"/>
        </w:rPr>
        <w:t xml:space="preserve"> disruptions on supply chain at OK-Zimbabwe. The study was planned to </w:t>
      </w:r>
      <w:r w:rsidR="00824319" w:rsidRPr="00021472">
        <w:rPr>
          <w:rFonts w:ascii="Times New Roman" w:eastAsia="SimSun" w:hAnsi="Times New Roman" w:cs="Times New Roman"/>
          <w:bCs/>
          <w:color w:val="000000"/>
          <w:sz w:val="24"/>
          <w:szCs w:val="24"/>
        </w:rPr>
        <w:t>include 110</w:t>
      </w:r>
      <w:r w:rsidRPr="00021472">
        <w:rPr>
          <w:rFonts w:ascii="Times New Roman" w:eastAsia="SimSun" w:hAnsi="Times New Roman" w:cs="Times New Roman"/>
          <w:bCs/>
          <w:color w:val="000000"/>
          <w:sz w:val="24"/>
          <w:szCs w:val="24"/>
        </w:rPr>
        <w:t xml:space="preserve"> </w:t>
      </w:r>
      <w:r w:rsidR="00B6512E" w:rsidRPr="00021472">
        <w:rPr>
          <w:rFonts w:ascii="Times New Roman" w:eastAsia="SimSun" w:hAnsi="Times New Roman" w:cs="Times New Roman"/>
          <w:bCs/>
          <w:color w:val="000000"/>
          <w:sz w:val="24"/>
          <w:szCs w:val="24"/>
        </w:rPr>
        <w:t xml:space="preserve">respondents but the </w:t>
      </w:r>
      <w:r w:rsidR="00824319" w:rsidRPr="00021472">
        <w:rPr>
          <w:rFonts w:ascii="Times New Roman" w:eastAsia="SimSun" w:hAnsi="Times New Roman" w:cs="Times New Roman"/>
          <w:bCs/>
          <w:color w:val="000000"/>
          <w:sz w:val="24"/>
          <w:szCs w:val="24"/>
        </w:rPr>
        <w:t>response of 100</w:t>
      </w:r>
      <w:r w:rsidRPr="00021472">
        <w:rPr>
          <w:rFonts w:ascii="Times New Roman" w:eastAsia="SimSun" w:hAnsi="Times New Roman" w:cs="Times New Roman"/>
          <w:bCs/>
          <w:color w:val="000000"/>
          <w:sz w:val="24"/>
          <w:szCs w:val="24"/>
        </w:rPr>
        <w:t xml:space="preserve"> was received. It was revealed that </w:t>
      </w:r>
      <w:r w:rsidR="006E060E" w:rsidRPr="00021472">
        <w:rPr>
          <w:rFonts w:ascii="Times New Roman" w:eastAsia="SimSun" w:hAnsi="Times New Roman" w:cs="Times New Roman"/>
          <w:bCs/>
          <w:color w:val="000000"/>
          <w:sz w:val="24"/>
          <w:szCs w:val="24"/>
        </w:rPr>
        <w:t>COVID-19</w:t>
      </w:r>
      <w:r w:rsidRPr="00021472">
        <w:rPr>
          <w:rFonts w:ascii="Times New Roman" w:eastAsia="SimSun" w:hAnsi="Times New Roman" w:cs="Times New Roman"/>
          <w:bCs/>
          <w:color w:val="000000"/>
          <w:sz w:val="24"/>
          <w:szCs w:val="24"/>
        </w:rPr>
        <w:t xml:space="preserve"> disrupts supply chains and poses a threat to organizations.</w:t>
      </w:r>
      <w:r w:rsidR="00DE75A7" w:rsidRPr="00021472">
        <w:rPr>
          <w:rFonts w:ascii="Times New Roman" w:eastAsia="SimSun" w:hAnsi="Times New Roman" w:cs="Times New Roman"/>
          <w:b/>
          <w:bCs/>
          <w:color w:val="000000"/>
          <w:sz w:val="24"/>
          <w:szCs w:val="24"/>
        </w:rPr>
        <w:t xml:space="preserve"> </w:t>
      </w:r>
    </w:p>
    <w:p w:rsidR="002A7F12" w:rsidRPr="00021472" w:rsidRDefault="00BB0838" w:rsidP="00021472">
      <w:pPr>
        <w:autoSpaceDE w:val="0"/>
        <w:autoSpaceDN w:val="0"/>
        <w:adjustRightInd w:val="0"/>
        <w:spacing w:after="0" w:line="360" w:lineRule="auto"/>
        <w:jc w:val="both"/>
        <w:rPr>
          <w:rFonts w:ascii="Times New Roman" w:eastAsia="SimSun" w:hAnsi="Times New Roman" w:cs="Times New Roman"/>
          <w:b/>
          <w:bCs/>
          <w:sz w:val="24"/>
          <w:szCs w:val="24"/>
        </w:rPr>
      </w:pPr>
      <w:bookmarkStart w:id="78" w:name="_Toc135940035"/>
      <w:r w:rsidRPr="00021472">
        <w:rPr>
          <w:rStyle w:val="Heading3Char"/>
          <w:rFonts w:ascii="Times New Roman" w:hAnsi="Times New Roman" w:cs="Times New Roman"/>
        </w:rPr>
        <w:t>5.3.2 CONCLUSIONS ON OBJECTIVE</w:t>
      </w:r>
      <w:bookmarkEnd w:id="78"/>
      <w:r w:rsidRPr="00021472">
        <w:rPr>
          <w:rFonts w:ascii="Times New Roman" w:eastAsia="SimSun" w:hAnsi="Times New Roman" w:cs="Times New Roman"/>
          <w:b/>
          <w:bCs/>
          <w:sz w:val="24"/>
          <w:szCs w:val="24"/>
        </w:rPr>
        <w:t xml:space="preserve"> </w:t>
      </w:r>
      <w:r w:rsidRPr="00021472">
        <w:rPr>
          <w:rStyle w:val="Heading3Char"/>
          <w:rFonts w:ascii="Times New Roman" w:hAnsi="Times New Roman" w:cs="Times New Roman"/>
        </w:rPr>
        <w:t>2</w:t>
      </w:r>
      <w:r w:rsidRPr="00021472">
        <w:rPr>
          <w:rFonts w:ascii="Times New Roman" w:eastAsia="SimSun" w:hAnsi="Times New Roman" w:cs="Times New Roman"/>
          <w:b/>
          <w:bCs/>
          <w:sz w:val="24"/>
          <w:szCs w:val="24"/>
        </w:rPr>
        <w:t xml:space="preserve"> </w:t>
      </w:r>
    </w:p>
    <w:p w:rsidR="00A11722" w:rsidRPr="00021472" w:rsidRDefault="00D17EF4" w:rsidP="00021472">
      <w:pPr>
        <w:autoSpaceDE w:val="0"/>
        <w:autoSpaceDN w:val="0"/>
        <w:adjustRightInd w:val="0"/>
        <w:spacing w:after="0" w:line="360" w:lineRule="auto"/>
        <w:jc w:val="both"/>
        <w:rPr>
          <w:rFonts w:ascii="Times New Roman" w:eastAsia="SimSun" w:hAnsi="Times New Roman" w:cs="Times New Roman"/>
          <w:bCs/>
          <w:sz w:val="24"/>
          <w:szCs w:val="24"/>
        </w:rPr>
      </w:pPr>
      <w:r w:rsidRPr="00021472">
        <w:rPr>
          <w:rFonts w:ascii="Times New Roman" w:eastAsia="SimSun" w:hAnsi="Times New Roman" w:cs="Times New Roman"/>
          <w:bCs/>
          <w:sz w:val="24"/>
          <w:szCs w:val="24"/>
        </w:rPr>
        <w:t>The</w:t>
      </w:r>
      <w:r w:rsidR="002A7F12" w:rsidRPr="00021472">
        <w:rPr>
          <w:rFonts w:ascii="Times New Roman" w:eastAsia="SimSun" w:hAnsi="Times New Roman" w:cs="Times New Roman"/>
          <w:bCs/>
          <w:sz w:val="24"/>
          <w:szCs w:val="24"/>
        </w:rPr>
        <w:t xml:space="preserve"> study established the effects of government imposed national lockdown measures on </w:t>
      </w:r>
      <w:r w:rsidR="003061AD" w:rsidRPr="00021472">
        <w:rPr>
          <w:rFonts w:ascii="Times New Roman" w:eastAsia="SimSun" w:hAnsi="Times New Roman" w:cs="Times New Roman"/>
          <w:bCs/>
          <w:sz w:val="24"/>
          <w:szCs w:val="24"/>
        </w:rPr>
        <w:t>profitability of OK-Zimbabwe. It was revealed that due to those restrictions this organization had to do lay-offs so that they can manage their revenues and make as little profits they can make. Also it is revealed some measures had to be put in place since businesses were closing earlier than usual.</w:t>
      </w:r>
    </w:p>
    <w:p w:rsidR="00BB0838" w:rsidRPr="00021472" w:rsidRDefault="00BB0838" w:rsidP="00021472">
      <w:pPr>
        <w:autoSpaceDE w:val="0"/>
        <w:autoSpaceDN w:val="0"/>
        <w:adjustRightInd w:val="0"/>
        <w:spacing w:after="0" w:line="360" w:lineRule="auto"/>
        <w:jc w:val="both"/>
        <w:rPr>
          <w:rFonts w:ascii="Times New Roman" w:eastAsia="SimSun" w:hAnsi="Times New Roman" w:cs="Times New Roman"/>
          <w:b/>
          <w:bCs/>
          <w:sz w:val="24"/>
          <w:szCs w:val="24"/>
        </w:rPr>
      </w:pPr>
    </w:p>
    <w:p w:rsidR="00DE75A7" w:rsidRPr="00021472" w:rsidRDefault="00BB0838" w:rsidP="00021472">
      <w:pPr>
        <w:pStyle w:val="Heading2"/>
        <w:spacing w:line="360" w:lineRule="auto"/>
        <w:jc w:val="both"/>
        <w:rPr>
          <w:rFonts w:ascii="Times New Roman" w:hAnsi="Times New Roman" w:cs="Times New Roman"/>
          <w:sz w:val="24"/>
          <w:szCs w:val="24"/>
        </w:rPr>
      </w:pPr>
      <w:bookmarkStart w:id="79" w:name="_Toc135940036"/>
      <w:r w:rsidRPr="00021472">
        <w:rPr>
          <w:rFonts w:ascii="Times New Roman" w:hAnsi="Times New Roman" w:cs="Times New Roman"/>
          <w:sz w:val="24"/>
          <w:szCs w:val="24"/>
        </w:rPr>
        <w:t>5.4 RECOMMENDATIONS</w:t>
      </w:r>
      <w:bookmarkEnd w:id="79"/>
      <w:r w:rsidRPr="00021472">
        <w:rPr>
          <w:rFonts w:ascii="Times New Roman" w:hAnsi="Times New Roman" w:cs="Times New Roman"/>
          <w:sz w:val="24"/>
          <w:szCs w:val="24"/>
        </w:rPr>
        <w:t xml:space="preserve"> </w:t>
      </w:r>
    </w:p>
    <w:p w:rsidR="005859B8" w:rsidRPr="00021472" w:rsidRDefault="005859B8"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COVID-19 created the various supply chain dimensions suggested that </w:t>
      </w:r>
      <w:r w:rsidR="00BD6642" w:rsidRPr="00021472">
        <w:rPr>
          <w:rFonts w:ascii="Times New Roman" w:hAnsi="Times New Roman" w:cs="Times New Roman"/>
          <w:sz w:val="24"/>
          <w:szCs w:val="24"/>
        </w:rPr>
        <w:t xml:space="preserve">the pandemic caused fluctuations and shifts </w:t>
      </w:r>
      <w:r w:rsidRPr="00021472">
        <w:rPr>
          <w:rFonts w:ascii="Times New Roman" w:hAnsi="Times New Roman" w:cs="Times New Roman"/>
          <w:sz w:val="24"/>
          <w:szCs w:val="24"/>
        </w:rPr>
        <w:t>in demand (both reduction and an exponential increase). Although this might appear to be an isolated event, the survey highlights the need for improved forecasting tools across the supply chains. It might also be argued that demand planning alone may not be enough. Integrating supply and demand planning through an integrated approach will help to respond more quickly to rapid disruptions (Ivanov, 2020b). Organizations should create continuity plans defining a variety of crisis scenarios to build policies to limit the harm, much like banks conduct stress tests.</w:t>
      </w:r>
    </w:p>
    <w:p w:rsidR="00322534" w:rsidRPr="00021472" w:rsidRDefault="004C7BD0"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difference between being somewhat prepared and fully prepared can significantly determine supply chain partners response, recovery, and future actions. Including amongst survey respondents, there may be a risk of </w:t>
      </w:r>
      <w:r w:rsidR="00322534" w:rsidRPr="00021472">
        <w:rPr>
          <w:rFonts w:ascii="Times New Roman" w:hAnsi="Times New Roman" w:cs="Times New Roman"/>
          <w:sz w:val="24"/>
          <w:szCs w:val="24"/>
        </w:rPr>
        <w:t>organizations</w:t>
      </w:r>
      <w:r w:rsidRPr="00021472">
        <w:rPr>
          <w:rFonts w:ascii="Times New Roman" w:hAnsi="Times New Roman" w:cs="Times New Roman"/>
          <w:sz w:val="24"/>
          <w:szCs w:val="24"/>
        </w:rPr>
        <w:t xml:space="preserve"> overestimating their ability to face disruptions; it needs to be reiterated that only </w:t>
      </w:r>
      <w:r w:rsidR="00322534" w:rsidRPr="00021472">
        <w:rPr>
          <w:rFonts w:ascii="Times New Roman" w:hAnsi="Times New Roman" w:cs="Times New Roman"/>
          <w:sz w:val="24"/>
          <w:szCs w:val="24"/>
        </w:rPr>
        <w:t>organizations</w:t>
      </w:r>
      <w:r w:rsidRPr="00021472">
        <w:rPr>
          <w:rFonts w:ascii="Times New Roman" w:hAnsi="Times New Roman" w:cs="Times New Roman"/>
          <w:sz w:val="24"/>
          <w:szCs w:val="24"/>
        </w:rPr>
        <w:t xml:space="preserve"> with concrete comprehensive readiness plans can assert with certainty that they are ready for major supply chain disruptions. </w:t>
      </w:r>
    </w:p>
    <w:p w:rsidR="004C7BD0" w:rsidRPr="00021472" w:rsidRDefault="004C7BD0"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Advanced planning tools and simulator software can help supply chain managers develop readiness plans to support </w:t>
      </w:r>
      <w:r w:rsidR="00322534" w:rsidRPr="00021472">
        <w:rPr>
          <w:rFonts w:ascii="Times New Roman" w:hAnsi="Times New Roman" w:cs="Times New Roman"/>
          <w:sz w:val="24"/>
          <w:szCs w:val="24"/>
        </w:rPr>
        <w:t>organizations</w:t>
      </w:r>
      <w:r w:rsidRPr="00021472">
        <w:rPr>
          <w:rFonts w:ascii="Times New Roman" w:hAnsi="Times New Roman" w:cs="Times New Roman"/>
          <w:sz w:val="24"/>
          <w:szCs w:val="24"/>
        </w:rPr>
        <w:t xml:space="preserve"> through major disruptions. The pandemic has also highlighted the need to know and access the readiness plans of supply chain partners as significant impact can also be felt from the unpreparedness of other supply chain stakeholders. This necessitates the need to continually evaluate supplier performance and create contingency plans involving partners. </w:t>
      </w:r>
    </w:p>
    <w:p w:rsidR="00F21270" w:rsidRPr="00021472" w:rsidRDefault="004C7BD0"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The road to recovery presents several challenges. Although most of the survey respondents were optimistic regarding a speedy recovery, </w:t>
      </w:r>
      <w:r w:rsidR="00851F3D" w:rsidRPr="00021472">
        <w:rPr>
          <w:rFonts w:ascii="Times New Roman" w:hAnsi="Times New Roman" w:cs="Times New Roman"/>
          <w:sz w:val="24"/>
          <w:szCs w:val="24"/>
        </w:rPr>
        <w:t>reestablishing</w:t>
      </w:r>
      <w:r w:rsidRPr="00021472">
        <w:rPr>
          <w:rFonts w:ascii="Times New Roman" w:hAnsi="Times New Roman" w:cs="Times New Roman"/>
          <w:sz w:val="24"/>
          <w:szCs w:val="24"/>
        </w:rPr>
        <w:t xml:space="preserve"> links with suppliers that have been affected by the pandemic can be an </w:t>
      </w:r>
      <w:r w:rsidR="00851F3D" w:rsidRPr="00021472">
        <w:rPr>
          <w:rFonts w:ascii="Times New Roman" w:hAnsi="Times New Roman" w:cs="Times New Roman"/>
          <w:sz w:val="24"/>
          <w:szCs w:val="24"/>
        </w:rPr>
        <w:t>organizational</w:t>
      </w:r>
      <w:r w:rsidRPr="00021472">
        <w:rPr>
          <w:rFonts w:ascii="Times New Roman" w:hAnsi="Times New Roman" w:cs="Times New Roman"/>
          <w:sz w:val="24"/>
          <w:szCs w:val="24"/>
        </w:rPr>
        <w:t xml:space="preserve"> challenge. Transparent communication, collaboration, and information exchange among key supply chain partners will be critical to recovery. The survey insights and recommendations can help supply chain leaders, executives, bu</w:t>
      </w:r>
      <w:r w:rsidR="001A403C" w:rsidRPr="00021472">
        <w:rPr>
          <w:rFonts w:ascii="Times New Roman" w:hAnsi="Times New Roman" w:cs="Times New Roman"/>
          <w:sz w:val="24"/>
          <w:szCs w:val="24"/>
        </w:rPr>
        <w:t>siness partners, customers for</w:t>
      </w:r>
      <w:r w:rsidRPr="00021472">
        <w:rPr>
          <w:rFonts w:ascii="Times New Roman" w:hAnsi="Times New Roman" w:cs="Times New Roman"/>
          <w:sz w:val="24"/>
          <w:szCs w:val="24"/>
        </w:rPr>
        <w:t xml:space="preserve"> better understand the industry and how </w:t>
      </w:r>
      <w:r w:rsidR="006E060E" w:rsidRPr="00021472">
        <w:rPr>
          <w:rFonts w:ascii="Times New Roman" w:hAnsi="Times New Roman" w:cs="Times New Roman"/>
          <w:sz w:val="24"/>
          <w:szCs w:val="24"/>
        </w:rPr>
        <w:t>COVID-19</w:t>
      </w:r>
      <w:r w:rsidRPr="00021472">
        <w:rPr>
          <w:rFonts w:ascii="Times New Roman" w:hAnsi="Times New Roman" w:cs="Times New Roman"/>
          <w:sz w:val="24"/>
          <w:szCs w:val="24"/>
        </w:rPr>
        <w:t xml:space="preserve"> has impacted suppl</w:t>
      </w:r>
      <w:r w:rsidR="00A87AA2" w:rsidRPr="00021472">
        <w:rPr>
          <w:rFonts w:ascii="Times New Roman" w:hAnsi="Times New Roman" w:cs="Times New Roman"/>
          <w:sz w:val="24"/>
          <w:szCs w:val="24"/>
        </w:rPr>
        <w:t>y chains in the global economy.</w:t>
      </w:r>
    </w:p>
    <w:p w:rsidR="00827B3E" w:rsidRPr="00021472" w:rsidRDefault="00827B3E" w:rsidP="00021472">
      <w:pPr>
        <w:spacing w:line="360" w:lineRule="auto"/>
        <w:jc w:val="both"/>
        <w:rPr>
          <w:rFonts w:ascii="Times New Roman" w:hAnsi="Times New Roman" w:cs="Times New Roman"/>
          <w:sz w:val="24"/>
          <w:szCs w:val="24"/>
        </w:rPr>
      </w:pPr>
    </w:p>
    <w:p w:rsidR="006E7FBA" w:rsidRPr="00021472" w:rsidRDefault="00A87AA2" w:rsidP="00021472">
      <w:pPr>
        <w:pStyle w:val="Heading2"/>
        <w:spacing w:line="360" w:lineRule="auto"/>
        <w:jc w:val="both"/>
        <w:rPr>
          <w:rFonts w:ascii="Times New Roman" w:hAnsi="Times New Roman" w:cs="Times New Roman"/>
          <w:sz w:val="24"/>
          <w:szCs w:val="24"/>
        </w:rPr>
      </w:pPr>
      <w:bookmarkStart w:id="80" w:name="_Toc135940037"/>
      <w:r w:rsidRPr="00021472">
        <w:rPr>
          <w:rFonts w:ascii="Times New Roman" w:hAnsi="Times New Roman" w:cs="Times New Roman"/>
          <w:sz w:val="24"/>
          <w:szCs w:val="24"/>
        </w:rPr>
        <w:t>5.5 SUGGESTIONS FOR FURTHER STUDIES</w:t>
      </w:r>
      <w:bookmarkEnd w:id="80"/>
    </w:p>
    <w:p w:rsidR="001C693C" w:rsidRPr="00021472" w:rsidRDefault="00A87AA2"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This study focused on the supply chain disruptions and organizational performance, it </w:t>
      </w:r>
      <w:r w:rsidR="007310F9" w:rsidRPr="00021472">
        <w:rPr>
          <w:rFonts w:ascii="Times New Roman" w:hAnsi="Times New Roman" w:cs="Times New Roman"/>
          <w:sz w:val="24"/>
          <w:szCs w:val="24"/>
        </w:rPr>
        <w:t xml:space="preserve">therefore recommends that further studies should be conducted to focus on other retail stores and the industry at large and how they were affected by the pandemic and how they survived through the pandemic. Finally, </w:t>
      </w:r>
      <w:r w:rsidR="00F21270" w:rsidRPr="00021472">
        <w:rPr>
          <w:rFonts w:ascii="Times New Roman" w:hAnsi="Times New Roman" w:cs="Times New Roman"/>
          <w:sz w:val="24"/>
          <w:szCs w:val="24"/>
        </w:rPr>
        <w:t xml:space="preserve">lessons from </w:t>
      </w:r>
      <w:r w:rsidR="006E060E" w:rsidRPr="00021472">
        <w:rPr>
          <w:rFonts w:ascii="Times New Roman" w:hAnsi="Times New Roman" w:cs="Times New Roman"/>
          <w:sz w:val="24"/>
          <w:szCs w:val="24"/>
        </w:rPr>
        <w:t>COVID-19</w:t>
      </w:r>
      <w:r w:rsidR="00F21270" w:rsidRPr="00021472">
        <w:rPr>
          <w:rFonts w:ascii="Times New Roman" w:hAnsi="Times New Roman" w:cs="Times New Roman"/>
          <w:sz w:val="24"/>
          <w:szCs w:val="24"/>
        </w:rPr>
        <w:t xml:space="preserve"> pandemic suggest</w:t>
      </w:r>
      <w:r w:rsidR="007310F9" w:rsidRPr="00021472">
        <w:rPr>
          <w:rFonts w:ascii="Times New Roman" w:hAnsi="Times New Roman" w:cs="Times New Roman"/>
          <w:sz w:val="24"/>
          <w:szCs w:val="24"/>
        </w:rPr>
        <w:t xml:space="preserve"> bottlenecks in supply chains for essential equipment and services</w:t>
      </w:r>
      <w:r w:rsidR="00F21270" w:rsidRPr="00021472">
        <w:rPr>
          <w:rFonts w:ascii="Times New Roman" w:hAnsi="Times New Roman" w:cs="Times New Roman"/>
          <w:sz w:val="24"/>
          <w:szCs w:val="24"/>
        </w:rPr>
        <w:t xml:space="preserve"> that must be addressed to improve resilience against futur</w:t>
      </w:r>
      <w:r w:rsidR="00761D10" w:rsidRPr="00021472">
        <w:rPr>
          <w:rFonts w:ascii="Times New Roman" w:hAnsi="Times New Roman" w:cs="Times New Roman"/>
          <w:sz w:val="24"/>
          <w:szCs w:val="24"/>
        </w:rPr>
        <w:t>e crisis</w:t>
      </w:r>
      <w:r w:rsidR="002506A7" w:rsidRPr="00021472">
        <w:rPr>
          <w:rFonts w:ascii="Times New Roman" w:hAnsi="Times New Roman" w:cs="Times New Roman"/>
          <w:sz w:val="24"/>
          <w:szCs w:val="24"/>
        </w:rPr>
        <w:t>.</w:t>
      </w: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2506A7" w:rsidRPr="00021472" w:rsidRDefault="002506A7" w:rsidP="00021472">
      <w:pPr>
        <w:spacing w:line="360" w:lineRule="auto"/>
        <w:jc w:val="both"/>
        <w:rPr>
          <w:rFonts w:ascii="Times New Roman" w:hAnsi="Times New Roman" w:cs="Times New Roman"/>
          <w:sz w:val="24"/>
          <w:szCs w:val="24"/>
        </w:rPr>
      </w:pPr>
    </w:p>
    <w:p w:rsidR="00836302" w:rsidRPr="00021472" w:rsidRDefault="00761D10"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                           </w:t>
      </w:r>
    </w:p>
    <w:p w:rsidR="000255BF" w:rsidRPr="00021472" w:rsidRDefault="00836302"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 </w:t>
      </w:r>
      <w:r w:rsidR="000255BF" w:rsidRPr="00021472">
        <w:rPr>
          <w:rFonts w:ascii="Times New Roman" w:hAnsi="Times New Roman" w:cs="Times New Roman"/>
          <w:sz w:val="24"/>
          <w:szCs w:val="24"/>
        </w:rPr>
        <w:t xml:space="preserve">                          </w:t>
      </w:r>
    </w:p>
    <w:p w:rsidR="007B5137" w:rsidRPr="00021472" w:rsidRDefault="007B5137" w:rsidP="00021472">
      <w:pPr>
        <w:pStyle w:val="Heading1"/>
        <w:spacing w:line="360" w:lineRule="auto"/>
        <w:jc w:val="both"/>
        <w:rPr>
          <w:rFonts w:ascii="Times New Roman" w:hAnsi="Times New Roman" w:cs="Times New Roman"/>
          <w:sz w:val="24"/>
          <w:szCs w:val="24"/>
        </w:rPr>
      </w:pPr>
      <w:bookmarkStart w:id="81" w:name="_Toc135940038"/>
      <w:r w:rsidRPr="00021472">
        <w:rPr>
          <w:rFonts w:ascii="Times New Roman" w:hAnsi="Times New Roman" w:cs="Times New Roman"/>
          <w:sz w:val="24"/>
          <w:szCs w:val="24"/>
        </w:rPr>
        <w:t>REFERENCES</w:t>
      </w:r>
      <w:bookmarkEnd w:id="81"/>
    </w:p>
    <w:p w:rsidR="00FD3C8A" w:rsidRPr="00021472" w:rsidRDefault="00FD3C8A" w:rsidP="00021472">
      <w:pPr>
        <w:autoSpaceDE w:val="0"/>
        <w:autoSpaceDN w:val="0"/>
        <w:adjustRightInd w:val="0"/>
        <w:spacing w:after="0" w:line="360" w:lineRule="auto"/>
        <w:jc w:val="both"/>
        <w:rPr>
          <w:rFonts w:ascii="Times New Roman" w:eastAsia="SimSun" w:hAnsi="Times New Roman" w:cs="Times New Roman"/>
          <w:color w:val="000000"/>
          <w:sz w:val="24"/>
          <w:szCs w:val="24"/>
        </w:rPr>
      </w:pPr>
    </w:p>
    <w:p w:rsidR="00FD3C8A" w:rsidRPr="00021472" w:rsidRDefault="00FD3C8A" w:rsidP="00021472">
      <w:pPr>
        <w:autoSpaceDE w:val="0"/>
        <w:autoSpaceDN w:val="0"/>
        <w:adjustRightInd w:val="0"/>
        <w:spacing w:after="36"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1. Abdelnour, A., Devignes, J., Randery, T., and Rogers, J. (2020).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crisis: How distributors can emerge stronger than before. McKinsey &amp; Company Article, October 2020. </w:t>
      </w:r>
    </w:p>
    <w:p w:rsidR="00FD3C8A" w:rsidRPr="00021472" w:rsidRDefault="00FD3C8A" w:rsidP="00021472">
      <w:pPr>
        <w:autoSpaceDE w:val="0"/>
        <w:autoSpaceDN w:val="0"/>
        <w:adjustRightInd w:val="0"/>
        <w:spacing w:after="36"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2. Brandon-Jones, E., Squire, B., Autry, C.W. and Petersen, K.J. (2014). A contingent resource-based perspective of supply chain resilience and robustness. Journal of Supply Chain Management, Vol. 50 No. 3, pp. 55-73. </w:t>
      </w:r>
    </w:p>
    <w:p w:rsidR="00FD3C8A" w:rsidRPr="00021472" w:rsidRDefault="00FD3C8A" w:rsidP="00021472">
      <w:pPr>
        <w:autoSpaceDE w:val="0"/>
        <w:autoSpaceDN w:val="0"/>
        <w:adjustRightInd w:val="0"/>
        <w:spacing w:after="36"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3. Christopher, M. and Peck, H. (2004). Building the Resilient Supply Chain. The International Journal of Logistics Management, Vol. 15 No. 2, pp. 1-14. https://doi.org/10.1108/09574090410700275 </w:t>
      </w:r>
    </w:p>
    <w:p w:rsidR="00FD3C8A" w:rsidRPr="00021472" w:rsidRDefault="00FD3C8A" w:rsidP="00021472">
      <w:pPr>
        <w:autoSpaceDE w:val="0"/>
        <w:autoSpaceDN w:val="0"/>
        <w:adjustRightInd w:val="0"/>
        <w:spacing w:after="36"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4. de Vos, J. (2020). The effect of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and subsequent social distancing on travel behavior Transp. Res. Interdiscip. Perspect., 5 (2020), p. 100121, 10.1016/j.trip.2020.100121 </w:t>
      </w:r>
    </w:p>
    <w:p w:rsidR="00FD3C8A" w:rsidRPr="00021472" w:rsidRDefault="00FD3C8A" w:rsidP="00021472">
      <w:pPr>
        <w:autoSpaceDE w:val="0"/>
        <w:autoSpaceDN w:val="0"/>
        <w:adjustRightInd w:val="0"/>
        <w:spacing w:after="36"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5. Garvey M.D., and Carnovale S. (2020). The rippled newsvendor: A new inventory framework for modelling supply chain risk severity in the presence of risk propagation. International Journal of Production Economics. 2020; 228:107752 </w:t>
      </w:r>
    </w:p>
    <w:p w:rsidR="00FD3C8A" w:rsidRPr="00021472" w:rsidRDefault="00FD3C8A" w:rsidP="00021472">
      <w:pPr>
        <w:autoSpaceDE w:val="0"/>
        <w:autoSpaceDN w:val="0"/>
        <w:adjustRightInd w:val="0"/>
        <w:spacing w:after="36"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6. Gölgeci, I. and Ponomarov, S.Y. (2015). How does firm innovativeness enable supply chain resilience? The moderating role of supply uncertainty and interdependence. Technology Analysis </w:t>
      </w:r>
    </w:p>
    <w:p w:rsidR="00FD3C8A" w:rsidRPr="00021472" w:rsidRDefault="00FD3C8A" w:rsidP="00021472">
      <w:pPr>
        <w:autoSpaceDE w:val="0"/>
        <w:autoSpaceDN w:val="0"/>
        <w:adjustRightInd w:val="0"/>
        <w:spacing w:after="36"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7. Guan, D., Wang, D., Hallegatte, S. et al., (2020). Global supply-chain effects of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control measures. Nat Hum Behav 4, 577–587 (2020). https://doi.org/10.1038/s41562-020-0896-8 </w:t>
      </w:r>
    </w:p>
    <w:p w:rsidR="00FD3C8A" w:rsidRPr="00021472" w:rsidRDefault="00FD3C8A" w:rsidP="00021472">
      <w:pPr>
        <w:autoSpaceDE w:val="0"/>
        <w:autoSpaceDN w:val="0"/>
        <w:adjustRightInd w:val="0"/>
        <w:spacing w:after="36"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8. Ivanov, D. (2020a). Predicting the impacts of epidemic outbreaks on global supply chains: a simulation-based analysis on the coronavirus outbreak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/SARS-CoV-2) case Transp. Res. E Logist. Transp. Rev., 136 (2020), p. 101922. </w:t>
      </w:r>
    </w:p>
    <w:p w:rsidR="00FD3C8A" w:rsidRPr="00021472" w:rsidRDefault="00FD3C8A" w:rsidP="00021472">
      <w:pPr>
        <w:autoSpaceDE w:val="0"/>
        <w:autoSpaceDN w:val="0"/>
        <w:adjustRightInd w:val="0"/>
        <w:spacing w:after="36"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9. Ivanov, D. (2020b) Viable supply chain model: integrating agility, resilience and sustainability perspectives—lessons from and thinking beyond the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pandemic. Annals of Operation Research (2020). https://doi.org/10.1007/s10479-020-03640-6 </w:t>
      </w:r>
    </w:p>
    <w:p w:rsidR="00FD3C8A" w:rsidRPr="00021472" w:rsidRDefault="00FD3C8A" w:rsidP="00021472">
      <w:pPr>
        <w:autoSpaceDE w:val="0"/>
        <w:autoSpaceDN w:val="0"/>
        <w:adjustRightInd w:val="0"/>
        <w:spacing w:after="36"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10. Johnson, N., Elliott, D. and Drake, P. (2013). Exploring the role of social capital in facilitating supply chain resilience. Supply Chain Management: An International Journal, Vol. 18 No. 3, pp. 324-336. </w:t>
      </w:r>
    </w:p>
    <w:p w:rsidR="00FD3C8A" w:rsidRPr="00021472" w:rsidRDefault="00FD3C8A" w:rsidP="00021472">
      <w:pPr>
        <w:autoSpaceDE w:val="0"/>
        <w:autoSpaceDN w:val="0"/>
        <w:adjustRightInd w:val="0"/>
        <w:spacing w:after="0"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11. Banik, A.; Nag, T.; Chowdhury, S.R.; Chatterjee, R. Why Do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Fatality Rates Differ Across Countries? An Explorative Cross-country Study Based on Select Indicators. Glob. Bus. Rev. </w:t>
      </w:r>
      <w:r w:rsidRPr="00021472">
        <w:rPr>
          <w:rFonts w:ascii="Times New Roman" w:eastAsia="SimSun" w:hAnsi="Times New Roman" w:cs="Times New Roman"/>
          <w:b/>
          <w:bCs/>
          <w:sz w:val="24"/>
          <w:szCs w:val="24"/>
        </w:rPr>
        <w:t>2020</w:t>
      </w:r>
      <w:r w:rsidRPr="00021472">
        <w:rPr>
          <w:rFonts w:ascii="Times New Roman" w:eastAsia="SimSun" w:hAnsi="Times New Roman" w:cs="Times New Roman"/>
          <w:sz w:val="24"/>
          <w:szCs w:val="24"/>
        </w:rPr>
        <w:t>, 21, 607–625. [CrossRef]</w:t>
      </w:r>
    </w:p>
    <w:p w:rsidR="00FD3C8A" w:rsidRPr="00021472" w:rsidRDefault="00FD3C8A" w:rsidP="00021472">
      <w:pPr>
        <w:autoSpaceDE w:val="0"/>
        <w:autoSpaceDN w:val="0"/>
        <w:adjustRightInd w:val="0"/>
        <w:spacing w:after="0"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12. Kandel, N.; Chungong, S.; Omaar, A.; Xing, J. Health security capacities in the context of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outbreak: An analysis of International Health Regulations annual report data from 182 countries. Lancet </w:t>
      </w:r>
      <w:r w:rsidRPr="00021472">
        <w:rPr>
          <w:rFonts w:ascii="Times New Roman" w:eastAsia="SimSun" w:hAnsi="Times New Roman" w:cs="Times New Roman"/>
          <w:b/>
          <w:bCs/>
          <w:sz w:val="24"/>
          <w:szCs w:val="24"/>
        </w:rPr>
        <w:t>2020</w:t>
      </w:r>
      <w:r w:rsidRPr="00021472">
        <w:rPr>
          <w:rFonts w:ascii="Times New Roman" w:eastAsia="SimSun" w:hAnsi="Times New Roman" w:cs="Times New Roman"/>
          <w:sz w:val="24"/>
          <w:szCs w:val="24"/>
        </w:rPr>
        <w:t>, 395, 1047–1053. [CrossRef]</w:t>
      </w:r>
    </w:p>
    <w:p w:rsidR="00FD3C8A" w:rsidRPr="00021472" w:rsidRDefault="00FD3C8A" w:rsidP="00021472">
      <w:pPr>
        <w:autoSpaceDE w:val="0"/>
        <w:autoSpaceDN w:val="0"/>
        <w:adjustRightInd w:val="0"/>
        <w:spacing w:after="0"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13. Chowdhury, P.; Paul, S.K.; Kaisar, S.; Moktadir, M.A.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pandemic related supply chain studies: A systematic review. Transp. Res. Part E Logist. Transp. Rev. </w:t>
      </w:r>
      <w:r w:rsidRPr="00021472">
        <w:rPr>
          <w:rFonts w:ascii="Times New Roman" w:eastAsia="SimSun" w:hAnsi="Times New Roman" w:cs="Times New Roman"/>
          <w:b/>
          <w:bCs/>
          <w:sz w:val="24"/>
          <w:szCs w:val="24"/>
        </w:rPr>
        <w:t>2021</w:t>
      </w:r>
      <w:r w:rsidRPr="00021472">
        <w:rPr>
          <w:rFonts w:ascii="Times New Roman" w:eastAsia="SimSun" w:hAnsi="Times New Roman" w:cs="Times New Roman"/>
          <w:sz w:val="24"/>
          <w:szCs w:val="24"/>
        </w:rPr>
        <w:t>, 148, 102271. [CrossRef] [PubMed]</w:t>
      </w:r>
    </w:p>
    <w:p w:rsidR="00FD3C8A" w:rsidRPr="00021472" w:rsidRDefault="00FD3C8A" w:rsidP="00021472">
      <w:pPr>
        <w:autoSpaceDE w:val="0"/>
        <w:autoSpaceDN w:val="0"/>
        <w:adjustRightInd w:val="0"/>
        <w:spacing w:after="0"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14. Koshta, N.; Devi, Y.; Patra, S. Aerial Bots in the Supply Chain: A New Ally to Combat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Technol. Soc. </w:t>
      </w:r>
      <w:r w:rsidRPr="00021472">
        <w:rPr>
          <w:rFonts w:ascii="Times New Roman" w:eastAsia="SimSun" w:hAnsi="Times New Roman" w:cs="Times New Roman"/>
          <w:b/>
          <w:bCs/>
          <w:sz w:val="24"/>
          <w:szCs w:val="24"/>
        </w:rPr>
        <w:t>2021</w:t>
      </w:r>
      <w:r w:rsidRPr="00021472">
        <w:rPr>
          <w:rFonts w:ascii="Times New Roman" w:eastAsia="SimSun" w:hAnsi="Times New Roman" w:cs="Times New Roman"/>
          <w:sz w:val="24"/>
          <w:szCs w:val="24"/>
        </w:rPr>
        <w:t>, 66, 101646</w:t>
      </w:r>
      <w:r w:rsidR="00E10B0A" w:rsidRPr="00021472">
        <w:rPr>
          <w:rFonts w:ascii="Times New Roman" w:eastAsia="SimSun" w:hAnsi="Times New Roman" w:cs="Times New Roman"/>
          <w:sz w:val="24"/>
          <w:szCs w:val="24"/>
        </w:rPr>
        <w:t>. [</w:t>
      </w:r>
      <w:r w:rsidRPr="00021472">
        <w:rPr>
          <w:rFonts w:ascii="Times New Roman" w:eastAsia="SimSun" w:hAnsi="Times New Roman" w:cs="Times New Roman"/>
          <w:sz w:val="24"/>
          <w:szCs w:val="24"/>
        </w:rPr>
        <w:t>CrossRef] [PubMed]</w:t>
      </w:r>
    </w:p>
    <w:p w:rsidR="00FD3C8A" w:rsidRPr="00021472" w:rsidRDefault="00FD3C8A" w:rsidP="00021472">
      <w:pPr>
        <w:autoSpaceDE w:val="0"/>
        <w:autoSpaceDN w:val="0"/>
        <w:adjustRightInd w:val="0"/>
        <w:spacing w:after="0"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15. Rizou, M.; Galanakis, I.M.; Aldawoud, T.M.S.; Galanakis, C.M. Safety of foods, food supply chain and environment within the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pandemic. Trends Food Sci. Technol. </w:t>
      </w:r>
      <w:r w:rsidRPr="00021472">
        <w:rPr>
          <w:rFonts w:ascii="Times New Roman" w:eastAsia="SimSun" w:hAnsi="Times New Roman" w:cs="Times New Roman"/>
          <w:b/>
          <w:bCs/>
          <w:sz w:val="24"/>
          <w:szCs w:val="24"/>
        </w:rPr>
        <w:t>2020</w:t>
      </w:r>
      <w:r w:rsidRPr="00021472">
        <w:rPr>
          <w:rFonts w:ascii="Times New Roman" w:eastAsia="SimSun" w:hAnsi="Times New Roman" w:cs="Times New Roman"/>
          <w:sz w:val="24"/>
          <w:szCs w:val="24"/>
        </w:rPr>
        <w:t>, 102, 293–299. [CrossRef]</w:t>
      </w:r>
    </w:p>
    <w:p w:rsidR="00FD3C8A" w:rsidRPr="00021472" w:rsidRDefault="00FD3C8A" w:rsidP="00021472">
      <w:pPr>
        <w:autoSpaceDE w:val="0"/>
        <w:autoSpaceDN w:val="0"/>
        <w:adjustRightInd w:val="0"/>
        <w:spacing w:after="0"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16. Chen, J.; Wang, H.; Zhong, R.Y. A supply chain disruption recovery strategy considering product change under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J. Manuf. Syst. </w:t>
      </w:r>
      <w:r w:rsidRPr="00021472">
        <w:rPr>
          <w:rFonts w:ascii="Times New Roman" w:eastAsia="SimSun" w:hAnsi="Times New Roman" w:cs="Times New Roman"/>
          <w:b/>
          <w:bCs/>
          <w:sz w:val="24"/>
          <w:szCs w:val="24"/>
        </w:rPr>
        <w:t>2021</w:t>
      </w:r>
      <w:r w:rsidRPr="00021472">
        <w:rPr>
          <w:rFonts w:ascii="Times New Roman" w:eastAsia="SimSun" w:hAnsi="Times New Roman" w:cs="Times New Roman"/>
          <w:sz w:val="24"/>
          <w:szCs w:val="24"/>
        </w:rPr>
        <w:t>, 60, 920–927. [CrossRef]</w:t>
      </w:r>
      <w:r w:rsidRPr="00021472">
        <w:rPr>
          <w:rFonts w:ascii="Times New Roman" w:eastAsia="SimSun" w:hAnsi="Times New Roman" w:cs="Times New Roman"/>
          <w:sz w:val="24"/>
          <w:szCs w:val="24"/>
        </w:rPr>
        <w:tab/>
      </w:r>
    </w:p>
    <w:p w:rsidR="00FD3C8A" w:rsidRPr="00021472" w:rsidRDefault="00FD3C8A" w:rsidP="00021472">
      <w:pPr>
        <w:autoSpaceDE w:val="0"/>
        <w:autoSpaceDN w:val="0"/>
        <w:adjustRightInd w:val="0"/>
        <w:spacing w:after="0"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17. Belhadi, A.; Kamble, S.; Jabbour, C.J.C.; Gunasekaran, A.; Ndubisi, N.O.; Venkatesh, M. Manufacturing and service supply chain resilience to the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outbreak: Lessons learned from the automobile and airline industries. Technol. Forecast. Soc. Chang. </w:t>
      </w:r>
      <w:r w:rsidRPr="00021472">
        <w:rPr>
          <w:rFonts w:ascii="Times New Roman" w:eastAsia="SimSun" w:hAnsi="Times New Roman" w:cs="Times New Roman"/>
          <w:b/>
          <w:bCs/>
          <w:sz w:val="24"/>
          <w:szCs w:val="24"/>
        </w:rPr>
        <w:t>2021</w:t>
      </w:r>
      <w:r w:rsidRPr="00021472">
        <w:rPr>
          <w:rFonts w:ascii="Times New Roman" w:eastAsia="SimSun" w:hAnsi="Times New Roman" w:cs="Times New Roman"/>
          <w:sz w:val="24"/>
          <w:szCs w:val="24"/>
        </w:rPr>
        <w:t>, 163, 120447. [CrossRef]</w:t>
      </w:r>
    </w:p>
    <w:p w:rsidR="00FD3C8A" w:rsidRPr="00021472" w:rsidRDefault="00FD3C8A" w:rsidP="00021472">
      <w:pPr>
        <w:autoSpaceDE w:val="0"/>
        <w:autoSpaceDN w:val="0"/>
        <w:adjustRightInd w:val="0"/>
        <w:spacing w:after="0"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18. Anser, M.K.; Khan, M.A.; Nassani, A.A.; Abro, M.M.Q.; Zaman, K.; Kabbani, A. Does </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pandemic disrupt sustainable</w:t>
      </w:r>
      <w:r w:rsidR="00E10B0A" w:rsidRPr="00021472">
        <w:rPr>
          <w:rFonts w:ascii="Times New Roman" w:eastAsia="SimSun" w:hAnsi="Times New Roman" w:cs="Times New Roman"/>
          <w:sz w:val="24"/>
          <w:szCs w:val="24"/>
        </w:rPr>
        <w:t xml:space="preserve"> </w:t>
      </w:r>
      <w:r w:rsidRPr="00021472">
        <w:rPr>
          <w:rFonts w:ascii="Times New Roman" w:eastAsia="SimSun" w:hAnsi="Times New Roman" w:cs="Times New Roman"/>
          <w:sz w:val="24"/>
          <w:szCs w:val="24"/>
        </w:rPr>
        <w:t xml:space="preserve">supply chain process? Covering some new global facts. Environ. Sci. Pollut. Res. </w:t>
      </w:r>
      <w:r w:rsidRPr="00021472">
        <w:rPr>
          <w:rFonts w:ascii="Times New Roman" w:eastAsia="SimSun" w:hAnsi="Times New Roman" w:cs="Times New Roman"/>
          <w:b/>
          <w:bCs/>
          <w:sz w:val="24"/>
          <w:szCs w:val="24"/>
        </w:rPr>
        <w:t>2021</w:t>
      </w:r>
      <w:r w:rsidRPr="00021472">
        <w:rPr>
          <w:rFonts w:ascii="Times New Roman" w:eastAsia="SimSun" w:hAnsi="Times New Roman" w:cs="Times New Roman"/>
          <w:sz w:val="24"/>
          <w:szCs w:val="24"/>
        </w:rPr>
        <w:t>, 28, 59792–59804. [CrossRef]</w:t>
      </w:r>
    </w:p>
    <w:p w:rsidR="00FD3C8A" w:rsidRPr="00021472" w:rsidRDefault="00FD3C8A" w:rsidP="00021472">
      <w:pPr>
        <w:autoSpaceDE w:val="0"/>
        <w:autoSpaceDN w:val="0"/>
        <w:adjustRightInd w:val="0"/>
        <w:spacing w:after="0"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 xml:space="preserve">19. Hoekman, B.; Mavroidis, P.C. WTO Reform: Back to the Past to Build for the Future. Glob. Policy </w:t>
      </w:r>
      <w:r w:rsidRPr="00021472">
        <w:rPr>
          <w:rFonts w:ascii="Times New Roman" w:eastAsia="SimSun" w:hAnsi="Times New Roman" w:cs="Times New Roman"/>
          <w:b/>
          <w:bCs/>
          <w:sz w:val="24"/>
          <w:szCs w:val="24"/>
        </w:rPr>
        <w:t>2021</w:t>
      </w:r>
      <w:r w:rsidRPr="00021472">
        <w:rPr>
          <w:rFonts w:ascii="Times New Roman" w:eastAsia="SimSun" w:hAnsi="Times New Roman" w:cs="Times New Roman"/>
          <w:sz w:val="24"/>
          <w:szCs w:val="24"/>
        </w:rPr>
        <w:t>, 12, 5–12. [CrossRef]</w:t>
      </w:r>
    </w:p>
    <w:p w:rsidR="00FD3C8A" w:rsidRPr="00021472" w:rsidRDefault="00FD3C8A" w:rsidP="00021472">
      <w:pPr>
        <w:autoSpaceDE w:val="0"/>
        <w:autoSpaceDN w:val="0"/>
        <w:adjustRightInd w:val="0"/>
        <w:spacing w:after="0" w:line="360" w:lineRule="auto"/>
        <w:jc w:val="both"/>
        <w:rPr>
          <w:rFonts w:ascii="Times New Roman" w:eastAsia="SimSun" w:hAnsi="Times New Roman" w:cs="Times New Roman"/>
          <w:sz w:val="24"/>
          <w:szCs w:val="24"/>
        </w:rPr>
      </w:pPr>
      <w:r w:rsidRPr="00021472">
        <w:rPr>
          <w:rFonts w:ascii="Times New Roman" w:eastAsia="SimSun" w:hAnsi="Times New Roman" w:cs="Times New Roman"/>
          <w:sz w:val="24"/>
          <w:szCs w:val="24"/>
        </w:rPr>
        <w:t>20. Remko, V.H. Research opportunities for a more resilient post-</w:t>
      </w:r>
      <w:r w:rsidR="006E060E" w:rsidRPr="00021472">
        <w:rPr>
          <w:rFonts w:ascii="Times New Roman" w:eastAsia="SimSun" w:hAnsi="Times New Roman" w:cs="Times New Roman"/>
          <w:sz w:val="24"/>
          <w:szCs w:val="24"/>
        </w:rPr>
        <w:t>COVID-19</w:t>
      </w:r>
      <w:r w:rsidRPr="00021472">
        <w:rPr>
          <w:rFonts w:ascii="Times New Roman" w:eastAsia="SimSun" w:hAnsi="Times New Roman" w:cs="Times New Roman"/>
          <w:sz w:val="24"/>
          <w:szCs w:val="24"/>
        </w:rPr>
        <w:t xml:space="preserve"> supply chain—</w:t>
      </w:r>
      <w:r w:rsidR="00E10B0A" w:rsidRPr="00021472">
        <w:rPr>
          <w:rFonts w:ascii="Times New Roman" w:eastAsia="SimSun" w:hAnsi="Times New Roman" w:cs="Times New Roman"/>
          <w:sz w:val="24"/>
          <w:szCs w:val="24"/>
        </w:rPr>
        <w:t>closing</w:t>
      </w:r>
      <w:r w:rsidRPr="00021472">
        <w:rPr>
          <w:rFonts w:ascii="Times New Roman" w:eastAsia="SimSun" w:hAnsi="Times New Roman" w:cs="Times New Roman"/>
          <w:sz w:val="24"/>
          <w:szCs w:val="24"/>
        </w:rPr>
        <w:t xml:space="preserve"> the gap between research findings and industry practice. Int. J. Oper. Prod. Manag. </w:t>
      </w:r>
      <w:r w:rsidRPr="00021472">
        <w:rPr>
          <w:rFonts w:ascii="Times New Roman" w:eastAsia="SimSun" w:hAnsi="Times New Roman" w:cs="Times New Roman"/>
          <w:b/>
          <w:bCs/>
          <w:sz w:val="24"/>
          <w:szCs w:val="24"/>
        </w:rPr>
        <w:t>2020</w:t>
      </w:r>
      <w:r w:rsidRPr="00021472">
        <w:rPr>
          <w:rFonts w:ascii="Times New Roman" w:eastAsia="SimSun" w:hAnsi="Times New Roman" w:cs="Times New Roman"/>
          <w:sz w:val="24"/>
          <w:szCs w:val="24"/>
        </w:rPr>
        <w:t>, 40, 341–355. [CrossRef]</w:t>
      </w:r>
    </w:p>
    <w:p w:rsidR="00FD3C8A" w:rsidRPr="00021472" w:rsidRDefault="007252DD"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21. Tanyaradzwa Rukasha, Brighton Nyagadza, Rumbidzai Pashapa &amp; Asphat Muposhi | (2021) Covid-19 impact on Zimbabwean agricultural supply chains and markets: A sustainable livelihoods perspective, Cogent Social Sciences, 7:1, 1928980, DOI: 10.1080/23311886.2021.1928980</w:t>
      </w:r>
    </w:p>
    <w:p w:rsidR="004F09FD" w:rsidRPr="00021472" w:rsidRDefault="004F09FD" w:rsidP="00021472">
      <w:pPr>
        <w:pStyle w:val="Default"/>
        <w:spacing w:line="360" w:lineRule="auto"/>
        <w:jc w:val="both"/>
        <w:rPr>
          <w:rFonts w:ascii="Times New Roman" w:eastAsia="SimSun" w:hAnsi="Times New Roman" w:cs="Times New Roman"/>
        </w:rPr>
      </w:pPr>
      <w:r w:rsidRPr="00021472">
        <w:rPr>
          <w:rFonts w:ascii="Times New Roman" w:hAnsi="Times New Roman" w:cs="Times New Roman"/>
        </w:rPr>
        <w:t xml:space="preserve">22. </w:t>
      </w:r>
      <w:r w:rsidRPr="00021472">
        <w:rPr>
          <w:rFonts w:ascii="Times New Roman" w:eastAsia="SimSun" w:hAnsi="Times New Roman" w:cs="Times New Roman"/>
        </w:rPr>
        <w:t xml:space="preserve"> Weber, A.N., 2021, ‘Responding to supply chain disruptions caused by the COVID-19 pandemic: A Black Swan event for omnichannel retailers’, </w:t>
      </w:r>
      <w:r w:rsidRPr="00021472">
        <w:rPr>
          <w:rFonts w:ascii="Times New Roman" w:eastAsia="SimSun" w:hAnsi="Times New Roman" w:cs="Times New Roman"/>
          <w:i/>
          <w:iCs/>
        </w:rPr>
        <w:t xml:space="preserve">Journal of Transport and Supply Chain Management </w:t>
      </w:r>
      <w:r w:rsidRPr="00021472">
        <w:rPr>
          <w:rFonts w:ascii="Times New Roman" w:eastAsia="SimSun" w:hAnsi="Times New Roman" w:cs="Times New Roman"/>
        </w:rPr>
        <w:t>15(0), a628. https://doi.org/10.4102/ jtscm.v15i0.628</w:t>
      </w:r>
    </w:p>
    <w:p w:rsidR="00FD3C8A" w:rsidRPr="00021472" w:rsidRDefault="00FD3C8A" w:rsidP="00021472">
      <w:pPr>
        <w:spacing w:line="360" w:lineRule="auto"/>
        <w:jc w:val="both"/>
        <w:rPr>
          <w:rFonts w:ascii="Times New Roman" w:hAnsi="Times New Roman" w:cs="Times New Roman"/>
          <w:sz w:val="24"/>
          <w:szCs w:val="24"/>
        </w:rPr>
      </w:pPr>
    </w:p>
    <w:p w:rsidR="00FD3C8A" w:rsidRPr="00021472" w:rsidRDefault="00AD5163"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23. Felix Chari, Ozwell Muzinda, Cawe Novukela &amp; Bethuel Sibongiseni Ngcamu (2022) Pandemic outbreaks and food supply chains in developing countries: A case of COVID-19 in Zimbabwe, Cogent Business &amp; Management, 9:1, 2026188, DOI: 10.1080/23311975.2022.2026188 url: https://doi.org/10.1080/23311975.2022.2026188</w:t>
      </w:r>
    </w:p>
    <w:p w:rsidR="00FD3C8A" w:rsidRPr="00021472" w:rsidRDefault="00FD3C8A" w:rsidP="00021472">
      <w:pPr>
        <w:spacing w:line="360" w:lineRule="auto"/>
        <w:jc w:val="both"/>
        <w:rPr>
          <w:rFonts w:ascii="Times New Roman" w:hAnsi="Times New Roman" w:cs="Times New Roman"/>
          <w:sz w:val="24"/>
          <w:szCs w:val="24"/>
        </w:rPr>
      </w:pPr>
    </w:p>
    <w:p w:rsidR="00FD3C8A" w:rsidRPr="00021472" w:rsidRDefault="00FD3C8A" w:rsidP="00021472">
      <w:pPr>
        <w:spacing w:line="360" w:lineRule="auto"/>
        <w:jc w:val="both"/>
        <w:rPr>
          <w:rFonts w:ascii="Times New Roman" w:hAnsi="Times New Roman" w:cs="Times New Roman"/>
          <w:sz w:val="24"/>
          <w:szCs w:val="24"/>
        </w:rPr>
        <w:sectPr w:rsidR="00FD3C8A" w:rsidRPr="00021472" w:rsidSect="00FC62A1">
          <w:footerReference w:type="default" r:id="rId24"/>
          <w:pgSz w:w="11904" w:h="17338"/>
          <w:pgMar w:top="1400" w:right="683" w:bottom="432" w:left="1257" w:header="720" w:footer="720" w:gutter="0"/>
          <w:pgNumType w:start="1"/>
          <w:cols w:space="720"/>
          <w:noEndnote/>
        </w:sectPr>
      </w:pPr>
    </w:p>
    <w:p w:rsidR="004C7BD0" w:rsidRPr="00021472" w:rsidRDefault="004C7BD0" w:rsidP="00021472">
      <w:pPr>
        <w:spacing w:line="360" w:lineRule="auto"/>
        <w:jc w:val="both"/>
        <w:rPr>
          <w:rFonts w:ascii="Times New Roman" w:hAnsi="Times New Roman" w:cs="Times New Roman"/>
          <w:sz w:val="24"/>
          <w:szCs w:val="24"/>
        </w:rPr>
        <w:sectPr w:rsidR="004C7BD0" w:rsidRPr="00021472">
          <w:type w:val="continuous"/>
          <w:pgSz w:w="11904" w:h="17338"/>
          <w:pgMar w:top="1400" w:right="683" w:bottom="432" w:left="1257" w:header="720" w:footer="720" w:gutter="0"/>
          <w:cols w:num="14" w:space="720" w:equalWidth="0">
            <w:col w:w="100" w:space="331"/>
            <w:col w:w="100" w:space="331"/>
            <w:col w:w="100" w:space="331"/>
            <w:col w:w="425" w:space="331"/>
            <w:col w:w="559" w:space="331"/>
            <w:col w:w="660" w:space="331"/>
            <w:col w:w="459" w:space="331"/>
            <w:col w:w="100" w:space="331"/>
            <w:col w:w="100" w:space="331"/>
            <w:col w:w="100" w:space="331"/>
            <w:col w:w="100" w:space="331"/>
            <w:col w:w="201" w:space="331"/>
            <w:col w:w="189" w:space="331"/>
            <w:col w:w="189"/>
          </w:cols>
          <w:noEndnote/>
        </w:sectPr>
      </w:pPr>
    </w:p>
    <w:p w:rsidR="00FF376C" w:rsidRPr="00021472" w:rsidRDefault="00FF376C" w:rsidP="00021472">
      <w:pPr>
        <w:pStyle w:val="Heading1"/>
        <w:spacing w:line="360" w:lineRule="auto"/>
        <w:jc w:val="both"/>
        <w:rPr>
          <w:rFonts w:ascii="Times New Roman" w:hAnsi="Times New Roman" w:cs="Times New Roman"/>
          <w:sz w:val="24"/>
          <w:szCs w:val="24"/>
        </w:rPr>
      </w:pPr>
      <w:bookmarkStart w:id="82" w:name="_Toc135940039"/>
      <w:r w:rsidRPr="00021472">
        <w:rPr>
          <w:rFonts w:ascii="Times New Roman" w:hAnsi="Times New Roman" w:cs="Times New Roman"/>
          <w:sz w:val="24"/>
          <w:szCs w:val="24"/>
        </w:rPr>
        <w:t>APPENDIX</w:t>
      </w:r>
      <w:bookmarkEnd w:id="82"/>
    </w:p>
    <w:p w:rsidR="000255BF" w:rsidRPr="00021472" w:rsidRDefault="000255BF" w:rsidP="00021472">
      <w:pPr>
        <w:tabs>
          <w:tab w:val="left" w:pos="1275"/>
        </w:tabs>
        <w:spacing w:line="360" w:lineRule="auto"/>
        <w:jc w:val="both"/>
        <w:rPr>
          <w:rFonts w:ascii="Times New Roman" w:eastAsia="SimSun" w:hAnsi="Times New Roman" w:cs="Times New Roman"/>
          <w:b/>
          <w:sz w:val="24"/>
          <w:szCs w:val="24"/>
        </w:rPr>
      </w:pPr>
      <w:r w:rsidRPr="00021472">
        <w:rPr>
          <w:rFonts w:ascii="Times New Roman" w:eastAsia="SimSun" w:hAnsi="Times New Roman" w:cs="Times New Roman"/>
          <w:b/>
          <w:sz w:val="24"/>
          <w:szCs w:val="24"/>
        </w:rPr>
        <w:t xml:space="preserve">Research Application letter to </w:t>
      </w:r>
      <w:r w:rsidR="001F59C5" w:rsidRPr="00021472">
        <w:rPr>
          <w:rFonts w:ascii="Times New Roman" w:eastAsia="SimSun" w:hAnsi="Times New Roman" w:cs="Times New Roman"/>
          <w:b/>
          <w:sz w:val="24"/>
          <w:szCs w:val="24"/>
        </w:rPr>
        <w:t xml:space="preserve">OK Zimbabwe Harare </w:t>
      </w:r>
    </w:p>
    <w:p w:rsidR="00FF376C" w:rsidRPr="00021472" w:rsidRDefault="00FF376C" w:rsidP="00021472">
      <w:pPr>
        <w:tabs>
          <w:tab w:val="left" w:pos="1275"/>
        </w:tabs>
        <w:spacing w:line="360" w:lineRule="auto"/>
        <w:jc w:val="both"/>
        <w:rPr>
          <w:rFonts w:ascii="Times New Roman" w:eastAsia="SimSun" w:hAnsi="Times New Roman" w:cs="Times New Roman"/>
          <w:sz w:val="24"/>
          <w:szCs w:val="24"/>
        </w:rPr>
      </w:pPr>
    </w:p>
    <w:p w:rsidR="00FF376C" w:rsidRPr="00021472" w:rsidRDefault="00FF376C" w:rsidP="00021472">
      <w:pPr>
        <w:tabs>
          <w:tab w:val="left" w:pos="1275"/>
        </w:tabs>
        <w:spacing w:line="360" w:lineRule="auto"/>
        <w:jc w:val="both"/>
        <w:rPr>
          <w:rFonts w:ascii="Times New Roman" w:eastAsia="SimSun" w:hAnsi="Times New Roman" w:cs="Times New Roman"/>
          <w:sz w:val="24"/>
          <w:szCs w:val="24"/>
        </w:rPr>
      </w:pPr>
    </w:p>
    <w:p w:rsidR="00FF376C" w:rsidRPr="00021472" w:rsidRDefault="00FF376C" w:rsidP="00021472">
      <w:pPr>
        <w:tabs>
          <w:tab w:val="left" w:pos="1275"/>
        </w:tabs>
        <w:spacing w:line="360" w:lineRule="auto"/>
        <w:jc w:val="both"/>
        <w:rPr>
          <w:rFonts w:ascii="Times New Roman" w:eastAsia="SimSun" w:hAnsi="Times New Roman" w:cs="Times New Roman"/>
          <w:sz w:val="24"/>
          <w:szCs w:val="24"/>
        </w:rPr>
      </w:pPr>
    </w:p>
    <w:p w:rsidR="00FF376C" w:rsidRPr="00021472" w:rsidRDefault="00FF376C" w:rsidP="00021472">
      <w:pPr>
        <w:tabs>
          <w:tab w:val="left" w:pos="1275"/>
        </w:tabs>
        <w:spacing w:line="360" w:lineRule="auto"/>
        <w:jc w:val="both"/>
        <w:rPr>
          <w:rFonts w:ascii="Times New Roman" w:eastAsia="SimSun" w:hAnsi="Times New Roman" w:cs="Times New Roman"/>
          <w:sz w:val="24"/>
          <w:szCs w:val="24"/>
        </w:rPr>
      </w:pPr>
    </w:p>
    <w:p w:rsidR="00FF376C" w:rsidRPr="00021472" w:rsidRDefault="00FF376C"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1F59C5" w:rsidRPr="00021472" w:rsidRDefault="001F59C5" w:rsidP="00021472">
      <w:pPr>
        <w:tabs>
          <w:tab w:val="left" w:pos="1275"/>
        </w:tabs>
        <w:spacing w:line="360" w:lineRule="auto"/>
        <w:jc w:val="both"/>
        <w:rPr>
          <w:rFonts w:ascii="Times New Roman" w:eastAsia="SimSun" w:hAnsi="Times New Roman" w:cs="Times New Roman"/>
          <w:sz w:val="24"/>
          <w:szCs w:val="24"/>
        </w:rPr>
      </w:pPr>
    </w:p>
    <w:p w:rsidR="00FF376C" w:rsidRPr="00021472" w:rsidRDefault="00FF376C" w:rsidP="00021472">
      <w:pPr>
        <w:pStyle w:val="Heading1"/>
        <w:spacing w:line="360" w:lineRule="auto"/>
        <w:jc w:val="both"/>
        <w:rPr>
          <w:rFonts w:ascii="Times New Roman" w:hAnsi="Times New Roman" w:cs="Times New Roman"/>
          <w:b/>
          <w:sz w:val="24"/>
          <w:szCs w:val="24"/>
        </w:rPr>
      </w:pPr>
      <w:bookmarkStart w:id="83" w:name="_Toc135940040"/>
      <w:r w:rsidRPr="00021472">
        <w:rPr>
          <w:rFonts w:ascii="Times New Roman" w:hAnsi="Times New Roman" w:cs="Times New Roman"/>
          <w:b/>
          <w:sz w:val="24"/>
          <w:szCs w:val="24"/>
        </w:rPr>
        <w:t>SECTION A: DEMOGRAPHIC</w:t>
      </w:r>
      <w:bookmarkEnd w:id="83"/>
      <w:r w:rsidRPr="00021472">
        <w:rPr>
          <w:rFonts w:ascii="Times New Roman" w:hAnsi="Times New Roman" w:cs="Times New Roman"/>
          <w:b/>
          <w:sz w:val="24"/>
          <w:szCs w:val="24"/>
        </w:rPr>
        <w:t xml:space="preserve"> </w:t>
      </w:r>
    </w:p>
    <w:p w:rsidR="00FF376C" w:rsidRPr="00021472" w:rsidRDefault="00FF376C" w:rsidP="00021472">
      <w:pPr>
        <w:spacing w:line="360" w:lineRule="auto"/>
        <w:ind w:left="720"/>
        <w:contextualSpacing/>
        <w:jc w:val="both"/>
        <w:rPr>
          <w:rFonts w:ascii="Times New Roman" w:hAnsi="Times New Roman" w:cs="Times New Roman"/>
          <w:b/>
          <w:sz w:val="24"/>
          <w:szCs w:val="24"/>
          <w:u w:val="single"/>
        </w:rPr>
      </w:pPr>
    </w:p>
    <w:p w:rsidR="00FF376C" w:rsidRPr="00021472" w:rsidRDefault="00FF376C" w:rsidP="00021472">
      <w:pPr>
        <w:pStyle w:val="Heading3"/>
        <w:spacing w:line="360" w:lineRule="auto"/>
        <w:jc w:val="both"/>
        <w:rPr>
          <w:rFonts w:ascii="Times New Roman" w:hAnsi="Times New Roman" w:cs="Times New Roman"/>
        </w:rPr>
      </w:pPr>
      <w:bookmarkStart w:id="84" w:name="_Toc135940041"/>
      <w:r w:rsidRPr="00021472">
        <w:rPr>
          <w:rFonts w:ascii="Times New Roman" w:hAnsi="Times New Roman" w:cs="Times New Roman"/>
        </w:rPr>
        <w:t>Instructions</w:t>
      </w:r>
      <w:bookmarkEnd w:id="84"/>
      <w:r w:rsidRPr="00021472">
        <w:rPr>
          <w:rFonts w:ascii="Times New Roman" w:hAnsi="Times New Roman" w:cs="Times New Roman"/>
        </w:rPr>
        <w:t xml:space="preserve"> </w:t>
      </w:r>
    </w:p>
    <w:p w:rsidR="00FF376C" w:rsidRPr="00021472" w:rsidRDefault="00FF376C" w:rsidP="00021472">
      <w:pPr>
        <w:numPr>
          <w:ilvl w:val="0"/>
          <w:numId w:val="13"/>
        </w:numPr>
        <w:spacing w:line="360" w:lineRule="auto"/>
        <w:contextualSpacing/>
        <w:jc w:val="both"/>
        <w:rPr>
          <w:rFonts w:ascii="Times New Roman" w:hAnsi="Times New Roman" w:cs="Times New Roman"/>
          <w:b/>
          <w:sz w:val="24"/>
          <w:szCs w:val="24"/>
        </w:rPr>
      </w:pPr>
      <w:r w:rsidRPr="00021472">
        <w:rPr>
          <w:rFonts w:ascii="Times New Roman" w:hAnsi="Times New Roman" w:cs="Times New Roman"/>
          <w:sz w:val="24"/>
          <w:szCs w:val="24"/>
        </w:rPr>
        <w:t>Fill in the boxes or gaps of each question with an answer of your choice, provide with yes/no and or a tick.</w:t>
      </w:r>
    </w:p>
    <w:p w:rsidR="00FF376C" w:rsidRPr="00021472" w:rsidRDefault="00FF376C" w:rsidP="00021472">
      <w:pPr>
        <w:numPr>
          <w:ilvl w:val="0"/>
          <w:numId w:val="13"/>
        </w:numPr>
        <w:spacing w:line="360" w:lineRule="auto"/>
        <w:contextualSpacing/>
        <w:jc w:val="both"/>
        <w:rPr>
          <w:rFonts w:ascii="Times New Roman" w:hAnsi="Times New Roman" w:cs="Times New Roman"/>
          <w:b/>
          <w:sz w:val="24"/>
          <w:szCs w:val="24"/>
        </w:rPr>
      </w:pPr>
      <w:r w:rsidRPr="00021472">
        <w:rPr>
          <w:rFonts w:ascii="Times New Roman" w:hAnsi="Times New Roman" w:cs="Times New Roman"/>
          <w:sz w:val="24"/>
          <w:szCs w:val="24"/>
        </w:rPr>
        <w:t xml:space="preserve">Do not fill all the boxes as one question requires the best answer of your choice. </w:t>
      </w:r>
    </w:p>
    <w:p w:rsidR="00FF376C" w:rsidRPr="00021472" w:rsidRDefault="00FF376C" w:rsidP="00021472">
      <w:pPr>
        <w:numPr>
          <w:ilvl w:val="0"/>
          <w:numId w:val="13"/>
        </w:numPr>
        <w:spacing w:line="360" w:lineRule="auto"/>
        <w:contextualSpacing/>
        <w:jc w:val="both"/>
        <w:rPr>
          <w:rFonts w:ascii="Times New Roman" w:hAnsi="Times New Roman" w:cs="Times New Roman"/>
          <w:b/>
          <w:sz w:val="24"/>
          <w:szCs w:val="24"/>
        </w:rPr>
      </w:pPr>
      <w:r w:rsidRPr="00021472">
        <w:rPr>
          <w:rFonts w:ascii="Times New Roman" w:hAnsi="Times New Roman" w:cs="Times New Roman"/>
          <w:sz w:val="24"/>
          <w:szCs w:val="24"/>
        </w:rPr>
        <w:t>Cancel once the wrong answer and write the correct one on top of the box.</w:t>
      </w:r>
    </w:p>
    <w:p w:rsidR="00FF376C" w:rsidRPr="00021472" w:rsidRDefault="00FF376C" w:rsidP="00021472">
      <w:pPr>
        <w:spacing w:line="360" w:lineRule="auto"/>
        <w:ind w:left="1440"/>
        <w:contextualSpacing/>
        <w:jc w:val="both"/>
        <w:rPr>
          <w:rFonts w:ascii="Times New Roman" w:hAnsi="Times New Roman" w:cs="Times New Roman"/>
          <w:b/>
          <w:sz w:val="24"/>
          <w:szCs w:val="24"/>
        </w:rPr>
      </w:pPr>
    </w:p>
    <w:p w:rsidR="00FF376C" w:rsidRPr="00021472" w:rsidRDefault="00FF376C" w:rsidP="00021472">
      <w:pPr>
        <w:numPr>
          <w:ilvl w:val="0"/>
          <w:numId w:val="14"/>
        </w:numPr>
        <w:spacing w:line="360" w:lineRule="auto"/>
        <w:contextualSpacing/>
        <w:jc w:val="both"/>
        <w:rPr>
          <w:rFonts w:ascii="Times New Roman" w:hAnsi="Times New Roman" w:cs="Times New Roman"/>
          <w:sz w:val="24"/>
          <w:szCs w:val="24"/>
        </w:rPr>
      </w:pPr>
      <w:r w:rsidRPr="00021472">
        <w:rPr>
          <w:rStyle w:val="Heading3Char"/>
          <w:rFonts w:ascii="Times New Roman" w:hAnsi="Times New Roman" w:cs="Times New Roman"/>
          <w:noProof/>
        </w:rPr>
        <mc:AlternateContent>
          <mc:Choice Requires="wps">
            <w:drawing>
              <wp:anchor distT="0" distB="0" distL="114300" distR="114300" simplePos="0" relativeHeight="251726848" behindDoc="0" locked="0" layoutInCell="1" allowOverlap="1" wp14:anchorId="587AA6FC" wp14:editId="74650169">
                <wp:simplePos x="0" y="0"/>
                <wp:positionH relativeFrom="column">
                  <wp:posOffset>2690495</wp:posOffset>
                </wp:positionH>
                <wp:positionV relativeFrom="paragraph">
                  <wp:posOffset>19050</wp:posOffset>
                </wp:positionV>
                <wp:extent cx="360680" cy="175895"/>
                <wp:effectExtent l="13970" t="11430" r="6350" b="12700"/>
                <wp:wrapNone/>
                <wp:docPr id="4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1758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757ACD3C" id="AutoShape 30" o:spid="_x0000_s1026" style="position:absolute;margin-left:211.85pt;margin-top:1.5pt;width:28.4pt;height:13.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"/>
            </w:pict>
          </mc:Fallback>
        </mc:AlternateContent>
      </w:r>
      <w:r w:rsidRPr="00021472">
        <w:rPr>
          <w:rStyle w:val="Heading3Char"/>
          <w:rFonts w:ascii="Times New Roman" w:hAnsi="Times New Roman" w:cs="Times New Roman"/>
          <w:noProof/>
        </w:rPr>
        <mc:AlternateContent>
          <mc:Choice Requires="wps">
            <w:drawing>
              <wp:anchor distT="0" distB="0" distL="114300" distR="114300" simplePos="0" relativeHeight="251725824" behindDoc="0" locked="0" layoutInCell="1" allowOverlap="1" wp14:anchorId="61F4209D" wp14:editId="6D941075">
                <wp:simplePos x="0" y="0"/>
                <wp:positionH relativeFrom="column">
                  <wp:posOffset>1609090</wp:posOffset>
                </wp:positionH>
                <wp:positionV relativeFrom="paragraph">
                  <wp:posOffset>19050</wp:posOffset>
                </wp:positionV>
                <wp:extent cx="316230" cy="175895"/>
                <wp:effectExtent l="8890" t="11430" r="8255" b="12700"/>
                <wp:wrapNone/>
                <wp:docPr id="4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1758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72504446" id="AutoShape 29" o:spid="_x0000_s1026" style="position:absolute;margin-left:126.7pt;margin-top:1.5pt;width:24.9pt;height:13.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"/>
            </w:pict>
          </mc:Fallback>
        </mc:AlternateContent>
      </w:r>
      <w:bookmarkStart w:id="85" w:name="_Toc135940042"/>
      <w:r w:rsidRPr="00021472">
        <w:rPr>
          <w:rStyle w:val="Heading3Char"/>
          <w:rFonts w:ascii="Times New Roman" w:hAnsi="Times New Roman" w:cs="Times New Roman"/>
        </w:rPr>
        <w:t>Gender</w:t>
      </w:r>
      <w:bookmarkEnd w:id="85"/>
      <w:r w:rsidRPr="00021472">
        <w:rPr>
          <w:rStyle w:val="Heading3Char"/>
          <w:rFonts w:ascii="Times New Roman" w:hAnsi="Times New Roman" w:cs="Times New Roman"/>
        </w:rPr>
        <w:t xml:space="preserve">  </w:t>
      </w:r>
      <w:r w:rsidRPr="00021472">
        <w:rPr>
          <w:rFonts w:ascii="Times New Roman" w:hAnsi="Times New Roman" w:cs="Times New Roman"/>
          <w:b/>
          <w:sz w:val="24"/>
          <w:szCs w:val="24"/>
        </w:rPr>
        <w:t xml:space="preserve">    </w:t>
      </w:r>
      <w:r w:rsidRPr="00021472">
        <w:rPr>
          <w:rFonts w:ascii="Times New Roman" w:hAnsi="Times New Roman" w:cs="Times New Roman"/>
          <w:sz w:val="24"/>
          <w:szCs w:val="24"/>
        </w:rPr>
        <w:t xml:space="preserve">Male                 Female  </w:t>
      </w:r>
    </w:p>
    <w:p w:rsidR="00FF376C" w:rsidRPr="00021472" w:rsidRDefault="00FF376C" w:rsidP="00021472">
      <w:pPr>
        <w:pStyle w:val="Heading3"/>
        <w:numPr>
          <w:ilvl w:val="0"/>
          <w:numId w:val="14"/>
        </w:numPr>
        <w:spacing w:line="360" w:lineRule="auto"/>
        <w:jc w:val="both"/>
        <w:rPr>
          <w:rFonts w:ascii="Times New Roman" w:hAnsi="Times New Roman" w:cs="Times New Roman"/>
        </w:rPr>
      </w:pPr>
      <w:bookmarkStart w:id="86" w:name="_Toc135940043"/>
      <w:r w:rsidRPr="00021472">
        <w:rPr>
          <w:rFonts w:ascii="Times New Roman" w:hAnsi="Times New Roman" w:cs="Times New Roman"/>
        </w:rPr>
        <w:t>Which age are you ranging?</w:t>
      </w:r>
      <w:bookmarkEnd w:id="86"/>
    </w:p>
    <w:p w:rsidR="00FF376C" w:rsidRPr="00021472" w:rsidRDefault="00FF376C" w:rsidP="00021472">
      <w:pPr>
        <w:spacing w:line="360" w:lineRule="auto"/>
        <w:ind w:left="720"/>
        <w:contextualSpacing/>
        <w:jc w:val="both"/>
        <w:rPr>
          <w:rFonts w:ascii="Times New Roman" w:hAnsi="Times New Roman" w:cs="Times New Roman"/>
          <w:b/>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64484825" wp14:editId="4404A628">
                <wp:simplePos x="0" y="0"/>
                <wp:positionH relativeFrom="column">
                  <wp:posOffset>1339850</wp:posOffset>
                </wp:positionH>
                <wp:positionV relativeFrom="paragraph">
                  <wp:posOffset>126365</wp:posOffset>
                </wp:positionV>
                <wp:extent cx="351155" cy="228600"/>
                <wp:effectExtent l="6350" t="13335" r="13970" b="5715"/>
                <wp:wrapNone/>
                <wp:docPr id="4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1FDE7FD8" id="AutoShape 32" o:spid="_x0000_s1026" style="position:absolute;margin-left:105.5pt;margin-top:9.95pt;width:27.6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"/>
            </w:pict>
          </mc:Fallback>
        </mc:AlternateContent>
      </w:r>
    </w:p>
    <w:p w:rsidR="00FF376C" w:rsidRPr="00021472" w:rsidRDefault="00FF376C" w:rsidP="00021472">
      <w:pPr>
        <w:spacing w:line="360" w:lineRule="auto"/>
        <w:ind w:left="720"/>
        <w:contextualSpacing/>
        <w:jc w:val="both"/>
        <w:rPr>
          <w:rFonts w:ascii="Times New Roman" w:hAnsi="Times New Roman" w:cs="Times New Roman"/>
          <w:b/>
          <w:sz w:val="24"/>
          <w:szCs w:val="24"/>
        </w:rPr>
      </w:pPr>
      <w:r w:rsidRPr="00021472">
        <w:rPr>
          <w:rFonts w:ascii="Times New Roman" w:hAnsi="Times New Roman" w:cs="Times New Roman"/>
          <w:sz w:val="24"/>
          <w:szCs w:val="24"/>
        </w:rPr>
        <w:t xml:space="preserve">16-24                 </w: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016729E5" wp14:editId="6DBEF61A">
                <wp:simplePos x="0" y="0"/>
                <wp:positionH relativeFrom="column">
                  <wp:posOffset>1339850</wp:posOffset>
                </wp:positionH>
                <wp:positionV relativeFrom="paragraph">
                  <wp:posOffset>142240</wp:posOffset>
                </wp:positionV>
                <wp:extent cx="365760" cy="237490"/>
                <wp:effectExtent l="6350" t="13335" r="8890" b="6350"/>
                <wp:wrapNone/>
                <wp:docPr id="4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374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7D83AA7D" id="AutoShape 33" o:spid="_x0000_s1026" style="position:absolute;margin-left:105.5pt;margin-top:11.2pt;width:28.8pt;height:18.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"/>
            </w:pict>
          </mc:Fallback>
        </mc:AlternateContent>
      </w:r>
    </w:p>
    <w:p w:rsidR="00FF376C" w:rsidRPr="00021472" w:rsidRDefault="00FF376C" w:rsidP="00021472">
      <w:pPr>
        <w:spacing w:line="360" w:lineRule="auto"/>
        <w:ind w:left="720"/>
        <w:contextualSpacing/>
        <w:jc w:val="both"/>
        <w:rPr>
          <w:rFonts w:ascii="Times New Roman" w:hAnsi="Times New Roman" w:cs="Times New Roman"/>
          <w:b/>
          <w:sz w:val="24"/>
          <w:szCs w:val="24"/>
        </w:rPr>
      </w:pPr>
      <w:r w:rsidRPr="00021472">
        <w:rPr>
          <w:rFonts w:ascii="Times New Roman" w:hAnsi="Times New Roman" w:cs="Times New Roman"/>
          <w:sz w:val="24"/>
          <w:szCs w:val="24"/>
        </w:rPr>
        <w:t xml:space="preserve">25-40              </w: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51F44153" wp14:editId="227AF887">
                <wp:simplePos x="0" y="0"/>
                <wp:positionH relativeFrom="column">
                  <wp:posOffset>1301115</wp:posOffset>
                </wp:positionH>
                <wp:positionV relativeFrom="paragraph">
                  <wp:posOffset>144145</wp:posOffset>
                </wp:positionV>
                <wp:extent cx="404495" cy="237490"/>
                <wp:effectExtent l="5715" t="8890" r="8890" b="10795"/>
                <wp:wrapNone/>
                <wp:docPr id="4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374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7460A5EF" id="AutoShape 34" o:spid="_x0000_s1026" style="position:absolute;margin-left:102.45pt;margin-top:11.35pt;width:31.85pt;height:18.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"/>
            </w:pict>
          </mc:Fallback>
        </mc:AlternateContent>
      </w:r>
      <w:r w:rsidRPr="00021472">
        <w:rPr>
          <w:rFonts w:ascii="Times New Roman" w:hAnsi="Times New Roman" w:cs="Times New Roman"/>
          <w:sz w:val="24"/>
          <w:szCs w:val="24"/>
        </w:rPr>
        <w:t xml:space="preserve">      </w:t>
      </w:r>
    </w:p>
    <w:p w:rsidR="00FF376C" w:rsidRPr="00021472" w:rsidRDefault="00FF376C" w:rsidP="00021472">
      <w:pPr>
        <w:spacing w:line="360" w:lineRule="auto"/>
        <w:ind w:left="720"/>
        <w:contextualSpacing/>
        <w:jc w:val="both"/>
        <w:rPr>
          <w:rFonts w:ascii="Times New Roman" w:hAnsi="Times New Roman" w:cs="Times New Roman"/>
          <w:b/>
          <w:sz w:val="24"/>
          <w:szCs w:val="24"/>
        </w:rPr>
      </w:pPr>
      <w:r w:rsidRPr="00021472">
        <w:rPr>
          <w:rFonts w:ascii="Times New Roman" w:hAnsi="Times New Roman" w:cs="Times New Roman"/>
          <w:sz w:val="24"/>
          <w:szCs w:val="24"/>
        </w:rPr>
        <w:t>Above 40</w:t>
      </w:r>
    </w:p>
    <w:p w:rsidR="00FF376C" w:rsidRPr="00021472" w:rsidRDefault="00FF376C" w:rsidP="00021472">
      <w:pPr>
        <w:spacing w:line="360" w:lineRule="auto"/>
        <w:ind w:left="720"/>
        <w:contextualSpacing/>
        <w:jc w:val="both"/>
        <w:rPr>
          <w:rFonts w:ascii="Times New Roman" w:hAnsi="Times New Roman" w:cs="Times New Roman"/>
          <w:b/>
          <w:sz w:val="24"/>
          <w:szCs w:val="24"/>
        </w:rPr>
      </w:pPr>
    </w:p>
    <w:bookmarkStart w:id="87" w:name="_Toc135940044"/>
    <w:p w:rsidR="00FF376C" w:rsidRPr="00021472" w:rsidRDefault="00FF376C" w:rsidP="00021472">
      <w:pPr>
        <w:pStyle w:val="Heading3"/>
        <w:numPr>
          <w:ilvl w:val="0"/>
          <w:numId w:val="14"/>
        </w:numPr>
        <w:spacing w:line="360" w:lineRule="auto"/>
        <w:jc w:val="both"/>
        <w:rPr>
          <w:rFonts w:ascii="Times New Roman" w:hAnsi="Times New Roman" w:cs="Times New Roman"/>
        </w:rPr>
      </w:pPr>
      <w:r w:rsidRPr="00021472">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629D11AE" wp14:editId="3EBC3AB8">
                <wp:simplePos x="0" y="0"/>
                <wp:positionH relativeFrom="column">
                  <wp:posOffset>1978025</wp:posOffset>
                </wp:positionH>
                <wp:positionV relativeFrom="paragraph">
                  <wp:posOffset>189865</wp:posOffset>
                </wp:positionV>
                <wp:extent cx="369570" cy="237490"/>
                <wp:effectExtent l="6350" t="11430" r="5080" b="8255"/>
                <wp:wrapNone/>
                <wp:docPr id="4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374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5C1BB6AB" id="AutoShape 35" o:spid="_x0000_s1026" style="position:absolute;margin-left:155.75pt;margin-top:14.95pt;width:29.1pt;height:1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"/>
            </w:pict>
          </mc:Fallback>
        </mc:AlternateContent>
      </w:r>
      <w:r w:rsidRPr="00021472">
        <w:rPr>
          <w:rFonts w:ascii="Times New Roman" w:hAnsi="Times New Roman" w:cs="Times New Roman"/>
        </w:rPr>
        <w:t>Academic qualifications</w:t>
      </w:r>
      <w:bookmarkEnd w:id="87"/>
      <w:r w:rsidRPr="00021472">
        <w:rPr>
          <w:rFonts w:ascii="Times New Roman" w:hAnsi="Times New Roman" w:cs="Times New Roman"/>
        </w:rPr>
        <w:t xml:space="preserve"> </w: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Certificate                       </w: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56257E02" wp14:editId="775FF268">
                <wp:simplePos x="0" y="0"/>
                <wp:positionH relativeFrom="column">
                  <wp:posOffset>1986915</wp:posOffset>
                </wp:positionH>
                <wp:positionV relativeFrom="paragraph">
                  <wp:posOffset>138430</wp:posOffset>
                </wp:positionV>
                <wp:extent cx="369570" cy="228600"/>
                <wp:effectExtent l="5715" t="10795" r="5715" b="8255"/>
                <wp:wrapNone/>
                <wp:docPr id="4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212497F0" id="AutoShape 36" o:spid="_x0000_s1026" style="position:absolute;margin-left:156.45pt;margin-top:10.9pt;width:29.1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"/>
            </w:pict>
          </mc:Fallback>
        </mc:AlternateConten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Diploma                          </w: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36E37E43" wp14:editId="506F9B31">
                <wp:simplePos x="0" y="0"/>
                <wp:positionH relativeFrom="column">
                  <wp:posOffset>1995805</wp:posOffset>
                </wp:positionH>
                <wp:positionV relativeFrom="paragraph">
                  <wp:posOffset>184150</wp:posOffset>
                </wp:positionV>
                <wp:extent cx="360680" cy="228600"/>
                <wp:effectExtent l="5080" t="11430" r="5715" b="762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228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5CD7049F" id="AutoShape 37" o:spid="_x0000_s1026" style="position:absolute;margin-left:157.15pt;margin-top:14.5pt;width:28.4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"/>
            </w:pict>
          </mc:Fallback>
        </mc:AlternateContent>
      </w:r>
      <w:r w:rsidRPr="00021472">
        <w:rPr>
          <w:rFonts w:ascii="Times New Roman" w:hAnsi="Times New Roman" w:cs="Times New Roman"/>
          <w:sz w:val="24"/>
          <w:szCs w:val="24"/>
        </w:rPr>
        <w:t xml:space="preserve">                          </w: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Undergraduate degree     </w: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64A1923F" wp14:editId="257466DC">
                <wp:simplePos x="0" y="0"/>
                <wp:positionH relativeFrom="column">
                  <wp:posOffset>1951355</wp:posOffset>
                </wp:positionH>
                <wp:positionV relativeFrom="paragraph">
                  <wp:posOffset>177165</wp:posOffset>
                </wp:positionV>
                <wp:extent cx="405130" cy="201930"/>
                <wp:effectExtent l="8255" t="7620" r="5715" b="9525"/>
                <wp:wrapNone/>
                <wp:docPr id="4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019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07F8A2D1" id="AutoShape 38" o:spid="_x0000_s1026" style="position:absolute;margin-left:153.65pt;margin-top:13.95pt;width:31.9pt;height:15.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"/>
            </w:pict>
          </mc:Fallback>
        </mc:AlternateConten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Postgraduate degree         </w:t>
      </w:r>
    </w:p>
    <w:p w:rsidR="00FF376C" w:rsidRPr="00021472" w:rsidRDefault="00FF376C" w:rsidP="00021472">
      <w:pPr>
        <w:spacing w:line="360" w:lineRule="auto"/>
        <w:ind w:left="720"/>
        <w:contextualSpacing/>
        <w:jc w:val="both"/>
        <w:rPr>
          <w:rFonts w:ascii="Times New Roman" w:hAnsi="Times New Roman" w:cs="Times New Roman"/>
          <w:sz w:val="24"/>
          <w:szCs w:val="24"/>
        </w:rPr>
      </w:pPr>
    </w:p>
    <w:p w:rsidR="00FF376C" w:rsidRPr="00021472" w:rsidRDefault="00FF376C" w:rsidP="00021472">
      <w:pPr>
        <w:pStyle w:val="Heading3"/>
        <w:numPr>
          <w:ilvl w:val="0"/>
          <w:numId w:val="14"/>
        </w:numPr>
        <w:spacing w:line="360" w:lineRule="auto"/>
        <w:jc w:val="both"/>
        <w:rPr>
          <w:rFonts w:ascii="Times New Roman" w:hAnsi="Times New Roman" w:cs="Times New Roman"/>
        </w:rPr>
      </w:pPr>
      <w:bookmarkStart w:id="88" w:name="_Toc135940045"/>
      <w:r w:rsidRPr="00021472">
        <w:rPr>
          <w:rFonts w:ascii="Times New Roman" w:hAnsi="Times New Roman" w:cs="Times New Roman"/>
        </w:rPr>
        <w:t>Department</w:t>
      </w:r>
      <w:bookmarkEnd w:id="88"/>
      <w:r w:rsidRPr="00021472">
        <w:rPr>
          <w:rFonts w:ascii="Times New Roman" w:hAnsi="Times New Roman" w:cs="Times New Roman"/>
        </w:rPr>
        <w:t xml:space="preserve"> </w: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Procurement                               </w:t>
      </w:r>
      <w:r w:rsidRPr="00021472">
        <w:rPr>
          <w:rFonts w:ascii="Times New Roman" w:hAnsi="Times New Roman" w:cs="Times New Roman"/>
          <w:noProof/>
          <w:sz w:val="24"/>
          <w:szCs w:val="24"/>
        </w:rPr>
        <w:drawing>
          <wp:inline distT="0" distB="0" distL="0" distR="0" wp14:anchorId="7D9AD5F1" wp14:editId="380E7E74">
            <wp:extent cx="342900" cy="209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pic:spPr>
                </pic:pic>
              </a:graphicData>
            </a:graphic>
          </wp:inline>
        </w:drawing>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Sales and Marketing                   </w:t>
      </w:r>
      <w:r w:rsidRPr="00021472">
        <w:rPr>
          <w:rFonts w:ascii="Times New Roman" w:hAnsi="Times New Roman" w:cs="Times New Roman"/>
          <w:noProof/>
          <w:sz w:val="24"/>
          <w:szCs w:val="24"/>
        </w:rPr>
        <w:drawing>
          <wp:inline distT="0" distB="0" distL="0" distR="0" wp14:anchorId="1F160461" wp14:editId="2AB2C7B8">
            <wp:extent cx="342900" cy="2095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pic:spPr>
                </pic:pic>
              </a:graphicData>
            </a:graphic>
          </wp:inline>
        </w:drawing>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Production                                   </w:t>
      </w:r>
      <w:r w:rsidRPr="00021472">
        <w:rPr>
          <w:rFonts w:ascii="Times New Roman" w:hAnsi="Times New Roman" w:cs="Times New Roman"/>
          <w:noProof/>
          <w:sz w:val="24"/>
          <w:szCs w:val="24"/>
        </w:rPr>
        <w:drawing>
          <wp:inline distT="0" distB="0" distL="0" distR="0" wp14:anchorId="27A4A673" wp14:editId="729263FD">
            <wp:extent cx="342900" cy="2095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pic:spPr>
                </pic:pic>
              </a:graphicData>
            </a:graphic>
          </wp:inline>
        </w:drawing>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Finance and Administration        </w:t>
      </w:r>
      <w:r w:rsidRPr="00021472">
        <w:rPr>
          <w:rFonts w:ascii="Times New Roman" w:hAnsi="Times New Roman" w:cs="Times New Roman"/>
          <w:noProof/>
          <w:sz w:val="24"/>
          <w:szCs w:val="24"/>
        </w:rPr>
        <w:drawing>
          <wp:inline distT="0" distB="0" distL="0" distR="0" wp14:anchorId="7512D56C" wp14:editId="6E927B74">
            <wp:extent cx="342900" cy="2095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pic:spPr>
                </pic:pic>
              </a:graphicData>
            </a:graphic>
          </wp:inline>
        </w:drawing>
      </w:r>
    </w:p>
    <w:p w:rsidR="00FF376C" w:rsidRPr="00021472" w:rsidRDefault="00FF376C" w:rsidP="00021472">
      <w:pPr>
        <w:spacing w:line="360" w:lineRule="auto"/>
        <w:ind w:left="720"/>
        <w:contextualSpacing/>
        <w:jc w:val="both"/>
        <w:rPr>
          <w:rFonts w:ascii="Times New Roman" w:hAnsi="Times New Roman" w:cs="Times New Roman"/>
          <w:sz w:val="24"/>
          <w:szCs w:val="24"/>
        </w:rPr>
      </w:pPr>
    </w:p>
    <w:p w:rsidR="00FF376C" w:rsidRPr="00021472" w:rsidRDefault="00FF376C" w:rsidP="00021472">
      <w:pPr>
        <w:pStyle w:val="Heading3"/>
        <w:numPr>
          <w:ilvl w:val="0"/>
          <w:numId w:val="14"/>
        </w:numPr>
        <w:spacing w:line="360" w:lineRule="auto"/>
        <w:jc w:val="both"/>
        <w:rPr>
          <w:rFonts w:ascii="Times New Roman" w:hAnsi="Times New Roman" w:cs="Times New Roman"/>
        </w:rPr>
      </w:pPr>
      <w:bookmarkStart w:id="89" w:name="_Toc135940046"/>
      <w:r w:rsidRPr="00021472">
        <w:rPr>
          <w:rFonts w:ascii="Times New Roman" w:hAnsi="Times New Roman" w:cs="Times New Roman"/>
        </w:rPr>
        <w:t>Position/Post</w:t>
      </w:r>
      <w:bookmarkEnd w:id="89"/>
      <w:r w:rsidRPr="00021472">
        <w:rPr>
          <w:rFonts w:ascii="Times New Roman" w:hAnsi="Times New Roman" w:cs="Times New Roman"/>
        </w:rPr>
        <w:t xml:space="preserve"> </w: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Top Directors                </w:t>
      </w:r>
      <w:r w:rsidRPr="00021472">
        <w:rPr>
          <w:rFonts w:ascii="Times New Roman" w:hAnsi="Times New Roman" w:cs="Times New Roman"/>
          <w:noProof/>
          <w:sz w:val="24"/>
          <w:szCs w:val="24"/>
        </w:rPr>
        <w:drawing>
          <wp:inline distT="0" distB="0" distL="0" distR="0" wp14:anchorId="063D6429" wp14:editId="7C381CC8">
            <wp:extent cx="342900" cy="2095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pic:spPr>
                </pic:pic>
              </a:graphicData>
            </a:graphic>
          </wp:inline>
        </w:drawing>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Management                  </w:t>
      </w:r>
      <w:r w:rsidRPr="00021472">
        <w:rPr>
          <w:rFonts w:ascii="Times New Roman" w:hAnsi="Times New Roman" w:cs="Times New Roman"/>
          <w:noProof/>
          <w:sz w:val="24"/>
          <w:szCs w:val="24"/>
        </w:rPr>
        <w:drawing>
          <wp:inline distT="0" distB="0" distL="0" distR="0" wp14:anchorId="0FB52516" wp14:editId="335C7D5B">
            <wp:extent cx="342900" cy="209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pic:spPr>
                </pic:pic>
              </a:graphicData>
            </a:graphic>
          </wp:inline>
        </w:drawing>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Low level staff               </w:t>
      </w:r>
      <w:r w:rsidRPr="00021472">
        <w:rPr>
          <w:rFonts w:ascii="Times New Roman" w:hAnsi="Times New Roman" w:cs="Times New Roman"/>
          <w:noProof/>
          <w:sz w:val="24"/>
          <w:szCs w:val="24"/>
        </w:rPr>
        <w:drawing>
          <wp:inline distT="0" distB="0" distL="0" distR="0" wp14:anchorId="7E41E705" wp14:editId="41489849">
            <wp:extent cx="342900" cy="2095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pic:spPr>
                </pic:pic>
              </a:graphicData>
            </a:graphic>
          </wp:inline>
        </w:drawing>
      </w:r>
    </w:p>
    <w:p w:rsidR="00FF376C" w:rsidRPr="00021472" w:rsidRDefault="00FF376C" w:rsidP="00021472">
      <w:pPr>
        <w:spacing w:line="360" w:lineRule="auto"/>
        <w:ind w:left="720"/>
        <w:contextualSpacing/>
        <w:jc w:val="both"/>
        <w:rPr>
          <w:rFonts w:ascii="Times New Roman" w:hAnsi="Times New Roman" w:cs="Times New Roman"/>
          <w:sz w:val="24"/>
          <w:szCs w:val="24"/>
        </w:rPr>
      </w:pP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Others, specify </w: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          </w:t>
      </w:r>
    </w:p>
    <w:p w:rsidR="00FF376C" w:rsidRPr="00021472" w:rsidRDefault="00FF376C" w:rsidP="00021472">
      <w:pPr>
        <w:spacing w:line="360" w:lineRule="auto"/>
        <w:ind w:left="720"/>
        <w:contextualSpacing/>
        <w:jc w:val="both"/>
        <w:rPr>
          <w:rFonts w:ascii="Times New Roman" w:hAnsi="Times New Roman" w:cs="Times New Roman"/>
          <w:sz w:val="24"/>
          <w:szCs w:val="24"/>
        </w:rPr>
      </w:pPr>
    </w:p>
    <w:p w:rsidR="00FF376C" w:rsidRPr="00021472" w:rsidRDefault="00FF376C" w:rsidP="00021472">
      <w:pPr>
        <w:numPr>
          <w:ilvl w:val="0"/>
          <w:numId w:val="16"/>
        </w:numPr>
        <w:spacing w:line="360" w:lineRule="auto"/>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What are your years of work experience at OK Zimbabwe? </w: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w:t>
      </w:r>
    </w:p>
    <w:p w:rsidR="00FF376C" w:rsidRPr="00021472" w:rsidRDefault="00FF376C" w:rsidP="00021472">
      <w:pPr>
        <w:spacing w:line="360" w:lineRule="auto"/>
        <w:ind w:left="720"/>
        <w:contextualSpacing/>
        <w:jc w:val="both"/>
        <w:rPr>
          <w:rFonts w:ascii="Times New Roman" w:hAnsi="Times New Roman" w:cs="Times New Roman"/>
          <w:sz w:val="24"/>
          <w:szCs w:val="24"/>
        </w:rPr>
      </w:pPr>
    </w:p>
    <w:p w:rsidR="00FF376C" w:rsidRPr="00021472" w:rsidRDefault="00FF376C" w:rsidP="00021472">
      <w:pPr>
        <w:spacing w:line="360" w:lineRule="auto"/>
        <w:contextualSpacing/>
        <w:jc w:val="both"/>
        <w:rPr>
          <w:rFonts w:ascii="Times New Roman" w:hAnsi="Times New Roman" w:cs="Times New Roman"/>
          <w:b/>
          <w:sz w:val="24"/>
          <w:szCs w:val="24"/>
          <w:u w:val="single"/>
        </w:rPr>
      </w:pPr>
    </w:p>
    <w:p w:rsidR="00FF376C" w:rsidRPr="00021472" w:rsidRDefault="00FF376C" w:rsidP="00021472">
      <w:pPr>
        <w:spacing w:line="360" w:lineRule="auto"/>
        <w:ind w:left="720"/>
        <w:contextualSpacing/>
        <w:jc w:val="both"/>
        <w:rPr>
          <w:rFonts w:ascii="Times New Roman" w:hAnsi="Times New Roman" w:cs="Times New Roman"/>
          <w:b/>
          <w:sz w:val="24"/>
          <w:szCs w:val="24"/>
          <w:u w:val="single"/>
        </w:rPr>
      </w:pPr>
    </w:p>
    <w:p w:rsidR="00FF376C" w:rsidRPr="00021472" w:rsidRDefault="00FF376C" w:rsidP="00021472">
      <w:pPr>
        <w:spacing w:line="360" w:lineRule="auto"/>
        <w:jc w:val="both"/>
        <w:rPr>
          <w:rFonts w:ascii="Times New Roman" w:hAnsi="Times New Roman" w:cs="Times New Roman"/>
          <w:b/>
          <w:sz w:val="24"/>
          <w:szCs w:val="24"/>
          <w:u w:val="single"/>
        </w:rPr>
      </w:pPr>
    </w:p>
    <w:p w:rsidR="00FF376C" w:rsidRPr="00021472" w:rsidRDefault="00FF376C" w:rsidP="00021472">
      <w:pPr>
        <w:pStyle w:val="Heading1"/>
        <w:spacing w:line="360" w:lineRule="auto"/>
        <w:jc w:val="both"/>
        <w:rPr>
          <w:rFonts w:ascii="Times New Roman" w:hAnsi="Times New Roman" w:cs="Times New Roman"/>
          <w:b/>
          <w:sz w:val="24"/>
          <w:szCs w:val="24"/>
          <w:u w:val="single"/>
        </w:rPr>
      </w:pPr>
      <w:r w:rsidRPr="00021472">
        <w:rPr>
          <w:rFonts w:ascii="Times New Roman" w:hAnsi="Times New Roman" w:cs="Times New Roman"/>
          <w:sz w:val="24"/>
          <w:szCs w:val="24"/>
        </w:rPr>
        <w:t xml:space="preserve">         </w:t>
      </w:r>
      <w:r w:rsidR="002506A7" w:rsidRPr="00021472">
        <w:rPr>
          <w:rFonts w:ascii="Times New Roman" w:hAnsi="Times New Roman" w:cs="Times New Roman"/>
          <w:sz w:val="24"/>
          <w:szCs w:val="24"/>
        </w:rPr>
        <w:t xml:space="preserve">                             </w:t>
      </w:r>
      <w:r w:rsidRPr="00021472">
        <w:rPr>
          <w:rFonts w:ascii="Times New Roman" w:hAnsi="Times New Roman" w:cs="Times New Roman"/>
          <w:sz w:val="24"/>
          <w:szCs w:val="24"/>
        </w:rPr>
        <w:t xml:space="preserve"> </w:t>
      </w:r>
      <w:bookmarkStart w:id="90" w:name="_Toc135940047"/>
      <w:r w:rsidR="002506A7" w:rsidRPr="00021472">
        <w:rPr>
          <w:rFonts w:ascii="Times New Roman" w:hAnsi="Times New Roman" w:cs="Times New Roman"/>
          <w:b/>
          <w:sz w:val="24"/>
          <w:szCs w:val="24"/>
          <w:u w:val="single"/>
        </w:rPr>
        <w:t xml:space="preserve">SECTION </w:t>
      </w:r>
      <w:r w:rsidRPr="00021472">
        <w:rPr>
          <w:rFonts w:ascii="Times New Roman" w:hAnsi="Times New Roman" w:cs="Times New Roman"/>
          <w:b/>
          <w:sz w:val="24"/>
          <w:szCs w:val="24"/>
          <w:u w:val="single"/>
        </w:rPr>
        <w:t>B</w:t>
      </w:r>
      <w:bookmarkEnd w:id="90"/>
      <w:r w:rsidRPr="00021472">
        <w:rPr>
          <w:rFonts w:ascii="Times New Roman" w:hAnsi="Times New Roman" w:cs="Times New Roman"/>
          <w:b/>
          <w:sz w:val="24"/>
          <w:szCs w:val="24"/>
          <w:u w:val="single"/>
        </w:rPr>
        <w:t xml:space="preserve"> </w:t>
      </w:r>
    </w:p>
    <w:p w:rsidR="002506A7" w:rsidRPr="00021472" w:rsidRDefault="002506A7" w:rsidP="00021472">
      <w:pPr>
        <w:spacing w:line="360" w:lineRule="auto"/>
        <w:jc w:val="both"/>
        <w:rPr>
          <w:rFonts w:ascii="Times New Roman" w:hAnsi="Times New Roman" w:cs="Times New Roman"/>
          <w:sz w:val="24"/>
          <w:szCs w:val="24"/>
        </w:rPr>
      </w:pPr>
    </w:p>
    <w:p w:rsidR="00FF376C" w:rsidRPr="00021472" w:rsidRDefault="00FF376C" w:rsidP="00021472">
      <w:pPr>
        <w:spacing w:line="360" w:lineRule="auto"/>
        <w:jc w:val="both"/>
        <w:rPr>
          <w:rFonts w:ascii="Times New Roman" w:hAnsi="Times New Roman" w:cs="Times New Roman"/>
          <w:sz w:val="24"/>
          <w:szCs w:val="24"/>
        </w:rPr>
      </w:pPr>
      <w:r w:rsidRPr="00021472">
        <w:rPr>
          <w:rFonts w:ascii="Times New Roman" w:hAnsi="Times New Roman" w:cs="Times New Roman"/>
          <w:sz w:val="24"/>
          <w:szCs w:val="24"/>
        </w:rPr>
        <w:t xml:space="preserve">Instructions: </w:t>
      </w:r>
      <w:r w:rsidR="002506A7" w:rsidRPr="00021472">
        <w:rPr>
          <w:rFonts w:ascii="Times New Roman" w:hAnsi="Times New Roman" w:cs="Times New Roman"/>
          <w:sz w:val="24"/>
          <w:szCs w:val="24"/>
        </w:rPr>
        <w:t>Kindly provide the best answer.</w:t>
      </w:r>
    </w:p>
    <w:p w:rsidR="00FF376C" w:rsidRPr="00021472" w:rsidRDefault="00FF376C" w:rsidP="00021472">
      <w:pPr>
        <w:numPr>
          <w:ilvl w:val="0"/>
          <w:numId w:val="16"/>
        </w:numPr>
        <w:spacing w:line="360" w:lineRule="auto"/>
        <w:contextualSpacing/>
        <w:jc w:val="both"/>
        <w:rPr>
          <w:rFonts w:ascii="Times New Roman" w:hAnsi="Times New Roman" w:cs="Times New Roman"/>
          <w:sz w:val="24"/>
          <w:szCs w:val="24"/>
        </w:rPr>
      </w:pPr>
      <w:r w:rsidRPr="00021472">
        <w:rPr>
          <w:rFonts w:ascii="Times New Roman" w:hAnsi="Times New Roman" w:cs="Times New Roman"/>
          <w:sz w:val="24"/>
          <w:szCs w:val="24"/>
        </w:rPr>
        <w:t>In which ways does COVID-19 disrupts supply chain ecosystems and the operations of OK Zimbabwe?</w: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 ………………………………………………………………………………………………………………………………………………………………………………………………………………………………………………………………………………………………………………………………………………………………………………………………………………………………………………………………………………………………………………………………………………………………………………………………</w:t>
      </w:r>
    </w:p>
    <w:p w:rsidR="00FF376C" w:rsidRPr="00021472" w:rsidRDefault="00FF376C" w:rsidP="00021472">
      <w:pPr>
        <w:spacing w:line="360" w:lineRule="auto"/>
        <w:ind w:left="720"/>
        <w:contextualSpacing/>
        <w:jc w:val="both"/>
        <w:rPr>
          <w:rFonts w:ascii="Times New Roman" w:hAnsi="Times New Roman" w:cs="Times New Roman"/>
          <w:sz w:val="24"/>
          <w:szCs w:val="24"/>
        </w:rPr>
      </w:pPr>
    </w:p>
    <w:p w:rsidR="00FF376C" w:rsidRPr="00021472" w:rsidRDefault="00FF376C" w:rsidP="00021472">
      <w:pPr>
        <w:numPr>
          <w:ilvl w:val="0"/>
          <w:numId w:val="16"/>
        </w:numPr>
        <w:spacing w:line="360" w:lineRule="auto"/>
        <w:contextualSpacing/>
        <w:jc w:val="both"/>
        <w:rPr>
          <w:rFonts w:ascii="Times New Roman" w:hAnsi="Times New Roman" w:cs="Times New Roman"/>
          <w:sz w:val="24"/>
          <w:szCs w:val="24"/>
        </w:rPr>
      </w:pPr>
      <w:r w:rsidRPr="00021472">
        <w:rPr>
          <w:rFonts w:ascii="Times New Roman" w:hAnsi="Times New Roman" w:cs="Times New Roman"/>
          <w:sz w:val="24"/>
          <w:szCs w:val="24"/>
        </w:rPr>
        <w:t>What effects were incurred by OK Zimbabwe Harare after the government imposed national lockdown during the COVID-19 pandemic era?</w:t>
      </w:r>
    </w:p>
    <w:p w:rsidR="00FF376C" w:rsidRPr="00021472" w:rsidRDefault="00FF376C" w:rsidP="00021472">
      <w:pPr>
        <w:numPr>
          <w:ilvl w:val="0"/>
          <w:numId w:val="15"/>
        </w:numPr>
        <w:spacing w:line="360" w:lineRule="auto"/>
        <w:contextualSpacing/>
        <w:jc w:val="both"/>
        <w:rPr>
          <w:rFonts w:ascii="Times New Roman" w:hAnsi="Times New Roman" w:cs="Times New Roman"/>
          <w:sz w:val="24"/>
          <w:szCs w:val="24"/>
        </w:rPr>
      </w:pPr>
      <w:r w:rsidRPr="00021472">
        <w:rPr>
          <w:rFonts w:ascii="Times New Roman" w:hAnsi="Times New Roman" w:cs="Times New Roman"/>
          <w:sz w:val="24"/>
          <w:szCs w:val="24"/>
        </w:rPr>
        <w:t>Positive effects……………………………………………………………………………... ................................................................................................................................................................................................................................................................................................</w:t>
      </w:r>
    </w:p>
    <w:p w:rsidR="00FF376C" w:rsidRPr="00021472" w:rsidRDefault="00FF376C" w:rsidP="00021472">
      <w:pPr>
        <w:spacing w:line="360" w:lineRule="auto"/>
        <w:ind w:left="720"/>
        <w:contextualSpacing/>
        <w:jc w:val="both"/>
        <w:rPr>
          <w:rFonts w:ascii="Times New Roman" w:hAnsi="Times New Roman" w:cs="Times New Roman"/>
          <w:sz w:val="24"/>
          <w:szCs w:val="24"/>
        </w:rPr>
      </w:pPr>
    </w:p>
    <w:p w:rsidR="00FF376C" w:rsidRPr="00021472" w:rsidRDefault="00FF376C" w:rsidP="00021472">
      <w:pPr>
        <w:numPr>
          <w:ilvl w:val="0"/>
          <w:numId w:val="15"/>
        </w:numPr>
        <w:spacing w:line="360" w:lineRule="auto"/>
        <w:contextualSpacing/>
        <w:jc w:val="both"/>
        <w:rPr>
          <w:rFonts w:ascii="Times New Roman" w:hAnsi="Times New Roman" w:cs="Times New Roman"/>
          <w:sz w:val="24"/>
          <w:szCs w:val="24"/>
        </w:rPr>
      </w:pPr>
      <w:r w:rsidRPr="00021472">
        <w:rPr>
          <w:rFonts w:ascii="Times New Roman" w:hAnsi="Times New Roman" w:cs="Times New Roman"/>
          <w:sz w:val="24"/>
          <w:szCs w:val="24"/>
        </w:rPr>
        <w:t>Negative effects……………………………………………………………………………………………………………………………………………………………………………………………………………………………………………………………………………………………………………………………………………………………………………</w:t>
      </w:r>
    </w:p>
    <w:p w:rsidR="00FF376C" w:rsidRPr="00021472" w:rsidRDefault="00FF376C" w:rsidP="00021472">
      <w:pPr>
        <w:spacing w:line="360" w:lineRule="auto"/>
        <w:contextualSpacing/>
        <w:jc w:val="both"/>
        <w:rPr>
          <w:rFonts w:ascii="Times New Roman" w:hAnsi="Times New Roman" w:cs="Times New Roman"/>
          <w:sz w:val="24"/>
          <w:szCs w:val="24"/>
        </w:rPr>
      </w:pPr>
    </w:p>
    <w:p w:rsidR="00FF376C" w:rsidRPr="00021472" w:rsidRDefault="00FF376C" w:rsidP="00021472">
      <w:pPr>
        <w:spacing w:line="360" w:lineRule="auto"/>
        <w:contextualSpacing/>
        <w:jc w:val="both"/>
        <w:rPr>
          <w:rFonts w:ascii="Times New Roman" w:hAnsi="Times New Roman" w:cs="Times New Roman"/>
          <w:sz w:val="24"/>
          <w:szCs w:val="24"/>
        </w:rPr>
      </w:pPr>
    </w:p>
    <w:p w:rsidR="00FF376C" w:rsidRPr="00021472" w:rsidRDefault="00FF376C" w:rsidP="00021472">
      <w:pPr>
        <w:tabs>
          <w:tab w:val="left" w:pos="1786"/>
        </w:tabs>
        <w:spacing w:line="360" w:lineRule="auto"/>
        <w:ind w:left="720"/>
        <w:contextualSpacing/>
        <w:jc w:val="both"/>
        <w:rPr>
          <w:rFonts w:ascii="Times New Roman" w:hAnsi="Times New Roman" w:cs="Times New Roman"/>
          <w:sz w:val="24"/>
          <w:szCs w:val="24"/>
        </w:rPr>
      </w:pPr>
    </w:p>
    <w:p w:rsidR="00FF376C" w:rsidRPr="00021472" w:rsidRDefault="00FF376C" w:rsidP="00021472">
      <w:pPr>
        <w:tabs>
          <w:tab w:val="left" w:pos="1786"/>
        </w:tabs>
        <w:spacing w:line="360" w:lineRule="auto"/>
        <w:ind w:left="720"/>
        <w:contextualSpacing/>
        <w:jc w:val="both"/>
        <w:rPr>
          <w:rFonts w:ascii="Times New Roman" w:hAnsi="Times New Roman" w:cs="Times New Roman"/>
          <w:sz w:val="24"/>
          <w:szCs w:val="24"/>
        </w:rPr>
      </w:pPr>
    </w:p>
    <w:p w:rsidR="00FF376C" w:rsidRPr="00021472" w:rsidRDefault="00FF376C" w:rsidP="00021472">
      <w:pPr>
        <w:tabs>
          <w:tab w:val="left" w:pos="1786"/>
        </w:tabs>
        <w:spacing w:line="360" w:lineRule="auto"/>
        <w:ind w:left="720"/>
        <w:contextualSpacing/>
        <w:jc w:val="both"/>
        <w:rPr>
          <w:rFonts w:ascii="Times New Roman" w:hAnsi="Times New Roman" w:cs="Times New Roman"/>
          <w:sz w:val="24"/>
          <w:szCs w:val="24"/>
        </w:rPr>
      </w:pPr>
    </w:p>
    <w:p w:rsidR="00FF376C" w:rsidRPr="00021472" w:rsidRDefault="00FF376C" w:rsidP="00021472">
      <w:pPr>
        <w:pStyle w:val="Heading1"/>
        <w:spacing w:line="360" w:lineRule="auto"/>
        <w:jc w:val="both"/>
        <w:rPr>
          <w:rFonts w:ascii="Times New Roman" w:hAnsi="Times New Roman" w:cs="Times New Roman"/>
          <w:b/>
          <w:sz w:val="24"/>
          <w:szCs w:val="24"/>
          <w:u w:val="single"/>
        </w:rPr>
      </w:pPr>
      <w:r w:rsidRPr="00021472">
        <w:rPr>
          <w:rFonts w:ascii="Times New Roman" w:hAnsi="Times New Roman" w:cs="Times New Roman"/>
          <w:sz w:val="24"/>
          <w:szCs w:val="24"/>
        </w:rPr>
        <w:t xml:space="preserve">                           </w:t>
      </w:r>
      <w:bookmarkStart w:id="91" w:name="_Toc135940048"/>
      <w:r w:rsidRPr="00021472">
        <w:rPr>
          <w:rFonts w:ascii="Times New Roman" w:hAnsi="Times New Roman" w:cs="Times New Roman"/>
          <w:b/>
          <w:sz w:val="24"/>
          <w:szCs w:val="24"/>
          <w:u w:val="single"/>
        </w:rPr>
        <w:t>SECTION C</w:t>
      </w:r>
      <w:bookmarkEnd w:id="91"/>
    </w:p>
    <w:p w:rsidR="00FF376C" w:rsidRPr="00021472" w:rsidRDefault="00FF376C" w:rsidP="00021472">
      <w:pPr>
        <w:spacing w:line="360" w:lineRule="auto"/>
        <w:ind w:left="720"/>
        <w:contextualSpacing/>
        <w:jc w:val="both"/>
        <w:rPr>
          <w:rFonts w:ascii="Times New Roman" w:hAnsi="Times New Roman" w:cs="Times New Roman"/>
          <w:sz w:val="24"/>
          <w:szCs w:val="24"/>
        </w:rPr>
      </w:pPr>
    </w:p>
    <w:p w:rsidR="00FF376C" w:rsidRPr="00021472" w:rsidRDefault="00FF376C" w:rsidP="00021472">
      <w:pPr>
        <w:numPr>
          <w:ilvl w:val="0"/>
          <w:numId w:val="11"/>
        </w:numPr>
        <w:spacing w:line="360" w:lineRule="auto"/>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a) The following are the strategies used to mitigate supply chain disruptions, which positively contribute to organizational performance during COVID-19. </w:t>
      </w: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Of the strategies mentioned below if it had a positive effect on OK Zimbabwe’s organizational profitability and sales, tick on either strongly agree or agree selection box, and if it had a negative effect tick on either strongly disagree or disagree selection box otherwise tick on the uncertain selection box if you are not sure. </w:t>
      </w:r>
    </w:p>
    <w:p w:rsidR="00FF376C" w:rsidRPr="00021472" w:rsidRDefault="00FF376C" w:rsidP="00021472">
      <w:pPr>
        <w:spacing w:line="360" w:lineRule="auto"/>
        <w:ind w:left="720"/>
        <w:contextualSpacing/>
        <w:jc w:val="both"/>
        <w:rPr>
          <w:rFonts w:ascii="Times New Roman" w:hAnsi="Times New Roman" w:cs="Times New Roman"/>
          <w:sz w:val="24"/>
          <w:szCs w:val="24"/>
        </w:rPr>
      </w:pPr>
    </w:p>
    <w:p w:rsidR="00FF376C" w:rsidRPr="00021472" w:rsidRDefault="00FF376C" w:rsidP="00021472">
      <w:pPr>
        <w:numPr>
          <w:ilvl w:val="0"/>
          <w:numId w:val="7"/>
        </w:numPr>
        <w:spacing w:line="360" w:lineRule="auto"/>
        <w:contextualSpacing/>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190710E6" wp14:editId="3F1FFC01">
                <wp:simplePos x="0" y="0"/>
                <wp:positionH relativeFrom="column">
                  <wp:posOffset>3676015</wp:posOffset>
                </wp:positionH>
                <wp:positionV relativeFrom="paragraph">
                  <wp:posOffset>157480</wp:posOffset>
                </wp:positionV>
                <wp:extent cx="334645" cy="193040"/>
                <wp:effectExtent l="8890" t="8890" r="8890" b="7620"/>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9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4A79BBF5" id="AutoShape 8" o:spid="_x0000_s1026" style="position:absolute;margin-left:289.45pt;margin-top:12.4pt;width:26.35pt;height:1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"/>
            </w:pict>
          </mc:Fallback>
        </mc:AlternateContent>
      </w:r>
      <w:r w:rsidRPr="00021472">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491391E6" wp14:editId="0ED0EEBD">
                <wp:simplePos x="0" y="0"/>
                <wp:positionH relativeFrom="column">
                  <wp:posOffset>5502275</wp:posOffset>
                </wp:positionH>
                <wp:positionV relativeFrom="paragraph">
                  <wp:posOffset>201295</wp:posOffset>
                </wp:positionV>
                <wp:extent cx="334645" cy="193040"/>
                <wp:effectExtent l="6350" t="5080" r="11430" b="11430"/>
                <wp:wrapNone/>
                <wp:docPr id="3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9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28798B0E" id="AutoShape 7" o:spid="_x0000_s1026" style="position:absolute;margin-left:433.25pt;margin-top:15.85pt;width:26.35pt;height:1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"/>
            </w:pict>
          </mc:Fallback>
        </mc:AlternateContent>
      </w:r>
      <w:r w:rsidRPr="00021472">
        <w:rPr>
          <w:rFonts w:ascii="Times New Roman" w:hAnsi="Times New Roman" w:cs="Times New Roman"/>
          <w:sz w:val="24"/>
          <w:szCs w:val="24"/>
        </w:rPr>
        <w:t xml:space="preserve">Local sourcing. </w:t>
      </w:r>
    </w:p>
    <w:p w:rsidR="00FF376C" w:rsidRPr="00021472" w:rsidRDefault="00FF376C" w:rsidP="00021472">
      <w:pPr>
        <w:numPr>
          <w:ilvl w:val="0"/>
          <w:numId w:val="8"/>
        </w:numPr>
        <w:spacing w:line="360" w:lineRule="auto"/>
        <w:contextualSpacing/>
        <w:jc w:val="both"/>
        <w:rPr>
          <w:rFonts w:ascii="Times New Roman" w:hAnsi="Times New Roman" w:cs="Times New Roman"/>
          <w:sz w:val="24"/>
          <w:szCs w:val="24"/>
        </w:rPr>
      </w:pPr>
      <w:r w:rsidRPr="00021472">
        <w:rPr>
          <w:rFonts w:ascii="Times New Roman" w:hAnsi="Times New Roman" w:cs="Times New Roman"/>
          <w:sz w:val="24"/>
          <w:szCs w:val="24"/>
        </w:rPr>
        <w:t>Strongly disagree                 b) Disagree                     c) Strongly agree</w:t>
      </w:r>
    </w:p>
    <w:p w:rsidR="00FF376C" w:rsidRPr="00021472" w:rsidRDefault="00FF376C" w:rsidP="00021472">
      <w:pPr>
        <w:spacing w:line="360" w:lineRule="auto"/>
        <w:ind w:left="1800"/>
        <w:contextualSpacing/>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00637566" wp14:editId="029B6808">
                <wp:simplePos x="0" y="0"/>
                <wp:positionH relativeFrom="column">
                  <wp:posOffset>3811270</wp:posOffset>
                </wp:positionH>
                <wp:positionV relativeFrom="paragraph">
                  <wp:posOffset>170180</wp:posOffset>
                </wp:positionV>
                <wp:extent cx="334645" cy="193040"/>
                <wp:effectExtent l="10795" t="5715" r="6985" b="10795"/>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9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17DCB54A" id="AutoShape 9" o:spid="_x0000_s1026" style="position:absolute;margin-left:300.1pt;margin-top:13.4pt;width:26.35pt;height:1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"/>
            </w:pict>
          </mc:Fallback>
        </mc:AlternateContent>
      </w:r>
      <w:r w:rsidRPr="00021472">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1EF2A133" wp14:editId="5D1EDC68">
                <wp:simplePos x="0" y="0"/>
                <wp:positionH relativeFrom="column">
                  <wp:posOffset>1866265</wp:posOffset>
                </wp:positionH>
                <wp:positionV relativeFrom="paragraph">
                  <wp:posOffset>184150</wp:posOffset>
                </wp:positionV>
                <wp:extent cx="334645" cy="193040"/>
                <wp:effectExtent l="8890" t="10160" r="8890" b="6350"/>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9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4F4F1FC1" id="AutoShape 5" o:spid="_x0000_s1026" style="position:absolute;margin-left:146.95pt;margin-top:14.5pt;width:26.35pt;height:1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"/>
            </w:pict>
          </mc:Fallback>
        </mc:AlternateContent>
      </w:r>
    </w:p>
    <w:p w:rsidR="00FF376C" w:rsidRPr="00021472" w:rsidRDefault="00FF376C" w:rsidP="00021472">
      <w:pPr>
        <w:spacing w:line="360" w:lineRule="auto"/>
        <w:ind w:left="1800"/>
        <w:contextualSpacing/>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03FA7942" wp14:editId="3B0A9153">
                <wp:simplePos x="0" y="0"/>
                <wp:positionH relativeFrom="column">
                  <wp:posOffset>2303145</wp:posOffset>
                </wp:positionH>
                <wp:positionV relativeFrom="paragraph">
                  <wp:posOffset>-433070</wp:posOffset>
                </wp:positionV>
                <wp:extent cx="334645" cy="193040"/>
                <wp:effectExtent l="7620" t="13335" r="10160" b="12700"/>
                <wp:wrapNone/>
                <wp:docPr id="3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9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3FD2DC22" id="AutoShape 4" o:spid="_x0000_s1026" style="position:absolute;margin-left:181.35pt;margin-top:-34.1pt;width:26.35pt;height:1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"/>
            </w:pict>
          </mc:Fallback>
        </mc:AlternateContent>
      </w:r>
      <w:r w:rsidRPr="00021472">
        <w:rPr>
          <w:rFonts w:ascii="Times New Roman" w:hAnsi="Times New Roman" w:cs="Times New Roman"/>
          <w:sz w:val="24"/>
          <w:szCs w:val="24"/>
        </w:rPr>
        <w:t xml:space="preserve">d) Agree                               e) Uncertain  </w:t>
      </w:r>
    </w:p>
    <w:p w:rsidR="00FF376C" w:rsidRPr="00021472" w:rsidRDefault="00FF376C" w:rsidP="00021472">
      <w:pPr>
        <w:spacing w:line="360" w:lineRule="auto"/>
        <w:ind w:left="720"/>
        <w:contextualSpacing/>
        <w:jc w:val="both"/>
        <w:rPr>
          <w:rFonts w:ascii="Times New Roman" w:hAnsi="Times New Roman" w:cs="Times New Roman"/>
          <w:sz w:val="24"/>
          <w:szCs w:val="24"/>
        </w:rPr>
      </w:pPr>
    </w:p>
    <w:p w:rsidR="00FF376C" w:rsidRPr="00021472" w:rsidRDefault="00FF376C" w:rsidP="00021472">
      <w:pPr>
        <w:spacing w:line="360" w:lineRule="auto"/>
        <w:ind w:left="720"/>
        <w:contextualSpacing/>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1F75E769" wp14:editId="093B5AD9">
                <wp:simplePos x="0" y="0"/>
                <wp:positionH relativeFrom="column">
                  <wp:posOffset>5565140</wp:posOffset>
                </wp:positionH>
                <wp:positionV relativeFrom="paragraph">
                  <wp:posOffset>140335</wp:posOffset>
                </wp:positionV>
                <wp:extent cx="369570" cy="211455"/>
                <wp:effectExtent l="12065" t="8890" r="8890" b="8255"/>
                <wp:wrapNone/>
                <wp:docPr id="3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114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6EEE7D91" id="AutoShape 18" o:spid="_x0000_s1026" style="position:absolute;margin-left:438.2pt;margin-top:11.05pt;width:29.1pt;height:1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"/>
            </w:pict>
          </mc:Fallback>
        </mc:AlternateContent>
      </w:r>
      <w:r w:rsidRPr="00021472">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4518F70C" wp14:editId="69CA5462">
                <wp:simplePos x="0" y="0"/>
                <wp:positionH relativeFrom="column">
                  <wp:posOffset>3763010</wp:posOffset>
                </wp:positionH>
                <wp:positionV relativeFrom="paragraph">
                  <wp:posOffset>140335</wp:posOffset>
                </wp:positionV>
                <wp:extent cx="369570" cy="224790"/>
                <wp:effectExtent l="10160" t="8890" r="10795" b="13970"/>
                <wp:wrapNone/>
                <wp:docPr id="3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47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60BA4500" id="AutoShape 17" o:spid="_x0000_s1026" style="position:absolute;margin-left:296.3pt;margin-top:11.05pt;width:29.1pt;height:17.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"/>
            </w:pict>
          </mc:Fallback>
        </mc:AlternateContent>
      </w:r>
      <w:r w:rsidRPr="00021472">
        <w:rPr>
          <w:rFonts w:ascii="Times New Roman" w:hAnsi="Times New Roman" w:cs="Times New Roman"/>
          <w:sz w:val="24"/>
          <w:szCs w:val="24"/>
        </w:rPr>
        <w:t>ii.          Multiple Sourcing.</w:t>
      </w:r>
    </w:p>
    <w:p w:rsidR="00FF376C" w:rsidRPr="00021472" w:rsidRDefault="00FF376C" w:rsidP="00021472">
      <w:pPr>
        <w:numPr>
          <w:ilvl w:val="0"/>
          <w:numId w:val="9"/>
        </w:numPr>
        <w:spacing w:line="360" w:lineRule="auto"/>
        <w:contextualSpacing/>
        <w:jc w:val="both"/>
        <w:rPr>
          <w:rFonts w:ascii="Times New Roman" w:hAnsi="Times New Roman" w:cs="Times New Roman"/>
          <w:sz w:val="24"/>
          <w:szCs w:val="24"/>
        </w:rPr>
      </w:pPr>
      <w:r w:rsidRPr="00021472">
        <w:rPr>
          <w:rFonts w:ascii="Times New Roman" w:hAnsi="Times New Roman" w:cs="Times New Roman"/>
          <w:sz w:val="24"/>
          <w:szCs w:val="24"/>
        </w:rPr>
        <w:t>Strongly disagree                 b) Disagree                  c) Strongly agree</w:t>
      </w:r>
    </w:p>
    <w:p w:rsidR="00FF376C" w:rsidRPr="00021472" w:rsidRDefault="00FF376C" w:rsidP="00021472">
      <w:pPr>
        <w:spacing w:line="360" w:lineRule="auto"/>
        <w:ind w:left="1800"/>
        <w:contextualSpacing/>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12142951" wp14:editId="2A81C99D">
                <wp:simplePos x="0" y="0"/>
                <wp:positionH relativeFrom="column">
                  <wp:posOffset>3811270</wp:posOffset>
                </wp:positionH>
                <wp:positionV relativeFrom="paragraph">
                  <wp:posOffset>170180</wp:posOffset>
                </wp:positionV>
                <wp:extent cx="334645" cy="193040"/>
                <wp:effectExtent l="10795" t="13335" r="6985" b="12700"/>
                <wp:wrapNone/>
                <wp:docPr id="3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9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26EA6FFD" id="AutoShape 12" o:spid="_x0000_s1026" style="position:absolute;margin-left:300.1pt;margin-top:13.4pt;width:26.35pt;height:1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"/>
            </w:pict>
          </mc:Fallback>
        </mc:AlternateContent>
      </w:r>
      <w:r w:rsidRPr="00021472">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502066EC" wp14:editId="0619523D">
                <wp:simplePos x="0" y="0"/>
                <wp:positionH relativeFrom="column">
                  <wp:posOffset>1866265</wp:posOffset>
                </wp:positionH>
                <wp:positionV relativeFrom="paragraph">
                  <wp:posOffset>184150</wp:posOffset>
                </wp:positionV>
                <wp:extent cx="334645" cy="193040"/>
                <wp:effectExtent l="8890" t="8255" r="8890" b="8255"/>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9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14DAFBE4" id="AutoShape 11" o:spid="_x0000_s1026" style="position:absolute;margin-left:146.95pt;margin-top:14.5pt;width:26.35pt;height:1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"/>
            </w:pict>
          </mc:Fallback>
        </mc:AlternateContent>
      </w:r>
    </w:p>
    <w:p w:rsidR="00FF376C" w:rsidRPr="00021472" w:rsidRDefault="00FF376C" w:rsidP="00021472">
      <w:pPr>
        <w:spacing w:line="360" w:lineRule="auto"/>
        <w:ind w:left="1800"/>
        <w:contextualSpacing/>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1474B439" wp14:editId="5C329BD0">
                <wp:simplePos x="0" y="0"/>
                <wp:positionH relativeFrom="column">
                  <wp:posOffset>2303145</wp:posOffset>
                </wp:positionH>
                <wp:positionV relativeFrom="paragraph">
                  <wp:posOffset>-433070</wp:posOffset>
                </wp:positionV>
                <wp:extent cx="334645" cy="193040"/>
                <wp:effectExtent l="7620" t="11430" r="10160" b="508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9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41156B49" id="AutoShape 10" o:spid="_x0000_s1026" style="position:absolute;margin-left:181.35pt;margin-top:-34.1pt;width:26.35pt;height:1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"/>
            </w:pict>
          </mc:Fallback>
        </mc:AlternateContent>
      </w:r>
      <w:r w:rsidRPr="00021472">
        <w:rPr>
          <w:rFonts w:ascii="Times New Roman" w:hAnsi="Times New Roman" w:cs="Times New Roman"/>
          <w:sz w:val="24"/>
          <w:szCs w:val="24"/>
        </w:rPr>
        <w:t xml:space="preserve">d) Agree                               e) Uncertain  </w:t>
      </w:r>
    </w:p>
    <w:p w:rsidR="00FF376C" w:rsidRPr="00021472" w:rsidRDefault="00FF376C" w:rsidP="00021472">
      <w:pPr>
        <w:spacing w:line="360" w:lineRule="auto"/>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1C9061BE" wp14:editId="6A026E11">
                <wp:simplePos x="0" y="0"/>
                <wp:positionH relativeFrom="column">
                  <wp:posOffset>5450205</wp:posOffset>
                </wp:positionH>
                <wp:positionV relativeFrom="paragraph">
                  <wp:posOffset>314960</wp:posOffset>
                </wp:positionV>
                <wp:extent cx="386715" cy="210820"/>
                <wp:effectExtent l="11430" t="12065" r="11430" b="5715"/>
                <wp:wrapNone/>
                <wp:docPr id="2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 cy="2108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59DBA9E0" id="AutoShape 20" o:spid="_x0000_s1026" style="position:absolute;margin-left:429.15pt;margin-top:24.8pt;width:30.45pt;height:1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"/>
            </w:pict>
          </mc:Fallback>
        </mc:AlternateContent>
      </w:r>
      <w:r w:rsidRPr="00021472">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7A457D48" wp14:editId="56E41DB4">
                <wp:simplePos x="0" y="0"/>
                <wp:positionH relativeFrom="column">
                  <wp:posOffset>3710305</wp:posOffset>
                </wp:positionH>
                <wp:positionV relativeFrom="paragraph">
                  <wp:posOffset>314960</wp:posOffset>
                </wp:positionV>
                <wp:extent cx="395605" cy="219710"/>
                <wp:effectExtent l="5080" t="12065" r="8890" b="6350"/>
                <wp:wrapNone/>
                <wp:docPr id="2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2197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5BA5FAF3" id="AutoShape 19" o:spid="_x0000_s1026" style="position:absolute;margin-left:292.15pt;margin-top:24.8pt;width:31.15pt;height:1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"/>
            </w:pict>
          </mc:Fallback>
        </mc:AlternateContent>
      </w:r>
      <w:r w:rsidRPr="00021472">
        <w:rPr>
          <w:rFonts w:ascii="Times New Roman" w:hAnsi="Times New Roman" w:cs="Times New Roman"/>
          <w:sz w:val="24"/>
          <w:szCs w:val="24"/>
        </w:rPr>
        <w:t xml:space="preserve">            iii)         Electronic Procurement</w:t>
      </w:r>
    </w:p>
    <w:p w:rsidR="00FF376C" w:rsidRPr="00021472" w:rsidRDefault="00FF376C" w:rsidP="00021472">
      <w:pPr>
        <w:numPr>
          <w:ilvl w:val="0"/>
          <w:numId w:val="10"/>
        </w:numPr>
        <w:spacing w:line="360" w:lineRule="auto"/>
        <w:contextualSpacing/>
        <w:jc w:val="both"/>
        <w:rPr>
          <w:rFonts w:ascii="Times New Roman" w:hAnsi="Times New Roman" w:cs="Times New Roman"/>
          <w:sz w:val="24"/>
          <w:szCs w:val="24"/>
        </w:rPr>
      </w:pPr>
      <w:r w:rsidRPr="00021472">
        <w:rPr>
          <w:rFonts w:ascii="Times New Roman" w:hAnsi="Times New Roman" w:cs="Times New Roman"/>
          <w:sz w:val="24"/>
          <w:szCs w:val="24"/>
        </w:rPr>
        <w:t>Strongly disagree                 b) Disagree                  c) Strongly agree</w:t>
      </w:r>
    </w:p>
    <w:p w:rsidR="00FF376C" w:rsidRPr="00021472" w:rsidRDefault="00FF376C" w:rsidP="00021472">
      <w:pPr>
        <w:spacing w:line="360" w:lineRule="auto"/>
        <w:ind w:left="1800"/>
        <w:contextualSpacing/>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854679F" wp14:editId="29180173">
                <wp:simplePos x="0" y="0"/>
                <wp:positionH relativeFrom="column">
                  <wp:posOffset>3811270</wp:posOffset>
                </wp:positionH>
                <wp:positionV relativeFrom="paragraph">
                  <wp:posOffset>170180</wp:posOffset>
                </wp:positionV>
                <wp:extent cx="334645" cy="193040"/>
                <wp:effectExtent l="10795" t="6350" r="6985" b="10160"/>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9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6E542EEF" id="AutoShape 15" o:spid="_x0000_s1026" style="position:absolute;margin-left:300.1pt;margin-top:13.4pt;width:26.35pt;height:15.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"/>
            </w:pict>
          </mc:Fallback>
        </mc:AlternateContent>
      </w:r>
      <w:r w:rsidRPr="00021472">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8FC6595" wp14:editId="25D1BF93">
                <wp:simplePos x="0" y="0"/>
                <wp:positionH relativeFrom="column">
                  <wp:posOffset>1866265</wp:posOffset>
                </wp:positionH>
                <wp:positionV relativeFrom="paragraph">
                  <wp:posOffset>184150</wp:posOffset>
                </wp:positionV>
                <wp:extent cx="334645" cy="193040"/>
                <wp:effectExtent l="8890" t="10795" r="8890" b="5715"/>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9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638B3CF9" id="AutoShape 14" o:spid="_x0000_s1026" style="position:absolute;margin-left:146.95pt;margin-top:14.5pt;width:26.35pt;height:1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"/>
            </w:pict>
          </mc:Fallback>
        </mc:AlternateContent>
      </w:r>
    </w:p>
    <w:p w:rsidR="00FF376C" w:rsidRPr="00021472" w:rsidRDefault="00FF376C" w:rsidP="00021472">
      <w:pPr>
        <w:spacing w:line="360" w:lineRule="auto"/>
        <w:ind w:left="1800"/>
        <w:contextualSpacing/>
        <w:jc w:val="both"/>
        <w:rPr>
          <w:rFonts w:ascii="Times New Roman" w:hAnsi="Times New Roman" w:cs="Times New Roman"/>
          <w:sz w:val="24"/>
          <w:szCs w:val="24"/>
        </w:rPr>
      </w:pPr>
      <w:r w:rsidRPr="00021472">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7AAF37F3" wp14:editId="2F026568">
                <wp:simplePos x="0" y="0"/>
                <wp:positionH relativeFrom="column">
                  <wp:posOffset>2303145</wp:posOffset>
                </wp:positionH>
                <wp:positionV relativeFrom="paragraph">
                  <wp:posOffset>-433070</wp:posOffset>
                </wp:positionV>
                <wp:extent cx="334645" cy="193040"/>
                <wp:effectExtent l="7620" t="5080" r="10160" b="11430"/>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93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09E546E2" id="AutoShape 13" o:spid="_x0000_s1026" style="position:absolute;margin-left:181.35pt;margin-top:-34.1pt;width:26.35pt;height:1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"/>
            </w:pict>
          </mc:Fallback>
        </mc:AlternateContent>
      </w:r>
      <w:r w:rsidRPr="00021472">
        <w:rPr>
          <w:rFonts w:ascii="Times New Roman" w:hAnsi="Times New Roman" w:cs="Times New Roman"/>
          <w:sz w:val="24"/>
          <w:szCs w:val="24"/>
        </w:rPr>
        <w:t xml:space="preserve">d) Agree                               e) Uncertain  </w:t>
      </w:r>
    </w:p>
    <w:p w:rsidR="00FF376C" w:rsidRPr="00021472" w:rsidRDefault="00FF376C" w:rsidP="00021472">
      <w:pPr>
        <w:spacing w:line="360" w:lineRule="auto"/>
        <w:ind w:left="1800"/>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    </w:t>
      </w:r>
    </w:p>
    <w:p w:rsidR="00FF376C" w:rsidRPr="00021472" w:rsidRDefault="00FF376C" w:rsidP="00021472">
      <w:pPr>
        <w:spacing w:line="360" w:lineRule="auto"/>
        <w:ind w:left="720"/>
        <w:contextualSpacing/>
        <w:jc w:val="both"/>
        <w:rPr>
          <w:rFonts w:ascii="Times New Roman" w:hAnsi="Times New Roman" w:cs="Times New Roman"/>
          <w:sz w:val="24"/>
          <w:szCs w:val="24"/>
        </w:rPr>
      </w:pPr>
    </w:p>
    <w:p w:rsidR="00FF376C" w:rsidRPr="00021472" w:rsidRDefault="00FF376C" w:rsidP="00021472">
      <w:pPr>
        <w:numPr>
          <w:ilvl w:val="0"/>
          <w:numId w:val="10"/>
        </w:numPr>
        <w:spacing w:line="360" w:lineRule="auto"/>
        <w:contextualSpacing/>
        <w:jc w:val="both"/>
        <w:rPr>
          <w:rFonts w:ascii="Times New Roman" w:hAnsi="Times New Roman" w:cs="Times New Roman"/>
          <w:sz w:val="24"/>
          <w:szCs w:val="24"/>
        </w:rPr>
      </w:pPr>
      <w:r w:rsidRPr="00021472">
        <w:rPr>
          <w:rFonts w:ascii="Times New Roman" w:hAnsi="Times New Roman" w:cs="Times New Roman"/>
          <w:sz w:val="24"/>
          <w:szCs w:val="24"/>
        </w:rPr>
        <w:t xml:space="preserve">If there are any other not mentioned above strategies that were used to mitigate supply chain disruptions in OK Zimbabwe which positively contribute to the organizational profitability and sales, specify. </w:t>
      </w:r>
    </w:p>
    <w:p w:rsidR="00FF376C" w:rsidRPr="00021472" w:rsidRDefault="00FF376C" w:rsidP="00021472">
      <w:pPr>
        <w:spacing w:line="360" w:lineRule="auto"/>
        <w:ind w:left="1800"/>
        <w:contextualSpacing/>
        <w:jc w:val="both"/>
        <w:rPr>
          <w:rFonts w:ascii="Times New Roman" w:hAnsi="Times New Roman" w:cs="Times New Roman"/>
          <w:sz w:val="24"/>
          <w:szCs w:val="24"/>
        </w:rPr>
      </w:pPr>
      <w:r w:rsidRPr="00021472">
        <w:rPr>
          <w:rFonts w:ascii="Times New Roman" w:hAnsi="Times New Roman" w:cs="Times New Roman"/>
          <w:sz w:val="24"/>
          <w:szCs w:val="24"/>
        </w:rPr>
        <w:t>…………………………………………………………………………………………………………………………………………………………………………………………………………………………………………………………………………………………………………………………………………..............................................................................................................................................................................................................................................................</w:t>
      </w:r>
    </w:p>
    <w:p w:rsidR="00FF376C" w:rsidRPr="00021472" w:rsidRDefault="00FF376C" w:rsidP="00021472">
      <w:pPr>
        <w:spacing w:line="360" w:lineRule="auto"/>
        <w:ind w:left="360"/>
        <w:jc w:val="both"/>
        <w:rPr>
          <w:rFonts w:ascii="Times New Roman" w:hAnsi="Times New Roman" w:cs="Times New Roman"/>
          <w:sz w:val="24"/>
          <w:szCs w:val="24"/>
        </w:rPr>
      </w:pPr>
    </w:p>
    <w:p w:rsidR="00FF376C" w:rsidRPr="00021472" w:rsidRDefault="00FF376C" w:rsidP="00021472">
      <w:pPr>
        <w:tabs>
          <w:tab w:val="left" w:pos="1275"/>
        </w:tabs>
        <w:spacing w:line="360" w:lineRule="auto"/>
        <w:jc w:val="both"/>
        <w:rPr>
          <w:rFonts w:ascii="Times New Roman" w:eastAsia="SimSun" w:hAnsi="Times New Roman" w:cs="Times New Roman"/>
          <w:sz w:val="24"/>
          <w:szCs w:val="24"/>
        </w:rPr>
      </w:pPr>
    </w:p>
    <w:p w:rsidR="00FF376C" w:rsidRPr="00021472" w:rsidRDefault="00FF376C" w:rsidP="00021472">
      <w:pPr>
        <w:tabs>
          <w:tab w:val="left" w:pos="1275"/>
        </w:tabs>
        <w:spacing w:line="360" w:lineRule="auto"/>
        <w:jc w:val="both"/>
        <w:rPr>
          <w:rFonts w:ascii="Times New Roman" w:eastAsia="SimSun" w:hAnsi="Times New Roman" w:cs="Times New Roman"/>
          <w:sz w:val="24"/>
          <w:szCs w:val="24"/>
        </w:rPr>
      </w:pPr>
    </w:p>
    <w:p w:rsidR="00FF376C" w:rsidRPr="00021472" w:rsidRDefault="00FF376C" w:rsidP="00021472">
      <w:pPr>
        <w:tabs>
          <w:tab w:val="left" w:pos="1275"/>
        </w:tabs>
        <w:spacing w:line="360" w:lineRule="auto"/>
        <w:jc w:val="both"/>
        <w:rPr>
          <w:rFonts w:ascii="Times New Roman" w:eastAsia="SimSun" w:hAnsi="Times New Roman" w:cs="Times New Roman"/>
          <w:sz w:val="24"/>
          <w:szCs w:val="24"/>
        </w:rPr>
      </w:pPr>
    </w:p>
    <w:sectPr w:rsidR="00FF376C" w:rsidRPr="00021472" w:rsidSect="004F64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924" w:rsidRDefault="00F65924">
      <w:pPr>
        <w:spacing w:line="240" w:lineRule="auto"/>
      </w:pPr>
      <w:r>
        <w:separator/>
      </w:r>
    </w:p>
  </w:endnote>
  <w:endnote w:type="continuationSeparator" w:id="0">
    <w:p w:rsidR="00F65924" w:rsidRDefault="00F659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7088680"/>
      <w:docPartObj>
        <w:docPartGallery w:val="Page Numbers (Bottom of Page)"/>
        <w:docPartUnique/>
      </w:docPartObj>
    </w:sdtPr>
    <w:sdtEndPr>
      <w:rPr>
        <w:noProof/>
      </w:rPr>
    </w:sdtEndPr>
    <w:sdtContent>
      <w:p w:rsidR="009C7852" w:rsidRDefault="009C7852">
        <w:pPr>
          <w:pStyle w:val="Footer"/>
          <w:jc w:val="center"/>
        </w:pPr>
        <w:r>
          <w:fldChar w:fldCharType="begin"/>
        </w:r>
        <w:r>
          <w:instrText xml:space="preserve"> PAGE   \* MERGEFORMAT </w:instrText>
        </w:r>
        <w:r>
          <w:fldChar w:fldCharType="separate"/>
        </w:r>
        <w:r w:rsidR="00FA5606">
          <w:rPr>
            <w:noProof/>
          </w:rPr>
          <w:t>1</w:t>
        </w:r>
        <w:r>
          <w:rPr>
            <w:noProof/>
          </w:rPr>
          <w:fldChar w:fldCharType="end"/>
        </w:r>
      </w:p>
    </w:sdtContent>
  </w:sdt>
  <w:p w:rsidR="009C7852" w:rsidRDefault="009C78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924" w:rsidRDefault="00F65924">
      <w:pPr>
        <w:spacing w:after="0"/>
      </w:pPr>
      <w:r>
        <w:separator/>
      </w:r>
    </w:p>
  </w:footnote>
  <w:footnote w:type="continuationSeparator" w:id="0">
    <w:p w:rsidR="00F65924" w:rsidRDefault="00F6592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9498E"/>
    <w:multiLevelType w:val="hybridMultilevel"/>
    <w:tmpl w:val="02F0E8AA"/>
    <w:lvl w:ilvl="0" w:tplc="57F852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B181C2D"/>
    <w:multiLevelType w:val="hybridMultilevel"/>
    <w:tmpl w:val="26304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D053B2"/>
    <w:multiLevelType w:val="multilevel"/>
    <w:tmpl w:val="2014246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25561A3"/>
    <w:multiLevelType w:val="hybridMultilevel"/>
    <w:tmpl w:val="00CC0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3036F4"/>
    <w:multiLevelType w:val="hybridMultilevel"/>
    <w:tmpl w:val="F03CAD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8A1F5D"/>
    <w:multiLevelType w:val="multilevel"/>
    <w:tmpl w:val="F470EFD2"/>
    <w:lvl w:ilvl="0">
      <w:start w:val="1"/>
      <w:numFmt w:val="decimal"/>
      <w:lvlText w:val="%1"/>
      <w:lvlJc w:val="left"/>
      <w:pPr>
        <w:ind w:left="360" w:hanging="360"/>
      </w:pPr>
      <w:rPr>
        <w:rFonts w:hint="default"/>
      </w:rPr>
    </w:lvl>
    <w:lvl w:ilvl="1">
      <w:start w:val="6"/>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6">
    <w:nsid w:val="3E562B07"/>
    <w:multiLevelType w:val="multilevel"/>
    <w:tmpl w:val="3E562B07"/>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2573812"/>
    <w:multiLevelType w:val="hybridMultilevel"/>
    <w:tmpl w:val="A2A4D908"/>
    <w:lvl w:ilvl="0" w:tplc="04A2FC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7746C8D"/>
    <w:multiLevelType w:val="multilevel"/>
    <w:tmpl w:val="47746C8D"/>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99E6CFF"/>
    <w:multiLevelType w:val="hybridMultilevel"/>
    <w:tmpl w:val="02F0E8AA"/>
    <w:lvl w:ilvl="0" w:tplc="57F852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EFC64D6"/>
    <w:multiLevelType w:val="hybridMultilevel"/>
    <w:tmpl w:val="452C3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1F4557B"/>
    <w:multiLevelType w:val="hybridMultilevel"/>
    <w:tmpl w:val="39001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E65BBF"/>
    <w:multiLevelType w:val="hybridMultilevel"/>
    <w:tmpl w:val="F2FC7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AD229B"/>
    <w:multiLevelType w:val="hybridMultilevel"/>
    <w:tmpl w:val="02F0E8AA"/>
    <w:lvl w:ilvl="0" w:tplc="57F852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5F661FED"/>
    <w:multiLevelType w:val="hybridMultilevel"/>
    <w:tmpl w:val="CDA6CD3A"/>
    <w:lvl w:ilvl="0" w:tplc="866A1C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FB568C3"/>
    <w:multiLevelType w:val="hybridMultilevel"/>
    <w:tmpl w:val="C21E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ED3B67"/>
    <w:multiLevelType w:val="multilevel"/>
    <w:tmpl w:val="60ED3B67"/>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2546E18"/>
    <w:multiLevelType w:val="multilevel"/>
    <w:tmpl w:val="60ED3B67"/>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5AB1808"/>
    <w:multiLevelType w:val="hybridMultilevel"/>
    <w:tmpl w:val="1B46BB3C"/>
    <w:lvl w:ilvl="0" w:tplc="A1280D5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C0436C7"/>
    <w:multiLevelType w:val="hybridMultilevel"/>
    <w:tmpl w:val="583A0DD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F4B5DAA"/>
    <w:multiLevelType w:val="multilevel"/>
    <w:tmpl w:val="0AF842FA"/>
    <w:lvl w:ilvl="0">
      <w:start w:val="1"/>
      <w:numFmt w:val="decimal"/>
      <w:lvlText w:val="%1"/>
      <w:lvlJc w:val="left"/>
      <w:pPr>
        <w:ind w:left="360" w:hanging="360"/>
      </w:pPr>
      <w:rPr>
        <w:rFonts w:hint="default"/>
      </w:rPr>
    </w:lvl>
    <w:lvl w:ilvl="1">
      <w:start w:val="6"/>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1">
    <w:nsid w:val="7D770923"/>
    <w:multiLevelType w:val="multilevel"/>
    <w:tmpl w:val="7A3A9B8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F9D7D22"/>
    <w:multiLevelType w:val="multilevel"/>
    <w:tmpl w:val="7F9D7D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8"/>
  </w:num>
  <w:num w:numId="3">
    <w:abstractNumId w:val="6"/>
  </w:num>
  <w:num w:numId="4">
    <w:abstractNumId w:val="22"/>
  </w:num>
  <w:num w:numId="5">
    <w:abstractNumId w:val="3"/>
  </w:num>
  <w:num w:numId="6">
    <w:abstractNumId w:val="17"/>
  </w:num>
  <w:num w:numId="7">
    <w:abstractNumId w:val="18"/>
  </w:num>
  <w:num w:numId="8">
    <w:abstractNumId w:val="13"/>
  </w:num>
  <w:num w:numId="9">
    <w:abstractNumId w:val="9"/>
  </w:num>
  <w:num w:numId="10">
    <w:abstractNumId w:val="0"/>
  </w:num>
  <w:num w:numId="11">
    <w:abstractNumId w:val="7"/>
  </w:num>
  <w:num w:numId="12">
    <w:abstractNumId w:val="4"/>
  </w:num>
  <w:num w:numId="13">
    <w:abstractNumId w:val="10"/>
  </w:num>
  <w:num w:numId="14">
    <w:abstractNumId w:val="11"/>
  </w:num>
  <w:num w:numId="15">
    <w:abstractNumId w:val="14"/>
  </w:num>
  <w:num w:numId="16">
    <w:abstractNumId w:val="19"/>
  </w:num>
  <w:num w:numId="17">
    <w:abstractNumId w:val="1"/>
  </w:num>
  <w:num w:numId="18">
    <w:abstractNumId w:val="15"/>
  </w:num>
  <w:num w:numId="19">
    <w:abstractNumId w:val="5"/>
  </w:num>
  <w:num w:numId="20">
    <w:abstractNumId w:val="2"/>
  </w:num>
  <w:num w:numId="21">
    <w:abstractNumId w:val="20"/>
  </w:num>
  <w:num w:numId="22">
    <w:abstractNumId w:val="2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752"/>
    <w:rsid w:val="00021472"/>
    <w:rsid w:val="00024B74"/>
    <w:rsid w:val="000255BF"/>
    <w:rsid w:val="00031724"/>
    <w:rsid w:val="000352A4"/>
    <w:rsid w:val="00035E75"/>
    <w:rsid w:val="000502ED"/>
    <w:rsid w:val="000511BB"/>
    <w:rsid w:val="000600DC"/>
    <w:rsid w:val="000701D6"/>
    <w:rsid w:val="00082BA5"/>
    <w:rsid w:val="00094BD5"/>
    <w:rsid w:val="00094E1B"/>
    <w:rsid w:val="000A0B87"/>
    <w:rsid w:val="000A7C00"/>
    <w:rsid w:val="000B7478"/>
    <w:rsid w:val="000C14EC"/>
    <w:rsid w:val="000C1E1F"/>
    <w:rsid w:val="000C33BA"/>
    <w:rsid w:val="000D090A"/>
    <w:rsid w:val="000D3976"/>
    <w:rsid w:val="000D54A7"/>
    <w:rsid w:val="000E13FF"/>
    <w:rsid w:val="000E7DAC"/>
    <w:rsid w:val="000F27CC"/>
    <w:rsid w:val="000F5A66"/>
    <w:rsid w:val="001060EF"/>
    <w:rsid w:val="0011506E"/>
    <w:rsid w:val="001358A4"/>
    <w:rsid w:val="00141BB0"/>
    <w:rsid w:val="00145F11"/>
    <w:rsid w:val="0015309C"/>
    <w:rsid w:val="00170352"/>
    <w:rsid w:val="001760DC"/>
    <w:rsid w:val="00176EE6"/>
    <w:rsid w:val="001A3B0E"/>
    <w:rsid w:val="001A403C"/>
    <w:rsid w:val="001A47CA"/>
    <w:rsid w:val="001B6813"/>
    <w:rsid w:val="001C0351"/>
    <w:rsid w:val="001C3116"/>
    <w:rsid w:val="001C693C"/>
    <w:rsid w:val="001C7E4E"/>
    <w:rsid w:val="001D4808"/>
    <w:rsid w:val="001F2EB4"/>
    <w:rsid w:val="001F59C5"/>
    <w:rsid w:val="00206EDB"/>
    <w:rsid w:val="00207FD0"/>
    <w:rsid w:val="00210CE9"/>
    <w:rsid w:val="002256CC"/>
    <w:rsid w:val="00227528"/>
    <w:rsid w:val="0023099D"/>
    <w:rsid w:val="00231D53"/>
    <w:rsid w:val="002365AD"/>
    <w:rsid w:val="002424B9"/>
    <w:rsid w:val="002432CE"/>
    <w:rsid w:val="0024612D"/>
    <w:rsid w:val="002506A7"/>
    <w:rsid w:val="002515B4"/>
    <w:rsid w:val="0026476F"/>
    <w:rsid w:val="002677D8"/>
    <w:rsid w:val="002729A5"/>
    <w:rsid w:val="00295C02"/>
    <w:rsid w:val="00297560"/>
    <w:rsid w:val="002A7F12"/>
    <w:rsid w:val="002C00C3"/>
    <w:rsid w:val="002D3B04"/>
    <w:rsid w:val="003061AD"/>
    <w:rsid w:val="00306E76"/>
    <w:rsid w:val="003209D8"/>
    <w:rsid w:val="00322534"/>
    <w:rsid w:val="003274C5"/>
    <w:rsid w:val="0033169C"/>
    <w:rsid w:val="00332AF5"/>
    <w:rsid w:val="00336A5F"/>
    <w:rsid w:val="00342F01"/>
    <w:rsid w:val="0034433F"/>
    <w:rsid w:val="0035098A"/>
    <w:rsid w:val="00352827"/>
    <w:rsid w:val="003550B3"/>
    <w:rsid w:val="0035598D"/>
    <w:rsid w:val="00364697"/>
    <w:rsid w:val="003664F1"/>
    <w:rsid w:val="00372D4B"/>
    <w:rsid w:val="0038051D"/>
    <w:rsid w:val="00383752"/>
    <w:rsid w:val="00397C72"/>
    <w:rsid w:val="003A262C"/>
    <w:rsid w:val="003A408C"/>
    <w:rsid w:val="003A7AAE"/>
    <w:rsid w:val="003B053D"/>
    <w:rsid w:val="003B4EC4"/>
    <w:rsid w:val="003B62BF"/>
    <w:rsid w:val="003C02D0"/>
    <w:rsid w:val="003D7E90"/>
    <w:rsid w:val="00405A59"/>
    <w:rsid w:val="004136CA"/>
    <w:rsid w:val="00420E01"/>
    <w:rsid w:val="00425129"/>
    <w:rsid w:val="00425B52"/>
    <w:rsid w:val="004465B5"/>
    <w:rsid w:val="004632F7"/>
    <w:rsid w:val="004763DA"/>
    <w:rsid w:val="0048428F"/>
    <w:rsid w:val="00487060"/>
    <w:rsid w:val="004A00CF"/>
    <w:rsid w:val="004A151F"/>
    <w:rsid w:val="004A3E53"/>
    <w:rsid w:val="004A4B47"/>
    <w:rsid w:val="004A66FF"/>
    <w:rsid w:val="004A6979"/>
    <w:rsid w:val="004B430B"/>
    <w:rsid w:val="004C7BD0"/>
    <w:rsid w:val="004D4698"/>
    <w:rsid w:val="004E0387"/>
    <w:rsid w:val="004E1C48"/>
    <w:rsid w:val="004F09FD"/>
    <w:rsid w:val="004F6451"/>
    <w:rsid w:val="005203CE"/>
    <w:rsid w:val="00542259"/>
    <w:rsid w:val="005470BF"/>
    <w:rsid w:val="005532F2"/>
    <w:rsid w:val="00571FB8"/>
    <w:rsid w:val="005759C7"/>
    <w:rsid w:val="00576E63"/>
    <w:rsid w:val="005843D3"/>
    <w:rsid w:val="005859B8"/>
    <w:rsid w:val="00587652"/>
    <w:rsid w:val="0059058E"/>
    <w:rsid w:val="005A54F4"/>
    <w:rsid w:val="005B4515"/>
    <w:rsid w:val="005E1EEB"/>
    <w:rsid w:val="005F3495"/>
    <w:rsid w:val="005F369C"/>
    <w:rsid w:val="005F3E28"/>
    <w:rsid w:val="005F46B7"/>
    <w:rsid w:val="006033D1"/>
    <w:rsid w:val="006067D2"/>
    <w:rsid w:val="00606EC7"/>
    <w:rsid w:val="0060704D"/>
    <w:rsid w:val="006264CF"/>
    <w:rsid w:val="006647DC"/>
    <w:rsid w:val="006757A5"/>
    <w:rsid w:val="00675A8D"/>
    <w:rsid w:val="00684589"/>
    <w:rsid w:val="00687277"/>
    <w:rsid w:val="00692589"/>
    <w:rsid w:val="0069280F"/>
    <w:rsid w:val="006B3C93"/>
    <w:rsid w:val="006B539A"/>
    <w:rsid w:val="006C237D"/>
    <w:rsid w:val="006C7A8F"/>
    <w:rsid w:val="006D0918"/>
    <w:rsid w:val="006D79C1"/>
    <w:rsid w:val="006E060E"/>
    <w:rsid w:val="006E7FBA"/>
    <w:rsid w:val="00706651"/>
    <w:rsid w:val="007114DD"/>
    <w:rsid w:val="007210E8"/>
    <w:rsid w:val="007250AE"/>
    <w:rsid w:val="007252DD"/>
    <w:rsid w:val="007310F9"/>
    <w:rsid w:val="00742B1D"/>
    <w:rsid w:val="00745D47"/>
    <w:rsid w:val="00761D10"/>
    <w:rsid w:val="00762C9A"/>
    <w:rsid w:val="007649F3"/>
    <w:rsid w:val="00781BA7"/>
    <w:rsid w:val="007822CD"/>
    <w:rsid w:val="007A2285"/>
    <w:rsid w:val="007B0899"/>
    <w:rsid w:val="007B5137"/>
    <w:rsid w:val="007F47BB"/>
    <w:rsid w:val="007F74DF"/>
    <w:rsid w:val="00800E86"/>
    <w:rsid w:val="0080417F"/>
    <w:rsid w:val="008233C1"/>
    <w:rsid w:val="00824319"/>
    <w:rsid w:val="00827B3E"/>
    <w:rsid w:val="008337BA"/>
    <w:rsid w:val="00836302"/>
    <w:rsid w:val="008475D4"/>
    <w:rsid w:val="00851F3D"/>
    <w:rsid w:val="0087490B"/>
    <w:rsid w:val="00886DAF"/>
    <w:rsid w:val="008C57A1"/>
    <w:rsid w:val="008D4095"/>
    <w:rsid w:val="008E1186"/>
    <w:rsid w:val="008E41F7"/>
    <w:rsid w:val="008E79C7"/>
    <w:rsid w:val="008F57DE"/>
    <w:rsid w:val="008F644E"/>
    <w:rsid w:val="00912CEF"/>
    <w:rsid w:val="0092006B"/>
    <w:rsid w:val="00930833"/>
    <w:rsid w:val="009343D4"/>
    <w:rsid w:val="00944179"/>
    <w:rsid w:val="009470AA"/>
    <w:rsid w:val="0096090D"/>
    <w:rsid w:val="0096416D"/>
    <w:rsid w:val="0096534F"/>
    <w:rsid w:val="009849D3"/>
    <w:rsid w:val="00995F7E"/>
    <w:rsid w:val="009C6DD6"/>
    <w:rsid w:val="009C7852"/>
    <w:rsid w:val="009D0D85"/>
    <w:rsid w:val="009D4031"/>
    <w:rsid w:val="009D56F8"/>
    <w:rsid w:val="00A038CA"/>
    <w:rsid w:val="00A0517D"/>
    <w:rsid w:val="00A065CB"/>
    <w:rsid w:val="00A06B16"/>
    <w:rsid w:val="00A11722"/>
    <w:rsid w:val="00A177AD"/>
    <w:rsid w:val="00A34669"/>
    <w:rsid w:val="00A40794"/>
    <w:rsid w:val="00A5330B"/>
    <w:rsid w:val="00A662DF"/>
    <w:rsid w:val="00A76DE9"/>
    <w:rsid w:val="00A87AA2"/>
    <w:rsid w:val="00AA4187"/>
    <w:rsid w:val="00AB6124"/>
    <w:rsid w:val="00AB7E93"/>
    <w:rsid w:val="00AC1D93"/>
    <w:rsid w:val="00AD197F"/>
    <w:rsid w:val="00AD5163"/>
    <w:rsid w:val="00AE1FBB"/>
    <w:rsid w:val="00AE24A6"/>
    <w:rsid w:val="00AE4B4F"/>
    <w:rsid w:val="00AE6775"/>
    <w:rsid w:val="00B01CD5"/>
    <w:rsid w:val="00B130E0"/>
    <w:rsid w:val="00B14192"/>
    <w:rsid w:val="00B151F5"/>
    <w:rsid w:val="00B51DA0"/>
    <w:rsid w:val="00B52B76"/>
    <w:rsid w:val="00B52CAD"/>
    <w:rsid w:val="00B52DEF"/>
    <w:rsid w:val="00B6512E"/>
    <w:rsid w:val="00B7120C"/>
    <w:rsid w:val="00B979C4"/>
    <w:rsid w:val="00BB0838"/>
    <w:rsid w:val="00BB2E14"/>
    <w:rsid w:val="00BB7806"/>
    <w:rsid w:val="00BC4261"/>
    <w:rsid w:val="00BC54C3"/>
    <w:rsid w:val="00BD4C7D"/>
    <w:rsid w:val="00BD6642"/>
    <w:rsid w:val="00BE1B4B"/>
    <w:rsid w:val="00BF0136"/>
    <w:rsid w:val="00BF1339"/>
    <w:rsid w:val="00C00E57"/>
    <w:rsid w:val="00C017CD"/>
    <w:rsid w:val="00C235A8"/>
    <w:rsid w:val="00C34187"/>
    <w:rsid w:val="00C375D1"/>
    <w:rsid w:val="00C44B7C"/>
    <w:rsid w:val="00C57873"/>
    <w:rsid w:val="00C70A18"/>
    <w:rsid w:val="00C901F4"/>
    <w:rsid w:val="00CA2A4C"/>
    <w:rsid w:val="00CA3F2E"/>
    <w:rsid w:val="00CA58BF"/>
    <w:rsid w:val="00CA6275"/>
    <w:rsid w:val="00CB1F38"/>
    <w:rsid w:val="00CB55C5"/>
    <w:rsid w:val="00CC2929"/>
    <w:rsid w:val="00CD1223"/>
    <w:rsid w:val="00CD615F"/>
    <w:rsid w:val="00CE6D38"/>
    <w:rsid w:val="00CF7700"/>
    <w:rsid w:val="00D064E4"/>
    <w:rsid w:val="00D156D2"/>
    <w:rsid w:val="00D17EF4"/>
    <w:rsid w:val="00D27990"/>
    <w:rsid w:val="00D4527D"/>
    <w:rsid w:val="00D47AF2"/>
    <w:rsid w:val="00D70BE0"/>
    <w:rsid w:val="00D856B1"/>
    <w:rsid w:val="00D9347A"/>
    <w:rsid w:val="00DA05F7"/>
    <w:rsid w:val="00DB004B"/>
    <w:rsid w:val="00DB33A6"/>
    <w:rsid w:val="00DD513A"/>
    <w:rsid w:val="00DE75A7"/>
    <w:rsid w:val="00E04AFF"/>
    <w:rsid w:val="00E10B0A"/>
    <w:rsid w:val="00E11842"/>
    <w:rsid w:val="00E4596B"/>
    <w:rsid w:val="00E552A2"/>
    <w:rsid w:val="00E63BF4"/>
    <w:rsid w:val="00E6430D"/>
    <w:rsid w:val="00E65E20"/>
    <w:rsid w:val="00E77A36"/>
    <w:rsid w:val="00E82395"/>
    <w:rsid w:val="00E8253B"/>
    <w:rsid w:val="00E85FF2"/>
    <w:rsid w:val="00E92526"/>
    <w:rsid w:val="00EB13FC"/>
    <w:rsid w:val="00EB1ECB"/>
    <w:rsid w:val="00EB7CA4"/>
    <w:rsid w:val="00ED2D40"/>
    <w:rsid w:val="00ED5FE6"/>
    <w:rsid w:val="00EE52CA"/>
    <w:rsid w:val="00EF01A9"/>
    <w:rsid w:val="00EF164F"/>
    <w:rsid w:val="00EF2483"/>
    <w:rsid w:val="00F00785"/>
    <w:rsid w:val="00F131D4"/>
    <w:rsid w:val="00F21270"/>
    <w:rsid w:val="00F27B54"/>
    <w:rsid w:val="00F34D43"/>
    <w:rsid w:val="00F35FA1"/>
    <w:rsid w:val="00F51B9B"/>
    <w:rsid w:val="00F54B65"/>
    <w:rsid w:val="00F65924"/>
    <w:rsid w:val="00F72DD1"/>
    <w:rsid w:val="00F74254"/>
    <w:rsid w:val="00F7568A"/>
    <w:rsid w:val="00F75931"/>
    <w:rsid w:val="00F868CA"/>
    <w:rsid w:val="00F86A1B"/>
    <w:rsid w:val="00FA4D4E"/>
    <w:rsid w:val="00FA5606"/>
    <w:rsid w:val="00FA6649"/>
    <w:rsid w:val="00FB7648"/>
    <w:rsid w:val="00FC62A1"/>
    <w:rsid w:val="00FD3574"/>
    <w:rsid w:val="00FD3C8A"/>
    <w:rsid w:val="00FD53AB"/>
    <w:rsid w:val="00FD7336"/>
    <w:rsid w:val="00FE4DB6"/>
    <w:rsid w:val="00FF376C"/>
    <w:rsid w:val="00FF45FB"/>
    <w:rsid w:val="035C615F"/>
    <w:rsid w:val="08A202C9"/>
    <w:rsid w:val="13A25B59"/>
    <w:rsid w:val="1BD60271"/>
    <w:rsid w:val="21A94F11"/>
    <w:rsid w:val="23852CA1"/>
    <w:rsid w:val="2FAD7601"/>
    <w:rsid w:val="30F970F4"/>
    <w:rsid w:val="38E8595D"/>
    <w:rsid w:val="45220F6C"/>
    <w:rsid w:val="50E1307E"/>
    <w:rsid w:val="52E37638"/>
    <w:rsid w:val="55EF1159"/>
    <w:rsid w:val="58CB7297"/>
    <w:rsid w:val="607D1944"/>
    <w:rsid w:val="60B7447B"/>
    <w:rsid w:val="64092403"/>
    <w:rsid w:val="656C78BC"/>
    <w:rsid w:val="65D22E35"/>
    <w:rsid w:val="662D107D"/>
    <w:rsid w:val="6F187D5D"/>
    <w:rsid w:val="754C1D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852F2E29-2EA7-4AA0-9138-9CA32F592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451"/>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5A54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A54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A54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3630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6451"/>
    <w:pPr>
      <w:spacing w:after="0" w:line="240" w:lineRule="auto"/>
    </w:pPr>
    <w:rPr>
      <w:rFonts w:ascii="Tahoma" w:hAnsi="Tahoma" w:cs="Tahoma"/>
      <w:sz w:val="16"/>
      <w:szCs w:val="16"/>
    </w:rPr>
  </w:style>
  <w:style w:type="table" w:styleId="TableGrid">
    <w:name w:val="Table Grid"/>
    <w:basedOn w:val="TableNormal"/>
    <w:uiPriority w:val="59"/>
    <w:rsid w:val="004F645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F6451"/>
    <w:pPr>
      <w:autoSpaceDE w:val="0"/>
      <w:autoSpaceDN w:val="0"/>
      <w:adjustRightInd w:val="0"/>
    </w:pPr>
    <w:rPr>
      <w:rFonts w:ascii="Calibri" w:eastAsiaTheme="minorHAnsi" w:hAnsi="Calibri" w:cs="Calibri"/>
      <w:color w:val="000000"/>
      <w:sz w:val="24"/>
      <w:szCs w:val="24"/>
    </w:rPr>
  </w:style>
  <w:style w:type="character" w:customStyle="1" w:styleId="BalloonTextChar">
    <w:name w:val="Balloon Text Char"/>
    <w:basedOn w:val="DefaultParagraphFont"/>
    <w:link w:val="BalloonText"/>
    <w:uiPriority w:val="99"/>
    <w:semiHidden/>
    <w:rsid w:val="004F6451"/>
    <w:rPr>
      <w:rFonts w:ascii="Tahoma" w:hAnsi="Tahoma" w:cs="Tahoma"/>
      <w:sz w:val="16"/>
      <w:szCs w:val="16"/>
    </w:rPr>
  </w:style>
  <w:style w:type="paragraph" w:styleId="ListParagraph">
    <w:name w:val="List Paragraph"/>
    <w:basedOn w:val="Normal"/>
    <w:uiPriority w:val="34"/>
    <w:qFormat/>
    <w:rsid w:val="004F6451"/>
    <w:pPr>
      <w:ind w:left="720"/>
      <w:contextualSpacing/>
    </w:pPr>
  </w:style>
  <w:style w:type="table" w:styleId="DarkList-Accent1">
    <w:name w:val="Dark List Accent 1"/>
    <w:basedOn w:val="TableNormal"/>
    <w:uiPriority w:val="70"/>
    <w:rsid w:val="005203C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3">
    <w:name w:val="Dark List Accent 3"/>
    <w:basedOn w:val="TableNormal"/>
    <w:uiPriority w:val="70"/>
    <w:rsid w:val="005203C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203C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6">
    <w:name w:val="Dark List Accent 6"/>
    <w:basedOn w:val="TableNormal"/>
    <w:uiPriority w:val="70"/>
    <w:rsid w:val="005203C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DarkList1">
    <w:name w:val="Dark List1"/>
    <w:basedOn w:val="TableNormal"/>
    <w:uiPriority w:val="70"/>
    <w:rsid w:val="005203C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Accent4">
    <w:name w:val="Colorful Shading Accent 4"/>
    <w:basedOn w:val="TableNormal"/>
    <w:uiPriority w:val="71"/>
    <w:rsid w:val="005203CE"/>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203C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LightShading-Accent11">
    <w:name w:val="Light Shading - Accent 11"/>
    <w:basedOn w:val="TableNormal"/>
    <w:uiPriority w:val="60"/>
    <w:rsid w:val="005203C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9849D3"/>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5A54F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A54F4"/>
    <w:pPr>
      <w:spacing w:line="259" w:lineRule="auto"/>
      <w:outlineLvl w:val="9"/>
    </w:pPr>
  </w:style>
  <w:style w:type="character" w:customStyle="1" w:styleId="Heading2Char">
    <w:name w:val="Heading 2 Char"/>
    <w:basedOn w:val="DefaultParagraphFont"/>
    <w:link w:val="Heading2"/>
    <w:uiPriority w:val="9"/>
    <w:rsid w:val="005A54F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A54F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836302"/>
    <w:rPr>
      <w:rFonts w:asciiTheme="majorHAnsi" w:eastAsiaTheme="majorEastAsia" w:hAnsiTheme="majorHAnsi" w:cstheme="majorBidi"/>
      <w:i/>
      <w:iCs/>
      <w:color w:val="365F91" w:themeColor="accent1" w:themeShade="BF"/>
      <w:sz w:val="22"/>
      <w:szCs w:val="22"/>
    </w:rPr>
  </w:style>
  <w:style w:type="paragraph" w:styleId="TOC1">
    <w:name w:val="toc 1"/>
    <w:basedOn w:val="Normal"/>
    <w:next w:val="Normal"/>
    <w:autoRedefine/>
    <w:uiPriority w:val="39"/>
    <w:unhideWhenUsed/>
    <w:rsid w:val="00BF0136"/>
    <w:pPr>
      <w:spacing w:after="100"/>
    </w:pPr>
  </w:style>
  <w:style w:type="paragraph" w:styleId="TOC2">
    <w:name w:val="toc 2"/>
    <w:basedOn w:val="Normal"/>
    <w:next w:val="Normal"/>
    <w:autoRedefine/>
    <w:uiPriority w:val="39"/>
    <w:unhideWhenUsed/>
    <w:rsid w:val="00BF0136"/>
    <w:pPr>
      <w:spacing w:after="100"/>
      <w:ind w:left="220"/>
    </w:pPr>
  </w:style>
  <w:style w:type="paragraph" w:styleId="TOC3">
    <w:name w:val="toc 3"/>
    <w:basedOn w:val="Normal"/>
    <w:next w:val="Normal"/>
    <w:autoRedefine/>
    <w:uiPriority w:val="39"/>
    <w:unhideWhenUsed/>
    <w:rsid w:val="00BF0136"/>
    <w:pPr>
      <w:spacing w:after="100"/>
      <w:ind w:left="440"/>
    </w:pPr>
  </w:style>
  <w:style w:type="character" w:styleId="Hyperlink">
    <w:name w:val="Hyperlink"/>
    <w:basedOn w:val="DefaultParagraphFont"/>
    <w:uiPriority w:val="99"/>
    <w:unhideWhenUsed/>
    <w:rsid w:val="00BF0136"/>
    <w:rPr>
      <w:color w:val="0000FF" w:themeColor="hyperlink"/>
      <w:u w:val="single"/>
    </w:rPr>
  </w:style>
  <w:style w:type="paragraph" w:styleId="Header">
    <w:name w:val="header"/>
    <w:basedOn w:val="Normal"/>
    <w:link w:val="HeaderChar"/>
    <w:uiPriority w:val="99"/>
    <w:unhideWhenUsed/>
    <w:rsid w:val="00FC6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2A1"/>
    <w:rPr>
      <w:rFonts w:asciiTheme="minorHAnsi" w:eastAsiaTheme="minorHAnsi" w:hAnsiTheme="minorHAnsi" w:cstheme="minorBidi"/>
      <w:sz w:val="22"/>
      <w:szCs w:val="22"/>
    </w:rPr>
  </w:style>
  <w:style w:type="paragraph" w:styleId="Footer">
    <w:name w:val="footer"/>
    <w:basedOn w:val="Normal"/>
    <w:link w:val="FooterChar"/>
    <w:uiPriority w:val="99"/>
    <w:unhideWhenUsed/>
    <w:rsid w:val="00FC6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2A1"/>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680463">
      <w:bodyDiv w:val="1"/>
      <w:marLeft w:val="0"/>
      <w:marRight w:val="0"/>
      <w:marTop w:val="0"/>
      <w:marBottom w:val="0"/>
      <w:divBdr>
        <w:top w:val="none" w:sz="0" w:space="0" w:color="auto"/>
        <w:left w:val="none" w:sz="0" w:space="0" w:color="auto"/>
        <w:bottom w:val="none" w:sz="0" w:space="0" w:color="auto"/>
        <w:right w:val="none" w:sz="0" w:space="0" w:color="auto"/>
      </w:divBdr>
    </w:div>
    <w:div w:id="433792621">
      <w:bodyDiv w:val="1"/>
      <w:marLeft w:val="0"/>
      <w:marRight w:val="0"/>
      <w:marTop w:val="0"/>
      <w:marBottom w:val="0"/>
      <w:divBdr>
        <w:top w:val="none" w:sz="0" w:space="0" w:color="auto"/>
        <w:left w:val="none" w:sz="0" w:space="0" w:color="auto"/>
        <w:bottom w:val="none" w:sz="0" w:space="0" w:color="auto"/>
        <w:right w:val="none" w:sz="0" w:space="0" w:color="auto"/>
      </w:divBdr>
    </w:div>
    <w:div w:id="672923743">
      <w:bodyDiv w:val="1"/>
      <w:marLeft w:val="0"/>
      <w:marRight w:val="0"/>
      <w:marTop w:val="0"/>
      <w:marBottom w:val="0"/>
      <w:divBdr>
        <w:top w:val="none" w:sz="0" w:space="0" w:color="auto"/>
        <w:left w:val="none" w:sz="0" w:space="0" w:color="auto"/>
        <w:bottom w:val="none" w:sz="0" w:space="0" w:color="auto"/>
        <w:right w:val="none" w:sz="0" w:space="0" w:color="auto"/>
      </w:divBdr>
    </w:div>
    <w:div w:id="981739098">
      <w:bodyDiv w:val="1"/>
      <w:marLeft w:val="0"/>
      <w:marRight w:val="0"/>
      <w:marTop w:val="0"/>
      <w:marBottom w:val="0"/>
      <w:divBdr>
        <w:top w:val="none" w:sz="0" w:space="0" w:color="auto"/>
        <w:left w:val="none" w:sz="0" w:space="0" w:color="auto"/>
        <w:bottom w:val="none" w:sz="0" w:space="0" w:color="auto"/>
        <w:right w:val="none" w:sz="0" w:space="0" w:color="auto"/>
      </w:divBdr>
    </w:div>
    <w:div w:id="1562985881">
      <w:bodyDiv w:val="1"/>
      <w:marLeft w:val="0"/>
      <w:marRight w:val="0"/>
      <w:marTop w:val="0"/>
      <w:marBottom w:val="0"/>
      <w:divBdr>
        <w:top w:val="none" w:sz="0" w:space="0" w:color="auto"/>
        <w:left w:val="none" w:sz="0" w:space="0" w:color="auto"/>
        <w:bottom w:val="none" w:sz="0" w:space="0" w:color="auto"/>
        <w:right w:val="none" w:sz="0" w:space="0" w:color="auto"/>
      </w:divBdr>
    </w:div>
    <w:div w:id="1703897630">
      <w:bodyDiv w:val="1"/>
      <w:marLeft w:val="0"/>
      <w:marRight w:val="0"/>
      <w:marTop w:val="0"/>
      <w:marBottom w:val="0"/>
      <w:divBdr>
        <w:top w:val="none" w:sz="0" w:space="0" w:color="auto"/>
        <w:left w:val="none" w:sz="0" w:space="0" w:color="auto"/>
        <w:bottom w:val="none" w:sz="0" w:space="0" w:color="auto"/>
        <w:right w:val="none" w:sz="0" w:space="0" w:color="auto"/>
      </w:divBdr>
    </w:div>
    <w:div w:id="1821995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8.xml"/><Relationship Id="rId10" Type="http://schemas.openxmlformats.org/officeDocument/2006/relationships/image" Target="media/image2.png"/><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Profits</a:t>
            </a:r>
            <a:r>
              <a:rPr lang="en-US" baseline="0"/>
              <a:t> and loss  and cashflow Bar Graph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Cashflow</c:v>
                </c:pt>
              </c:strCache>
            </c:strRef>
          </c:tx>
          <c:spPr>
            <a:solidFill>
              <a:schemeClr val="accent1"/>
            </a:solidFill>
            <a:ln>
              <a:noFill/>
            </a:ln>
            <a:effectLst/>
          </c:spPr>
          <c:invertIfNegative val="0"/>
          <c:cat>
            <c:strRef>
              <c:f>Sheet1!$A$2:$A$9</c:f>
              <c:strCache>
                <c:ptCount val="8"/>
                <c:pt idx="0">
                  <c:v>2014-15</c:v>
                </c:pt>
                <c:pt idx="1">
                  <c:v>2015-16</c:v>
                </c:pt>
                <c:pt idx="2">
                  <c:v>2016-17</c:v>
                </c:pt>
                <c:pt idx="3">
                  <c:v>2017-18</c:v>
                </c:pt>
                <c:pt idx="4">
                  <c:v>2018-19</c:v>
                </c:pt>
                <c:pt idx="5">
                  <c:v>2019-20</c:v>
                </c:pt>
                <c:pt idx="6">
                  <c:v>2020-21</c:v>
                </c:pt>
                <c:pt idx="7">
                  <c:v>2021-22</c:v>
                </c:pt>
              </c:strCache>
            </c:strRef>
          </c:cat>
          <c:val>
            <c:numRef>
              <c:f>Sheet1!$B$2:$B$9</c:f>
              <c:numCache>
                <c:formatCode>General</c:formatCode>
                <c:ptCount val="8"/>
                <c:pt idx="0">
                  <c:v>11874125</c:v>
                </c:pt>
                <c:pt idx="1">
                  <c:v>1653916</c:v>
                </c:pt>
                <c:pt idx="2">
                  <c:v>10752813</c:v>
                </c:pt>
                <c:pt idx="3">
                  <c:v>7040780</c:v>
                </c:pt>
                <c:pt idx="4">
                  <c:v>12627374</c:v>
                </c:pt>
                <c:pt idx="5">
                  <c:v>2255462</c:v>
                </c:pt>
                <c:pt idx="6">
                  <c:v>3696300</c:v>
                </c:pt>
                <c:pt idx="7">
                  <c:v>765586</c:v>
                </c:pt>
              </c:numCache>
            </c:numRef>
          </c:val>
          <c:extLst xmlns:c16r2="http://schemas.microsoft.com/office/drawing/2015/06/chart">
            <c:ext xmlns:c16="http://schemas.microsoft.com/office/drawing/2014/chart" uri="{C3380CC4-5D6E-409C-BE32-E72D297353CC}">
              <c16:uniqueId val="{00000000-AD32-4FFB-8AC2-BFCC7779A7D8}"/>
            </c:ext>
          </c:extLst>
        </c:ser>
        <c:ser>
          <c:idx val="1"/>
          <c:order val="1"/>
          <c:tx>
            <c:strRef>
              <c:f>Sheet1!$C$1</c:f>
              <c:strCache>
                <c:ptCount val="1"/>
                <c:pt idx="0">
                  <c:v>Profit and Loss</c:v>
                </c:pt>
              </c:strCache>
            </c:strRef>
          </c:tx>
          <c:spPr>
            <a:solidFill>
              <a:schemeClr val="accent2"/>
            </a:solidFill>
            <a:ln>
              <a:noFill/>
            </a:ln>
            <a:effectLst/>
          </c:spPr>
          <c:invertIfNegative val="0"/>
          <c:cat>
            <c:strRef>
              <c:f>Sheet1!$A$2:$A$9</c:f>
              <c:strCache>
                <c:ptCount val="8"/>
                <c:pt idx="0">
                  <c:v>2014-15</c:v>
                </c:pt>
                <c:pt idx="1">
                  <c:v>2015-16</c:v>
                </c:pt>
                <c:pt idx="2">
                  <c:v>2016-17</c:v>
                </c:pt>
                <c:pt idx="3">
                  <c:v>2017-18</c:v>
                </c:pt>
                <c:pt idx="4">
                  <c:v>2018-19</c:v>
                </c:pt>
                <c:pt idx="5">
                  <c:v>2019-20</c:v>
                </c:pt>
                <c:pt idx="6">
                  <c:v>2020-21</c:v>
                </c:pt>
                <c:pt idx="7">
                  <c:v>2021-22</c:v>
                </c:pt>
              </c:strCache>
            </c:strRef>
          </c:cat>
          <c:val>
            <c:numRef>
              <c:f>Sheet1!$C$2:$C$9</c:f>
              <c:numCache>
                <c:formatCode>General</c:formatCode>
                <c:ptCount val="8"/>
                <c:pt idx="0">
                  <c:v>7531230</c:v>
                </c:pt>
                <c:pt idx="1">
                  <c:v>672294</c:v>
                </c:pt>
                <c:pt idx="2">
                  <c:v>6056609</c:v>
                </c:pt>
                <c:pt idx="3">
                  <c:v>4989398</c:v>
                </c:pt>
                <c:pt idx="4">
                  <c:v>19688505</c:v>
                </c:pt>
                <c:pt idx="5">
                  <c:v>7077362</c:v>
                </c:pt>
                <c:pt idx="6">
                  <c:v>9961265</c:v>
                </c:pt>
                <c:pt idx="7">
                  <c:v>2532460</c:v>
                </c:pt>
              </c:numCache>
            </c:numRef>
          </c:val>
          <c:extLst xmlns:c16r2="http://schemas.microsoft.com/office/drawing/2015/06/chart">
            <c:ext xmlns:c16="http://schemas.microsoft.com/office/drawing/2014/chart" uri="{C3380CC4-5D6E-409C-BE32-E72D297353CC}">
              <c16:uniqueId val="{00000001-AD32-4FFB-8AC2-BFCC7779A7D8}"/>
            </c:ext>
          </c:extLst>
        </c:ser>
        <c:dLbls>
          <c:showLegendKey val="0"/>
          <c:showVal val="0"/>
          <c:showCatName val="0"/>
          <c:showSerName val="0"/>
          <c:showPercent val="0"/>
          <c:showBubbleSize val="0"/>
        </c:dLbls>
        <c:gapWidth val="219"/>
        <c:overlap val="-27"/>
        <c:axId val="981478464"/>
        <c:axId val="981483360"/>
      </c:barChart>
      <c:catAx>
        <c:axId val="98147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483360"/>
        <c:crosses val="autoZero"/>
        <c:auto val="1"/>
        <c:lblAlgn val="ctr"/>
        <c:lblOffset val="100"/>
        <c:noMultiLvlLbl val="0"/>
      </c:catAx>
      <c:valAx>
        <c:axId val="98148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47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 respondents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5FA-42AD-A501-F1D950F4F615}"/>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5FA-42AD-A501-F1D950F4F61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46</c:v>
                </c:pt>
                <c:pt idx="1">
                  <c:v>54</c:v>
                </c:pt>
              </c:numCache>
            </c:numRef>
          </c:val>
          <c:extLst xmlns:c16r2="http://schemas.microsoft.com/office/drawing/2015/06/chart">
            <c:ext xmlns:c16="http://schemas.microsoft.com/office/drawing/2014/chart" uri="{C3380CC4-5D6E-409C-BE32-E72D297353CC}">
              <c16:uniqueId val="{00000004-95FA-42AD-A501-F1D950F4F61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Age</a:t>
            </a:r>
            <a:r>
              <a:rPr lang="en-US" baseline="0"/>
              <a:t> of respondents</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number of workers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02E-40A8-B300-2D2EB59F588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02E-40A8-B300-2D2EB59F588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02E-40A8-B300-2D2EB59F588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16-24</c:v>
                </c:pt>
                <c:pt idx="1">
                  <c:v>25-40</c:v>
                </c:pt>
                <c:pt idx="2">
                  <c:v>Above 40</c:v>
                </c:pt>
              </c:strCache>
            </c:strRef>
          </c:cat>
          <c:val>
            <c:numRef>
              <c:f>Sheet1!$B$2:$B$4</c:f>
              <c:numCache>
                <c:formatCode>General</c:formatCode>
                <c:ptCount val="3"/>
                <c:pt idx="0">
                  <c:v>19</c:v>
                </c:pt>
                <c:pt idx="1">
                  <c:v>32</c:v>
                </c:pt>
                <c:pt idx="2">
                  <c:v>49</c:v>
                </c:pt>
              </c:numCache>
            </c:numRef>
          </c:val>
          <c:extLst xmlns:c16r2="http://schemas.microsoft.com/office/drawing/2015/06/chart">
            <c:ext xmlns:c16="http://schemas.microsoft.com/office/drawing/2014/chart" uri="{C3380CC4-5D6E-409C-BE32-E72D297353CC}">
              <c16:uniqueId val="{00000006-302E-40A8-B300-2D2EB59F588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Educational Qualifications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EE7-4366-B670-9CA5F240C47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EE7-4366-B670-9CA5F240C47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EE7-4366-B670-9CA5F240C47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EE7-4366-B670-9CA5F240C4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Certificate </c:v>
                </c:pt>
                <c:pt idx="1">
                  <c:v>Diploma</c:v>
                </c:pt>
                <c:pt idx="2">
                  <c:v>Undergraduate</c:v>
                </c:pt>
                <c:pt idx="3">
                  <c:v>Post Graduate</c:v>
                </c:pt>
              </c:strCache>
            </c:strRef>
          </c:cat>
          <c:val>
            <c:numRef>
              <c:f>Sheet1!$B$2:$B$5</c:f>
              <c:numCache>
                <c:formatCode>General</c:formatCode>
                <c:ptCount val="4"/>
                <c:pt idx="0">
                  <c:v>32</c:v>
                </c:pt>
                <c:pt idx="1">
                  <c:v>18</c:v>
                </c:pt>
                <c:pt idx="2">
                  <c:v>27</c:v>
                </c:pt>
                <c:pt idx="3">
                  <c:v>21</c:v>
                </c:pt>
              </c:numCache>
            </c:numRef>
          </c:val>
          <c:extLst xmlns:c16r2="http://schemas.microsoft.com/office/drawing/2015/06/chart">
            <c:ext xmlns:c16="http://schemas.microsoft.com/office/drawing/2014/chart" uri="{C3380CC4-5D6E-409C-BE32-E72D297353CC}">
              <c16:uniqueId val="{00000008-1EE7-4366-B670-9CA5F240C47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Department Respondents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C3C-4E1A-9F22-118C9AD75A6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C3C-4E1A-9F22-118C9AD75A6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C3C-4E1A-9F22-118C9AD75A60}"/>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C3C-4E1A-9F22-118C9AD75A6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Procurement</c:v>
                </c:pt>
                <c:pt idx="1">
                  <c:v>Sales and Marketing </c:v>
                </c:pt>
                <c:pt idx="2">
                  <c:v>Finance and Administration</c:v>
                </c:pt>
                <c:pt idx="3">
                  <c:v>Production</c:v>
                </c:pt>
              </c:strCache>
            </c:strRef>
          </c:cat>
          <c:val>
            <c:numRef>
              <c:f>Sheet1!$B$2:$B$5</c:f>
              <c:numCache>
                <c:formatCode>General</c:formatCode>
                <c:ptCount val="4"/>
                <c:pt idx="0">
                  <c:v>34</c:v>
                </c:pt>
                <c:pt idx="1">
                  <c:v>31</c:v>
                </c:pt>
                <c:pt idx="2">
                  <c:v>17</c:v>
                </c:pt>
                <c:pt idx="3">
                  <c:v>18</c:v>
                </c:pt>
              </c:numCache>
            </c:numRef>
          </c:val>
          <c:extLst xmlns:c16r2="http://schemas.microsoft.com/office/drawing/2015/06/chart">
            <c:ext xmlns:c16="http://schemas.microsoft.com/office/drawing/2014/chart" uri="{C3380CC4-5D6E-409C-BE32-E72D297353CC}">
              <c16:uniqueId val="{00000008-CC3C-4E1A-9F22-118C9AD75A6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Position Respondents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CFE-48D2-B256-AAE6B173505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CFE-48D2-B256-AAE6B173505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CFE-48D2-B256-AAE6B173505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CFE-48D2-B256-AAE6B173505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Directors</c:v>
                </c:pt>
                <c:pt idx="1">
                  <c:v>Managers</c:v>
                </c:pt>
                <c:pt idx="2">
                  <c:v>Low level staff</c:v>
                </c:pt>
                <c:pt idx="3">
                  <c:v>Others</c:v>
                </c:pt>
              </c:strCache>
            </c:strRef>
          </c:cat>
          <c:val>
            <c:numRef>
              <c:f>Sheet1!$B$2:$B$5</c:f>
              <c:numCache>
                <c:formatCode>General</c:formatCode>
                <c:ptCount val="4"/>
                <c:pt idx="0">
                  <c:v>35</c:v>
                </c:pt>
                <c:pt idx="1">
                  <c:v>32</c:v>
                </c:pt>
                <c:pt idx="2">
                  <c:v>22</c:v>
                </c:pt>
                <c:pt idx="3">
                  <c:v>11</c:v>
                </c:pt>
              </c:numCache>
            </c:numRef>
          </c:val>
          <c:extLst xmlns:c16r2="http://schemas.microsoft.com/office/drawing/2015/06/chart">
            <c:ext xmlns:c16="http://schemas.microsoft.com/office/drawing/2014/chart" uri="{C3380CC4-5D6E-409C-BE32-E72D297353CC}">
              <c16:uniqueId val="{00000008-9CFE-48D2-B256-AAE6B173505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percentage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647-4EDE-A694-D93515458E4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647-4EDE-A694-D93515458E4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647-4EDE-A694-D93515458E4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2"/>
                <c:pt idx="0">
                  <c:v>successful</c:v>
                </c:pt>
                <c:pt idx="1">
                  <c:v>unsuccessful</c:v>
                </c:pt>
              </c:strCache>
            </c:strRef>
          </c:cat>
          <c:val>
            <c:numRef>
              <c:f>Sheet1!$B$2:$B$4</c:f>
              <c:numCache>
                <c:formatCode>General</c:formatCode>
                <c:ptCount val="3"/>
                <c:pt idx="0">
                  <c:v>87</c:v>
                </c:pt>
                <c:pt idx="1">
                  <c:v>10</c:v>
                </c:pt>
              </c:numCache>
            </c:numRef>
          </c:val>
          <c:extLst xmlns:c16r2="http://schemas.microsoft.com/office/drawing/2015/06/chart">
            <c:ext xmlns:c16="http://schemas.microsoft.com/office/drawing/2014/chart" uri="{C3380CC4-5D6E-409C-BE32-E72D297353CC}">
              <c16:uniqueId val="{00000006-3647-4EDE-A694-D93515458E4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response</a:t>
            </a:r>
            <a:r>
              <a:rPr lang="en-US" baseline="0"/>
              <a:t> rate per branch ok zimbabwe  </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Actual response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1</c:v>
                </c:pt>
                <c:pt idx="1">
                  <c:v>2</c:v>
                </c:pt>
                <c:pt idx="2">
                  <c:v>3</c:v>
                </c:pt>
                <c:pt idx="3">
                  <c:v>4</c:v>
                </c:pt>
                <c:pt idx="4">
                  <c:v>5</c:v>
                </c:pt>
                <c:pt idx="5">
                  <c:v>6</c:v>
                </c:pt>
                <c:pt idx="6">
                  <c:v>7</c:v>
                </c:pt>
                <c:pt idx="7">
                  <c:v>8</c:v>
                </c:pt>
                <c:pt idx="8">
                  <c:v>9</c:v>
                </c:pt>
                <c:pt idx="9">
                  <c:v>10</c:v>
                </c:pt>
                <c:pt idx="10">
                  <c:v>Total</c:v>
                </c:pt>
              </c:strCache>
            </c:strRef>
          </c:cat>
          <c:val>
            <c:numRef>
              <c:f>Sheet1!$B$2:$B$12</c:f>
              <c:numCache>
                <c:formatCode>General</c:formatCode>
                <c:ptCount val="11"/>
                <c:pt idx="0">
                  <c:v>10</c:v>
                </c:pt>
                <c:pt idx="1">
                  <c:v>10</c:v>
                </c:pt>
                <c:pt idx="2">
                  <c:v>8</c:v>
                </c:pt>
                <c:pt idx="3">
                  <c:v>9</c:v>
                </c:pt>
                <c:pt idx="4">
                  <c:v>8</c:v>
                </c:pt>
                <c:pt idx="5">
                  <c:v>7</c:v>
                </c:pt>
                <c:pt idx="6">
                  <c:v>6</c:v>
                </c:pt>
                <c:pt idx="7">
                  <c:v>9</c:v>
                </c:pt>
                <c:pt idx="8">
                  <c:v>10</c:v>
                </c:pt>
                <c:pt idx="9">
                  <c:v>10</c:v>
                </c:pt>
                <c:pt idx="10">
                  <c:v>87</c:v>
                </c:pt>
              </c:numCache>
            </c:numRef>
          </c:val>
          <c:extLst xmlns:c16r2="http://schemas.microsoft.com/office/drawing/2015/06/chart">
            <c:ext xmlns:c16="http://schemas.microsoft.com/office/drawing/2014/chart" uri="{C3380CC4-5D6E-409C-BE32-E72D297353CC}">
              <c16:uniqueId val="{00000000-BA6D-4DDE-A355-633425B73D9F}"/>
            </c:ext>
          </c:extLst>
        </c:ser>
        <c:ser>
          <c:idx val="1"/>
          <c:order val="1"/>
          <c:tx>
            <c:strRef>
              <c:f>Sheet1!$C$1</c:f>
              <c:strCache>
                <c:ptCount val="1"/>
                <c:pt idx="0">
                  <c:v>Expected response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1</c:v>
                </c:pt>
                <c:pt idx="1">
                  <c:v>2</c:v>
                </c:pt>
                <c:pt idx="2">
                  <c:v>3</c:v>
                </c:pt>
                <c:pt idx="3">
                  <c:v>4</c:v>
                </c:pt>
                <c:pt idx="4">
                  <c:v>5</c:v>
                </c:pt>
                <c:pt idx="5">
                  <c:v>6</c:v>
                </c:pt>
                <c:pt idx="6">
                  <c:v>7</c:v>
                </c:pt>
                <c:pt idx="7">
                  <c:v>8</c:v>
                </c:pt>
                <c:pt idx="8">
                  <c:v>9</c:v>
                </c:pt>
                <c:pt idx="9">
                  <c:v>10</c:v>
                </c:pt>
                <c:pt idx="10">
                  <c:v>Total</c:v>
                </c:pt>
              </c:strCache>
            </c:strRef>
          </c:cat>
          <c:val>
            <c:numRef>
              <c:f>Sheet1!$C$2:$C$12</c:f>
              <c:numCache>
                <c:formatCode>General</c:formatCode>
                <c:ptCount val="11"/>
                <c:pt idx="0">
                  <c:v>10</c:v>
                </c:pt>
                <c:pt idx="1">
                  <c:v>10</c:v>
                </c:pt>
                <c:pt idx="2">
                  <c:v>9</c:v>
                </c:pt>
                <c:pt idx="3">
                  <c:v>9</c:v>
                </c:pt>
                <c:pt idx="4">
                  <c:v>8</c:v>
                </c:pt>
                <c:pt idx="5">
                  <c:v>7</c:v>
                </c:pt>
                <c:pt idx="6">
                  <c:v>7</c:v>
                </c:pt>
                <c:pt idx="7">
                  <c:v>9</c:v>
                </c:pt>
                <c:pt idx="8">
                  <c:v>10</c:v>
                </c:pt>
                <c:pt idx="9">
                  <c:v>10</c:v>
                </c:pt>
                <c:pt idx="10">
                  <c:v>89</c:v>
                </c:pt>
              </c:numCache>
            </c:numRef>
          </c:val>
          <c:extLst xmlns:c16r2="http://schemas.microsoft.com/office/drawing/2015/06/chart">
            <c:ext xmlns:c16="http://schemas.microsoft.com/office/drawing/2014/chart" uri="{C3380CC4-5D6E-409C-BE32-E72D297353CC}">
              <c16:uniqueId val="{00000001-BA6D-4DDE-A355-633425B73D9F}"/>
            </c:ext>
          </c:extLst>
        </c:ser>
        <c:ser>
          <c:idx val="2"/>
          <c:order val="2"/>
          <c:tx>
            <c:strRef>
              <c:f>Sheet1!$D$1</c:f>
              <c:strCache>
                <c:ptCount val="1"/>
                <c:pt idx="0">
                  <c:v>percentage</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1</c:v>
                </c:pt>
                <c:pt idx="1">
                  <c:v>2</c:v>
                </c:pt>
                <c:pt idx="2">
                  <c:v>3</c:v>
                </c:pt>
                <c:pt idx="3">
                  <c:v>4</c:v>
                </c:pt>
                <c:pt idx="4">
                  <c:v>5</c:v>
                </c:pt>
                <c:pt idx="5">
                  <c:v>6</c:v>
                </c:pt>
                <c:pt idx="6">
                  <c:v>7</c:v>
                </c:pt>
                <c:pt idx="7">
                  <c:v>8</c:v>
                </c:pt>
                <c:pt idx="8">
                  <c:v>9</c:v>
                </c:pt>
                <c:pt idx="9">
                  <c:v>10</c:v>
                </c:pt>
                <c:pt idx="10">
                  <c:v>Total</c:v>
                </c:pt>
              </c:strCache>
            </c:strRef>
          </c:cat>
          <c:val>
            <c:numRef>
              <c:f>Sheet1!$D$2:$D$12</c:f>
              <c:numCache>
                <c:formatCode>General</c:formatCode>
                <c:ptCount val="11"/>
                <c:pt idx="0">
                  <c:v>100</c:v>
                </c:pt>
                <c:pt idx="1">
                  <c:v>100</c:v>
                </c:pt>
                <c:pt idx="2">
                  <c:v>88.888888888888886</c:v>
                </c:pt>
                <c:pt idx="3">
                  <c:v>100</c:v>
                </c:pt>
                <c:pt idx="4">
                  <c:v>100</c:v>
                </c:pt>
                <c:pt idx="5">
                  <c:v>100</c:v>
                </c:pt>
                <c:pt idx="6">
                  <c:v>85.714285714285708</c:v>
                </c:pt>
                <c:pt idx="7">
                  <c:v>100</c:v>
                </c:pt>
                <c:pt idx="8">
                  <c:v>100</c:v>
                </c:pt>
                <c:pt idx="9">
                  <c:v>100</c:v>
                </c:pt>
                <c:pt idx="10">
                  <c:v>97.752808988764045</c:v>
                </c:pt>
              </c:numCache>
            </c:numRef>
          </c:val>
          <c:extLst xmlns:c16r2="http://schemas.microsoft.com/office/drawing/2015/06/chart">
            <c:ext xmlns:c16="http://schemas.microsoft.com/office/drawing/2014/chart" uri="{C3380CC4-5D6E-409C-BE32-E72D297353CC}">
              <c16:uniqueId val="{00000002-BA6D-4DDE-A355-633425B73D9F}"/>
            </c:ext>
          </c:extLst>
        </c:ser>
        <c:dLbls>
          <c:dLblPos val="outEnd"/>
          <c:showLegendKey val="0"/>
          <c:showVal val="1"/>
          <c:showCatName val="0"/>
          <c:showSerName val="0"/>
          <c:showPercent val="0"/>
          <c:showBubbleSize val="0"/>
        </c:dLbls>
        <c:gapWidth val="444"/>
        <c:overlap val="-90"/>
        <c:axId val="981505664"/>
        <c:axId val="981502944"/>
      </c:barChart>
      <c:catAx>
        <c:axId val="981505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81502944"/>
        <c:crosses val="autoZero"/>
        <c:auto val="1"/>
        <c:lblAlgn val="ctr"/>
        <c:lblOffset val="100"/>
        <c:noMultiLvlLbl val="0"/>
      </c:catAx>
      <c:valAx>
        <c:axId val="981502944"/>
        <c:scaling>
          <c:orientation val="minMax"/>
        </c:scaling>
        <c:delete val="1"/>
        <c:axPos val="l"/>
        <c:numFmt formatCode="General" sourceLinked="1"/>
        <c:majorTickMark val="none"/>
        <c:minorTickMark val="none"/>
        <c:tickLblPos val="nextTo"/>
        <c:crossAx val="981505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33"/>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b:Source>
    <b:Tag>Rev171</b:Tag>
    <b:SourceType>Report</b:SourceType>
    <b:Guid>{FD443403-99F1-4D7D-AAA4-3B2EB29E911A}</b:Guid>
    <b:Year>2017</b:Year>
    <b:Author>
      <b:Author>
        <b:Corporate>Revilla and Saenz</b:Corporate>
      </b:Author>
    </b:Author>
    <b:RefOrder>4</b:RefOrder>
  </b:Source>
  <b:Source>
    <b:Tag>Mar14</b:Tag>
    <b:SourceType>Book</b:SourceType>
    <b:Guid>{5207D261-628C-4991-AE9D-2664CE1E4C1A}</b:Guid>
    <b:Year>2014</b:Year>
    <b:Author>
      <b:Author>
        <b:Corporate>Marley at el</b:Corporate>
      </b:Author>
    </b:Author>
    <b:RefOrder>5</b:RefOrder>
  </b:Source>
  <b:Source>
    <b:Tag>Kum20</b:Tag>
    <b:SourceType>JournalArticle</b:SourceType>
    <b:Guid>{6A80168B-67A7-49BB-9ADC-761B6E6B510B}</b:Guid>
    <b:Year>2020</b:Year>
    <b:Author>
      <b:Author>
        <b:Corporate>Kumar et al</b:Corporate>
      </b:Author>
    </b:Author>
    <b:RefOrder>6</b:RefOrder>
  </b:Source>
  <b:Source>
    <b:Tag>Mak201</b:Tag>
    <b:SourceType>JournalArticle</b:SourceType>
    <b:Guid>{C660D75B-036E-43CF-89D5-DF2DE9682ABA}</b:Guid>
    <b:Author>
      <b:Author>
        <b:Corporate>Makurumidze R</b:Corporate>
      </b:Author>
    </b:Author>
    <b:Year>2020</b:Year>
    <b:RefOrder>7</b:RefOrder>
  </b:Source>
  <b:Source>
    <b:Tag>Ara20</b:Tag>
    <b:SourceType>JournalArticle</b:SourceType>
    <b:Guid>{4A82F90E-E3D7-4D26-9E22-A4219A7869EC}</b:Guid>
    <b:Author>
      <b:Author>
        <b:Corporate>Araz et al</b:Corporate>
      </b:Author>
    </b:Author>
    <b:Year>2020</b:Year>
    <b:RefOrder>8</b:RefOrder>
  </b:Source>
  <b:Source>
    <b:Tag>Ben14</b:Tag>
    <b:SourceType>JournalArticle</b:SourceType>
    <b:Guid>{DBC7F3D3-2436-4923-A8D8-338DAECC5A47}</b:Guid>
    <b:Author>
      <b:Author>
        <b:Corporate>Bennett and Lemoine</b:Corporate>
      </b:Author>
    </b:Author>
    <b:Year>2014</b:Year>
    <b:RefOrder>9</b:RefOrder>
  </b:Source>
  <b:Source>
    <b:Tag>Chr92</b:Tag>
    <b:SourceType>JournalArticle</b:SourceType>
    <b:Guid>{B137DDAB-A79F-45A8-9E8C-72B0E7A19FA8}</b:Guid>
    <b:Author>
      <b:Author>
        <b:Corporate>Christopher </b:Corporate>
      </b:Author>
    </b:Author>
    <b:Year>1992</b:Year>
    <b:RefOrder>10</b:RefOrder>
  </b:Source>
  <b:Source>
    <b:Tag>Cra07</b:Tag>
    <b:SourceType>JournalArticle</b:SourceType>
    <b:Guid>{1B093CA9-D25A-4A6C-929E-B2B61125D868}</b:Guid>
    <b:Author>
      <b:Author>
        <b:Corporate>Craighead et al. </b:Corporate>
      </b:Author>
    </b:Author>
    <b:Year>2007</b:Year>
    <b:RefOrder>11</b:RefOrder>
  </b:Source>
  <b:Source>
    <b:Tag>Cho04</b:Tag>
    <b:SourceType>JournalArticle</b:SourceType>
    <b:Guid>{3FACE4A1-4FD2-4078-A5A8-1707FCB9A52A}</b:Guid>
    <b:Author>
      <b:Author>
        <b:Corporate>Chopra and Sodhi </b:Corporate>
      </b:Author>
    </b:Author>
    <b:Year>2004</b:Year>
    <b:RefOrder>12</b:RefOrder>
  </b:Source>
  <b:Source>
    <b:Tag>Bla11</b:Tag>
    <b:SourceType>JournalArticle</b:SourceType>
    <b:Guid>{30C2C12D-71D2-490D-97C2-AF693D4C39F6}</b:Guid>
    <b:Author>
      <b:Author>
        <b:Corporate>Blackhurst et al</b:Corporate>
      </b:Author>
    </b:Author>
    <b:Year>2011</b:Year>
    <b:RefOrder>13</b:RefOrder>
  </b:Source>
  <b:Source>
    <b:Tag>Mel10</b:Tag>
    <b:SourceType>JournalArticle</b:SourceType>
    <b:Guid>{C9865E29-40B7-4A87-8CD6-A0FD959AD576}</b:Guid>
    <b:Author>
      <b:Author>
        <b:Corporate>Mele et al</b:Corporate>
      </b:Author>
    </b:Author>
    <b:Year>2010</b:Year>
    <b:RefOrder>14</b:RefOrder>
  </b:Source>
  <b:Source>
    <b:Tag>Ber72</b:Tag>
    <b:SourceType>JournalArticle</b:SourceType>
    <b:Guid>{CDBA0629-35C7-4C3B-B936-4EB6093DA709}</b:Guid>
    <b:Author>
      <b:Author>
        <b:NameList>
          <b:Person>
            <b:Last>Bertalanffy</b:Last>
          </b:Person>
        </b:NameList>
      </b:Author>
    </b:Author>
    <b:Year>1972</b:Year>
    <b:RefOrder>15</b:RefOrder>
  </b:Source>
  <b:Source>
    <b:Tag>Bou56</b:Tag>
    <b:SourceType>JournalArticle</b:SourceType>
    <b:Guid>{D14DDF67-0651-41BD-A810-C12A11BCFEF8}</b:Guid>
    <b:Author>
      <b:Author>
        <b:NameList>
          <b:Person>
            <b:Last>Boulding</b:Last>
          </b:Person>
        </b:NameList>
      </b:Author>
    </b:Author>
    <b:JournalName>Management Science</b:JournalName>
    <b:Year>1956</b:Year>
    <b:RefOrder>16</b:RefOrder>
  </b:Source>
  <b:Source>
    <b:Tag>Dev92</b:Tag>
    <b:SourceType>JournalArticle</b:SourceType>
    <b:Guid>{E7089DCA-0CEB-4F43-AD8D-2F61581A9641}</b:Guid>
    <b:Author>
      <b:Author>
        <b:Corporate>Devor et al</b:Corporate>
      </b:Author>
    </b:Author>
    <b:Year>1992</b:Year>
    <b:RefOrder>17</b:RefOrder>
  </b:Source>
  <b:Source>
    <b:Tag>Tee18</b:Tag>
    <b:SourceType>JournalArticle</b:SourceType>
    <b:Guid>{039393D3-30DE-43C1-B6B5-3292E1775C86}</b:Guid>
    <b:Author>
      <b:Author>
        <b:NameList>
          <b:Person>
            <b:Last>Teece</b:Last>
          </b:Person>
        </b:NameList>
      </b:Author>
    </b:Author>
    <b:Year>2018</b:Year>
    <b:RefOrder>18</b:RefOrder>
  </b:Source>
  <b:Source>
    <b:Tag>Cor10</b:Tag>
    <b:SourceType>JournalArticle</b:SourceType>
    <b:Guid>{9248AC08-2A62-45AF-99F5-26D1827C3788}</b:Guid>
    <b:Author>
      <b:Author>
        <b:Corporate>Cordon; Mele</b:Corporate>
      </b:Author>
    </b:Author>
    <b:Year>2013;2010</b:Year>
    <b:RefOrder>19</b:RefOrder>
  </b:Source>
  <b:Source>
    <b:Tag>Ajm21</b:Tag>
    <b:SourceType>JournalArticle</b:SourceType>
    <b:Guid>{81C6494D-3A72-4A32-8F3E-ABDCCFAE2C98}</b:Guid>
    <b:Title>Empirical examination of societal, financial and technology-related challenges amid COVID-19 in service suppl chains: evidence from emerging markets</b:Title>
    <b:Year>2021</b:Year>
    <b:JournalName>The International Journal of Logistics Management</b:JournalName>
    <b:Author>
      <b:Author>
        <b:NameList>
          <b:Person>
            <b:Last>Ajmal</b:Last>
            <b:Middle>M</b:Middle>
            <b:First>M</b:First>
          </b:Person>
          <b:Person>
            <b:Last>Khan</b:Last>
            <b:First>M</b:First>
          </b:Person>
          <b:Person>
            <b:Last>Shad</b:Last>
            <b:Middle>K</b:Middle>
            <b:First>M</b:First>
          </b:Person>
          <b:Person>
            <b:Last>Alkatheeri</b:Last>
            <b:First>H</b:First>
          </b:Person>
          <b:Person>
            <b:Last>Jabeen</b:Last>
            <b:First>F</b:First>
          </b:Person>
        </b:NameList>
      </b:Author>
    </b:Author>
    <b:YearAccessed>2023</b:YearAccessed>
    <b:MonthAccessed>05</b:MonthAccessed>
    <b:DayAccessed>24</b:DayAccessed>
    <b:URL>https://doi.org/10.1108/IJLM-04-2021-0220</b:URL>
    <b:RefOrder>1</b:RefOrder>
  </b:Source>
  <b:Source>
    <b:Tag>Ama21</b:Tag>
    <b:SourceType>JournalArticle</b:SourceType>
    <b:Guid>{60C86DEA-B7FA-4BCF-A87B-8579ABE32160}</b:Guid>
    <b:Title>Analysing developing countries approaches of supply chain resilience to COVID-19</b:Title>
    <b:JournalName>The International Journal of Logistics Management</b:JournalName>
    <b:Year>2021</b:Year>
    <b:Author>
      <b:Author>
        <b:NameList>
          <b:Person>
            <b:Last>Aman</b:Last>
            <b:First>S</b:First>
          </b:Person>
          <b:Person>
            <b:Last>Seuring</b:Last>
            <b:First>S</b:First>
          </b:Person>
        </b:NameList>
      </b:Author>
    </b:Author>
    <b:RefOrder>2</b:RefOrder>
  </b:Source>
  <b:Source>
    <b:Tag>Tan21</b:Tag>
    <b:SourceType>JournalArticle</b:SourceType>
    <b:Guid>{357CA119-76C1-40FA-B78E-8035516473C9}</b:Guid>
    <b:Author>
      <b:Author>
        <b:NameList>
          <b:Person>
            <b:Last>Tanyaradzwa</b:Last>
            <b:First>Brighton,</b:First>
            <b:Middle>Rumbidzai, Asphat</b:Middle>
          </b:Person>
        </b:NameList>
      </b:Author>
      <b:Editor>
        <b:NameList>
          <b:Person>
            <b:Last>Emmanuel Gikunoo</b:Last>
            <b:First>Kwame</b:First>
            <b:Middle>Nkrumah University of Science and Technology, Kumasi, GHANA</b:Middle>
          </b:Person>
        </b:NameList>
      </b:Editor>
    </b:Author>
    <b:Title>Covid-19 impact on Zimbabwean agricultural supply chains and markets: A sustainable livehoods perspective</b:Title>
    <b:JournalName>Rukasha et al., Cogent Social Sciences (2021), 7: 1928980</b:JournalName>
    <b:Year>2021</b:Year>
    <b:City>Marondera</b:City>
    <b:Month>May</b:Month>
    <b:Day>06</b:Day>
    <b:RefOrder>20</b:RefOrder>
  </b:Source>
  <b:Source>
    <b:Tag>Tan</b:Tag>
    <b:SourceType>JournalArticle</b:SourceType>
    <b:Guid>{4C1CDB6A-AA2D-4B43-B90B-BE54F89AAD38}</b:Guid>
    <b:Author>
      <b:Author>
        <b:NameList>
          <b:Person>
            <b:Last>Tanyaradzwa</b:Last>
          </b:Person>
        </b:NameList>
      </b:Author>
    </b:Author>
    <b:RefOrder>21</b:RefOrder>
  </b:Source>
  <b:Source>
    <b:Tag>Bri</b:Tag>
    <b:SourceType>JournalArticle</b:SourceType>
    <b:Guid>{2375AB42-D7BD-4710-AF96-F3892B984B39}</b:Guid>
    <b:Author>
      <b:Author>
        <b:NameList>
          <b:Person>
            <b:Last>Brighton</b:Last>
            <b:First>Rumbidzai,</b:First>
            <b:Middle>Asphat</b:Middle>
          </b:Person>
        </b:NameList>
      </b:Author>
    </b:Author>
    <b:RefOrder>22</b:RefOrder>
  </b:Source>
  <b:Source>
    <b:Tag>Ruk21</b:Tag>
    <b:SourceType>JournalArticle</b:SourceType>
    <b:Guid>{3D27C2B8-FB82-4478-96DB-DEAA121087B1}</b:Guid>
    <b:Author>
      <b:Author>
        <b:Corporate>Rukasha T</b:Corporate>
      </b:Author>
    </b:Author>
    <b:Title>Covid-19 impact on Zimbabwean agricultural supply chains and markets: A sustainable livelihoods perspective</b:Title>
    <b:JournalName>Cogent social sciences</b:JournalName>
    <b:Year>2021</b:Year>
    <b:URL>https://doi.org/10.1080/23311886.2021.1928980</b:URL>
    <b:DOI>10.1080/23311886.2021.1928980</b:DOI>
    <b:RefOrder>23</b:RefOrder>
  </b:Source>
  <b:Source>
    <b:Tag>Ruk211</b:Tag>
    <b:SourceType>JournalArticle</b:SourceType>
    <b:Guid>{C8C56C84-2CD4-4E27-BDBB-7AE50B95BBD9}</b:Guid>
    <b:Title>Covid-19 impact on Zimbabwean agricultural supply chains and markets: A sustainable livelihoods perspective</b:Title>
    <b:JournalName>Cogent Social Sciences</b:JournalName>
    <b:Year>2021</b:Year>
    <b:Author>
      <b:Author>
        <b:Corporate>Rukasha, T; Nyagadza, B; Pashapa, R; Muposhi, A</b:Corporate>
      </b:Author>
    </b:Author>
    <b:URL>https://doi.org/10.1080/23311886.2021.1928980</b:URL>
    <b:DOI>10.1080/23311886.2021.1928980</b:DOI>
    <b:RefOrder>3</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7BEF2B-D710-4849-AE46-E760BDF41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12716</Words>
  <Characters>72483</Characters>
  <Application>Microsoft Office Word</Application>
  <DocSecurity>0</DocSecurity>
  <Lines>1647</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TP Magama</cp:lastModifiedBy>
  <cp:revision>2</cp:revision>
  <dcterms:created xsi:type="dcterms:W3CDTF">2023-09-20T10:21:00Z</dcterms:created>
  <dcterms:modified xsi:type="dcterms:W3CDTF">2023-09-20T10:21:00Z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1033-11.2.0.11513</vt:lpwstr>
  </property>
  <property fmtid="{D5CDD505-2E9C-101B-9397-08002B2CF9AE}" pid="3" name="ICV">
    <vt:lpwstr>4FF3418D293043D1A535BFBD928EE3ED</vt:lpwstr>
  </property>
  <property fmtid="{D5CDD505-2E9C-101B-9397-08002B2CF9AE}" pid="4" name="GrammarlyDocumentId">
    <vt:lpwstr>e604e3c8fea5eb3fc0461137ca6cbd6a41519990d5d714183fa5a3488033e4ae</vt:lpwstr>
  </property>
</Properties>
</file>