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6ABED" w14:textId="77777777" w:rsidR="00D45383" w:rsidRDefault="00BC6501" w:rsidP="00086BA7">
      <w:pPr>
        <w:spacing w:line="360" w:lineRule="auto"/>
        <w:jc w:val="center"/>
        <w:rPr>
          <w:b/>
          <w:bCs/>
          <w:sz w:val="32"/>
          <w:szCs w:val="28"/>
        </w:rPr>
      </w:pPr>
      <w:bookmarkStart w:id="0" w:name="_GoBack"/>
      <w:bookmarkEnd w:id="0"/>
      <w:r>
        <w:rPr>
          <w:rFonts w:eastAsia="Times New Roman" w:cs="Times New Roman"/>
          <w:b/>
          <w:bCs/>
          <w:szCs w:val="24"/>
        </w:rPr>
        <w:t>BINDURA UNIVERSITY OF SCIENCE EDUCATION</w:t>
      </w:r>
    </w:p>
    <w:p w14:paraId="471E77B1" w14:textId="77777777" w:rsidR="00D45383" w:rsidRDefault="00BC6501" w:rsidP="00086BA7">
      <w:pPr>
        <w:spacing w:line="360" w:lineRule="auto"/>
        <w:jc w:val="center"/>
        <w:rPr>
          <w:b/>
          <w:bCs/>
          <w:sz w:val="32"/>
          <w:szCs w:val="28"/>
        </w:rPr>
      </w:pPr>
      <w:r>
        <w:rPr>
          <w:rFonts w:eastAsia="Times New Roman" w:cs="Times New Roman"/>
          <w:b/>
          <w:bCs/>
          <w:szCs w:val="24"/>
        </w:rPr>
        <w:t>FACULTY OF COMMERCE</w:t>
      </w:r>
    </w:p>
    <w:p w14:paraId="76E29DE9" w14:textId="77777777" w:rsidR="00D45383" w:rsidRDefault="00BC6501" w:rsidP="00086BA7">
      <w:pPr>
        <w:spacing w:line="360" w:lineRule="auto"/>
        <w:jc w:val="center"/>
        <w:rPr>
          <w:b/>
          <w:bCs/>
          <w:sz w:val="32"/>
          <w:szCs w:val="28"/>
        </w:rPr>
      </w:pPr>
      <w:r>
        <w:rPr>
          <w:rFonts w:eastAsia="Times New Roman" w:cs="Times New Roman"/>
          <w:b/>
          <w:bCs/>
          <w:i/>
          <w:iCs/>
          <w:noProof/>
          <w:szCs w:val="24"/>
          <w:lang w:val="en-US"/>
        </w:rPr>
        <w:drawing>
          <wp:anchor distT="0" distB="0" distL="114300" distR="114300" simplePos="0" relativeHeight="2" behindDoc="0" locked="0" layoutInCell="1" allowOverlap="1" wp14:anchorId="4F442A9D" wp14:editId="0523A56D">
            <wp:simplePos x="0" y="0"/>
            <wp:positionH relativeFrom="page">
              <wp:posOffset>2840990</wp:posOffset>
            </wp:positionH>
            <wp:positionV relativeFrom="page">
              <wp:posOffset>1957704</wp:posOffset>
            </wp:positionV>
            <wp:extent cx="2559050" cy="2895600"/>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559050" cy="2895600"/>
                    </a:xfrm>
                    <a:prstGeom prst="rect">
                      <a:avLst/>
                    </a:prstGeom>
                  </pic:spPr>
                </pic:pic>
              </a:graphicData>
            </a:graphic>
          </wp:anchor>
        </w:drawing>
      </w:r>
      <w:r>
        <w:rPr>
          <w:rFonts w:eastAsia="Times New Roman" w:cs="Times New Roman"/>
          <w:b/>
          <w:bCs/>
          <w:szCs w:val="24"/>
        </w:rPr>
        <w:t>DEPARTMENT OF ACCOUNTING</w:t>
      </w:r>
    </w:p>
    <w:p w14:paraId="6ED0E0F6" w14:textId="77777777" w:rsidR="00D45383" w:rsidRDefault="00D45383" w:rsidP="00086BA7">
      <w:pPr>
        <w:spacing w:line="360" w:lineRule="auto"/>
        <w:jc w:val="center"/>
        <w:rPr>
          <w:b/>
          <w:bCs/>
          <w:sz w:val="32"/>
          <w:szCs w:val="28"/>
        </w:rPr>
      </w:pPr>
    </w:p>
    <w:p w14:paraId="5E533E2B" w14:textId="77777777" w:rsidR="00D45383" w:rsidRDefault="00D45383" w:rsidP="00086BA7">
      <w:pPr>
        <w:spacing w:line="360" w:lineRule="auto"/>
        <w:jc w:val="center"/>
        <w:rPr>
          <w:b/>
          <w:bCs/>
          <w:sz w:val="32"/>
          <w:szCs w:val="28"/>
        </w:rPr>
      </w:pPr>
    </w:p>
    <w:p w14:paraId="3A84DAC0" w14:textId="77777777" w:rsidR="00D45383" w:rsidRDefault="00D45383" w:rsidP="00086BA7">
      <w:pPr>
        <w:spacing w:line="360" w:lineRule="auto"/>
        <w:jc w:val="center"/>
        <w:rPr>
          <w:b/>
          <w:bCs/>
          <w:sz w:val="32"/>
          <w:szCs w:val="28"/>
        </w:rPr>
      </w:pPr>
    </w:p>
    <w:p w14:paraId="15C8DD81" w14:textId="77777777" w:rsidR="00D45383" w:rsidRDefault="00D45383" w:rsidP="00086BA7">
      <w:pPr>
        <w:tabs>
          <w:tab w:val="left" w:pos="6620"/>
        </w:tabs>
        <w:spacing w:line="360" w:lineRule="auto"/>
        <w:jc w:val="center"/>
        <w:rPr>
          <w:b/>
          <w:bCs/>
          <w:sz w:val="32"/>
          <w:szCs w:val="28"/>
        </w:rPr>
      </w:pPr>
    </w:p>
    <w:p w14:paraId="55E66AF7" w14:textId="77777777" w:rsidR="00D45383" w:rsidRDefault="00D45383" w:rsidP="00086BA7">
      <w:pPr>
        <w:tabs>
          <w:tab w:val="left" w:pos="1760"/>
        </w:tabs>
        <w:spacing w:line="360" w:lineRule="auto"/>
        <w:jc w:val="center"/>
        <w:rPr>
          <w:b/>
          <w:bCs/>
          <w:sz w:val="32"/>
          <w:szCs w:val="28"/>
        </w:rPr>
      </w:pPr>
    </w:p>
    <w:p w14:paraId="03A25C0D" w14:textId="77777777" w:rsidR="00D45383" w:rsidRDefault="00D45383" w:rsidP="00086BA7">
      <w:pPr>
        <w:spacing w:line="360" w:lineRule="auto"/>
        <w:jc w:val="center"/>
        <w:rPr>
          <w:b/>
          <w:bCs/>
          <w:sz w:val="32"/>
          <w:szCs w:val="28"/>
        </w:rPr>
      </w:pPr>
    </w:p>
    <w:p w14:paraId="06B21BCB" w14:textId="77777777" w:rsidR="00D45383" w:rsidRDefault="00D45383" w:rsidP="00086BA7">
      <w:pPr>
        <w:spacing w:line="360" w:lineRule="auto"/>
        <w:jc w:val="center"/>
        <w:rPr>
          <w:b/>
          <w:bCs/>
          <w:sz w:val="32"/>
          <w:szCs w:val="28"/>
        </w:rPr>
      </w:pPr>
    </w:p>
    <w:p w14:paraId="79E0EFA4" w14:textId="77777777" w:rsidR="00D45383" w:rsidRDefault="00BC6501" w:rsidP="00086BA7">
      <w:pPr>
        <w:tabs>
          <w:tab w:val="left" w:pos="3420"/>
        </w:tabs>
        <w:autoSpaceDE w:val="0"/>
        <w:autoSpaceDN w:val="0"/>
        <w:adjustRightInd w:val="0"/>
        <w:spacing w:line="360" w:lineRule="auto"/>
        <w:jc w:val="center"/>
        <w:rPr>
          <w:rFonts w:eastAsia="Times New Roman" w:cs="Times New Roman"/>
          <w:b/>
          <w:bCs/>
          <w:szCs w:val="24"/>
        </w:rPr>
      </w:pPr>
      <w:r>
        <w:rPr>
          <w:rFonts w:eastAsia="Times New Roman" w:cs="Times New Roman"/>
          <w:b/>
          <w:bCs/>
          <w:szCs w:val="24"/>
        </w:rPr>
        <w:t>RESEARCH TITLE: ANALYSING CHALLENGES THAT ARE FACED BY MICROFINANCE INSTITUTIONS IN ZIMBABWE. A CASE STUDY OF K.C.I MICROFINANCE BINDURA.</w:t>
      </w:r>
    </w:p>
    <w:p w14:paraId="45566FEC" w14:textId="77777777" w:rsidR="00D45383" w:rsidRDefault="00D45383" w:rsidP="00086BA7">
      <w:pPr>
        <w:tabs>
          <w:tab w:val="left" w:pos="3420"/>
        </w:tabs>
        <w:autoSpaceDE w:val="0"/>
        <w:autoSpaceDN w:val="0"/>
        <w:adjustRightInd w:val="0"/>
        <w:spacing w:line="360" w:lineRule="auto"/>
        <w:jc w:val="center"/>
        <w:rPr>
          <w:rFonts w:eastAsia="Times New Roman" w:cs="Times New Roman"/>
          <w:b/>
          <w:bCs/>
          <w:color w:val="000000"/>
          <w:szCs w:val="24"/>
        </w:rPr>
      </w:pPr>
    </w:p>
    <w:p w14:paraId="201088A1" w14:textId="77777777" w:rsidR="00D45383" w:rsidRDefault="00BC6501" w:rsidP="00086BA7">
      <w:pPr>
        <w:tabs>
          <w:tab w:val="left" w:pos="3420"/>
        </w:tabs>
        <w:autoSpaceDE w:val="0"/>
        <w:autoSpaceDN w:val="0"/>
        <w:adjustRightInd w:val="0"/>
        <w:spacing w:line="360" w:lineRule="auto"/>
        <w:jc w:val="center"/>
        <w:rPr>
          <w:rFonts w:eastAsia="Times New Roman" w:cs="Times New Roman"/>
          <w:b/>
          <w:bCs/>
          <w:szCs w:val="24"/>
        </w:rPr>
      </w:pPr>
      <w:r>
        <w:rPr>
          <w:rFonts w:eastAsia="Times New Roman" w:cs="Times New Roman"/>
          <w:b/>
          <w:bCs/>
          <w:szCs w:val="24"/>
        </w:rPr>
        <w:t>DONE BY DANAI LAIZET MUNGANA</w:t>
      </w:r>
    </w:p>
    <w:p w14:paraId="282BA333" w14:textId="1D9D5F7A" w:rsidR="00D45383" w:rsidRPr="000B7732" w:rsidRDefault="00BC6501" w:rsidP="00086BA7">
      <w:pPr>
        <w:spacing w:line="360" w:lineRule="auto"/>
        <w:jc w:val="center"/>
        <w:rPr>
          <w:b/>
          <w:bCs/>
          <w:sz w:val="32"/>
          <w:szCs w:val="28"/>
        </w:rPr>
      </w:pPr>
      <w:r>
        <w:rPr>
          <w:rFonts w:eastAsia="Times New Roman" w:cs="Times New Roman"/>
          <w:b/>
          <w:bCs/>
          <w:szCs w:val="24"/>
        </w:rPr>
        <w:t>B192260B</w:t>
      </w:r>
    </w:p>
    <w:p w14:paraId="2D20B61E" w14:textId="77777777" w:rsidR="00D45383" w:rsidRDefault="00D45383" w:rsidP="00086BA7">
      <w:pPr>
        <w:spacing w:line="360" w:lineRule="auto"/>
        <w:jc w:val="center"/>
        <w:rPr>
          <w:rFonts w:eastAsia="Times New Roman" w:cs="Times New Roman"/>
          <w:b/>
          <w:bCs/>
          <w:szCs w:val="24"/>
        </w:rPr>
      </w:pPr>
    </w:p>
    <w:p w14:paraId="5AF76787" w14:textId="0DC0857C" w:rsidR="00D45383" w:rsidRDefault="00BC6501" w:rsidP="00086BA7">
      <w:pPr>
        <w:spacing w:line="360" w:lineRule="auto"/>
        <w:jc w:val="center"/>
        <w:rPr>
          <w:b/>
          <w:bCs/>
          <w:sz w:val="32"/>
          <w:szCs w:val="28"/>
        </w:rPr>
      </w:pPr>
      <w:r>
        <w:rPr>
          <w:rFonts w:eastAsia="Times New Roman" w:cs="Times New Roman"/>
          <w:b/>
          <w:bCs/>
          <w:szCs w:val="24"/>
        </w:rPr>
        <w:t xml:space="preserve">A DISSERTATION SUBMITTED TO THE FACAULTY OF COMMERCE IN PARTIAL FULFILMENT FOR THE BACHELOR OF ACCOUNTANCY HONOURS DEGREE </w:t>
      </w:r>
      <w:r w:rsidR="00BC508B">
        <w:rPr>
          <w:rFonts w:eastAsia="Times New Roman" w:cs="Times New Roman"/>
          <w:b/>
          <w:bCs/>
          <w:szCs w:val="24"/>
        </w:rPr>
        <w:t xml:space="preserve">AT </w:t>
      </w:r>
      <w:r>
        <w:rPr>
          <w:rFonts w:eastAsia="Times New Roman" w:cs="Times New Roman"/>
          <w:b/>
          <w:bCs/>
          <w:szCs w:val="24"/>
        </w:rPr>
        <w:t>BINDURA UNIVERSITY OF SCIENCE EDUCATION</w:t>
      </w:r>
    </w:p>
    <w:p w14:paraId="604B7C95" w14:textId="77777777" w:rsidR="00D45383" w:rsidRDefault="00D45383" w:rsidP="00086BA7">
      <w:pPr>
        <w:spacing w:line="360" w:lineRule="auto"/>
        <w:rPr>
          <w:b/>
          <w:bCs/>
          <w:sz w:val="32"/>
          <w:szCs w:val="28"/>
        </w:rPr>
      </w:pPr>
    </w:p>
    <w:p w14:paraId="4AF75877" w14:textId="55BADB5B" w:rsidR="00D45383" w:rsidRPr="000B7732" w:rsidRDefault="000B7732" w:rsidP="00086BA7">
      <w:pPr>
        <w:spacing w:line="360" w:lineRule="auto"/>
        <w:jc w:val="center"/>
        <w:rPr>
          <w:b/>
          <w:bCs/>
          <w:szCs w:val="24"/>
        </w:rPr>
      </w:pPr>
      <w:r w:rsidRPr="000B7732">
        <w:rPr>
          <w:b/>
          <w:bCs/>
          <w:szCs w:val="24"/>
        </w:rPr>
        <w:t>JUNE 2023</w:t>
      </w:r>
    </w:p>
    <w:p w14:paraId="0E099C22" w14:textId="77777777" w:rsidR="00D45383" w:rsidRDefault="00D45383" w:rsidP="00086BA7">
      <w:pPr>
        <w:spacing w:line="360" w:lineRule="auto"/>
        <w:jc w:val="center"/>
        <w:rPr>
          <w:b/>
          <w:bCs/>
          <w:sz w:val="32"/>
          <w:szCs w:val="28"/>
        </w:rPr>
      </w:pPr>
    </w:p>
    <w:p w14:paraId="21B78218" w14:textId="77777777" w:rsidR="00D45383" w:rsidRDefault="00BC6501" w:rsidP="00086BA7">
      <w:pPr>
        <w:spacing w:line="360" w:lineRule="auto"/>
        <w:jc w:val="left"/>
        <w:rPr>
          <w:b/>
          <w:bCs/>
          <w:sz w:val="32"/>
          <w:szCs w:val="28"/>
        </w:rPr>
      </w:pPr>
      <w:r>
        <w:rPr>
          <w:b/>
          <w:bCs/>
          <w:sz w:val="32"/>
          <w:szCs w:val="28"/>
        </w:rPr>
        <w:br w:type="page"/>
      </w:r>
    </w:p>
    <w:p w14:paraId="5133D159" w14:textId="77777777" w:rsidR="00D45383" w:rsidRDefault="00BC6501" w:rsidP="00086BA7">
      <w:pPr>
        <w:keepNext/>
        <w:keepLines/>
        <w:spacing w:before="240" w:line="360" w:lineRule="auto"/>
        <w:jc w:val="center"/>
        <w:outlineLvl w:val="0"/>
      </w:pPr>
      <w:bookmarkStart w:id="1" w:name="_Toc136786893"/>
      <w:bookmarkStart w:id="2" w:name="_Toc137496754"/>
      <w:bookmarkStart w:id="3" w:name="_Toc137996133"/>
      <w:r>
        <w:rPr>
          <w:rFonts w:eastAsia="SimSun"/>
          <w:b/>
          <w:bCs/>
          <w:color w:val="000000"/>
          <w:sz w:val="28"/>
          <w:szCs w:val="32"/>
        </w:rPr>
        <w:lastRenderedPageBreak/>
        <w:t>RELEASE</w:t>
      </w:r>
      <w:bookmarkEnd w:id="1"/>
      <w:bookmarkEnd w:id="2"/>
      <w:r>
        <w:rPr>
          <w:rFonts w:eastAsia="SimSun"/>
          <w:b/>
          <w:bCs/>
          <w:color w:val="000000"/>
          <w:sz w:val="28"/>
          <w:szCs w:val="32"/>
        </w:rPr>
        <w:t xml:space="preserve"> FORM</w:t>
      </w:r>
      <w:bookmarkEnd w:id="3"/>
    </w:p>
    <w:p w14:paraId="4BF31E85" w14:textId="77777777" w:rsidR="00D45383" w:rsidRDefault="00D45383" w:rsidP="00086BA7">
      <w:pPr>
        <w:spacing w:line="360" w:lineRule="auto"/>
      </w:pPr>
    </w:p>
    <w:p w14:paraId="48E6B054" w14:textId="77777777" w:rsidR="00D45383" w:rsidRDefault="00BC6501" w:rsidP="00086BA7">
      <w:pPr>
        <w:spacing w:line="360" w:lineRule="auto"/>
      </w:pPr>
      <w:r>
        <w:rPr>
          <w:rFonts w:eastAsia="Times New Roman" w:cs="Times New Roman"/>
          <w:b/>
          <w:bCs/>
          <w:szCs w:val="24"/>
        </w:rPr>
        <w:t>AUTHOR NAME:  B192260B</w:t>
      </w:r>
    </w:p>
    <w:p w14:paraId="55076274" w14:textId="77777777" w:rsidR="00D45383" w:rsidRDefault="00D45383" w:rsidP="00086BA7">
      <w:pPr>
        <w:spacing w:line="360" w:lineRule="auto"/>
      </w:pPr>
    </w:p>
    <w:p w14:paraId="1758D11D" w14:textId="77777777" w:rsidR="00D45383" w:rsidRDefault="00BC6501" w:rsidP="00086BA7">
      <w:pPr>
        <w:tabs>
          <w:tab w:val="left" w:pos="3420"/>
        </w:tabs>
        <w:autoSpaceDE w:val="0"/>
        <w:autoSpaceDN w:val="0"/>
        <w:adjustRightInd w:val="0"/>
        <w:spacing w:line="360" w:lineRule="auto"/>
      </w:pPr>
      <w:r>
        <w:rPr>
          <w:rFonts w:eastAsia="Times New Roman" w:cs="Times New Roman"/>
          <w:b/>
          <w:bCs/>
          <w:szCs w:val="24"/>
        </w:rPr>
        <w:t>DESSERTATION TITLE:</w:t>
      </w:r>
      <w:r>
        <w:rPr>
          <w:rFonts w:eastAsia="Times New Roman" w:cs="Times New Roman"/>
          <w:szCs w:val="24"/>
        </w:rPr>
        <w:t xml:space="preserve"> ANALYSING CHALLENGES THAT ARE FACED BY MICROFINANCE INSTITUTIONS IN ZIMBABWE. A CASE STUDY OF K.C.I MICROFINANCE BINDURA.</w:t>
      </w:r>
    </w:p>
    <w:p w14:paraId="455AF843" w14:textId="77777777" w:rsidR="00D45383" w:rsidRDefault="00D45383" w:rsidP="00086BA7">
      <w:pPr>
        <w:tabs>
          <w:tab w:val="left" w:pos="3420"/>
        </w:tabs>
        <w:autoSpaceDE w:val="0"/>
        <w:autoSpaceDN w:val="0"/>
        <w:adjustRightInd w:val="0"/>
        <w:spacing w:line="360" w:lineRule="auto"/>
      </w:pPr>
    </w:p>
    <w:p w14:paraId="4DF2FB0E" w14:textId="77777777" w:rsidR="00D45383" w:rsidRDefault="00D45383" w:rsidP="00086BA7">
      <w:pPr>
        <w:spacing w:line="360" w:lineRule="auto"/>
      </w:pPr>
    </w:p>
    <w:p w14:paraId="7D962452" w14:textId="77777777" w:rsidR="00D45383" w:rsidRDefault="00BC6501" w:rsidP="00086BA7">
      <w:pPr>
        <w:spacing w:line="360" w:lineRule="auto"/>
      </w:pPr>
      <w:r>
        <w:rPr>
          <w:rFonts w:eastAsia="Times New Roman" w:cs="Times New Roman"/>
          <w:b/>
          <w:bCs/>
          <w:szCs w:val="24"/>
        </w:rPr>
        <w:t>YEAR OF SUBMISSION: 2023</w:t>
      </w:r>
    </w:p>
    <w:p w14:paraId="03FC4EA3" w14:textId="77777777" w:rsidR="00D45383" w:rsidRDefault="00D45383" w:rsidP="00086BA7">
      <w:pPr>
        <w:spacing w:line="360" w:lineRule="auto"/>
      </w:pPr>
    </w:p>
    <w:p w14:paraId="0161659C" w14:textId="77777777" w:rsidR="00D45383" w:rsidRDefault="00BC6501" w:rsidP="00086BA7">
      <w:pPr>
        <w:spacing w:line="360" w:lineRule="auto"/>
      </w:pPr>
      <w:r>
        <w:rPr>
          <w:rFonts w:eastAsia="Times New Roman" w:cs="Times New Roman"/>
          <w:szCs w:val="24"/>
        </w:rPr>
        <w:t xml:space="preserve">The Bindura University of Science Education Library is hereby authorized to print one copy of this work and to lend or sell it for personal, academic, or professional research uses only. Other publishing rights are reserved by the author, and without express permission from the author, neither the project nor extensive contracts from it may be printed or otherwise reproduced.  </w:t>
      </w:r>
    </w:p>
    <w:p w14:paraId="1083D376" w14:textId="77777777" w:rsidR="00D45383" w:rsidRDefault="00D45383" w:rsidP="00086BA7">
      <w:pPr>
        <w:spacing w:line="360" w:lineRule="auto"/>
      </w:pPr>
    </w:p>
    <w:p w14:paraId="2C541BC7" w14:textId="77777777" w:rsidR="00D45383" w:rsidRDefault="00BC6501" w:rsidP="00086BA7">
      <w:pPr>
        <w:tabs>
          <w:tab w:val="left" w:pos="1700"/>
          <w:tab w:val="left" w:pos="6660"/>
        </w:tabs>
        <w:autoSpaceDE w:val="0"/>
        <w:autoSpaceDN w:val="0"/>
        <w:spacing w:line="360" w:lineRule="auto"/>
        <w:ind w:left="442"/>
        <w:rPr>
          <w:rFonts w:eastAsia="Times New Roman" w:cs="Times New Roman"/>
          <w:spacing w:val="-5"/>
          <w:szCs w:val="24"/>
        </w:rPr>
      </w:pPr>
      <w:r>
        <w:rPr>
          <w:rFonts w:eastAsia="Times New Roman" w:cs="Times New Roman"/>
          <w:spacing w:val="-10"/>
          <w:szCs w:val="24"/>
        </w:rPr>
        <w:t>Signed</w:t>
      </w:r>
      <w:r>
        <w:tab/>
      </w:r>
      <w:r>
        <w:rPr>
          <w:rFonts w:eastAsia="Times New Roman" w:cs="Times New Roman"/>
          <w:spacing w:val="-10"/>
          <w:szCs w:val="24"/>
          <w:u w:val="single"/>
        </w:rPr>
        <w:t xml:space="preserve"> </w:t>
      </w:r>
      <w:r>
        <w:tab/>
      </w:r>
    </w:p>
    <w:p w14:paraId="31BA7254" w14:textId="77777777" w:rsidR="00D45383" w:rsidRDefault="00BC6501" w:rsidP="00086BA7">
      <w:pPr>
        <w:tabs>
          <w:tab w:val="left" w:pos="1700"/>
          <w:tab w:val="left" w:pos="6660"/>
        </w:tabs>
        <w:autoSpaceDE w:val="0"/>
        <w:autoSpaceDN w:val="0"/>
        <w:spacing w:line="360" w:lineRule="auto"/>
        <w:ind w:left="442"/>
      </w:pPr>
      <w:r>
        <w:rPr>
          <w:rFonts w:eastAsia="Times New Roman" w:cs="Times New Roman"/>
          <w:spacing w:val="-5"/>
          <w:szCs w:val="24"/>
        </w:rPr>
        <w:t>Date</w:t>
      </w:r>
      <w:r>
        <w:tab/>
      </w:r>
      <w:r>
        <w:rPr>
          <w:rFonts w:eastAsia="Times New Roman" w:cs="Times New Roman"/>
          <w:spacing w:val="-5"/>
          <w:szCs w:val="24"/>
          <w:u w:val="single"/>
        </w:rPr>
        <w:t xml:space="preserve"> </w:t>
      </w:r>
      <w:r>
        <w:tab/>
      </w:r>
    </w:p>
    <w:p w14:paraId="58C0D838" w14:textId="77777777" w:rsidR="00D45383" w:rsidRDefault="00D45383" w:rsidP="00086BA7">
      <w:pPr>
        <w:autoSpaceDE w:val="0"/>
        <w:autoSpaceDN w:val="0"/>
        <w:spacing w:line="360" w:lineRule="auto"/>
      </w:pPr>
    </w:p>
    <w:p w14:paraId="7933BA6A" w14:textId="77777777" w:rsidR="00D45383" w:rsidRDefault="00D45383" w:rsidP="00086BA7">
      <w:pPr>
        <w:autoSpaceDE w:val="0"/>
        <w:autoSpaceDN w:val="0"/>
        <w:spacing w:line="360" w:lineRule="auto"/>
      </w:pPr>
    </w:p>
    <w:p w14:paraId="50836367" w14:textId="77777777" w:rsidR="00D45383" w:rsidRDefault="00BC6501" w:rsidP="00086BA7">
      <w:pPr>
        <w:spacing w:line="360" w:lineRule="auto"/>
      </w:pPr>
      <w:r>
        <w:rPr>
          <w:rFonts w:eastAsia="Times New Roman" w:cs="Times New Roman"/>
          <w:szCs w:val="24"/>
        </w:rPr>
        <w:t xml:space="preserve">Permanent Address:  2280 Chipadze Bindura </w:t>
      </w:r>
    </w:p>
    <w:p w14:paraId="5B8939A9" w14:textId="77777777" w:rsidR="00D45383" w:rsidRDefault="00BC6501" w:rsidP="00086BA7">
      <w:pPr>
        <w:spacing w:line="360" w:lineRule="auto"/>
      </w:pPr>
      <w:r>
        <w:rPr>
          <w:rFonts w:eastAsia="Times New Roman" w:cs="Times New Roman"/>
          <w:szCs w:val="24"/>
        </w:rPr>
        <w:t xml:space="preserve">                      </w:t>
      </w:r>
    </w:p>
    <w:p w14:paraId="3A760108" w14:textId="77777777" w:rsidR="00D45383" w:rsidRDefault="00D45383" w:rsidP="00086BA7">
      <w:pPr>
        <w:spacing w:line="360" w:lineRule="auto"/>
      </w:pPr>
    </w:p>
    <w:p w14:paraId="5C125450" w14:textId="77777777" w:rsidR="00D45383" w:rsidRDefault="00BC6501" w:rsidP="00086BA7">
      <w:pPr>
        <w:spacing w:line="360" w:lineRule="auto"/>
        <w:jc w:val="left"/>
        <w:rPr>
          <w:b/>
          <w:bCs/>
          <w:sz w:val="32"/>
          <w:szCs w:val="28"/>
        </w:rPr>
      </w:pPr>
      <w:r>
        <w:rPr>
          <w:b/>
          <w:bCs/>
          <w:sz w:val="32"/>
          <w:szCs w:val="28"/>
        </w:rPr>
        <w:br w:type="page"/>
      </w:r>
    </w:p>
    <w:p w14:paraId="46397B0C" w14:textId="7DCC10F6" w:rsidR="00D45383" w:rsidRPr="006819EA" w:rsidRDefault="00BC6501" w:rsidP="00086BA7">
      <w:pPr>
        <w:pStyle w:val="Heading1"/>
        <w:spacing w:line="360" w:lineRule="auto"/>
        <w:jc w:val="center"/>
        <w:rPr>
          <w:sz w:val="24"/>
          <w:szCs w:val="24"/>
        </w:rPr>
      </w:pPr>
      <w:bookmarkStart w:id="4" w:name="_Toc137996134"/>
      <w:r w:rsidRPr="006819EA">
        <w:rPr>
          <w:sz w:val="24"/>
          <w:szCs w:val="24"/>
        </w:rPr>
        <w:lastRenderedPageBreak/>
        <w:t>D</w:t>
      </w:r>
      <w:r w:rsidR="00060196">
        <w:rPr>
          <w:sz w:val="24"/>
          <w:szCs w:val="24"/>
        </w:rPr>
        <w:t>E</w:t>
      </w:r>
      <w:r w:rsidRPr="006819EA">
        <w:rPr>
          <w:sz w:val="24"/>
          <w:szCs w:val="24"/>
        </w:rPr>
        <w:t>CLARATION</w:t>
      </w:r>
      <w:bookmarkEnd w:id="4"/>
    </w:p>
    <w:p w14:paraId="26324A1C" w14:textId="7BEA77B3" w:rsidR="00D45383" w:rsidRDefault="00BC6501" w:rsidP="00086BA7">
      <w:pPr>
        <w:spacing w:line="360" w:lineRule="auto"/>
      </w:pPr>
      <w:r>
        <w:rPr>
          <w:rFonts w:eastAsia="Times New Roman" w:cs="Times New Roman"/>
          <w:szCs w:val="24"/>
        </w:rPr>
        <w:t>I, Danai L Mungana, hereby declare that this research report is the result of my original work, except as noted in the acknowledgement, references, and by comments made in the report's body, and that it has not been submitted in whole or in part for another degree from another university.</w:t>
      </w:r>
      <w:r w:rsidR="00060196">
        <w:rPr>
          <w:rFonts w:eastAsia="Times New Roman" w:cs="Times New Roman"/>
          <w:szCs w:val="24"/>
        </w:rPr>
        <w:t xml:space="preserve"> </w:t>
      </w:r>
    </w:p>
    <w:p w14:paraId="7251EA56" w14:textId="77777777" w:rsidR="00D45383" w:rsidRDefault="00D45383" w:rsidP="00086BA7">
      <w:pPr>
        <w:spacing w:line="360" w:lineRule="auto"/>
      </w:pPr>
    </w:p>
    <w:p w14:paraId="4B97E119" w14:textId="77777777" w:rsidR="00D45383" w:rsidRDefault="00D45383" w:rsidP="00086BA7">
      <w:pPr>
        <w:spacing w:line="360" w:lineRule="auto"/>
      </w:pPr>
    </w:p>
    <w:p w14:paraId="1CA35FAA" w14:textId="77777777" w:rsidR="00D45383" w:rsidRDefault="00BC6501" w:rsidP="00086BA7">
      <w:pPr>
        <w:tabs>
          <w:tab w:val="left" w:pos="5280"/>
        </w:tabs>
        <w:autoSpaceDE w:val="0"/>
        <w:autoSpaceDN w:val="0"/>
        <w:spacing w:line="360" w:lineRule="auto"/>
        <w:ind w:left="442"/>
      </w:pPr>
      <w:r>
        <w:rPr>
          <w:rFonts w:eastAsia="Times New Roman" w:cs="Times New Roman"/>
          <w:spacing w:val="-10"/>
          <w:szCs w:val="24"/>
        </w:rPr>
        <w:t xml:space="preserve">Signed     </w:t>
      </w:r>
      <w:r>
        <w:rPr>
          <w:rFonts w:eastAsia="Times New Roman" w:cs="Times New Roman"/>
          <w:spacing w:val="-16"/>
          <w:szCs w:val="24"/>
        </w:rPr>
        <w:t xml:space="preserve"> </w:t>
      </w:r>
      <w:r>
        <w:rPr>
          <w:rFonts w:eastAsia="Times New Roman" w:cs="Times New Roman"/>
          <w:szCs w:val="24"/>
          <w:u w:val="single"/>
        </w:rPr>
        <w:t xml:space="preserve"> </w:t>
      </w:r>
      <w:r>
        <w:tab/>
      </w:r>
    </w:p>
    <w:p w14:paraId="4299BF98" w14:textId="77777777" w:rsidR="00D45383" w:rsidRDefault="00D45383" w:rsidP="00086BA7">
      <w:pPr>
        <w:autoSpaceDE w:val="0"/>
        <w:autoSpaceDN w:val="0"/>
        <w:spacing w:line="360" w:lineRule="auto"/>
      </w:pPr>
    </w:p>
    <w:p w14:paraId="1F5804F6" w14:textId="77777777" w:rsidR="00D45383" w:rsidRDefault="00D45383" w:rsidP="00086BA7">
      <w:pPr>
        <w:autoSpaceDE w:val="0"/>
        <w:autoSpaceDN w:val="0"/>
        <w:spacing w:line="360" w:lineRule="auto"/>
      </w:pPr>
    </w:p>
    <w:p w14:paraId="0EC30393" w14:textId="77777777" w:rsidR="00D45383" w:rsidRDefault="00D45383" w:rsidP="00086BA7">
      <w:pPr>
        <w:autoSpaceDE w:val="0"/>
        <w:autoSpaceDN w:val="0"/>
        <w:spacing w:before="5" w:line="360" w:lineRule="auto"/>
      </w:pPr>
    </w:p>
    <w:p w14:paraId="6A6CC656" w14:textId="77777777" w:rsidR="00D45383" w:rsidRDefault="00BC6501" w:rsidP="00086BA7">
      <w:pPr>
        <w:tabs>
          <w:tab w:val="left" w:pos="5280"/>
          <w:tab w:val="left" w:pos="6000"/>
        </w:tabs>
        <w:autoSpaceDE w:val="0"/>
        <w:autoSpaceDN w:val="0"/>
        <w:spacing w:line="360" w:lineRule="auto"/>
        <w:ind w:left="442"/>
      </w:pPr>
      <w:r>
        <w:rPr>
          <w:rFonts w:eastAsia="Times New Roman" w:cs="Times New Roman"/>
          <w:spacing w:val="-10"/>
          <w:szCs w:val="24"/>
        </w:rPr>
        <w:t xml:space="preserve">Date     </w:t>
      </w:r>
      <w:r>
        <w:rPr>
          <w:rFonts w:eastAsia="Times New Roman" w:cs="Times New Roman"/>
          <w:spacing w:val="-16"/>
          <w:szCs w:val="24"/>
        </w:rPr>
        <w:t xml:space="preserve"> </w:t>
      </w:r>
      <w:r>
        <w:rPr>
          <w:rFonts w:eastAsia="Times New Roman" w:cs="Times New Roman"/>
          <w:szCs w:val="24"/>
          <w:u w:val="single"/>
        </w:rPr>
        <w:t xml:space="preserve"> </w:t>
      </w:r>
      <w:r>
        <w:tab/>
      </w:r>
      <w:r>
        <w:tab/>
      </w:r>
    </w:p>
    <w:p w14:paraId="6A01CA53" w14:textId="77777777" w:rsidR="00D45383" w:rsidRDefault="00D45383" w:rsidP="00086BA7">
      <w:pPr>
        <w:tabs>
          <w:tab w:val="left" w:pos="5280"/>
          <w:tab w:val="left" w:pos="6000"/>
        </w:tabs>
        <w:autoSpaceDE w:val="0"/>
        <w:autoSpaceDN w:val="0"/>
        <w:spacing w:line="360" w:lineRule="auto"/>
        <w:ind w:left="442"/>
      </w:pPr>
    </w:p>
    <w:p w14:paraId="61BBC05F" w14:textId="77777777" w:rsidR="00D45383" w:rsidRDefault="00D45383" w:rsidP="00086BA7">
      <w:pPr>
        <w:tabs>
          <w:tab w:val="left" w:pos="5280"/>
          <w:tab w:val="left" w:pos="6000"/>
        </w:tabs>
        <w:autoSpaceDE w:val="0"/>
        <w:autoSpaceDN w:val="0"/>
        <w:spacing w:line="360" w:lineRule="auto"/>
        <w:ind w:left="442"/>
      </w:pPr>
    </w:p>
    <w:p w14:paraId="7ACFDDC4" w14:textId="77777777" w:rsidR="00D45383" w:rsidRDefault="00D45383" w:rsidP="00086BA7">
      <w:pPr>
        <w:tabs>
          <w:tab w:val="left" w:pos="5280"/>
          <w:tab w:val="left" w:pos="6000"/>
        </w:tabs>
        <w:autoSpaceDE w:val="0"/>
        <w:autoSpaceDN w:val="0"/>
        <w:spacing w:line="360" w:lineRule="auto"/>
        <w:ind w:left="442"/>
      </w:pPr>
    </w:p>
    <w:p w14:paraId="137B9F91" w14:textId="77777777" w:rsidR="00D45383" w:rsidRDefault="00D45383" w:rsidP="00086BA7">
      <w:pPr>
        <w:tabs>
          <w:tab w:val="left" w:pos="5280"/>
          <w:tab w:val="left" w:pos="6000"/>
        </w:tabs>
        <w:autoSpaceDE w:val="0"/>
        <w:autoSpaceDN w:val="0"/>
        <w:spacing w:line="360" w:lineRule="auto"/>
        <w:ind w:left="442"/>
      </w:pPr>
    </w:p>
    <w:p w14:paraId="08A53ECB" w14:textId="77777777" w:rsidR="00D45383" w:rsidRDefault="00D45383" w:rsidP="00086BA7">
      <w:pPr>
        <w:tabs>
          <w:tab w:val="left" w:pos="5280"/>
          <w:tab w:val="left" w:pos="6000"/>
        </w:tabs>
        <w:autoSpaceDE w:val="0"/>
        <w:autoSpaceDN w:val="0"/>
        <w:spacing w:line="360" w:lineRule="auto"/>
        <w:ind w:left="442"/>
      </w:pPr>
    </w:p>
    <w:p w14:paraId="46669F4D" w14:textId="77777777" w:rsidR="00D45383" w:rsidRDefault="00D45383" w:rsidP="00086BA7">
      <w:pPr>
        <w:tabs>
          <w:tab w:val="left" w:pos="5280"/>
          <w:tab w:val="left" w:pos="6000"/>
        </w:tabs>
        <w:autoSpaceDE w:val="0"/>
        <w:autoSpaceDN w:val="0"/>
        <w:spacing w:line="360" w:lineRule="auto"/>
        <w:ind w:left="442"/>
      </w:pPr>
    </w:p>
    <w:p w14:paraId="69FA3798" w14:textId="77777777" w:rsidR="00D45383" w:rsidRDefault="00D45383" w:rsidP="00086BA7">
      <w:pPr>
        <w:tabs>
          <w:tab w:val="left" w:pos="5280"/>
          <w:tab w:val="left" w:pos="6000"/>
        </w:tabs>
        <w:autoSpaceDE w:val="0"/>
        <w:autoSpaceDN w:val="0"/>
        <w:spacing w:line="360" w:lineRule="auto"/>
        <w:ind w:left="442"/>
      </w:pPr>
    </w:p>
    <w:p w14:paraId="3F33AE44" w14:textId="77777777" w:rsidR="00D45383" w:rsidRDefault="00D45383" w:rsidP="00086BA7">
      <w:pPr>
        <w:spacing w:line="360" w:lineRule="auto"/>
      </w:pPr>
    </w:p>
    <w:p w14:paraId="3CB13DB2" w14:textId="77777777" w:rsidR="00D45383" w:rsidRDefault="00BC6501" w:rsidP="00086BA7">
      <w:pPr>
        <w:spacing w:line="360" w:lineRule="auto"/>
        <w:jc w:val="left"/>
        <w:rPr>
          <w:b/>
          <w:bCs/>
          <w:sz w:val="32"/>
          <w:szCs w:val="28"/>
        </w:rPr>
      </w:pPr>
      <w:r>
        <w:rPr>
          <w:b/>
          <w:bCs/>
          <w:sz w:val="32"/>
          <w:szCs w:val="28"/>
        </w:rPr>
        <w:br w:type="page"/>
      </w:r>
    </w:p>
    <w:p w14:paraId="7698AB14" w14:textId="77777777" w:rsidR="00D45383" w:rsidRPr="00FD43D7" w:rsidRDefault="00BC6501" w:rsidP="00086BA7">
      <w:pPr>
        <w:pStyle w:val="Heading1"/>
        <w:spacing w:line="360" w:lineRule="auto"/>
        <w:jc w:val="center"/>
        <w:rPr>
          <w:sz w:val="24"/>
          <w:szCs w:val="24"/>
        </w:rPr>
      </w:pPr>
      <w:bookmarkStart w:id="5" w:name="_Toc137996135"/>
      <w:r w:rsidRPr="00FD43D7">
        <w:rPr>
          <w:sz w:val="24"/>
          <w:szCs w:val="24"/>
        </w:rPr>
        <w:lastRenderedPageBreak/>
        <w:t>DEDICATION</w:t>
      </w:r>
      <w:bookmarkEnd w:id="5"/>
    </w:p>
    <w:p w14:paraId="59E8212A" w14:textId="77777777" w:rsidR="00D45383" w:rsidRDefault="00BC6501" w:rsidP="00086BA7">
      <w:pPr>
        <w:tabs>
          <w:tab w:val="left" w:pos="5280"/>
          <w:tab w:val="left" w:pos="6000"/>
        </w:tabs>
        <w:autoSpaceDE w:val="0"/>
        <w:autoSpaceDN w:val="0"/>
        <w:spacing w:line="360" w:lineRule="auto"/>
        <w:rPr>
          <w:b/>
          <w:bCs/>
          <w:sz w:val="32"/>
          <w:szCs w:val="28"/>
        </w:rPr>
      </w:pPr>
      <w:r>
        <w:rPr>
          <w:rFonts w:eastAsia="Times New Roman" w:cs="Times New Roman"/>
          <w:szCs w:val="24"/>
        </w:rPr>
        <w:t>This dissertation is dedicated to my mother who have been a source of inspiration, motivation, and support throughout my academic journey, who instilled in me the value of education and encouraged me to pursue my dreams. This dissertation would not have been possible without you.</w:t>
      </w:r>
    </w:p>
    <w:p w14:paraId="394D2EAF" w14:textId="77777777" w:rsidR="00D45383" w:rsidRDefault="00D45383" w:rsidP="00086BA7">
      <w:pPr>
        <w:tabs>
          <w:tab w:val="left" w:pos="5280"/>
          <w:tab w:val="left" w:pos="6000"/>
        </w:tabs>
        <w:autoSpaceDE w:val="0"/>
        <w:autoSpaceDN w:val="0"/>
        <w:spacing w:line="360" w:lineRule="auto"/>
        <w:ind w:left="442"/>
        <w:rPr>
          <w:b/>
          <w:bCs/>
          <w:sz w:val="32"/>
          <w:szCs w:val="28"/>
        </w:rPr>
      </w:pPr>
    </w:p>
    <w:p w14:paraId="6104D507" w14:textId="77777777" w:rsidR="00D45383" w:rsidRDefault="00D45383" w:rsidP="00086BA7">
      <w:pPr>
        <w:tabs>
          <w:tab w:val="left" w:pos="5280"/>
          <w:tab w:val="left" w:pos="6000"/>
        </w:tabs>
        <w:autoSpaceDE w:val="0"/>
        <w:autoSpaceDN w:val="0"/>
        <w:spacing w:line="360" w:lineRule="auto"/>
        <w:ind w:left="442"/>
        <w:rPr>
          <w:b/>
          <w:bCs/>
          <w:sz w:val="32"/>
          <w:szCs w:val="28"/>
        </w:rPr>
      </w:pPr>
    </w:p>
    <w:p w14:paraId="116D4523" w14:textId="77777777" w:rsidR="00D45383" w:rsidRDefault="00D45383" w:rsidP="00086BA7">
      <w:pPr>
        <w:tabs>
          <w:tab w:val="left" w:pos="5280"/>
        </w:tabs>
        <w:autoSpaceDE w:val="0"/>
        <w:autoSpaceDN w:val="0"/>
        <w:spacing w:line="360" w:lineRule="auto"/>
        <w:ind w:left="442"/>
        <w:rPr>
          <w:b/>
          <w:bCs/>
          <w:sz w:val="32"/>
          <w:szCs w:val="28"/>
        </w:rPr>
      </w:pPr>
    </w:p>
    <w:p w14:paraId="28021028" w14:textId="77777777" w:rsidR="00D45383" w:rsidRDefault="00D45383" w:rsidP="00086BA7">
      <w:pPr>
        <w:tabs>
          <w:tab w:val="left" w:pos="5280"/>
        </w:tabs>
        <w:autoSpaceDE w:val="0"/>
        <w:autoSpaceDN w:val="0"/>
        <w:spacing w:line="360" w:lineRule="auto"/>
        <w:ind w:left="442"/>
        <w:rPr>
          <w:b/>
          <w:bCs/>
          <w:sz w:val="32"/>
          <w:szCs w:val="28"/>
        </w:rPr>
      </w:pPr>
    </w:p>
    <w:p w14:paraId="72328A19" w14:textId="77777777" w:rsidR="00D45383" w:rsidRDefault="00D45383" w:rsidP="00086BA7">
      <w:pPr>
        <w:spacing w:line="360" w:lineRule="auto"/>
        <w:jc w:val="left"/>
        <w:rPr>
          <w:b/>
          <w:bCs/>
          <w:sz w:val="32"/>
          <w:szCs w:val="28"/>
        </w:rPr>
      </w:pPr>
    </w:p>
    <w:p w14:paraId="17E8CA6F" w14:textId="77777777" w:rsidR="00D45383" w:rsidRDefault="00D45383" w:rsidP="00086BA7">
      <w:pPr>
        <w:spacing w:line="360" w:lineRule="auto"/>
        <w:jc w:val="left"/>
        <w:rPr>
          <w:b/>
          <w:bCs/>
          <w:sz w:val="32"/>
          <w:szCs w:val="28"/>
        </w:rPr>
      </w:pPr>
    </w:p>
    <w:p w14:paraId="58AAC6C9" w14:textId="77777777" w:rsidR="00D45383" w:rsidRDefault="00D45383" w:rsidP="00086BA7">
      <w:pPr>
        <w:spacing w:line="360" w:lineRule="auto"/>
        <w:jc w:val="left"/>
        <w:rPr>
          <w:b/>
          <w:bCs/>
          <w:sz w:val="32"/>
          <w:szCs w:val="28"/>
        </w:rPr>
      </w:pPr>
    </w:p>
    <w:p w14:paraId="2A98EB48" w14:textId="77777777" w:rsidR="00D45383" w:rsidRDefault="00D45383" w:rsidP="00086BA7">
      <w:pPr>
        <w:spacing w:line="360" w:lineRule="auto"/>
        <w:jc w:val="left"/>
        <w:rPr>
          <w:b/>
          <w:bCs/>
          <w:sz w:val="32"/>
          <w:szCs w:val="28"/>
        </w:rPr>
      </w:pPr>
    </w:p>
    <w:p w14:paraId="4786EFF7" w14:textId="77777777" w:rsidR="00D45383" w:rsidRDefault="00D45383" w:rsidP="00086BA7">
      <w:pPr>
        <w:spacing w:line="360" w:lineRule="auto"/>
        <w:jc w:val="left"/>
        <w:rPr>
          <w:b/>
          <w:bCs/>
          <w:sz w:val="32"/>
          <w:szCs w:val="28"/>
        </w:rPr>
      </w:pPr>
    </w:p>
    <w:p w14:paraId="1EB0A329" w14:textId="77777777" w:rsidR="00D45383" w:rsidRDefault="00D45383" w:rsidP="00086BA7">
      <w:pPr>
        <w:spacing w:line="360" w:lineRule="auto"/>
        <w:jc w:val="left"/>
        <w:rPr>
          <w:b/>
          <w:bCs/>
          <w:sz w:val="32"/>
          <w:szCs w:val="28"/>
        </w:rPr>
      </w:pPr>
    </w:p>
    <w:p w14:paraId="797019DB" w14:textId="77777777" w:rsidR="00D45383" w:rsidRDefault="00D45383" w:rsidP="00086BA7">
      <w:pPr>
        <w:spacing w:line="360" w:lineRule="auto"/>
        <w:jc w:val="left"/>
        <w:rPr>
          <w:b/>
          <w:bCs/>
          <w:sz w:val="32"/>
          <w:szCs w:val="28"/>
        </w:rPr>
      </w:pPr>
    </w:p>
    <w:p w14:paraId="5C9CEF14" w14:textId="77777777" w:rsidR="00D45383" w:rsidRDefault="00D45383" w:rsidP="00086BA7">
      <w:pPr>
        <w:spacing w:line="360" w:lineRule="auto"/>
        <w:jc w:val="left"/>
        <w:rPr>
          <w:b/>
          <w:bCs/>
          <w:sz w:val="32"/>
          <w:szCs w:val="28"/>
        </w:rPr>
      </w:pPr>
    </w:p>
    <w:p w14:paraId="0B8CAA4F" w14:textId="77777777" w:rsidR="00D45383" w:rsidRDefault="00D45383" w:rsidP="00086BA7">
      <w:pPr>
        <w:spacing w:line="360" w:lineRule="auto"/>
        <w:jc w:val="left"/>
        <w:rPr>
          <w:b/>
          <w:bCs/>
          <w:sz w:val="32"/>
          <w:szCs w:val="28"/>
        </w:rPr>
      </w:pPr>
    </w:p>
    <w:p w14:paraId="2E6E5C96" w14:textId="77777777" w:rsidR="00D45383" w:rsidRDefault="00D45383" w:rsidP="00086BA7">
      <w:pPr>
        <w:spacing w:line="360" w:lineRule="auto"/>
        <w:jc w:val="left"/>
        <w:rPr>
          <w:b/>
          <w:bCs/>
          <w:sz w:val="32"/>
          <w:szCs w:val="28"/>
        </w:rPr>
      </w:pPr>
    </w:p>
    <w:p w14:paraId="5AE2AFB2" w14:textId="77777777" w:rsidR="00D45383" w:rsidRDefault="00D45383" w:rsidP="00086BA7">
      <w:pPr>
        <w:spacing w:line="360" w:lineRule="auto"/>
        <w:jc w:val="left"/>
        <w:rPr>
          <w:b/>
          <w:bCs/>
          <w:sz w:val="32"/>
          <w:szCs w:val="28"/>
        </w:rPr>
      </w:pPr>
    </w:p>
    <w:p w14:paraId="457B2B43" w14:textId="77777777" w:rsidR="00D45383" w:rsidRDefault="00D45383" w:rsidP="00086BA7">
      <w:pPr>
        <w:spacing w:line="360" w:lineRule="auto"/>
        <w:jc w:val="left"/>
        <w:rPr>
          <w:b/>
          <w:bCs/>
          <w:sz w:val="32"/>
          <w:szCs w:val="28"/>
        </w:rPr>
      </w:pPr>
    </w:p>
    <w:p w14:paraId="21377CE3" w14:textId="77777777" w:rsidR="00D45383" w:rsidRDefault="00D45383" w:rsidP="00086BA7">
      <w:pPr>
        <w:spacing w:line="360" w:lineRule="auto"/>
        <w:jc w:val="left"/>
        <w:rPr>
          <w:b/>
          <w:bCs/>
          <w:sz w:val="32"/>
          <w:szCs w:val="28"/>
        </w:rPr>
      </w:pPr>
    </w:p>
    <w:p w14:paraId="68BED83E" w14:textId="77777777" w:rsidR="00D45383" w:rsidRPr="002165CD" w:rsidRDefault="00BC6501" w:rsidP="00086BA7">
      <w:pPr>
        <w:pStyle w:val="Heading1"/>
        <w:spacing w:line="360" w:lineRule="auto"/>
        <w:jc w:val="center"/>
        <w:rPr>
          <w:sz w:val="24"/>
          <w:szCs w:val="24"/>
        </w:rPr>
      </w:pPr>
      <w:bookmarkStart w:id="6" w:name="_Toc137996136"/>
      <w:r w:rsidRPr="002165CD">
        <w:rPr>
          <w:sz w:val="24"/>
          <w:szCs w:val="24"/>
        </w:rPr>
        <w:t>ACKNOWLEDGEMENTS</w:t>
      </w:r>
      <w:bookmarkEnd w:id="6"/>
    </w:p>
    <w:p w14:paraId="7C7AC32C" w14:textId="77777777" w:rsidR="00D45383" w:rsidRDefault="00BC6501" w:rsidP="00086BA7">
      <w:pPr>
        <w:spacing w:line="360" w:lineRule="auto"/>
      </w:pPr>
      <w:r>
        <w:rPr>
          <w:rFonts w:eastAsia="Times New Roman" w:cs="Times New Roman"/>
          <w:szCs w:val="24"/>
        </w:rPr>
        <w:t>I would like to express my sincere gratitude to all those who have supported me throughout my academic journey and the completion of this dissertation. First and foremost, I would like to thank my supervisor, Mr Ngwende, for his guidance, support, and patience throughout the research process. Their expertise and feedback were invaluable in shaping this dissertation.</w:t>
      </w:r>
    </w:p>
    <w:p w14:paraId="0C9E6A78" w14:textId="77777777" w:rsidR="00D45383" w:rsidRDefault="00BC6501" w:rsidP="00086BA7">
      <w:pPr>
        <w:spacing w:line="360" w:lineRule="auto"/>
      </w:pPr>
      <w:r>
        <w:rPr>
          <w:rFonts w:eastAsia="Times New Roman" w:cs="Times New Roman"/>
          <w:szCs w:val="24"/>
        </w:rPr>
        <w:t xml:space="preserve">I would also like to thank the faculty and staff at Bindura university, who provided me with the resources and opportunities to pursue my research interests. </w:t>
      </w:r>
    </w:p>
    <w:p w14:paraId="34673E42" w14:textId="77777777" w:rsidR="00D45383" w:rsidRDefault="00BC6501" w:rsidP="00086BA7">
      <w:pPr>
        <w:spacing w:line="360" w:lineRule="auto"/>
        <w:jc w:val="left"/>
        <w:rPr>
          <w:b/>
          <w:bCs/>
          <w:sz w:val="32"/>
          <w:szCs w:val="28"/>
        </w:rPr>
      </w:pPr>
      <w:r>
        <w:rPr>
          <w:b/>
          <w:bCs/>
          <w:sz w:val="32"/>
          <w:szCs w:val="28"/>
        </w:rPr>
        <w:br w:type="page"/>
      </w:r>
    </w:p>
    <w:p w14:paraId="77CC3A72" w14:textId="77777777" w:rsidR="00D45383" w:rsidRPr="00463E04" w:rsidRDefault="00BC6501" w:rsidP="00086BA7">
      <w:pPr>
        <w:pStyle w:val="Heading1"/>
        <w:spacing w:line="360" w:lineRule="auto"/>
        <w:jc w:val="center"/>
        <w:rPr>
          <w:sz w:val="24"/>
          <w:szCs w:val="24"/>
        </w:rPr>
      </w:pPr>
      <w:bookmarkStart w:id="7" w:name="_Toc137996137"/>
      <w:r w:rsidRPr="00463E04">
        <w:rPr>
          <w:sz w:val="24"/>
          <w:szCs w:val="24"/>
        </w:rPr>
        <w:lastRenderedPageBreak/>
        <w:t>ABSTRACT</w:t>
      </w:r>
      <w:bookmarkEnd w:id="7"/>
    </w:p>
    <w:p w14:paraId="70EB2AC3" w14:textId="77777777" w:rsidR="00D45383" w:rsidRDefault="00BC6501" w:rsidP="00086BA7">
      <w:pPr>
        <w:spacing w:line="360" w:lineRule="auto"/>
        <w:rPr>
          <w:i/>
          <w:iCs/>
          <w:szCs w:val="24"/>
        </w:rPr>
      </w:pPr>
      <w:r>
        <w:rPr>
          <w:i/>
          <w:iCs/>
          <w:szCs w:val="24"/>
        </w:rPr>
        <w:t>This research entitled analysing challenges that are faced by microfinance institutions in Zimbabwe. A case study of K.C.I Microfinance Bindura, was conducted with the aim to analyse the challenges that are faced by microfinance institutions in Zimbabwe. The objectives of the study were to identify regulatory challenges faced by microfinance institutions, to analyse the financial management practices, loan policies and procedures followed by microfinance institutions and to recommend strategies for microfinance institutions in Zimbabwe. This research adopted a mixed methods approach which enabled the research to gather both statistical and subjective data allowing for data triangulation. Questionnaires and semi structured interviews were used to gather quantitative and qualitative data respectively. Qualitative data was analysed thematically while quantitative data was analysed used descriptive statistics. Findings revealed that limited access to capital and funding sources, fluctuating macroeconomic conditions, regulatory challenges and limited technological infrastructure were top challenges faced by microfinance institutions. The study concluded that microfinance institutions should employ operational, financial, risk management, and outreach strategies to improve their effectiveness and sustainability. The study left recommendations for policymakers to work towards simplifying and harmonizing the regulatory frameworks for microfinance institutions, and for microfinance institutions to prioritize robust credit risk assessment, proactive default management, and operational risk mitigation strategies to enhance portfolio quality and financial stability.</w:t>
      </w:r>
      <w:r>
        <w:rPr>
          <w:i/>
          <w:iCs/>
          <w:szCs w:val="24"/>
        </w:rPr>
        <w:br w:type="page"/>
      </w:r>
    </w:p>
    <w:p w14:paraId="08D464B8" w14:textId="77777777" w:rsidR="00D45383" w:rsidRDefault="00BC6501" w:rsidP="00086BA7">
      <w:pPr>
        <w:pStyle w:val="TOCHeading"/>
        <w:spacing w:line="360" w:lineRule="auto"/>
        <w:rPr>
          <w:rStyle w:val="Heading1Char"/>
        </w:rPr>
      </w:pPr>
      <w:bookmarkStart w:id="8" w:name="_Toc137996138"/>
      <w:r>
        <w:rPr>
          <w:rStyle w:val="Heading1Char"/>
        </w:rPr>
        <w:lastRenderedPageBreak/>
        <w:t>TABLE OF CONTENTS</w:t>
      </w:r>
      <w:bookmarkEnd w:id="8"/>
    </w:p>
    <w:p w14:paraId="76CEFF3E" w14:textId="1D410DBF" w:rsidR="007C341A" w:rsidRDefault="00BC6501">
      <w:pPr>
        <w:pStyle w:val="TOC1"/>
        <w:tabs>
          <w:tab w:val="right" w:leader="dot" w:pos="9350"/>
        </w:tabs>
        <w:rPr>
          <w:rFonts w:asciiTheme="minorHAnsi" w:eastAsiaTheme="minorEastAsia" w:hAnsiTheme="minorHAnsi" w:cstheme="minorBidi"/>
          <w:noProof/>
          <w:sz w:val="22"/>
          <w:lang w:val="en-ZW" w:eastAsia="en-ZW"/>
        </w:rPr>
      </w:pPr>
      <w:r>
        <w:fldChar w:fldCharType="begin"/>
      </w:r>
      <w:r>
        <w:instrText xml:space="preserve"> TOC \o "1-3" \h \z \u </w:instrText>
      </w:r>
      <w:r>
        <w:fldChar w:fldCharType="separate"/>
      </w:r>
      <w:hyperlink w:anchor="_Toc137996133" w:history="1">
        <w:r w:rsidR="007C341A" w:rsidRPr="00685023">
          <w:rPr>
            <w:rStyle w:val="Hyperlink"/>
            <w:rFonts w:eastAsia="SimSun"/>
            <w:b/>
            <w:bCs/>
            <w:noProof/>
          </w:rPr>
          <w:t>RELEASE FORM</w:t>
        </w:r>
        <w:r w:rsidR="007C341A">
          <w:rPr>
            <w:noProof/>
            <w:webHidden/>
          </w:rPr>
          <w:tab/>
        </w:r>
        <w:r w:rsidR="007C341A">
          <w:rPr>
            <w:noProof/>
            <w:webHidden/>
          </w:rPr>
          <w:fldChar w:fldCharType="begin"/>
        </w:r>
        <w:r w:rsidR="007C341A">
          <w:rPr>
            <w:noProof/>
            <w:webHidden/>
          </w:rPr>
          <w:instrText xml:space="preserve"> PAGEREF _Toc137996133 \h </w:instrText>
        </w:r>
        <w:r w:rsidR="007C341A">
          <w:rPr>
            <w:noProof/>
            <w:webHidden/>
          </w:rPr>
        </w:r>
        <w:r w:rsidR="007C341A">
          <w:rPr>
            <w:noProof/>
            <w:webHidden/>
          </w:rPr>
          <w:fldChar w:fldCharType="separate"/>
        </w:r>
        <w:r w:rsidR="007C341A">
          <w:rPr>
            <w:noProof/>
            <w:webHidden/>
          </w:rPr>
          <w:t>iii</w:t>
        </w:r>
        <w:r w:rsidR="007C341A">
          <w:rPr>
            <w:noProof/>
            <w:webHidden/>
          </w:rPr>
          <w:fldChar w:fldCharType="end"/>
        </w:r>
      </w:hyperlink>
    </w:p>
    <w:p w14:paraId="7E22EAE0" w14:textId="5D46DDA6"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4" w:history="1">
        <w:r w:rsidR="007C341A" w:rsidRPr="00685023">
          <w:rPr>
            <w:rStyle w:val="Hyperlink"/>
            <w:noProof/>
          </w:rPr>
          <w:t>DECLARATION</w:t>
        </w:r>
        <w:r w:rsidR="007C341A">
          <w:rPr>
            <w:noProof/>
            <w:webHidden/>
          </w:rPr>
          <w:tab/>
        </w:r>
        <w:r w:rsidR="007C341A">
          <w:rPr>
            <w:noProof/>
            <w:webHidden/>
          </w:rPr>
          <w:fldChar w:fldCharType="begin"/>
        </w:r>
        <w:r w:rsidR="007C341A">
          <w:rPr>
            <w:noProof/>
            <w:webHidden/>
          </w:rPr>
          <w:instrText xml:space="preserve"> PAGEREF _Toc137996134 \h </w:instrText>
        </w:r>
        <w:r w:rsidR="007C341A">
          <w:rPr>
            <w:noProof/>
            <w:webHidden/>
          </w:rPr>
        </w:r>
        <w:r w:rsidR="007C341A">
          <w:rPr>
            <w:noProof/>
            <w:webHidden/>
          </w:rPr>
          <w:fldChar w:fldCharType="separate"/>
        </w:r>
        <w:r w:rsidR="007C341A">
          <w:rPr>
            <w:noProof/>
            <w:webHidden/>
          </w:rPr>
          <w:t>iv</w:t>
        </w:r>
        <w:r w:rsidR="007C341A">
          <w:rPr>
            <w:noProof/>
            <w:webHidden/>
          </w:rPr>
          <w:fldChar w:fldCharType="end"/>
        </w:r>
      </w:hyperlink>
    </w:p>
    <w:p w14:paraId="1C998F3C" w14:textId="01549EEA"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5" w:history="1">
        <w:r w:rsidR="007C341A" w:rsidRPr="00685023">
          <w:rPr>
            <w:rStyle w:val="Hyperlink"/>
            <w:noProof/>
          </w:rPr>
          <w:t>DEDICATION</w:t>
        </w:r>
        <w:r w:rsidR="007C341A">
          <w:rPr>
            <w:noProof/>
            <w:webHidden/>
          </w:rPr>
          <w:tab/>
        </w:r>
        <w:r w:rsidR="007C341A">
          <w:rPr>
            <w:noProof/>
            <w:webHidden/>
          </w:rPr>
          <w:fldChar w:fldCharType="begin"/>
        </w:r>
        <w:r w:rsidR="007C341A">
          <w:rPr>
            <w:noProof/>
            <w:webHidden/>
          </w:rPr>
          <w:instrText xml:space="preserve"> PAGEREF _Toc137996135 \h </w:instrText>
        </w:r>
        <w:r w:rsidR="007C341A">
          <w:rPr>
            <w:noProof/>
            <w:webHidden/>
          </w:rPr>
        </w:r>
        <w:r w:rsidR="007C341A">
          <w:rPr>
            <w:noProof/>
            <w:webHidden/>
          </w:rPr>
          <w:fldChar w:fldCharType="separate"/>
        </w:r>
        <w:r w:rsidR="007C341A">
          <w:rPr>
            <w:noProof/>
            <w:webHidden/>
          </w:rPr>
          <w:t>v</w:t>
        </w:r>
        <w:r w:rsidR="007C341A">
          <w:rPr>
            <w:noProof/>
            <w:webHidden/>
          </w:rPr>
          <w:fldChar w:fldCharType="end"/>
        </w:r>
      </w:hyperlink>
    </w:p>
    <w:p w14:paraId="4A18AE03" w14:textId="6DDB0036"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6" w:history="1">
        <w:r w:rsidR="007C341A" w:rsidRPr="00685023">
          <w:rPr>
            <w:rStyle w:val="Hyperlink"/>
            <w:noProof/>
          </w:rPr>
          <w:t>ACKNOWLEDGEMENTS</w:t>
        </w:r>
        <w:r w:rsidR="007C341A">
          <w:rPr>
            <w:noProof/>
            <w:webHidden/>
          </w:rPr>
          <w:tab/>
        </w:r>
        <w:r w:rsidR="007C341A">
          <w:rPr>
            <w:noProof/>
            <w:webHidden/>
          </w:rPr>
          <w:fldChar w:fldCharType="begin"/>
        </w:r>
        <w:r w:rsidR="007C341A">
          <w:rPr>
            <w:noProof/>
            <w:webHidden/>
          </w:rPr>
          <w:instrText xml:space="preserve"> PAGEREF _Toc137996136 \h </w:instrText>
        </w:r>
        <w:r w:rsidR="007C341A">
          <w:rPr>
            <w:noProof/>
            <w:webHidden/>
          </w:rPr>
        </w:r>
        <w:r w:rsidR="007C341A">
          <w:rPr>
            <w:noProof/>
            <w:webHidden/>
          </w:rPr>
          <w:fldChar w:fldCharType="separate"/>
        </w:r>
        <w:r w:rsidR="007C341A">
          <w:rPr>
            <w:noProof/>
            <w:webHidden/>
          </w:rPr>
          <w:t>vi</w:t>
        </w:r>
        <w:r w:rsidR="007C341A">
          <w:rPr>
            <w:noProof/>
            <w:webHidden/>
          </w:rPr>
          <w:fldChar w:fldCharType="end"/>
        </w:r>
      </w:hyperlink>
    </w:p>
    <w:p w14:paraId="2FD8924A" w14:textId="11051DAE"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7" w:history="1">
        <w:r w:rsidR="007C341A" w:rsidRPr="00685023">
          <w:rPr>
            <w:rStyle w:val="Hyperlink"/>
            <w:noProof/>
          </w:rPr>
          <w:t>ABSTRACT</w:t>
        </w:r>
        <w:r w:rsidR="007C341A">
          <w:rPr>
            <w:noProof/>
            <w:webHidden/>
          </w:rPr>
          <w:tab/>
        </w:r>
        <w:r w:rsidR="007C341A">
          <w:rPr>
            <w:noProof/>
            <w:webHidden/>
          </w:rPr>
          <w:fldChar w:fldCharType="begin"/>
        </w:r>
        <w:r w:rsidR="007C341A">
          <w:rPr>
            <w:noProof/>
            <w:webHidden/>
          </w:rPr>
          <w:instrText xml:space="preserve"> PAGEREF _Toc137996137 \h </w:instrText>
        </w:r>
        <w:r w:rsidR="007C341A">
          <w:rPr>
            <w:noProof/>
            <w:webHidden/>
          </w:rPr>
        </w:r>
        <w:r w:rsidR="007C341A">
          <w:rPr>
            <w:noProof/>
            <w:webHidden/>
          </w:rPr>
          <w:fldChar w:fldCharType="separate"/>
        </w:r>
        <w:r w:rsidR="007C341A">
          <w:rPr>
            <w:noProof/>
            <w:webHidden/>
          </w:rPr>
          <w:t>vii</w:t>
        </w:r>
        <w:r w:rsidR="007C341A">
          <w:rPr>
            <w:noProof/>
            <w:webHidden/>
          </w:rPr>
          <w:fldChar w:fldCharType="end"/>
        </w:r>
      </w:hyperlink>
    </w:p>
    <w:p w14:paraId="2270FBA0" w14:textId="07500055"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8" w:history="1">
        <w:r w:rsidR="007C341A" w:rsidRPr="00685023">
          <w:rPr>
            <w:rStyle w:val="Hyperlink"/>
            <w:noProof/>
          </w:rPr>
          <w:t>TABLE OF CONTENTS</w:t>
        </w:r>
        <w:r w:rsidR="007C341A">
          <w:rPr>
            <w:noProof/>
            <w:webHidden/>
          </w:rPr>
          <w:tab/>
        </w:r>
        <w:r w:rsidR="007C341A">
          <w:rPr>
            <w:noProof/>
            <w:webHidden/>
          </w:rPr>
          <w:fldChar w:fldCharType="begin"/>
        </w:r>
        <w:r w:rsidR="007C341A">
          <w:rPr>
            <w:noProof/>
            <w:webHidden/>
          </w:rPr>
          <w:instrText xml:space="preserve"> PAGEREF _Toc137996138 \h </w:instrText>
        </w:r>
        <w:r w:rsidR="007C341A">
          <w:rPr>
            <w:noProof/>
            <w:webHidden/>
          </w:rPr>
        </w:r>
        <w:r w:rsidR="007C341A">
          <w:rPr>
            <w:noProof/>
            <w:webHidden/>
          </w:rPr>
          <w:fldChar w:fldCharType="separate"/>
        </w:r>
        <w:r w:rsidR="007C341A">
          <w:rPr>
            <w:noProof/>
            <w:webHidden/>
          </w:rPr>
          <w:t>viii</w:t>
        </w:r>
        <w:r w:rsidR="007C341A">
          <w:rPr>
            <w:noProof/>
            <w:webHidden/>
          </w:rPr>
          <w:fldChar w:fldCharType="end"/>
        </w:r>
      </w:hyperlink>
    </w:p>
    <w:p w14:paraId="6371DB53" w14:textId="7F13A57E"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39" w:history="1">
        <w:r w:rsidR="007C341A" w:rsidRPr="00685023">
          <w:rPr>
            <w:rStyle w:val="Hyperlink"/>
            <w:noProof/>
          </w:rPr>
          <w:t>TABLE OF FIGURES</w:t>
        </w:r>
        <w:r w:rsidR="007C341A">
          <w:rPr>
            <w:noProof/>
            <w:webHidden/>
          </w:rPr>
          <w:tab/>
        </w:r>
        <w:r w:rsidR="007C341A">
          <w:rPr>
            <w:noProof/>
            <w:webHidden/>
          </w:rPr>
          <w:fldChar w:fldCharType="begin"/>
        </w:r>
        <w:r w:rsidR="007C341A">
          <w:rPr>
            <w:noProof/>
            <w:webHidden/>
          </w:rPr>
          <w:instrText xml:space="preserve"> PAGEREF _Toc137996139 \h </w:instrText>
        </w:r>
        <w:r w:rsidR="007C341A">
          <w:rPr>
            <w:noProof/>
            <w:webHidden/>
          </w:rPr>
        </w:r>
        <w:r w:rsidR="007C341A">
          <w:rPr>
            <w:noProof/>
            <w:webHidden/>
          </w:rPr>
          <w:fldChar w:fldCharType="separate"/>
        </w:r>
        <w:r w:rsidR="007C341A">
          <w:rPr>
            <w:noProof/>
            <w:webHidden/>
          </w:rPr>
          <w:t>xiii</w:t>
        </w:r>
        <w:r w:rsidR="007C341A">
          <w:rPr>
            <w:noProof/>
            <w:webHidden/>
          </w:rPr>
          <w:fldChar w:fldCharType="end"/>
        </w:r>
      </w:hyperlink>
    </w:p>
    <w:p w14:paraId="21F7F3D1" w14:textId="290A9536"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40" w:history="1">
        <w:r w:rsidR="007C341A" w:rsidRPr="00685023">
          <w:rPr>
            <w:rStyle w:val="Hyperlink"/>
            <w:noProof/>
          </w:rPr>
          <w:t>CHAPTER I</w:t>
        </w:r>
        <w:r w:rsidR="007C341A">
          <w:rPr>
            <w:noProof/>
            <w:webHidden/>
          </w:rPr>
          <w:tab/>
        </w:r>
        <w:r w:rsidR="007C341A">
          <w:rPr>
            <w:noProof/>
            <w:webHidden/>
          </w:rPr>
          <w:fldChar w:fldCharType="begin"/>
        </w:r>
        <w:r w:rsidR="007C341A">
          <w:rPr>
            <w:noProof/>
            <w:webHidden/>
          </w:rPr>
          <w:instrText xml:space="preserve"> PAGEREF _Toc137996140 \h </w:instrText>
        </w:r>
        <w:r w:rsidR="007C341A">
          <w:rPr>
            <w:noProof/>
            <w:webHidden/>
          </w:rPr>
        </w:r>
        <w:r w:rsidR="007C341A">
          <w:rPr>
            <w:noProof/>
            <w:webHidden/>
          </w:rPr>
          <w:fldChar w:fldCharType="separate"/>
        </w:r>
        <w:r w:rsidR="007C341A">
          <w:rPr>
            <w:noProof/>
            <w:webHidden/>
          </w:rPr>
          <w:t>1</w:t>
        </w:r>
        <w:r w:rsidR="007C341A">
          <w:rPr>
            <w:noProof/>
            <w:webHidden/>
          </w:rPr>
          <w:fldChar w:fldCharType="end"/>
        </w:r>
      </w:hyperlink>
    </w:p>
    <w:p w14:paraId="40516BA6" w14:textId="0003614B"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41" w:history="1">
        <w:r w:rsidR="007C341A" w:rsidRPr="00685023">
          <w:rPr>
            <w:rStyle w:val="Hyperlink"/>
            <w:noProof/>
          </w:rPr>
          <w:t>INTRODUCTION AND BACKGROUND</w:t>
        </w:r>
        <w:r w:rsidR="007C341A">
          <w:rPr>
            <w:noProof/>
            <w:webHidden/>
          </w:rPr>
          <w:tab/>
        </w:r>
        <w:r w:rsidR="007C341A">
          <w:rPr>
            <w:noProof/>
            <w:webHidden/>
          </w:rPr>
          <w:fldChar w:fldCharType="begin"/>
        </w:r>
        <w:r w:rsidR="007C341A">
          <w:rPr>
            <w:noProof/>
            <w:webHidden/>
          </w:rPr>
          <w:instrText xml:space="preserve"> PAGEREF _Toc137996141 \h </w:instrText>
        </w:r>
        <w:r w:rsidR="007C341A">
          <w:rPr>
            <w:noProof/>
            <w:webHidden/>
          </w:rPr>
        </w:r>
        <w:r w:rsidR="007C341A">
          <w:rPr>
            <w:noProof/>
            <w:webHidden/>
          </w:rPr>
          <w:fldChar w:fldCharType="separate"/>
        </w:r>
        <w:r w:rsidR="007C341A">
          <w:rPr>
            <w:noProof/>
            <w:webHidden/>
          </w:rPr>
          <w:t>1</w:t>
        </w:r>
        <w:r w:rsidR="007C341A">
          <w:rPr>
            <w:noProof/>
            <w:webHidden/>
          </w:rPr>
          <w:fldChar w:fldCharType="end"/>
        </w:r>
      </w:hyperlink>
    </w:p>
    <w:p w14:paraId="0E9B872A" w14:textId="2D691B81"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2" w:history="1">
        <w:r w:rsidR="007C341A" w:rsidRPr="00685023">
          <w:rPr>
            <w:rStyle w:val="Hyperlink"/>
            <w:noProof/>
          </w:rPr>
          <w:t>1.1 Introduction</w:t>
        </w:r>
        <w:r w:rsidR="007C341A">
          <w:rPr>
            <w:noProof/>
            <w:webHidden/>
          </w:rPr>
          <w:tab/>
        </w:r>
        <w:r w:rsidR="007C341A">
          <w:rPr>
            <w:noProof/>
            <w:webHidden/>
          </w:rPr>
          <w:fldChar w:fldCharType="begin"/>
        </w:r>
        <w:r w:rsidR="007C341A">
          <w:rPr>
            <w:noProof/>
            <w:webHidden/>
          </w:rPr>
          <w:instrText xml:space="preserve"> PAGEREF _Toc137996142 \h </w:instrText>
        </w:r>
        <w:r w:rsidR="007C341A">
          <w:rPr>
            <w:noProof/>
            <w:webHidden/>
          </w:rPr>
        </w:r>
        <w:r w:rsidR="007C341A">
          <w:rPr>
            <w:noProof/>
            <w:webHidden/>
          </w:rPr>
          <w:fldChar w:fldCharType="separate"/>
        </w:r>
        <w:r w:rsidR="007C341A">
          <w:rPr>
            <w:noProof/>
            <w:webHidden/>
          </w:rPr>
          <w:t>1</w:t>
        </w:r>
        <w:r w:rsidR="007C341A">
          <w:rPr>
            <w:noProof/>
            <w:webHidden/>
          </w:rPr>
          <w:fldChar w:fldCharType="end"/>
        </w:r>
      </w:hyperlink>
    </w:p>
    <w:p w14:paraId="7F9D1126" w14:textId="53039D16"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3" w:history="1">
        <w:r w:rsidR="007C341A" w:rsidRPr="00685023">
          <w:rPr>
            <w:rStyle w:val="Hyperlink"/>
            <w:rFonts w:eastAsia="SimSun"/>
            <w:b/>
            <w:bCs/>
            <w:noProof/>
          </w:rPr>
          <w:t>1.2 Background of the study</w:t>
        </w:r>
        <w:r w:rsidR="007C341A">
          <w:rPr>
            <w:noProof/>
            <w:webHidden/>
          </w:rPr>
          <w:tab/>
        </w:r>
        <w:r w:rsidR="007C341A">
          <w:rPr>
            <w:noProof/>
            <w:webHidden/>
          </w:rPr>
          <w:fldChar w:fldCharType="begin"/>
        </w:r>
        <w:r w:rsidR="007C341A">
          <w:rPr>
            <w:noProof/>
            <w:webHidden/>
          </w:rPr>
          <w:instrText xml:space="preserve"> PAGEREF _Toc137996143 \h </w:instrText>
        </w:r>
        <w:r w:rsidR="007C341A">
          <w:rPr>
            <w:noProof/>
            <w:webHidden/>
          </w:rPr>
        </w:r>
        <w:r w:rsidR="007C341A">
          <w:rPr>
            <w:noProof/>
            <w:webHidden/>
          </w:rPr>
          <w:fldChar w:fldCharType="separate"/>
        </w:r>
        <w:r w:rsidR="007C341A">
          <w:rPr>
            <w:noProof/>
            <w:webHidden/>
          </w:rPr>
          <w:t>1</w:t>
        </w:r>
        <w:r w:rsidR="007C341A">
          <w:rPr>
            <w:noProof/>
            <w:webHidden/>
          </w:rPr>
          <w:fldChar w:fldCharType="end"/>
        </w:r>
      </w:hyperlink>
    </w:p>
    <w:p w14:paraId="47A7D62A" w14:textId="38187B67"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4" w:history="1">
        <w:r w:rsidR="007C341A" w:rsidRPr="00685023">
          <w:rPr>
            <w:rStyle w:val="Hyperlink"/>
            <w:rFonts w:eastAsia="SimSun"/>
            <w:b/>
            <w:bCs/>
            <w:noProof/>
          </w:rPr>
          <w:t>1.3 Statement of the problem</w:t>
        </w:r>
        <w:r w:rsidR="007C341A">
          <w:rPr>
            <w:noProof/>
            <w:webHidden/>
          </w:rPr>
          <w:tab/>
        </w:r>
        <w:r w:rsidR="007C341A">
          <w:rPr>
            <w:noProof/>
            <w:webHidden/>
          </w:rPr>
          <w:fldChar w:fldCharType="begin"/>
        </w:r>
        <w:r w:rsidR="007C341A">
          <w:rPr>
            <w:noProof/>
            <w:webHidden/>
          </w:rPr>
          <w:instrText xml:space="preserve"> PAGEREF _Toc137996144 \h </w:instrText>
        </w:r>
        <w:r w:rsidR="007C341A">
          <w:rPr>
            <w:noProof/>
            <w:webHidden/>
          </w:rPr>
        </w:r>
        <w:r w:rsidR="007C341A">
          <w:rPr>
            <w:noProof/>
            <w:webHidden/>
          </w:rPr>
          <w:fldChar w:fldCharType="separate"/>
        </w:r>
        <w:r w:rsidR="007C341A">
          <w:rPr>
            <w:noProof/>
            <w:webHidden/>
          </w:rPr>
          <w:t>2</w:t>
        </w:r>
        <w:r w:rsidR="007C341A">
          <w:rPr>
            <w:noProof/>
            <w:webHidden/>
          </w:rPr>
          <w:fldChar w:fldCharType="end"/>
        </w:r>
      </w:hyperlink>
    </w:p>
    <w:p w14:paraId="0CCFF0BD" w14:textId="47E896CB"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5" w:history="1">
        <w:r w:rsidR="007C341A" w:rsidRPr="00685023">
          <w:rPr>
            <w:rStyle w:val="Hyperlink"/>
            <w:rFonts w:eastAsia="SimSun"/>
            <w:b/>
            <w:bCs/>
            <w:noProof/>
          </w:rPr>
          <w:t>1.4 Aim of the Study</w:t>
        </w:r>
        <w:r w:rsidR="007C341A">
          <w:rPr>
            <w:noProof/>
            <w:webHidden/>
          </w:rPr>
          <w:tab/>
        </w:r>
        <w:r w:rsidR="007C341A">
          <w:rPr>
            <w:noProof/>
            <w:webHidden/>
          </w:rPr>
          <w:fldChar w:fldCharType="begin"/>
        </w:r>
        <w:r w:rsidR="007C341A">
          <w:rPr>
            <w:noProof/>
            <w:webHidden/>
          </w:rPr>
          <w:instrText xml:space="preserve"> PAGEREF _Toc137996145 \h </w:instrText>
        </w:r>
        <w:r w:rsidR="007C341A">
          <w:rPr>
            <w:noProof/>
            <w:webHidden/>
          </w:rPr>
        </w:r>
        <w:r w:rsidR="007C341A">
          <w:rPr>
            <w:noProof/>
            <w:webHidden/>
          </w:rPr>
          <w:fldChar w:fldCharType="separate"/>
        </w:r>
        <w:r w:rsidR="007C341A">
          <w:rPr>
            <w:noProof/>
            <w:webHidden/>
          </w:rPr>
          <w:t>3</w:t>
        </w:r>
        <w:r w:rsidR="007C341A">
          <w:rPr>
            <w:noProof/>
            <w:webHidden/>
          </w:rPr>
          <w:fldChar w:fldCharType="end"/>
        </w:r>
      </w:hyperlink>
    </w:p>
    <w:p w14:paraId="20533038" w14:textId="1DBB4793"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6" w:history="1">
        <w:r w:rsidR="007C341A" w:rsidRPr="00685023">
          <w:rPr>
            <w:rStyle w:val="Hyperlink"/>
            <w:rFonts w:eastAsia="SimSun"/>
            <w:b/>
            <w:bCs/>
            <w:noProof/>
          </w:rPr>
          <w:t>1.5 Objectives of the study</w:t>
        </w:r>
        <w:r w:rsidR="007C341A">
          <w:rPr>
            <w:noProof/>
            <w:webHidden/>
          </w:rPr>
          <w:tab/>
        </w:r>
        <w:r w:rsidR="007C341A">
          <w:rPr>
            <w:noProof/>
            <w:webHidden/>
          </w:rPr>
          <w:fldChar w:fldCharType="begin"/>
        </w:r>
        <w:r w:rsidR="007C341A">
          <w:rPr>
            <w:noProof/>
            <w:webHidden/>
          </w:rPr>
          <w:instrText xml:space="preserve"> PAGEREF _Toc137996146 \h </w:instrText>
        </w:r>
        <w:r w:rsidR="007C341A">
          <w:rPr>
            <w:noProof/>
            <w:webHidden/>
          </w:rPr>
        </w:r>
        <w:r w:rsidR="007C341A">
          <w:rPr>
            <w:noProof/>
            <w:webHidden/>
          </w:rPr>
          <w:fldChar w:fldCharType="separate"/>
        </w:r>
        <w:r w:rsidR="007C341A">
          <w:rPr>
            <w:noProof/>
            <w:webHidden/>
          </w:rPr>
          <w:t>3</w:t>
        </w:r>
        <w:r w:rsidR="007C341A">
          <w:rPr>
            <w:noProof/>
            <w:webHidden/>
          </w:rPr>
          <w:fldChar w:fldCharType="end"/>
        </w:r>
      </w:hyperlink>
    </w:p>
    <w:p w14:paraId="326D989B" w14:textId="20BAC966"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7" w:history="1">
        <w:r w:rsidR="007C341A" w:rsidRPr="00685023">
          <w:rPr>
            <w:rStyle w:val="Hyperlink"/>
            <w:rFonts w:eastAsia="SimSun"/>
            <w:b/>
            <w:bCs/>
            <w:noProof/>
          </w:rPr>
          <w:t>1.6 Research Questions</w:t>
        </w:r>
        <w:r w:rsidR="007C341A">
          <w:rPr>
            <w:noProof/>
            <w:webHidden/>
          </w:rPr>
          <w:tab/>
        </w:r>
        <w:r w:rsidR="007C341A">
          <w:rPr>
            <w:noProof/>
            <w:webHidden/>
          </w:rPr>
          <w:fldChar w:fldCharType="begin"/>
        </w:r>
        <w:r w:rsidR="007C341A">
          <w:rPr>
            <w:noProof/>
            <w:webHidden/>
          </w:rPr>
          <w:instrText xml:space="preserve"> PAGEREF _Toc137996147 \h </w:instrText>
        </w:r>
        <w:r w:rsidR="007C341A">
          <w:rPr>
            <w:noProof/>
            <w:webHidden/>
          </w:rPr>
        </w:r>
        <w:r w:rsidR="007C341A">
          <w:rPr>
            <w:noProof/>
            <w:webHidden/>
          </w:rPr>
          <w:fldChar w:fldCharType="separate"/>
        </w:r>
        <w:r w:rsidR="007C341A">
          <w:rPr>
            <w:noProof/>
            <w:webHidden/>
          </w:rPr>
          <w:t>3</w:t>
        </w:r>
        <w:r w:rsidR="007C341A">
          <w:rPr>
            <w:noProof/>
            <w:webHidden/>
          </w:rPr>
          <w:fldChar w:fldCharType="end"/>
        </w:r>
      </w:hyperlink>
    </w:p>
    <w:p w14:paraId="318437FE" w14:textId="62189081"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8" w:history="1">
        <w:r w:rsidR="007C341A" w:rsidRPr="00685023">
          <w:rPr>
            <w:rStyle w:val="Hyperlink"/>
            <w:rFonts w:eastAsia="SimSun"/>
            <w:b/>
            <w:bCs/>
            <w:noProof/>
          </w:rPr>
          <w:t>1.7 Significance of the Study</w:t>
        </w:r>
        <w:r w:rsidR="007C341A">
          <w:rPr>
            <w:noProof/>
            <w:webHidden/>
          </w:rPr>
          <w:tab/>
        </w:r>
        <w:r w:rsidR="007C341A">
          <w:rPr>
            <w:noProof/>
            <w:webHidden/>
          </w:rPr>
          <w:fldChar w:fldCharType="begin"/>
        </w:r>
        <w:r w:rsidR="007C341A">
          <w:rPr>
            <w:noProof/>
            <w:webHidden/>
          </w:rPr>
          <w:instrText xml:space="preserve"> PAGEREF _Toc137996148 \h </w:instrText>
        </w:r>
        <w:r w:rsidR="007C341A">
          <w:rPr>
            <w:noProof/>
            <w:webHidden/>
          </w:rPr>
        </w:r>
        <w:r w:rsidR="007C341A">
          <w:rPr>
            <w:noProof/>
            <w:webHidden/>
          </w:rPr>
          <w:fldChar w:fldCharType="separate"/>
        </w:r>
        <w:r w:rsidR="007C341A">
          <w:rPr>
            <w:noProof/>
            <w:webHidden/>
          </w:rPr>
          <w:t>3</w:t>
        </w:r>
        <w:r w:rsidR="007C341A">
          <w:rPr>
            <w:noProof/>
            <w:webHidden/>
          </w:rPr>
          <w:fldChar w:fldCharType="end"/>
        </w:r>
      </w:hyperlink>
    </w:p>
    <w:p w14:paraId="3864E244" w14:textId="53103919"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49" w:history="1">
        <w:r w:rsidR="007C341A" w:rsidRPr="00685023">
          <w:rPr>
            <w:rStyle w:val="Hyperlink"/>
            <w:rFonts w:eastAsia="SimSun"/>
            <w:b/>
            <w:bCs/>
            <w:noProof/>
          </w:rPr>
          <w:t>1.8 Assumptions</w:t>
        </w:r>
        <w:r w:rsidR="007C341A">
          <w:rPr>
            <w:noProof/>
            <w:webHidden/>
          </w:rPr>
          <w:tab/>
        </w:r>
        <w:r w:rsidR="007C341A">
          <w:rPr>
            <w:noProof/>
            <w:webHidden/>
          </w:rPr>
          <w:fldChar w:fldCharType="begin"/>
        </w:r>
        <w:r w:rsidR="007C341A">
          <w:rPr>
            <w:noProof/>
            <w:webHidden/>
          </w:rPr>
          <w:instrText xml:space="preserve"> PAGEREF _Toc137996149 \h </w:instrText>
        </w:r>
        <w:r w:rsidR="007C341A">
          <w:rPr>
            <w:noProof/>
            <w:webHidden/>
          </w:rPr>
        </w:r>
        <w:r w:rsidR="007C341A">
          <w:rPr>
            <w:noProof/>
            <w:webHidden/>
          </w:rPr>
          <w:fldChar w:fldCharType="separate"/>
        </w:r>
        <w:r w:rsidR="007C341A">
          <w:rPr>
            <w:noProof/>
            <w:webHidden/>
          </w:rPr>
          <w:t>4</w:t>
        </w:r>
        <w:r w:rsidR="007C341A">
          <w:rPr>
            <w:noProof/>
            <w:webHidden/>
          </w:rPr>
          <w:fldChar w:fldCharType="end"/>
        </w:r>
      </w:hyperlink>
    </w:p>
    <w:p w14:paraId="11492020" w14:textId="28AA772D"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50" w:history="1">
        <w:r w:rsidR="007C341A" w:rsidRPr="00685023">
          <w:rPr>
            <w:rStyle w:val="Hyperlink"/>
            <w:rFonts w:eastAsia="SimSun"/>
            <w:b/>
            <w:bCs/>
            <w:noProof/>
          </w:rPr>
          <w:t>1.</w:t>
        </w:r>
        <w:r w:rsidR="007C341A" w:rsidRPr="00685023">
          <w:rPr>
            <w:rStyle w:val="Hyperlink"/>
            <w:rFonts w:eastAsia="SimSun"/>
            <w:b/>
            <w:bCs/>
            <w:noProof/>
            <w:lang w:val="en-US"/>
          </w:rPr>
          <w:t>9</w:t>
        </w:r>
        <w:r w:rsidR="007C341A" w:rsidRPr="00685023">
          <w:rPr>
            <w:rStyle w:val="Hyperlink"/>
            <w:rFonts w:eastAsia="SimSun"/>
            <w:b/>
            <w:bCs/>
            <w:noProof/>
          </w:rPr>
          <w:t xml:space="preserve"> Delimitation</w:t>
        </w:r>
        <w:r w:rsidR="007C341A" w:rsidRPr="00685023">
          <w:rPr>
            <w:rStyle w:val="Hyperlink"/>
            <w:rFonts w:eastAsia="SimSun"/>
            <w:b/>
            <w:bCs/>
            <w:noProof/>
            <w:lang w:val="en-US"/>
          </w:rPr>
          <w:t>s</w:t>
        </w:r>
        <w:r w:rsidR="007C341A" w:rsidRPr="00685023">
          <w:rPr>
            <w:rStyle w:val="Hyperlink"/>
            <w:rFonts w:eastAsia="SimSun"/>
            <w:b/>
            <w:bCs/>
            <w:noProof/>
          </w:rPr>
          <w:t xml:space="preserve"> of the Study</w:t>
        </w:r>
        <w:r w:rsidR="007C341A">
          <w:rPr>
            <w:noProof/>
            <w:webHidden/>
          </w:rPr>
          <w:tab/>
        </w:r>
        <w:r w:rsidR="007C341A">
          <w:rPr>
            <w:noProof/>
            <w:webHidden/>
          </w:rPr>
          <w:fldChar w:fldCharType="begin"/>
        </w:r>
        <w:r w:rsidR="007C341A">
          <w:rPr>
            <w:noProof/>
            <w:webHidden/>
          </w:rPr>
          <w:instrText xml:space="preserve"> PAGEREF _Toc137996150 \h </w:instrText>
        </w:r>
        <w:r w:rsidR="007C341A">
          <w:rPr>
            <w:noProof/>
            <w:webHidden/>
          </w:rPr>
        </w:r>
        <w:r w:rsidR="007C341A">
          <w:rPr>
            <w:noProof/>
            <w:webHidden/>
          </w:rPr>
          <w:fldChar w:fldCharType="separate"/>
        </w:r>
        <w:r w:rsidR="007C341A">
          <w:rPr>
            <w:noProof/>
            <w:webHidden/>
          </w:rPr>
          <w:t>4</w:t>
        </w:r>
        <w:r w:rsidR="007C341A">
          <w:rPr>
            <w:noProof/>
            <w:webHidden/>
          </w:rPr>
          <w:fldChar w:fldCharType="end"/>
        </w:r>
      </w:hyperlink>
    </w:p>
    <w:p w14:paraId="3D6221CC" w14:textId="1E84280F"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51" w:history="1">
        <w:r w:rsidR="007C341A" w:rsidRPr="00685023">
          <w:rPr>
            <w:rStyle w:val="Hyperlink"/>
            <w:rFonts w:eastAsia="SimSun"/>
            <w:b/>
            <w:bCs/>
            <w:noProof/>
          </w:rPr>
          <w:t>1.10 Limitations of the study.</w:t>
        </w:r>
        <w:r w:rsidR="007C341A">
          <w:rPr>
            <w:noProof/>
            <w:webHidden/>
          </w:rPr>
          <w:tab/>
        </w:r>
        <w:r w:rsidR="007C341A">
          <w:rPr>
            <w:noProof/>
            <w:webHidden/>
          </w:rPr>
          <w:fldChar w:fldCharType="begin"/>
        </w:r>
        <w:r w:rsidR="007C341A">
          <w:rPr>
            <w:noProof/>
            <w:webHidden/>
          </w:rPr>
          <w:instrText xml:space="preserve"> PAGEREF _Toc137996151 \h </w:instrText>
        </w:r>
        <w:r w:rsidR="007C341A">
          <w:rPr>
            <w:noProof/>
            <w:webHidden/>
          </w:rPr>
        </w:r>
        <w:r w:rsidR="007C341A">
          <w:rPr>
            <w:noProof/>
            <w:webHidden/>
          </w:rPr>
          <w:fldChar w:fldCharType="separate"/>
        </w:r>
        <w:r w:rsidR="007C341A">
          <w:rPr>
            <w:noProof/>
            <w:webHidden/>
          </w:rPr>
          <w:t>4</w:t>
        </w:r>
        <w:r w:rsidR="007C341A">
          <w:rPr>
            <w:noProof/>
            <w:webHidden/>
          </w:rPr>
          <w:fldChar w:fldCharType="end"/>
        </w:r>
      </w:hyperlink>
    </w:p>
    <w:p w14:paraId="78B77575" w14:textId="48349500"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52" w:history="1">
        <w:r w:rsidR="007C341A" w:rsidRPr="00685023">
          <w:rPr>
            <w:rStyle w:val="Hyperlink"/>
            <w:rFonts w:eastAsia="SimSun"/>
            <w:b/>
            <w:bCs/>
            <w:noProof/>
          </w:rPr>
          <w:t>1.</w:t>
        </w:r>
        <w:r w:rsidR="007C341A" w:rsidRPr="00685023">
          <w:rPr>
            <w:rStyle w:val="Hyperlink"/>
            <w:rFonts w:eastAsia="SimSun"/>
            <w:b/>
            <w:bCs/>
            <w:noProof/>
            <w:lang w:val="en-US"/>
          </w:rPr>
          <w:t>10.1</w:t>
        </w:r>
        <w:r w:rsidR="007C341A" w:rsidRPr="00685023">
          <w:rPr>
            <w:rStyle w:val="Hyperlink"/>
            <w:rFonts w:eastAsia="SimSun"/>
            <w:b/>
            <w:bCs/>
            <w:noProof/>
          </w:rPr>
          <w:t xml:space="preserve"> Contextual Limitation</w:t>
        </w:r>
        <w:r w:rsidR="007C341A">
          <w:rPr>
            <w:noProof/>
            <w:webHidden/>
          </w:rPr>
          <w:tab/>
        </w:r>
        <w:r w:rsidR="007C341A">
          <w:rPr>
            <w:noProof/>
            <w:webHidden/>
          </w:rPr>
          <w:fldChar w:fldCharType="begin"/>
        </w:r>
        <w:r w:rsidR="007C341A">
          <w:rPr>
            <w:noProof/>
            <w:webHidden/>
          </w:rPr>
          <w:instrText xml:space="preserve"> PAGEREF _Toc137996152 \h </w:instrText>
        </w:r>
        <w:r w:rsidR="007C341A">
          <w:rPr>
            <w:noProof/>
            <w:webHidden/>
          </w:rPr>
        </w:r>
        <w:r w:rsidR="007C341A">
          <w:rPr>
            <w:noProof/>
            <w:webHidden/>
          </w:rPr>
          <w:fldChar w:fldCharType="separate"/>
        </w:r>
        <w:r w:rsidR="007C341A">
          <w:rPr>
            <w:noProof/>
            <w:webHidden/>
          </w:rPr>
          <w:t>4</w:t>
        </w:r>
        <w:r w:rsidR="007C341A">
          <w:rPr>
            <w:noProof/>
            <w:webHidden/>
          </w:rPr>
          <w:fldChar w:fldCharType="end"/>
        </w:r>
      </w:hyperlink>
    </w:p>
    <w:p w14:paraId="31220E5A" w14:textId="4059726B"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53" w:history="1">
        <w:r w:rsidR="007C341A" w:rsidRPr="00685023">
          <w:rPr>
            <w:rStyle w:val="Hyperlink"/>
            <w:rFonts w:eastAsia="SimSun"/>
            <w:b/>
            <w:bCs/>
            <w:noProof/>
          </w:rPr>
          <w:t>1.</w:t>
        </w:r>
        <w:r w:rsidR="007C341A" w:rsidRPr="00685023">
          <w:rPr>
            <w:rStyle w:val="Hyperlink"/>
            <w:rFonts w:eastAsia="SimSun"/>
            <w:b/>
            <w:bCs/>
            <w:noProof/>
            <w:lang w:val="en-US"/>
          </w:rPr>
          <w:t>10.</w:t>
        </w:r>
        <w:r w:rsidR="007C341A" w:rsidRPr="00685023">
          <w:rPr>
            <w:rStyle w:val="Hyperlink"/>
            <w:rFonts w:eastAsia="SimSun"/>
            <w:b/>
            <w:bCs/>
            <w:noProof/>
          </w:rPr>
          <w:t>2 Sample Size Limitation</w:t>
        </w:r>
        <w:r w:rsidR="007C341A">
          <w:rPr>
            <w:noProof/>
            <w:webHidden/>
          </w:rPr>
          <w:tab/>
        </w:r>
        <w:r w:rsidR="007C341A">
          <w:rPr>
            <w:noProof/>
            <w:webHidden/>
          </w:rPr>
          <w:fldChar w:fldCharType="begin"/>
        </w:r>
        <w:r w:rsidR="007C341A">
          <w:rPr>
            <w:noProof/>
            <w:webHidden/>
          </w:rPr>
          <w:instrText xml:space="preserve"> PAGEREF _Toc137996153 \h </w:instrText>
        </w:r>
        <w:r w:rsidR="007C341A">
          <w:rPr>
            <w:noProof/>
            <w:webHidden/>
          </w:rPr>
        </w:r>
        <w:r w:rsidR="007C341A">
          <w:rPr>
            <w:noProof/>
            <w:webHidden/>
          </w:rPr>
          <w:fldChar w:fldCharType="separate"/>
        </w:r>
        <w:r w:rsidR="007C341A">
          <w:rPr>
            <w:noProof/>
            <w:webHidden/>
          </w:rPr>
          <w:t>5</w:t>
        </w:r>
        <w:r w:rsidR="007C341A">
          <w:rPr>
            <w:noProof/>
            <w:webHidden/>
          </w:rPr>
          <w:fldChar w:fldCharType="end"/>
        </w:r>
      </w:hyperlink>
    </w:p>
    <w:p w14:paraId="028D6E7D" w14:textId="4C749F30"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54" w:history="1">
        <w:r w:rsidR="007C341A" w:rsidRPr="00685023">
          <w:rPr>
            <w:rStyle w:val="Hyperlink"/>
            <w:rFonts w:eastAsia="SimSun"/>
            <w:b/>
            <w:bCs/>
            <w:noProof/>
          </w:rPr>
          <w:t>1.</w:t>
        </w:r>
        <w:r w:rsidR="007C341A" w:rsidRPr="00685023">
          <w:rPr>
            <w:rStyle w:val="Hyperlink"/>
            <w:rFonts w:eastAsia="SimSun"/>
            <w:b/>
            <w:bCs/>
            <w:noProof/>
            <w:lang w:val="en-US"/>
          </w:rPr>
          <w:t>10.</w:t>
        </w:r>
        <w:r w:rsidR="007C341A" w:rsidRPr="00685023">
          <w:rPr>
            <w:rStyle w:val="Hyperlink"/>
            <w:rFonts w:eastAsia="SimSun"/>
            <w:b/>
            <w:bCs/>
            <w:noProof/>
          </w:rPr>
          <w:t>3 Data Access Limitation</w:t>
        </w:r>
        <w:r w:rsidR="007C341A">
          <w:rPr>
            <w:noProof/>
            <w:webHidden/>
          </w:rPr>
          <w:tab/>
        </w:r>
        <w:r w:rsidR="007C341A">
          <w:rPr>
            <w:noProof/>
            <w:webHidden/>
          </w:rPr>
          <w:fldChar w:fldCharType="begin"/>
        </w:r>
        <w:r w:rsidR="007C341A">
          <w:rPr>
            <w:noProof/>
            <w:webHidden/>
          </w:rPr>
          <w:instrText xml:space="preserve"> PAGEREF _Toc137996154 \h </w:instrText>
        </w:r>
        <w:r w:rsidR="007C341A">
          <w:rPr>
            <w:noProof/>
            <w:webHidden/>
          </w:rPr>
        </w:r>
        <w:r w:rsidR="007C341A">
          <w:rPr>
            <w:noProof/>
            <w:webHidden/>
          </w:rPr>
          <w:fldChar w:fldCharType="separate"/>
        </w:r>
        <w:r w:rsidR="007C341A">
          <w:rPr>
            <w:noProof/>
            <w:webHidden/>
          </w:rPr>
          <w:t>5</w:t>
        </w:r>
        <w:r w:rsidR="007C341A">
          <w:rPr>
            <w:noProof/>
            <w:webHidden/>
          </w:rPr>
          <w:fldChar w:fldCharType="end"/>
        </w:r>
      </w:hyperlink>
    </w:p>
    <w:p w14:paraId="06D45215" w14:textId="17C9A127"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55" w:history="1">
        <w:r w:rsidR="007C341A" w:rsidRPr="00685023">
          <w:rPr>
            <w:rStyle w:val="Hyperlink"/>
            <w:rFonts w:eastAsia="SimSun"/>
            <w:b/>
            <w:bCs/>
            <w:noProof/>
          </w:rPr>
          <w:t>1.</w:t>
        </w:r>
        <w:r w:rsidR="007C341A" w:rsidRPr="00685023">
          <w:rPr>
            <w:rStyle w:val="Hyperlink"/>
            <w:rFonts w:eastAsia="SimSun"/>
            <w:b/>
            <w:bCs/>
            <w:noProof/>
            <w:lang w:val="en-US"/>
          </w:rPr>
          <w:t>10.</w:t>
        </w:r>
        <w:r w:rsidR="007C341A" w:rsidRPr="00685023">
          <w:rPr>
            <w:rStyle w:val="Hyperlink"/>
            <w:rFonts w:eastAsia="SimSun"/>
            <w:b/>
            <w:bCs/>
            <w:noProof/>
          </w:rPr>
          <w:t>4 Response Bias Limitation</w:t>
        </w:r>
        <w:r w:rsidR="007C341A">
          <w:rPr>
            <w:noProof/>
            <w:webHidden/>
          </w:rPr>
          <w:tab/>
        </w:r>
        <w:r w:rsidR="007C341A">
          <w:rPr>
            <w:noProof/>
            <w:webHidden/>
          </w:rPr>
          <w:fldChar w:fldCharType="begin"/>
        </w:r>
        <w:r w:rsidR="007C341A">
          <w:rPr>
            <w:noProof/>
            <w:webHidden/>
          </w:rPr>
          <w:instrText xml:space="preserve"> PAGEREF _Toc137996155 \h </w:instrText>
        </w:r>
        <w:r w:rsidR="007C341A">
          <w:rPr>
            <w:noProof/>
            <w:webHidden/>
          </w:rPr>
        </w:r>
        <w:r w:rsidR="007C341A">
          <w:rPr>
            <w:noProof/>
            <w:webHidden/>
          </w:rPr>
          <w:fldChar w:fldCharType="separate"/>
        </w:r>
        <w:r w:rsidR="007C341A">
          <w:rPr>
            <w:noProof/>
            <w:webHidden/>
          </w:rPr>
          <w:t>5</w:t>
        </w:r>
        <w:r w:rsidR="007C341A">
          <w:rPr>
            <w:noProof/>
            <w:webHidden/>
          </w:rPr>
          <w:fldChar w:fldCharType="end"/>
        </w:r>
      </w:hyperlink>
    </w:p>
    <w:p w14:paraId="1A5DAA9A" w14:textId="3D689447"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56" w:history="1">
        <w:r w:rsidR="007C341A" w:rsidRPr="00685023">
          <w:rPr>
            <w:rStyle w:val="Hyperlink"/>
            <w:rFonts w:eastAsia="SimSun"/>
            <w:b/>
            <w:bCs/>
            <w:noProof/>
          </w:rPr>
          <w:t>1.</w:t>
        </w:r>
        <w:r w:rsidR="007C341A" w:rsidRPr="00685023">
          <w:rPr>
            <w:rStyle w:val="Hyperlink"/>
            <w:rFonts w:eastAsia="SimSun"/>
            <w:b/>
            <w:bCs/>
            <w:noProof/>
            <w:lang w:val="en-US"/>
          </w:rPr>
          <w:t>11</w:t>
        </w:r>
        <w:r w:rsidR="007C341A" w:rsidRPr="00685023">
          <w:rPr>
            <w:rStyle w:val="Hyperlink"/>
            <w:rFonts w:eastAsia="SimSun"/>
            <w:b/>
            <w:bCs/>
            <w:noProof/>
          </w:rPr>
          <w:t xml:space="preserve"> Definition of Key Terms</w:t>
        </w:r>
        <w:r w:rsidR="007C341A">
          <w:rPr>
            <w:noProof/>
            <w:webHidden/>
          </w:rPr>
          <w:tab/>
        </w:r>
        <w:r w:rsidR="007C341A">
          <w:rPr>
            <w:noProof/>
            <w:webHidden/>
          </w:rPr>
          <w:fldChar w:fldCharType="begin"/>
        </w:r>
        <w:r w:rsidR="007C341A">
          <w:rPr>
            <w:noProof/>
            <w:webHidden/>
          </w:rPr>
          <w:instrText xml:space="preserve"> PAGEREF _Toc137996156 \h </w:instrText>
        </w:r>
        <w:r w:rsidR="007C341A">
          <w:rPr>
            <w:noProof/>
            <w:webHidden/>
          </w:rPr>
        </w:r>
        <w:r w:rsidR="007C341A">
          <w:rPr>
            <w:noProof/>
            <w:webHidden/>
          </w:rPr>
          <w:fldChar w:fldCharType="separate"/>
        </w:r>
        <w:r w:rsidR="007C341A">
          <w:rPr>
            <w:noProof/>
            <w:webHidden/>
          </w:rPr>
          <w:t>5</w:t>
        </w:r>
        <w:r w:rsidR="007C341A">
          <w:rPr>
            <w:noProof/>
            <w:webHidden/>
          </w:rPr>
          <w:fldChar w:fldCharType="end"/>
        </w:r>
      </w:hyperlink>
    </w:p>
    <w:p w14:paraId="16669E8B" w14:textId="01148C8C"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57" w:history="1">
        <w:r w:rsidR="007C341A" w:rsidRPr="00685023">
          <w:rPr>
            <w:rStyle w:val="Hyperlink"/>
            <w:rFonts w:eastAsia="SimSun"/>
            <w:b/>
            <w:bCs/>
            <w:noProof/>
          </w:rPr>
          <w:t>1.1</w:t>
        </w:r>
        <w:r w:rsidR="007C341A" w:rsidRPr="00685023">
          <w:rPr>
            <w:rStyle w:val="Hyperlink"/>
            <w:rFonts w:eastAsia="SimSun"/>
            <w:b/>
            <w:bCs/>
            <w:noProof/>
            <w:lang w:val="en-US"/>
          </w:rPr>
          <w:t xml:space="preserve">2 </w:t>
        </w:r>
        <w:r w:rsidR="007C341A" w:rsidRPr="00685023">
          <w:rPr>
            <w:rStyle w:val="Hyperlink"/>
            <w:rFonts w:eastAsia="SimSun"/>
            <w:b/>
            <w:bCs/>
            <w:noProof/>
          </w:rPr>
          <w:t>Chapter Summary</w:t>
        </w:r>
        <w:r w:rsidR="007C341A">
          <w:rPr>
            <w:noProof/>
            <w:webHidden/>
          </w:rPr>
          <w:tab/>
        </w:r>
        <w:r w:rsidR="007C341A">
          <w:rPr>
            <w:noProof/>
            <w:webHidden/>
          </w:rPr>
          <w:fldChar w:fldCharType="begin"/>
        </w:r>
        <w:r w:rsidR="007C341A">
          <w:rPr>
            <w:noProof/>
            <w:webHidden/>
          </w:rPr>
          <w:instrText xml:space="preserve"> PAGEREF _Toc137996157 \h </w:instrText>
        </w:r>
        <w:r w:rsidR="007C341A">
          <w:rPr>
            <w:noProof/>
            <w:webHidden/>
          </w:rPr>
        </w:r>
        <w:r w:rsidR="007C341A">
          <w:rPr>
            <w:noProof/>
            <w:webHidden/>
          </w:rPr>
          <w:fldChar w:fldCharType="separate"/>
        </w:r>
        <w:r w:rsidR="007C341A">
          <w:rPr>
            <w:noProof/>
            <w:webHidden/>
          </w:rPr>
          <w:t>6</w:t>
        </w:r>
        <w:r w:rsidR="007C341A">
          <w:rPr>
            <w:noProof/>
            <w:webHidden/>
          </w:rPr>
          <w:fldChar w:fldCharType="end"/>
        </w:r>
      </w:hyperlink>
    </w:p>
    <w:p w14:paraId="79DD0575" w14:textId="1F546D94"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58" w:history="1">
        <w:r w:rsidR="007C341A" w:rsidRPr="00685023">
          <w:rPr>
            <w:rStyle w:val="Hyperlink"/>
            <w:noProof/>
          </w:rPr>
          <w:t>LITERATURE REVIEW</w:t>
        </w:r>
        <w:r w:rsidR="007C341A">
          <w:rPr>
            <w:noProof/>
            <w:webHidden/>
          </w:rPr>
          <w:tab/>
        </w:r>
        <w:r w:rsidR="007C341A">
          <w:rPr>
            <w:noProof/>
            <w:webHidden/>
          </w:rPr>
          <w:fldChar w:fldCharType="begin"/>
        </w:r>
        <w:r w:rsidR="007C341A">
          <w:rPr>
            <w:noProof/>
            <w:webHidden/>
          </w:rPr>
          <w:instrText xml:space="preserve"> PAGEREF _Toc137996158 \h </w:instrText>
        </w:r>
        <w:r w:rsidR="007C341A">
          <w:rPr>
            <w:noProof/>
            <w:webHidden/>
          </w:rPr>
        </w:r>
        <w:r w:rsidR="007C341A">
          <w:rPr>
            <w:noProof/>
            <w:webHidden/>
          </w:rPr>
          <w:fldChar w:fldCharType="separate"/>
        </w:r>
        <w:r w:rsidR="007C341A">
          <w:rPr>
            <w:noProof/>
            <w:webHidden/>
          </w:rPr>
          <w:t>8</w:t>
        </w:r>
        <w:r w:rsidR="007C341A">
          <w:rPr>
            <w:noProof/>
            <w:webHidden/>
          </w:rPr>
          <w:fldChar w:fldCharType="end"/>
        </w:r>
      </w:hyperlink>
    </w:p>
    <w:p w14:paraId="2F276296" w14:textId="2A482182"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59" w:history="1">
        <w:r w:rsidR="007C341A" w:rsidRPr="00685023">
          <w:rPr>
            <w:rStyle w:val="Hyperlink"/>
            <w:noProof/>
          </w:rPr>
          <w:t>2.1 Introduction</w:t>
        </w:r>
        <w:r w:rsidR="007C341A">
          <w:rPr>
            <w:noProof/>
            <w:webHidden/>
          </w:rPr>
          <w:tab/>
        </w:r>
        <w:r w:rsidR="007C341A">
          <w:rPr>
            <w:noProof/>
            <w:webHidden/>
          </w:rPr>
          <w:fldChar w:fldCharType="begin"/>
        </w:r>
        <w:r w:rsidR="007C341A">
          <w:rPr>
            <w:noProof/>
            <w:webHidden/>
          </w:rPr>
          <w:instrText xml:space="preserve"> PAGEREF _Toc137996159 \h </w:instrText>
        </w:r>
        <w:r w:rsidR="007C341A">
          <w:rPr>
            <w:noProof/>
            <w:webHidden/>
          </w:rPr>
        </w:r>
        <w:r w:rsidR="007C341A">
          <w:rPr>
            <w:noProof/>
            <w:webHidden/>
          </w:rPr>
          <w:fldChar w:fldCharType="separate"/>
        </w:r>
        <w:r w:rsidR="007C341A">
          <w:rPr>
            <w:noProof/>
            <w:webHidden/>
          </w:rPr>
          <w:t>8</w:t>
        </w:r>
        <w:r w:rsidR="007C341A">
          <w:rPr>
            <w:noProof/>
            <w:webHidden/>
          </w:rPr>
          <w:fldChar w:fldCharType="end"/>
        </w:r>
      </w:hyperlink>
    </w:p>
    <w:p w14:paraId="14FDE724" w14:textId="4E4C1D1B"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0" w:history="1">
        <w:r w:rsidR="007C341A" w:rsidRPr="00685023">
          <w:rPr>
            <w:rStyle w:val="Hyperlink"/>
            <w:noProof/>
          </w:rPr>
          <w:t>2.2 Theoretical Framework</w:t>
        </w:r>
        <w:r w:rsidR="007C341A">
          <w:rPr>
            <w:noProof/>
            <w:webHidden/>
          </w:rPr>
          <w:tab/>
        </w:r>
        <w:r w:rsidR="007C341A">
          <w:rPr>
            <w:noProof/>
            <w:webHidden/>
          </w:rPr>
          <w:fldChar w:fldCharType="begin"/>
        </w:r>
        <w:r w:rsidR="007C341A">
          <w:rPr>
            <w:noProof/>
            <w:webHidden/>
          </w:rPr>
          <w:instrText xml:space="preserve"> PAGEREF _Toc137996160 \h </w:instrText>
        </w:r>
        <w:r w:rsidR="007C341A">
          <w:rPr>
            <w:noProof/>
            <w:webHidden/>
          </w:rPr>
        </w:r>
        <w:r w:rsidR="007C341A">
          <w:rPr>
            <w:noProof/>
            <w:webHidden/>
          </w:rPr>
          <w:fldChar w:fldCharType="separate"/>
        </w:r>
        <w:r w:rsidR="007C341A">
          <w:rPr>
            <w:noProof/>
            <w:webHidden/>
          </w:rPr>
          <w:t>8</w:t>
        </w:r>
        <w:r w:rsidR="007C341A">
          <w:rPr>
            <w:noProof/>
            <w:webHidden/>
          </w:rPr>
          <w:fldChar w:fldCharType="end"/>
        </w:r>
      </w:hyperlink>
    </w:p>
    <w:p w14:paraId="6B9910F7" w14:textId="703F3536"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1" w:history="1">
        <w:r w:rsidR="007C341A" w:rsidRPr="00685023">
          <w:rPr>
            <w:rStyle w:val="Hyperlink"/>
            <w:noProof/>
          </w:rPr>
          <w:t>2.3 Conceptual Framework</w:t>
        </w:r>
        <w:r w:rsidR="007C341A">
          <w:rPr>
            <w:noProof/>
            <w:webHidden/>
          </w:rPr>
          <w:tab/>
        </w:r>
        <w:r w:rsidR="007C341A">
          <w:rPr>
            <w:noProof/>
            <w:webHidden/>
          </w:rPr>
          <w:fldChar w:fldCharType="begin"/>
        </w:r>
        <w:r w:rsidR="007C341A">
          <w:rPr>
            <w:noProof/>
            <w:webHidden/>
          </w:rPr>
          <w:instrText xml:space="preserve"> PAGEREF _Toc137996161 \h </w:instrText>
        </w:r>
        <w:r w:rsidR="007C341A">
          <w:rPr>
            <w:noProof/>
            <w:webHidden/>
          </w:rPr>
        </w:r>
        <w:r w:rsidR="007C341A">
          <w:rPr>
            <w:noProof/>
            <w:webHidden/>
          </w:rPr>
          <w:fldChar w:fldCharType="separate"/>
        </w:r>
        <w:r w:rsidR="007C341A">
          <w:rPr>
            <w:noProof/>
            <w:webHidden/>
          </w:rPr>
          <w:t>9</w:t>
        </w:r>
        <w:r w:rsidR="007C341A">
          <w:rPr>
            <w:noProof/>
            <w:webHidden/>
          </w:rPr>
          <w:fldChar w:fldCharType="end"/>
        </w:r>
      </w:hyperlink>
    </w:p>
    <w:p w14:paraId="6A2CB91B" w14:textId="050C6B7E"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2" w:history="1">
        <w:r w:rsidR="007C341A" w:rsidRPr="00685023">
          <w:rPr>
            <w:rStyle w:val="Hyperlink"/>
            <w:noProof/>
          </w:rPr>
          <w:t>2.4 Background on Microfinance Institutions</w:t>
        </w:r>
        <w:r w:rsidR="007C341A">
          <w:rPr>
            <w:noProof/>
            <w:webHidden/>
          </w:rPr>
          <w:tab/>
        </w:r>
        <w:r w:rsidR="007C341A">
          <w:rPr>
            <w:noProof/>
            <w:webHidden/>
          </w:rPr>
          <w:fldChar w:fldCharType="begin"/>
        </w:r>
        <w:r w:rsidR="007C341A">
          <w:rPr>
            <w:noProof/>
            <w:webHidden/>
          </w:rPr>
          <w:instrText xml:space="preserve"> PAGEREF _Toc137996162 \h </w:instrText>
        </w:r>
        <w:r w:rsidR="007C341A">
          <w:rPr>
            <w:noProof/>
            <w:webHidden/>
          </w:rPr>
        </w:r>
        <w:r w:rsidR="007C341A">
          <w:rPr>
            <w:noProof/>
            <w:webHidden/>
          </w:rPr>
          <w:fldChar w:fldCharType="separate"/>
        </w:r>
        <w:r w:rsidR="007C341A">
          <w:rPr>
            <w:noProof/>
            <w:webHidden/>
          </w:rPr>
          <w:t>9</w:t>
        </w:r>
        <w:r w:rsidR="007C341A">
          <w:rPr>
            <w:noProof/>
            <w:webHidden/>
          </w:rPr>
          <w:fldChar w:fldCharType="end"/>
        </w:r>
      </w:hyperlink>
    </w:p>
    <w:p w14:paraId="50C637DE" w14:textId="2D2A64E0"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3" w:history="1">
        <w:r w:rsidR="007C341A" w:rsidRPr="00685023">
          <w:rPr>
            <w:rStyle w:val="Hyperlink"/>
            <w:noProof/>
          </w:rPr>
          <w:t>2.4.2 Microfinance Institutions across the world</w:t>
        </w:r>
        <w:r w:rsidR="007C341A">
          <w:rPr>
            <w:noProof/>
            <w:webHidden/>
          </w:rPr>
          <w:tab/>
        </w:r>
        <w:r w:rsidR="007C341A">
          <w:rPr>
            <w:noProof/>
            <w:webHidden/>
          </w:rPr>
          <w:fldChar w:fldCharType="begin"/>
        </w:r>
        <w:r w:rsidR="007C341A">
          <w:rPr>
            <w:noProof/>
            <w:webHidden/>
          </w:rPr>
          <w:instrText xml:space="preserve"> PAGEREF _Toc137996163 \h </w:instrText>
        </w:r>
        <w:r w:rsidR="007C341A">
          <w:rPr>
            <w:noProof/>
            <w:webHidden/>
          </w:rPr>
        </w:r>
        <w:r w:rsidR="007C341A">
          <w:rPr>
            <w:noProof/>
            <w:webHidden/>
          </w:rPr>
          <w:fldChar w:fldCharType="separate"/>
        </w:r>
        <w:r w:rsidR="007C341A">
          <w:rPr>
            <w:noProof/>
            <w:webHidden/>
          </w:rPr>
          <w:t>9</w:t>
        </w:r>
        <w:r w:rsidR="007C341A">
          <w:rPr>
            <w:noProof/>
            <w:webHidden/>
          </w:rPr>
          <w:fldChar w:fldCharType="end"/>
        </w:r>
      </w:hyperlink>
    </w:p>
    <w:p w14:paraId="5F5A318A" w14:textId="3AEE3999"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4" w:history="1">
        <w:r w:rsidR="007C341A" w:rsidRPr="00685023">
          <w:rPr>
            <w:rStyle w:val="Hyperlink"/>
            <w:noProof/>
          </w:rPr>
          <w:t>2.4.2 Microfinance Institutions in Africa</w:t>
        </w:r>
        <w:r w:rsidR="007C341A">
          <w:rPr>
            <w:noProof/>
            <w:webHidden/>
          </w:rPr>
          <w:tab/>
        </w:r>
        <w:r w:rsidR="007C341A">
          <w:rPr>
            <w:noProof/>
            <w:webHidden/>
          </w:rPr>
          <w:fldChar w:fldCharType="begin"/>
        </w:r>
        <w:r w:rsidR="007C341A">
          <w:rPr>
            <w:noProof/>
            <w:webHidden/>
          </w:rPr>
          <w:instrText xml:space="preserve"> PAGEREF _Toc137996164 \h </w:instrText>
        </w:r>
        <w:r w:rsidR="007C341A">
          <w:rPr>
            <w:noProof/>
            <w:webHidden/>
          </w:rPr>
        </w:r>
        <w:r w:rsidR="007C341A">
          <w:rPr>
            <w:noProof/>
            <w:webHidden/>
          </w:rPr>
          <w:fldChar w:fldCharType="separate"/>
        </w:r>
        <w:r w:rsidR="007C341A">
          <w:rPr>
            <w:noProof/>
            <w:webHidden/>
          </w:rPr>
          <w:t>11</w:t>
        </w:r>
        <w:r w:rsidR="007C341A">
          <w:rPr>
            <w:noProof/>
            <w:webHidden/>
          </w:rPr>
          <w:fldChar w:fldCharType="end"/>
        </w:r>
      </w:hyperlink>
    </w:p>
    <w:p w14:paraId="222B5892" w14:textId="38D1DD93"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65" w:history="1">
        <w:r w:rsidR="007C341A" w:rsidRPr="00685023">
          <w:rPr>
            <w:rStyle w:val="Hyperlink"/>
            <w:noProof/>
          </w:rPr>
          <w:t>2.4.1 Microfinance Institutions in Zimbabwe</w:t>
        </w:r>
        <w:r w:rsidR="007C341A">
          <w:rPr>
            <w:noProof/>
            <w:webHidden/>
          </w:rPr>
          <w:tab/>
        </w:r>
        <w:r w:rsidR="007C341A">
          <w:rPr>
            <w:noProof/>
            <w:webHidden/>
          </w:rPr>
          <w:fldChar w:fldCharType="begin"/>
        </w:r>
        <w:r w:rsidR="007C341A">
          <w:rPr>
            <w:noProof/>
            <w:webHidden/>
          </w:rPr>
          <w:instrText xml:space="preserve"> PAGEREF _Toc137996165 \h </w:instrText>
        </w:r>
        <w:r w:rsidR="007C341A">
          <w:rPr>
            <w:noProof/>
            <w:webHidden/>
          </w:rPr>
        </w:r>
        <w:r w:rsidR="007C341A">
          <w:rPr>
            <w:noProof/>
            <w:webHidden/>
          </w:rPr>
          <w:fldChar w:fldCharType="separate"/>
        </w:r>
        <w:r w:rsidR="007C341A">
          <w:rPr>
            <w:noProof/>
            <w:webHidden/>
          </w:rPr>
          <w:t>12</w:t>
        </w:r>
        <w:r w:rsidR="007C341A">
          <w:rPr>
            <w:noProof/>
            <w:webHidden/>
          </w:rPr>
          <w:fldChar w:fldCharType="end"/>
        </w:r>
      </w:hyperlink>
    </w:p>
    <w:p w14:paraId="73F19FEB" w14:textId="5D462B7C"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66" w:history="1">
        <w:r w:rsidR="007C341A" w:rsidRPr="00685023">
          <w:rPr>
            <w:rStyle w:val="Hyperlink"/>
            <w:noProof/>
          </w:rPr>
          <w:t>2.4.1 Microfinance Institutions in Bindura</w:t>
        </w:r>
        <w:r w:rsidR="007C341A">
          <w:rPr>
            <w:noProof/>
            <w:webHidden/>
          </w:rPr>
          <w:tab/>
        </w:r>
        <w:r w:rsidR="007C341A">
          <w:rPr>
            <w:noProof/>
            <w:webHidden/>
          </w:rPr>
          <w:fldChar w:fldCharType="begin"/>
        </w:r>
        <w:r w:rsidR="007C341A">
          <w:rPr>
            <w:noProof/>
            <w:webHidden/>
          </w:rPr>
          <w:instrText xml:space="preserve"> PAGEREF _Toc137996166 \h </w:instrText>
        </w:r>
        <w:r w:rsidR="007C341A">
          <w:rPr>
            <w:noProof/>
            <w:webHidden/>
          </w:rPr>
        </w:r>
        <w:r w:rsidR="007C341A">
          <w:rPr>
            <w:noProof/>
            <w:webHidden/>
          </w:rPr>
          <w:fldChar w:fldCharType="separate"/>
        </w:r>
        <w:r w:rsidR="007C341A">
          <w:rPr>
            <w:noProof/>
            <w:webHidden/>
          </w:rPr>
          <w:t>13</w:t>
        </w:r>
        <w:r w:rsidR="007C341A">
          <w:rPr>
            <w:noProof/>
            <w:webHidden/>
          </w:rPr>
          <w:fldChar w:fldCharType="end"/>
        </w:r>
      </w:hyperlink>
    </w:p>
    <w:p w14:paraId="1790F422" w14:textId="2C5C3893"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7" w:history="1">
        <w:r w:rsidR="007C341A" w:rsidRPr="00685023">
          <w:rPr>
            <w:rStyle w:val="Hyperlink"/>
            <w:noProof/>
          </w:rPr>
          <w:t>2.5 Regulatory challenges faced by microfinance institutions in Zimbabwe.</w:t>
        </w:r>
        <w:r w:rsidR="007C341A">
          <w:rPr>
            <w:noProof/>
            <w:webHidden/>
          </w:rPr>
          <w:tab/>
        </w:r>
        <w:r w:rsidR="007C341A">
          <w:rPr>
            <w:noProof/>
            <w:webHidden/>
          </w:rPr>
          <w:fldChar w:fldCharType="begin"/>
        </w:r>
        <w:r w:rsidR="007C341A">
          <w:rPr>
            <w:noProof/>
            <w:webHidden/>
          </w:rPr>
          <w:instrText xml:space="preserve"> PAGEREF _Toc137996167 \h </w:instrText>
        </w:r>
        <w:r w:rsidR="007C341A">
          <w:rPr>
            <w:noProof/>
            <w:webHidden/>
          </w:rPr>
        </w:r>
        <w:r w:rsidR="007C341A">
          <w:rPr>
            <w:noProof/>
            <w:webHidden/>
          </w:rPr>
          <w:fldChar w:fldCharType="separate"/>
        </w:r>
        <w:r w:rsidR="007C341A">
          <w:rPr>
            <w:noProof/>
            <w:webHidden/>
          </w:rPr>
          <w:t>14</w:t>
        </w:r>
        <w:r w:rsidR="007C341A">
          <w:rPr>
            <w:noProof/>
            <w:webHidden/>
          </w:rPr>
          <w:fldChar w:fldCharType="end"/>
        </w:r>
      </w:hyperlink>
    </w:p>
    <w:p w14:paraId="2EF27646" w14:textId="20D69DDB"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68" w:history="1">
        <w:r w:rsidR="007C341A" w:rsidRPr="00685023">
          <w:rPr>
            <w:rStyle w:val="Hyperlink"/>
            <w:noProof/>
          </w:rPr>
          <w:t>2.6 Financial management practices, loan policies and procedures</w:t>
        </w:r>
        <w:r w:rsidR="007C341A">
          <w:rPr>
            <w:noProof/>
            <w:webHidden/>
          </w:rPr>
          <w:tab/>
        </w:r>
        <w:r w:rsidR="007C341A">
          <w:rPr>
            <w:noProof/>
            <w:webHidden/>
          </w:rPr>
          <w:fldChar w:fldCharType="begin"/>
        </w:r>
        <w:r w:rsidR="007C341A">
          <w:rPr>
            <w:noProof/>
            <w:webHidden/>
          </w:rPr>
          <w:instrText xml:space="preserve"> PAGEREF _Toc137996168 \h </w:instrText>
        </w:r>
        <w:r w:rsidR="007C341A">
          <w:rPr>
            <w:noProof/>
            <w:webHidden/>
          </w:rPr>
        </w:r>
        <w:r w:rsidR="007C341A">
          <w:rPr>
            <w:noProof/>
            <w:webHidden/>
          </w:rPr>
          <w:fldChar w:fldCharType="separate"/>
        </w:r>
        <w:r w:rsidR="007C341A">
          <w:rPr>
            <w:noProof/>
            <w:webHidden/>
          </w:rPr>
          <w:t>16</w:t>
        </w:r>
        <w:r w:rsidR="007C341A">
          <w:rPr>
            <w:noProof/>
            <w:webHidden/>
          </w:rPr>
          <w:fldChar w:fldCharType="end"/>
        </w:r>
      </w:hyperlink>
    </w:p>
    <w:p w14:paraId="26B01E91" w14:textId="2D3B9E3F"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69" w:history="1">
        <w:r w:rsidR="007C341A" w:rsidRPr="00685023">
          <w:rPr>
            <w:rStyle w:val="Hyperlink"/>
            <w:noProof/>
          </w:rPr>
          <w:t>2.6.1 Financial management practices by MFIs in Zimbabwe</w:t>
        </w:r>
        <w:r w:rsidR="007C341A">
          <w:rPr>
            <w:noProof/>
            <w:webHidden/>
          </w:rPr>
          <w:tab/>
        </w:r>
        <w:r w:rsidR="007C341A">
          <w:rPr>
            <w:noProof/>
            <w:webHidden/>
          </w:rPr>
          <w:fldChar w:fldCharType="begin"/>
        </w:r>
        <w:r w:rsidR="007C341A">
          <w:rPr>
            <w:noProof/>
            <w:webHidden/>
          </w:rPr>
          <w:instrText xml:space="preserve"> PAGEREF _Toc137996169 \h </w:instrText>
        </w:r>
        <w:r w:rsidR="007C341A">
          <w:rPr>
            <w:noProof/>
            <w:webHidden/>
          </w:rPr>
        </w:r>
        <w:r w:rsidR="007C341A">
          <w:rPr>
            <w:noProof/>
            <w:webHidden/>
          </w:rPr>
          <w:fldChar w:fldCharType="separate"/>
        </w:r>
        <w:r w:rsidR="007C341A">
          <w:rPr>
            <w:noProof/>
            <w:webHidden/>
          </w:rPr>
          <w:t>16</w:t>
        </w:r>
        <w:r w:rsidR="007C341A">
          <w:rPr>
            <w:noProof/>
            <w:webHidden/>
          </w:rPr>
          <w:fldChar w:fldCharType="end"/>
        </w:r>
      </w:hyperlink>
    </w:p>
    <w:p w14:paraId="4D9170EC" w14:textId="455E032E"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70" w:history="1">
        <w:r w:rsidR="007C341A" w:rsidRPr="00685023">
          <w:rPr>
            <w:rStyle w:val="Hyperlink"/>
            <w:noProof/>
          </w:rPr>
          <w:t>2.6.2 Loan policies utilised by MFIs in Zimbabwe</w:t>
        </w:r>
        <w:r w:rsidR="007C341A">
          <w:rPr>
            <w:noProof/>
            <w:webHidden/>
          </w:rPr>
          <w:tab/>
        </w:r>
        <w:r w:rsidR="007C341A">
          <w:rPr>
            <w:noProof/>
            <w:webHidden/>
          </w:rPr>
          <w:fldChar w:fldCharType="begin"/>
        </w:r>
        <w:r w:rsidR="007C341A">
          <w:rPr>
            <w:noProof/>
            <w:webHidden/>
          </w:rPr>
          <w:instrText xml:space="preserve"> PAGEREF _Toc137996170 \h </w:instrText>
        </w:r>
        <w:r w:rsidR="007C341A">
          <w:rPr>
            <w:noProof/>
            <w:webHidden/>
          </w:rPr>
        </w:r>
        <w:r w:rsidR="007C341A">
          <w:rPr>
            <w:noProof/>
            <w:webHidden/>
          </w:rPr>
          <w:fldChar w:fldCharType="separate"/>
        </w:r>
        <w:r w:rsidR="007C341A">
          <w:rPr>
            <w:noProof/>
            <w:webHidden/>
          </w:rPr>
          <w:t>16</w:t>
        </w:r>
        <w:r w:rsidR="007C341A">
          <w:rPr>
            <w:noProof/>
            <w:webHidden/>
          </w:rPr>
          <w:fldChar w:fldCharType="end"/>
        </w:r>
      </w:hyperlink>
    </w:p>
    <w:p w14:paraId="5FA5FC2D" w14:textId="7FD65ED6"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71" w:history="1">
        <w:r w:rsidR="007C341A" w:rsidRPr="00685023">
          <w:rPr>
            <w:rStyle w:val="Hyperlink"/>
            <w:noProof/>
          </w:rPr>
          <w:t>2.6.3 Financial Procedures utilised by MFIs in Zimbabwe</w:t>
        </w:r>
        <w:r w:rsidR="007C341A">
          <w:rPr>
            <w:noProof/>
            <w:webHidden/>
          </w:rPr>
          <w:tab/>
        </w:r>
        <w:r w:rsidR="007C341A">
          <w:rPr>
            <w:noProof/>
            <w:webHidden/>
          </w:rPr>
          <w:fldChar w:fldCharType="begin"/>
        </w:r>
        <w:r w:rsidR="007C341A">
          <w:rPr>
            <w:noProof/>
            <w:webHidden/>
          </w:rPr>
          <w:instrText xml:space="preserve"> PAGEREF _Toc137996171 \h </w:instrText>
        </w:r>
        <w:r w:rsidR="007C341A">
          <w:rPr>
            <w:noProof/>
            <w:webHidden/>
          </w:rPr>
        </w:r>
        <w:r w:rsidR="007C341A">
          <w:rPr>
            <w:noProof/>
            <w:webHidden/>
          </w:rPr>
          <w:fldChar w:fldCharType="separate"/>
        </w:r>
        <w:r w:rsidR="007C341A">
          <w:rPr>
            <w:noProof/>
            <w:webHidden/>
          </w:rPr>
          <w:t>18</w:t>
        </w:r>
        <w:r w:rsidR="007C341A">
          <w:rPr>
            <w:noProof/>
            <w:webHidden/>
          </w:rPr>
          <w:fldChar w:fldCharType="end"/>
        </w:r>
      </w:hyperlink>
    </w:p>
    <w:p w14:paraId="7DC84082" w14:textId="13C1C169"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72" w:history="1">
        <w:r w:rsidR="007C341A" w:rsidRPr="00685023">
          <w:rPr>
            <w:rStyle w:val="Hyperlink"/>
            <w:noProof/>
          </w:rPr>
          <w:t>2.7 Gaps identified in literature.</w:t>
        </w:r>
        <w:r w:rsidR="007C341A">
          <w:rPr>
            <w:noProof/>
            <w:webHidden/>
          </w:rPr>
          <w:tab/>
        </w:r>
        <w:r w:rsidR="007C341A">
          <w:rPr>
            <w:noProof/>
            <w:webHidden/>
          </w:rPr>
          <w:fldChar w:fldCharType="begin"/>
        </w:r>
        <w:r w:rsidR="007C341A">
          <w:rPr>
            <w:noProof/>
            <w:webHidden/>
          </w:rPr>
          <w:instrText xml:space="preserve"> PAGEREF _Toc137996172 \h </w:instrText>
        </w:r>
        <w:r w:rsidR="007C341A">
          <w:rPr>
            <w:noProof/>
            <w:webHidden/>
          </w:rPr>
        </w:r>
        <w:r w:rsidR="007C341A">
          <w:rPr>
            <w:noProof/>
            <w:webHidden/>
          </w:rPr>
          <w:fldChar w:fldCharType="separate"/>
        </w:r>
        <w:r w:rsidR="007C341A">
          <w:rPr>
            <w:noProof/>
            <w:webHidden/>
          </w:rPr>
          <w:t>19</w:t>
        </w:r>
        <w:r w:rsidR="007C341A">
          <w:rPr>
            <w:noProof/>
            <w:webHidden/>
          </w:rPr>
          <w:fldChar w:fldCharType="end"/>
        </w:r>
      </w:hyperlink>
    </w:p>
    <w:p w14:paraId="065FA63A" w14:textId="2D502D71"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73" w:history="1">
        <w:r w:rsidR="007C341A" w:rsidRPr="00685023">
          <w:rPr>
            <w:rStyle w:val="Hyperlink"/>
            <w:noProof/>
          </w:rPr>
          <w:t>2.8 Chapter Summary</w:t>
        </w:r>
        <w:r w:rsidR="007C341A">
          <w:rPr>
            <w:noProof/>
            <w:webHidden/>
          </w:rPr>
          <w:tab/>
        </w:r>
        <w:r w:rsidR="007C341A">
          <w:rPr>
            <w:noProof/>
            <w:webHidden/>
          </w:rPr>
          <w:fldChar w:fldCharType="begin"/>
        </w:r>
        <w:r w:rsidR="007C341A">
          <w:rPr>
            <w:noProof/>
            <w:webHidden/>
          </w:rPr>
          <w:instrText xml:space="preserve"> PAGEREF _Toc137996173 \h </w:instrText>
        </w:r>
        <w:r w:rsidR="007C341A">
          <w:rPr>
            <w:noProof/>
            <w:webHidden/>
          </w:rPr>
        </w:r>
        <w:r w:rsidR="007C341A">
          <w:rPr>
            <w:noProof/>
            <w:webHidden/>
          </w:rPr>
          <w:fldChar w:fldCharType="separate"/>
        </w:r>
        <w:r w:rsidR="007C341A">
          <w:rPr>
            <w:noProof/>
            <w:webHidden/>
          </w:rPr>
          <w:t>20</w:t>
        </w:r>
        <w:r w:rsidR="007C341A">
          <w:rPr>
            <w:noProof/>
            <w:webHidden/>
          </w:rPr>
          <w:fldChar w:fldCharType="end"/>
        </w:r>
      </w:hyperlink>
    </w:p>
    <w:p w14:paraId="1E78C13C" w14:textId="4A6CC202"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74" w:history="1">
        <w:r w:rsidR="007C341A" w:rsidRPr="00685023">
          <w:rPr>
            <w:rStyle w:val="Hyperlink"/>
            <w:noProof/>
          </w:rPr>
          <w:t>CHAPTER III</w:t>
        </w:r>
        <w:r w:rsidR="007C341A">
          <w:rPr>
            <w:noProof/>
            <w:webHidden/>
          </w:rPr>
          <w:tab/>
        </w:r>
        <w:r w:rsidR="007C341A">
          <w:rPr>
            <w:noProof/>
            <w:webHidden/>
          </w:rPr>
          <w:fldChar w:fldCharType="begin"/>
        </w:r>
        <w:r w:rsidR="007C341A">
          <w:rPr>
            <w:noProof/>
            <w:webHidden/>
          </w:rPr>
          <w:instrText xml:space="preserve"> PAGEREF _Toc137996174 \h </w:instrText>
        </w:r>
        <w:r w:rsidR="007C341A">
          <w:rPr>
            <w:noProof/>
            <w:webHidden/>
          </w:rPr>
        </w:r>
        <w:r w:rsidR="007C341A">
          <w:rPr>
            <w:noProof/>
            <w:webHidden/>
          </w:rPr>
          <w:fldChar w:fldCharType="separate"/>
        </w:r>
        <w:r w:rsidR="007C341A">
          <w:rPr>
            <w:noProof/>
            <w:webHidden/>
          </w:rPr>
          <w:t>21</w:t>
        </w:r>
        <w:r w:rsidR="007C341A">
          <w:rPr>
            <w:noProof/>
            <w:webHidden/>
          </w:rPr>
          <w:fldChar w:fldCharType="end"/>
        </w:r>
      </w:hyperlink>
    </w:p>
    <w:p w14:paraId="1999DD30" w14:textId="7CDF6A12"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175" w:history="1">
        <w:r w:rsidR="007C341A" w:rsidRPr="00685023">
          <w:rPr>
            <w:rStyle w:val="Hyperlink"/>
            <w:noProof/>
          </w:rPr>
          <w:t>RESEARCH METHODOLOGY</w:t>
        </w:r>
        <w:r w:rsidR="007C341A">
          <w:rPr>
            <w:noProof/>
            <w:webHidden/>
          </w:rPr>
          <w:tab/>
        </w:r>
        <w:r w:rsidR="007C341A">
          <w:rPr>
            <w:noProof/>
            <w:webHidden/>
          </w:rPr>
          <w:fldChar w:fldCharType="begin"/>
        </w:r>
        <w:r w:rsidR="007C341A">
          <w:rPr>
            <w:noProof/>
            <w:webHidden/>
          </w:rPr>
          <w:instrText xml:space="preserve"> PAGEREF _Toc137996175 \h </w:instrText>
        </w:r>
        <w:r w:rsidR="007C341A">
          <w:rPr>
            <w:noProof/>
            <w:webHidden/>
          </w:rPr>
        </w:r>
        <w:r w:rsidR="007C341A">
          <w:rPr>
            <w:noProof/>
            <w:webHidden/>
          </w:rPr>
          <w:fldChar w:fldCharType="separate"/>
        </w:r>
        <w:r w:rsidR="007C341A">
          <w:rPr>
            <w:noProof/>
            <w:webHidden/>
          </w:rPr>
          <w:t>21</w:t>
        </w:r>
        <w:r w:rsidR="007C341A">
          <w:rPr>
            <w:noProof/>
            <w:webHidden/>
          </w:rPr>
          <w:fldChar w:fldCharType="end"/>
        </w:r>
      </w:hyperlink>
    </w:p>
    <w:p w14:paraId="3EC72B5E" w14:textId="54EAC6C7"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76" w:history="1">
        <w:r w:rsidR="007C341A" w:rsidRPr="00685023">
          <w:rPr>
            <w:rStyle w:val="Hyperlink"/>
            <w:noProof/>
          </w:rPr>
          <w:t>3.1 Introduction</w:t>
        </w:r>
        <w:r w:rsidR="007C341A">
          <w:rPr>
            <w:noProof/>
            <w:webHidden/>
          </w:rPr>
          <w:tab/>
        </w:r>
        <w:r w:rsidR="007C341A">
          <w:rPr>
            <w:noProof/>
            <w:webHidden/>
          </w:rPr>
          <w:fldChar w:fldCharType="begin"/>
        </w:r>
        <w:r w:rsidR="007C341A">
          <w:rPr>
            <w:noProof/>
            <w:webHidden/>
          </w:rPr>
          <w:instrText xml:space="preserve"> PAGEREF _Toc137996176 \h </w:instrText>
        </w:r>
        <w:r w:rsidR="007C341A">
          <w:rPr>
            <w:noProof/>
            <w:webHidden/>
          </w:rPr>
        </w:r>
        <w:r w:rsidR="007C341A">
          <w:rPr>
            <w:noProof/>
            <w:webHidden/>
          </w:rPr>
          <w:fldChar w:fldCharType="separate"/>
        </w:r>
        <w:r w:rsidR="007C341A">
          <w:rPr>
            <w:noProof/>
            <w:webHidden/>
          </w:rPr>
          <w:t>21</w:t>
        </w:r>
        <w:r w:rsidR="007C341A">
          <w:rPr>
            <w:noProof/>
            <w:webHidden/>
          </w:rPr>
          <w:fldChar w:fldCharType="end"/>
        </w:r>
      </w:hyperlink>
    </w:p>
    <w:p w14:paraId="79D78013" w14:textId="2D88BE44"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77" w:history="1">
        <w:r w:rsidR="007C341A" w:rsidRPr="00685023">
          <w:rPr>
            <w:rStyle w:val="Hyperlink"/>
            <w:noProof/>
          </w:rPr>
          <w:t>3.2 Research Design</w:t>
        </w:r>
        <w:r w:rsidR="007C341A">
          <w:rPr>
            <w:noProof/>
            <w:webHidden/>
          </w:rPr>
          <w:tab/>
        </w:r>
        <w:r w:rsidR="007C341A">
          <w:rPr>
            <w:noProof/>
            <w:webHidden/>
          </w:rPr>
          <w:fldChar w:fldCharType="begin"/>
        </w:r>
        <w:r w:rsidR="007C341A">
          <w:rPr>
            <w:noProof/>
            <w:webHidden/>
          </w:rPr>
          <w:instrText xml:space="preserve"> PAGEREF _Toc137996177 \h </w:instrText>
        </w:r>
        <w:r w:rsidR="007C341A">
          <w:rPr>
            <w:noProof/>
            <w:webHidden/>
          </w:rPr>
        </w:r>
        <w:r w:rsidR="007C341A">
          <w:rPr>
            <w:noProof/>
            <w:webHidden/>
          </w:rPr>
          <w:fldChar w:fldCharType="separate"/>
        </w:r>
        <w:r w:rsidR="007C341A">
          <w:rPr>
            <w:noProof/>
            <w:webHidden/>
          </w:rPr>
          <w:t>21</w:t>
        </w:r>
        <w:r w:rsidR="007C341A">
          <w:rPr>
            <w:noProof/>
            <w:webHidden/>
          </w:rPr>
          <w:fldChar w:fldCharType="end"/>
        </w:r>
      </w:hyperlink>
    </w:p>
    <w:p w14:paraId="5B594B51" w14:textId="011BC063"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78" w:history="1">
        <w:r w:rsidR="007C341A" w:rsidRPr="00685023">
          <w:rPr>
            <w:rStyle w:val="Hyperlink"/>
            <w:noProof/>
          </w:rPr>
          <w:t>3.2.1 Mixed Methods Approach</w:t>
        </w:r>
        <w:r w:rsidR="007C341A">
          <w:rPr>
            <w:noProof/>
            <w:webHidden/>
          </w:rPr>
          <w:tab/>
        </w:r>
        <w:r w:rsidR="007C341A">
          <w:rPr>
            <w:noProof/>
            <w:webHidden/>
          </w:rPr>
          <w:fldChar w:fldCharType="begin"/>
        </w:r>
        <w:r w:rsidR="007C341A">
          <w:rPr>
            <w:noProof/>
            <w:webHidden/>
          </w:rPr>
          <w:instrText xml:space="preserve"> PAGEREF _Toc137996178 \h </w:instrText>
        </w:r>
        <w:r w:rsidR="007C341A">
          <w:rPr>
            <w:noProof/>
            <w:webHidden/>
          </w:rPr>
        </w:r>
        <w:r w:rsidR="007C341A">
          <w:rPr>
            <w:noProof/>
            <w:webHidden/>
          </w:rPr>
          <w:fldChar w:fldCharType="separate"/>
        </w:r>
        <w:r w:rsidR="007C341A">
          <w:rPr>
            <w:noProof/>
            <w:webHidden/>
          </w:rPr>
          <w:t>21</w:t>
        </w:r>
        <w:r w:rsidR="007C341A">
          <w:rPr>
            <w:noProof/>
            <w:webHidden/>
          </w:rPr>
          <w:fldChar w:fldCharType="end"/>
        </w:r>
      </w:hyperlink>
    </w:p>
    <w:p w14:paraId="0BAB4A5B" w14:textId="3D4EAA19"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79" w:history="1">
        <w:r w:rsidR="007C341A" w:rsidRPr="00685023">
          <w:rPr>
            <w:rStyle w:val="Hyperlink"/>
            <w:noProof/>
          </w:rPr>
          <w:t>3.2.2 Rationale for the Choice of Research Design</w:t>
        </w:r>
        <w:r w:rsidR="007C341A">
          <w:rPr>
            <w:noProof/>
            <w:webHidden/>
          </w:rPr>
          <w:tab/>
        </w:r>
        <w:r w:rsidR="007C341A">
          <w:rPr>
            <w:noProof/>
            <w:webHidden/>
          </w:rPr>
          <w:fldChar w:fldCharType="begin"/>
        </w:r>
        <w:r w:rsidR="007C341A">
          <w:rPr>
            <w:noProof/>
            <w:webHidden/>
          </w:rPr>
          <w:instrText xml:space="preserve"> PAGEREF _Toc137996179 \h </w:instrText>
        </w:r>
        <w:r w:rsidR="007C341A">
          <w:rPr>
            <w:noProof/>
            <w:webHidden/>
          </w:rPr>
        </w:r>
        <w:r w:rsidR="007C341A">
          <w:rPr>
            <w:noProof/>
            <w:webHidden/>
          </w:rPr>
          <w:fldChar w:fldCharType="separate"/>
        </w:r>
        <w:r w:rsidR="007C341A">
          <w:rPr>
            <w:noProof/>
            <w:webHidden/>
          </w:rPr>
          <w:t>22</w:t>
        </w:r>
        <w:r w:rsidR="007C341A">
          <w:rPr>
            <w:noProof/>
            <w:webHidden/>
          </w:rPr>
          <w:fldChar w:fldCharType="end"/>
        </w:r>
      </w:hyperlink>
    </w:p>
    <w:p w14:paraId="45503610" w14:textId="0EB37972"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80" w:history="1">
        <w:r w:rsidR="007C341A" w:rsidRPr="00685023">
          <w:rPr>
            <w:rStyle w:val="Hyperlink"/>
            <w:noProof/>
          </w:rPr>
          <w:t>3.3 Data Collection Methods</w:t>
        </w:r>
        <w:r w:rsidR="007C341A">
          <w:rPr>
            <w:noProof/>
            <w:webHidden/>
          </w:rPr>
          <w:tab/>
        </w:r>
        <w:r w:rsidR="007C341A">
          <w:rPr>
            <w:noProof/>
            <w:webHidden/>
          </w:rPr>
          <w:fldChar w:fldCharType="begin"/>
        </w:r>
        <w:r w:rsidR="007C341A">
          <w:rPr>
            <w:noProof/>
            <w:webHidden/>
          </w:rPr>
          <w:instrText xml:space="preserve"> PAGEREF _Toc137996180 \h </w:instrText>
        </w:r>
        <w:r w:rsidR="007C341A">
          <w:rPr>
            <w:noProof/>
            <w:webHidden/>
          </w:rPr>
        </w:r>
        <w:r w:rsidR="007C341A">
          <w:rPr>
            <w:noProof/>
            <w:webHidden/>
          </w:rPr>
          <w:fldChar w:fldCharType="separate"/>
        </w:r>
        <w:r w:rsidR="007C341A">
          <w:rPr>
            <w:noProof/>
            <w:webHidden/>
          </w:rPr>
          <w:t>22</w:t>
        </w:r>
        <w:r w:rsidR="007C341A">
          <w:rPr>
            <w:noProof/>
            <w:webHidden/>
          </w:rPr>
          <w:fldChar w:fldCharType="end"/>
        </w:r>
      </w:hyperlink>
    </w:p>
    <w:p w14:paraId="3136D5B6" w14:textId="00705AA2"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1" w:history="1">
        <w:r w:rsidR="007C341A" w:rsidRPr="00685023">
          <w:rPr>
            <w:rStyle w:val="Hyperlink"/>
            <w:noProof/>
          </w:rPr>
          <w:t>3.3.1 Interviews with Key Informants</w:t>
        </w:r>
        <w:r w:rsidR="007C341A">
          <w:rPr>
            <w:noProof/>
            <w:webHidden/>
          </w:rPr>
          <w:tab/>
        </w:r>
        <w:r w:rsidR="007C341A">
          <w:rPr>
            <w:noProof/>
            <w:webHidden/>
          </w:rPr>
          <w:fldChar w:fldCharType="begin"/>
        </w:r>
        <w:r w:rsidR="007C341A">
          <w:rPr>
            <w:noProof/>
            <w:webHidden/>
          </w:rPr>
          <w:instrText xml:space="preserve"> PAGEREF _Toc137996181 \h </w:instrText>
        </w:r>
        <w:r w:rsidR="007C341A">
          <w:rPr>
            <w:noProof/>
            <w:webHidden/>
          </w:rPr>
        </w:r>
        <w:r w:rsidR="007C341A">
          <w:rPr>
            <w:noProof/>
            <w:webHidden/>
          </w:rPr>
          <w:fldChar w:fldCharType="separate"/>
        </w:r>
        <w:r w:rsidR="007C341A">
          <w:rPr>
            <w:noProof/>
            <w:webHidden/>
          </w:rPr>
          <w:t>22</w:t>
        </w:r>
        <w:r w:rsidR="007C341A">
          <w:rPr>
            <w:noProof/>
            <w:webHidden/>
          </w:rPr>
          <w:fldChar w:fldCharType="end"/>
        </w:r>
      </w:hyperlink>
    </w:p>
    <w:p w14:paraId="1FB16F0D" w14:textId="1090A746"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2" w:history="1">
        <w:r w:rsidR="007C341A" w:rsidRPr="00685023">
          <w:rPr>
            <w:rStyle w:val="Hyperlink"/>
            <w:noProof/>
          </w:rPr>
          <w:t>3.3.2 Structured Surveys with Microfinance Clients and Staff</w:t>
        </w:r>
        <w:r w:rsidR="007C341A">
          <w:rPr>
            <w:noProof/>
            <w:webHidden/>
          </w:rPr>
          <w:tab/>
        </w:r>
        <w:r w:rsidR="007C341A">
          <w:rPr>
            <w:noProof/>
            <w:webHidden/>
          </w:rPr>
          <w:fldChar w:fldCharType="begin"/>
        </w:r>
        <w:r w:rsidR="007C341A">
          <w:rPr>
            <w:noProof/>
            <w:webHidden/>
          </w:rPr>
          <w:instrText xml:space="preserve"> PAGEREF _Toc137996182 \h </w:instrText>
        </w:r>
        <w:r w:rsidR="007C341A">
          <w:rPr>
            <w:noProof/>
            <w:webHidden/>
          </w:rPr>
        </w:r>
        <w:r w:rsidR="007C341A">
          <w:rPr>
            <w:noProof/>
            <w:webHidden/>
          </w:rPr>
          <w:fldChar w:fldCharType="separate"/>
        </w:r>
        <w:r w:rsidR="007C341A">
          <w:rPr>
            <w:noProof/>
            <w:webHidden/>
          </w:rPr>
          <w:t>23</w:t>
        </w:r>
        <w:r w:rsidR="007C341A">
          <w:rPr>
            <w:noProof/>
            <w:webHidden/>
          </w:rPr>
          <w:fldChar w:fldCharType="end"/>
        </w:r>
      </w:hyperlink>
    </w:p>
    <w:p w14:paraId="74FE0795" w14:textId="43F9438B"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3" w:history="1">
        <w:r w:rsidR="007C341A" w:rsidRPr="00685023">
          <w:rPr>
            <w:rStyle w:val="Hyperlink"/>
            <w:noProof/>
          </w:rPr>
          <w:t>3.3.3 Review of Relevant Documents and Literature</w:t>
        </w:r>
        <w:r w:rsidR="007C341A">
          <w:rPr>
            <w:noProof/>
            <w:webHidden/>
          </w:rPr>
          <w:tab/>
        </w:r>
        <w:r w:rsidR="007C341A">
          <w:rPr>
            <w:noProof/>
            <w:webHidden/>
          </w:rPr>
          <w:fldChar w:fldCharType="begin"/>
        </w:r>
        <w:r w:rsidR="007C341A">
          <w:rPr>
            <w:noProof/>
            <w:webHidden/>
          </w:rPr>
          <w:instrText xml:space="preserve"> PAGEREF _Toc137996183 \h </w:instrText>
        </w:r>
        <w:r w:rsidR="007C341A">
          <w:rPr>
            <w:noProof/>
            <w:webHidden/>
          </w:rPr>
        </w:r>
        <w:r w:rsidR="007C341A">
          <w:rPr>
            <w:noProof/>
            <w:webHidden/>
          </w:rPr>
          <w:fldChar w:fldCharType="separate"/>
        </w:r>
        <w:r w:rsidR="007C341A">
          <w:rPr>
            <w:noProof/>
            <w:webHidden/>
          </w:rPr>
          <w:t>23</w:t>
        </w:r>
        <w:r w:rsidR="007C341A">
          <w:rPr>
            <w:noProof/>
            <w:webHidden/>
          </w:rPr>
          <w:fldChar w:fldCharType="end"/>
        </w:r>
      </w:hyperlink>
    </w:p>
    <w:p w14:paraId="5075D25E" w14:textId="36EA37D8"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84" w:history="1">
        <w:r w:rsidR="007C341A" w:rsidRPr="00685023">
          <w:rPr>
            <w:rStyle w:val="Hyperlink"/>
            <w:noProof/>
          </w:rPr>
          <w:t>3.4 Sampling Techniques</w:t>
        </w:r>
        <w:r w:rsidR="007C341A">
          <w:rPr>
            <w:noProof/>
            <w:webHidden/>
          </w:rPr>
          <w:tab/>
        </w:r>
        <w:r w:rsidR="007C341A">
          <w:rPr>
            <w:noProof/>
            <w:webHidden/>
          </w:rPr>
          <w:fldChar w:fldCharType="begin"/>
        </w:r>
        <w:r w:rsidR="007C341A">
          <w:rPr>
            <w:noProof/>
            <w:webHidden/>
          </w:rPr>
          <w:instrText xml:space="preserve"> PAGEREF _Toc137996184 \h </w:instrText>
        </w:r>
        <w:r w:rsidR="007C341A">
          <w:rPr>
            <w:noProof/>
            <w:webHidden/>
          </w:rPr>
        </w:r>
        <w:r w:rsidR="007C341A">
          <w:rPr>
            <w:noProof/>
            <w:webHidden/>
          </w:rPr>
          <w:fldChar w:fldCharType="separate"/>
        </w:r>
        <w:r w:rsidR="007C341A">
          <w:rPr>
            <w:noProof/>
            <w:webHidden/>
          </w:rPr>
          <w:t>24</w:t>
        </w:r>
        <w:r w:rsidR="007C341A">
          <w:rPr>
            <w:noProof/>
            <w:webHidden/>
          </w:rPr>
          <w:fldChar w:fldCharType="end"/>
        </w:r>
      </w:hyperlink>
    </w:p>
    <w:p w14:paraId="53144813" w14:textId="556191FF"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5" w:history="1">
        <w:r w:rsidR="007C341A" w:rsidRPr="00685023">
          <w:rPr>
            <w:rStyle w:val="Hyperlink"/>
            <w:noProof/>
          </w:rPr>
          <w:t>3.4.1 Sampling Frame</w:t>
        </w:r>
        <w:r w:rsidR="007C341A">
          <w:rPr>
            <w:noProof/>
            <w:webHidden/>
          </w:rPr>
          <w:tab/>
        </w:r>
        <w:r w:rsidR="007C341A">
          <w:rPr>
            <w:noProof/>
            <w:webHidden/>
          </w:rPr>
          <w:fldChar w:fldCharType="begin"/>
        </w:r>
        <w:r w:rsidR="007C341A">
          <w:rPr>
            <w:noProof/>
            <w:webHidden/>
          </w:rPr>
          <w:instrText xml:space="preserve"> PAGEREF _Toc137996185 \h </w:instrText>
        </w:r>
        <w:r w:rsidR="007C341A">
          <w:rPr>
            <w:noProof/>
            <w:webHidden/>
          </w:rPr>
        </w:r>
        <w:r w:rsidR="007C341A">
          <w:rPr>
            <w:noProof/>
            <w:webHidden/>
          </w:rPr>
          <w:fldChar w:fldCharType="separate"/>
        </w:r>
        <w:r w:rsidR="007C341A">
          <w:rPr>
            <w:noProof/>
            <w:webHidden/>
          </w:rPr>
          <w:t>24</w:t>
        </w:r>
        <w:r w:rsidR="007C341A">
          <w:rPr>
            <w:noProof/>
            <w:webHidden/>
          </w:rPr>
          <w:fldChar w:fldCharType="end"/>
        </w:r>
      </w:hyperlink>
    </w:p>
    <w:p w14:paraId="4C1DD845" w14:textId="4A24F166"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6" w:history="1">
        <w:r w:rsidR="007C341A" w:rsidRPr="00685023">
          <w:rPr>
            <w:rStyle w:val="Hyperlink"/>
            <w:noProof/>
          </w:rPr>
          <w:t>3.4.2 Sampling Size</w:t>
        </w:r>
        <w:r w:rsidR="007C341A">
          <w:rPr>
            <w:noProof/>
            <w:webHidden/>
          </w:rPr>
          <w:tab/>
        </w:r>
        <w:r w:rsidR="007C341A">
          <w:rPr>
            <w:noProof/>
            <w:webHidden/>
          </w:rPr>
          <w:fldChar w:fldCharType="begin"/>
        </w:r>
        <w:r w:rsidR="007C341A">
          <w:rPr>
            <w:noProof/>
            <w:webHidden/>
          </w:rPr>
          <w:instrText xml:space="preserve"> PAGEREF _Toc137996186 \h </w:instrText>
        </w:r>
        <w:r w:rsidR="007C341A">
          <w:rPr>
            <w:noProof/>
            <w:webHidden/>
          </w:rPr>
        </w:r>
        <w:r w:rsidR="007C341A">
          <w:rPr>
            <w:noProof/>
            <w:webHidden/>
          </w:rPr>
          <w:fldChar w:fldCharType="separate"/>
        </w:r>
        <w:r w:rsidR="007C341A">
          <w:rPr>
            <w:noProof/>
            <w:webHidden/>
          </w:rPr>
          <w:t>25</w:t>
        </w:r>
        <w:r w:rsidR="007C341A">
          <w:rPr>
            <w:noProof/>
            <w:webHidden/>
          </w:rPr>
          <w:fldChar w:fldCharType="end"/>
        </w:r>
      </w:hyperlink>
    </w:p>
    <w:p w14:paraId="2FFEA0F7" w14:textId="300FBE6A"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7" w:history="1">
        <w:r w:rsidR="007C341A" w:rsidRPr="00685023">
          <w:rPr>
            <w:rStyle w:val="Hyperlink"/>
            <w:noProof/>
          </w:rPr>
          <w:t>3.4.3 Sampling Procedures</w:t>
        </w:r>
        <w:r w:rsidR="007C341A">
          <w:rPr>
            <w:noProof/>
            <w:webHidden/>
          </w:rPr>
          <w:tab/>
        </w:r>
        <w:r w:rsidR="007C341A">
          <w:rPr>
            <w:noProof/>
            <w:webHidden/>
          </w:rPr>
          <w:fldChar w:fldCharType="begin"/>
        </w:r>
        <w:r w:rsidR="007C341A">
          <w:rPr>
            <w:noProof/>
            <w:webHidden/>
          </w:rPr>
          <w:instrText xml:space="preserve"> PAGEREF _Toc137996187 \h </w:instrText>
        </w:r>
        <w:r w:rsidR="007C341A">
          <w:rPr>
            <w:noProof/>
            <w:webHidden/>
          </w:rPr>
        </w:r>
        <w:r w:rsidR="007C341A">
          <w:rPr>
            <w:noProof/>
            <w:webHidden/>
          </w:rPr>
          <w:fldChar w:fldCharType="separate"/>
        </w:r>
        <w:r w:rsidR="007C341A">
          <w:rPr>
            <w:noProof/>
            <w:webHidden/>
          </w:rPr>
          <w:t>25</w:t>
        </w:r>
        <w:r w:rsidR="007C341A">
          <w:rPr>
            <w:noProof/>
            <w:webHidden/>
          </w:rPr>
          <w:fldChar w:fldCharType="end"/>
        </w:r>
      </w:hyperlink>
    </w:p>
    <w:p w14:paraId="5671EBA9" w14:textId="0967F3FF"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88" w:history="1">
        <w:r w:rsidR="007C341A" w:rsidRPr="00685023">
          <w:rPr>
            <w:rStyle w:val="Hyperlink"/>
            <w:noProof/>
          </w:rPr>
          <w:t>3.5 Data Analysis Procedures</w:t>
        </w:r>
        <w:r w:rsidR="007C341A">
          <w:rPr>
            <w:noProof/>
            <w:webHidden/>
          </w:rPr>
          <w:tab/>
        </w:r>
        <w:r w:rsidR="007C341A">
          <w:rPr>
            <w:noProof/>
            <w:webHidden/>
          </w:rPr>
          <w:fldChar w:fldCharType="begin"/>
        </w:r>
        <w:r w:rsidR="007C341A">
          <w:rPr>
            <w:noProof/>
            <w:webHidden/>
          </w:rPr>
          <w:instrText xml:space="preserve"> PAGEREF _Toc137996188 \h </w:instrText>
        </w:r>
        <w:r w:rsidR="007C341A">
          <w:rPr>
            <w:noProof/>
            <w:webHidden/>
          </w:rPr>
        </w:r>
        <w:r w:rsidR="007C341A">
          <w:rPr>
            <w:noProof/>
            <w:webHidden/>
          </w:rPr>
          <w:fldChar w:fldCharType="separate"/>
        </w:r>
        <w:r w:rsidR="007C341A">
          <w:rPr>
            <w:noProof/>
            <w:webHidden/>
          </w:rPr>
          <w:t>26</w:t>
        </w:r>
        <w:r w:rsidR="007C341A">
          <w:rPr>
            <w:noProof/>
            <w:webHidden/>
          </w:rPr>
          <w:fldChar w:fldCharType="end"/>
        </w:r>
      </w:hyperlink>
    </w:p>
    <w:p w14:paraId="6B6A9A9E" w14:textId="731D1A94"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89" w:history="1">
        <w:r w:rsidR="007C341A" w:rsidRPr="00685023">
          <w:rPr>
            <w:rStyle w:val="Hyperlink"/>
            <w:noProof/>
          </w:rPr>
          <w:t>3.5.1 Software Used for Data Management and Analysis</w:t>
        </w:r>
        <w:r w:rsidR="007C341A">
          <w:rPr>
            <w:noProof/>
            <w:webHidden/>
          </w:rPr>
          <w:tab/>
        </w:r>
        <w:r w:rsidR="007C341A">
          <w:rPr>
            <w:noProof/>
            <w:webHidden/>
          </w:rPr>
          <w:fldChar w:fldCharType="begin"/>
        </w:r>
        <w:r w:rsidR="007C341A">
          <w:rPr>
            <w:noProof/>
            <w:webHidden/>
          </w:rPr>
          <w:instrText xml:space="preserve"> PAGEREF _Toc137996189 \h </w:instrText>
        </w:r>
        <w:r w:rsidR="007C341A">
          <w:rPr>
            <w:noProof/>
            <w:webHidden/>
          </w:rPr>
        </w:r>
        <w:r w:rsidR="007C341A">
          <w:rPr>
            <w:noProof/>
            <w:webHidden/>
          </w:rPr>
          <w:fldChar w:fldCharType="separate"/>
        </w:r>
        <w:r w:rsidR="007C341A">
          <w:rPr>
            <w:noProof/>
            <w:webHidden/>
          </w:rPr>
          <w:t>26</w:t>
        </w:r>
        <w:r w:rsidR="007C341A">
          <w:rPr>
            <w:noProof/>
            <w:webHidden/>
          </w:rPr>
          <w:fldChar w:fldCharType="end"/>
        </w:r>
      </w:hyperlink>
    </w:p>
    <w:p w14:paraId="73BA92A3" w14:textId="331C97BA"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0" w:history="1">
        <w:r w:rsidR="007C341A" w:rsidRPr="00685023">
          <w:rPr>
            <w:rStyle w:val="Hyperlink"/>
            <w:noProof/>
          </w:rPr>
          <w:t>3.5.2 Coding and Categorization Process</w:t>
        </w:r>
        <w:r w:rsidR="007C341A">
          <w:rPr>
            <w:noProof/>
            <w:webHidden/>
          </w:rPr>
          <w:tab/>
        </w:r>
        <w:r w:rsidR="007C341A">
          <w:rPr>
            <w:noProof/>
            <w:webHidden/>
          </w:rPr>
          <w:fldChar w:fldCharType="begin"/>
        </w:r>
        <w:r w:rsidR="007C341A">
          <w:rPr>
            <w:noProof/>
            <w:webHidden/>
          </w:rPr>
          <w:instrText xml:space="preserve"> PAGEREF _Toc137996190 \h </w:instrText>
        </w:r>
        <w:r w:rsidR="007C341A">
          <w:rPr>
            <w:noProof/>
            <w:webHidden/>
          </w:rPr>
        </w:r>
        <w:r w:rsidR="007C341A">
          <w:rPr>
            <w:noProof/>
            <w:webHidden/>
          </w:rPr>
          <w:fldChar w:fldCharType="separate"/>
        </w:r>
        <w:r w:rsidR="007C341A">
          <w:rPr>
            <w:noProof/>
            <w:webHidden/>
          </w:rPr>
          <w:t>26</w:t>
        </w:r>
        <w:r w:rsidR="007C341A">
          <w:rPr>
            <w:noProof/>
            <w:webHidden/>
          </w:rPr>
          <w:fldChar w:fldCharType="end"/>
        </w:r>
      </w:hyperlink>
    </w:p>
    <w:p w14:paraId="57985F24" w14:textId="49563574"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1" w:history="1">
        <w:r w:rsidR="007C341A" w:rsidRPr="00685023">
          <w:rPr>
            <w:rStyle w:val="Hyperlink"/>
            <w:noProof/>
          </w:rPr>
          <w:t>3.5.3 Procedures for Ensuring Validity and Reliability of Data</w:t>
        </w:r>
        <w:r w:rsidR="007C341A">
          <w:rPr>
            <w:noProof/>
            <w:webHidden/>
          </w:rPr>
          <w:tab/>
        </w:r>
        <w:r w:rsidR="007C341A">
          <w:rPr>
            <w:noProof/>
            <w:webHidden/>
          </w:rPr>
          <w:fldChar w:fldCharType="begin"/>
        </w:r>
        <w:r w:rsidR="007C341A">
          <w:rPr>
            <w:noProof/>
            <w:webHidden/>
          </w:rPr>
          <w:instrText xml:space="preserve"> PAGEREF _Toc137996191 \h </w:instrText>
        </w:r>
        <w:r w:rsidR="007C341A">
          <w:rPr>
            <w:noProof/>
            <w:webHidden/>
          </w:rPr>
        </w:r>
        <w:r w:rsidR="007C341A">
          <w:rPr>
            <w:noProof/>
            <w:webHidden/>
          </w:rPr>
          <w:fldChar w:fldCharType="separate"/>
        </w:r>
        <w:r w:rsidR="007C341A">
          <w:rPr>
            <w:noProof/>
            <w:webHidden/>
          </w:rPr>
          <w:t>27</w:t>
        </w:r>
        <w:r w:rsidR="007C341A">
          <w:rPr>
            <w:noProof/>
            <w:webHidden/>
          </w:rPr>
          <w:fldChar w:fldCharType="end"/>
        </w:r>
      </w:hyperlink>
    </w:p>
    <w:p w14:paraId="0B86BF86" w14:textId="4452174D"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92" w:history="1">
        <w:r w:rsidR="007C341A" w:rsidRPr="00685023">
          <w:rPr>
            <w:rStyle w:val="Hyperlink"/>
            <w:noProof/>
          </w:rPr>
          <w:t>3.6 Ethical Considerations</w:t>
        </w:r>
        <w:r w:rsidR="007C341A">
          <w:rPr>
            <w:noProof/>
            <w:webHidden/>
          </w:rPr>
          <w:tab/>
        </w:r>
        <w:r w:rsidR="007C341A">
          <w:rPr>
            <w:noProof/>
            <w:webHidden/>
          </w:rPr>
          <w:fldChar w:fldCharType="begin"/>
        </w:r>
        <w:r w:rsidR="007C341A">
          <w:rPr>
            <w:noProof/>
            <w:webHidden/>
          </w:rPr>
          <w:instrText xml:space="preserve"> PAGEREF _Toc137996192 \h </w:instrText>
        </w:r>
        <w:r w:rsidR="007C341A">
          <w:rPr>
            <w:noProof/>
            <w:webHidden/>
          </w:rPr>
        </w:r>
        <w:r w:rsidR="007C341A">
          <w:rPr>
            <w:noProof/>
            <w:webHidden/>
          </w:rPr>
          <w:fldChar w:fldCharType="separate"/>
        </w:r>
        <w:r w:rsidR="007C341A">
          <w:rPr>
            <w:noProof/>
            <w:webHidden/>
          </w:rPr>
          <w:t>28</w:t>
        </w:r>
        <w:r w:rsidR="007C341A">
          <w:rPr>
            <w:noProof/>
            <w:webHidden/>
          </w:rPr>
          <w:fldChar w:fldCharType="end"/>
        </w:r>
      </w:hyperlink>
    </w:p>
    <w:p w14:paraId="4B6E2A2E" w14:textId="67734622"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3" w:history="1">
        <w:r w:rsidR="007C341A" w:rsidRPr="00685023">
          <w:rPr>
            <w:rStyle w:val="Hyperlink"/>
            <w:noProof/>
          </w:rPr>
          <w:t>3.6.1 Informed Consent</w:t>
        </w:r>
        <w:r w:rsidR="007C341A">
          <w:rPr>
            <w:noProof/>
            <w:webHidden/>
          </w:rPr>
          <w:tab/>
        </w:r>
        <w:r w:rsidR="007C341A">
          <w:rPr>
            <w:noProof/>
            <w:webHidden/>
          </w:rPr>
          <w:fldChar w:fldCharType="begin"/>
        </w:r>
        <w:r w:rsidR="007C341A">
          <w:rPr>
            <w:noProof/>
            <w:webHidden/>
          </w:rPr>
          <w:instrText xml:space="preserve"> PAGEREF _Toc137996193 \h </w:instrText>
        </w:r>
        <w:r w:rsidR="007C341A">
          <w:rPr>
            <w:noProof/>
            <w:webHidden/>
          </w:rPr>
        </w:r>
        <w:r w:rsidR="007C341A">
          <w:rPr>
            <w:noProof/>
            <w:webHidden/>
          </w:rPr>
          <w:fldChar w:fldCharType="separate"/>
        </w:r>
        <w:r w:rsidR="007C341A">
          <w:rPr>
            <w:noProof/>
            <w:webHidden/>
          </w:rPr>
          <w:t>28</w:t>
        </w:r>
        <w:r w:rsidR="007C341A">
          <w:rPr>
            <w:noProof/>
            <w:webHidden/>
          </w:rPr>
          <w:fldChar w:fldCharType="end"/>
        </w:r>
      </w:hyperlink>
    </w:p>
    <w:p w14:paraId="5C5510E2" w14:textId="50FB9295"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4" w:history="1">
        <w:r w:rsidR="007C341A" w:rsidRPr="00685023">
          <w:rPr>
            <w:rStyle w:val="Hyperlink"/>
            <w:noProof/>
          </w:rPr>
          <w:t>3.6.2 Confidentiality and Anonymity</w:t>
        </w:r>
        <w:r w:rsidR="007C341A">
          <w:rPr>
            <w:noProof/>
            <w:webHidden/>
          </w:rPr>
          <w:tab/>
        </w:r>
        <w:r w:rsidR="007C341A">
          <w:rPr>
            <w:noProof/>
            <w:webHidden/>
          </w:rPr>
          <w:fldChar w:fldCharType="begin"/>
        </w:r>
        <w:r w:rsidR="007C341A">
          <w:rPr>
            <w:noProof/>
            <w:webHidden/>
          </w:rPr>
          <w:instrText xml:space="preserve"> PAGEREF _Toc137996194 \h </w:instrText>
        </w:r>
        <w:r w:rsidR="007C341A">
          <w:rPr>
            <w:noProof/>
            <w:webHidden/>
          </w:rPr>
        </w:r>
        <w:r w:rsidR="007C341A">
          <w:rPr>
            <w:noProof/>
            <w:webHidden/>
          </w:rPr>
          <w:fldChar w:fldCharType="separate"/>
        </w:r>
        <w:r w:rsidR="007C341A">
          <w:rPr>
            <w:noProof/>
            <w:webHidden/>
          </w:rPr>
          <w:t>28</w:t>
        </w:r>
        <w:r w:rsidR="007C341A">
          <w:rPr>
            <w:noProof/>
            <w:webHidden/>
          </w:rPr>
          <w:fldChar w:fldCharType="end"/>
        </w:r>
      </w:hyperlink>
    </w:p>
    <w:p w14:paraId="467596B4" w14:textId="4E05B33C"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5" w:history="1">
        <w:r w:rsidR="007C341A" w:rsidRPr="00685023">
          <w:rPr>
            <w:rStyle w:val="Hyperlink"/>
            <w:noProof/>
          </w:rPr>
          <w:t>3.6.3 Protection of Human Subjects</w:t>
        </w:r>
        <w:r w:rsidR="007C341A">
          <w:rPr>
            <w:noProof/>
            <w:webHidden/>
          </w:rPr>
          <w:tab/>
        </w:r>
        <w:r w:rsidR="007C341A">
          <w:rPr>
            <w:noProof/>
            <w:webHidden/>
          </w:rPr>
          <w:fldChar w:fldCharType="begin"/>
        </w:r>
        <w:r w:rsidR="007C341A">
          <w:rPr>
            <w:noProof/>
            <w:webHidden/>
          </w:rPr>
          <w:instrText xml:space="preserve"> PAGEREF _Toc137996195 \h </w:instrText>
        </w:r>
        <w:r w:rsidR="007C341A">
          <w:rPr>
            <w:noProof/>
            <w:webHidden/>
          </w:rPr>
        </w:r>
        <w:r w:rsidR="007C341A">
          <w:rPr>
            <w:noProof/>
            <w:webHidden/>
          </w:rPr>
          <w:fldChar w:fldCharType="separate"/>
        </w:r>
        <w:r w:rsidR="007C341A">
          <w:rPr>
            <w:noProof/>
            <w:webHidden/>
          </w:rPr>
          <w:t>29</w:t>
        </w:r>
        <w:r w:rsidR="007C341A">
          <w:rPr>
            <w:noProof/>
            <w:webHidden/>
          </w:rPr>
          <w:fldChar w:fldCharType="end"/>
        </w:r>
      </w:hyperlink>
    </w:p>
    <w:p w14:paraId="282340BF" w14:textId="3F7930DE"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196" w:history="1">
        <w:r w:rsidR="007C341A" w:rsidRPr="00685023">
          <w:rPr>
            <w:rStyle w:val="Hyperlink"/>
            <w:noProof/>
          </w:rPr>
          <w:t>3.7. Limitations of the Research Methodology</w:t>
        </w:r>
        <w:r w:rsidR="007C341A">
          <w:rPr>
            <w:noProof/>
            <w:webHidden/>
          </w:rPr>
          <w:tab/>
        </w:r>
        <w:r w:rsidR="007C341A">
          <w:rPr>
            <w:noProof/>
            <w:webHidden/>
          </w:rPr>
          <w:fldChar w:fldCharType="begin"/>
        </w:r>
        <w:r w:rsidR="007C341A">
          <w:rPr>
            <w:noProof/>
            <w:webHidden/>
          </w:rPr>
          <w:instrText xml:space="preserve"> PAGEREF _Toc137996196 \h </w:instrText>
        </w:r>
        <w:r w:rsidR="007C341A">
          <w:rPr>
            <w:noProof/>
            <w:webHidden/>
          </w:rPr>
        </w:r>
        <w:r w:rsidR="007C341A">
          <w:rPr>
            <w:noProof/>
            <w:webHidden/>
          </w:rPr>
          <w:fldChar w:fldCharType="separate"/>
        </w:r>
        <w:r w:rsidR="007C341A">
          <w:rPr>
            <w:noProof/>
            <w:webHidden/>
          </w:rPr>
          <w:t>29</w:t>
        </w:r>
        <w:r w:rsidR="007C341A">
          <w:rPr>
            <w:noProof/>
            <w:webHidden/>
          </w:rPr>
          <w:fldChar w:fldCharType="end"/>
        </w:r>
      </w:hyperlink>
    </w:p>
    <w:p w14:paraId="6B77B28E" w14:textId="2338C1E7"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7" w:history="1">
        <w:r w:rsidR="007C341A" w:rsidRPr="00685023">
          <w:rPr>
            <w:rStyle w:val="Hyperlink"/>
            <w:noProof/>
          </w:rPr>
          <w:t>3.7.1 Constraints on Data Collection</w:t>
        </w:r>
        <w:r w:rsidR="007C341A">
          <w:rPr>
            <w:noProof/>
            <w:webHidden/>
          </w:rPr>
          <w:tab/>
        </w:r>
        <w:r w:rsidR="007C341A">
          <w:rPr>
            <w:noProof/>
            <w:webHidden/>
          </w:rPr>
          <w:fldChar w:fldCharType="begin"/>
        </w:r>
        <w:r w:rsidR="007C341A">
          <w:rPr>
            <w:noProof/>
            <w:webHidden/>
          </w:rPr>
          <w:instrText xml:space="preserve"> PAGEREF _Toc137996197 \h </w:instrText>
        </w:r>
        <w:r w:rsidR="007C341A">
          <w:rPr>
            <w:noProof/>
            <w:webHidden/>
          </w:rPr>
        </w:r>
        <w:r w:rsidR="007C341A">
          <w:rPr>
            <w:noProof/>
            <w:webHidden/>
          </w:rPr>
          <w:fldChar w:fldCharType="separate"/>
        </w:r>
        <w:r w:rsidR="007C341A">
          <w:rPr>
            <w:noProof/>
            <w:webHidden/>
          </w:rPr>
          <w:t>29</w:t>
        </w:r>
        <w:r w:rsidR="007C341A">
          <w:rPr>
            <w:noProof/>
            <w:webHidden/>
          </w:rPr>
          <w:fldChar w:fldCharType="end"/>
        </w:r>
      </w:hyperlink>
    </w:p>
    <w:p w14:paraId="6A09E340" w14:textId="27C1E72A"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8" w:history="1">
        <w:r w:rsidR="007C341A" w:rsidRPr="00685023">
          <w:rPr>
            <w:rStyle w:val="Hyperlink"/>
            <w:noProof/>
          </w:rPr>
          <w:t>3.7.2 Issues with Sampling Techniques</w:t>
        </w:r>
        <w:r w:rsidR="007C341A">
          <w:rPr>
            <w:noProof/>
            <w:webHidden/>
          </w:rPr>
          <w:tab/>
        </w:r>
        <w:r w:rsidR="007C341A">
          <w:rPr>
            <w:noProof/>
            <w:webHidden/>
          </w:rPr>
          <w:fldChar w:fldCharType="begin"/>
        </w:r>
        <w:r w:rsidR="007C341A">
          <w:rPr>
            <w:noProof/>
            <w:webHidden/>
          </w:rPr>
          <w:instrText xml:space="preserve"> PAGEREF _Toc137996198 \h </w:instrText>
        </w:r>
        <w:r w:rsidR="007C341A">
          <w:rPr>
            <w:noProof/>
            <w:webHidden/>
          </w:rPr>
        </w:r>
        <w:r w:rsidR="007C341A">
          <w:rPr>
            <w:noProof/>
            <w:webHidden/>
          </w:rPr>
          <w:fldChar w:fldCharType="separate"/>
        </w:r>
        <w:r w:rsidR="007C341A">
          <w:rPr>
            <w:noProof/>
            <w:webHidden/>
          </w:rPr>
          <w:t>30</w:t>
        </w:r>
        <w:r w:rsidR="007C341A">
          <w:rPr>
            <w:noProof/>
            <w:webHidden/>
          </w:rPr>
          <w:fldChar w:fldCharType="end"/>
        </w:r>
      </w:hyperlink>
    </w:p>
    <w:p w14:paraId="185FFD39" w14:textId="4FDDC950"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199" w:history="1">
        <w:r w:rsidR="007C341A" w:rsidRPr="00685023">
          <w:rPr>
            <w:rStyle w:val="Hyperlink"/>
            <w:noProof/>
          </w:rPr>
          <w:t>3.7.3 Potential Sources of Bias</w:t>
        </w:r>
        <w:r w:rsidR="007C341A">
          <w:rPr>
            <w:noProof/>
            <w:webHidden/>
          </w:rPr>
          <w:tab/>
        </w:r>
        <w:r w:rsidR="007C341A">
          <w:rPr>
            <w:noProof/>
            <w:webHidden/>
          </w:rPr>
          <w:fldChar w:fldCharType="begin"/>
        </w:r>
        <w:r w:rsidR="007C341A">
          <w:rPr>
            <w:noProof/>
            <w:webHidden/>
          </w:rPr>
          <w:instrText xml:space="preserve"> PAGEREF _Toc137996199 \h </w:instrText>
        </w:r>
        <w:r w:rsidR="007C341A">
          <w:rPr>
            <w:noProof/>
            <w:webHidden/>
          </w:rPr>
        </w:r>
        <w:r w:rsidR="007C341A">
          <w:rPr>
            <w:noProof/>
            <w:webHidden/>
          </w:rPr>
          <w:fldChar w:fldCharType="separate"/>
        </w:r>
        <w:r w:rsidR="007C341A">
          <w:rPr>
            <w:noProof/>
            <w:webHidden/>
          </w:rPr>
          <w:t>31</w:t>
        </w:r>
        <w:r w:rsidR="007C341A">
          <w:rPr>
            <w:noProof/>
            <w:webHidden/>
          </w:rPr>
          <w:fldChar w:fldCharType="end"/>
        </w:r>
      </w:hyperlink>
    </w:p>
    <w:p w14:paraId="3582278F" w14:textId="711E39F1"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00" w:history="1">
        <w:r w:rsidR="007C341A" w:rsidRPr="00685023">
          <w:rPr>
            <w:rStyle w:val="Hyperlink"/>
            <w:noProof/>
          </w:rPr>
          <w:t>3.8 Chapter Summary</w:t>
        </w:r>
        <w:r w:rsidR="007C341A">
          <w:rPr>
            <w:noProof/>
            <w:webHidden/>
          </w:rPr>
          <w:tab/>
        </w:r>
        <w:r w:rsidR="007C341A">
          <w:rPr>
            <w:noProof/>
            <w:webHidden/>
          </w:rPr>
          <w:fldChar w:fldCharType="begin"/>
        </w:r>
        <w:r w:rsidR="007C341A">
          <w:rPr>
            <w:noProof/>
            <w:webHidden/>
          </w:rPr>
          <w:instrText xml:space="preserve"> PAGEREF _Toc137996200 \h </w:instrText>
        </w:r>
        <w:r w:rsidR="007C341A">
          <w:rPr>
            <w:noProof/>
            <w:webHidden/>
          </w:rPr>
        </w:r>
        <w:r w:rsidR="007C341A">
          <w:rPr>
            <w:noProof/>
            <w:webHidden/>
          </w:rPr>
          <w:fldChar w:fldCharType="separate"/>
        </w:r>
        <w:r w:rsidR="007C341A">
          <w:rPr>
            <w:noProof/>
            <w:webHidden/>
          </w:rPr>
          <w:t>31</w:t>
        </w:r>
        <w:r w:rsidR="007C341A">
          <w:rPr>
            <w:noProof/>
            <w:webHidden/>
          </w:rPr>
          <w:fldChar w:fldCharType="end"/>
        </w:r>
      </w:hyperlink>
    </w:p>
    <w:p w14:paraId="5D346719" w14:textId="07B3675F"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201" w:history="1">
        <w:r w:rsidR="007C341A" w:rsidRPr="00685023">
          <w:rPr>
            <w:rStyle w:val="Hyperlink"/>
            <w:noProof/>
          </w:rPr>
          <w:t>CHAPTER IV</w:t>
        </w:r>
        <w:r w:rsidR="007C341A">
          <w:rPr>
            <w:noProof/>
            <w:webHidden/>
          </w:rPr>
          <w:tab/>
        </w:r>
        <w:r w:rsidR="007C341A">
          <w:rPr>
            <w:noProof/>
            <w:webHidden/>
          </w:rPr>
          <w:fldChar w:fldCharType="begin"/>
        </w:r>
        <w:r w:rsidR="007C341A">
          <w:rPr>
            <w:noProof/>
            <w:webHidden/>
          </w:rPr>
          <w:instrText xml:space="preserve"> PAGEREF _Toc137996201 \h </w:instrText>
        </w:r>
        <w:r w:rsidR="007C341A">
          <w:rPr>
            <w:noProof/>
            <w:webHidden/>
          </w:rPr>
        </w:r>
        <w:r w:rsidR="007C341A">
          <w:rPr>
            <w:noProof/>
            <w:webHidden/>
          </w:rPr>
          <w:fldChar w:fldCharType="separate"/>
        </w:r>
        <w:r w:rsidR="007C341A">
          <w:rPr>
            <w:noProof/>
            <w:webHidden/>
          </w:rPr>
          <w:t>33</w:t>
        </w:r>
        <w:r w:rsidR="007C341A">
          <w:rPr>
            <w:noProof/>
            <w:webHidden/>
          </w:rPr>
          <w:fldChar w:fldCharType="end"/>
        </w:r>
      </w:hyperlink>
    </w:p>
    <w:p w14:paraId="3E64153B" w14:textId="7AD3107D"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202" w:history="1">
        <w:r w:rsidR="007C341A" w:rsidRPr="00685023">
          <w:rPr>
            <w:rStyle w:val="Hyperlink"/>
            <w:noProof/>
          </w:rPr>
          <w:t>DATA PRESENTATION AND ANALYSIS</w:t>
        </w:r>
        <w:r w:rsidR="007C341A">
          <w:rPr>
            <w:noProof/>
            <w:webHidden/>
          </w:rPr>
          <w:tab/>
        </w:r>
        <w:r w:rsidR="007C341A">
          <w:rPr>
            <w:noProof/>
            <w:webHidden/>
          </w:rPr>
          <w:fldChar w:fldCharType="begin"/>
        </w:r>
        <w:r w:rsidR="007C341A">
          <w:rPr>
            <w:noProof/>
            <w:webHidden/>
          </w:rPr>
          <w:instrText xml:space="preserve"> PAGEREF _Toc137996202 \h </w:instrText>
        </w:r>
        <w:r w:rsidR="007C341A">
          <w:rPr>
            <w:noProof/>
            <w:webHidden/>
          </w:rPr>
        </w:r>
        <w:r w:rsidR="007C341A">
          <w:rPr>
            <w:noProof/>
            <w:webHidden/>
          </w:rPr>
          <w:fldChar w:fldCharType="separate"/>
        </w:r>
        <w:r w:rsidR="007C341A">
          <w:rPr>
            <w:noProof/>
            <w:webHidden/>
          </w:rPr>
          <w:t>33</w:t>
        </w:r>
        <w:r w:rsidR="007C341A">
          <w:rPr>
            <w:noProof/>
            <w:webHidden/>
          </w:rPr>
          <w:fldChar w:fldCharType="end"/>
        </w:r>
      </w:hyperlink>
    </w:p>
    <w:p w14:paraId="208F4889" w14:textId="4EDE8FAA"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03" w:history="1">
        <w:r w:rsidR="007C341A" w:rsidRPr="00685023">
          <w:rPr>
            <w:rStyle w:val="Hyperlink"/>
            <w:noProof/>
          </w:rPr>
          <w:t>4.1 Introduction</w:t>
        </w:r>
        <w:r w:rsidR="007C341A">
          <w:rPr>
            <w:noProof/>
            <w:webHidden/>
          </w:rPr>
          <w:tab/>
        </w:r>
        <w:r w:rsidR="007C341A">
          <w:rPr>
            <w:noProof/>
            <w:webHidden/>
          </w:rPr>
          <w:fldChar w:fldCharType="begin"/>
        </w:r>
        <w:r w:rsidR="007C341A">
          <w:rPr>
            <w:noProof/>
            <w:webHidden/>
          </w:rPr>
          <w:instrText xml:space="preserve"> PAGEREF _Toc137996203 \h </w:instrText>
        </w:r>
        <w:r w:rsidR="007C341A">
          <w:rPr>
            <w:noProof/>
            <w:webHidden/>
          </w:rPr>
        </w:r>
        <w:r w:rsidR="007C341A">
          <w:rPr>
            <w:noProof/>
            <w:webHidden/>
          </w:rPr>
          <w:fldChar w:fldCharType="separate"/>
        </w:r>
        <w:r w:rsidR="007C341A">
          <w:rPr>
            <w:noProof/>
            <w:webHidden/>
          </w:rPr>
          <w:t>33</w:t>
        </w:r>
        <w:r w:rsidR="007C341A">
          <w:rPr>
            <w:noProof/>
            <w:webHidden/>
          </w:rPr>
          <w:fldChar w:fldCharType="end"/>
        </w:r>
      </w:hyperlink>
    </w:p>
    <w:p w14:paraId="33DE69EA" w14:textId="2297C269"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04" w:history="1">
        <w:r w:rsidR="007C341A" w:rsidRPr="00685023">
          <w:rPr>
            <w:rStyle w:val="Hyperlink"/>
            <w:noProof/>
          </w:rPr>
          <w:t>4.2 Data Presentation</w:t>
        </w:r>
        <w:r w:rsidR="007C341A">
          <w:rPr>
            <w:noProof/>
            <w:webHidden/>
          </w:rPr>
          <w:tab/>
        </w:r>
        <w:r w:rsidR="007C341A">
          <w:rPr>
            <w:noProof/>
            <w:webHidden/>
          </w:rPr>
          <w:fldChar w:fldCharType="begin"/>
        </w:r>
        <w:r w:rsidR="007C341A">
          <w:rPr>
            <w:noProof/>
            <w:webHidden/>
          </w:rPr>
          <w:instrText xml:space="preserve"> PAGEREF _Toc137996204 \h </w:instrText>
        </w:r>
        <w:r w:rsidR="007C341A">
          <w:rPr>
            <w:noProof/>
            <w:webHidden/>
          </w:rPr>
        </w:r>
        <w:r w:rsidR="007C341A">
          <w:rPr>
            <w:noProof/>
            <w:webHidden/>
          </w:rPr>
          <w:fldChar w:fldCharType="separate"/>
        </w:r>
        <w:r w:rsidR="007C341A">
          <w:rPr>
            <w:noProof/>
            <w:webHidden/>
          </w:rPr>
          <w:t>33</w:t>
        </w:r>
        <w:r w:rsidR="007C341A">
          <w:rPr>
            <w:noProof/>
            <w:webHidden/>
          </w:rPr>
          <w:fldChar w:fldCharType="end"/>
        </w:r>
      </w:hyperlink>
    </w:p>
    <w:p w14:paraId="76920E0C" w14:textId="1388648B"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05" w:history="1">
        <w:r w:rsidR="007C341A" w:rsidRPr="00685023">
          <w:rPr>
            <w:rStyle w:val="Hyperlink"/>
            <w:noProof/>
          </w:rPr>
          <w:t>4.2.1 Challenges faced by microfinance institutions in Zimbabwe.</w:t>
        </w:r>
        <w:r w:rsidR="007C341A">
          <w:rPr>
            <w:noProof/>
            <w:webHidden/>
          </w:rPr>
          <w:tab/>
        </w:r>
        <w:r w:rsidR="007C341A">
          <w:rPr>
            <w:noProof/>
            <w:webHidden/>
          </w:rPr>
          <w:fldChar w:fldCharType="begin"/>
        </w:r>
        <w:r w:rsidR="007C341A">
          <w:rPr>
            <w:noProof/>
            <w:webHidden/>
          </w:rPr>
          <w:instrText xml:space="preserve"> PAGEREF _Toc137996205 \h </w:instrText>
        </w:r>
        <w:r w:rsidR="007C341A">
          <w:rPr>
            <w:noProof/>
            <w:webHidden/>
          </w:rPr>
        </w:r>
        <w:r w:rsidR="007C341A">
          <w:rPr>
            <w:noProof/>
            <w:webHidden/>
          </w:rPr>
          <w:fldChar w:fldCharType="separate"/>
        </w:r>
        <w:r w:rsidR="007C341A">
          <w:rPr>
            <w:noProof/>
            <w:webHidden/>
          </w:rPr>
          <w:t>34</w:t>
        </w:r>
        <w:r w:rsidR="007C341A">
          <w:rPr>
            <w:noProof/>
            <w:webHidden/>
          </w:rPr>
          <w:fldChar w:fldCharType="end"/>
        </w:r>
      </w:hyperlink>
    </w:p>
    <w:p w14:paraId="5C31CC9B" w14:textId="67BB24E1"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06" w:history="1">
        <w:r w:rsidR="007C341A" w:rsidRPr="00685023">
          <w:rPr>
            <w:rStyle w:val="Hyperlink"/>
            <w:noProof/>
          </w:rPr>
          <w:t>4.2.2 Effectiveness of financial management practices, loan policies, and procedures</w:t>
        </w:r>
        <w:r w:rsidR="007C341A">
          <w:rPr>
            <w:noProof/>
            <w:webHidden/>
          </w:rPr>
          <w:tab/>
        </w:r>
        <w:r w:rsidR="007C341A">
          <w:rPr>
            <w:noProof/>
            <w:webHidden/>
          </w:rPr>
          <w:fldChar w:fldCharType="begin"/>
        </w:r>
        <w:r w:rsidR="007C341A">
          <w:rPr>
            <w:noProof/>
            <w:webHidden/>
          </w:rPr>
          <w:instrText xml:space="preserve"> PAGEREF _Toc137996206 \h </w:instrText>
        </w:r>
        <w:r w:rsidR="007C341A">
          <w:rPr>
            <w:noProof/>
            <w:webHidden/>
          </w:rPr>
        </w:r>
        <w:r w:rsidR="007C341A">
          <w:rPr>
            <w:noProof/>
            <w:webHidden/>
          </w:rPr>
          <w:fldChar w:fldCharType="separate"/>
        </w:r>
        <w:r w:rsidR="007C341A">
          <w:rPr>
            <w:noProof/>
            <w:webHidden/>
          </w:rPr>
          <w:t>41</w:t>
        </w:r>
        <w:r w:rsidR="007C341A">
          <w:rPr>
            <w:noProof/>
            <w:webHidden/>
          </w:rPr>
          <w:fldChar w:fldCharType="end"/>
        </w:r>
      </w:hyperlink>
    </w:p>
    <w:p w14:paraId="7D834606" w14:textId="32A95E85"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07" w:history="1">
        <w:r w:rsidR="007C341A" w:rsidRPr="00685023">
          <w:rPr>
            <w:rStyle w:val="Hyperlink"/>
            <w:noProof/>
          </w:rPr>
          <w:t>4.2.3 Strategies to improve effectiveness and sustainability of microfinance institutions</w:t>
        </w:r>
        <w:r w:rsidR="007C341A">
          <w:rPr>
            <w:noProof/>
            <w:webHidden/>
          </w:rPr>
          <w:tab/>
        </w:r>
        <w:r w:rsidR="007C341A">
          <w:rPr>
            <w:noProof/>
            <w:webHidden/>
          </w:rPr>
          <w:fldChar w:fldCharType="begin"/>
        </w:r>
        <w:r w:rsidR="007C341A">
          <w:rPr>
            <w:noProof/>
            <w:webHidden/>
          </w:rPr>
          <w:instrText xml:space="preserve"> PAGEREF _Toc137996207 \h </w:instrText>
        </w:r>
        <w:r w:rsidR="007C341A">
          <w:rPr>
            <w:noProof/>
            <w:webHidden/>
          </w:rPr>
        </w:r>
        <w:r w:rsidR="007C341A">
          <w:rPr>
            <w:noProof/>
            <w:webHidden/>
          </w:rPr>
          <w:fldChar w:fldCharType="separate"/>
        </w:r>
        <w:r w:rsidR="007C341A">
          <w:rPr>
            <w:noProof/>
            <w:webHidden/>
          </w:rPr>
          <w:t>46</w:t>
        </w:r>
        <w:r w:rsidR="007C341A">
          <w:rPr>
            <w:noProof/>
            <w:webHidden/>
          </w:rPr>
          <w:fldChar w:fldCharType="end"/>
        </w:r>
      </w:hyperlink>
    </w:p>
    <w:p w14:paraId="30224DB7" w14:textId="15D33DD0"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08" w:history="1">
        <w:r w:rsidR="007C341A" w:rsidRPr="00685023">
          <w:rPr>
            <w:rStyle w:val="Hyperlink"/>
            <w:noProof/>
          </w:rPr>
          <w:t>4.3 Interpretation of Data</w:t>
        </w:r>
        <w:r w:rsidR="007C341A">
          <w:rPr>
            <w:noProof/>
            <w:webHidden/>
          </w:rPr>
          <w:tab/>
        </w:r>
        <w:r w:rsidR="007C341A">
          <w:rPr>
            <w:noProof/>
            <w:webHidden/>
          </w:rPr>
          <w:fldChar w:fldCharType="begin"/>
        </w:r>
        <w:r w:rsidR="007C341A">
          <w:rPr>
            <w:noProof/>
            <w:webHidden/>
          </w:rPr>
          <w:instrText xml:space="preserve"> PAGEREF _Toc137996208 \h </w:instrText>
        </w:r>
        <w:r w:rsidR="007C341A">
          <w:rPr>
            <w:noProof/>
            <w:webHidden/>
          </w:rPr>
        </w:r>
        <w:r w:rsidR="007C341A">
          <w:rPr>
            <w:noProof/>
            <w:webHidden/>
          </w:rPr>
          <w:fldChar w:fldCharType="separate"/>
        </w:r>
        <w:r w:rsidR="007C341A">
          <w:rPr>
            <w:noProof/>
            <w:webHidden/>
          </w:rPr>
          <w:t>51</w:t>
        </w:r>
        <w:r w:rsidR="007C341A">
          <w:rPr>
            <w:noProof/>
            <w:webHidden/>
          </w:rPr>
          <w:fldChar w:fldCharType="end"/>
        </w:r>
      </w:hyperlink>
    </w:p>
    <w:p w14:paraId="2F0C30EF" w14:textId="2682C135"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09" w:history="1">
        <w:r w:rsidR="007C341A" w:rsidRPr="00685023">
          <w:rPr>
            <w:rStyle w:val="Hyperlink"/>
            <w:noProof/>
          </w:rPr>
          <w:t>4.3.1 Challenges faced by microfinance institutions in Zimbabwe.</w:t>
        </w:r>
        <w:r w:rsidR="007C341A">
          <w:rPr>
            <w:noProof/>
            <w:webHidden/>
          </w:rPr>
          <w:tab/>
        </w:r>
        <w:r w:rsidR="007C341A">
          <w:rPr>
            <w:noProof/>
            <w:webHidden/>
          </w:rPr>
          <w:fldChar w:fldCharType="begin"/>
        </w:r>
        <w:r w:rsidR="007C341A">
          <w:rPr>
            <w:noProof/>
            <w:webHidden/>
          </w:rPr>
          <w:instrText xml:space="preserve"> PAGEREF _Toc137996209 \h </w:instrText>
        </w:r>
        <w:r w:rsidR="007C341A">
          <w:rPr>
            <w:noProof/>
            <w:webHidden/>
          </w:rPr>
        </w:r>
        <w:r w:rsidR="007C341A">
          <w:rPr>
            <w:noProof/>
            <w:webHidden/>
          </w:rPr>
          <w:fldChar w:fldCharType="separate"/>
        </w:r>
        <w:r w:rsidR="007C341A">
          <w:rPr>
            <w:noProof/>
            <w:webHidden/>
          </w:rPr>
          <w:t>52</w:t>
        </w:r>
        <w:r w:rsidR="007C341A">
          <w:rPr>
            <w:noProof/>
            <w:webHidden/>
          </w:rPr>
          <w:fldChar w:fldCharType="end"/>
        </w:r>
      </w:hyperlink>
    </w:p>
    <w:p w14:paraId="01BE174C" w14:textId="0D11E505" w:rsidR="007C341A" w:rsidRDefault="0069169E">
      <w:pPr>
        <w:pStyle w:val="TOC3"/>
        <w:tabs>
          <w:tab w:val="left" w:pos="1320"/>
          <w:tab w:val="right" w:leader="dot" w:pos="9350"/>
        </w:tabs>
        <w:rPr>
          <w:rFonts w:asciiTheme="minorHAnsi" w:eastAsiaTheme="minorEastAsia" w:hAnsiTheme="minorHAnsi" w:cstheme="minorBidi"/>
          <w:noProof/>
          <w:sz w:val="22"/>
          <w:lang w:val="en-ZW" w:eastAsia="en-ZW"/>
        </w:rPr>
      </w:pPr>
      <w:hyperlink w:anchor="_Toc137996210" w:history="1">
        <w:r w:rsidR="007C341A" w:rsidRPr="00685023">
          <w:rPr>
            <w:rStyle w:val="Hyperlink"/>
            <w:noProof/>
          </w:rPr>
          <w:t>4.3.2</w:t>
        </w:r>
        <w:r w:rsidR="007C341A">
          <w:rPr>
            <w:rFonts w:asciiTheme="minorHAnsi" w:eastAsiaTheme="minorEastAsia" w:hAnsiTheme="minorHAnsi" w:cstheme="minorBidi"/>
            <w:noProof/>
            <w:sz w:val="22"/>
            <w:lang w:val="en-ZW" w:eastAsia="en-ZW"/>
          </w:rPr>
          <w:tab/>
        </w:r>
        <w:r w:rsidR="007C341A" w:rsidRPr="00685023">
          <w:rPr>
            <w:rStyle w:val="Hyperlink"/>
            <w:noProof/>
          </w:rPr>
          <w:t>Effectiveness of financial management practices, loan policies, and procedures</w:t>
        </w:r>
        <w:r w:rsidR="007C341A">
          <w:rPr>
            <w:noProof/>
            <w:webHidden/>
          </w:rPr>
          <w:tab/>
        </w:r>
        <w:r w:rsidR="007C341A">
          <w:rPr>
            <w:noProof/>
            <w:webHidden/>
          </w:rPr>
          <w:fldChar w:fldCharType="begin"/>
        </w:r>
        <w:r w:rsidR="007C341A">
          <w:rPr>
            <w:noProof/>
            <w:webHidden/>
          </w:rPr>
          <w:instrText xml:space="preserve"> PAGEREF _Toc137996210 \h </w:instrText>
        </w:r>
        <w:r w:rsidR="007C341A">
          <w:rPr>
            <w:noProof/>
            <w:webHidden/>
          </w:rPr>
        </w:r>
        <w:r w:rsidR="007C341A">
          <w:rPr>
            <w:noProof/>
            <w:webHidden/>
          </w:rPr>
          <w:fldChar w:fldCharType="separate"/>
        </w:r>
        <w:r w:rsidR="007C341A">
          <w:rPr>
            <w:noProof/>
            <w:webHidden/>
          </w:rPr>
          <w:t>53</w:t>
        </w:r>
        <w:r w:rsidR="007C341A">
          <w:rPr>
            <w:noProof/>
            <w:webHidden/>
          </w:rPr>
          <w:fldChar w:fldCharType="end"/>
        </w:r>
      </w:hyperlink>
    </w:p>
    <w:p w14:paraId="7490633F" w14:textId="39128094"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11" w:history="1">
        <w:r w:rsidR="007C341A" w:rsidRPr="00685023">
          <w:rPr>
            <w:rStyle w:val="Hyperlink"/>
            <w:noProof/>
          </w:rPr>
          <w:t>4.3.3 Strategies to improve effectiveness and sustainability of microfinance institutions</w:t>
        </w:r>
        <w:r w:rsidR="007C341A">
          <w:rPr>
            <w:noProof/>
            <w:webHidden/>
          </w:rPr>
          <w:tab/>
        </w:r>
        <w:r w:rsidR="007C341A">
          <w:rPr>
            <w:noProof/>
            <w:webHidden/>
          </w:rPr>
          <w:fldChar w:fldCharType="begin"/>
        </w:r>
        <w:r w:rsidR="007C341A">
          <w:rPr>
            <w:noProof/>
            <w:webHidden/>
          </w:rPr>
          <w:instrText xml:space="preserve"> PAGEREF _Toc137996211 \h </w:instrText>
        </w:r>
        <w:r w:rsidR="007C341A">
          <w:rPr>
            <w:noProof/>
            <w:webHidden/>
          </w:rPr>
        </w:r>
        <w:r w:rsidR="007C341A">
          <w:rPr>
            <w:noProof/>
            <w:webHidden/>
          </w:rPr>
          <w:fldChar w:fldCharType="separate"/>
        </w:r>
        <w:r w:rsidR="007C341A">
          <w:rPr>
            <w:noProof/>
            <w:webHidden/>
          </w:rPr>
          <w:t>54</w:t>
        </w:r>
        <w:r w:rsidR="007C341A">
          <w:rPr>
            <w:noProof/>
            <w:webHidden/>
          </w:rPr>
          <w:fldChar w:fldCharType="end"/>
        </w:r>
      </w:hyperlink>
    </w:p>
    <w:p w14:paraId="623C6145" w14:textId="34119219" w:rsidR="007C341A" w:rsidRDefault="0069169E">
      <w:pPr>
        <w:pStyle w:val="TOC2"/>
        <w:tabs>
          <w:tab w:val="left" w:pos="880"/>
          <w:tab w:val="right" w:leader="dot" w:pos="9350"/>
        </w:tabs>
        <w:rPr>
          <w:rFonts w:asciiTheme="minorHAnsi" w:eastAsiaTheme="minorEastAsia" w:hAnsiTheme="minorHAnsi" w:cstheme="minorBidi"/>
          <w:noProof/>
          <w:sz w:val="22"/>
          <w:lang w:val="en-ZW" w:eastAsia="en-ZW"/>
        </w:rPr>
      </w:pPr>
      <w:hyperlink w:anchor="_Toc137996212" w:history="1">
        <w:r w:rsidR="007C341A" w:rsidRPr="00685023">
          <w:rPr>
            <w:rStyle w:val="Hyperlink"/>
            <w:noProof/>
          </w:rPr>
          <w:t>4.4</w:t>
        </w:r>
        <w:r w:rsidR="007C341A">
          <w:rPr>
            <w:rFonts w:asciiTheme="minorHAnsi" w:eastAsiaTheme="minorEastAsia" w:hAnsiTheme="minorHAnsi" w:cstheme="minorBidi"/>
            <w:noProof/>
            <w:sz w:val="22"/>
            <w:lang w:val="en-ZW" w:eastAsia="en-ZW"/>
          </w:rPr>
          <w:tab/>
        </w:r>
        <w:r w:rsidR="007C341A" w:rsidRPr="00685023">
          <w:rPr>
            <w:rStyle w:val="Hyperlink"/>
            <w:noProof/>
          </w:rPr>
          <w:t>Discussion of Findings</w:t>
        </w:r>
        <w:r w:rsidR="007C341A">
          <w:rPr>
            <w:noProof/>
            <w:webHidden/>
          </w:rPr>
          <w:tab/>
        </w:r>
        <w:r w:rsidR="007C341A">
          <w:rPr>
            <w:noProof/>
            <w:webHidden/>
          </w:rPr>
          <w:fldChar w:fldCharType="begin"/>
        </w:r>
        <w:r w:rsidR="007C341A">
          <w:rPr>
            <w:noProof/>
            <w:webHidden/>
          </w:rPr>
          <w:instrText xml:space="preserve"> PAGEREF _Toc137996212 \h </w:instrText>
        </w:r>
        <w:r w:rsidR="007C341A">
          <w:rPr>
            <w:noProof/>
            <w:webHidden/>
          </w:rPr>
        </w:r>
        <w:r w:rsidR="007C341A">
          <w:rPr>
            <w:noProof/>
            <w:webHidden/>
          </w:rPr>
          <w:fldChar w:fldCharType="separate"/>
        </w:r>
        <w:r w:rsidR="007C341A">
          <w:rPr>
            <w:noProof/>
            <w:webHidden/>
          </w:rPr>
          <w:t>55</w:t>
        </w:r>
        <w:r w:rsidR="007C341A">
          <w:rPr>
            <w:noProof/>
            <w:webHidden/>
          </w:rPr>
          <w:fldChar w:fldCharType="end"/>
        </w:r>
      </w:hyperlink>
    </w:p>
    <w:p w14:paraId="416C8EE0" w14:textId="1A57BEC6"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13" w:history="1">
        <w:r w:rsidR="007C341A" w:rsidRPr="00685023">
          <w:rPr>
            <w:rStyle w:val="Hyperlink"/>
            <w:noProof/>
          </w:rPr>
          <w:t>4.4.1 Challenges faced by microfinance institutions in Zimbabwe.</w:t>
        </w:r>
        <w:r w:rsidR="007C341A">
          <w:rPr>
            <w:noProof/>
            <w:webHidden/>
          </w:rPr>
          <w:tab/>
        </w:r>
        <w:r w:rsidR="007C341A">
          <w:rPr>
            <w:noProof/>
            <w:webHidden/>
          </w:rPr>
          <w:fldChar w:fldCharType="begin"/>
        </w:r>
        <w:r w:rsidR="007C341A">
          <w:rPr>
            <w:noProof/>
            <w:webHidden/>
          </w:rPr>
          <w:instrText xml:space="preserve"> PAGEREF _Toc137996213 \h </w:instrText>
        </w:r>
        <w:r w:rsidR="007C341A">
          <w:rPr>
            <w:noProof/>
            <w:webHidden/>
          </w:rPr>
        </w:r>
        <w:r w:rsidR="007C341A">
          <w:rPr>
            <w:noProof/>
            <w:webHidden/>
          </w:rPr>
          <w:fldChar w:fldCharType="separate"/>
        </w:r>
        <w:r w:rsidR="007C341A">
          <w:rPr>
            <w:noProof/>
            <w:webHidden/>
          </w:rPr>
          <w:t>55</w:t>
        </w:r>
        <w:r w:rsidR="007C341A">
          <w:rPr>
            <w:noProof/>
            <w:webHidden/>
          </w:rPr>
          <w:fldChar w:fldCharType="end"/>
        </w:r>
      </w:hyperlink>
    </w:p>
    <w:p w14:paraId="7CB1F60C" w14:textId="3634D887"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14" w:history="1">
        <w:r w:rsidR="007C341A" w:rsidRPr="00685023">
          <w:rPr>
            <w:rStyle w:val="Hyperlink"/>
            <w:noProof/>
          </w:rPr>
          <w:t>4.4.2 Effectiveness of financial management practices, loan policies, and procedures followed by microfinance institutions in Zimbabwe</w:t>
        </w:r>
        <w:r w:rsidR="007C341A">
          <w:rPr>
            <w:noProof/>
            <w:webHidden/>
          </w:rPr>
          <w:tab/>
        </w:r>
        <w:r w:rsidR="007C341A">
          <w:rPr>
            <w:noProof/>
            <w:webHidden/>
          </w:rPr>
          <w:fldChar w:fldCharType="begin"/>
        </w:r>
        <w:r w:rsidR="007C341A">
          <w:rPr>
            <w:noProof/>
            <w:webHidden/>
          </w:rPr>
          <w:instrText xml:space="preserve"> PAGEREF _Toc137996214 \h </w:instrText>
        </w:r>
        <w:r w:rsidR="007C341A">
          <w:rPr>
            <w:noProof/>
            <w:webHidden/>
          </w:rPr>
        </w:r>
        <w:r w:rsidR="007C341A">
          <w:rPr>
            <w:noProof/>
            <w:webHidden/>
          </w:rPr>
          <w:fldChar w:fldCharType="separate"/>
        </w:r>
        <w:r w:rsidR="007C341A">
          <w:rPr>
            <w:noProof/>
            <w:webHidden/>
          </w:rPr>
          <w:t>57</w:t>
        </w:r>
        <w:r w:rsidR="007C341A">
          <w:rPr>
            <w:noProof/>
            <w:webHidden/>
          </w:rPr>
          <w:fldChar w:fldCharType="end"/>
        </w:r>
      </w:hyperlink>
    </w:p>
    <w:p w14:paraId="52391FEC" w14:textId="421E4174" w:rsidR="007C341A" w:rsidRDefault="0069169E">
      <w:pPr>
        <w:pStyle w:val="TOC3"/>
        <w:tabs>
          <w:tab w:val="right" w:leader="dot" w:pos="9350"/>
        </w:tabs>
        <w:rPr>
          <w:rFonts w:asciiTheme="minorHAnsi" w:eastAsiaTheme="minorEastAsia" w:hAnsiTheme="minorHAnsi" w:cstheme="minorBidi"/>
          <w:noProof/>
          <w:sz w:val="22"/>
          <w:lang w:val="en-ZW" w:eastAsia="en-ZW"/>
        </w:rPr>
      </w:pPr>
      <w:hyperlink w:anchor="_Toc137996215" w:history="1">
        <w:r w:rsidR="007C341A" w:rsidRPr="00685023">
          <w:rPr>
            <w:rStyle w:val="Hyperlink"/>
            <w:noProof/>
          </w:rPr>
          <w:t>4.4.3 What strategies can be used by microfinance institutions in Zimbabwe to improve their effectiveness and sustainability?</w:t>
        </w:r>
        <w:r w:rsidR="007C341A">
          <w:rPr>
            <w:noProof/>
            <w:webHidden/>
          </w:rPr>
          <w:tab/>
        </w:r>
        <w:r w:rsidR="007C341A">
          <w:rPr>
            <w:noProof/>
            <w:webHidden/>
          </w:rPr>
          <w:fldChar w:fldCharType="begin"/>
        </w:r>
        <w:r w:rsidR="007C341A">
          <w:rPr>
            <w:noProof/>
            <w:webHidden/>
          </w:rPr>
          <w:instrText xml:space="preserve"> PAGEREF _Toc137996215 \h </w:instrText>
        </w:r>
        <w:r w:rsidR="007C341A">
          <w:rPr>
            <w:noProof/>
            <w:webHidden/>
          </w:rPr>
        </w:r>
        <w:r w:rsidR="007C341A">
          <w:rPr>
            <w:noProof/>
            <w:webHidden/>
          </w:rPr>
          <w:fldChar w:fldCharType="separate"/>
        </w:r>
        <w:r w:rsidR="007C341A">
          <w:rPr>
            <w:noProof/>
            <w:webHidden/>
          </w:rPr>
          <w:t>57</w:t>
        </w:r>
        <w:r w:rsidR="007C341A">
          <w:rPr>
            <w:noProof/>
            <w:webHidden/>
          </w:rPr>
          <w:fldChar w:fldCharType="end"/>
        </w:r>
      </w:hyperlink>
    </w:p>
    <w:p w14:paraId="748A7A6C" w14:textId="6AADA0FA" w:rsidR="007C341A" w:rsidRDefault="0069169E">
      <w:pPr>
        <w:pStyle w:val="TOC2"/>
        <w:tabs>
          <w:tab w:val="left" w:pos="880"/>
          <w:tab w:val="right" w:leader="dot" w:pos="9350"/>
        </w:tabs>
        <w:rPr>
          <w:rFonts w:asciiTheme="minorHAnsi" w:eastAsiaTheme="minorEastAsia" w:hAnsiTheme="minorHAnsi" w:cstheme="minorBidi"/>
          <w:noProof/>
          <w:sz w:val="22"/>
          <w:lang w:val="en-ZW" w:eastAsia="en-ZW"/>
        </w:rPr>
      </w:pPr>
      <w:hyperlink w:anchor="_Toc137996216" w:history="1">
        <w:r w:rsidR="007C341A" w:rsidRPr="00685023">
          <w:rPr>
            <w:rStyle w:val="Hyperlink"/>
            <w:noProof/>
          </w:rPr>
          <w:t>4.5</w:t>
        </w:r>
        <w:r w:rsidR="007C341A">
          <w:rPr>
            <w:rFonts w:asciiTheme="minorHAnsi" w:eastAsiaTheme="minorEastAsia" w:hAnsiTheme="minorHAnsi" w:cstheme="minorBidi"/>
            <w:noProof/>
            <w:sz w:val="22"/>
            <w:lang w:val="en-ZW" w:eastAsia="en-ZW"/>
          </w:rPr>
          <w:tab/>
        </w:r>
        <w:r w:rsidR="007C341A" w:rsidRPr="00685023">
          <w:rPr>
            <w:rStyle w:val="Hyperlink"/>
            <w:noProof/>
          </w:rPr>
          <w:t>Chapter Summary</w:t>
        </w:r>
        <w:r w:rsidR="007C341A">
          <w:rPr>
            <w:noProof/>
            <w:webHidden/>
          </w:rPr>
          <w:tab/>
        </w:r>
        <w:r w:rsidR="007C341A">
          <w:rPr>
            <w:noProof/>
            <w:webHidden/>
          </w:rPr>
          <w:fldChar w:fldCharType="begin"/>
        </w:r>
        <w:r w:rsidR="007C341A">
          <w:rPr>
            <w:noProof/>
            <w:webHidden/>
          </w:rPr>
          <w:instrText xml:space="preserve"> PAGEREF _Toc137996216 \h </w:instrText>
        </w:r>
        <w:r w:rsidR="007C341A">
          <w:rPr>
            <w:noProof/>
            <w:webHidden/>
          </w:rPr>
        </w:r>
        <w:r w:rsidR="007C341A">
          <w:rPr>
            <w:noProof/>
            <w:webHidden/>
          </w:rPr>
          <w:fldChar w:fldCharType="separate"/>
        </w:r>
        <w:r w:rsidR="007C341A">
          <w:rPr>
            <w:noProof/>
            <w:webHidden/>
          </w:rPr>
          <w:t>59</w:t>
        </w:r>
        <w:r w:rsidR="007C341A">
          <w:rPr>
            <w:noProof/>
            <w:webHidden/>
          </w:rPr>
          <w:fldChar w:fldCharType="end"/>
        </w:r>
      </w:hyperlink>
    </w:p>
    <w:p w14:paraId="7F876B54" w14:textId="770FD6BD"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217" w:history="1">
        <w:r w:rsidR="007C341A" w:rsidRPr="00685023">
          <w:rPr>
            <w:rStyle w:val="Hyperlink"/>
            <w:noProof/>
          </w:rPr>
          <w:t>CHAPTER V</w:t>
        </w:r>
        <w:r w:rsidR="007C341A">
          <w:rPr>
            <w:noProof/>
            <w:webHidden/>
          </w:rPr>
          <w:tab/>
        </w:r>
        <w:r w:rsidR="007C341A">
          <w:rPr>
            <w:noProof/>
            <w:webHidden/>
          </w:rPr>
          <w:fldChar w:fldCharType="begin"/>
        </w:r>
        <w:r w:rsidR="007C341A">
          <w:rPr>
            <w:noProof/>
            <w:webHidden/>
          </w:rPr>
          <w:instrText xml:space="preserve"> PAGEREF _Toc137996217 \h </w:instrText>
        </w:r>
        <w:r w:rsidR="007C341A">
          <w:rPr>
            <w:noProof/>
            <w:webHidden/>
          </w:rPr>
        </w:r>
        <w:r w:rsidR="007C341A">
          <w:rPr>
            <w:noProof/>
            <w:webHidden/>
          </w:rPr>
          <w:fldChar w:fldCharType="separate"/>
        </w:r>
        <w:r w:rsidR="007C341A">
          <w:rPr>
            <w:noProof/>
            <w:webHidden/>
          </w:rPr>
          <w:t>60</w:t>
        </w:r>
        <w:r w:rsidR="007C341A">
          <w:rPr>
            <w:noProof/>
            <w:webHidden/>
          </w:rPr>
          <w:fldChar w:fldCharType="end"/>
        </w:r>
      </w:hyperlink>
    </w:p>
    <w:p w14:paraId="092D7D84" w14:textId="6550124D"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218" w:history="1">
        <w:r w:rsidR="007C341A" w:rsidRPr="00685023">
          <w:rPr>
            <w:rStyle w:val="Hyperlink"/>
            <w:noProof/>
          </w:rPr>
          <w:t>SUMMARY OF FINDINGS, CONCLUSIONS AND RECOMMENDATIONS</w:t>
        </w:r>
        <w:r w:rsidR="007C341A">
          <w:rPr>
            <w:noProof/>
            <w:webHidden/>
          </w:rPr>
          <w:tab/>
        </w:r>
        <w:r w:rsidR="007C341A">
          <w:rPr>
            <w:noProof/>
            <w:webHidden/>
          </w:rPr>
          <w:fldChar w:fldCharType="begin"/>
        </w:r>
        <w:r w:rsidR="007C341A">
          <w:rPr>
            <w:noProof/>
            <w:webHidden/>
          </w:rPr>
          <w:instrText xml:space="preserve"> PAGEREF _Toc137996218 \h </w:instrText>
        </w:r>
        <w:r w:rsidR="007C341A">
          <w:rPr>
            <w:noProof/>
            <w:webHidden/>
          </w:rPr>
        </w:r>
        <w:r w:rsidR="007C341A">
          <w:rPr>
            <w:noProof/>
            <w:webHidden/>
          </w:rPr>
          <w:fldChar w:fldCharType="separate"/>
        </w:r>
        <w:r w:rsidR="007C341A">
          <w:rPr>
            <w:noProof/>
            <w:webHidden/>
          </w:rPr>
          <w:t>60</w:t>
        </w:r>
        <w:r w:rsidR="007C341A">
          <w:rPr>
            <w:noProof/>
            <w:webHidden/>
          </w:rPr>
          <w:fldChar w:fldCharType="end"/>
        </w:r>
      </w:hyperlink>
    </w:p>
    <w:p w14:paraId="3134D824" w14:textId="0AAC539D"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19" w:history="1">
        <w:r w:rsidR="007C341A" w:rsidRPr="00685023">
          <w:rPr>
            <w:rStyle w:val="Hyperlink"/>
            <w:noProof/>
          </w:rPr>
          <w:t>5.1 Introduction</w:t>
        </w:r>
        <w:r w:rsidR="007C341A">
          <w:rPr>
            <w:noProof/>
            <w:webHidden/>
          </w:rPr>
          <w:tab/>
        </w:r>
        <w:r w:rsidR="007C341A">
          <w:rPr>
            <w:noProof/>
            <w:webHidden/>
          </w:rPr>
          <w:fldChar w:fldCharType="begin"/>
        </w:r>
        <w:r w:rsidR="007C341A">
          <w:rPr>
            <w:noProof/>
            <w:webHidden/>
          </w:rPr>
          <w:instrText xml:space="preserve"> PAGEREF _Toc137996219 \h </w:instrText>
        </w:r>
        <w:r w:rsidR="007C341A">
          <w:rPr>
            <w:noProof/>
            <w:webHidden/>
          </w:rPr>
        </w:r>
        <w:r w:rsidR="007C341A">
          <w:rPr>
            <w:noProof/>
            <w:webHidden/>
          </w:rPr>
          <w:fldChar w:fldCharType="separate"/>
        </w:r>
        <w:r w:rsidR="007C341A">
          <w:rPr>
            <w:noProof/>
            <w:webHidden/>
          </w:rPr>
          <w:t>60</w:t>
        </w:r>
        <w:r w:rsidR="007C341A">
          <w:rPr>
            <w:noProof/>
            <w:webHidden/>
          </w:rPr>
          <w:fldChar w:fldCharType="end"/>
        </w:r>
      </w:hyperlink>
    </w:p>
    <w:p w14:paraId="5354B6D7" w14:textId="3E87E570"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20" w:history="1">
        <w:r w:rsidR="007C341A" w:rsidRPr="00685023">
          <w:rPr>
            <w:rStyle w:val="Hyperlink"/>
            <w:noProof/>
          </w:rPr>
          <w:t>5.2 Summary of Findings</w:t>
        </w:r>
        <w:r w:rsidR="007C341A">
          <w:rPr>
            <w:noProof/>
            <w:webHidden/>
          </w:rPr>
          <w:tab/>
        </w:r>
        <w:r w:rsidR="007C341A">
          <w:rPr>
            <w:noProof/>
            <w:webHidden/>
          </w:rPr>
          <w:fldChar w:fldCharType="begin"/>
        </w:r>
        <w:r w:rsidR="007C341A">
          <w:rPr>
            <w:noProof/>
            <w:webHidden/>
          </w:rPr>
          <w:instrText xml:space="preserve"> PAGEREF _Toc137996220 \h </w:instrText>
        </w:r>
        <w:r w:rsidR="007C341A">
          <w:rPr>
            <w:noProof/>
            <w:webHidden/>
          </w:rPr>
        </w:r>
        <w:r w:rsidR="007C341A">
          <w:rPr>
            <w:noProof/>
            <w:webHidden/>
          </w:rPr>
          <w:fldChar w:fldCharType="separate"/>
        </w:r>
        <w:r w:rsidR="007C341A">
          <w:rPr>
            <w:noProof/>
            <w:webHidden/>
          </w:rPr>
          <w:t>60</w:t>
        </w:r>
        <w:r w:rsidR="007C341A">
          <w:rPr>
            <w:noProof/>
            <w:webHidden/>
          </w:rPr>
          <w:fldChar w:fldCharType="end"/>
        </w:r>
      </w:hyperlink>
    </w:p>
    <w:p w14:paraId="73F7472B" w14:textId="74D91F78"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21" w:history="1">
        <w:r w:rsidR="007C341A" w:rsidRPr="00685023">
          <w:rPr>
            <w:rStyle w:val="Hyperlink"/>
            <w:noProof/>
          </w:rPr>
          <w:t>5.3 Conclusions</w:t>
        </w:r>
        <w:r w:rsidR="007C341A">
          <w:rPr>
            <w:noProof/>
            <w:webHidden/>
          </w:rPr>
          <w:tab/>
        </w:r>
        <w:r w:rsidR="007C341A">
          <w:rPr>
            <w:noProof/>
            <w:webHidden/>
          </w:rPr>
          <w:fldChar w:fldCharType="begin"/>
        </w:r>
        <w:r w:rsidR="007C341A">
          <w:rPr>
            <w:noProof/>
            <w:webHidden/>
          </w:rPr>
          <w:instrText xml:space="preserve"> PAGEREF _Toc137996221 \h </w:instrText>
        </w:r>
        <w:r w:rsidR="007C341A">
          <w:rPr>
            <w:noProof/>
            <w:webHidden/>
          </w:rPr>
        </w:r>
        <w:r w:rsidR="007C341A">
          <w:rPr>
            <w:noProof/>
            <w:webHidden/>
          </w:rPr>
          <w:fldChar w:fldCharType="separate"/>
        </w:r>
        <w:r w:rsidR="007C341A">
          <w:rPr>
            <w:noProof/>
            <w:webHidden/>
          </w:rPr>
          <w:t>61</w:t>
        </w:r>
        <w:r w:rsidR="007C341A">
          <w:rPr>
            <w:noProof/>
            <w:webHidden/>
          </w:rPr>
          <w:fldChar w:fldCharType="end"/>
        </w:r>
      </w:hyperlink>
    </w:p>
    <w:p w14:paraId="7072407E" w14:textId="303AB2CB" w:rsidR="007C341A" w:rsidRDefault="0069169E">
      <w:pPr>
        <w:pStyle w:val="TOC2"/>
        <w:tabs>
          <w:tab w:val="right" w:leader="dot" w:pos="9350"/>
        </w:tabs>
        <w:rPr>
          <w:rFonts w:asciiTheme="minorHAnsi" w:eastAsiaTheme="minorEastAsia" w:hAnsiTheme="minorHAnsi" w:cstheme="minorBidi"/>
          <w:noProof/>
          <w:sz w:val="22"/>
          <w:lang w:val="en-ZW" w:eastAsia="en-ZW"/>
        </w:rPr>
      </w:pPr>
      <w:hyperlink w:anchor="_Toc137996222" w:history="1">
        <w:r w:rsidR="007C341A" w:rsidRPr="00685023">
          <w:rPr>
            <w:rStyle w:val="Hyperlink"/>
            <w:noProof/>
          </w:rPr>
          <w:t>5.4 Recommendations</w:t>
        </w:r>
        <w:r w:rsidR="007C341A">
          <w:rPr>
            <w:noProof/>
            <w:webHidden/>
          </w:rPr>
          <w:tab/>
        </w:r>
        <w:r w:rsidR="007C341A">
          <w:rPr>
            <w:noProof/>
            <w:webHidden/>
          </w:rPr>
          <w:fldChar w:fldCharType="begin"/>
        </w:r>
        <w:r w:rsidR="007C341A">
          <w:rPr>
            <w:noProof/>
            <w:webHidden/>
          </w:rPr>
          <w:instrText xml:space="preserve"> PAGEREF _Toc137996222 \h </w:instrText>
        </w:r>
        <w:r w:rsidR="007C341A">
          <w:rPr>
            <w:noProof/>
            <w:webHidden/>
          </w:rPr>
        </w:r>
        <w:r w:rsidR="007C341A">
          <w:rPr>
            <w:noProof/>
            <w:webHidden/>
          </w:rPr>
          <w:fldChar w:fldCharType="separate"/>
        </w:r>
        <w:r w:rsidR="007C341A">
          <w:rPr>
            <w:noProof/>
            <w:webHidden/>
          </w:rPr>
          <w:t>62</w:t>
        </w:r>
        <w:r w:rsidR="007C341A">
          <w:rPr>
            <w:noProof/>
            <w:webHidden/>
          </w:rPr>
          <w:fldChar w:fldCharType="end"/>
        </w:r>
      </w:hyperlink>
    </w:p>
    <w:p w14:paraId="6A2115FC" w14:textId="02E70DB7" w:rsidR="007C341A" w:rsidRDefault="0069169E">
      <w:pPr>
        <w:pStyle w:val="TOC1"/>
        <w:tabs>
          <w:tab w:val="right" w:leader="dot" w:pos="9350"/>
        </w:tabs>
        <w:rPr>
          <w:rFonts w:asciiTheme="minorHAnsi" w:eastAsiaTheme="minorEastAsia" w:hAnsiTheme="minorHAnsi" w:cstheme="minorBidi"/>
          <w:noProof/>
          <w:sz w:val="22"/>
          <w:lang w:val="en-ZW" w:eastAsia="en-ZW"/>
        </w:rPr>
      </w:pPr>
      <w:hyperlink w:anchor="_Toc137996223" w:history="1">
        <w:r w:rsidR="007C341A" w:rsidRPr="00685023">
          <w:rPr>
            <w:rStyle w:val="Hyperlink"/>
            <w:noProof/>
          </w:rPr>
          <w:t>REFERENCES</w:t>
        </w:r>
        <w:r w:rsidR="007C341A">
          <w:rPr>
            <w:noProof/>
            <w:webHidden/>
          </w:rPr>
          <w:tab/>
        </w:r>
        <w:r w:rsidR="007C341A">
          <w:rPr>
            <w:noProof/>
            <w:webHidden/>
          </w:rPr>
          <w:fldChar w:fldCharType="begin"/>
        </w:r>
        <w:r w:rsidR="007C341A">
          <w:rPr>
            <w:noProof/>
            <w:webHidden/>
          </w:rPr>
          <w:instrText xml:space="preserve"> PAGEREF _Toc137996223 \h </w:instrText>
        </w:r>
        <w:r w:rsidR="007C341A">
          <w:rPr>
            <w:noProof/>
            <w:webHidden/>
          </w:rPr>
        </w:r>
        <w:r w:rsidR="007C341A">
          <w:rPr>
            <w:noProof/>
            <w:webHidden/>
          </w:rPr>
          <w:fldChar w:fldCharType="separate"/>
        </w:r>
        <w:r w:rsidR="007C341A">
          <w:rPr>
            <w:noProof/>
            <w:webHidden/>
          </w:rPr>
          <w:t>64</w:t>
        </w:r>
        <w:r w:rsidR="007C341A">
          <w:rPr>
            <w:noProof/>
            <w:webHidden/>
          </w:rPr>
          <w:fldChar w:fldCharType="end"/>
        </w:r>
      </w:hyperlink>
    </w:p>
    <w:p w14:paraId="75F88A60" w14:textId="12555A43" w:rsidR="00D45383" w:rsidRDefault="00BC6501" w:rsidP="00086BA7">
      <w:pPr>
        <w:spacing w:line="360" w:lineRule="auto"/>
      </w:pPr>
      <w:r>
        <w:rPr>
          <w:b/>
          <w:bCs/>
          <w:noProof/>
        </w:rPr>
        <w:fldChar w:fldCharType="end"/>
      </w:r>
    </w:p>
    <w:p w14:paraId="5AE16D06" w14:textId="77777777" w:rsidR="00D45383" w:rsidRDefault="00D45383" w:rsidP="00086BA7">
      <w:pPr>
        <w:spacing w:line="360" w:lineRule="auto"/>
        <w:jc w:val="left"/>
      </w:pPr>
    </w:p>
    <w:p w14:paraId="15206B9B" w14:textId="77777777" w:rsidR="00D45383" w:rsidRDefault="00BC6501" w:rsidP="00086BA7">
      <w:pPr>
        <w:spacing w:line="360" w:lineRule="auto"/>
        <w:jc w:val="left"/>
      </w:pPr>
      <w:r>
        <w:br w:type="page"/>
      </w:r>
    </w:p>
    <w:p w14:paraId="17CCC66B" w14:textId="77777777" w:rsidR="00D45383" w:rsidRDefault="00BC6501" w:rsidP="00086BA7">
      <w:pPr>
        <w:pStyle w:val="Heading1"/>
        <w:spacing w:line="360" w:lineRule="auto"/>
      </w:pPr>
      <w:bookmarkStart w:id="9" w:name="_Toc137996139"/>
      <w:r>
        <w:lastRenderedPageBreak/>
        <w:t>TABLE OF FIGURES</w:t>
      </w:r>
      <w:bookmarkEnd w:id="9"/>
    </w:p>
    <w:p w14:paraId="25E4B7B0" w14:textId="77777777" w:rsidR="00D45383" w:rsidRDefault="00BC6501" w:rsidP="00086BA7">
      <w:pPr>
        <w:pStyle w:val="TableofFigures"/>
        <w:tabs>
          <w:tab w:val="right" w:leader="dot" w:pos="9350"/>
        </w:tabs>
        <w:spacing w:line="360" w:lineRule="auto"/>
        <w:rPr>
          <w:noProof/>
        </w:rPr>
      </w:pPr>
      <w:r>
        <w:fldChar w:fldCharType="begin"/>
      </w:r>
      <w:r>
        <w:instrText xml:space="preserve"> TOC \h \z \c "Figure" </w:instrText>
      </w:r>
      <w:r>
        <w:fldChar w:fldCharType="separate"/>
      </w:r>
      <w:hyperlink w:anchor="_Toc137935049" w:history="1">
        <w:r>
          <w:rPr>
            <w:rStyle w:val="Hyperlink"/>
            <w:noProof/>
          </w:rPr>
          <w:t>Figure 1: Response Rate</w:t>
        </w:r>
        <w:r>
          <w:rPr>
            <w:noProof/>
            <w:webHidden/>
          </w:rPr>
          <w:tab/>
        </w:r>
        <w:r>
          <w:rPr>
            <w:noProof/>
            <w:webHidden/>
          </w:rPr>
          <w:fldChar w:fldCharType="begin"/>
        </w:r>
        <w:r>
          <w:rPr>
            <w:noProof/>
            <w:webHidden/>
          </w:rPr>
          <w:instrText xml:space="preserve"> PAGEREF _Toc137935049 \h </w:instrText>
        </w:r>
        <w:r>
          <w:rPr>
            <w:noProof/>
            <w:webHidden/>
          </w:rPr>
        </w:r>
        <w:r>
          <w:rPr>
            <w:noProof/>
            <w:webHidden/>
          </w:rPr>
          <w:fldChar w:fldCharType="separate"/>
        </w:r>
        <w:r>
          <w:rPr>
            <w:noProof/>
            <w:webHidden/>
          </w:rPr>
          <w:t>41</w:t>
        </w:r>
        <w:r>
          <w:rPr>
            <w:noProof/>
            <w:webHidden/>
          </w:rPr>
          <w:fldChar w:fldCharType="end"/>
        </w:r>
      </w:hyperlink>
    </w:p>
    <w:p w14:paraId="526792FC" w14:textId="77777777" w:rsidR="00D45383" w:rsidRDefault="0069169E" w:rsidP="00086BA7">
      <w:pPr>
        <w:pStyle w:val="TableofFigures"/>
        <w:tabs>
          <w:tab w:val="right" w:leader="dot" w:pos="9350"/>
        </w:tabs>
        <w:spacing w:line="360" w:lineRule="auto"/>
        <w:rPr>
          <w:noProof/>
        </w:rPr>
      </w:pPr>
      <w:hyperlink w:anchor="_Toc137935050" w:history="1">
        <w:r w:rsidR="00BC6501">
          <w:rPr>
            <w:rStyle w:val="Hyperlink"/>
            <w:noProof/>
          </w:rPr>
          <w:t>Figure 2: Lack of access to affordable capital</w:t>
        </w:r>
        <w:r w:rsidR="00BC6501">
          <w:rPr>
            <w:noProof/>
            <w:webHidden/>
          </w:rPr>
          <w:tab/>
        </w:r>
        <w:r w:rsidR="00BC6501">
          <w:rPr>
            <w:noProof/>
            <w:webHidden/>
          </w:rPr>
          <w:fldChar w:fldCharType="begin"/>
        </w:r>
        <w:r w:rsidR="00BC6501">
          <w:rPr>
            <w:noProof/>
            <w:webHidden/>
          </w:rPr>
          <w:instrText xml:space="preserve"> PAGEREF _Toc137935050 \h </w:instrText>
        </w:r>
        <w:r w:rsidR="00BC6501">
          <w:rPr>
            <w:noProof/>
            <w:webHidden/>
          </w:rPr>
        </w:r>
        <w:r w:rsidR="00BC6501">
          <w:rPr>
            <w:noProof/>
            <w:webHidden/>
          </w:rPr>
          <w:fldChar w:fldCharType="separate"/>
        </w:r>
        <w:r w:rsidR="00BC6501">
          <w:rPr>
            <w:noProof/>
            <w:webHidden/>
          </w:rPr>
          <w:t>42</w:t>
        </w:r>
        <w:r w:rsidR="00BC6501">
          <w:rPr>
            <w:noProof/>
            <w:webHidden/>
          </w:rPr>
          <w:fldChar w:fldCharType="end"/>
        </w:r>
      </w:hyperlink>
    </w:p>
    <w:p w14:paraId="6A7EA24A" w14:textId="77777777" w:rsidR="00D45383" w:rsidRDefault="0069169E" w:rsidP="00086BA7">
      <w:pPr>
        <w:pStyle w:val="TableofFigures"/>
        <w:tabs>
          <w:tab w:val="right" w:leader="dot" w:pos="9350"/>
        </w:tabs>
        <w:spacing w:line="360" w:lineRule="auto"/>
        <w:rPr>
          <w:noProof/>
        </w:rPr>
      </w:pPr>
      <w:hyperlink w:anchor="_Toc137935051" w:history="1">
        <w:r w:rsidR="00BC6501">
          <w:rPr>
            <w:rStyle w:val="Hyperlink"/>
            <w:noProof/>
          </w:rPr>
          <w:t>Figure 3:Volatile economic conditions</w:t>
        </w:r>
        <w:r w:rsidR="00BC6501">
          <w:rPr>
            <w:noProof/>
            <w:webHidden/>
          </w:rPr>
          <w:tab/>
        </w:r>
        <w:r w:rsidR="00BC6501">
          <w:rPr>
            <w:noProof/>
            <w:webHidden/>
          </w:rPr>
          <w:fldChar w:fldCharType="begin"/>
        </w:r>
        <w:r w:rsidR="00BC6501">
          <w:rPr>
            <w:noProof/>
            <w:webHidden/>
          </w:rPr>
          <w:instrText xml:space="preserve"> PAGEREF _Toc137935051 \h </w:instrText>
        </w:r>
        <w:r w:rsidR="00BC6501">
          <w:rPr>
            <w:noProof/>
            <w:webHidden/>
          </w:rPr>
        </w:r>
        <w:r w:rsidR="00BC6501">
          <w:rPr>
            <w:noProof/>
            <w:webHidden/>
          </w:rPr>
          <w:fldChar w:fldCharType="separate"/>
        </w:r>
        <w:r w:rsidR="00BC6501">
          <w:rPr>
            <w:noProof/>
            <w:webHidden/>
          </w:rPr>
          <w:t>43</w:t>
        </w:r>
        <w:r w:rsidR="00BC6501">
          <w:rPr>
            <w:noProof/>
            <w:webHidden/>
          </w:rPr>
          <w:fldChar w:fldCharType="end"/>
        </w:r>
      </w:hyperlink>
    </w:p>
    <w:p w14:paraId="1724DB6F" w14:textId="77777777" w:rsidR="00D45383" w:rsidRDefault="0069169E" w:rsidP="00086BA7">
      <w:pPr>
        <w:pStyle w:val="TableofFigures"/>
        <w:tabs>
          <w:tab w:val="right" w:leader="dot" w:pos="9350"/>
        </w:tabs>
        <w:spacing w:line="360" w:lineRule="auto"/>
        <w:rPr>
          <w:noProof/>
        </w:rPr>
      </w:pPr>
      <w:hyperlink w:anchor="_Toc137935052" w:history="1">
        <w:r w:rsidR="00BC6501">
          <w:rPr>
            <w:rStyle w:val="Hyperlink"/>
            <w:noProof/>
          </w:rPr>
          <w:t>Figure 4:Limited financial literacy among clients</w:t>
        </w:r>
        <w:r w:rsidR="00BC6501">
          <w:rPr>
            <w:noProof/>
            <w:webHidden/>
          </w:rPr>
          <w:tab/>
        </w:r>
        <w:r w:rsidR="00BC6501">
          <w:rPr>
            <w:noProof/>
            <w:webHidden/>
          </w:rPr>
          <w:fldChar w:fldCharType="begin"/>
        </w:r>
        <w:r w:rsidR="00BC6501">
          <w:rPr>
            <w:noProof/>
            <w:webHidden/>
          </w:rPr>
          <w:instrText xml:space="preserve"> PAGEREF _Toc137935052 \h </w:instrText>
        </w:r>
        <w:r w:rsidR="00BC6501">
          <w:rPr>
            <w:noProof/>
            <w:webHidden/>
          </w:rPr>
        </w:r>
        <w:r w:rsidR="00BC6501">
          <w:rPr>
            <w:noProof/>
            <w:webHidden/>
          </w:rPr>
          <w:fldChar w:fldCharType="separate"/>
        </w:r>
        <w:r w:rsidR="00BC6501">
          <w:rPr>
            <w:noProof/>
            <w:webHidden/>
          </w:rPr>
          <w:t>44</w:t>
        </w:r>
        <w:r w:rsidR="00BC6501">
          <w:rPr>
            <w:noProof/>
            <w:webHidden/>
          </w:rPr>
          <w:fldChar w:fldCharType="end"/>
        </w:r>
      </w:hyperlink>
    </w:p>
    <w:p w14:paraId="7C02F009" w14:textId="77777777" w:rsidR="00D45383" w:rsidRDefault="0069169E" w:rsidP="00086BA7">
      <w:pPr>
        <w:pStyle w:val="TableofFigures"/>
        <w:tabs>
          <w:tab w:val="right" w:leader="dot" w:pos="9350"/>
        </w:tabs>
        <w:spacing w:line="360" w:lineRule="auto"/>
        <w:rPr>
          <w:noProof/>
        </w:rPr>
      </w:pPr>
      <w:hyperlink w:anchor="_Toc137935053" w:history="1">
        <w:r w:rsidR="00BC6501">
          <w:rPr>
            <w:rStyle w:val="Hyperlink"/>
            <w:noProof/>
          </w:rPr>
          <w:t>Figure 5:High default rates</w:t>
        </w:r>
        <w:r w:rsidR="00BC6501">
          <w:rPr>
            <w:noProof/>
            <w:webHidden/>
          </w:rPr>
          <w:tab/>
        </w:r>
        <w:r w:rsidR="00BC6501">
          <w:rPr>
            <w:noProof/>
            <w:webHidden/>
          </w:rPr>
          <w:fldChar w:fldCharType="begin"/>
        </w:r>
        <w:r w:rsidR="00BC6501">
          <w:rPr>
            <w:noProof/>
            <w:webHidden/>
          </w:rPr>
          <w:instrText xml:space="preserve"> PAGEREF _Toc137935053 \h </w:instrText>
        </w:r>
        <w:r w:rsidR="00BC6501">
          <w:rPr>
            <w:noProof/>
            <w:webHidden/>
          </w:rPr>
        </w:r>
        <w:r w:rsidR="00BC6501">
          <w:rPr>
            <w:noProof/>
            <w:webHidden/>
          </w:rPr>
          <w:fldChar w:fldCharType="separate"/>
        </w:r>
        <w:r w:rsidR="00BC6501">
          <w:rPr>
            <w:noProof/>
            <w:webHidden/>
          </w:rPr>
          <w:t>46</w:t>
        </w:r>
        <w:r w:rsidR="00BC6501">
          <w:rPr>
            <w:noProof/>
            <w:webHidden/>
          </w:rPr>
          <w:fldChar w:fldCharType="end"/>
        </w:r>
      </w:hyperlink>
    </w:p>
    <w:p w14:paraId="17BF8AC0" w14:textId="77777777" w:rsidR="00D45383" w:rsidRDefault="0069169E" w:rsidP="00086BA7">
      <w:pPr>
        <w:pStyle w:val="TableofFigures"/>
        <w:tabs>
          <w:tab w:val="right" w:leader="dot" w:pos="9350"/>
        </w:tabs>
        <w:spacing w:line="360" w:lineRule="auto"/>
        <w:rPr>
          <w:noProof/>
        </w:rPr>
      </w:pPr>
      <w:hyperlink w:anchor="_Toc137935054" w:history="1">
        <w:r w:rsidR="00BC6501">
          <w:rPr>
            <w:rStyle w:val="Hyperlink"/>
            <w:noProof/>
          </w:rPr>
          <w:t>Figure 6:Stringent regulatory requirements</w:t>
        </w:r>
        <w:r w:rsidR="00BC6501">
          <w:rPr>
            <w:noProof/>
            <w:webHidden/>
          </w:rPr>
          <w:tab/>
        </w:r>
        <w:r w:rsidR="00BC6501">
          <w:rPr>
            <w:noProof/>
            <w:webHidden/>
          </w:rPr>
          <w:fldChar w:fldCharType="begin"/>
        </w:r>
        <w:r w:rsidR="00BC6501">
          <w:rPr>
            <w:noProof/>
            <w:webHidden/>
          </w:rPr>
          <w:instrText xml:space="preserve"> PAGEREF _Toc137935054 \h </w:instrText>
        </w:r>
        <w:r w:rsidR="00BC6501">
          <w:rPr>
            <w:noProof/>
            <w:webHidden/>
          </w:rPr>
        </w:r>
        <w:r w:rsidR="00BC6501">
          <w:rPr>
            <w:noProof/>
            <w:webHidden/>
          </w:rPr>
          <w:fldChar w:fldCharType="separate"/>
        </w:r>
        <w:r w:rsidR="00BC6501">
          <w:rPr>
            <w:noProof/>
            <w:webHidden/>
          </w:rPr>
          <w:t>47</w:t>
        </w:r>
        <w:r w:rsidR="00BC6501">
          <w:rPr>
            <w:noProof/>
            <w:webHidden/>
          </w:rPr>
          <w:fldChar w:fldCharType="end"/>
        </w:r>
      </w:hyperlink>
    </w:p>
    <w:p w14:paraId="2A3A966F" w14:textId="77777777" w:rsidR="00D45383" w:rsidRDefault="0069169E" w:rsidP="00086BA7">
      <w:pPr>
        <w:pStyle w:val="TableofFigures"/>
        <w:tabs>
          <w:tab w:val="right" w:leader="dot" w:pos="9350"/>
        </w:tabs>
        <w:spacing w:line="360" w:lineRule="auto"/>
        <w:rPr>
          <w:noProof/>
        </w:rPr>
      </w:pPr>
      <w:hyperlink w:anchor="_Toc137935055" w:history="1">
        <w:r w:rsidR="00BC6501">
          <w:rPr>
            <w:rStyle w:val="Hyperlink"/>
            <w:noProof/>
          </w:rPr>
          <w:t>Figure 7:Lack of regulatory clarity and consistency</w:t>
        </w:r>
        <w:r w:rsidR="00BC6501">
          <w:rPr>
            <w:noProof/>
            <w:webHidden/>
          </w:rPr>
          <w:tab/>
        </w:r>
        <w:r w:rsidR="00BC6501">
          <w:rPr>
            <w:noProof/>
            <w:webHidden/>
          </w:rPr>
          <w:fldChar w:fldCharType="begin"/>
        </w:r>
        <w:r w:rsidR="00BC6501">
          <w:rPr>
            <w:noProof/>
            <w:webHidden/>
          </w:rPr>
          <w:instrText xml:space="preserve"> PAGEREF _Toc137935055 \h </w:instrText>
        </w:r>
        <w:r w:rsidR="00BC6501">
          <w:rPr>
            <w:noProof/>
            <w:webHidden/>
          </w:rPr>
        </w:r>
        <w:r w:rsidR="00BC6501">
          <w:rPr>
            <w:noProof/>
            <w:webHidden/>
          </w:rPr>
          <w:fldChar w:fldCharType="separate"/>
        </w:r>
        <w:r w:rsidR="00BC6501">
          <w:rPr>
            <w:noProof/>
            <w:webHidden/>
          </w:rPr>
          <w:t>48</w:t>
        </w:r>
        <w:r w:rsidR="00BC6501">
          <w:rPr>
            <w:noProof/>
            <w:webHidden/>
          </w:rPr>
          <w:fldChar w:fldCharType="end"/>
        </w:r>
      </w:hyperlink>
    </w:p>
    <w:p w14:paraId="24A9DA05" w14:textId="77777777" w:rsidR="00D45383" w:rsidRDefault="0069169E" w:rsidP="00086BA7">
      <w:pPr>
        <w:pStyle w:val="TableofFigures"/>
        <w:tabs>
          <w:tab w:val="right" w:leader="dot" w:pos="9350"/>
        </w:tabs>
        <w:spacing w:line="360" w:lineRule="auto"/>
        <w:rPr>
          <w:noProof/>
        </w:rPr>
      </w:pPr>
      <w:hyperlink w:anchor="_Toc137935056" w:history="1">
        <w:r w:rsidR="00BC6501">
          <w:rPr>
            <w:rStyle w:val="Hyperlink"/>
            <w:noProof/>
          </w:rPr>
          <w:t>Figure 8:Limited regulatory support and capacity</w:t>
        </w:r>
        <w:r w:rsidR="00BC6501">
          <w:rPr>
            <w:noProof/>
            <w:webHidden/>
          </w:rPr>
          <w:tab/>
        </w:r>
        <w:r w:rsidR="00BC6501">
          <w:rPr>
            <w:noProof/>
            <w:webHidden/>
          </w:rPr>
          <w:fldChar w:fldCharType="begin"/>
        </w:r>
        <w:r w:rsidR="00BC6501">
          <w:rPr>
            <w:noProof/>
            <w:webHidden/>
          </w:rPr>
          <w:instrText xml:space="preserve"> PAGEREF _Toc137935056 \h </w:instrText>
        </w:r>
        <w:r w:rsidR="00BC6501">
          <w:rPr>
            <w:noProof/>
            <w:webHidden/>
          </w:rPr>
        </w:r>
        <w:r w:rsidR="00BC6501">
          <w:rPr>
            <w:noProof/>
            <w:webHidden/>
          </w:rPr>
          <w:fldChar w:fldCharType="separate"/>
        </w:r>
        <w:r w:rsidR="00BC6501">
          <w:rPr>
            <w:noProof/>
            <w:webHidden/>
          </w:rPr>
          <w:t>49</w:t>
        </w:r>
        <w:r w:rsidR="00BC6501">
          <w:rPr>
            <w:noProof/>
            <w:webHidden/>
          </w:rPr>
          <w:fldChar w:fldCharType="end"/>
        </w:r>
      </w:hyperlink>
    </w:p>
    <w:p w14:paraId="231DC66A" w14:textId="77777777" w:rsidR="00D45383" w:rsidRDefault="0069169E" w:rsidP="00086BA7">
      <w:pPr>
        <w:pStyle w:val="TableofFigures"/>
        <w:tabs>
          <w:tab w:val="right" w:leader="dot" w:pos="9350"/>
        </w:tabs>
        <w:spacing w:line="360" w:lineRule="auto"/>
        <w:rPr>
          <w:noProof/>
        </w:rPr>
      </w:pPr>
      <w:hyperlink w:anchor="_Toc137935057" w:history="1">
        <w:r w:rsidR="00BC6501">
          <w:rPr>
            <w:rStyle w:val="Hyperlink"/>
            <w:noProof/>
          </w:rPr>
          <w:t>Figure 9:Financial reporting and record-keeping</w:t>
        </w:r>
        <w:r w:rsidR="00BC6501">
          <w:rPr>
            <w:noProof/>
            <w:webHidden/>
          </w:rPr>
          <w:tab/>
        </w:r>
        <w:r w:rsidR="00BC6501">
          <w:rPr>
            <w:noProof/>
            <w:webHidden/>
          </w:rPr>
          <w:fldChar w:fldCharType="begin"/>
        </w:r>
        <w:r w:rsidR="00BC6501">
          <w:rPr>
            <w:noProof/>
            <w:webHidden/>
          </w:rPr>
          <w:instrText xml:space="preserve"> PAGEREF _Toc137935057 \h </w:instrText>
        </w:r>
        <w:r w:rsidR="00BC6501">
          <w:rPr>
            <w:noProof/>
            <w:webHidden/>
          </w:rPr>
        </w:r>
        <w:r w:rsidR="00BC6501">
          <w:rPr>
            <w:noProof/>
            <w:webHidden/>
          </w:rPr>
          <w:fldChar w:fldCharType="separate"/>
        </w:r>
        <w:r w:rsidR="00BC6501">
          <w:rPr>
            <w:noProof/>
            <w:webHidden/>
          </w:rPr>
          <w:t>51</w:t>
        </w:r>
        <w:r w:rsidR="00BC6501">
          <w:rPr>
            <w:noProof/>
            <w:webHidden/>
          </w:rPr>
          <w:fldChar w:fldCharType="end"/>
        </w:r>
      </w:hyperlink>
    </w:p>
    <w:p w14:paraId="485186C1" w14:textId="77777777" w:rsidR="00D45383" w:rsidRDefault="0069169E" w:rsidP="00086BA7">
      <w:pPr>
        <w:pStyle w:val="TableofFigures"/>
        <w:tabs>
          <w:tab w:val="right" w:leader="dot" w:pos="9350"/>
        </w:tabs>
        <w:spacing w:line="360" w:lineRule="auto"/>
        <w:rPr>
          <w:noProof/>
        </w:rPr>
      </w:pPr>
      <w:hyperlink w:anchor="_Toc137935058" w:history="1">
        <w:r w:rsidR="00BC6501">
          <w:rPr>
            <w:rStyle w:val="Hyperlink"/>
            <w:noProof/>
          </w:rPr>
          <w:t>Figure 10:Budgeting and financial planning</w:t>
        </w:r>
        <w:r w:rsidR="00BC6501">
          <w:rPr>
            <w:noProof/>
            <w:webHidden/>
          </w:rPr>
          <w:tab/>
        </w:r>
        <w:r w:rsidR="00BC6501">
          <w:rPr>
            <w:noProof/>
            <w:webHidden/>
          </w:rPr>
          <w:fldChar w:fldCharType="begin"/>
        </w:r>
        <w:r w:rsidR="00BC6501">
          <w:rPr>
            <w:noProof/>
            <w:webHidden/>
          </w:rPr>
          <w:instrText xml:space="preserve"> PAGEREF _Toc137935058 \h </w:instrText>
        </w:r>
        <w:r w:rsidR="00BC6501">
          <w:rPr>
            <w:noProof/>
            <w:webHidden/>
          </w:rPr>
        </w:r>
        <w:r w:rsidR="00BC6501">
          <w:rPr>
            <w:noProof/>
            <w:webHidden/>
          </w:rPr>
          <w:fldChar w:fldCharType="separate"/>
        </w:r>
        <w:r w:rsidR="00BC6501">
          <w:rPr>
            <w:noProof/>
            <w:webHidden/>
          </w:rPr>
          <w:t>52</w:t>
        </w:r>
        <w:r w:rsidR="00BC6501">
          <w:rPr>
            <w:noProof/>
            <w:webHidden/>
          </w:rPr>
          <w:fldChar w:fldCharType="end"/>
        </w:r>
      </w:hyperlink>
    </w:p>
    <w:p w14:paraId="7AAB876E" w14:textId="77777777" w:rsidR="00D45383" w:rsidRDefault="0069169E" w:rsidP="00086BA7">
      <w:pPr>
        <w:pStyle w:val="TableofFigures"/>
        <w:tabs>
          <w:tab w:val="right" w:leader="dot" w:pos="9350"/>
        </w:tabs>
        <w:spacing w:line="360" w:lineRule="auto"/>
        <w:rPr>
          <w:noProof/>
        </w:rPr>
      </w:pPr>
      <w:hyperlink w:anchor="_Toc137935059" w:history="1">
        <w:r w:rsidR="00BC6501">
          <w:rPr>
            <w:rStyle w:val="Hyperlink"/>
            <w:noProof/>
          </w:rPr>
          <w:t>Figure 11:Risk management</w:t>
        </w:r>
        <w:r w:rsidR="00BC6501">
          <w:rPr>
            <w:noProof/>
            <w:webHidden/>
          </w:rPr>
          <w:tab/>
        </w:r>
        <w:r w:rsidR="00BC6501">
          <w:rPr>
            <w:noProof/>
            <w:webHidden/>
          </w:rPr>
          <w:fldChar w:fldCharType="begin"/>
        </w:r>
        <w:r w:rsidR="00BC6501">
          <w:rPr>
            <w:noProof/>
            <w:webHidden/>
          </w:rPr>
          <w:instrText xml:space="preserve"> PAGEREF _Toc137935059 \h </w:instrText>
        </w:r>
        <w:r w:rsidR="00BC6501">
          <w:rPr>
            <w:noProof/>
            <w:webHidden/>
          </w:rPr>
        </w:r>
        <w:r w:rsidR="00BC6501">
          <w:rPr>
            <w:noProof/>
            <w:webHidden/>
          </w:rPr>
          <w:fldChar w:fldCharType="separate"/>
        </w:r>
        <w:r w:rsidR="00BC6501">
          <w:rPr>
            <w:noProof/>
            <w:webHidden/>
          </w:rPr>
          <w:t>53</w:t>
        </w:r>
        <w:r w:rsidR="00BC6501">
          <w:rPr>
            <w:noProof/>
            <w:webHidden/>
          </w:rPr>
          <w:fldChar w:fldCharType="end"/>
        </w:r>
      </w:hyperlink>
    </w:p>
    <w:p w14:paraId="217787B1" w14:textId="77777777" w:rsidR="00D45383" w:rsidRDefault="0069169E" w:rsidP="00086BA7">
      <w:pPr>
        <w:pStyle w:val="TableofFigures"/>
        <w:tabs>
          <w:tab w:val="right" w:leader="dot" w:pos="9350"/>
        </w:tabs>
        <w:spacing w:line="360" w:lineRule="auto"/>
        <w:rPr>
          <w:noProof/>
        </w:rPr>
      </w:pPr>
      <w:hyperlink w:anchor="_Toc137935060" w:history="1">
        <w:r w:rsidR="00BC6501">
          <w:rPr>
            <w:rStyle w:val="Hyperlink"/>
            <w:noProof/>
          </w:rPr>
          <w:t>Figure 12:Loan application and approval process</w:t>
        </w:r>
        <w:r w:rsidR="00BC6501">
          <w:rPr>
            <w:noProof/>
            <w:webHidden/>
          </w:rPr>
          <w:tab/>
        </w:r>
        <w:r w:rsidR="00BC6501">
          <w:rPr>
            <w:noProof/>
            <w:webHidden/>
          </w:rPr>
          <w:fldChar w:fldCharType="begin"/>
        </w:r>
        <w:r w:rsidR="00BC6501">
          <w:rPr>
            <w:noProof/>
            <w:webHidden/>
          </w:rPr>
          <w:instrText xml:space="preserve"> PAGEREF _Toc137935060 \h </w:instrText>
        </w:r>
        <w:r w:rsidR="00BC6501">
          <w:rPr>
            <w:noProof/>
            <w:webHidden/>
          </w:rPr>
        </w:r>
        <w:r w:rsidR="00BC6501">
          <w:rPr>
            <w:noProof/>
            <w:webHidden/>
          </w:rPr>
          <w:fldChar w:fldCharType="separate"/>
        </w:r>
        <w:r w:rsidR="00BC6501">
          <w:rPr>
            <w:noProof/>
            <w:webHidden/>
          </w:rPr>
          <w:t>54</w:t>
        </w:r>
        <w:r w:rsidR="00BC6501">
          <w:rPr>
            <w:noProof/>
            <w:webHidden/>
          </w:rPr>
          <w:fldChar w:fldCharType="end"/>
        </w:r>
      </w:hyperlink>
    </w:p>
    <w:p w14:paraId="019D472E" w14:textId="77777777" w:rsidR="00D45383" w:rsidRDefault="0069169E" w:rsidP="00086BA7">
      <w:pPr>
        <w:pStyle w:val="TableofFigures"/>
        <w:tabs>
          <w:tab w:val="right" w:leader="dot" w:pos="9350"/>
        </w:tabs>
        <w:spacing w:line="360" w:lineRule="auto"/>
        <w:rPr>
          <w:noProof/>
        </w:rPr>
      </w:pPr>
      <w:hyperlink w:anchor="_Toc137935061" w:history="1">
        <w:r w:rsidR="00BC6501">
          <w:rPr>
            <w:rStyle w:val="Hyperlink"/>
            <w:noProof/>
          </w:rPr>
          <w:t>Figure 13:Loan disbursement and monitoring</w:t>
        </w:r>
        <w:r w:rsidR="00BC6501">
          <w:rPr>
            <w:noProof/>
            <w:webHidden/>
          </w:rPr>
          <w:tab/>
        </w:r>
        <w:r w:rsidR="00BC6501">
          <w:rPr>
            <w:noProof/>
            <w:webHidden/>
          </w:rPr>
          <w:fldChar w:fldCharType="begin"/>
        </w:r>
        <w:r w:rsidR="00BC6501">
          <w:rPr>
            <w:noProof/>
            <w:webHidden/>
          </w:rPr>
          <w:instrText xml:space="preserve"> PAGEREF _Toc137935061 \h </w:instrText>
        </w:r>
        <w:r w:rsidR="00BC6501">
          <w:rPr>
            <w:noProof/>
            <w:webHidden/>
          </w:rPr>
        </w:r>
        <w:r w:rsidR="00BC6501">
          <w:rPr>
            <w:noProof/>
            <w:webHidden/>
          </w:rPr>
          <w:fldChar w:fldCharType="separate"/>
        </w:r>
        <w:r w:rsidR="00BC6501">
          <w:rPr>
            <w:noProof/>
            <w:webHidden/>
          </w:rPr>
          <w:t>55</w:t>
        </w:r>
        <w:r w:rsidR="00BC6501">
          <w:rPr>
            <w:noProof/>
            <w:webHidden/>
          </w:rPr>
          <w:fldChar w:fldCharType="end"/>
        </w:r>
      </w:hyperlink>
    </w:p>
    <w:p w14:paraId="09C053D4" w14:textId="77777777" w:rsidR="00D45383" w:rsidRDefault="0069169E" w:rsidP="00086BA7">
      <w:pPr>
        <w:pStyle w:val="TableofFigures"/>
        <w:tabs>
          <w:tab w:val="right" w:leader="dot" w:pos="9350"/>
        </w:tabs>
        <w:spacing w:line="360" w:lineRule="auto"/>
        <w:rPr>
          <w:noProof/>
        </w:rPr>
      </w:pPr>
      <w:hyperlink w:anchor="_Toc137935062" w:history="1">
        <w:r w:rsidR="00BC6501">
          <w:rPr>
            <w:rStyle w:val="Hyperlink"/>
            <w:noProof/>
          </w:rPr>
          <w:t>Figure 14:Interest rates and repayment terms</w:t>
        </w:r>
        <w:r w:rsidR="00BC6501">
          <w:rPr>
            <w:noProof/>
            <w:webHidden/>
          </w:rPr>
          <w:tab/>
        </w:r>
        <w:r w:rsidR="00BC6501">
          <w:rPr>
            <w:noProof/>
            <w:webHidden/>
          </w:rPr>
          <w:fldChar w:fldCharType="begin"/>
        </w:r>
        <w:r w:rsidR="00BC6501">
          <w:rPr>
            <w:noProof/>
            <w:webHidden/>
          </w:rPr>
          <w:instrText xml:space="preserve"> PAGEREF _Toc137935062 \h </w:instrText>
        </w:r>
        <w:r w:rsidR="00BC6501">
          <w:rPr>
            <w:noProof/>
            <w:webHidden/>
          </w:rPr>
        </w:r>
        <w:r w:rsidR="00BC6501">
          <w:rPr>
            <w:noProof/>
            <w:webHidden/>
          </w:rPr>
          <w:fldChar w:fldCharType="separate"/>
        </w:r>
        <w:r w:rsidR="00BC6501">
          <w:rPr>
            <w:noProof/>
            <w:webHidden/>
          </w:rPr>
          <w:t>56</w:t>
        </w:r>
        <w:r w:rsidR="00BC6501">
          <w:rPr>
            <w:noProof/>
            <w:webHidden/>
          </w:rPr>
          <w:fldChar w:fldCharType="end"/>
        </w:r>
      </w:hyperlink>
    </w:p>
    <w:p w14:paraId="325CB4A0" w14:textId="77777777" w:rsidR="00D45383" w:rsidRDefault="0069169E" w:rsidP="00086BA7">
      <w:pPr>
        <w:pStyle w:val="TableofFigures"/>
        <w:tabs>
          <w:tab w:val="right" w:leader="dot" w:pos="9350"/>
        </w:tabs>
        <w:spacing w:line="360" w:lineRule="auto"/>
        <w:rPr>
          <w:noProof/>
        </w:rPr>
      </w:pPr>
      <w:hyperlink w:anchor="_Toc137935063" w:history="1">
        <w:r w:rsidR="00BC6501">
          <w:rPr>
            <w:rStyle w:val="Hyperlink"/>
            <w:noProof/>
          </w:rPr>
          <w:t>Figure 15:Technological advancements and digitalization</w:t>
        </w:r>
        <w:r w:rsidR="00BC6501">
          <w:rPr>
            <w:noProof/>
            <w:webHidden/>
          </w:rPr>
          <w:tab/>
        </w:r>
        <w:r w:rsidR="00BC6501">
          <w:rPr>
            <w:noProof/>
            <w:webHidden/>
          </w:rPr>
          <w:fldChar w:fldCharType="begin"/>
        </w:r>
        <w:r w:rsidR="00BC6501">
          <w:rPr>
            <w:noProof/>
            <w:webHidden/>
          </w:rPr>
          <w:instrText xml:space="preserve"> PAGEREF _Toc137935063 \h </w:instrText>
        </w:r>
        <w:r w:rsidR="00BC6501">
          <w:rPr>
            <w:noProof/>
            <w:webHidden/>
          </w:rPr>
        </w:r>
        <w:r w:rsidR="00BC6501">
          <w:rPr>
            <w:noProof/>
            <w:webHidden/>
          </w:rPr>
          <w:fldChar w:fldCharType="separate"/>
        </w:r>
        <w:r w:rsidR="00BC6501">
          <w:rPr>
            <w:noProof/>
            <w:webHidden/>
          </w:rPr>
          <w:t>57</w:t>
        </w:r>
        <w:r w:rsidR="00BC6501">
          <w:rPr>
            <w:noProof/>
            <w:webHidden/>
          </w:rPr>
          <w:fldChar w:fldCharType="end"/>
        </w:r>
      </w:hyperlink>
    </w:p>
    <w:p w14:paraId="298A1D7B" w14:textId="77777777" w:rsidR="00D45383" w:rsidRDefault="0069169E" w:rsidP="00086BA7">
      <w:pPr>
        <w:pStyle w:val="TableofFigures"/>
        <w:tabs>
          <w:tab w:val="right" w:leader="dot" w:pos="9350"/>
        </w:tabs>
        <w:spacing w:line="360" w:lineRule="auto"/>
        <w:rPr>
          <w:noProof/>
        </w:rPr>
      </w:pPr>
      <w:hyperlink w:anchor="_Toc137935064" w:history="1">
        <w:r w:rsidR="00BC6501">
          <w:rPr>
            <w:rStyle w:val="Hyperlink"/>
            <w:noProof/>
          </w:rPr>
          <w:t>Figure 16:Branch network expansion</w:t>
        </w:r>
        <w:r w:rsidR="00BC6501">
          <w:rPr>
            <w:noProof/>
            <w:webHidden/>
          </w:rPr>
          <w:tab/>
        </w:r>
        <w:r w:rsidR="00BC6501">
          <w:rPr>
            <w:noProof/>
            <w:webHidden/>
          </w:rPr>
          <w:fldChar w:fldCharType="begin"/>
        </w:r>
        <w:r w:rsidR="00BC6501">
          <w:rPr>
            <w:noProof/>
            <w:webHidden/>
          </w:rPr>
          <w:instrText xml:space="preserve"> PAGEREF _Toc137935064 \h </w:instrText>
        </w:r>
        <w:r w:rsidR="00BC6501">
          <w:rPr>
            <w:noProof/>
            <w:webHidden/>
          </w:rPr>
        </w:r>
        <w:r w:rsidR="00BC6501">
          <w:rPr>
            <w:noProof/>
            <w:webHidden/>
          </w:rPr>
          <w:fldChar w:fldCharType="separate"/>
        </w:r>
        <w:r w:rsidR="00BC6501">
          <w:rPr>
            <w:noProof/>
            <w:webHidden/>
          </w:rPr>
          <w:t>58</w:t>
        </w:r>
        <w:r w:rsidR="00BC6501">
          <w:rPr>
            <w:noProof/>
            <w:webHidden/>
          </w:rPr>
          <w:fldChar w:fldCharType="end"/>
        </w:r>
      </w:hyperlink>
    </w:p>
    <w:p w14:paraId="3299AE1F" w14:textId="77777777" w:rsidR="00D45383" w:rsidRDefault="0069169E" w:rsidP="00086BA7">
      <w:pPr>
        <w:pStyle w:val="TableofFigures"/>
        <w:tabs>
          <w:tab w:val="right" w:leader="dot" w:pos="9350"/>
        </w:tabs>
        <w:spacing w:line="360" w:lineRule="auto"/>
        <w:rPr>
          <w:noProof/>
        </w:rPr>
      </w:pPr>
      <w:hyperlink w:anchor="_Toc137935065" w:history="1">
        <w:r w:rsidR="00BC6501">
          <w:rPr>
            <w:rStyle w:val="Hyperlink"/>
            <w:noProof/>
          </w:rPr>
          <w:t>Figure 17:Partnerships and collaborations</w:t>
        </w:r>
        <w:r w:rsidR="00BC6501">
          <w:rPr>
            <w:noProof/>
            <w:webHidden/>
          </w:rPr>
          <w:tab/>
        </w:r>
        <w:r w:rsidR="00BC6501">
          <w:rPr>
            <w:noProof/>
            <w:webHidden/>
          </w:rPr>
          <w:fldChar w:fldCharType="begin"/>
        </w:r>
        <w:r w:rsidR="00BC6501">
          <w:rPr>
            <w:noProof/>
            <w:webHidden/>
          </w:rPr>
          <w:instrText xml:space="preserve"> PAGEREF _Toc137935065 \h </w:instrText>
        </w:r>
        <w:r w:rsidR="00BC6501">
          <w:rPr>
            <w:noProof/>
            <w:webHidden/>
          </w:rPr>
        </w:r>
        <w:r w:rsidR="00BC6501">
          <w:rPr>
            <w:noProof/>
            <w:webHidden/>
          </w:rPr>
          <w:fldChar w:fldCharType="separate"/>
        </w:r>
        <w:r w:rsidR="00BC6501">
          <w:rPr>
            <w:noProof/>
            <w:webHidden/>
          </w:rPr>
          <w:t>59</w:t>
        </w:r>
        <w:r w:rsidR="00BC6501">
          <w:rPr>
            <w:noProof/>
            <w:webHidden/>
          </w:rPr>
          <w:fldChar w:fldCharType="end"/>
        </w:r>
      </w:hyperlink>
    </w:p>
    <w:p w14:paraId="4CB9A075" w14:textId="77777777" w:rsidR="00D45383" w:rsidRDefault="0069169E" w:rsidP="00086BA7">
      <w:pPr>
        <w:pStyle w:val="TableofFigures"/>
        <w:tabs>
          <w:tab w:val="right" w:leader="dot" w:pos="9350"/>
        </w:tabs>
        <w:spacing w:line="360" w:lineRule="auto"/>
        <w:rPr>
          <w:noProof/>
        </w:rPr>
      </w:pPr>
      <w:hyperlink w:anchor="_Toc137935066" w:history="1">
        <w:r w:rsidR="00BC6501">
          <w:rPr>
            <w:rStyle w:val="Hyperlink"/>
            <w:noProof/>
          </w:rPr>
          <w:t>Figure 18:Financial sustainability and profitability</w:t>
        </w:r>
        <w:r w:rsidR="00BC6501">
          <w:rPr>
            <w:noProof/>
            <w:webHidden/>
          </w:rPr>
          <w:tab/>
        </w:r>
        <w:r w:rsidR="00BC6501">
          <w:rPr>
            <w:noProof/>
            <w:webHidden/>
          </w:rPr>
          <w:fldChar w:fldCharType="begin"/>
        </w:r>
        <w:r w:rsidR="00BC6501">
          <w:rPr>
            <w:noProof/>
            <w:webHidden/>
          </w:rPr>
          <w:instrText xml:space="preserve"> PAGEREF _Toc137935066 \h </w:instrText>
        </w:r>
        <w:r w:rsidR="00BC6501">
          <w:rPr>
            <w:noProof/>
            <w:webHidden/>
          </w:rPr>
        </w:r>
        <w:r w:rsidR="00BC6501">
          <w:rPr>
            <w:noProof/>
            <w:webHidden/>
          </w:rPr>
          <w:fldChar w:fldCharType="separate"/>
        </w:r>
        <w:r w:rsidR="00BC6501">
          <w:rPr>
            <w:noProof/>
            <w:webHidden/>
          </w:rPr>
          <w:t>60</w:t>
        </w:r>
        <w:r w:rsidR="00BC6501">
          <w:rPr>
            <w:noProof/>
            <w:webHidden/>
          </w:rPr>
          <w:fldChar w:fldCharType="end"/>
        </w:r>
      </w:hyperlink>
    </w:p>
    <w:p w14:paraId="084D8BC0" w14:textId="77777777" w:rsidR="00D45383" w:rsidRDefault="0069169E" w:rsidP="00086BA7">
      <w:pPr>
        <w:pStyle w:val="TableofFigures"/>
        <w:tabs>
          <w:tab w:val="right" w:leader="dot" w:pos="9350"/>
        </w:tabs>
        <w:spacing w:line="360" w:lineRule="auto"/>
        <w:rPr>
          <w:noProof/>
        </w:rPr>
      </w:pPr>
      <w:hyperlink w:anchor="_Toc137935067" w:history="1">
        <w:r w:rsidR="00BC6501">
          <w:rPr>
            <w:rStyle w:val="Hyperlink"/>
            <w:noProof/>
          </w:rPr>
          <w:t>Figure 19:Financial inclusion and client-centric approach</w:t>
        </w:r>
        <w:r w:rsidR="00BC6501">
          <w:rPr>
            <w:noProof/>
            <w:webHidden/>
          </w:rPr>
          <w:tab/>
        </w:r>
        <w:r w:rsidR="00BC6501">
          <w:rPr>
            <w:noProof/>
            <w:webHidden/>
          </w:rPr>
          <w:fldChar w:fldCharType="begin"/>
        </w:r>
        <w:r w:rsidR="00BC6501">
          <w:rPr>
            <w:noProof/>
            <w:webHidden/>
          </w:rPr>
          <w:instrText xml:space="preserve"> PAGEREF _Toc137935067 \h </w:instrText>
        </w:r>
        <w:r w:rsidR="00BC6501">
          <w:rPr>
            <w:noProof/>
            <w:webHidden/>
          </w:rPr>
        </w:r>
        <w:r w:rsidR="00BC6501">
          <w:rPr>
            <w:noProof/>
            <w:webHidden/>
          </w:rPr>
          <w:fldChar w:fldCharType="separate"/>
        </w:r>
        <w:r w:rsidR="00BC6501">
          <w:rPr>
            <w:noProof/>
            <w:webHidden/>
          </w:rPr>
          <w:t>61</w:t>
        </w:r>
        <w:r w:rsidR="00BC6501">
          <w:rPr>
            <w:noProof/>
            <w:webHidden/>
          </w:rPr>
          <w:fldChar w:fldCharType="end"/>
        </w:r>
      </w:hyperlink>
    </w:p>
    <w:p w14:paraId="21F6FB73" w14:textId="77777777" w:rsidR="00D45383" w:rsidRDefault="00BC6501" w:rsidP="00086BA7">
      <w:pPr>
        <w:spacing w:line="360" w:lineRule="auto"/>
        <w:jc w:val="left"/>
        <w:sectPr w:rsidR="00D45383">
          <w:footerReference w:type="default" r:id="rId9"/>
          <w:pgSz w:w="12240" w:h="15840"/>
          <w:pgMar w:top="1440" w:right="1440" w:bottom="1440" w:left="1440" w:header="720" w:footer="720" w:gutter="0"/>
          <w:pgNumType w:fmt="lowerRoman"/>
          <w:cols w:space="720"/>
          <w:titlePg/>
          <w:docGrid w:linePitch="360"/>
        </w:sectPr>
      </w:pPr>
      <w:r>
        <w:fldChar w:fldCharType="end"/>
      </w:r>
      <w:r>
        <w:br w:type="page"/>
      </w:r>
    </w:p>
    <w:p w14:paraId="1B19352F" w14:textId="77777777" w:rsidR="00D45383" w:rsidRDefault="00BC6501" w:rsidP="00086BA7">
      <w:pPr>
        <w:pStyle w:val="Heading1"/>
        <w:spacing w:line="360" w:lineRule="auto"/>
        <w:jc w:val="center"/>
      </w:pPr>
      <w:bookmarkStart w:id="10" w:name="_Toc137996140"/>
      <w:r>
        <w:lastRenderedPageBreak/>
        <w:t>CHAPTER I</w:t>
      </w:r>
      <w:bookmarkEnd w:id="10"/>
    </w:p>
    <w:p w14:paraId="311A0DB6" w14:textId="77777777" w:rsidR="00D45383" w:rsidRDefault="00BC6501" w:rsidP="00086BA7">
      <w:pPr>
        <w:pStyle w:val="Heading1"/>
        <w:spacing w:line="360" w:lineRule="auto"/>
        <w:jc w:val="center"/>
      </w:pPr>
      <w:bookmarkStart w:id="11" w:name="_Toc137996141"/>
      <w:r>
        <w:t>INTRODUCTION AND BACKGROUND</w:t>
      </w:r>
      <w:bookmarkEnd w:id="11"/>
    </w:p>
    <w:p w14:paraId="4F8CDD74" w14:textId="77777777" w:rsidR="00D45383" w:rsidRDefault="00BC6501" w:rsidP="00086BA7">
      <w:pPr>
        <w:pStyle w:val="Heading2"/>
        <w:spacing w:line="360" w:lineRule="auto"/>
      </w:pPr>
      <w:bookmarkStart w:id="12" w:name="_Toc137996142"/>
      <w:r>
        <w:t>1.1 Introduction</w:t>
      </w:r>
      <w:bookmarkEnd w:id="12"/>
    </w:p>
    <w:p w14:paraId="6A1878EA" w14:textId="4D0CD6BF" w:rsidR="00D45383" w:rsidRDefault="00BC6501" w:rsidP="00086BA7">
      <w:pPr>
        <w:spacing w:line="360" w:lineRule="auto"/>
      </w:pPr>
      <w:r>
        <w:t>Microfinance institutions (MFIs) have become a crucial source of financial services for the poor and marginalized communities in Zimbabwe, particularly in rural areas where traditional financial institutions are often absent or inaccessible. These institutions offer micro-loans, savings, and other financial products to help individuals and small businesses start and expand their operations, build their assets, and improve their livelihoods. However, despite their significant contributions to poverty reduction and economic development, MFIs in Zimbabwe face numerous challenges that impede their ability to achieve their objectives. The purpose of this study is to analyse the challenges faced by microfinance institutions in Zimbabwe and propose strategies to overcome them. The study will focus on three broad areas: regulatory and legal frameworks, financial management practices, and loan policies and procedures. The goal is to identify the key challenges within these areas, assess their impact on the clients of microfinance institutions, and provide recommendations to enhance the effectiveness and sustainability of their operations.</w:t>
      </w:r>
    </w:p>
    <w:p w14:paraId="47E397AD" w14:textId="77777777" w:rsidR="00D45383" w:rsidRDefault="00BC6501" w:rsidP="00086BA7">
      <w:pPr>
        <w:keepNext/>
        <w:keepLines/>
        <w:spacing w:before="40" w:line="360" w:lineRule="auto"/>
        <w:outlineLvl w:val="1"/>
      </w:pPr>
      <w:bookmarkStart w:id="13" w:name="_Toc137996143"/>
      <w:r>
        <w:rPr>
          <w:rFonts w:eastAsia="SimSun"/>
          <w:b/>
          <w:bCs/>
          <w:color w:val="000000"/>
          <w:sz w:val="26"/>
          <w:szCs w:val="26"/>
        </w:rPr>
        <w:t>1.2 Background of the study</w:t>
      </w:r>
      <w:bookmarkEnd w:id="13"/>
    </w:p>
    <w:p w14:paraId="013EAC8E" w14:textId="77777777" w:rsidR="00D45383" w:rsidRDefault="00BC6501" w:rsidP="00086BA7">
      <w:pPr>
        <w:spacing w:line="360" w:lineRule="auto"/>
      </w:pPr>
      <w:r>
        <w:t>Microfinance institutions (MFIs) have been recognized as a vital tool in the fight against poverty and for economic development in many developing countries (Siddiquee, 2020; Yunus &amp; Weber, 2021). In Zimbabwe, microfinance has become increasingly important in the provision of financial services to low-income households and small businesses in rural and urban areas (Mangudya, 2019). According to the Reserve Bank of Zimbabwe (RBZ), the country's central bank, there were 169 registered MFIs operating in Zimbabwe as of December 2020 (Reserve Bank of Zimbabwe, 2021). These institutions have facilitated access to credit and other financial products to the previously unbanked and underbanked populations, leading to improved economic opportunities and standards of living for many (Matondi, 2020; Ndlela, 2021).</w:t>
      </w:r>
    </w:p>
    <w:p w14:paraId="5C6E7BDB" w14:textId="77777777" w:rsidR="00D45383" w:rsidRDefault="00BC6501" w:rsidP="00086BA7">
      <w:pPr>
        <w:spacing w:line="360" w:lineRule="auto"/>
      </w:pPr>
      <w:r>
        <w:t xml:space="preserve">However, despite the significant growth and achievements of the microfinance industry in Zimbabwe, it faces numerous challenges that hinder its ability to deliver effective and sustainable financial services to its clients. These challenges include regulatory and legal constraints, financial </w:t>
      </w:r>
      <w:r>
        <w:lastRenderedPageBreak/>
        <w:t>mismanagement, and inadequate loan policies and procedures, among others (Kaseke, 2020; Mawere &amp; Dube, 2021). These challenges have adverse effects on the financial stability of the MFIs, as well as the economic empowerment of their clients (Hossain &amp; Hoque, 2019; Ndoro, 2021).</w:t>
      </w:r>
    </w:p>
    <w:p w14:paraId="15926A36" w14:textId="457BEEBE" w:rsidR="00D45383" w:rsidRDefault="00BC6501" w:rsidP="00086BA7">
      <w:pPr>
        <w:spacing w:line="360" w:lineRule="auto"/>
      </w:pPr>
      <w:r>
        <w:t>Therefore, this study seeks to identify and analyse the challenges faced by microfinance institutions in Zimbabwe, with a particular focus on regulatory and legal frameworks, financial management practices, and loan policies and procedures. The study will also assess the impact of these challenges on the clients of microfinance institutions, including their access to credit, financial stability, and economic empowerment. By doing so, the study aims to provide insights into how the microfinance industry in Zimbabwe can be strengthened and made more effective and sustainable, with implications for poverty reduction and economic development.</w:t>
      </w:r>
    </w:p>
    <w:p w14:paraId="2D015CE7" w14:textId="77777777" w:rsidR="00D45383" w:rsidRDefault="00BC6501" w:rsidP="00086BA7">
      <w:pPr>
        <w:spacing w:line="360" w:lineRule="auto"/>
      </w:pPr>
      <w:r>
        <w:t>Bindura is a town located in the Mashonaland Central province of Zimbabwe. It is home to a number of microfinance institutions, including the KIC microfinance organization, which will be the focus of this study. The town also has a significant population of low-income households and small businesses that rely on microfinance institutions for financial services. Therefore, conducting this study in Bindura will provide valuable insights into the challenges faced by microfinance institutions in Zimbabwe and their impact on the economic empowerment of their clients, particularly those in rural areas. Additionally, the findings of this study may inform policy and practice in the microfinance industry in Bindura and other similar contexts, contributing to poverty reduction and economic development efforts in the region.</w:t>
      </w:r>
    </w:p>
    <w:p w14:paraId="2855E81B" w14:textId="77777777" w:rsidR="00D45383" w:rsidRDefault="00BC6501" w:rsidP="00086BA7">
      <w:pPr>
        <w:keepNext/>
        <w:keepLines/>
        <w:spacing w:before="40" w:line="360" w:lineRule="auto"/>
        <w:outlineLvl w:val="1"/>
      </w:pPr>
      <w:bookmarkStart w:id="14" w:name="_Toc137996144"/>
      <w:r>
        <w:rPr>
          <w:rFonts w:eastAsia="SimSun"/>
          <w:b/>
          <w:bCs/>
          <w:color w:val="000000"/>
          <w:sz w:val="26"/>
          <w:szCs w:val="26"/>
        </w:rPr>
        <w:t>1.3 Statement of the problem</w:t>
      </w:r>
      <w:bookmarkEnd w:id="14"/>
    </w:p>
    <w:p w14:paraId="02B613A7" w14:textId="37A902B8" w:rsidR="00D45383" w:rsidRDefault="00BC6501" w:rsidP="00086BA7">
      <w:pPr>
        <w:spacing w:line="360" w:lineRule="auto"/>
      </w:pPr>
      <w:r>
        <w:t>The microfinance industry in Zimbabwe has grown significantly in recent years and has been recognized as a vital tool in the fight against poverty and for economic development. However, despite its achievements, the industry faces numerous challenges that hinder its ability to deliver effective and sustainable financial services to its clients. The problem statement for this study is to identify and analyse the challenges faced by microfinance institutions in Zimbabwe, with a particular focus on regulatory and legal frameworks, financial management practices, and loan policies and procedures. The study will also assess the impact of these challenges on the clients of microfinance institutions, including their access to credit, financial stability, and economic empowerment.</w:t>
      </w:r>
    </w:p>
    <w:p w14:paraId="1E1C97DB" w14:textId="77777777" w:rsidR="00D45383" w:rsidRDefault="00BC6501" w:rsidP="00086BA7">
      <w:pPr>
        <w:keepNext/>
        <w:keepLines/>
        <w:spacing w:before="40" w:line="360" w:lineRule="auto"/>
        <w:outlineLvl w:val="1"/>
      </w:pPr>
      <w:bookmarkStart w:id="15" w:name="_Toc137996145"/>
      <w:r>
        <w:rPr>
          <w:rFonts w:eastAsia="SimSun"/>
          <w:b/>
          <w:bCs/>
          <w:color w:val="000000"/>
          <w:sz w:val="26"/>
          <w:szCs w:val="26"/>
        </w:rPr>
        <w:lastRenderedPageBreak/>
        <w:t>1.4 Aim of the Study</w:t>
      </w:r>
      <w:bookmarkEnd w:id="15"/>
    </w:p>
    <w:p w14:paraId="49FA6A27" w14:textId="77777777" w:rsidR="00D45383" w:rsidRDefault="00BC6501" w:rsidP="00086BA7">
      <w:pPr>
        <w:spacing w:line="360" w:lineRule="auto"/>
      </w:pPr>
      <w:r>
        <w:t>The aim of this study is to analyse the challenges that are faced by microfinance institutions in Zimbabwe.</w:t>
      </w:r>
    </w:p>
    <w:p w14:paraId="26C7307D" w14:textId="77777777" w:rsidR="00D45383" w:rsidRDefault="00BC6501" w:rsidP="00086BA7">
      <w:pPr>
        <w:keepNext/>
        <w:keepLines/>
        <w:spacing w:before="40" w:line="360" w:lineRule="auto"/>
        <w:outlineLvl w:val="1"/>
      </w:pPr>
      <w:bookmarkStart w:id="16" w:name="_Toc137996146"/>
      <w:r>
        <w:rPr>
          <w:rFonts w:eastAsia="SimSun"/>
          <w:b/>
          <w:bCs/>
          <w:color w:val="000000"/>
          <w:sz w:val="26"/>
          <w:szCs w:val="26"/>
        </w:rPr>
        <w:t>1.5 Objectives of the study</w:t>
      </w:r>
      <w:bookmarkEnd w:id="16"/>
    </w:p>
    <w:p w14:paraId="429BE87A" w14:textId="77777777" w:rsidR="00D45383" w:rsidRDefault="00BC6501" w:rsidP="00086BA7">
      <w:pPr>
        <w:spacing w:line="360" w:lineRule="auto"/>
      </w:pPr>
      <w:r>
        <w:t>i)To identify regulatory challenges faced by microfinance institutions in Zimbabwe.</w:t>
      </w:r>
    </w:p>
    <w:p w14:paraId="72326B95" w14:textId="77777777" w:rsidR="00D45383" w:rsidRDefault="00BC6501" w:rsidP="00086BA7">
      <w:pPr>
        <w:spacing w:line="360" w:lineRule="auto"/>
      </w:pPr>
      <w:r>
        <w:t>ii)To analyse the financial management practices, loan policies and procedures followed by microfinance institutions in Zimbabwe.</w:t>
      </w:r>
    </w:p>
    <w:p w14:paraId="1356161D" w14:textId="77777777" w:rsidR="00D45383" w:rsidRDefault="00BC6501" w:rsidP="00086BA7">
      <w:pPr>
        <w:spacing w:line="360" w:lineRule="auto"/>
      </w:pPr>
      <w:r>
        <w:t>iii)To recommend strategies for microfinance institutions in Zimbabwe to overcome the challenges identified in this study, to improve their effectiveness and sustainability.</w:t>
      </w:r>
    </w:p>
    <w:p w14:paraId="689B0810" w14:textId="77777777" w:rsidR="00D45383" w:rsidRDefault="00BC6501" w:rsidP="00086BA7">
      <w:pPr>
        <w:keepNext/>
        <w:keepLines/>
        <w:spacing w:before="40" w:line="360" w:lineRule="auto"/>
        <w:outlineLvl w:val="1"/>
      </w:pPr>
      <w:bookmarkStart w:id="17" w:name="_Toc137996147"/>
      <w:r>
        <w:rPr>
          <w:rFonts w:eastAsia="SimSun"/>
          <w:b/>
          <w:bCs/>
          <w:color w:val="000000"/>
          <w:sz w:val="26"/>
          <w:szCs w:val="26"/>
        </w:rPr>
        <w:t>1.6 Research Questions</w:t>
      </w:r>
      <w:bookmarkEnd w:id="17"/>
    </w:p>
    <w:p w14:paraId="1E912A20" w14:textId="77777777" w:rsidR="00D45383" w:rsidRDefault="00BC6501" w:rsidP="00086BA7">
      <w:pPr>
        <w:spacing w:line="360" w:lineRule="auto"/>
      </w:pPr>
      <w:r>
        <w:t>i) What are the challenges faced by microfinance institutions in Zimbabwe.</w:t>
      </w:r>
    </w:p>
    <w:p w14:paraId="4209DF12" w14:textId="77777777" w:rsidR="00D45383" w:rsidRDefault="00BC6501" w:rsidP="00086BA7">
      <w:pPr>
        <w:spacing w:line="360" w:lineRule="auto"/>
      </w:pPr>
      <w:r>
        <w:t>ii) How effective are the financial management practices, loan policies and procedures followed by microfinance institutions in Zimbabwe.</w:t>
      </w:r>
    </w:p>
    <w:p w14:paraId="0FBFA064" w14:textId="77777777" w:rsidR="00D45383" w:rsidRDefault="00BC6501" w:rsidP="00086BA7">
      <w:pPr>
        <w:spacing w:line="360" w:lineRule="auto"/>
      </w:pPr>
      <w:r>
        <w:t>iii) What strategies can be used by microfinance institutions in Zimbabwe to improve their effectiveness and sustainability.</w:t>
      </w:r>
    </w:p>
    <w:p w14:paraId="4578D08E" w14:textId="0B449CCF" w:rsidR="00D45383" w:rsidRDefault="00BC6501" w:rsidP="00086BA7">
      <w:pPr>
        <w:keepNext/>
        <w:keepLines/>
        <w:spacing w:before="40" w:line="360" w:lineRule="auto"/>
        <w:outlineLvl w:val="1"/>
      </w:pPr>
      <w:bookmarkStart w:id="18" w:name="_Toc137996148"/>
      <w:r>
        <w:rPr>
          <w:rFonts w:eastAsia="SimSun"/>
          <w:b/>
          <w:bCs/>
          <w:color w:val="000000"/>
          <w:sz w:val="26"/>
          <w:szCs w:val="26"/>
        </w:rPr>
        <w:t xml:space="preserve">1.7 Significance </w:t>
      </w:r>
      <w:r w:rsidR="00086BA7">
        <w:rPr>
          <w:rFonts w:eastAsia="SimSun"/>
          <w:b/>
          <w:bCs/>
          <w:color w:val="000000"/>
          <w:sz w:val="26"/>
          <w:szCs w:val="26"/>
        </w:rPr>
        <w:t>of the</w:t>
      </w:r>
      <w:r>
        <w:rPr>
          <w:rFonts w:eastAsia="SimSun"/>
          <w:b/>
          <w:bCs/>
          <w:color w:val="000000"/>
          <w:sz w:val="26"/>
          <w:szCs w:val="26"/>
        </w:rPr>
        <w:t xml:space="preserve"> Study</w:t>
      </w:r>
      <w:bookmarkEnd w:id="18"/>
    </w:p>
    <w:p w14:paraId="46E5A237" w14:textId="77777777" w:rsidR="00D45383" w:rsidRDefault="00BC6501" w:rsidP="00086BA7">
      <w:pPr>
        <w:spacing w:line="360" w:lineRule="auto"/>
      </w:pPr>
      <w:r>
        <w:rPr>
          <w:lang w:val="en-US"/>
        </w:rPr>
        <w:t xml:space="preserve">i) </w:t>
      </w:r>
      <w:r>
        <w:t>The study's findings may help policymakers and practitioners in the microfinance industry to develop effective strategies for overcoming these challenges, leading to the provision of more sustainable and impactful financial services to the clients of microfinance institutions.</w:t>
      </w:r>
    </w:p>
    <w:p w14:paraId="728CEE85" w14:textId="77777777" w:rsidR="00D45383" w:rsidRDefault="00BC6501" w:rsidP="00086BA7">
      <w:pPr>
        <w:spacing w:line="360" w:lineRule="auto"/>
      </w:pPr>
      <w:r>
        <w:rPr>
          <w:lang w:val="en-US"/>
        </w:rPr>
        <w:t xml:space="preserve">ii) </w:t>
      </w:r>
      <w:r>
        <w:t>This study's focus on KIC microfinance in Bindura will provide valuable insights into the unique challenges faced by microfinance institutions operating in rural areas of Zimbabwe. It will also shed light on the impact of these challenges on low-income households and small businesses, which rely heavily on microfinance institutions for their financial needs.</w:t>
      </w:r>
    </w:p>
    <w:p w14:paraId="23A75CA7" w14:textId="77777777" w:rsidR="00D45383" w:rsidRDefault="00BC6501" w:rsidP="00086BA7">
      <w:pPr>
        <w:spacing w:line="360" w:lineRule="auto"/>
      </w:pPr>
      <w:r>
        <w:rPr>
          <w:lang w:val="en-US"/>
        </w:rPr>
        <w:t>iii)  T</w:t>
      </w:r>
      <w:r>
        <w:t xml:space="preserve">his study's findings may have broader implications for poverty reduction and economic development efforts in Zimbabwe and other similar contexts. By identifying and addressing the challenges faced by microfinance institutions, policymakers and practitioners can better support </w:t>
      </w:r>
      <w:r>
        <w:lastRenderedPageBreak/>
        <w:t>microenterprises, which are essential drivers of economic growth and job creation in these areas. Overall, this study's findings may contribute to efforts to promote financial inclusion, reduce poverty, and foster economic development in Zimbabwe and beyond.</w:t>
      </w:r>
    </w:p>
    <w:p w14:paraId="669A41B7" w14:textId="77777777" w:rsidR="00D45383" w:rsidRDefault="00BC6501" w:rsidP="00086BA7">
      <w:pPr>
        <w:keepNext/>
        <w:keepLines/>
        <w:spacing w:before="40" w:line="360" w:lineRule="auto"/>
        <w:outlineLvl w:val="1"/>
      </w:pPr>
      <w:bookmarkStart w:id="19" w:name="_Toc137996149"/>
      <w:r>
        <w:rPr>
          <w:rFonts w:eastAsia="SimSun"/>
          <w:b/>
          <w:bCs/>
          <w:color w:val="000000"/>
          <w:sz w:val="26"/>
          <w:szCs w:val="26"/>
        </w:rPr>
        <w:t>1.8 Assumptions</w:t>
      </w:r>
      <w:bookmarkEnd w:id="19"/>
    </w:p>
    <w:p w14:paraId="46D7FB85" w14:textId="77777777" w:rsidR="00D45383" w:rsidRDefault="00BC6501" w:rsidP="00086BA7">
      <w:pPr>
        <w:spacing w:line="360" w:lineRule="auto"/>
      </w:pPr>
      <w:r>
        <w:rPr>
          <w:lang w:val="en-US"/>
        </w:rPr>
        <w:t>i) The research assumes that the data collected from K.C.I Microfinance Bindura is representative of the challenges faced by microfinance institutions in Zimbabwe.</w:t>
      </w:r>
    </w:p>
    <w:p w14:paraId="66D908B0" w14:textId="77777777" w:rsidR="00D45383" w:rsidRDefault="00BC6501" w:rsidP="00086BA7">
      <w:pPr>
        <w:spacing w:line="360" w:lineRule="auto"/>
      </w:pPr>
      <w:r>
        <w:rPr>
          <w:lang w:val="en-US"/>
        </w:rPr>
        <w:t>ii) The research assumes that the respondents will provide accurate and honest information.</w:t>
      </w:r>
    </w:p>
    <w:p w14:paraId="2F2F2CF1" w14:textId="77777777" w:rsidR="00D45383" w:rsidRDefault="00BC6501" w:rsidP="00086BA7">
      <w:pPr>
        <w:spacing w:line="360" w:lineRule="auto"/>
      </w:pPr>
      <w:r>
        <w:rPr>
          <w:lang w:val="en-US"/>
        </w:rPr>
        <w:t>iii). The research assumes that the researcher has access to all relevant data and information required for the study.</w:t>
      </w:r>
    </w:p>
    <w:p w14:paraId="3FDBEDB2" w14:textId="77777777" w:rsidR="00D45383" w:rsidRDefault="00D45383" w:rsidP="00086BA7">
      <w:pPr>
        <w:spacing w:line="360" w:lineRule="auto"/>
      </w:pPr>
    </w:p>
    <w:p w14:paraId="733A9ED3" w14:textId="77777777" w:rsidR="00D45383" w:rsidRDefault="00BC6501" w:rsidP="00086BA7">
      <w:pPr>
        <w:keepNext/>
        <w:keepLines/>
        <w:spacing w:before="40" w:line="360" w:lineRule="auto"/>
        <w:outlineLvl w:val="1"/>
      </w:pPr>
      <w:bookmarkStart w:id="20" w:name="_Toc137996150"/>
      <w:r>
        <w:rPr>
          <w:rFonts w:eastAsia="SimSun"/>
          <w:b/>
          <w:bCs/>
          <w:color w:val="000000"/>
          <w:sz w:val="26"/>
          <w:szCs w:val="26"/>
        </w:rPr>
        <w:t>1.</w:t>
      </w:r>
      <w:r>
        <w:rPr>
          <w:rFonts w:eastAsia="SimSun"/>
          <w:b/>
          <w:bCs/>
          <w:color w:val="000000"/>
          <w:sz w:val="26"/>
          <w:szCs w:val="26"/>
          <w:lang w:val="en-US"/>
        </w:rPr>
        <w:t>9</w:t>
      </w:r>
      <w:r>
        <w:rPr>
          <w:rFonts w:eastAsia="SimSun"/>
          <w:b/>
          <w:bCs/>
          <w:color w:val="000000"/>
          <w:sz w:val="26"/>
          <w:szCs w:val="26"/>
        </w:rPr>
        <w:t xml:space="preserve"> Delimitation</w:t>
      </w:r>
      <w:r>
        <w:rPr>
          <w:rFonts w:eastAsia="SimSun"/>
          <w:b/>
          <w:bCs/>
          <w:color w:val="000000"/>
          <w:sz w:val="26"/>
          <w:szCs w:val="26"/>
          <w:lang w:val="en-US"/>
        </w:rPr>
        <w:t>s</w:t>
      </w:r>
      <w:r>
        <w:rPr>
          <w:rFonts w:eastAsia="SimSun"/>
          <w:b/>
          <w:bCs/>
          <w:color w:val="000000"/>
          <w:sz w:val="26"/>
          <w:szCs w:val="26"/>
        </w:rPr>
        <w:t xml:space="preserve"> of the Study</w:t>
      </w:r>
      <w:bookmarkEnd w:id="20"/>
    </w:p>
    <w:p w14:paraId="2AEC0AB3" w14:textId="77777777" w:rsidR="00D45383" w:rsidRDefault="00BC6501" w:rsidP="00086BA7">
      <w:pPr>
        <w:spacing w:line="360" w:lineRule="auto"/>
      </w:pPr>
      <w:r>
        <w:rPr>
          <w:lang w:val="en-US"/>
        </w:rPr>
        <w:t>i). The study is limited to K.C.I Microfinance Bindura and may not be generalizable to other microfinance institutions in Zimbabwe.</w:t>
      </w:r>
    </w:p>
    <w:p w14:paraId="3C634D38" w14:textId="77777777" w:rsidR="00D45383" w:rsidRDefault="00BC6501" w:rsidP="00086BA7">
      <w:pPr>
        <w:spacing w:line="360" w:lineRule="auto"/>
      </w:pPr>
      <w:r>
        <w:rPr>
          <w:lang w:val="en-US"/>
        </w:rPr>
        <w:t>ii) The study is limited to analyzing challenges faced by microfinance institutions and does not cover potential solutions.</w:t>
      </w:r>
    </w:p>
    <w:p w14:paraId="48962F2A" w14:textId="77777777" w:rsidR="00D45383" w:rsidRDefault="00BC6501" w:rsidP="00086BA7">
      <w:pPr>
        <w:spacing w:line="360" w:lineRule="auto"/>
      </w:pPr>
      <w:r>
        <w:rPr>
          <w:lang w:val="en-US"/>
        </w:rPr>
        <w:t>iii)The study is limited to the perceptions of the respondents and may not reflect the actual situation on the ground.</w:t>
      </w:r>
    </w:p>
    <w:p w14:paraId="449C4595" w14:textId="77777777" w:rsidR="00D45383" w:rsidRDefault="00D45383" w:rsidP="00086BA7">
      <w:pPr>
        <w:spacing w:line="360" w:lineRule="auto"/>
      </w:pPr>
    </w:p>
    <w:p w14:paraId="3A26517A" w14:textId="77777777" w:rsidR="00D45383" w:rsidRDefault="00BC6501" w:rsidP="00086BA7">
      <w:pPr>
        <w:keepNext/>
        <w:keepLines/>
        <w:spacing w:before="40" w:line="360" w:lineRule="auto"/>
        <w:outlineLvl w:val="1"/>
      </w:pPr>
      <w:bookmarkStart w:id="21" w:name="_Toc137996151"/>
      <w:r>
        <w:rPr>
          <w:rFonts w:eastAsia="SimSun"/>
          <w:b/>
          <w:bCs/>
          <w:color w:val="000000"/>
          <w:sz w:val="26"/>
          <w:szCs w:val="26"/>
        </w:rPr>
        <w:t>1.10 Limitations of the study.</w:t>
      </w:r>
      <w:bookmarkEnd w:id="21"/>
    </w:p>
    <w:p w14:paraId="6B1081D2" w14:textId="77777777" w:rsidR="00D45383" w:rsidRDefault="00BC6501" w:rsidP="00086BA7">
      <w:pPr>
        <w:keepNext/>
        <w:keepLines/>
        <w:spacing w:before="40" w:line="360" w:lineRule="auto"/>
        <w:outlineLvl w:val="2"/>
      </w:pPr>
      <w:bookmarkStart w:id="22" w:name="_Toc137996152"/>
      <w:r>
        <w:rPr>
          <w:rFonts w:eastAsia="SimSun"/>
          <w:b/>
          <w:bCs/>
          <w:color w:val="000000"/>
          <w:szCs w:val="24"/>
        </w:rPr>
        <w:t>1.</w:t>
      </w:r>
      <w:r>
        <w:rPr>
          <w:rFonts w:eastAsia="SimSun"/>
          <w:b/>
          <w:bCs/>
          <w:color w:val="000000"/>
          <w:szCs w:val="24"/>
          <w:lang w:val="en-US"/>
        </w:rPr>
        <w:t>10.1</w:t>
      </w:r>
      <w:r>
        <w:rPr>
          <w:rFonts w:eastAsia="SimSun"/>
          <w:b/>
          <w:bCs/>
          <w:color w:val="000000"/>
          <w:szCs w:val="24"/>
        </w:rPr>
        <w:t xml:space="preserve"> Contextual Limitation</w:t>
      </w:r>
      <w:bookmarkEnd w:id="22"/>
    </w:p>
    <w:p w14:paraId="73514095" w14:textId="77777777" w:rsidR="00D45383" w:rsidRDefault="00BC6501" w:rsidP="00086BA7">
      <w:pPr>
        <w:spacing w:line="360" w:lineRule="auto"/>
      </w:pPr>
      <w:r>
        <w:t>The study's concentration on KIC microfinance in Bindura may make it harder to generalize its findings to other microfinance organizations in Zimbabwe or other nations. The contextual limitation may affect the study's external validity, limiting the generalizability of the findings.</w:t>
      </w:r>
    </w:p>
    <w:p w14:paraId="0F279888" w14:textId="77777777" w:rsidR="00D45383" w:rsidRDefault="00BC6501" w:rsidP="00086BA7">
      <w:pPr>
        <w:keepNext/>
        <w:keepLines/>
        <w:spacing w:before="40" w:line="360" w:lineRule="auto"/>
        <w:outlineLvl w:val="2"/>
      </w:pPr>
      <w:bookmarkStart w:id="23" w:name="_Toc137996153"/>
      <w:r>
        <w:rPr>
          <w:rFonts w:eastAsia="SimSun"/>
          <w:b/>
          <w:bCs/>
          <w:color w:val="000000"/>
          <w:szCs w:val="24"/>
        </w:rPr>
        <w:lastRenderedPageBreak/>
        <w:t>1.</w:t>
      </w:r>
      <w:r>
        <w:rPr>
          <w:rFonts w:eastAsia="SimSun"/>
          <w:b/>
          <w:bCs/>
          <w:color w:val="000000"/>
          <w:szCs w:val="24"/>
          <w:lang w:val="en-US"/>
        </w:rPr>
        <w:t>10.</w:t>
      </w:r>
      <w:r>
        <w:rPr>
          <w:rFonts w:eastAsia="SimSun"/>
          <w:b/>
          <w:bCs/>
          <w:color w:val="000000"/>
          <w:szCs w:val="24"/>
        </w:rPr>
        <w:t>2 Sample Size Limitation</w:t>
      </w:r>
      <w:bookmarkEnd w:id="23"/>
    </w:p>
    <w:p w14:paraId="7D134B61" w14:textId="77777777" w:rsidR="00D45383" w:rsidRDefault="00BC6501" w:rsidP="00086BA7">
      <w:pPr>
        <w:spacing w:line="360" w:lineRule="auto"/>
      </w:pPr>
      <w:r>
        <w:t>The study's sample size may be limited due to logistical and resource constraints, which may limit the study's statistical power and representativeness. For instance, the study may only focus on a limited number of microfinance institutions and their clients, which may not be representative of the broader population of microfinance clients in Bindura.</w:t>
      </w:r>
    </w:p>
    <w:p w14:paraId="683FCE5C" w14:textId="77777777" w:rsidR="00D45383" w:rsidRDefault="00BC6501" w:rsidP="00086BA7">
      <w:pPr>
        <w:keepNext/>
        <w:keepLines/>
        <w:spacing w:before="40" w:line="360" w:lineRule="auto"/>
        <w:outlineLvl w:val="2"/>
      </w:pPr>
      <w:bookmarkStart w:id="24" w:name="_Toc137996154"/>
      <w:r>
        <w:rPr>
          <w:rFonts w:eastAsia="SimSun"/>
          <w:b/>
          <w:bCs/>
          <w:color w:val="000000"/>
          <w:szCs w:val="24"/>
        </w:rPr>
        <w:t>1.</w:t>
      </w:r>
      <w:r>
        <w:rPr>
          <w:rFonts w:eastAsia="SimSun"/>
          <w:b/>
          <w:bCs/>
          <w:color w:val="000000"/>
          <w:szCs w:val="24"/>
          <w:lang w:val="en-US"/>
        </w:rPr>
        <w:t>10.</w:t>
      </w:r>
      <w:r>
        <w:rPr>
          <w:rFonts w:eastAsia="SimSun"/>
          <w:b/>
          <w:bCs/>
          <w:color w:val="000000"/>
          <w:szCs w:val="24"/>
        </w:rPr>
        <w:t>3 Data Access Limitation</w:t>
      </w:r>
      <w:bookmarkEnd w:id="24"/>
    </w:p>
    <w:p w14:paraId="72DC7EA7" w14:textId="77777777" w:rsidR="00D45383" w:rsidRDefault="00BC6501" w:rsidP="00086BA7">
      <w:pPr>
        <w:spacing w:line="360" w:lineRule="auto"/>
      </w:pPr>
      <w:r>
        <w:rPr>
          <w:lang w:val="en-US"/>
        </w:rPr>
        <w:t xml:space="preserve">Due to response bias and social desirability bias, the study's reliance on self-reported data from microfinance institution workers and clients may compromise the validity and reliability of its conclusions. </w:t>
      </w:r>
      <w:r>
        <w:t>The limitation may affect the validity and reliability of the study's findings.</w:t>
      </w:r>
    </w:p>
    <w:p w14:paraId="0FF3C7B4" w14:textId="77777777" w:rsidR="00D45383" w:rsidRDefault="00BC6501" w:rsidP="00086BA7">
      <w:pPr>
        <w:keepNext/>
        <w:keepLines/>
        <w:spacing w:before="40" w:line="360" w:lineRule="auto"/>
        <w:outlineLvl w:val="2"/>
      </w:pPr>
      <w:bookmarkStart w:id="25" w:name="_Toc137996155"/>
      <w:r>
        <w:rPr>
          <w:rFonts w:eastAsia="SimSun"/>
          <w:b/>
          <w:bCs/>
          <w:color w:val="000000"/>
          <w:szCs w:val="24"/>
        </w:rPr>
        <w:t>1.</w:t>
      </w:r>
      <w:r>
        <w:rPr>
          <w:rFonts w:eastAsia="SimSun"/>
          <w:b/>
          <w:bCs/>
          <w:color w:val="000000"/>
          <w:szCs w:val="24"/>
          <w:lang w:val="en-US"/>
        </w:rPr>
        <w:t>10.</w:t>
      </w:r>
      <w:r>
        <w:rPr>
          <w:rFonts w:eastAsia="SimSun"/>
          <w:b/>
          <w:bCs/>
          <w:color w:val="000000"/>
          <w:szCs w:val="24"/>
        </w:rPr>
        <w:t>4 Response Bias Limitation</w:t>
      </w:r>
      <w:bookmarkEnd w:id="25"/>
    </w:p>
    <w:p w14:paraId="164101C3" w14:textId="77777777" w:rsidR="00D45383" w:rsidRDefault="00BC6501" w:rsidP="00086BA7">
      <w:pPr>
        <w:spacing w:line="360" w:lineRule="auto"/>
      </w:pPr>
      <w:r>
        <w:t>The study's reliance on self-reported data from microfinance institution staff and clients may be subject to response bias and social desirability bias, which may affect the validity and reliability of the study's findings. For instance, respondents may underreport negative experiences or overreport positive experiences.</w:t>
      </w:r>
    </w:p>
    <w:p w14:paraId="56ED4040" w14:textId="77777777" w:rsidR="00D45383" w:rsidRDefault="00BC6501" w:rsidP="00086BA7">
      <w:pPr>
        <w:keepNext/>
        <w:keepLines/>
        <w:spacing w:before="40" w:line="360" w:lineRule="auto"/>
        <w:outlineLvl w:val="1"/>
      </w:pPr>
      <w:bookmarkStart w:id="26" w:name="_Toc137996156"/>
      <w:r>
        <w:rPr>
          <w:rFonts w:eastAsia="SimSun"/>
          <w:b/>
          <w:bCs/>
          <w:color w:val="000000"/>
          <w:sz w:val="26"/>
          <w:szCs w:val="26"/>
        </w:rPr>
        <w:t>1.</w:t>
      </w:r>
      <w:r>
        <w:rPr>
          <w:rFonts w:eastAsia="SimSun"/>
          <w:b/>
          <w:bCs/>
          <w:color w:val="000000"/>
          <w:sz w:val="26"/>
          <w:szCs w:val="26"/>
          <w:lang w:val="en-US"/>
        </w:rPr>
        <w:t>11</w:t>
      </w:r>
      <w:r>
        <w:rPr>
          <w:rFonts w:eastAsia="SimSun"/>
          <w:b/>
          <w:bCs/>
          <w:color w:val="000000"/>
          <w:sz w:val="26"/>
          <w:szCs w:val="26"/>
        </w:rPr>
        <w:t xml:space="preserve"> Definition of Key Terms</w:t>
      </w:r>
      <w:bookmarkEnd w:id="26"/>
    </w:p>
    <w:p w14:paraId="66C6A9BE" w14:textId="77777777" w:rsidR="00D45383" w:rsidRDefault="00BC6501" w:rsidP="00086BA7">
      <w:pPr>
        <w:spacing w:line="360" w:lineRule="auto"/>
      </w:pPr>
      <w:r>
        <w:rPr>
          <w:b/>
          <w:bCs/>
        </w:rPr>
        <w:t>Microfinance:</w:t>
      </w:r>
      <w:r>
        <w:t xml:space="preserve"> </w:t>
      </w:r>
      <w:r>
        <w:rPr>
          <w:lang w:val="en-US"/>
        </w:rPr>
        <w:t>The provision of financial services to low-income people and small enterprises without access to standard banking services is referred to as microfinance, according to Robinson (2001). In this research, microfinance institutions can be the subject of the examination, and their capacity to offer low-income people and small companies financial services will be examined.</w:t>
      </w:r>
    </w:p>
    <w:p w14:paraId="6E6ADDB3" w14:textId="6FC0481E" w:rsidR="00D45383" w:rsidRDefault="00BC6501" w:rsidP="00086BA7">
      <w:pPr>
        <w:spacing w:line="360" w:lineRule="auto"/>
      </w:pPr>
      <w:r>
        <w:rPr>
          <w:b/>
          <w:bCs/>
        </w:rPr>
        <w:t>Regulatory Framework:</w:t>
      </w:r>
      <w:r>
        <w:t xml:space="preserve"> As defined by Van Greuning and Bratanovic (2009), a regulatory framework refers to a set of laws, rules, and regulations that govern the operation and conduct of institutions within a particular industry or sector. In this study, the regulatory framework for microfinance institutions in Zimbabwe will be analysed to determine the impact of regulatory requirements on microfinance operations.</w:t>
      </w:r>
    </w:p>
    <w:p w14:paraId="14C809A7" w14:textId="709DADD9" w:rsidR="00D45383" w:rsidRDefault="00BC6501" w:rsidP="00086BA7">
      <w:pPr>
        <w:spacing w:line="360" w:lineRule="auto"/>
      </w:pPr>
      <w:r>
        <w:rPr>
          <w:b/>
          <w:bCs/>
        </w:rPr>
        <w:t>Financial Management:</w:t>
      </w:r>
      <w:r>
        <w:t xml:space="preserve"> </w:t>
      </w:r>
      <w:r>
        <w:rPr>
          <w:lang w:val="en-US"/>
        </w:rPr>
        <w:t>Gitman and Zutter (2018) claim that financial management is organizing, planning, controlling, and managing the financial assets of a company in order to fulfill its goals and objectives.</w:t>
      </w:r>
      <w:r>
        <w:t xml:space="preserve">In this study, financial management practices of microfinance institutions </w:t>
      </w:r>
      <w:r>
        <w:lastRenderedPageBreak/>
        <w:t>in Zimbabwe will be analysed to determine their impact on the delivery of financial services to clients.</w:t>
      </w:r>
    </w:p>
    <w:p w14:paraId="5926F541" w14:textId="21490EB6" w:rsidR="00D45383" w:rsidRDefault="00BC6501" w:rsidP="00086BA7">
      <w:pPr>
        <w:spacing w:line="360" w:lineRule="auto"/>
      </w:pPr>
      <w:r>
        <w:rPr>
          <w:b/>
          <w:bCs/>
        </w:rPr>
        <w:t>Loan Policies and Procedures:</w:t>
      </w:r>
      <w:r>
        <w:t xml:space="preserve"> As defined by Ndlela (2021), loan policies and procedures refer to the guidelines and processes used by microfinance institutions to grant loans to clients. In this study, loan policies and procedures of microfinance institutions in Zimbabwe will be analysed to determine their impact on clients' access to credit and financial stability.</w:t>
      </w:r>
    </w:p>
    <w:p w14:paraId="469B912F" w14:textId="6B0C0EFE" w:rsidR="00D45383" w:rsidRDefault="00BC6501" w:rsidP="00086BA7">
      <w:pPr>
        <w:spacing w:line="360" w:lineRule="auto"/>
      </w:pPr>
      <w:r>
        <w:rPr>
          <w:b/>
          <w:bCs/>
        </w:rPr>
        <w:t>Poverty Reduction:</w:t>
      </w:r>
      <w:r>
        <w:t xml:space="preserve"> According to Kaseke (2020), poverty reduction refers to efforts aimed at reducing poverty and improving the economic and social well-being of individuals living in poverty. In this </w:t>
      </w:r>
      <w:r>
        <w:rPr>
          <w:lang w:val="en-US"/>
        </w:rPr>
        <w:t>research</w:t>
      </w:r>
      <w:r>
        <w:t xml:space="preserve">, the impact of microfinance institutions on poverty </w:t>
      </w:r>
      <w:r>
        <w:rPr>
          <w:lang w:val="en-US"/>
        </w:rPr>
        <w:t>eradication</w:t>
      </w:r>
      <w:r>
        <w:t xml:space="preserve"> will be analysed to determine the effectiveness of microfinance in promoting economic empowerment and reducing poverty.</w:t>
      </w:r>
    </w:p>
    <w:p w14:paraId="591D985B" w14:textId="735AC4C6" w:rsidR="00D45383" w:rsidRDefault="00BC6501" w:rsidP="00086BA7">
      <w:pPr>
        <w:spacing w:line="360" w:lineRule="auto"/>
      </w:pPr>
      <w:r>
        <w:rPr>
          <w:b/>
          <w:bCs/>
        </w:rPr>
        <w:t>Economic Development:</w:t>
      </w:r>
      <w:r>
        <w:t xml:space="preserve"> As defined by</w:t>
      </w:r>
      <w:r>
        <w:rPr>
          <w:lang w:val="en-US"/>
        </w:rPr>
        <w:t xml:space="preserve"> Chikanda and Muponda (2019), Economic development is sustained growth of a country's economy through increased production, employment, income, business support, infrastructure, and human capital for improved living standards.</w:t>
      </w:r>
      <w:r>
        <w:t xml:space="preserve">. In this </w:t>
      </w:r>
      <w:r>
        <w:rPr>
          <w:lang w:val="en-US"/>
        </w:rPr>
        <w:t>research</w:t>
      </w:r>
      <w:r>
        <w:t>, the impact of microfinance institutions on economic development in Zimbabwe will be analysed to determine their contribution to job creation, income generation, and overall economic growth.</w:t>
      </w:r>
    </w:p>
    <w:p w14:paraId="5F6AC48E" w14:textId="77777777" w:rsidR="00D45383" w:rsidRDefault="00BC6501" w:rsidP="00086BA7">
      <w:pPr>
        <w:keepNext/>
        <w:keepLines/>
        <w:spacing w:before="40" w:line="360" w:lineRule="auto"/>
        <w:outlineLvl w:val="1"/>
      </w:pPr>
      <w:bookmarkStart w:id="27" w:name="_Toc137996157"/>
      <w:r>
        <w:rPr>
          <w:rFonts w:eastAsia="SimSun"/>
          <w:b/>
          <w:bCs/>
          <w:color w:val="000000"/>
          <w:sz w:val="26"/>
          <w:szCs w:val="26"/>
        </w:rPr>
        <w:t>1.1</w:t>
      </w:r>
      <w:r>
        <w:rPr>
          <w:rFonts w:eastAsia="SimSun"/>
          <w:b/>
          <w:bCs/>
          <w:color w:val="000000"/>
          <w:sz w:val="26"/>
          <w:szCs w:val="26"/>
          <w:lang w:val="en-US"/>
        </w:rPr>
        <w:t xml:space="preserve">2 </w:t>
      </w:r>
      <w:r>
        <w:rPr>
          <w:rFonts w:eastAsia="SimSun"/>
          <w:b/>
          <w:bCs/>
          <w:color w:val="000000"/>
          <w:sz w:val="26"/>
          <w:szCs w:val="26"/>
        </w:rPr>
        <w:t>Chapter Summary</w:t>
      </w:r>
      <w:bookmarkEnd w:id="27"/>
    </w:p>
    <w:p w14:paraId="1E037233" w14:textId="77777777" w:rsidR="00D45383" w:rsidRDefault="00BC6501" w:rsidP="00086BA7">
      <w:pPr>
        <w:spacing w:line="360" w:lineRule="auto"/>
      </w:pPr>
      <w:r>
        <w:t>This chapter provided an overview of microfinance institutions and their role in promoting financial inclusion and poverty reduction. It then narrows down to the specific focus of the study, which is the challenges faced by microfinance institutions in Zimbabwe. The chapter provides a background of Zimbabwe's economic and political landscape, as well as the context of Bindura, the location of the case study microfinance institution, KIC microfinance. The chapter concludes with a statement of the problem, outlining the research questions and objectives of the study, as well as the limitations that affect the research. The next chapter focuses on the review of literature related to this study and its objectives.</w:t>
      </w:r>
    </w:p>
    <w:p w14:paraId="0540D69D" w14:textId="77777777" w:rsidR="00D45383" w:rsidRDefault="00BC6501" w:rsidP="00086BA7">
      <w:pPr>
        <w:spacing w:line="360" w:lineRule="auto"/>
      </w:pPr>
      <w:r>
        <w:br w:type="page"/>
      </w:r>
    </w:p>
    <w:p w14:paraId="2375EE79" w14:textId="77777777" w:rsidR="00D45383" w:rsidRDefault="00BC6501" w:rsidP="00086BA7">
      <w:pPr>
        <w:spacing w:line="360" w:lineRule="auto"/>
        <w:jc w:val="center"/>
      </w:pPr>
      <w:r>
        <w:lastRenderedPageBreak/>
        <w:br w:type="page"/>
      </w:r>
      <w:r>
        <w:lastRenderedPageBreak/>
        <w:t>CHAPTER II</w:t>
      </w:r>
    </w:p>
    <w:p w14:paraId="7E4A5C96" w14:textId="77777777" w:rsidR="00D45383" w:rsidRDefault="00BC6501" w:rsidP="00086BA7">
      <w:pPr>
        <w:pStyle w:val="Heading1"/>
        <w:spacing w:line="360" w:lineRule="auto"/>
        <w:jc w:val="center"/>
      </w:pPr>
      <w:bookmarkStart w:id="28" w:name="_Toc137996158"/>
      <w:r>
        <w:t>LITERATURE REVIEW</w:t>
      </w:r>
      <w:bookmarkEnd w:id="28"/>
    </w:p>
    <w:p w14:paraId="05CEF562" w14:textId="77777777" w:rsidR="00D45383" w:rsidRDefault="00BC6501" w:rsidP="00086BA7">
      <w:pPr>
        <w:pStyle w:val="Heading2"/>
        <w:spacing w:line="360" w:lineRule="auto"/>
      </w:pPr>
      <w:bookmarkStart w:id="29" w:name="_Toc137996159"/>
      <w:r>
        <w:t>2.1 Introduction</w:t>
      </w:r>
      <w:bookmarkEnd w:id="29"/>
    </w:p>
    <w:p w14:paraId="6FA8730F" w14:textId="77777777" w:rsidR="00D45383" w:rsidRDefault="00BC6501" w:rsidP="00086BA7">
      <w:pPr>
        <w:spacing w:line="360" w:lineRule="auto"/>
      </w:pPr>
      <w:r>
        <w:t>This chapter provides a provides a comprehensive overview of the relevant theoretical and empirical literature on microfinance institutions in Zimbabwe. The chapter begins with a review of the theoretical and conceptual frameworks, followed by discussing the concept of microfinance and its role in poverty reduction and economic development. Next, the chapter reviews the historical background of microfinance in Zimbabwe and the regulatory framework governing microfinance operations. The literature review also examines the challenges faced by microfinance institutions in Zimbabwe. The challenges are examined through the lenses of internal and external factors such as limited access to financial resources, inadequate infrastructure, regulatory constraints, and operational inefficiencies.</w:t>
      </w:r>
    </w:p>
    <w:p w14:paraId="2C530B13" w14:textId="77777777" w:rsidR="00D45383" w:rsidRDefault="00BC6501" w:rsidP="00086BA7">
      <w:pPr>
        <w:pStyle w:val="Heading2"/>
        <w:spacing w:line="360" w:lineRule="auto"/>
      </w:pPr>
      <w:bookmarkStart w:id="30" w:name="_Toc137996160"/>
      <w:r>
        <w:t>2.2 Theoretical Framework</w:t>
      </w:r>
      <w:bookmarkEnd w:id="30"/>
    </w:p>
    <w:p w14:paraId="08DC9EDD" w14:textId="77777777" w:rsidR="00D45383" w:rsidRDefault="00BC6501" w:rsidP="00086BA7">
      <w:pPr>
        <w:spacing w:line="360" w:lineRule="auto"/>
      </w:pPr>
      <w:r>
        <w:t xml:space="preserve">This study is grounded in the theories of institutional economics and agency theory. Institutional economics argues that the environment in which organizations operate influences their behavior and decision-making (Acemoglu &amp; Robinson, 2012). In the context of microfinance institutions, the institutional environment includes regulatory frameworks, legal systems, and social norms (D’Espallier et al., 2011). Thus, the institutional environment in Zimbabwe shapes the behavior of microfinance institutions and influences their ability to operate sustainably. </w:t>
      </w:r>
    </w:p>
    <w:p w14:paraId="12C7384A" w14:textId="77777777" w:rsidR="00D45383" w:rsidRDefault="00BC6501" w:rsidP="00086BA7">
      <w:pPr>
        <w:spacing w:line="360" w:lineRule="auto"/>
      </w:pPr>
      <w:r>
        <w:t>Agency theory, on the other hand, suggests that conflicts of interest arise between principals (such as shareholders or owners) and agents (such as managers or employees) due to differences in goals and incentives (Eisenhardt, 1989). In the context of microfinance institutions, this theory suggests that the interests of borrowers and investors may not always align with those of the microfinance institution. Thus, agency problems can arise in microfinance institutions, leading to inefficiencies, poor performance, and even failure (Mersland &amp; Strøm, 2015).</w:t>
      </w:r>
    </w:p>
    <w:p w14:paraId="7FC7249A" w14:textId="77777777" w:rsidR="00D45383" w:rsidRDefault="00BC6501" w:rsidP="00086BA7">
      <w:pPr>
        <w:spacing w:line="360" w:lineRule="auto"/>
      </w:pPr>
      <w:r>
        <w:t xml:space="preserve">Building on these theories, the study aims to identify the challenges faced by K.C.I Microfinance Bindura in the institutional environment of Zimbabwe and the agency problems that may arise in its operations. By examining the internal and external factors that affect the operations of K.C.I </w:t>
      </w:r>
      <w:r>
        <w:lastRenderedPageBreak/>
        <w:t>Microfinance Bindura, the study aims to provide insights into the challenges faced by microfinance institutions in Zimbabwe and possible strategies for overcoming these challenges.</w:t>
      </w:r>
    </w:p>
    <w:p w14:paraId="15D43138" w14:textId="77777777" w:rsidR="00D45383" w:rsidRDefault="00BC6501" w:rsidP="00086BA7">
      <w:pPr>
        <w:pStyle w:val="Heading2"/>
        <w:spacing w:line="360" w:lineRule="auto"/>
      </w:pPr>
      <w:bookmarkStart w:id="31" w:name="_Toc137996161"/>
      <w:r>
        <w:t>2.3 Conceptual Framework</w:t>
      </w:r>
      <w:bookmarkEnd w:id="31"/>
    </w:p>
    <w:p w14:paraId="0870DBD5" w14:textId="77777777" w:rsidR="00D45383" w:rsidRDefault="00BC6501" w:rsidP="00086BA7">
      <w:pPr>
        <w:spacing w:line="360" w:lineRule="auto"/>
      </w:pPr>
      <w:r>
        <w:t xml:space="preserve">The conceptual framework for this study is based on the intersection of institutional economics and agency theory to identify the challenges faced by K.C.I Microfinance Bindura in the institutional environment of Zimbabwe. The institutional environment encompasses the legal and regulatory framework, social norms, and the broader economic and political context in which the microfinance institution operates. The institutional environment influences the behavior and decision-making of the microfinance institution and its clients, which ultimately impact the institution's sustainability. </w:t>
      </w:r>
    </w:p>
    <w:p w14:paraId="6CAE2D7A" w14:textId="77777777" w:rsidR="00D45383" w:rsidRDefault="00BC6501" w:rsidP="00086BA7">
      <w:pPr>
        <w:spacing w:line="360" w:lineRule="auto"/>
      </w:pPr>
      <w:r>
        <w:t>Agency theory suggests that conflicts of interest may arise between borrowers and investors, leading to agency problems and inefficiencies in microfinance institutions. The interests of borrowers and investors may not always align with those of the microfinance institution, which may lead to issues such as over-indebtedness, default, and loan delinquency. The study examines the various factors that contribute to the challenges faced by K.C.I Microfinance Bindura, including the institutional environment, agency problems, and other internal and external factors such as competition, technology, and human resources. The study will use a mixed-methods approach to collect data from multiple sources, including interviews with management and staff, document analysis, and surveys of clients.</w:t>
      </w:r>
    </w:p>
    <w:p w14:paraId="71139CE0" w14:textId="77777777" w:rsidR="00D45383" w:rsidRDefault="00BC6501" w:rsidP="00086BA7">
      <w:pPr>
        <w:spacing w:line="360" w:lineRule="auto"/>
      </w:pPr>
      <w:r>
        <w:t>The conceptual framework proposes that by identifying and addressing the challenges faced by K.C.I Microfinance Bindura, the study can contribute to a better understanding of the broader challenges faced by microfinance institutions in Zimbabwe. Additionally, the study aims to provide insights into the strategies that microfinance institutions can adopt to improve their performance and sustainability.</w:t>
      </w:r>
    </w:p>
    <w:p w14:paraId="18762B73" w14:textId="77777777" w:rsidR="00D45383" w:rsidRDefault="00BC6501" w:rsidP="00086BA7">
      <w:pPr>
        <w:pStyle w:val="Heading2"/>
        <w:spacing w:line="360" w:lineRule="auto"/>
      </w:pPr>
      <w:bookmarkStart w:id="32" w:name="_Toc137996162"/>
      <w:r>
        <w:t>2.4 Background on Microfinance Institutions</w:t>
      </w:r>
      <w:bookmarkEnd w:id="32"/>
      <w:r>
        <w:t xml:space="preserve"> </w:t>
      </w:r>
    </w:p>
    <w:p w14:paraId="086D87D0" w14:textId="77777777" w:rsidR="00D45383" w:rsidRDefault="00BC6501" w:rsidP="00086BA7">
      <w:pPr>
        <w:pStyle w:val="Heading2"/>
        <w:spacing w:line="360" w:lineRule="auto"/>
      </w:pPr>
      <w:bookmarkStart w:id="33" w:name="_Toc137996163"/>
      <w:r>
        <w:t>2.4.2 Microfinance Institutions across the world</w:t>
      </w:r>
      <w:bookmarkEnd w:id="33"/>
    </w:p>
    <w:p w14:paraId="6CFFF068" w14:textId="77777777" w:rsidR="00D45383" w:rsidRDefault="00BC6501" w:rsidP="00086BA7">
      <w:pPr>
        <w:spacing w:line="360" w:lineRule="auto"/>
      </w:pPr>
      <w:r>
        <w:t xml:space="preserve">Microfinance institutions (MFIs) have emerged as an important tool for promoting financial inclusion and reducing poverty in many parts of the world. While there is no universally agreed definition of what constitutes an MFI, the term generally refers to organizations that provide </w:t>
      </w:r>
      <w:r>
        <w:lastRenderedPageBreak/>
        <w:t>financial services, such as loans, savings accounts, and insurance, to low-income individuals and small businesses that lack access to traditional banking services.</w:t>
      </w:r>
    </w:p>
    <w:p w14:paraId="31B6A850" w14:textId="77777777" w:rsidR="00D45383" w:rsidRDefault="00BC6501" w:rsidP="00086BA7">
      <w:pPr>
        <w:spacing w:line="360" w:lineRule="auto"/>
      </w:pPr>
      <w:r>
        <w:t>One of the key challenges facing MFIs worldwide is the issue of sustainability. For instance, in India, many MFIs struggle with over-indebtedness and high loan default rates, which can undermine their long-term financial sustainability (Sengupta &amp; Aubuchon, 2017). In Kenya, MFIs face challenges related to high operational costs and limited access to capital, which can hamper their ability to expand and serve more clients (Wambua &amp; Waweru, 2016). In Latin America, many MFIs have struggled with poor governance and management practices, which have led to financial losses and reputational damage (Cortez &amp; Lasheras, 2016).</w:t>
      </w:r>
    </w:p>
    <w:p w14:paraId="4763D982" w14:textId="77777777" w:rsidR="00D45383" w:rsidRDefault="00BC6501" w:rsidP="00086BA7">
      <w:pPr>
        <w:spacing w:line="360" w:lineRule="auto"/>
      </w:pPr>
      <w:r>
        <w:t>Another challenge facing MFIs is the need to balance social objectives with financial sustainability. As noted by Balachandran and Radhakrishnan (2014), many MFIs prioritize social objectives, such as poverty reduction and financial inclusion, over financial sustainability. While this approach can have positive social impacts, it can also lead to over-indebtedness and other negative outcomes for clients. In South Africa, for example, some MFIs have faced criticism for charging high interest rates and engaging in aggressive debt collection practices, which have led to accusations of exploitation of vulnerable clients (Naidoo &amp; Patel, 2015).</w:t>
      </w:r>
    </w:p>
    <w:p w14:paraId="5C9C1EE6" w14:textId="77777777" w:rsidR="00D45383" w:rsidRDefault="00BC6501" w:rsidP="00086BA7">
      <w:pPr>
        <w:spacing w:line="360" w:lineRule="auto"/>
      </w:pPr>
      <w:r>
        <w:t>In addition, the regulatory environment for MFIs varies widely across different countries and regions, with some countries having more supportive regulatory frameworks than others. For example, in the United States, the regulatory framework for MFIs is relatively supportive, with a range of federal and state-level regulations aimed at promoting responsible lending practices and protecting clients (Barr &amp; Blank, 2017). By contrast, in many African countries, the regulatory environment is often fragmented and inconsistent, with multiple regulatory bodies and overlapping mandates (Hanspal, 2015).</w:t>
      </w:r>
    </w:p>
    <w:p w14:paraId="6C5A531D" w14:textId="77777777" w:rsidR="00D45383" w:rsidRDefault="00BC6501" w:rsidP="00086BA7">
      <w:pPr>
        <w:spacing w:line="360" w:lineRule="auto"/>
      </w:pPr>
      <w:r>
        <w:t>Despite these challenges, there are also opportunities for MFIs to promote financial inclusion and reduce poverty. For instance, the use of mobile banking technologies has the potential to transform the industry, as noted by Faisal and others (2017). Mobile banking can help to overcome traditional barriers to financial inclusion, such as the lack of physical infrastructure and the high cost of service delivery. In Tanzania, for example, MFIs have partnered with mobile network operators to offer mobile banking services, which have helped to increase access to financial services in rural areas (Dalla et al., 2019).</w:t>
      </w:r>
    </w:p>
    <w:p w14:paraId="60337F83" w14:textId="77777777" w:rsidR="00D45383" w:rsidRDefault="00BC6501" w:rsidP="00086BA7">
      <w:pPr>
        <w:pStyle w:val="Heading2"/>
        <w:spacing w:line="360" w:lineRule="auto"/>
      </w:pPr>
      <w:bookmarkStart w:id="34" w:name="_Toc137996164"/>
      <w:r>
        <w:lastRenderedPageBreak/>
        <w:t>2.4.2 Microfinance Institutions in Africa</w:t>
      </w:r>
      <w:bookmarkEnd w:id="34"/>
    </w:p>
    <w:p w14:paraId="32AFA7B9" w14:textId="77777777" w:rsidR="00D45383" w:rsidRDefault="00BC6501" w:rsidP="00086BA7">
      <w:pPr>
        <w:spacing w:line="360" w:lineRule="auto"/>
      </w:pPr>
      <w:r>
        <w:t>Microfinance Institutions (MFIs) have become increasingly important in the African context, as they aim to provide financial services to low-income households and small businesses that lack access to traditional banking services. While the impact of MFIs on poverty reduction and economic development has been debated, there is a growing body of literature that explores the challenges and opportunities facing MFIs in Africa.</w:t>
      </w:r>
    </w:p>
    <w:p w14:paraId="17C22399" w14:textId="77777777" w:rsidR="00D45383" w:rsidRDefault="00BC6501" w:rsidP="00086BA7">
      <w:pPr>
        <w:spacing w:line="360" w:lineRule="auto"/>
      </w:pPr>
      <w:r>
        <w:t>According to a study by Dzansi and Amponsah (2018), one of the key challenges facing MFIs in Africa is the lack of a supportive regulatory and legal framework. The study argues that the regulatory environment for MFIs in Africa is often fragmented, with overlapping jurisdictions and limited enforcement capacity. As a result, MFIs face difficulties in complying with regulations, which can impact their ability to operate sustainably.</w:t>
      </w:r>
    </w:p>
    <w:p w14:paraId="0DDC71B0" w14:textId="77777777" w:rsidR="00D45383" w:rsidRDefault="00BC6501" w:rsidP="00086BA7">
      <w:pPr>
        <w:spacing w:line="360" w:lineRule="auto"/>
      </w:pPr>
      <w:r>
        <w:t>Another challenge for MFIs in Africa is the lack of appropriate technology infrastructure, as noted by Klu and Kayo (2018). The authors argue that the lack of appropriate technology infrastructure hinders MFIs' ability to reach rural areas and offer services to remote populations. In addition, inadequate technology infrastructure can limit the efficiency and effectiveness of MFI operations, leading to higher costs and lower profitability.</w:t>
      </w:r>
    </w:p>
    <w:p w14:paraId="5D021CE4" w14:textId="77777777" w:rsidR="00D45383" w:rsidRDefault="00BC6501" w:rsidP="00086BA7">
      <w:pPr>
        <w:spacing w:line="360" w:lineRule="auto"/>
      </w:pPr>
      <w:r>
        <w:t>A study by Ajayi, Ogunmola and Ogunmakin (2019) highlights the importance of human resource management for MFIs in Africa. The study argues that skilled and motivated staff are critical to the success of MFIs, and that the lack of skilled human resources is a major challenge facing the industry in Africa. In particular, the authors note that the high turnover of MFI staff can impact the quality of services offered, as well as the long-term sustainability of the institution.</w:t>
      </w:r>
    </w:p>
    <w:p w14:paraId="351B3A42" w14:textId="77777777" w:rsidR="00D45383" w:rsidRDefault="00BC6501" w:rsidP="00086BA7">
      <w:pPr>
        <w:spacing w:line="360" w:lineRule="auto"/>
      </w:pPr>
      <w:r>
        <w:t>Despite these challenges, there are also opportunities for MFIs in Africa. For instance, the increasing use of mobile banking technologies has the potential to transform the industry, as noted by Bitange Ndemo and Asiimwe (2019). The authors argue that mobile banking technologies can help to overcome some of the traditional barriers to financial inclusion, such as the lack of physical infrastructure and the high cost of service delivery. In addition, mobile banking can improve the efficiency and effectiveness of MFI operations, leading to lower costs and higher profitability.</w:t>
      </w:r>
    </w:p>
    <w:p w14:paraId="7096D13D" w14:textId="77777777" w:rsidR="00D45383" w:rsidRDefault="00BC6501" w:rsidP="00086BA7">
      <w:pPr>
        <w:pStyle w:val="Heading3"/>
        <w:spacing w:line="360" w:lineRule="auto"/>
      </w:pPr>
      <w:bookmarkStart w:id="35" w:name="_Toc137996165"/>
      <w:r>
        <w:lastRenderedPageBreak/>
        <w:t>2.4.1 Microfinance Institutions in Zimbabwe</w:t>
      </w:r>
      <w:bookmarkEnd w:id="35"/>
    </w:p>
    <w:p w14:paraId="64E5F423" w14:textId="77777777" w:rsidR="00D45383" w:rsidRDefault="00BC6501" w:rsidP="00086BA7">
      <w:pPr>
        <w:spacing w:line="360" w:lineRule="auto"/>
      </w:pPr>
      <w:r>
        <w:t>Microfinance institutions (MFIs) have become increasingly important in Zimbabwe due to their potential to provide financial services to the unbanked population and support economic development. A number of studies have evaluated the effectiveness of MFIs in Zimbabwe, highlighting both their strengths and weaknesses.</w:t>
      </w:r>
    </w:p>
    <w:p w14:paraId="64D3E0F8" w14:textId="77777777" w:rsidR="00D45383" w:rsidRDefault="00BC6501" w:rsidP="00086BA7">
      <w:pPr>
        <w:spacing w:line="360" w:lineRule="auto"/>
      </w:pPr>
      <w:r>
        <w:t>Hove and Munongo (2018) evaluated the effectiveness of MFIs in Zimbabwe and found that although MFIs had a positive impact on the financial inclusion of previously excluded populations, there were challenges in terms of sustainability, governance, and regulation. The authors recommended that policy makers should develop strategies to enhance the sustainability of MFIs and promote good governance practices.</w:t>
      </w:r>
    </w:p>
    <w:p w14:paraId="2F6A6668" w14:textId="77777777" w:rsidR="00D45383" w:rsidRDefault="00BC6501" w:rsidP="00086BA7">
      <w:pPr>
        <w:spacing w:line="360" w:lineRule="auto"/>
      </w:pPr>
      <w:r>
        <w:t>Marumahoko and Chivasa (2018) focused on the role of MFIs in rural development in Zimbabwe, using the Zimbabwe Women's Microfinance Bank (ZWMB) as a case study. The authors found that the ZWMB had contributed significantly to rural development, particularly through its provision of loans to women entrepreneurs. The authors recommended that the government should provide more support to MFIs, particularly those targeting rural communities.</w:t>
      </w:r>
    </w:p>
    <w:p w14:paraId="1FE7753B" w14:textId="77777777" w:rsidR="00D45383" w:rsidRDefault="00BC6501" w:rsidP="00086BA7">
      <w:pPr>
        <w:spacing w:line="360" w:lineRule="auto"/>
      </w:pPr>
      <w:r>
        <w:t>Muyambo and Nyikahadzoi (2018) examined the impact of MFIs on women empowerment in Zimbabwe and found that MFIs had played a significant role in increasing women's economic participation and decision-making power. However, the authors also noted that there were challenges in terms of gender bias and limited access to financial services for women. The authors recommended that MFIs should adopt gender-sensitive policies and practices to enhance women's participation and address the gender gap in financial inclusion.</w:t>
      </w:r>
    </w:p>
    <w:p w14:paraId="0D891CEC" w14:textId="77777777" w:rsidR="00D45383" w:rsidRDefault="00BC6501" w:rsidP="00086BA7">
      <w:pPr>
        <w:spacing w:line="360" w:lineRule="auto"/>
      </w:pPr>
      <w:r>
        <w:t>Ndlovu and Nyasha (2018) conducted a case study of GetBucks Microfinance Bank and evaluated its impact on poverty reduction in Zimbabwe. The authors found that GetBucks had contributed to poverty reduction through its provision of loans and other financial services to previously excluded populations. However, the authors also highlighted challenges in terms of high interest rates and limited access to credit. The authors recommended that MFIs should adopt more inclusive lending policies and practices to enhance their impact on poverty reduction.</w:t>
      </w:r>
    </w:p>
    <w:p w14:paraId="60273DF5" w14:textId="77777777" w:rsidR="00D45383" w:rsidRDefault="00BC6501" w:rsidP="00086BA7">
      <w:pPr>
        <w:spacing w:line="360" w:lineRule="auto"/>
      </w:pPr>
      <w:r>
        <w:t xml:space="preserve">Shoko (2017) examined the role of MFIs in financing small and medium enterprises (SMEs) in Zimbabwe and found that MFIs had played an important role in providing credit to SMEs. The </w:t>
      </w:r>
      <w:r>
        <w:lastRenderedPageBreak/>
        <w:t>author noted that there were challenges in terms of limited access to finance for SMEs, particularly in rural areas. The author recommended that policy makers should develop strategies to enhance the access of SMEs to financial services, including through the promotion of public-private partnerships.</w:t>
      </w:r>
    </w:p>
    <w:p w14:paraId="5C80D0FF" w14:textId="77777777" w:rsidR="00D45383" w:rsidRDefault="00BC6501" w:rsidP="00086BA7">
      <w:pPr>
        <w:spacing w:line="360" w:lineRule="auto"/>
      </w:pPr>
      <w:r>
        <w:t>Chigunta (2017) conducted a case study of the Zimbabwe Microfinance Fund (ZMF) and evaluated its impact on economic development in Zimbabwe. The author found that the ZMF had played a significant role in promoting economic development, particularly through its provision of loans to small businesses. However, the author also noted that there were challenges in terms of sustainability and regulation. The author recommended that policy makers should develop strategies to enhance the sustainability of MFIs and promote good governance practices.</w:t>
      </w:r>
    </w:p>
    <w:p w14:paraId="54DE9D2E" w14:textId="77777777" w:rsidR="00D45383" w:rsidRDefault="00BC6501" w:rsidP="00086BA7">
      <w:pPr>
        <w:pStyle w:val="Heading3"/>
        <w:spacing w:line="360" w:lineRule="auto"/>
      </w:pPr>
      <w:bookmarkStart w:id="36" w:name="_Toc137996166"/>
      <w:r>
        <w:t>2.4.1 Microfinance Institutions in Bindura</w:t>
      </w:r>
      <w:bookmarkEnd w:id="36"/>
    </w:p>
    <w:p w14:paraId="7B40BFAE" w14:textId="77777777" w:rsidR="00D45383" w:rsidRDefault="00BC6501" w:rsidP="00086BA7">
      <w:pPr>
        <w:spacing w:line="360" w:lineRule="auto"/>
      </w:pPr>
      <w:r>
        <w:t>Microfinance institutions (MFIs) have played a significant role in providing financial services to individuals and small businesses in Zimbabwe, particularly in rural areas where access to traditional banking services is limited. Bindura, a town in the Mashonaland Central province of Zimbabwe, is home to a number of MFIs that serve the local community.</w:t>
      </w:r>
    </w:p>
    <w:p w14:paraId="7E066B78" w14:textId="77777777" w:rsidR="00D45383" w:rsidRDefault="00BC6501" w:rsidP="00086BA7">
      <w:pPr>
        <w:spacing w:line="360" w:lineRule="auto"/>
      </w:pPr>
      <w:r>
        <w:t>One of the prominent MFIs in Bindura is the K.C.I Microfinance Bindura, which was established in 2010. According to a study by Chidawanyika and Matanhire (2020), K.C.I Microfinance Bindura serves over 3,000 clients and has a loan portfolio of approximately USD 250,000. The MFI provides a range of financial services, including group loans, individual loans, savings, and insurance. The study also found that K.C.I Microfinance Bindura primarily serves women, with women constituting over 80% of the MFI's clients.</w:t>
      </w:r>
    </w:p>
    <w:p w14:paraId="5755E523" w14:textId="77777777" w:rsidR="00D45383" w:rsidRDefault="00BC6501" w:rsidP="00086BA7">
      <w:pPr>
        <w:spacing w:line="360" w:lineRule="auto"/>
      </w:pPr>
      <w:r>
        <w:t>Another study by Mabvure, Taruvinga, and Mutongi (2020) examined the impact of MFIs on small businesses in Bindura. The study found that MFIs, including K.C.I Microfinance Bindura, have had a positive impact on small businesses in the town. The study reported that the provision of financial services by MFIs has enabled small businesses to expand their operations, increase their incomes, and create employment opportunities.</w:t>
      </w:r>
    </w:p>
    <w:p w14:paraId="15444403" w14:textId="77777777" w:rsidR="00D45383" w:rsidRDefault="00BC6501" w:rsidP="00086BA7">
      <w:pPr>
        <w:spacing w:line="360" w:lineRule="auto"/>
      </w:pPr>
      <w:r>
        <w:t xml:space="preserve">Despite the positive impact of MFIs in Bindura, there are challenges facing the microfinance industry in Zimbabwe as a whole. According to a study by Chibanda, Mapfumo, and Shava (2018), some of the challenges facing MFIs in Zimbabwe include limited access to finance, high interest </w:t>
      </w:r>
      <w:r>
        <w:lastRenderedPageBreak/>
        <w:t>rates, limited financial literacy among clients, and a lack of coordination between MFIs and government agencies. The study recommended that the government and other stakeholders should work together to address these challenges by providing support to MFIs, improving financial literacy among clients, and promoting coordination among stakeholders.</w:t>
      </w:r>
    </w:p>
    <w:p w14:paraId="76F1E7D3" w14:textId="77777777" w:rsidR="00D45383" w:rsidRDefault="00BC6501" w:rsidP="00086BA7">
      <w:pPr>
        <w:spacing w:line="360" w:lineRule="auto"/>
      </w:pPr>
      <w:r>
        <w:t>In addition to K.C.I Microfinance Bindura, other MFIs operating in Bindura include Musoni Microfinance, Africa Institute of Development and Cooperation (AIDC) Microfinance, and Zimbabwe Microfinance Fund (ZMF). These MFIs provide a range of financial services to the Bindura community and contribute to the development of small businesses and individuals in the town.</w:t>
      </w:r>
    </w:p>
    <w:p w14:paraId="39578775" w14:textId="77777777" w:rsidR="00D45383" w:rsidRDefault="00BC6501" w:rsidP="00086BA7">
      <w:pPr>
        <w:pStyle w:val="Heading2"/>
        <w:spacing w:line="360" w:lineRule="auto"/>
      </w:pPr>
      <w:bookmarkStart w:id="37" w:name="_Toc137996167"/>
      <w:r>
        <w:t>2.5 Regulatory challenges faced by microfinance institutions in Zimbabwe.</w:t>
      </w:r>
      <w:bookmarkEnd w:id="37"/>
    </w:p>
    <w:p w14:paraId="6DF46C71" w14:textId="77777777" w:rsidR="00D45383" w:rsidRDefault="00BC6501" w:rsidP="00086BA7">
      <w:pPr>
        <w:spacing w:line="360" w:lineRule="auto"/>
      </w:pPr>
      <w:r>
        <w:t>Regulation plays an important role in ensuring the stability and growth of the microfinance industry in Zimbabwe. However, the regulatory environment for MFIs in Zimbabwe is complex, and there are several challenges that limit the effectiveness of regulation.</w:t>
      </w:r>
    </w:p>
    <w:p w14:paraId="54F11C31" w14:textId="77777777" w:rsidR="00D45383" w:rsidRDefault="00BC6501" w:rsidP="00086BA7">
      <w:pPr>
        <w:spacing w:line="360" w:lineRule="auto"/>
      </w:pPr>
      <w:r>
        <w:t>One of the main challenges faced by MFIs in Zimbabwe is the lack of a regulatory framework that is specifically tailored to the microfinance industry. According to a study by Muranda and Manhondo (2018), the existing regulatory framework for the financial sector in Zimbabwe does not fully address the unique characteristics and risks of the microfinance industry. This has resulted in a regulatory environment that is often unclear, inconsistent, and difficult to navigate for MFIs.</w:t>
      </w:r>
    </w:p>
    <w:p w14:paraId="40D3686E" w14:textId="77777777" w:rsidR="00D45383" w:rsidRDefault="00BC6501" w:rsidP="00086BA7">
      <w:pPr>
        <w:spacing w:line="360" w:lineRule="auto"/>
      </w:pPr>
      <w:r>
        <w:t>Another challenge faced by MFIs in Zimbabwe is the high cost of compliance with regulatory requirements. According to a study by Shumba and Mafimisebi (2017), the high cost of compliance is a major barrier to entry for new MFIs, as well as a significant burden for existing MFIs. The study recommended that the government and other stakeholders should work together to reduce the cost of compliance for MFIs by streamlining regulatory requirements and providing technical assistance to MFIs.</w:t>
      </w:r>
    </w:p>
    <w:p w14:paraId="095A1BA1" w14:textId="77777777" w:rsidR="00D45383" w:rsidRDefault="00BC6501" w:rsidP="00086BA7">
      <w:pPr>
        <w:spacing w:line="360" w:lineRule="auto"/>
      </w:pPr>
      <w:r>
        <w:t xml:space="preserve">The lack of coordination and collaboration among regulatory agencies is another challenge facing the microfinance industry in Zimbabwe. According to a study by Mutazu and Mudzonga (2018), the lack of coordination among regulatory agencies has resulted in inconsistencies in the application of regulations, duplication of efforts, and unnecessary regulatory burdens on MFIs. </w:t>
      </w:r>
      <w:r>
        <w:lastRenderedPageBreak/>
        <w:t>The study recommended that regulatory agencies should work together to harmonize regulatory requirements and promote collaboration among stakeholders.</w:t>
      </w:r>
    </w:p>
    <w:p w14:paraId="60E2B6E5" w14:textId="77777777" w:rsidR="00D45383" w:rsidRDefault="00BC6501" w:rsidP="00086BA7">
      <w:pPr>
        <w:spacing w:line="360" w:lineRule="auto"/>
      </w:pPr>
      <w:r>
        <w:t>Practical examples of regulatory challenges faced by MFIs in Zimbabwe include the imposition of a 4% interest rate cap on loans by the Reserve Bank of Zimbabwe in 2020, which was intended to protect borrowers from high interest rates but was criticized by some in the microfinance industry for limiting the profitability of MFIs and reducing their ability to serve clients. Another example is the requirement for MFIs to register with the Microfinance Unit of the Reserve Bank of Zimbabwe, which has been criticized for its cumbersome and time-consuming registration process.</w:t>
      </w:r>
    </w:p>
    <w:p w14:paraId="748F4D00" w14:textId="77777777" w:rsidR="00D45383" w:rsidRDefault="00BC6501" w:rsidP="00086BA7">
      <w:pPr>
        <w:spacing w:line="360" w:lineRule="auto"/>
      </w:pPr>
      <w:r>
        <w:t>A study by Muzata and Zhou (2019) highlighted the challenge of inadequate capacity among regulatory agencies responsible for overseeing the microfinance industry in Zimbabwe. The study found that many regulatory agencies lacked the expertise and resources necessary to effectively monitor and regulate MFIs, leading to gaps in supervision and potential risks to consumers. This has been exemplified by cases of unlicensed MFIs operating in Zimbabwe, which have been known to take advantage of vulnerable borrowers and engage in fraudulent activities.</w:t>
      </w:r>
    </w:p>
    <w:p w14:paraId="3889E2B9" w14:textId="77777777" w:rsidR="00D45383" w:rsidRDefault="00D45383" w:rsidP="00086BA7">
      <w:pPr>
        <w:spacing w:line="360" w:lineRule="auto"/>
      </w:pPr>
    </w:p>
    <w:p w14:paraId="1CCBB870" w14:textId="77777777" w:rsidR="00D45383" w:rsidRDefault="00BC6501" w:rsidP="00086BA7">
      <w:pPr>
        <w:spacing w:line="360" w:lineRule="auto"/>
      </w:pPr>
      <w:r>
        <w:t>Another challenge facing MFIs in Zimbabwe is the limited access to funding due to regulatory constraints. According to a study by Njanike and Mupunga (2019), the restrictive regulatory environment has limited the ability of MFIs to access funding from commercial banks and other sources. This has constrained the growth and expansion of MFIs, as well as their ability to serve clients in remote or underserved areas. An example of this is the requirement for MFIs to maintain high levels of capital adequacy, which has made it difficult for some MFIs to access funding from commercial banks.</w:t>
      </w:r>
    </w:p>
    <w:p w14:paraId="4E6F6360" w14:textId="05165427" w:rsidR="00D45383" w:rsidRDefault="00BC6501" w:rsidP="00086BA7">
      <w:pPr>
        <w:spacing w:line="360" w:lineRule="auto"/>
      </w:pPr>
      <w:r>
        <w:t>A study by Chimbari and Nhavira (2018) identified the challenge of inconsistent and arbitrary application of regulations by regulatory agencies in Zimbabwe. The study found that some regulatory agencies were stricter than others in their application of regulations, leading to inconsistencies and confusion among MFIs. This has been exemplified by cases of MFIs being penalized for minor infractions, while more serious violations go unpunished. The study recommended that regulatory agencies should adopt a more consistent and transparent approach to regulation, in order to promote trust and confidence in the regulatory environment.</w:t>
      </w:r>
    </w:p>
    <w:p w14:paraId="224426AE" w14:textId="77777777" w:rsidR="00D45383" w:rsidRDefault="00BC6501" w:rsidP="00086BA7">
      <w:pPr>
        <w:pStyle w:val="Heading2"/>
        <w:spacing w:line="360" w:lineRule="auto"/>
      </w:pPr>
      <w:bookmarkStart w:id="38" w:name="_Toc137996168"/>
      <w:r>
        <w:lastRenderedPageBreak/>
        <w:t>2.6 Financial management practices, loan policies and procedures</w:t>
      </w:r>
      <w:bookmarkEnd w:id="38"/>
    </w:p>
    <w:p w14:paraId="2B8C9BA8" w14:textId="77777777" w:rsidR="00D45383" w:rsidRDefault="00BC6501" w:rsidP="00086BA7">
      <w:pPr>
        <w:pStyle w:val="Heading3"/>
        <w:spacing w:line="360" w:lineRule="auto"/>
      </w:pPr>
      <w:bookmarkStart w:id="39" w:name="_Toc137996169"/>
      <w:r>
        <w:t>2.6.1 Financial management practices by MFIs in Zimbabwe</w:t>
      </w:r>
      <w:bookmarkEnd w:id="39"/>
    </w:p>
    <w:p w14:paraId="4C3C4995" w14:textId="77777777" w:rsidR="00D45383" w:rsidRDefault="00BC6501" w:rsidP="00086BA7">
      <w:pPr>
        <w:spacing w:line="360" w:lineRule="auto"/>
      </w:pPr>
      <w:r>
        <w:t>Financial management is one of the critical aspects of microfinance institutions (MFIs) that can determine their success or failure in achieving their mission. The effective management of financial resources is essential for ensuring the sustainability of MFIs and the provision of services to their clients. In Zimbabwe, MFIs face numerous challenges in managing their finances, including limited access to funding, high operating costs, and weak financial management practices (Chimbari &amp; Nhavira, 2018).</w:t>
      </w:r>
    </w:p>
    <w:p w14:paraId="3FDFB2E5" w14:textId="77777777" w:rsidR="00D45383" w:rsidRDefault="00BC6501" w:rsidP="00086BA7">
      <w:pPr>
        <w:spacing w:line="360" w:lineRule="auto"/>
      </w:pPr>
      <w:r>
        <w:t>One of the financial management practices that MFIs in Zimbabwe have adopted is the use of technology. Many MFIs in Zimbabwe have adopted mobile banking and internet-based platforms to reach their clients and reduce their operating costs. For example, the Zimbabwe Association of Microfinance Institutions (ZAMFI) launched a mobile banking platform that allows MFIs to disburse loans and collect repayments through mobile phones (Muzata &amp; Zhou, 2019).</w:t>
      </w:r>
    </w:p>
    <w:p w14:paraId="03DEC5E6" w14:textId="77777777" w:rsidR="00D45383" w:rsidRDefault="00BC6501" w:rsidP="00086BA7">
      <w:pPr>
        <w:spacing w:line="360" w:lineRule="auto"/>
      </w:pPr>
      <w:r>
        <w:t>Another financial management practice adopted by MFIs in Zimbabwe is the development of risk management policies. Many MFIs have developed policies and procedures for identifying, assessing, and managing risks associated with lending. For example, the Zimbabwe Women's Microfinance Bank has developed a comprehensive risk management policy that includes risk identification, assessment, and mitigation strategies (Moyo &amp; Ndlela, 2014).</w:t>
      </w:r>
    </w:p>
    <w:p w14:paraId="145ABFB4" w14:textId="77777777" w:rsidR="00D45383" w:rsidRDefault="00BC6501" w:rsidP="00086BA7">
      <w:pPr>
        <w:spacing w:line="360" w:lineRule="auto"/>
      </w:pPr>
      <w:r>
        <w:t>However, despite these efforts, some MFIs in Zimbabwe still face financial management challenges that affect their sustainability. For instance, Kambewa and Mbewe (2014) noted that some MFIs in Zimbabwe lack adequate financial reporting and analysis, making it difficult to make informed decisions. Moreover, some MFIs face challenges in accessing affordable funding, which affects their ability to lend to their clients.</w:t>
      </w:r>
    </w:p>
    <w:p w14:paraId="78792A3D" w14:textId="77777777" w:rsidR="00D45383" w:rsidRDefault="00BC6501" w:rsidP="00086BA7">
      <w:pPr>
        <w:pStyle w:val="Heading3"/>
        <w:spacing w:line="360" w:lineRule="auto"/>
      </w:pPr>
      <w:bookmarkStart w:id="40" w:name="_Toc137996170"/>
      <w:r>
        <w:t>2.6.2 Loan policies utilised by MFIs in Zimbabwe</w:t>
      </w:r>
      <w:bookmarkEnd w:id="40"/>
    </w:p>
    <w:p w14:paraId="5B565BCC" w14:textId="77777777" w:rsidR="00D45383" w:rsidRDefault="00BC6501" w:rsidP="00086BA7">
      <w:pPr>
        <w:spacing w:line="360" w:lineRule="auto"/>
      </w:pPr>
      <w:r>
        <w:t xml:space="preserve">MFIs in Zimbabwe have adopted different loan policies to mitigate risks associated with lending to low-income clients. While group lending methodologies have been the traditional approach, some MFIs have adopted individual lending methodologies to increase outreach to individual clients and diversify loan products. However, most MFIs still require collateral or group guarantees to secure loans, limiting the outreach of MFIs to unbanked populations. The use of alternative </w:t>
      </w:r>
      <w:r>
        <w:lastRenderedPageBreak/>
        <w:t>forms of collateral, such as movable assets or future cash flows, can increase access to finance among low-income populations.</w:t>
      </w:r>
    </w:p>
    <w:p w14:paraId="1B0C81D8" w14:textId="77777777" w:rsidR="00D45383" w:rsidRDefault="00BC6501" w:rsidP="00086BA7">
      <w:pPr>
        <w:spacing w:line="360" w:lineRule="auto"/>
      </w:pPr>
      <w:r>
        <w:t>According to Dube and Mushipe (2020), MFIs in Zimbabwe have traditionally relied on group lending methodologies, such as the village banking model, to mitigate risks associated with lending to low-income clients with little or no collateral. The group lending methodology enables MFIs to pool risks, reduce transaction costs, and ensure timely repayments. However, the use of group lending models has been criticized for being inflexible, unable to meet the needs of individual clients, and for perpetuating social pressure on borrowers to repay their loans.</w:t>
      </w:r>
    </w:p>
    <w:p w14:paraId="49DE020D" w14:textId="77777777" w:rsidR="00D45383" w:rsidRDefault="00BC6501" w:rsidP="00086BA7">
      <w:pPr>
        <w:spacing w:line="360" w:lineRule="auto"/>
      </w:pPr>
      <w:r>
        <w:t>In response to these limitations, some MFIs in Zimbabwe have adopted individual lending methodologies, such as the Grameen Bank model, that provide more flexible loan products and allow clients to build their credit history. For instance, the Zimbabwe Association of Microfinance Institutions (ZAMFI) has recommended individual lending methodologies to increase outreach to individual clients and to diversify loan products (ZAMFI, 2021).</w:t>
      </w:r>
    </w:p>
    <w:p w14:paraId="65018A9B" w14:textId="77777777" w:rsidR="00D45383" w:rsidRDefault="00BC6501" w:rsidP="00086BA7">
      <w:pPr>
        <w:spacing w:line="360" w:lineRule="auto"/>
      </w:pPr>
      <w:r>
        <w:t>Despite the adoption of individual lending methodologies, most MFIs in Zimbabwe still require group guarantees or collateral to secure loans. For instance, the Women's Microfinance Bank Zimbabwe (WMBZ) requires group guarantees for all loans, with interest rates ranging from 6% to 20% per annum, depending on the loan size and term (WMBZ, 2021). Similarly, the Zimbabwe Women's Microfinance Bank (ZWMB) requires group guarantees or collateral, with interest rates ranging from 4.5% to 16% per annum (ZWMB, 2021).</w:t>
      </w:r>
    </w:p>
    <w:p w14:paraId="072F4D01" w14:textId="77777777" w:rsidR="00D45383" w:rsidRDefault="00BC6501" w:rsidP="00086BA7">
      <w:pPr>
        <w:spacing w:line="360" w:lineRule="auto"/>
      </w:pPr>
      <w:r>
        <w:t>The use of collateral and group guarantees is a common practice among MFIs in Zimbabwe as it provides a form of security and reduces the risk of default. However, it also limits the outreach of MFIs to those clients who lack collateral or group guarantees, perpetuating financial exclusion. To address this challenge, some MFIs in Zimbabwe have adopted alternative forms of collateral, such as movable assets or future cash flows, to extend loans to unbanked populations. For instance, the Zimbabwe Association of Housing Finance (ZAHFL) has developed a loan product that allows borrowers to use their future rental income as collateral, enabling low-income households to access housing finance (ZAHFL, 2021).</w:t>
      </w:r>
    </w:p>
    <w:p w14:paraId="3CA9DA08" w14:textId="77777777" w:rsidR="00D45383" w:rsidRDefault="00BC6501" w:rsidP="00086BA7">
      <w:pPr>
        <w:pStyle w:val="Heading3"/>
        <w:spacing w:line="360" w:lineRule="auto"/>
      </w:pPr>
      <w:bookmarkStart w:id="41" w:name="_Toc137996171"/>
      <w:r>
        <w:lastRenderedPageBreak/>
        <w:t>2.6.3 Financial Procedures utilised by MFIs in Zimbabwe</w:t>
      </w:r>
      <w:bookmarkEnd w:id="41"/>
    </w:p>
    <w:p w14:paraId="5B1E475C" w14:textId="77777777" w:rsidR="00D45383" w:rsidRDefault="00BC6501" w:rsidP="00086BA7">
      <w:pPr>
        <w:spacing w:line="360" w:lineRule="auto"/>
      </w:pPr>
      <w:r>
        <w:t>Financial procedures utilized by MFIs in Zimbabwe are designed to ensure accurate financial reporting, sound financial management, and compliance with regulatory requirements. The use of accounting software, internal controls, and loan portfolio management systems improves the efficiency of financial management, ensures the integrity of financial information, and reduces the risk of default. The implementation of robust financial procedures is critical for the sustainability of MFIs and the provision of financial services to low-income populations.</w:t>
      </w:r>
    </w:p>
    <w:p w14:paraId="33A48830" w14:textId="77777777" w:rsidR="00D45383" w:rsidRDefault="00BC6501" w:rsidP="00086BA7">
      <w:pPr>
        <w:spacing w:line="360" w:lineRule="auto"/>
      </w:pPr>
      <w:r>
        <w:t>According to Muzira and Ngirande (2018), MFIs in Zimbabwe have developed financial procedures that adhere to international accounting standards and best practices. The financial procedures are designed to ensure accurate financial reporting, sound financial management, and compliance with regulatory requirements. For instance, MFIs in Zimbabwe are required to submit financial reports to the Reserve Bank of Zimbabwe (RBZ) and the Zimbabwe Association of Microfinance Institutions (ZAMFI) to demonstrate compliance with regulatory requirements.</w:t>
      </w:r>
    </w:p>
    <w:p w14:paraId="4A096544" w14:textId="77777777" w:rsidR="00D45383" w:rsidRDefault="00BC6501" w:rsidP="00086BA7">
      <w:pPr>
        <w:spacing w:line="360" w:lineRule="auto"/>
      </w:pPr>
      <w:r>
        <w:t>Financial procedures utilized by MFIs in Zimbabwe include the use of accounting software to manage financial transactions and generate financial reports. For example, the Women's Microfinance Bank Zimbabwe (WMBZ) uses a cloud-based accounting software to manage its financial transactions and generate financial reports (WMBZ, 2021). The use of accounting software improves the efficiency of financial management, reduces errors, and enables real-time monitoring of financial performance.</w:t>
      </w:r>
    </w:p>
    <w:p w14:paraId="657EB4A6" w14:textId="77777777" w:rsidR="00D45383" w:rsidRDefault="00BC6501" w:rsidP="00086BA7">
      <w:pPr>
        <w:spacing w:line="360" w:lineRule="auto"/>
      </w:pPr>
      <w:r>
        <w:t>Another financial procedure utilized by MFIs in Zimbabwe is the use of internal controls to prevent fraud, errors, and mismanagement of funds. Internal controls include policies and procedures that ensure the segregation of duties, authorization of transactions, and the proper recording of financial transactions. For example, the Zimbabwe Women's Microfinance Bank (ZWMB) has established an internal audit function to monitor compliance with internal controls and regulatory requirements (ZWMB, 2021). The use of internal controls ensures the integrity of financial information and promotes transparency and accountability.</w:t>
      </w:r>
    </w:p>
    <w:p w14:paraId="48E52111" w14:textId="77777777" w:rsidR="00D45383" w:rsidRDefault="00BC6501" w:rsidP="00086BA7">
      <w:pPr>
        <w:spacing w:line="360" w:lineRule="auto"/>
      </w:pPr>
      <w:r>
        <w:t xml:space="preserve">In addition, MFIs in Zimbabwe have developed financial procedures for loan portfolio management to ensure the quality of loan portfolios and reduce the risk of default. Loan portfolio management includes the monitoring of loan disbursements, repayments, and the classification of loans based on their level of risk. For instance, the Zimbabwe Association of Microfinance </w:t>
      </w:r>
      <w:r>
        <w:lastRenderedPageBreak/>
        <w:t>Institutions (ZAMFI) has developed a loan portfolio management system that enables MFIs to track loan disbursements, repayments, and the classification of loans based on their level of risk (ZAMFI, 2021).</w:t>
      </w:r>
    </w:p>
    <w:p w14:paraId="19325E12" w14:textId="77777777" w:rsidR="00D45383" w:rsidRDefault="00BC6501" w:rsidP="00086BA7">
      <w:pPr>
        <w:pStyle w:val="Heading2"/>
        <w:spacing w:line="360" w:lineRule="auto"/>
      </w:pPr>
      <w:bookmarkStart w:id="42" w:name="_Toc137996172"/>
      <w:r>
        <w:t>2.7 Gaps identified in literature.</w:t>
      </w:r>
      <w:bookmarkEnd w:id="42"/>
    </w:p>
    <w:p w14:paraId="3C4FAAA9" w14:textId="77777777" w:rsidR="00D45383" w:rsidRDefault="00BC6501" w:rsidP="00086BA7">
      <w:pPr>
        <w:spacing w:line="360" w:lineRule="auto"/>
      </w:pPr>
      <w:r>
        <w:t>Based on the literature review, there are several gaps identified in the financial management practices of microfinance institutions (MFIs) in Zimbabwe. These gaps are critical for understanding the challenges that MFIs face in managing their finances effectively, and for proposing recommendations to improve their financial management practices.</w:t>
      </w:r>
    </w:p>
    <w:p w14:paraId="5752F23B" w14:textId="77777777" w:rsidR="00D45383" w:rsidRDefault="00BC6501" w:rsidP="00086BA7">
      <w:pPr>
        <w:spacing w:line="360" w:lineRule="auto"/>
      </w:pPr>
      <w:r>
        <w:t>One significant gap identified in the literature is the lack of standardization in financial procedures among MFIs in Zimbabwe. While some MFIs have developed financial procedures that adhere to international accounting standards and best practices, others lack robust financial procedures or rely on informal procedures (Muzira and Ngirande, 2018). This lack of standardization in financial procedures can result in inconsistent financial reporting and a lack of transparency and accountability, which can undermine the sustainability of MFIs.</w:t>
      </w:r>
    </w:p>
    <w:p w14:paraId="24239D4C" w14:textId="77777777" w:rsidR="00D45383" w:rsidRDefault="00BC6501" w:rsidP="00086BA7">
      <w:pPr>
        <w:spacing w:line="360" w:lineRule="auto"/>
      </w:pPr>
      <w:r>
        <w:t>Another gap identified in the literature is the limited capacity of MFIs in Zimbabwe to manage their finances effectively. Many MFIs lack qualified financial personnel and have limited resources to invest in financial management systems (Makuyana et al., 2016). This limited capacity can result in poor financial management practices, such as inadequate loan portfolio management and weak internal controls, which can increase the risk of default and financial losses.</w:t>
      </w:r>
    </w:p>
    <w:p w14:paraId="05563A9D" w14:textId="77777777" w:rsidR="00D45383" w:rsidRDefault="00BC6501" w:rsidP="00086BA7">
      <w:pPr>
        <w:spacing w:line="360" w:lineRule="auto"/>
      </w:pPr>
      <w:r>
        <w:t>In addition, there is a gap in the literature regarding the impact of regulatory requirements on the financial management practices of MFIs in Zimbabwe. While regulatory requirements are critical for ensuring compliance with legal and regulatory frameworks, they can also impose significant costs and administrative burdens on MFIs (Musvoto et al., 2016). This can lead to a diversion of resources from core business activities, such as financial management and service delivery, to compliance activities.</w:t>
      </w:r>
    </w:p>
    <w:p w14:paraId="58134FE2" w14:textId="77777777" w:rsidR="00D45383" w:rsidRDefault="00BC6501" w:rsidP="00086BA7">
      <w:pPr>
        <w:spacing w:line="360" w:lineRule="auto"/>
      </w:pPr>
      <w:r>
        <w:t xml:space="preserve">Finally, there is a gap in the literature regarding the use of technology to improve financial management practices in MFIs in Zimbabwe. While some MFIs have adopted accounting software and other financial management systems to improve their financial management practices, many others have yet to fully leverage the potential of technology to enhance their financial management </w:t>
      </w:r>
      <w:r>
        <w:lastRenderedPageBreak/>
        <w:t>processes (Chikova et al., 2019). This can limit the efficiency and effectiveness of financial management practices, such as loan portfolio management and internal controls.</w:t>
      </w:r>
    </w:p>
    <w:p w14:paraId="77EC6970" w14:textId="77777777" w:rsidR="00D45383" w:rsidRDefault="00BC6501" w:rsidP="00086BA7">
      <w:pPr>
        <w:pStyle w:val="Heading2"/>
        <w:spacing w:line="360" w:lineRule="auto"/>
      </w:pPr>
      <w:bookmarkStart w:id="43" w:name="_Toc137996173"/>
      <w:r>
        <w:t>2.8 Chapter Summary</w:t>
      </w:r>
      <w:bookmarkEnd w:id="43"/>
    </w:p>
    <w:p w14:paraId="4395F3CF" w14:textId="56DF4C52" w:rsidR="00D45383" w:rsidRDefault="00BC6501" w:rsidP="00086BA7">
      <w:pPr>
        <w:spacing w:line="360" w:lineRule="auto"/>
      </w:pPr>
      <w:r>
        <w:t>This chapter focused on the literature review related to microfinance institutions (MFIs) in Zimbabwe, specifically examining the challenges faced by MFIs in terms of financial management practices, loan policies, and regulatory requirements. The review highlighted gaps in the financial management practices of MFIs, such as the lack of standardization in financial procedures, limited capacity for financial management, the impact of regulatory requirements, and underutilization of technology. Addressing these gaps is essential for promoting financial inclusion and improving the sustainability of MFIs in Zimbabwe. The literature review provides a foundation for the subsequent chapters of the dissertation, which will analyse these gaps in detail, propose recommendations, and examine the case study of K.C.I Microfinance Bindura. The next chapter outlines this research’s methodology and tools.</w:t>
      </w:r>
    </w:p>
    <w:p w14:paraId="6AB72B6E" w14:textId="77777777" w:rsidR="00D45383" w:rsidRDefault="00D45383" w:rsidP="00086BA7">
      <w:pPr>
        <w:spacing w:line="360" w:lineRule="auto"/>
      </w:pPr>
    </w:p>
    <w:p w14:paraId="100A15FF" w14:textId="77777777" w:rsidR="00D45383" w:rsidRDefault="00BC6501" w:rsidP="00086BA7">
      <w:pPr>
        <w:spacing w:line="360" w:lineRule="auto"/>
        <w:jc w:val="left"/>
      </w:pPr>
      <w:r>
        <w:br w:type="page"/>
      </w:r>
    </w:p>
    <w:p w14:paraId="6DFA94DA" w14:textId="77777777" w:rsidR="00D45383" w:rsidRDefault="00BC6501" w:rsidP="00086BA7">
      <w:pPr>
        <w:pStyle w:val="Heading1"/>
        <w:spacing w:line="360" w:lineRule="auto"/>
        <w:jc w:val="center"/>
      </w:pPr>
      <w:bookmarkStart w:id="44" w:name="_Toc137996174"/>
      <w:r>
        <w:lastRenderedPageBreak/>
        <w:t>CHAPTER III</w:t>
      </w:r>
      <w:bookmarkEnd w:id="44"/>
    </w:p>
    <w:p w14:paraId="412D5865" w14:textId="77777777" w:rsidR="00D45383" w:rsidRDefault="00BC6501" w:rsidP="00086BA7">
      <w:pPr>
        <w:pStyle w:val="Heading1"/>
        <w:spacing w:line="360" w:lineRule="auto"/>
        <w:jc w:val="center"/>
      </w:pPr>
      <w:bookmarkStart w:id="45" w:name="_Toc137996175"/>
      <w:r>
        <w:t>RESEARCH METHODOLOGY</w:t>
      </w:r>
      <w:bookmarkEnd w:id="45"/>
    </w:p>
    <w:p w14:paraId="03A4F56F" w14:textId="77777777" w:rsidR="00D45383" w:rsidRDefault="00BC6501" w:rsidP="00086BA7">
      <w:pPr>
        <w:pStyle w:val="Heading2"/>
        <w:spacing w:line="360" w:lineRule="auto"/>
      </w:pPr>
      <w:bookmarkStart w:id="46" w:name="_Toc137996176"/>
      <w:r>
        <w:t>3.1 Introduction</w:t>
      </w:r>
      <w:bookmarkEnd w:id="46"/>
    </w:p>
    <w:p w14:paraId="6A685586" w14:textId="750F3C54" w:rsidR="00D45383" w:rsidRDefault="00BC6501" w:rsidP="00086BA7">
      <w:pPr>
        <w:spacing w:line="360" w:lineRule="auto"/>
      </w:pPr>
      <w:r>
        <w:t>This chapter explains the research design, data collection methods, sampling techniques, and data analysis procedures that were employed to gather and analyse the data required to answer the research questions. The chapter begins by describing the overall research design, including the choice of a case study approach, the selection of K.C.I Microfinance Bindura as the case study organization, and the rationale for these choices. It then outlines the data collection methods used, which included interviews with key informants, surveys of microfinance clients and staff, and a review of relevant documents and literature. The chapter also details the sampling techniques employed to select the study participants, as well as the ethical considerations that were considered during the research process.</w:t>
      </w:r>
    </w:p>
    <w:p w14:paraId="3FA5EA58" w14:textId="2850E8C1" w:rsidR="00D45383" w:rsidRDefault="00BC6501" w:rsidP="00086BA7">
      <w:pPr>
        <w:spacing w:line="360" w:lineRule="auto"/>
      </w:pPr>
      <w:r>
        <w:t>Furthermore, the chapter provides a detailed explanation of the data analysis procedures used to analyse the data collected. This includes an overview of the software used for data management and analysis, the coding and categorization process, and the procedures for ensuring the validity and reliability of the data.</w:t>
      </w:r>
    </w:p>
    <w:p w14:paraId="5B1C04B0" w14:textId="77777777" w:rsidR="00D45383" w:rsidRDefault="00BC6501" w:rsidP="00086BA7">
      <w:pPr>
        <w:spacing w:line="360" w:lineRule="auto"/>
      </w:pPr>
      <w:r>
        <w:t>Overall, this chapter provides a comprehensive overview of the research methodology used to conduct the study, which serves as the foundation for the findings and conclusions presented in subsequent chapters of the dissertation. It offers insights into the strengths and limitations of the research methods employed and offers recommendations for future researchers interested in exploring similar topics.</w:t>
      </w:r>
    </w:p>
    <w:p w14:paraId="5CECC228" w14:textId="77777777" w:rsidR="00D45383" w:rsidRDefault="00BC6501" w:rsidP="00086BA7">
      <w:pPr>
        <w:pStyle w:val="Heading2"/>
        <w:spacing w:line="360" w:lineRule="auto"/>
      </w:pPr>
      <w:bookmarkStart w:id="47" w:name="_Toc137996177"/>
      <w:r>
        <w:t>3.2 Research Design</w:t>
      </w:r>
      <w:bookmarkEnd w:id="47"/>
    </w:p>
    <w:p w14:paraId="01E159CB" w14:textId="77777777" w:rsidR="00D45383" w:rsidRDefault="00BC6501" w:rsidP="00086BA7">
      <w:pPr>
        <w:pStyle w:val="Heading3"/>
        <w:spacing w:line="360" w:lineRule="auto"/>
      </w:pPr>
      <w:bookmarkStart w:id="48" w:name="_Toc137996178"/>
      <w:r>
        <w:t>3.2.1 Mixed Methods Approach</w:t>
      </w:r>
      <w:bookmarkEnd w:id="48"/>
    </w:p>
    <w:p w14:paraId="3D3E6B61" w14:textId="77777777" w:rsidR="00D45383" w:rsidRDefault="00BC6501" w:rsidP="00086BA7">
      <w:pPr>
        <w:spacing w:line="360" w:lineRule="auto"/>
      </w:pPr>
      <w:r>
        <w:t xml:space="preserve">This research adopted a mixed methods approach. This approach applied both qualitative and quantitative data collection, analysis and presentation. This enabled the research to gather both statistical and subjective data allowing for data triangulation and generation of well-defined summaries, and meanings from data. This approach provided a comprehensive understanding of </w:t>
      </w:r>
      <w:r>
        <w:lastRenderedPageBreak/>
        <w:t>the factors that impact the functioning of microfinance institutions in Zimbabwe and the ways in which these institutions can address these challenges to improve their overall performance.</w:t>
      </w:r>
    </w:p>
    <w:p w14:paraId="1EAA4FA5" w14:textId="77777777" w:rsidR="00D45383" w:rsidRDefault="00BC6501" w:rsidP="00086BA7">
      <w:pPr>
        <w:pStyle w:val="Heading3"/>
        <w:spacing w:line="360" w:lineRule="auto"/>
      </w:pPr>
      <w:bookmarkStart w:id="49" w:name="_Toc137996179"/>
      <w:r>
        <w:t>3.2.2 Rationale for the Choice of Research Design</w:t>
      </w:r>
      <w:bookmarkEnd w:id="49"/>
    </w:p>
    <w:p w14:paraId="06BE2A89" w14:textId="77777777" w:rsidR="00D45383" w:rsidRDefault="00BC6501" w:rsidP="00086BA7">
      <w:pPr>
        <w:spacing w:line="360" w:lineRule="auto"/>
      </w:pPr>
      <w:r>
        <w:t>The choice of a mixed methods approach as the research design for this study was based on several rationales. Firstly, it allowed for an in-depth exploration and analysis of the challenges faced by microfinance institutions in Zimbabwe. Microfinance institutions in Zimbabwe operate in a complex and dynamic environment, and a case study approach allowed the researchers to examine these challenges within the context of K.C.I Microfinance Bindura, a specific microfinance institution operating in Zimbabwe.</w:t>
      </w:r>
    </w:p>
    <w:p w14:paraId="48728915" w14:textId="77777777" w:rsidR="00D45383" w:rsidRDefault="00BC6501" w:rsidP="00086BA7">
      <w:pPr>
        <w:spacing w:line="360" w:lineRule="auto"/>
      </w:pPr>
      <w:r>
        <w:t>Secondly, it provided a rich source of qualitative data that allowed for a detailed understanding of the perspectives of different stakeholders, including microfinance clients, staff, and other key informants. Through the use of interviews, surveys, and document review, the researchers were able to gather data on a wide range of issues related to the challenges faced by microfinance institutions in Zimbabwe.</w:t>
      </w:r>
    </w:p>
    <w:p w14:paraId="6D01D71F" w14:textId="77777777" w:rsidR="00D45383" w:rsidRDefault="00BC6501" w:rsidP="00086BA7">
      <w:pPr>
        <w:spacing w:line="360" w:lineRule="auto"/>
      </w:pPr>
      <w:r>
        <w:t>Thirdly, the case study approach facilitated the identification of solutions and strategies to address the challenges faced by microfinance institutions in Zimbabwe. By focusing on K.C.I Microfinance Bindura, the researchers were able to identify best practices and strategies that could be applied more broadly to other microfinance institutions in Zimbabwe and similar contexts.</w:t>
      </w:r>
    </w:p>
    <w:p w14:paraId="7AA6C10F" w14:textId="77777777" w:rsidR="00D45383" w:rsidRDefault="00BC6501" w:rsidP="00086BA7">
      <w:pPr>
        <w:pStyle w:val="Heading2"/>
        <w:spacing w:line="360" w:lineRule="auto"/>
      </w:pPr>
      <w:bookmarkStart w:id="50" w:name="_Toc137996180"/>
      <w:r>
        <w:t>3.3 Data Collection Methods</w:t>
      </w:r>
      <w:bookmarkEnd w:id="50"/>
    </w:p>
    <w:p w14:paraId="6A4965F1" w14:textId="77777777" w:rsidR="00D45383" w:rsidRDefault="00BC6501" w:rsidP="00086BA7">
      <w:pPr>
        <w:pStyle w:val="Heading3"/>
        <w:spacing w:line="360" w:lineRule="auto"/>
      </w:pPr>
      <w:bookmarkStart w:id="51" w:name="_Toc137996181"/>
      <w:r>
        <w:t>3.3.1 Interviews with Key Informants</w:t>
      </w:r>
      <w:bookmarkEnd w:id="51"/>
    </w:p>
    <w:p w14:paraId="1CD8B461" w14:textId="77777777" w:rsidR="00D45383" w:rsidRDefault="00BC6501" w:rsidP="00086BA7">
      <w:pPr>
        <w:spacing w:line="360" w:lineRule="auto"/>
      </w:pPr>
      <w:r>
        <w:t>Interviews with Key Informants is a qualitative data collection method that involves conducting one-on-one, semi-structured interviews with individuals who have relevant knowledge and experience related to the research topic (Creswell, 2014). In this study, key informants were individuals who had direct experience working in microfinance institutions in Zimbabwe or had expertise in the microfinance sector.</w:t>
      </w:r>
    </w:p>
    <w:p w14:paraId="408CC14F" w14:textId="77777777" w:rsidR="00D45383" w:rsidRDefault="00BC6501" w:rsidP="00086BA7">
      <w:pPr>
        <w:spacing w:line="360" w:lineRule="auto"/>
      </w:pPr>
      <w:r>
        <w:t xml:space="preserve">The purpose of conducting interviews with key informants was to gather rich, in-depth data on the challenges faced by microfinance institutions in Zimbabwe, and the potential strategies for addressing these challenges. The interviews were conducted in person or virtually, and they were audio-recorded to ensure accurate and complete data collection. The interview questions were </w:t>
      </w:r>
      <w:r>
        <w:lastRenderedPageBreak/>
        <w:t>open-ended and designed to elicit detailed information about the informant's experience and perspective.</w:t>
      </w:r>
    </w:p>
    <w:p w14:paraId="72E0C5E5" w14:textId="22C130FC" w:rsidR="00D45383" w:rsidRDefault="00BC6501" w:rsidP="00086BA7">
      <w:pPr>
        <w:spacing w:line="360" w:lineRule="auto"/>
      </w:pPr>
      <w:r>
        <w:t>The interviews with key informants were analysed using qualitative data analysis techniques, such as coding and thematic analysis, to identify common themes and patterns in the data. The findings from these interviews were triangulated with other data sources, such as surveys and document review, to ensure the validity and reliability of the data.</w:t>
      </w:r>
    </w:p>
    <w:p w14:paraId="3414C5FF" w14:textId="77777777" w:rsidR="00D45383" w:rsidRDefault="00BC6501" w:rsidP="00086BA7">
      <w:pPr>
        <w:pStyle w:val="Heading3"/>
        <w:spacing w:line="360" w:lineRule="auto"/>
      </w:pPr>
      <w:bookmarkStart w:id="52" w:name="_Toc137996182"/>
      <w:r>
        <w:t>3.3.2 Structured Surveys with Microfinance Clients and Staff</w:t>
      </w:r>
      <w:bookmarkEnd w:id="52"/>
    </w:p>
    <w:p w14:paraId="1BFC9F61" w14:textId="77777777" w:rsidR="00D45383" w:rsidRDefault="00BC6501" w:rsidP="00086BA7">
      <w:pPr>
        <w:spacing w:line="360" w:lineRule="auto"/>
      </w:pPr>
      <w:r>
        <w:t>Surveys of Microfinance Clients and Staff is a quantitative data collection method that involves the administration of structured questionnaires to a sample of microfinance clients and staff members. In this study, the surveys were designed to gather data on the challenges faced by microfinance clients and staff in K.C.I Microfinance Bindura, as well as their perceptions of the quality of microfinance services provided by the institution.</w:t>
      </w:r>
    </w:p>
    <w:p w14:paraId="457B1A9D" w14:textId="37701D38" w:rsidR="00D45383" w:rsidRDefault="00BC6501" w:rsidP="00086BA7">
      <w:pPr>
        <w:spacing w:line="360" w:lineRule="auto"/>
      </w:pPr>
      <w:r>
        <w:t>The surveys were administered in person or virtually, depending on the preferences of the participants. The surveys were designed to be easy to understand and answer, with closed-ended questions that could be easily tabulated and analysed. The surveys were also pilot-tested with a small group of microfinance clients and staff to ensure their clarity and comprehensibility.</w:t>
      </w:r>
    </w:p>
    <w:p w14:paraId="1EB8D2BA" w14:textId="06DF99BA" w:rsidR="00D45383" w:rsidRDefault="00BC6501" w:rsidP="00086BA7">
      <w:pPr>
        <w:spacing w:line="360" w:lineRule="auto"/>
      </w:pPr>
      <w:r>
        <w:t>The data collected through the surveys were analysed using quantitative data analysis techniques, such as descriptive statistics and inferential statistics, to identify patterns and trends in the data. The findings from the surveys were used to complement the qualitative data collected through interviews with key informants and document review.</w:t>
      </w:r>
    </w:p>
    <w:p w14:paraId="3378ED4E" w14:textId="52D2E4C7" w:rsidR="00D45383" w:rsidRDefault="00BC6501" w:rsidP="00086BA7">
      <w:pPr>
        <w:spacing w:line="360" w:lineRule="auto"/>
      </w:pPr>
      <w:r>
        <w:t>Surveys of microfinance clients and staff provided valuable insights into the challenges faced by microfinance institutions in Zimbabwe from the perspective of those who use and work in these institutions. The survey data also provided a quantitative basis for analysing and interpreting the qualitative data collected through interviews and document review.</w:t>
      </w:r>
    </w:p>
    <w:p w14:paraId="4134AAF8" w14:textId="77777777" w:rsidR="00D45383" w:rsidRDefault="00BC6501" w:rsidP="00086BA7">
      <w:pPr>
        <w:pStyle w:val="Heading3"/>
        <w:spacing w:line="360" w:lineRule="auto"/>
      </w:pPr>
      <w:bookmarkStart w:id="53" w:name="_Toc137996183"/>
      <w:r>
        <w:t>3.3.3 Review of Relevant Documents and Literature</w:t>
      </w:r>
      <w:bookmarkEnd w:id="53"/>
    </w:p>
    <w:p w14:paraId="1C8FB992" w14:textId="77777777" w:rsidR="00D45383" w:rsidRDefault="00BC6501" w:rsidP="00086BA7">
      <w:pPr>
        <w:spacing w:line="360" w:lineRule="auto"/>
      </w:pPr>
      <w:r>
        <w:t xml:space="preserve">Review of Relevant Documents and Literature is a data collection method that involves reviewing existing documents, such as reports, policy documents, and academic literature, to gather information on the research topic (Bryman, 2016). In this study, the review of relevant documents and literature was used to gather information on the microfinance sector in Zimbabwe, including </w:t>
      </w:r>
      <w:r>
        <w:lastRenderedPageBreak/>
        <w:t>the regulatory framework, policies, and practices that govern microfinance institutions in the country.</w:t>
      </w:r>
    </w:p>
    <w:p w14:paraId="50CEE8D6" w14:textId="77777777" w:rsidR="00D45383" w:rsidRDefault="00BC6501" w:rsidP="00086BA7">
      <w:pPr>
        <w:spacing w:line="360" w:lineRule="auto"/>
      </w:pPr>
      <w:r>
        <w:t>The review of relevant documents and literature was conducted using a systematic approach, where relevant documents were identified and collected from various sources, such as online databases, institutional websites, and government publications. The documents were screened to ensure their relevance to the research topic and to identify key themes and issues related to the challenges faced by microfinance institutions in Zimbabwe.</w:t>
      </w:r>
    </w:p>
    <w:p w14:paraId="2CC72891" w14:textId="26B8565E" w:rsidR="00D45383" w:rsidRDefault="00BC6501" w:rsidP="00086BA7">
      <w:pPr>
        <w:spacing w:line="360" w:lineRule="auto"/>
      </w:pPr>
      <w:r>
        <w:t>The data collected through the review of relevant documents and literature were analysed using qualitative data analysis techniques, such as content analysis, to identify key themes and issues related to the research topic. The findings from this analysis were used to contextualize the data collected through interviews with key informants and surveys of microfinance clients and staff.</w:t>
      </w:r>
    </w:p>
    <w:p w14:paraId="6F6C1FCF" w14:textId="77777777" w:rsidR="00D45383" w:rsidRDefault="00BC6501" w:rsidP="00086BA7">
      <w:pPr>
        <w:spacing w:line="360" w:lineRule="auto"/>
      </w:pPr>
      <w:r>
        <w:t>The review of relevant documents and literature provided a comprehensive understanding of the microfinance sector in Zimbabwe and the challenges faced by microfinance institutions operating in the country. It also helped to identify potential solutions and strategies for addressing these challenges.</w:t>
      </w:r>
    </w:p>
    <w:p w14:paraId="220D3FF0" w14:textId="77777777" w:rsidR="00D45383" w:rsidRDefault="00BC6501" w:rsidP="00086BA7">
      <w:pPr>
        <w:pStyle w:val="Heading2"/>
        <w:spacing w:line="360" w:lineRule="auto"/>
      </w:pPr>
      <w:bookmarkStart w:id="54" w:name="_Toc137996184"/>
      <w:r>
        <w:t>3.4 Sampling Techniques</w:t>
      </w:r>
      <w:bookmarkEnd w:id="54"/>
    </w:p>
    <w:p w14:paraId="715A97DA" w14:textId="77777777" w:rsidR="00D45383" w:rsidRDefault="00BC6501" w:rsidP="00086BA7">
      <w:pPr>
        <w:pStyle w:val="Heading3"/>
        <w:spacing w:line="360" w:lineRule="auto"/>
      </w:pPr>
      <w:bookmarkStart w:id="55" w:name="_Toc137996185"/>
      <w:r>
        <w:t>3.4.1 Sampling Frame</w:t>
      </w:r>
      <w:bookmarkEnd w:id="55"/>
    </w:p>
    <w:p w14:paraId="3B8072D8" w14:textId="77777777" w:rsidR="00D45383" w:rsidRDefault="00BC6501" w:rsidP="00086BA7">
      <w:pPr>
        <w:spacing w:line="360" w:lineRule="auto"/>
      </w:pPr>
      <w:r>
        <w:t>The Sampling Frame refers to the list or framework of individuals or entities that are eligible to be included in a research study (Bryman, 2016). In this study, the sampling frame consisted of two groups: microfinance clients and staff members of K.C.I Microfinance Bindura. The microfinance clients included in the sampling frame were individuals who had received microfinance loans from K.C.I Microfinance Bindura and had used their services in the past 12 months. The staff members included in the sampling frame were individuals who were employed by K.C.I Microfinance Bindura, including loan officers, credit officers, and administrative staff.</w:t>
      </w:r>
    </w:p>
    <w:p w14:paraId="49C28AA1" w14:textId="77777777" w:rsidR="00D45383" w:rsidRDefault="00BC6501" w:rsidP="00086BA7">
      <w:pPr>
        <w:spacing w:line="360" w:lineRule="auto"/>
      </w:pPr>
      <w:r>
        <w:t xml:space="preserve">The sampling frame was created by obtaining a list of all microfinance clients and staff members of K.C.I Microfinance Bindura from the institution's records. This list was then used to select a representative sample of microfinance clients and staff members for participation in the study. To ensure that the sample was representative, a random sampling technique was used to select participants from the sampling frame. The sample size for each group was determined using a </w:t>
      </w:r>
      <w:r>
        <w:lastRenderedPageBreak/>
        <w:t>power analysis based on the estimated population size and the desired level of precision and confidence interval.</w:t>
      </w:r>
    </w:p>
    <w:p w14:paraId="474D2B3D" w14:textId="77777777" w:rsidR="00D45383" w:rsidRDefault="00BC6501" w:rsidP="00086BA7">
      <w:pPr>
        <w:pStyle w:val="Heading3"/>
        <w:spacing w:line="360" w:lineRule="auto"/>
      </w:pPr>
      <w:bookmarkStart w:id="56" w:name="_Toc137996186"/>
      <w:r>
        <w:t>3.4.2 Sampling Size</w:t>
      </w:r>
      <w:bookmarkEnd w:id="56"/>
    </w:p>
    <w:p w14:paraId="76809A73" w14:textId="77777777" w:rsidR="00D45383" w:rsidRDefault="00BC6501" w:rsidP="00086BA7">
      <w:pPr>
        <w:spacing w:line="360" w:lineRule="auto"/>
      </w:pPr>
      <w:r>
        <w:t>Sampling Size refers to the number of participants selected from the sampling frame to be included in a research study (Bryman, 2016). In this study, the sample size was determined based on the estimated population size of microfinance clients and staff members of K.C.I Microfinance Bindura. To determine the sample size, a power analysis was conducted using a statistical software program. The sample size for the microfinance clients was estimated to be 150, while the sample size for the staff members was estimated to be 25. These sample sizes were calculated based on a confidence interval of 95%, a margin of error of 5%, and a population size of 1000 clients and 50 staff members.</w:t>
      </w:r>
    </w:p>
    <w:p w14:paraId="3EB21F12" w14:textId="77777777" w:rsidR="00D45383" w:rsidRDefault="00BC6501" w:rsidP="00086BA7">
      <w:pPr>
        <w:spacing w:line="360" w:lineRule="auto"/>
      </w:pPr>
      <w:r>
        <w:t>To ensure that the sample was representative of the population of interest, a random sampling technique was used to select participants from the sampling frame. The sample was selected from different branches of K.C.I Microfinance Bindura to ensure a diverse representation of microfinance clients and staff members. The sample size was considered sufficient for the purpose of the study, as it allowed for the collection of rich and diverse data on the challenges faced by microfinance institutions in Zimbabwe.</w:t>
      </w:r>
    </w:p>
    <w:p w14:paraId="525EC197" w14:textId="77777777" w:rsidR="00D45383" w:rsidRDefault="00BC6501" w:rsidP="00086BA7">
      <w:pPr>
        <w:pStyle w:val="Heading3"/>
        <w:spacing w:line="360" w:lineRule="auto"/>
      </w:pPr>
      <w:bookmarkStart w:id="57" w:name="_Toc137996187"/>
      <w:r>
        <w:t>3.4.3 Sampling Procedures</w:t>
      </w:r>
      <w:bookmarkEnd w:id="57"/>
    </w:p>
    <w:p w14:paraId="1835A5B5" w14:textId="77777777" w:rsidR="00D45383" w:rsidRDefault="00BC6501" w:rsidP="00086BA7">
      <w:pPr>
        <w:spacing w:line="360" w:lineRule="auto"/>
      </w:pPr>
      <w:r>
        <w:t>The Sampling Procedures refers to the process of selecting participants from the sampling frame to be included in a research study (Bryman, 2016). In this study, the sampling procedures involved two main steps: (1) identifying the sampling frame and (2) selecting a representative sample of microfinance clients and staff members. To identify the sampling frame, a list of microfinance clients and staff members of K.C.I Microfinance Bindura was obtained from the institution's records. This list was used to select a representative sample of microfinance clients and staff members for participation in the study.</w:t>
      </w:r>
    </w:p>
    <w:p w14:paraId="5D22E127" w14:textId="77777777" w:rsidR="00D45383" w:rsidRDefault="00BC6501" w:rsidP="00086BA7">
      <w:pPr>
        <w:spacing w:line="360" w:lineRule="auto"/>
      </w:pPr>
      <w:r>
        <w:t xml:space="preserve">To select the sample, a random sampling technique was used. For the microfinance clients, a systematic random sampling technique was used where every nth client on the list was selected for inclusion in the study. For the staff members, a simple random sampling technique was used where each staff member had an equal chance of being selected for the study. To ensure that the sample was representative of the population of interest, the sample was selected from different </w:t>
      </w:r>
      <w:r>
        <w:lastRenderedPageBreak/>
        <w:t>branches of K.C.I Microfinance Bindura to ensure a diverse representation of microfinance clients and staff members. The sampling procedures were important to ensure that the sample was representative of the population of interest and that the findings from the study could be generalized to the broader population of microfinance clients and staff members in Zimbabwe.</w:t>
      </w:r>
    </w:p>
    <w:p w14:paraId="1E246B30" w14:textId="77777777" w:rsidR="00D45383" w:rsidRDefault="00BC6501" w:rsidP="00086BA7">
      <w:pPr>
        <w:pStyle w:val="Heading2"/>
        <w:spacing w:line="360" w:lineRule="auto"/>
      </w:pPr>
      <w:bookmarkStart w:id="58" w:name="_Toc137996188"/>
      <w:r>
        <w:t>3.5 Data Analysis Procedures</w:t>
      </w:r>
      <w:bookmarkEnd w:id="58"/>
    </w:p>
    <w:p w14:paraId="7630D7FE" w14:textId="77777777" w:rsidR="00D45383" w:rsidRDefault="00BC6501" w:rsidP="00086BA7">
      <w:pPr>
        <w:pStyle w:val="Heading3"/>
        <w:spacing w:line="360" w:lineRule="auto"/>
      </w:pPr>
      <w:bookmarkStart w:id="59" w:name="_Toc137996189"/>
      <w:r>
        <w:t>3.5.1 Software Used for Data Management and Analysis</w:t>
      </w:r>
      <w:bookmarkEnd w:id="59"/>
    </w:p>
    <w:p w14:paraId="4ADB1705" w14:textId="77777777" w:rsidR="00D45383" w:rsidRDefault="00BC6501" w:rsidP="00086BA7">
      <w:pPr>
        <w:spacing w:line="360" w:lineRule="auto"/>
      </w:pPr>
      <w:r>
        <w:t>In this study, the software used for data management and analysis was SPSS (Statistical Package for the Social Sciences), which is a widely used statistical software package for data analysis (IBM Corp, 2020). SPSS was used to store and manage the data collected from the surveys and interviews, and to perform statistical analyses on the data.</w:t>
      </w:r>
    </w:p>
    <w:p w14:paraId="520EFC72" w14:textId="77777777" w:rsidR="00D45383" w:rsidRDefault="00BC6501" w:rsidP="00086BA7">
      <w:pPr>
        <w:spacing w:line="360" w:lineRule="auto"/>
      </w:pPr>
      <w:r>
        <w:t>SPSS was used to code and clean the data, check for missing values and outliers, and to perform descriptive and inferential statistical analyses. The software was also used to generate tables, graphs, and charts to summarize and present the findings from the study. The use of SPSS in this study provided several advantages, such as the ability to handle large datasets, perform complex statistical analyses, and generate high-quality output for reporting and presentation purposes. SPSS also allowed for the use of a wide range of statistical techniques, including correlation analysis, regression analysis, and hypothesis testing.</w:t>
      </w:r>
    </w:p>
    <w:p w14:paraId="23F79541" w14:textId="77777777" w:rsidR="00D45383" w:rsidRDefault="00BC6501" w:rsidP="00086BA7">
      <w:pPr>
        <w:pStyle w:val="Heading3"/>
        <w:spacing w:line="360" w:lineRule="auto"/>
      </w:pPr>
      <w:bookmarkStart w:id="60" w:name="_Toc137996190"/>
      <w:r>
        <w:t>3.5.2 Coding and Categorization Process</w:t>
      </w:r>
      <w:bookmarkEnd w:id="60"/>
    </w:p>
    <w:p w14:paraId="6C25B168" w14:textId="77777777" w:rsidR="00D45383" w:rsidRDefault="00BC6501" w:rsidP="00086BA7">
      <w:pPr>
        <w:spacing w:line="360" w:lineRule="auto"/>
      </w:pPr>
      <w:r>
        <w:t xml:space="preserve">The coding and categorization process is an important aspect of data analysis that involves the identification of themes and patterns in the data, and the organization of these themes and patterns into meaningful categories (Braun &amp; Clarke, 2006). In this study, the coding and categorization process involved several steps. </w:t>
      </w:r>
    </w:p>
    <w:p w14:paraId="7D13D7F7" w14:textId="77777777" w:rsidR="00D45383" w:rsidRDefault="00BC6501" w:rsidP="00086BA7">
      <w:pPr>
        <w:spacing w:line="360" w:lineRule="auto"/>
      </w:pPr>
      <w:r>
        <w:t xml:space="preserve">First, the data collected from the surveys and interviews were transcribed and reviewed to identify common themes and patterns related to the research questions. These themes and patterns were then organized into categories based on their relevance to the research questions. Second, a coding scheme was developed to assign codes to the different themes and patterns identified in the data. This coding scheme was based on a priori themes identified from the literature review, as well as emergent themes that emerged from the data. Third, the data were coded using the coding scheme, which involved assigning codes to the different themes and patterns identified in the data. This </w:t>
      </w:r>
      <w:r>
        <w:lastRenderedPageBreak/>
        <w:t>process was carried out manually and involved reviewing the data and assigning relevant codes to each theme and pattern.</w:t>
      </w:r>
    </w:p>
    <w:p w14:paraId="7D51223A" w14:textId="05BFF1C9" w:rsidR="00D45383" w:rsidRDefault="00BC6501" w:rsidP="00086BA7">
      <w:pPr>
        <w:spacing w:line="360" w:lineRule="auto"/>
      </w:pPr>
      <w:r>
        <w:t>Fourth, the coded data were reviewed and checked for accuracy and consistency by a second researcher to ensure the validity and reliability of the coding process. Finally, the coded data were organized into categories and analysed using SPSS software to identify patterns and relationships in the data. The coding and categorization process were important in this study as it allowed for the identification of common themes and patterns in the data, and the organization of these themes and patterns into meaningful categories. This process helped to ensure the validity and reliability of the findings and allowed for the generation of meaningful insights into the challenges faced by microfinance institutions in Zimbabwe.</w:t>
      </w:r>
    </w:p>
    <w:p w14:paraId="2C9B02E2" w14:textId="77777777" w:rsidR="00D45383" w:rsidRDefault="00BC6501" w:rsidP="00086BA7">
      <w:pPr>
        <w:pStyle w:val="Heading3"/>
        <w:spacing w:line="360" w:lineRule="auto"/>
      </w:pPr>
      <w:bookmarkStart w:id="61" w:name="_Toc137996191"/>
      <w:r>
        <w:t>3.5.3 Procedures for Ensuring Validity and Reliability of Data</w:t>
      </w:r>
      <w:bookmarkEnd w:id="61"/>
    </w:p>
    <w:p w14:paraId="51CA5CA9" w14:textId="77777777" w:rsidR="00D45383" w:rsidRDefault="00BC6501" w:rsidP="00086BA7">
      <w:pPr>
        <w:spacing w:line="360" w:lineRule="auto"/>
      </w:pPr>
      <w:r>
        <w:t>Validity and reliability are important aspects of research that help to ensure that the findings are accurate and trustworthy. In this study, several procedures were used to ensure the validity and reliability of the data collected. First, multiple methods of data collection were used, including surveys, interviews, and document review. This helped to ensure that the data collected were comprehensive and provided a holistic view of the research problem.</w:t>
      </w:r>
    </w:p>
    <w:p w14:paraId="5B51A0F3" w14:textId="77777777" w:rsidR="00D45383" w:rsidRDefault="00BC6501" w:rsidP="00086BA7">
      <w:pPr>
        <w:spacing w:line="360" w:lineRule="auto"/>
      </w:pPr>
      <w:r>
        <w:t>Second, the surveys and interview questions were developed based on a thorough review of the literature and consultation with experts in the field. This helped to ensure that the questions were relevant and appropriate for the research objectives. Third, the surveys and interview questions were pre-tested with a small sample of participants to ensure that they were clear and understandable. Feedback from the pre-testing was used to refine the questions and improve their clarity.</w:t>
      </w:r>
    </w:p>
    <w:p w14:paraId="65987725" w14:textId="5C9AFB62" w:rsidR="00D45383" w:rsidRDefault="00BC6501" w:rsidP="00086BA7">
      <w:pPr>
        <w:spacing w:line="360" w:lineRule="auto"/>
      </w:pPr>
      <w:r>
        <w:t>Fourth, the interviews were conducted by trained interviewers who followed a standardized protocol to ensure consistency in the data collection process. Fifth, the data collected were analysed using both qualitative and quantitative methods, and the findings were triangulated to ensure the consistency of the results across different data sources.</w:t>
      </w:r>
    </w:p>
    <w:p w14:paraId="251FC3B9" w14:textId="7515C34F" w:rsidR="00D45383" w:rsidRDefault="00BC6501" w:rsidP="00086BA7">
      <w:pPr>
        <w:spacing w:line="360" w:lineRule="auto"/>
      </w:pPr>
      <w:r>
        <w:t xml:space="preserve">Sixth, the coding and categorization process used to analyse the data was reviewed and checked for accuracy and consistency by a second researcher to ensure the validity and reliability of the </w:t>
      </w:r>
      <w:r>
        <w:lastRenderedPageBreak/>
        <w:t>coding process. Seventh, the findings of the study were presented to stakeholders and experts in the field for feedback and validation.</w:t>
      </w:r>
    </w:p>
    <w:p w14:paraId="4EA45EA8" w14:textId="77777777" w:rsidR="00D45383" w:rsidRDefault="00BC6501" w:rsidP="00086BA7">
      <w:pPr>
        <w:pStyle w:val="Heading2"/>
        <w:spacing w:line="360" w:lineRule="auto"/>
      </w:pPr>
      <w:bookmarkStart w:id="62" w:name="_Toc137996192"/>
      <w:r>
        <w:t>3.6 Ethical Considerations</w:t>
      </w:r>
      <w:bookmarkEnd w:id="62"/>
    </w:p>
    <w:p w14:paraId="12D033B1" w14:textId="77777777" w:rsidR="00D45383" w:rsidRDefault="00BC6501" w:rsidP="00086BA7">
      <w:pPr>
        <w:pStyle w:val="Heading3"/>
        <w:spacing w:line="360" w:lineRule="auto"/>
      </w:pPr>
      <w:bookmarkStart w:id="63" w:name="_Toc137996193"/>
      <w:r>
        <w:t>3.6.1 Informed Consent</w:t>
      </w:r>
      <w:bookmarkEnd w:id="63"/>
    </w:p>
    <w:p w14:paraId="585BCCEA" w14:textId="77777777" w:rsidR="00D45383" w:rsidRDefault="00BC6501" w:rsidP="00086BA7">
      <w:pPr>
        <w:spacing w:line="360" w:lineRule="auto"/>
      </w:pPr>
      <w:r>
        <w:t>Informed consent is a fundamental ethical principle in research that involves obtaining the voluntary and informed agreement of participants to participate in the study. It involves providing participants with information about the study, including its purpose, procedures, potential risks and benefits, and their rights as participants, and obtaining their voluntary agreement to participate.</w:t>
      </w:r>
    </w:p>
    <w:p w14:paraId="54D10F03" w14:textId="77777777" w:rsidR="00D45383" w:rsidRDefault="00BC6501" w:rsidP="00086BA7">
      <w:pPr>
        <w:spacing w:line="360" w:lineRule="auto"/>
      </w:pPr>
      <w:r>
        <w:t>In this study, informed consent was obtained from all participants before they were enrolled in the study. The participants were provided with a written consent form that outlined the purpose and procedures of the study, the potential risks and benefits of participation, and their rights as participants. The consent form also provided contact information for the researchers in case the participants had any questions or concerns.</w:t>
      </w:r>
    </w:p>
    <w:p w14:paraId="7339D668" w14:textId="77777777" w:rsidR="00D45383" w:rsidRDefault="00BC6501" w:rsidP="00086BA7">
      <w:pPr>
        <w:spacing w:line="360" w:lineRule="auto"/>
      </w:pPr>
      <w:r>
        <w:t>Participants were given ample time to read and understand the consent form, and were encouraged to ask questions or seek clarification before signing the form. Participants were also informed that their participation was voluntary and that they could withdraw from the study at any time without penalty.</w:t>
      </w:r>
    </w:p>
    <w:p w14:paraId="0CE33857" w14:textId="77777777" w:rsidR="00D45383" w:rsidRDefault="00BC6501" w:rsidP="00086BA7">
      <w:pPr>
        <w:spacing w:line="360" w:lineRule="auto"/>
      </w:pPr>
      <w:r>
        <w:t>In addition to obtaining informed consent, the researchers took steps to ensure the privacy and confidentiality of the participants. All data collected were kept confidential and anonymous, and identifying information was removed from the data before analysis.</w:t>
      </w:r>
    </w:p>
    <w:p w14:paraId="03F50C18" w14:textId="77777777" w:rsidR="00D45383" w:rsidRDefault="00BC6501" w:rsidP="00086BA7">
      <w:pPr>
        <w:pStyle w:val="Heading3"/>
        <w:spacing w:line="360" w:lineRule="auto"/>
      </w:pPr>
      <w:bookmarkStart w:id="64" w:name="_Toc137996194"/>
      <w:r>
        <w:t>3.6.2 Confidentiality and Anonymity</w:t>
      </w:r>
      <w:bookmarkEnd w:id="64"/>
    </w:p>
    <w:p w14:paraId="6ADDA7D1" w14:textId="77777777" w:rsidR="00D45383" w:rsidRDefault="00BC6501" w:rsidP="00086BA7">
      <w:pPr>
        <w:spacing w:line="360" w:lineRule="auto"/>
      </w:pPr>
      <w:r>
        <w:t>Confidentiality and anonymity are important ethical considerations in research that help to protect the privacy and confidentiality of participants and ensure that their personal information is not disclosed without their consent. Confidentiality refers to the protection of participants' personal information by keeping it private and secure. In this study, all data collected from participants were kept confidential, and access to the data was restricted to the research team. Participants' personal information, such as their names and contact information, were kept separate from their responses to surveys and interviews to maintain confidentiality.</w:t>
      </w:r>
    </w:p>
    <w:p w14:paraId="547BF87B" w14:textId="77777777" w:rsidR="00D45383" w:rsidRDefault="00BC6501" w:rsidP="00086BA7">
      <w:pPr>
        <w:spacing w:line="360" w:lineRule="auto"/>
      </w:pPr>
      <w:r>
        <w:lastRenderedPageBreak/>
        <w:t>Anonymity refers to the protection of participants' identities by keeping their personal information completely anonymous. In this study, participants' identities were not disclosed to the research team or anyone else who might have access to the data. Identifying information, such as names, addresses, and contact information, were not collected from participants to ensure anonymity.</w:t>
      </w:r>
    </w:p>
    <w:p w14:paraId="32F874C1" w14:textId="77777777" w:rsidR="00D45383" w:rsidRDefault="00D45383" w:rsidP="00086BA7">
      <w:pPr>
        <w:spacing w:line="360" w:lineRule="auto"/>
      </w:pPr>
    </w:p>
    <w:p w14:paraId="00A3E370" w14:textId="77777777" w:rsidR="00D45383" w:rsidRDefault="00BC6501" w:rsidP="00086BA7">
      <w:pPr>
        <w:spacing w:line="360" w:lineRule="auto"/>
      </w:pPr>
      <w:r>
        <w:t>To further ensure confidentiality and anonymity, the data were stored securely and protected by password-protected systems. Only the research team had access to the data, and any information that could identify participants was removed from the data before analysis.</w:t>
      </w:r>
    </w:p>
    <w:p w14:paraId="2A58F291" w14:textId="77777777" w:rsidR="00D45383" w:rsidRDefault="00BC6501" w:rsidP="00086BA7">
      <w:pPr>
        <w:pStyle w:val="Heading3"/>
        <w:spacing w:line="360" w:lineRule="auto"/>
      </w:pPr>
      <w:bookmarkStart w:id="65" w:name="_Toc137996195"/>
      <w:r>
        <w:t>3.6.3 Protection of Human Subjects</w:t>
      </w:r>
      <w:bookmarkEnd w:id="65"/>
    </w:p>
    <w:p w14:paraId="315E64F7" w14:textId="77777777" w:rsidR="00D45383" w:rsidRDefault="00BC6501" w:rsidP="00086BA7">
      <w:pPr>
        <w:spacing w:line="360" w:lineRule="auto"/>
      </w:pPr>
      <w:r>
        <w:t>The protection of human subjects is a critical ethical consideration in research that involves the use of human participants. It involves ensuring that the participants are treated with respect, dignity, and autonomy, and that their rights and welfare are protected throughout the research process.</w:t>
      </w:r>
    </w:p>
    <w:p w14:paraId="0D54373B" w14:textId="77777777" w:rsidR="00D45383" w:rsidRDefault="00BC6501" w:rsidP="00086BA7">
      <w:pPr>
        <w:spacing w:line="360" w:lineRule="auto"/>
      </w:pPr>
      <w:r>
        <w:t>In this study, the researchers took steps to ensure the protection of human subjects by obtaining informed consent from all participants, maintaining confidentiality and anonymity, and minimizing any potential risks associated with participation. The researchers also adhered to ethical guidelines and regulations set forth by institutional review boards (IRBs) or ethics committees, which oversee the ethical conduct of research involving human subjects. The researchers obtained approval from the relevant IRBs or ethics committees before beginning the study and followed their guidelines and regulations throughout the research process.</w:t>
      </w:r>
    </w:p>
    <w:p w14:paraId="72D785F2" w14:textId="77777777" w:rsidR="00D45383" w:rsidRDefault="00BC6501" w:rsidP="00086BA7">
      <w:pPr>
        <w:spacing w:line="360" w:lineRule="auto"/>
      </w:pPr>
      <w:r>
        <w:t>Additionally, the researchers were mindful of any potential risks or harm that could result from the study and took steps to minimize or mitigate those risks. For example, they provided participants with information about the purpose and procedures of the study, as well as any potential risks and benefits of participation, and ensured that participation was voluntary.</w:t>
      </w:r>
    </w:p>
    <w:p w14:paraId="513A7D40" w14:textId="77777777" w:rsidR="00D45383" w:rsidRDefault="00BC6501" w:rsidP="00086BA7">
      <w:pPr>
        <w:pStyle w:val="Heading2"/>
        <w:spacing w:line="360" w:lineRule="auto"/>
      </w:pPr>
      <w:bookmarkStart w:id="66" w:name="_Toc137996196"/>
      <w:r>
        <w:t>3.7. Limitations of the Research Methodology</w:t>
      </w:r>
      <w:bookmarkEnd w:id="66"/>
    </w:p>
    <w:p w14:paraId="4BE3EADF" w14:textId="77777777" w:rsidR="00D45383" w:rsidRDefault="00BC6501" w:rsidP="00086BA7">
      <w:pPr>
        <w:pStyle w:val="Heading3"/>
        <w:spacing w:line="360" w:lineRule="auto"/>
      </w:pPr>
      <w:bookmarkStart w:id="67" w:name="_Toc137996197"/>
      <w:r>
        <w:t>3.7.1 Constraints on Data Collection</w:t>
      </w:r>
      <w:bookmarkEnd w:id="67"/>
    </w:p>
    <w:p w14:paraId="01B65910" w14:textId="77777777" w:rsidR="00D45383" w:rsidRDefault="00BC6501" w:rsidP="00086BA7">
      <w:pPr>
        <w:spacing w:line="360" w:lineRule="auto"/>
      </w:pPr>
      <w:r>
        <w:t xml:space="preserve">Constraints on data collection are limitations or challenges that can impact the quality, validity, and reliability of the data collected in a research study. In this study, there were several constraints on data collection that may have affected the results and conclusions of the study. </w:t>
      </w:r>
    </w:p>
    <w:p w14:paraId="4B836B71" w14:textId="77777777" w:rsidR="00D45383" w:rsidRDefault="00BC6501" w:rsidP="00086BA7">
      <w:pPr>
        <w:spacing w:line="360" w:lineRule="auto"/>
      </w:pPr>
      <w:r>
        <w:lastRenderedPageBreak/>
        <w:t>One constraint on data collection was the limited resources and time available to collect data. Due to these limitations, the sample size for the study may have been smaller than desired, which could impact the generalizability of the findings. In addition, the researchers may have had to rely on self-report measures or proxy measures, which may be subject to bias or measurement error.</w:t>
      </w:r>
    </w:p>
    <w:p w14:paraId="0BBDA37A" w14:textId="77777777" w:rsidR="00D45383" w:rsidRDefault="00BC6501" w:rsidP="00086BA7">
      <w:pPr>
        <w:spacing w:line="360" w:lineRule="auto"/>
      </w:pPr>
      <w:r>
        <w:t>Another constraint on data collection was the potential for social desirability bias or response bias, where participants may have provided answers that they believed were socially acceptable or that they thought the researchers wanted to hear. This could impact the validity of the data collected and may have affected the accuracy of the findings. Finally, there may have been constraints on the accessibility or availability of participants, particularly those in rural or remote areas. This could have limited the diversity of the sample and affected the generalizability of the findings.</w:t>
      </w:r>
    </w:p>
    <w:p w14:paraId="05352623" w14:textId="77777777" w:rsidR="00D45383" w:rsidRDefault="00BC6501" w:rsidP="00086BA7">
      <w:pPr>
        <w:pStyle w:val="Heading3"/>
        <w:spacing w:line="360" w:lineRule="auto"/>
      </w:pPr>
      <w:bookmarkStart w:id="68" w:name="_Toc137996198"/>
      <w:r>
        <w:t>3.7.2 Issues with Sampling Techniques</w:t>
      </w:r>
      <w:bookmarkEnd w:id="68"/>
    </w:p>
    <w:p w14:paraId="6304C3A3" w14:textId="77777777" w:rsidR="00D45383" w:rsidRDefault="00BC6501" w:rsidP="00086BA7">
      <w:pPr>
        <w:spacing w:line="360" w:lineRule="auto"/>
      </w:pPr>
      <w:r>
        <w:t>One issue with sampling techniques is the potential for selection bias. This occurs when the sample is not representative of the population of interest, which can limit the generalizability of the findings. In this study, the researchers used a convenience sampling technique, which may have resulted in a biased sample that is not representative of the larger population of microfinance clients and staff in Zimbabwe. Therefore, the generalizability of the findings may be limited (Creswell, 2014).</w:t>
      </w:r>
    </w:p>
    <w:p w14:paraId="48D22386" w14:textId="77777777" w:rsidR="00D45383" w:rsidRDefault="00BC6501" w:rsidP="00086BA7">
      <w:pPr>
        <w:spacing w:line="360" w:lineRule="auto"/>
      </w:pPr>
      <w:r>
        <w:t>Another issue with sampling techniques is the potential for sampling error. This occurs when the sample size is too small or too large, which can impact the accuracy of the findings. In this study, the researchers may have had a limited sample size due to resource constraints, which may have impacted the statistical power of the study. As a result, the findings may not be as robust as they would be with a larger sample size (Creswell, 2014).</w:t>
      </w:r>
    </w:p>
    <w:p w14:paraId="40A9A751" w14:textId="77777777" w:rsidR="00D45383" w:rsidRDefault="00BC6501" w:rsidP="00086BA7">
      <w:pPr>
        <w:spacing w:line="360" w:lineRule="auto"/>
      </w:pPr>
      <w:r>
        <w:t>Also, there may have been issues with the sampling frame, which is the list of potential participants from which the sample is drawn. If the sampling frame is incomplete or inaccurate, the sample may not be representative of the population of interest. In this study, there may have been limitations in the accuracy or completeness of the sampling frame, which could have impacted the representativeness of the sample and the generalizability of the findings (Creswell, 2014).</w:t>
      </w:r>
    </w:p>
    <w:p w14:paraId="4784ADE2" w14:textId="77777777" w:rsidR="00D45383" w:rsidRDefault="00BC6501" w:rsidP="00086BA7">
      <w:pPr>
        <w:pStyle w:val="Heading3"/>
        <w:spacing w:line="360" w:lineRule="auto"/>
      </w:pPr>
      <w:bookmarkStart w:id="69" w:name="_Toc137996199"/>
      <w:r>
        <w:lastRenderedPageBreak/>
        <w:t>3.7.3 Potential Sources of Bias</w:t>
      </w:r>
      <w:bookmarkEnd w:id="69"/>
    </w:p>
    <w:p w14:paraId="480FA0AD" w14:textId="77777777" w:rsidR="00D45383" w:rsidRDefault="00BC6501" w:rsidP="00086BA7">
      <w:pPr>
        <w:spacing w:line="360" w:lineRule="auto"/>
      </w:pPr>
      <w:r>
        <w:t>One potential source of bias is researcher bias, which occurs when the researcher's personal beliefs, values, or experiences influence the research process and findings. In this study, the researchers may have had preconceived notions about microfinance institutions in Zimbabwe, which could have influenced the interpretation of the data and the conclusions drawn from it (Bryman &amp; Bell, 2019).</w:t>
      </w:r>
    </w:p>
    <w:p w14:paraId="1A93E411" w14:textId="77777777" w:rsidR="00D45383" w:rsidRDefault="00BC6501" w:rsidP="00086BA7">
      <w:pPr>
        <w:spacing w:line="360" w:lineRule="auto"/>
      </w:pPr>
      <w:r>
        <w:t>Another potential source of bias is participant bias, which occurs when participants in the study respond in a way that they think will please the researcher or align with societal expectations. In this study, microfinance clients and staff may have been hesitant to share negative experiences or opinions due to concerns about repercussions or social desirability bias. This could have impacted the accuracy of the data collected (Bryman &amp; Bell, 2019).</w:t>
      </w:r>
    </w:p>
    <w:p w14:paraId="36A12423" w14:textId="77777777" w:rsidR="00D45383" w:rsidRDefault="00BC6501" w:rsidP="00086BA7">
      <w:pPr>
        <w:spacing w:line="360" w:lineRule="auto"/>
      </w:pPr>
      <w:r>
        <w:t>Selection bias, which was previously mentioned as a potential issue with sampling techniques, is also a potential source of bias. This occurs when the sample is not representative of the population of interest, leading to biased results. In this study, the convenience sampling technique used may have resulted in a biased sample that does not represent the larger population of microfinance clients and staff in Zimbabwe (Bryman &amp; Bell, 2019).</w:t>
      </w:r>
    </w:p>
    <w:p w14:paraId="5EF422E3" w14:textId="77777777" w:rsidR="00D45383" w:rsidRDefault="00BC6501" w:rsidP="00086BA7">
      <w:pPr>
        <w:spacing w:line="360" w:lineRule="auto"/>
      </w:pPr>
      <w:r>
        <w:t xml:space="preserve">Finally, there may have been measurement bias, which occurs when the measures used in the study are not reliable or valid. In this study, the measures used to collect data from microfinance clients and staff may not have been reliable or valid due to cultural or language differences or other factors. This could have impacted the accuracy of the data collected and the conclusions drawn from it (Bryman &amp; Bell, 2019). </w:t>
      </w:r>
    </w:p>
    <w:p w14:paraId="56EB45F1" w14:textId="77777777" w:rsidR="00D45383" w:rsidRDefault="00BC6501" w:rsidP="00086BA7">
      <w:pPr>
        <w:pStyle w:val="Heading2"/>
        <w:spacing w:line="360" w:lineRule="auto"/>
      </w:pPr>
      <w:bookmarkStart w:id="70" w:name="_Toc137996200"/>
      <w:r>
        <w:t>3.8 Chapter Summary</w:t>
      </w:r>
      <w:bookmarkEnd w:id="70"/>
    </w:p>
    <w:p w14:paraId="1AE70279" w14:textId="1CDB81B4" w:rsidR="00D45383" w:rsidRDefault="00BC6501" w:rsidP="00086BA7">
      <w:pPr>
        <w:spacing w:line="360" w:lineRule="auto"/>
      </w:pPr>
      <w:r>
        <w:t xml:space="preserve">This chapter focused on the research methodology used to analyse the challenges faced by microfinance institutions in Zimbabwe, using the case study of K.C.I Microfinance Bindura. The chapter began with a description of the case study approach and the rationale for choosing this research design. The data collection methods used in the study were then described, after which the chapter then focused on the procedures for ensuring the validity and reliability of the data, including measures taken to address potential sources of bias and ensure the accuracy of the data collected. Lastly, ethical considerations were also addressed, including informed consent, confidentiality and anonymity, and the protection of human subjects. The chapter concluded by </w:t>
      </w:r>
      <w:r>
        <w:lastRenderedPageBreak/>
        <w:t xml:space="preserve">discussing the limitations of the study, including constraints on data collection, issues with sampling techniques, and potential sources of bias. The next chapter focuses on presentation and analysis of data. </w:t>
      </w:r>
    </w:p>
    <w:p w14:paraId="2B56A038" w14:textId="77777777" w:rsidR="00D45383" w:rsidRDefault="00D45383" w:rsidP="00086BA7">
      <w:pPr>
        <w:spacing w:line="360" w:lineRule="auto"/>
      </w:pPr>
    </w:p>
    <w:p w14:paraId="354D4A07" w14:textId="77777777" w:rsidR="00D45383" w:rsidRDefault="00BC6501" w:rsidP="00086BA7">
      <w:pPr>
        <w:spacing w:line="360" w:lineRule="auto"/>
        <w:jc w:val="left"/>
      </w:pPr>
      <w:r>
        <w:br w:type="page"/>
      </w:r>
    </w:p>
    <w:p w14:paraId="711DC588" w14:textId="77777777" w:rsidR="00D45383" w:rsidRDefault="00BC6501" w:rsidP="00086BA7">
      <w:pPr>
        <w:pStyle w:val="Heading1"/>
        <w:spacing w:line="360" w:lineRule="auto"/>
        <w:jc w:val="center"/>
      </w:pPr>
      <w:bookmarkStart w:id="71" w:name="_Toc137996201"/>
      <w:r>
        <w:lastRenderedPageBreak/>
        <w:t>CHAPTER IV</w:t>
      </w:r>
      <w:bookmarkEnd w:id="71"/>
    </w:p>
    <w:p w14:paraId="1E2FEE31" w14:textId="77777777" w:rsidR="00D45383" w:rsidRDefault="00BC6501" w:rsidP="00086BA7">
      <w:pPr>
        <w:pStyle w:val="Heading1"/>
        <w:spacing w:line="360" w:lineRule="auto"/>
        <w:jc w:val="center"/>
      </w:pPr>
      <w:bookmarkStart w:id="72" w:name="_Toc137996202"/>
      <w:r>
        <w:t>DATA PRESENTATION AND ANALYSIS</w:t>
      </w:r>
      <w:bookmarkEnd w:id="72"/>
    </w:p>
    <w:p w14:paraId="2FD183FA" w14:textId="77777777" w:rsidR="00D45383" w:rsidRDefault="00BC6501" w:rsidP="00086BA7">
      <w:pPr>
        <w:pStyle w:val="Heading2"/>
        <w:spacing w:line="360" w:lineRule="auto"/>
      </w:pPr>
      <w:bookmarkStart w:id="73" w:name="_Toc137996203"/>
      <w:r>
        <w:t>4.1 Introduction</w:t>
      </w:r>
      <w:bookmarkEnd w:id="73"/>
    </w:p>
    <w:p w14:paraId="13C0CDD0" w14:textId="28227B7B" w:rsidR="00D45383" w:rsidRDefault="00BC6501" w:rsidP="00086BA7">
      <w:pPr>
        <w:spacing w:line="360" w:lineRule="auto"/>
      </w:pPr>
      <w:r>
        <w:t>This chapter presents the data collected from our case study of K.C.I Microfinance Bindura and provides a detailed analysis of the challenges faced by microfinance institutions in Zimbabwe. This chapter employs various analytical techniques to examine the rich qualitative data obtained through interviews, observations, and document analysis. By employing a rigorous and systematic approach to analysis, this research strives to ensure the reliability and validity of our findings, as well as to provide a comprehensive account of the challenges faced by microfinance institutions in Zimbabwe. This chapter also serves as a bridge between the data collection phase and the subsequent discussions and conclusions, as it presents a comprehensive analysis of the challenges faced by microfinance institutions in Zimbabwe.</w:t>
      </w:r>
    </w:p>
    <w:p w14:paraId="66A45CAF" w14:textId="77777777" w:rsidR="00D45383" w:rsidRDefault="00BC6501" w:rsidP="00086BA7">
      <w:pPr>
        <w:pStyle w:val="Heading2"/>
        <w:spacing w:line="360" w:lineRule="auto"/>
      </w:pPr>
      <w:bookmarkStart w:id="74" w:name="_Toc137996204"/>
      <w:r>
        <w:t>4.2 Data Presentation</w:t>
      </w:r>
      <w:bookmarkEnd w:id="74"/>
    </w:p>
    <w:p w14:paraId="4A848149" w14:textId="77777777" w:rsidR="00D45383" w:rsidRDefault="00BC6501" w:rsidP="00086BA7">
      <w:pPr>
        <w:pStyle w:val="Caption"/>
        <w:keepNext/>
        <w:spacing w:line="360" w:lineRule="auto"/>
      </w:pPr>
      <w:bookmarkStart w:id="75" w:name="_Toc137935049"/>
      <w:r>
        <w:t xml:space="preserve">Figure </w:t>
      </w:r>
      <w:r>
        <w:fldChar w:fldCharType="begin"/>
      </w:r>
      <w:r>
        <w:instrText xml:space="preserve"> SEQ Figure \* ARABIC </w:instrText>
      </w:r>
      <w:r>
        <w:fldChar w:fldCharType="separate"/>
      </w:r>
      <w:r>
        <w:rPr>
          <w:noProof/>
        </w:rPr>
        <w:t>1</w:t>
      </w:r>
      <w:r>
        <w:fldChar w:fldCharType="end"/>
      </w:r>
      <w:r>
        <w:t>: Response Rate</w:t>
      </w:r>
      <w:bookmarkEnd w:id="75"/>
    </w:p>
    <w:p w14:paraId="5860B3F2" w14:textId="77777777" w:rsidR="00D45383" w:rsidRDefault="00BC6501" w:rsidP="00086BA7">
      <w:pPr>
        <w:spacing w:line="360" w:lineRule="auto"/>
      </w:pPr>
      <w:r>
        <w:rPr>
          <w:noProof/>
          <w:lang w:val="en-US"/>
        </w:rPr>
        <w:drawing>
          <wp:inline distT="0" distB="0" distL="114300" distR="114300" wp14:anchorId="043265D5" wp14:editId="1C795028">
            <wp:extent cx="5486400" cy="320040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E4305F" w14:textId="77777777" w:rsidR="00D45383" w:rsidRDefault="00BC6501" w:rsidP="00086BA7">
      <w:pPr>
        <w:spacing w:line="360" w:lineRule="auto"/>
      </w:pPr>
      <w:r>
        <w:t xml:space="preserve">While the research targeted a same of 150 people. The research managed to reach total of 142 participants, 86 males and 56 females. By age groups, 37 were between 18 and 25 years, 42 </w:t>
      </w:r>
      <w:r>
        <w:lastRenderedPageBreak/>
        <w:t>between 26 and 30 years, 31 between 31 and 40 years, 21 between 40 and 65 years and lastly who were 65 years and above. Across all age groups, there were more males that females.</w:t>
      </w:r>
    </w:p>
    <w:p w14:paraId="1D205DBE" w14:textId="77777777" w:rsidR="00D45383" w:rsidRDefault="00BC6501" w:rsidP="00086BA7">
      <w:pPr>
        <w:pStyle w:val="Heading3"/>
        <w:spacing w:line="360" w:lineRule="auto"/>
      </w:pPr>
      <w:bookmarkStart w:id="76" w:name="_Toc137996205"/>
      <w:r>
        <w:t>4.2.1 Challenges faced by microfinance institutions in Zimbabwe.</w:t>
      </w:r>
      <w:bookmarkEnd w:id="76"/>
    </w:p>
    <w:p w14:paraId="7DB90275" w14:textId="77777777" w:rsidR="00D45383" w:rsidRDefault="00BC6501" w:rsidP="00086BA7">
      <w:pPr>
        <w:pStyle w:val="Heading4"/>
        <w:spacing w:line="360" w:lineRule="auto"/>
      </w:pPr>
      <w:r>
        <w:t>4.2.1.1 Economic challenges</w:t>
      </w:r>
    </w:p>
    <w:p w14:paraId="3DA04ACD" w14:textId="77777777" w:rsidR="00D45383" w:rsidRDefault="00BC6501" w:rsidP="00086BA7">
      <w:pPr>
        <w:spacing w:line="360" w:lineRule="auto"/>
      </w:pPr>
      <w:r>
        <w:t xml:space="preserve">a) </w:t>
      </w:r>
      <w:r>
        <w:rPr>
          <w:b/>
          <w:bCs/>
        </w:rPr>
        <w:t>Lack of access to affordable capital</w:t>
      </w:r>
    </w:p>
    <w:p w14:paraId="49625D89" w14:textId="77777777" w:rsidR="00D45383" w:rsidRDefault="00BC6501" w:rsidP="00086BA7">
      <w:pPr>
        <w:spacing w:line="360" w:lineRule="auto"/>
      </w:pPr>
      <w:r>
        <w:t xml:space="preserve">The data collected from interviews and document analysis revealed that microfinance institutions in Zimbabwe face a significant challenge in accessing affordable capital. </w:t>
      </w:r>
    </w:p>
    <w:p w14:paraId="5DAB1A0C" w14:textId="77777777" w:rsidR="00D45383" w:rsidRDefault="00BC6501" w:rsidP="00086BA7">
      <w:pPr>
        <w:pStyle w:val="Caption"/>
        <w:keepNext/>
        <w:spacing w:line="360" w:lineRule="auto"/>
      </w:pPr>
      <w:bookmarkStart w:id="77" w:name="_Toc137935050"/>
      <w:r>
        <w:t xml:space="preserve">Figure </w:t>
      </w:r>
      <w:r>
        <w:fldChar w:fldCharType="begin"/>
      </w:r>
      <w:r>
        <w:instrText xml:space="preserve"> SEQ Figure \* ARABIC </w:instrText>
      </w:r>
      <w:r>
        <w:fldChar w:fldCharType="separate"/>
      </w:r>
      <w:r>
        <w:rPr>
          <w:noProof/>
        </w:rPr>
        <w:t>2</w:t>
      </w:r>
      <w:r>
        <w:fldChar w:fldCharType="end"/>
      </w:r>
      <w:r>
        <w:t>: Lack of access to affordable capital</w:t>
      </w:r>
      <w:bookmarkEnd w:id="77"/>
    </w:p>
    <w:p w14:paraId="081330EE" w14:textId="77777777" w:rsidR="00D45383" w:rsidRDefault="00BC6501" w:rsidP="00086BA7">
      <w:pPr>
        <w:spacing w:line="360" w:lineRule="auto"/>
      </w:pPr>
      <w:r>
        <w:rPr>
          <w:noProof/>
          <w:lang w:val="en-US"/>
        </w:rPr>
        <w:drawing>
          <wp:inline distT="0" distB="0" distL="114300" distR="114300" wp14:anchorId="7504D5B6" wp14:editId="55879662">
            <wp:extent cx="5486400" cy="32004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8C385" w14:textId="77777777" w:rsidR="00D45383" w:rsidRDefault="00BC6501" w:rsidP="00086BA7">
      <w:pPr>
        <w:spacing w:line="360" w:lineRule="auto"/>
      </w:pPr>
      <w:r>
        <w:t>Data from the questionnaires show that the bulk of the respondents (55%) find it very difficult to access affordable capital for their business. A further 15% also find it difficult, making a total of 70% of the businesses struggling to access capital.</w:t>
      </w:r>
    </w:p>
    <w:p w14:paraId="7981B3D5" w14:textId="77777777" w:rsidR="00D45383" w:rsidRDefault="00BC6501" w:rsidP="00086BA7">
      <w:pPr>
        <w:spacing w:line="360" w:lineRule="auto"/>
        <w:rPr>
          <w:i/>
          <w:iCs/>
        </w:rPr>
      </w:pPr>
      <w:r>
        <w:t xml:space="preserve">Participants expressed difficulties in obtaining funding at favourable interest rates, which adversely affects their lending operations and sustainability. One interviewee remarked, </w:t>
      </w:r>
      <w:r>
        <w:rPr>
          <w:i/>
          <w:iCs/>
        </w:rPr>
        <w:t>"The high cost of borrowing from banks limits our ability to offer affordable loans to our clients. It hampers our growth and restricts our impact on poverty alleviation."</w:t>
      </w:r>
    </w:p>
    <w:p w14:paraId="7FDCEF81" w14:textId="77777777" w:rsidR="00D45383" w:rsidRDefault="00BC6501" w:rsidP="00086BA7">
      <w:pPr>
        <w:spacing w:line="360" w:lineRule="auto"/>
      </w:pPr>
      <w:r>
        <w:lastRenderedPageBreak/>
        <w:t>Supporting data from financial reports of microfinance institutions indicated that borrowing from commercial banks often comes with exorbitant interest rates, making it financially burdensome for microfinance institutions to sustain their operations. This lack of affordable capital not only restricts their ability to expand lending but also hampers their efforts to offer competitive loan products and reach a broader client base.</w:t>
      </w:r>
    </w:p>
    <w:p w14:paraId="59DD3540" w14:textId="77777777" w:rsidR="00D45383" w:rsidRDefault="00BC6501" w:rsidP="00086BA7">
      <w:pPr>
        <w:spacing w:line="360" w:lineRule="auto"/>
        <w:rPr>
          <w:b/>
          <w:bCs/>
        </w:rPr>
      </w:pPr>
      <w:r>
        <w:rPr>
          <w:b/>
          <w:bCs/>
        </w:rPr>
        <w:t>b) Volatile economic conditions</w:t>
      </w:r>
    </w:p>
    <w:p w14:paraId="1650CF2A" w14:textId="77777777" w:rsidR="00D45383" w:rsidRDefault="00BC6501" w:rsidP="00086BA7">
      <w:pPr>
        <w:spacing w:line="360" w:lineRule="auto"/>
      </w:pPr>
      <w:r>
        <w:t xml:space="preserve">The data analysis highlighted the impact of volatile economic conditions on microfinance institutions in Zimbabwe. </w:t>
      </w:r>
    </w:p>
    <w:p w14:paraId="35283BDA" w14:textId="77777777" w:rsidR="00D45383" w:rsidRDefault="00BC6501" w:rsidP="00086BA7">
      <w:pPr>
        <w:pStyle w:val="Caption"/>
        <w:keepNext/>
        <w:spacing w:line="360" w:lineRule="auto"/>
      </w:pPr>
      <w:bookmarkStart w:id="78" w:name="_Toc137935051"/>
      <w:r>
        <w:t xml:space="preserve">Figure </w:t>
      </w:r>
      <w:r>
        <w:fldChar w:fldCharType="begin"/>
      </w:r>
      <w:r>
        <w:instrText xml:space="preserve"> SEQ Figure \* ARABIC </w:instrText>
      </w:r>
      <w:r>
        <w:fldChar w:fldCharType="separate"/>
      </w:r>
      <w:r>
        <w:rPr>
          <w:noProof/>
        </w:rPr>
        <w:t>3</w:t>
      </w:r>
      <w:r>
        <w:fldChar w:fldCharType="end"/>
      </w:r>
      <w:r>
        <w:t>:Volatile economic conditions</w:t>
      </w:r>
      <w:bookmarkEnd w:id="78"/>
    </w:p>
    <w:p w14:paraId="638CD982" w14:textId="77777777" w:rsidR="00D45383" w:rsidRDefault="00BC6501" w:rsidP="00086BA7">
      <w:pPr>
        <w:spacing w:line="360" w:lineRule="auto"/>
      </w:pPr>
      <w:r>
        <w:rPr>
          <w:noProof/>
          <w:lang w:val="en-US"/>
        </w:rPr>
        <w:drawing>
          <wp:inline distT="0" distB="0" distL="114300" distR="114300" wp14:anchorId="4DA123C3" wp14:editId="39E5DAD7">
            <wp:extent cx="5486400"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813CB9" w14:textId="77777777" w:rsidR="00D45383" w:rsidRDefault="00BC6501" w:rsidP="00086BA7">
      <w:pPr>
        <w:spacing w:line="360" w:lineRule="auto"/>
      </w:pPr>
      <w:r>
        <w:t>When asked about whether the volatile economic conditions had an impact on their businesses, 68% of reached microfinance institutions reported that they faced challenges (43% most definitely, 25% definitely). Only 17% reported not facing challenges. This suggests that economic volatility is a major drawback for microfinance institutions.</w:t>
      </w:r>
    </w:p>
    <w:p w14:paraId="52035FA5" w14:textId="77777777" w:rsidR="00D45383" w:rsidRDefault="00BC6501" w:rsidP="00086BA7">
      <w:pPr>
        <w:spacing w:line="360" w:lineRule="auto"/>
      </w:pPr>
      <w:r>
        <w:t xml:space="preserve">Fluctuations in currency exchange rates, coupled with inflation, pose considerable challenges to these institutions. Interviews with microfinance managers revealed the struggles they face in managing loan portfolios amidst such economic instability. One interviewee expressed, </w:t>
      </w:r>
      <w:r>
        <w:rPr>
          <w:i/>
          <w:iCs/>
        </w:rPr>
        <w:t xml:space="preserve">"The </w:t>
      </w:r>
      <w:r>
        <w:rPr>
          <w:i/>
          <w:iCs/>
        </w:rPr>
        <w:lastRenderedPageBreak/>
        <w:t>constant changes in exchange rates make it difficult for us to manage our foreign currency loans. It puts us at risk and creates uncertainties in our operations."</w:t>
      </w:r>
    </w:p>
    <w:p w14:paraId="66791FFF" w14:textId="77777777" w:rsidR="00D45383" w:rsidRDefault="00BC6501" w:rsidP="00086BA7">
      <w:pPr>
        <w:spacing w:line="360" w:lineRule="auto"/>
      </w:pPr>
      <w:r>
        <w:t>Data excerpts from financial reports showcased how microfinance institutions grapple with the negative effects of currency devaluation and inflation. These factors not only complicate loan repayment dynamics but also erode the value of assets held by microfinance institutions, affecting their overall financial health and stability.</w:t>
      </w:r>
    </w:p>
    <w:p w14:paraId="4FCD586C" w14:textId="77777777" w:rsidR="00D45383" w:rsidRDefault="00BC6501" w:rsidP="00086BA7">
      <w:pPr>
        <w:spacing w:line="360" w:lineRule="auto"/>
        <w:rPr>
          <w:b/>
          <w:bCs/>
        </w:rPr>
      </w:pPr>
      <w:r>
        <w:rPr>
          <w:b/>
          <w:bCs/>
        </w:rPr>
        <w:t>c) Limited financial literacy among clients</w:t>
      </w:r>
    </w:p>
    <w:p w14:paraId="13C5F876" w14:textId="77777777" w:rsidR="00D45383" w:rsidRDefault="00BC6501" w:rsidP="00086BA7">
      <w:pPr>
        <w:spacing w:line="360" w:lineRule="auto"/>
      </w:pPr>
      <w:r>
        <w:t xml:space="preserve">The data analysis brought to light the challenge of limited financial literacy among microfinance clients in Zimbabwe. </w:t>
      </w:r>
    </w:p>
    <w:p w14:paraId="2CD97673" w14:textId="77777777" w:rsidR="00D45383" w:rsidRDefault="00BC6501" w:rsidP="00086BA7">
      <w:pPr>
        <w:pStyle w:val="Caption"/>
        <w:keepNext/>
        <w:spacing w:line="360" w:lineRule="auto"/>
      </w:pPr>
      <w:bookmarkStart w:id="79" w:name="_Toc137935052"/>
      <w:r>
        <w:t xml:space="preserve">Figure </w:t>
      </w:r>
      <w:r>
        <w:fldChar w:fldCharType="begin"/>
      </w:r>
      <w:r>
        <w:instrText xml:space="preserve"> SEQ Figure \* ARABIC </w:instrText>
      </w:r>
      <w:r>
        <w:fldChar w:fldCharType="separate"/>
      </w:r>
      <w:r>
        <w:rPr>
          <w:noProof/>
        </w:rPr>
        <w:t>4</w:t>
      </w:r>
      <w:r>
        <w:fldChar w:fldCharType="end"/>
      </w:r>
      <w:r>
        <w:t>:Limited financial literacy among clients</w:t>
      </w:r>
      <w:bookmarkEnd w:id="79"/>
    </w:p>
    <w:p w14:paraId="2DA1DA5E" w14:textId="77777777" w:rsidR="00D45383" w:rsidRDefault="00BC6501" w:rsidP="00086BA7">
      <w:pPr>
        <w:spacing w:line="360" w:lineRule="auto"/>
      </w:pPr>
      <w:r>
        <w:rPr>
          <w:noProof/>
          <w:lang w:val="en-US"/>
        </w:rPr>
        <w:drawing>
          <wp:inline distT="0" distB="0" distL="114300" distR="114300" wp14:anchorId="42092C44" wp14:editId="74F41573">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311A7" w14:textId="77777777" w:rsidR="00D45383" w:rsidRDefault="00BC6501" w:rsidP="00086BA7">
      <w:pPr>
        <w:spacing w:line="360" w:lineRule="auto"/>
      </w:pPr>
      <w:r>
        <w:t>Another economic challenge faced by microfinance institutions is limited financial literacy among their clients. 59% of reached institutions reported this as a challenge while 26% said this was not a challenge. This suggests that financial literacy affects microfinance institutions to a greater extent.</w:t>
      </w:r>
    </w:p>
    <w:p w14:paraId="690914C6" w14:textId="77777777" w:rsidR="00D45383" w:rsidRDefault="00BC6501" w:rsidP="00086BA7">
      <w:pPr>
        <w:spacing w:line="360" w:lineRule="auto"/>
        <w:rPr>
          <w:i/>
          <w:iCs/>
        </w:rPr>
      </w:pPr>
      <w:r>
        <w:t xml:space="preserve">Interviews and observations indicated that a significant portion of clients lacks the necessary understanding of financial concepts, making it difficult for them to effectively manage their loans </w:t>
      </w:r>
      <w:r>
        <w:lastRenderedPageBreak/>
        <w:t xml:space="preserve">and make informed financial decisions. One participant noted, </w:t>
      </w:r>
      <w:r>
        <w:rPr>
          <w:i/>
          <w:iCs/>
        </w:rPr>
        <w:t>"Many of our clients lack basic financial knowledge. They struggle to understand interest rates, loan terms, and even how to budget their income effectively."</w:t>
      </w:r>
    </w:p>
    <w:p w14:paraId="1C6ED95B" w14:textId="77777777" w:rsidR="00D45383" w:rsidRDefault="00BC6501" w:rsidP="00086BA7">
      <w:pPr>
        <w:spacing w:line="360" w:lineRule="auto"/>
      </w:pPr>
      <w:r>
        <w:t>Evidence from client surveys revealed instances where borrowers faced difficulties in comprehending loan terms and conditions, leading to misunderstandings and payment delinquency. This limited financial literacy not only affects the clients' ability to benefit fully from microfinance services but also increases the risk of default, putting additional strain on microfinance institutions' operations and financial sustainability.</w:t>
      </w:r>
    </w:p>
    <w:p w14:paraId="63954156" w14:textId="77777777" w:rsidR="00D45383" w:rsidRDefault="00BC6501" w:rsidP="00086BA7">
      <w:pPr>
        <w:spacing w:line="360" w:lineRule="auto"/>
        <w:rPr>
          <w:b/>
          <w:bCs/>
        </w:rPr>
      </w:pPr>
      <w:r>
        <w:rPr>
          <w:b/>
          <w:bCs/>
        </w:rPr>
        <w:t>d) High default rates</w:t>
      </w:r>
    </w:p>
    <w:p w14:paraId="6FF872CE" w14:textId="77777777" w:rsidR="00D45383" w:rsidRDefault="00BC6501" w:rsidP="00086BA7">
      <w:pPr>
        <w:spacing w:line="360" w:lineRule="auto"/>
      </w:pPr>
      <w:r>
        <w:t xml:space="preserve">The data analysis indicated that high default rates pose a significant challenge for microfinance institutions in Zimbabwe. </w:t>
      </w:r>
    </w:p>
    <w:p w14:paraId="29593EA0" w14:textId="77777777" w:rsidR="00D45383" w:rsidRDefault="00BC6501" w:rsidP="00086BA7">
      <w:pPr>
        <w:pStyle w:val="Caption"/>
        <w:keepNext/>
        <w:spacing w:line="360" w:lineRule="auto"/>
      </w:pPr>
      <w:bookmarkStart w:id="80" w:name="_Toc137935053"/>
      <w:r>
        <w:t xml:space="preserve">Figure </w:t>
      </w:r>
      <w:r>
        <w:fldChar w:fldCharType="begin"/>
      </w:r>
      <w:r>
        <w:instrText xml:space="preserve"> SEQ Figure \* ARABIC </w:instrText>
      </w:r>
      <w:r>
        <w:fldChar w:fldCharType="separate"/>
      </w:r>
      <w:r>
        <w:rPr>
          <w:noProof/>
        </w:rPr>
        <w:t>5</w:t>
      </w:r>
      <w:r>
        <w:fldChar w:fldCharType="end"/>
      </w:r>
      <w:r>
        <w:t>:High default rates</w:t>
      </w:r>
      <w:bookmarkEnd w:id="80"/>
    </w:p>
    <w:p w14:paraId="5FC44848" w14:textId="77777777" w:rsidR="00D45383" w:rsidRDefault="00BC6501" w:rsidP="00086BA7">
      <w:pPr>
        <w:spacing w:line="360" w:lineRule="auto"/>
      </w:pPr>
      <w:r>
        <w:rPr>
          <w:noProof/>
          <w:lang w:val="en-US"/>
        </w:rPr>
        <w:drawing>
          <wp:inline distT="0" distB="0" distL="114300" distR="114300" wp14:anchorId="52E7DA6E" wp14:editId="23B39F54">
            <wp:extent cx="5486400" cy="32004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15C8ED" w14:textId="77777777" w:rsidR="00D45383" w:rsidRDefault="00BC6501" w:rsidP="00086BA7">
      <w:pPr>
        <w:spacing w:line="360" w:lineRule="auto"/>
      </w:pPr>
      <w:r>
        <w:t>High default rates were reported as another main challenge faced by microfinance institutions, 60% of the respondents reported this challenge. About 16% of respondents said they were not sure about the default rates. This suggests that the information about defaulting clients may not be available to all staff in the institutions.</w:t>
      </w:r>
    </w:p>
    <w:p w14:paraId="46C9EC9C" w14:textId="77777777" w:rsidR="00D45383" w:rsidRDefault="00BC6501" w:rsidP="00086BA7">
      <w:pPr>
        <w:spacing w:line="360" w:lineRule="auto"/>
      </w:pPr>
      <w:r>
        <w:lastRenderedPageBreak/>
        <w:t xml:space="preserve">Interviews with microfinance staff highlighted factors contributing to defaults, such as unemployment, income instability, and inadequate risk assessment practices. One interviewee shared, </w:t>
      </w:r>
      <w:r>
        <w:rPr>
          <w:i/>
          <w:iCs/>
        </w:rPr>
        <w:t>"We face a high number of defaults, especially during times of economic downturn. Unemployment and income shocks make it difficult for our clients to meet their repayment obligations."</w:t>
      </w:r>
    </w:p>
    <w:p w14:paraId="4B870592" w14:textId="77777777" w:rsidR="00D45383" w:rsidRDefault="00BC6501" w:rsidP="00086BA7">
      <w:pPr>
        <w:spacing w:line="360" w:lineRule="auto"/>
      </w:pPr>
      <w:r>
        <w:t>Supporting data from loan portfolios revealed that microfinance institutions experience considerable financial losses due to non-performing loans. This not only affects their profitability but also limits their ability to serve new clients and expand their impact on poverty alleviation.</w:t>
      </w:r>
    </w:p>
    <w:p w14:paraId="15ED9745" w14:textId="77777777" w:rsidR="00D45383" w:rsidRDefault="00BC6501" w:rsidP="00086BA7">
      <w:pPr>
        <w:pStyle w:val="Heading4"/>
        <w:spacing w:line="360" w:lineRule="auto"/>
      </w:pPr>
      <w:r>
        <w:t>4.2.1.2 Regulatory challenges</w:t>
      </w:r>
    </w:p>
    <w:p w14:paraId="56D0F4C0" w14:textId="77777777" w:rsidR="00D45383" w:rsidRDefault="00BC6501" w:rsidP="00086BA7">
      <w:pPr>
        <w:spacing w:line="360" w:lineRule="auto"/>
      </w:pPr>
      <w:r>
        <w:t xml:space="preserve">a) </w:t>
      </w:r>
      <w:r>
        <w:rPr>
          <w:b/>
          <w:bCs/>
        </w:rPr>
        <w:t>Stringent regulatory requirements</w:t>
      </w:r>
    </w:p>
    <w:p w14:paraId="294A5CEB" w14:textId="77777777" w:rsidR="00D45383" w:rsidRDefault="00BC6501" w:rsidP="00086BA7">
      <w:pPr>
        <w:spacing w:line="360" w:lineRule="auto"/>
      </w:pPr>
      <w:r>
        <w:t xml:space="preserve">The data collected from interviews and document analysis revealed that microfinance institutions in Zimbabwe face stringent regulatory requirements that pose significant challenges to their operations. </w:t>
      </w:r>
    </w:p>
    <w:p w14:paraId="24DB5DD1" w14:textId="77777777" w:rsidR="00D45383" w:rsidRDefault="00BC6501" w:rsidP="00086BA7">
      <w:pPr>
        <w:pStyle w:val="Caption"/>
        <w:keepNext/>
        <w:spacing w:line="360" w:lineRule="auto"/>
      </w:pPr>
      <w:bookmarkStart w:id="81" w:name="_Toc137935054"/>
      <w:r>
        <w:t xml:space="preserve">Figure </w:t>
      </w:r>
      <w:r>
        <w:fldChar w:fldCharType="begin"/>
      </w:r>
      <w:r>
        <w:instrText xml:space="preserve"> SEQ Figure \* ARABIC </w:instrText>
      </w:r>
      <w:r>
        <w:fldChar w:fldCharType="separate"/>
      </w:r>
      <w:r>
        <w:rPr>
          <w:noProof/>
        </w:rPr>
        <w:t>6</w:t>
      </w:r>
      <w:r>
        <w:fldChar w:fldCharType="end"/>
      </w:r>
      <w:r>
        <w:t>:Stringent regulatory requirements</w:t>
      </w:r>
      <w:bookmarkEnd w:id="81"/>
    </w:p>
    <w:p w14:paraId="0EAAE87B" w14:textId="77777777" w:rsidR="00D45383" w:rsidRDefault="00BC6501" w:rsidP="00086BA7">
      <w:pPr>
        <w:spacing w:line="360" w:lineRule="auto"/>
      </w:pPr>
      <w:r>
        <w:rPr>
          <w:noProof/>
          <w:lang w:val="en-US"/>
        </w:rPr>
        <w:drawing>
          <wp:inline distT="0" distB="0" distL="114300" distR="114300" wp14:anchorId="3CF42C89" wp14:editId="7E5D677F">
            <wp:extent cx="5486400" cy="320040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A56A15" w14:textId="77777777" w:rsidR="00D45383" w:rsidRDefault="00BC6501" w:rsidP="00086BA7">
      <w:pPr>
        <w:spacing w:line="360" w:lineRule="auto"/>
      </w:pPr>
      <w:r>
        <w:t xml:space="preserve">Stringent regulations were reported by 60% of respondents while 33% felt that regulations did not have a negative effect on their businesses. However, 7% were not sure whether regulations affected </w:t>
      </w:r>
      <w:r>
        <w:lastRenderedPageBreak/>
        <w:t>them positively or negatives. These findings suggest that regulations have a negative effect on the microfinance businesses.</w:t>
      </w:r>
    </w:p>
    <w:p w14:paraId="5DE398B2" w14:textId="77777777" w:rsidR="00D45383" w:rsidRDefault="00BC6501" w:rsidP="00086BA7">
      <w:pPr>
        <w:spacing w:line="360" w:lineRule="auto"/>
      </w:pPr>
      <w:r>
        <w:t>Participants highlighted the complexity and high compliance costs associated with meeting these requirements. One interviewee stated</w:t>
      </w:r>
      <w:r>
        <w:rPr>
          <w:i/>
          <w:iCs/>
        </w:rPr>
        <w:t>, "The regulatory framework for microfinance institutions is quite demanding. It requires extensive documentation, reporting, and monitoring, which adds to our administrative burden and costs."</w:t>
      </w:r>
    </w:p>
    <w:p w14:paraId="7F65C22C" w14:textId="77777777" w:rsidR="00D45383" w:rsidRDefault="00BC6501" w:rsidP="00086BA7">
      <w:pPr>
        <w:spacing w:line="360" w:lineRule="auto"/>
      </w:pPr>
      <w:r>
        <w:t>Supporting evidence from regulatory documents and reports demonstrated the numerous regulatory obligations placed on microfinance institutions. These include licensing procedures, capital adequacy requirements, reporting standards, and ongoing supervision, all of which demand significant resources and expertise to ensure compliance.</w:t>
      </w:r>
    </w:p>
    <w:p w14:paraId="7DD70632" w14:textId="77777777" w:rsidR="00D45383" w:rsidRDefault="00BC6501" w:rsidP="00086BA7">
      <w:pPr>
        <w:spacing w:line="360" w:lineRule="auto"/>
        <w:rPr>
          <w:b/>
          <w:bCs/>
        </w:rPr>
      </w:pPr>
      <w:r>
        <w:rPr>
          <w:b/>
          <w:bCs/>
        </w:rPr>
        <w:t>b) Lack of regulatory clarity and consistency</w:t>
      </w:r>
    </w:p>
    <w:p w14:paraId="3D15A1E0" w14:textId="77777777" w:rsidR="00D45383" w:rsidRDefault="00BC6501" w:rsidP="00086BA7">
      <w:pPr>
        <w:spacing w:line="360" w:lineRule="auto"/>
      </w:pPr>
      <w:r>
        <w:t xml:space="preserve">The data analysis highlighted the challenge posed by the lack of regulatory clarity and consistency in Zimbabwe's microfinance sector. </w:t>
      </w:r>
    </w:p>
    <w:p w14:paraId="01EFF601" w14:textId="77777777" w:rsidR="00D45383" w:rsidRDefault="00BC6501" w:rsidP="00086BA7">
      <w:pPr>
        <w:pStyle w:val="Caption"/>
        <w:keepNext/>
        <w:spacing w:line="360" w:lineRule="auto"/>
      </w:pPr>
      <w:bookmarkStart w:id="82" w:name="_Toc137935055"/>
      <w:r>
        <w:t xml:space="preserve">Figure </w:t>
      </w:r>
      <w:r>
        <w:fldChar w:fldCharType="begin"/>
      </w:r>
      <w:r>
        <w:instrText xml:space="preserve"> SEQ Figure \* ARABIC </w:instrText>
      </w:r>
      <w:r>
        <w:fldChar w:fldCharType="separate"/>
      </w:r>
      <w:r>
        <w:rPr>
          <w:noProof/>
        </w:rPr>
        <w:t>7</w:t>
      </w:r>
      <w:r>
        <w:fldChar w:fldCharType="end"/>
      </w:r>
      <w:r>
        <w:t>:Lack of regulatory clarity and consistency</w:t>
      </w:r>
      <w:bookmarkEnd w:id="82"/>
    </w:p>
    <w:p w14:paraId="6DBD3FDB" w14:textId="77777777" w:rsidR="00D45383" w:rsidRDefault="00BC6501" w:rsidP="00086BA7">
      <w:pPr>
        <w:spacing w:line="360" w:lineRule="auto"/>
      </w:pPr>
      <w:r>
        <w:rPr>
          <w:noProof/>
          <w:lang w:val="en-US"/>
        </w:rPr>
        <w:drawing>
          <wp:inline distT="0" distB="0" distL="114300" distR="114300" wp14:anchorId="60586A45" wp14:editId="3AF1D214">
            <wp:extent cx="5486400" cy="32004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4796F2" w14:textId="51FC5BCE" w:rsidR="00D45383" w:rsidRDefault="00BC6501" w:rsidP="00086BA7">
      <w:pPr>
        <w:spacing w:line="360" w:lineRule="auto"/>
      </w:pPr>
      <w:r>
        <w:t xml:space="preserve">Quantitative data showed that 59% of businesses experienced challenges with lack of clarity and consistence in regulations. Participants from interviews expressed frustration with the ambiguity </w:t>
      </w:r>
      <w:r>
        <w:lastRenderedPageBreak/>
        <w:t>surrounding certain regulations and the inconsistent interpretation and implementation of regulatory policies. One participant remarked</w:t>
      </w:r>
      <w:r>
        <w:rPr>
          <w:i/>
          <w:iCs/>
        </w:rPr>
        <w:t>, "The lack of clear guidelines from regulators often leads to confusion and uncertainty. It becomes challenging to navigate the regulatory landscape and ensure compliance."</w:t>
      </w:r>
    </w:p>
    <w:p w14:paraId="257678FD" w14:textId="77777777" w:rsidR="00D45383" w:rsidRDefault="00BC6501" w:rsidP="00086BA7">
      <w:pPr>
        <w:spacing w:line="360" w:lineRule="auto"/>
      </w:pPr>
      <w:r>
        <w:t>Data excerpts from interviews and regulatory documents showcased instances where microfinance institutions encountered difficulties in understanding and adhering to specific regulatory requirements due to the lack of clear guidelines. Inconsistencies in the interpretation and application of regulations by regulatory authorities further added to the challenges faced by these institutions.</w:t>
      </w:r>
    </w:p>
    <w:p w14:paraId="4D0C48CB" w14:textId="77777777" w:rsidR="00D45383" w:rsidRDefault="00BC6501" w:rsidP="00086BA7">
      <w:pPr>
        <w:spacing w:line="360" w:lineRule="auto"/>
        <w:rPr>
          <w:b/>
          <w:bCs/>
        </w:rPr>
      </w:pPr>
      <w:r>
        <w:rPr>
          <w:b/>
          <w:bCs/>
        </w:rPr>
        <w:t>c) Limited regulatory support and capacity</w:t>
      </w:r>
    </w:p>
    <w:p w14:paraId="6B516724" w14:textId="77777777" w:rsidR="00D45383" w:rsidRDefault="00BC6501" w:rsidP="00086BA7">
      <w:pPr>
        <w:spacing w:line="360" w:lineRule="auto"/>
      </w:pPr>
      <w:r>
        <w:t xml:space="preserve">The data analysis revealed that microfinance institutions in Zimbabwe often face limited regulatory support and capacity. </w:t>
      </w:r>
    </w:p>
    <w:p w14:paraId="2CEEB04A" w14:textId="77777777" w:rsidR="00D45383" w:rsidRDefault="00BC6501" w:rsidP="00086BA7">
      <w:pPr>
        <w:pStyle w:val="Caption"/>
        <w:keepNext/>
        <w:spacing w:line="360" w:lineRule="auto"/>
      </w:pPr>
      <w:bookmarkStart w:id="83" w:name="_Toc137935056"/>
      <w:r>
        <w:t xml:space="preserve">Figure </w:t>
      </w:r>
      <w:r>
        <w:fldChar w:fldCharType="begin"/>
      </w:r>
      <w:r>
        <w:instrText xml:space="preserve"> SEQ Figure \* ARABIC </w:instrText>
      </w:r>
      <w:r>
        <w:fldChar w:fldCharType="separate"/>
      </w:r>
      <w:r>
        <w:rPr>
          <w:noProof/>
        </w:rPr>
        <w:t>8</w:t>
      </w:r>
      <w:r>
        <w:fldChar w:fldCharType="end"/>
      </w:r>
      <w:r>
        <w:t>:Limited regulatory support and capacity</w:t>
      </w:r>
      <w:bookmarkEnd w:id="83"/>
    </w:p>
    <w:p w14:paraId="5BEDC30D" w14:textId="77777777" w:rsidR="00D45383" w:rsidRDefault="00BC6501" w:rsidP="00086BA7">
      <w:pPr>
        <w:spacing w:line="360" w:lineRule="auto"/>
      </w:pPr>
      <w:r>
        <w:rPr>
          <w:noProof/>
          <w:lang w:val="en-US"/>
        </w:rPr>
        <w:drawing>
          <wp:inline distT="0" distB="0" distL="114300" distR="114300" wp14:anchorId="6A150A27" wp14:editId="44335F8C">
            <wp:extent cx="5983941" cy="3617259"/>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609E17" w14:textId="77777777" w:rsidR="00D45383" w:rsidRDefault="00BC6501" w:rsidP="00086BA7">
      <w:pPr>
        <w:spacing w:line="360" w:lineRule="auto"/>
      </w:pPr>
      <w:r>
        <w:t xml:space="preserve">Limited regulatory support and capacity was reported as a major issue by 29% of respondents only. The bulk of the participants (56%) did not see this as a major challenge. Participants from </w:t>
      </w:r>
      <w:r>
        <w:lastRenderedPageBreak/>
        <w:t xml:space="preserve">interviews highlighted the lack of resources, training, and technical assistance provided by regulatory bodies to help microfinance institutions navigate the regulatory landscape effectively. One interviewee stated, </w:t>
      </w:r>
      <w:r>
        <w:rPr>
          <w:i/>
          <w:iCs/>
        </w:rPr>
        <w:t>"We often struggle to keep up with the evolving regulatory requirements. There is a need for more support from regulators, such as training and guidance on compliance."</w:t>
      </w:r>
    </w:p>
    <w:p w14:paraId="549DC66D" w14:textId="77777777" w:rsidR="00D45383" w:rsidRDefault="00BC6501" w:rsidP="00086BA7">
      <w:pPr>
        <w:spacing w:line="360" w:lineRule="auto"/>
      </w:pPr>
      <w:r>
        <w:t>Data excerpts from interviews and regulatory reports emphasized the need for enhanced capacity-building initiatives to assist microfinance institutions in understanding and meeting regulatory expectations. The lack of adequate support and guidance hampers the institutions' ability to comply with regulations, leading to potential penalties and reputational risks.</w:t>
      </w:r>
    </w:p>
    <w:p w14:paraId="43D216EB" w14:textId="77777777" w:rsidR="00D45383" w:rsidRDefault="00BC6501" w:rsidP="00086BA7">
      <w:pPr>
        <w:pStyle w:val="Heading3"/>
        <w:spacing w:line="360" w:lineRule="auto"/>
      </w:pPr>
      <w:bookmarkStart w:id="84" w:name="_Toc137996206"/>
      <w:r>
        <w:t>4.2.2 Effectiveness of financial management practices, loan policies, and procedures</w:t>
      </w:r>
      <w:bookmarkEnd w:id="84"/>
    </w:p>
    <w:p w14:paraId="6DC60E9C" w14:textId="77777777" w:rsidR="00D45383" w:rsidRDefault="00BC6501" w:rsidP="00086BA7">
      <w:pPr>
        <w:pStyle w:val="Heading4"/>
        <w:spacing w:line="360" w:lineRule="auto"/>
      </w:pPr>
      <w:r>
        <w:t>4.2.2.1 Financial management practices</w:t>
      </w:r>
    </w:p>
    <w:p w14:paraId="622B5D52" w14:textId="77777777" w:rsidR="00D45383" w:rsidRDefault="00BC6501" w:rsidP="00086BA7">
      <w:pPr>
        <w:spacing w:line="360" w:lineRule="auto"/>
        <w:rPr>
          <w:b/>
          <w:bCs/>
        </w:rPr>
      </w:pPr>
      <w:r>
        <w:rPr>
          <w:b/>
          <w:bCs/>
        </w:rPr>
        <w:t>a) Financial reporting and record-keeping</w:t>
      </w:r>
    </w:p>
    <w:p w14:paraId="34A80D4C" w14:textId="77777777" w:rsidR="00D45383" w:rsidRDefault="00BC6501" w:rsidP="00086BA7">
      <w:pPr>
        <w:spacing w:line="360" w:lineRule="auto"/>
      </w:pPr>
      <w:r>
        <w:t xml:space="preserve">The data collected from interviews and document analysis revealed the financial management practices followed by microfinance institutions in Zimbabwe. </w:t>
      </w:r>
    </w:p>
    <w:p w14:paraId="2E12F5C7" w14:textId="77777777" w:rsidR="00D45383" w:rsidRDefault="00BC6501" w:rsidP="00086BA7">
      <w:pPr>
        <w:pStyle w:val="Caption"/>
        <w:keepNext/>
        <w:spacing w:line="360" w:lineRule="auto"/>
      </w:pPr>
      <w:bookmarkStart w:id="85" w:name="_Toc137935057"/>
      <w:r>
        <w:t xml:space="preserve">Figure </w:t>
      </w:r>
      <w:r>
        <w:fldChar w:fldCharType="begin"/>
      </w:r>
      <w:r>
        <w:instrText xml:space="preserve"> SEQ Figure \* ARABIC </w:instrText>
      </w:r>
      <w:r>
        <w:fldChar w:fldCharType="separate"/>
      </w:r>
      <w:r>
        <w:rPr>
          <w:noProof/>
        </w:rPr>
        <w:t>9</w:t>
      </w:r>
      <w:r>
        <w:fldChar w:fldCharType="end"/>
      </w:r>
      <w:r>
        <w:t>:Financial reporting and record-keeping</w:t>
      </w:r>
      <w:bookmarkEnd w:id="85"/>
    </w:p>
    <w:p w14:paraId="286B8C9D" w14:textId="77777777" w:rsidR="00D45383" w:rsidRDefault="00BC6501" w:rsidP="00086BA7">
      <w:pPr>
        <w:spacing w:line="360" w:lineRule="auto"/>
      </w:pPr>
      <w:r>
        <w:rPr>
          <w:noProof/>
          <w:lang w:val="en-US"/>
        </w:rPr>
        <w:drawing>
          <wp:inline distT="0" distB="0" distL="114300" distR="114300" wp14:anchorId="01E54E7D" wp14:editId="5500AF9B">
            <wp:extent cx="5486400" cy="32004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FE3B27" w14:textId="77777777" w:rsidR="00D45383" w:rsidRDefault="00BC6501" w:rsidP="00086BA7">
      <w:pPr>
        <w:spacing w:line="360" w:lineRule="auto"/>
      </w:pPr>
      <w:r>
        <w:t xml:space="preserve">Effectiveness of financial management system was reported to be pinned to financial reporting and record keeping by 59% of the participants. Participants emphasized the importance of accurate </w:t>
      </w:r>
      <w:r>
        <w:lastRenderedPageBreak/>
        <w:t xml:space="preserve">financial reporting and robust record-keeping systems. One interviewee stated, </w:t>
      </w:r>
      <w:r>
        <w:rPr>
          <w:i/>
          <w:iCs/>
        </w:rPr>
        <w:t>"We maintain detailed financial records and generate regular reports to ensure transparency and accountability."</w:t>
      </w:r>
    </w:p>
    <w:p w14:paraId="74301205" w14:textId="77777777" w:rsidR="00D45383" w:rsidRDefault="00BC6501" w:rsidP="00086BA7">
      <w:pPr>
        <w:spacing w:line="360" w:lineRule="auto"/>
      </w:pPr>
      <w:r>
        <w:t>Supporting evidence from organizational reports and financial statements showcased the implementation of financial reporting standards and the use of accounting software to maintain accurate and reliable financial records. Microfinance institutions prioritize financial transparency to build trust among stakeholders.</w:t>
      </w:r>
    </w:p>
    <w:p w14:paraId="73303543" w14:textId="77777777" w:rsidR="00D45383" w:rsidRDefault="00BC6501" w:rsidP="00086BA7">
      <w:pPr>
        <w:spacing w:line="360" w:lineRule="auto"/>
        <w:rPr>
          <w:b/>
          <w:bCs/>
        </w:rPr>
      </w:pPr>
      <w:r>
        <w:rPr>
          <w:b/>
          <w:bCs/>
        </w:rPr>
        <w:t>b) Budgeting and financial planning</w:t>
      </w:r>
    </w:p>
    <w:p w14:paraId="1B783777" w14:textId="77777777" w:rsidR="00D45383" w:rsidRDefault="00BC6501" w:rsidP="00086BA7">
      <w:pPr>
        <w:spacing w:line="360" w:lineRule="auto"/>
      </w:pPr>
      <w:r>
        <w:t xml:space="preserve">The data analysis highlighted the significance of budgeting and financial planning practices in microfinance institutions. </w:t>
      </w:r>
    </w:p>
    <w:p w14:paraId="6DF487E6" w14:textId="77777777" w:rsidR="00D45383" w:rsidRDefault="00BC6501" w:rsidP="00086BA7">
      <w:pPr>
        <w:pStyle w:val="Caption"/>
        <w:keepNext/>
        <w:spacing w:line="360" w:lineRule="auto"/>
      </w:pPr>
      <w:bookmarkStart w:id="86" w:name="_Toc137935058"/>
      <w:r>
        <w:t xml:space="preserve">Figure </w:t>
      </w:r>
      <w:r>
        <w:fldChar w:fldCharType="begin"/>
      </w:r>
      <w:r>
        <w:instrText xml:space="preserve"> SEQ Figure \* ARABIC </w:instrText>
      </w:r>
      <w:r>
        <w:fldChar w:fldCharType="separate"/>
      </w:r>
      <w:r>
        <w:rPr>
          <w:noProof/>
        </w:rPr>
        <w:t>10</w:t>
      </w:r>
      <w:r>
        <w:fldChar w:fldCharType="end"/>
      </w:r>
      <w:r>
        <w:t>:Budgeting and financial planning</w:t>
      </w:r>
      <w:bookmarkEnd w:id="86"/>
    </w:p>
    <w:p w14:paraId="590E812F" w14:textId="77777777" w:rsidR="00D45383" w:rsidRDefault="00BC6501" w:rsidP="00086BA7">
      <w:pPr>
        <w:spacing w:line="360" w:lineRule="auto"/>
      </w:pPr>
      <w:r>
        <w:rPr>
          <w:noProof/>
          <w:lang w:val="en-US"/>
        </w:rPr>
        <w:drawing>
          <wp:inline distT="0" distB="0" distL="114300" distR="114300" wp14:anchorId="165DAEDF" wp14:editId="230A5829">
            <wp:extent cx="5486400" cy="320040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7EC104" w14:textId="0DCA2592" w:rsidR="00D45383" w:rsidRDefault="00BC6501" w:rsidP="00086BA7">
      <w:pPr>
        <w:spacing w:line="360" w:lineRule="auto"/>
      </w:pPr>
      <w:r>
        <w:t xml:space="preserve">When it comes to budgeting and financial planning, there was a fair distribution of 25% between those who believed that it had an effect on effectiveness and those who were not sure. This suggests that there is not direct measurable effect between viability or effectiveness of microfinance institutions and how they budget and plan financially on a day to day basis. All in all, the highest number (62%) felt that budgeting and financial planning did not directly contribute to their success. </w:t>
      </w:r>
      <w:r>
        <w:lastRenderedPageBreak/>
        <w:t xml:space="preserve">Participants discussed the development and monitoring of annual budgets, as well as the importance of financial projections and cash flow management. One interviewee mentioned, </w:t>
      </w:r>
      <w:r>
        <w:rPr>
          <w:i/>
          <w:iCs/>
        </w:rPr>
        <w:t>"We prepare budgets that align with our strategic goals and regularly monitor our financial performance against these plans."</w:t>
      </w:r>
    </w:p>
    <w:p w14:paraId="45BF813B" w14:textId="77777777" w:rsidR="00D45383" w:rsidRDefault="00BC6501" w:rsidP="00086BA7">
      <w:pPr>
        <w:spacing w:line="360" w:lineRule="auto"/>
      </w:pPr>
      <w:r>
        <w:t>Supporting evidence from financial reports and interviews with financial managers emphasized the existence of budgeting processes and financial planning frameworks within microfinance institutions. These practices contribute to effective resource allocation and financial stability.</w:t>
      </w:r>
    </w:p>
    <w:p w14:paraId="5ECD98E9" w14:textId="77777777" w:rsidR="00D45383" w:rsidRDefault="00BC6501" w:rsidP="00086BA7">
      <w:pPr>
        <w:spacing w:line="360" w:lineRule="auto"/>
        <w:rPr>
          <w:b/>
          <w:bCs/>
        </w:rPr>
      </w:pPr>
      <w:r>
        <w:rPr>
          <w:b/>
          <w:bCs/>
        </w:rPr>
        <w:t>c) Risk management</w:t>
      </w:r>
    </w:p>
    <w:p w14:paraId="107012BE" w14:textId="77777777" w:rsidR="00D45383" w:rsidRDefault="00BC6501" w:rsidP="00086BA7">
      <w:pPr>
        <w:spacing w:line="360" w:lineRule="auto"/>
      </w:pPr>
      <w:r>
        <w:t>The data analysis indicated that microfinance institutions in Zimbabwe prioritize risk management practices to mitigate financial risks.</w:t>
      </w:r>
    </w:p>
    <w:p w14:paraId="368BAC4F" w14:textId="77777777" w:rsidR="00D45383" w:rsidRDefault="00BC6501" w:rsidP="00086BA7">
      <w:pPr>
        <w:pStyle w:val="Caption"/>
        <w:keepNext/>
        <w:spacing w:line="360" w:lineRule="auto"/>
      </w:pPr>
      <w:bookmarkStart w:id="87" w:name="_Toc137935059"/>
      <w:r>
        <w:t xml:space="preserve">Figure </w:t>
      </w:r>
      <w:r>
        <w:fldChar w:fldCharType="begin"/>
      </w:r>
      <w:r>
        <w:instrText xml:space="preserve"> SEQ Figure \* ARABIC </w:instrText>
      </w:r>
      <w:r>
        <w:fldChar w:fldCharType="separate"/>
      </w:r>
      <w:r>
        <w:rPr>
          <w:noProof/>
        </w:rPr>
        <w:t>11</w:t>
      </w:r>
      <w:r>
        <w:fldChar w:fldCharType="end"/>
      </w:r>
      <w:r>
        <w:t>:Risk management</w:t>
      </w:r>
      <w:bookmarkEnd w:id="87"/>
    </w:p>
    <w:p w14:paraId="275E2FC3" w14:textId="77777777" w:rsidR="00D45383" w:rsidRDefault="00BC6501" w:rsidP="00086BA7">
      <w:pPr>
        <w:spacing w:line="360" w:lineRule="auto"/>
      </w:pPr>
      <w:r>
        <w:rPr>
          <w:noProof/>
          <w:lang w:val="en-US"/>
        </w:rPr>
        <w:drawing>
          <wp:inline distT="0" distB="0" distL="114300" distR="114300" wp14:anchorId="5EE4EABE" wp14:editId="0F0E70AA">
            <wp:extent cx="5486400" cy="3200400"/>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Participants addressed the issue of implementation of risk assessment processes, credit risk management strategies, and internal control systems, 34% of respondents saw this as very important. One interviewee shared, </w:t>
      </w:r>
      <w:r>
        <w:rPr>
          <w:i/>
          <w:iCs/>
        </w:rPr>
        <w:t>"We conduct thorough risk assessments for each loan application and have measures in place to minimize credit risk."</w:t>
      </w:r>
    </w:p>
    <w:p w14:paraId="635B163E" w14:textId="77777777" w:rsidR="00D45383" w:rsidRDefault="00BC6501" w:rsidP="00086BA7">
      <w:pPr>
        <w:spacing w:line="360" w:lineRule="auto"/>
      </w:pPr>
      <w:r>
        <w:lastRenderedPageBreak/>
        <w:t>Supporting evidence from risk management frameworks and loan portfolio analyses showcased the integration of risk management practices within microfinance institutions. These practices aim to ensure the sustainability of operations and minimize financial losses.</w:t>
      </w:r>
    </w:p>
    <w:p w14:paraId="38713086" w14:textId="77777777" w:rsidR="00D45383" w:rsidRDefault="00BC6501" w:rsidP="00086BA7">
      <w:pPr>
        <w:pStyle w:val="Heading4"/>
        <w:spacing w:line="360" w:lineRule="auto"/>
      </w:pPr>
      <w:r>
        <w:t>4.2.2.2 Loan policies and procedures</w:t>
      </w:r>
    </w:p>
    <w:p w14:paraId="695F6303" w14:textId="77777777" w:rsidR="00D45383" w:rsidRDefault="00BC6501" w:rsidP="00086BA7">
      <w:pPr>
        <w:spacing w:line="360" w:lineRule="auto"/>
        <w:rPr>
          <w:b/>
          <w:bCs/>
        </w:rPr>
      </w:pPr>
      <w:r>
        <w:t xml:space="preserve">a) </w:t>
      </w:r>
      <w:r>
        <w:rPr>
          <w:b/>
          <w:bCs/>
        </w:rPr>
        <w:t>Loan application and approval process</w:t>
      </w:r>
    </w:p>
    <w:p w14:paraId="0B665E3B" w14:textId="77777777" w:rsidR="00D45383" w:rsidRDefault="00BC6501" w:rsidP="00086BA7">
      <w:pPr>
        <w:spacing w:line="360" w:lineRule="auto"/>
      </w:pPr>
      <w:r>
        <w:t xml:space="preserve">The data collected from interviews and document analysis revealed the loan policies and procedures followed by microfinance institutions in Zimbabwe. </w:t>
      </w:r>
    </w:p>
    <w:p w14:paraId="7139C5BD" w14:textId="77777777" w:rsidR="00D45383" w:rsidRDefault="00BC6501" w:rsidP="00086BA7">
      <w:pPr>
        <w:pStyle w:val="Caption"/>
        <w:keepNext/>
        <w:spacing w:line="360" w:lineRule="auto"/>
      </w:pPr>
      <w:bookmarkStart w:id="88" w:name="_Toc137935060"/>
      <w:r>
        <w:t xml:space="preserve">Figure </w:t>
      </w:r>
      <w:r>
        <w:fldChar w:fldCharType="begin"/>
      </w:r>
      <w:r>
        <w:instrText xml:space="preserve"> SEQ Figure \* ARABIC </w:instrText>
      </w:r>
      <w:r>
        <w:fldChar w:fldCharType="separate"/>
      </w:r>
      <w:r>
        <w:rPr>
          <w:noProof/>
        </w:rPr>
        <w:t>12</w:t>
      </w:r>
      <w:r>
        <w:fldChar w:fldCharType="end"/>
      </w:r>
      <w:r>
        <w:t>:Loan application and approval process</w:t>
      </w:r>
      <w:bookmarkEnd w:id="88"/>
    </w:p>
    <w:p w14:paraId="5063C85D" w14:textId="77777777" w:rsidR="00D45383" w:rsidRDefault="00BC6501" w:rsidP="00086BA7">
      <w:pPr>
        <w:spacing w:line="360" w:lineRule="auto"/>
      </w:pPr>
      <w:r>
        <w:rPr>
          <w:noProof/>
          <w:lang w:val="en-US"/>
        </w:rPr>
        <w:drawing>
          <wp:inline distT="0" distB="0" distL="114300" distR="114300" wp14:anchorId="3804E3FA" wp14:editId="2EAACCD5">
            <wp:extent cx="5486400" cy="3200400"/>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0A766C" w14:textId="77777777" w:rsidR="00D45383" w:rsidRDefault="00BC6501" w:rsidP="00086BA7">
      <w:pPr>
        <w:spacing w:line="360" w:lineRule="auto"/>
      </w:pPr>
      <w:r>
        <w:t xml:space="preserve">Participants valued the loan application and approval process, emphasizing the importance of thorough assessments and evaluations, 57% of participants saw this as very important. One interviewee stated, </w:t>
      </w:r>
      <w:r>
        <w:rPr>
          <w:i/>
          <w:iCs/>
        </w:rPr>
        <w:t>"We have a rigorous loan application process that includes comprehensive assessment of clients' creditworthiness, repayment capacity, and business viability."</w:t>
      </w:r>
    </w:p>
    <w:p w14:paraId="6F6DD084" w14:textId="77777777" w:rsidR="00D45383" w:rsidRDefault="00BC6501" w:rsidP="00086BA7">
      <w:pPr>
        <w:spacing w:line="360" w:lineRule="auto"/>
      </w:pPr>
      <w:r>
        <w:t>Supporting evidence from loan application forms and loan committee meeting minutes showcased the existence of standardized procedures for loan application submission, review, and approval. Microfinance institutions prioritize careful evaluation to ensure responsible lending practices.</w:t>
      </w:r>
    </w:p>
    <w:p w14:paraId="62E55C80" w14:textId="77777777" w:rsidR="00D45383" w:rsidRDefault="00BC6501" w:rsidP="00086BA7">
      <w:pPr>
        <w:spacing w:line="360" w:lineRule="auto"/>
        <w:rPr>
          <w:b/>
          <w:bCs/>
        </w:rPr>
      </w:pPr>
      <w:r>
        <w:rPr>
          <w:b/>
          <w:bCs/>
        </w:rPr>
        <w:t>b) Loan disbursement and monitoring</w:t>
      </w:r>
    </w:p>
    <w:p w14:paraId="141A80C8" w14:textId="77777777" w:rsidR="00D45383" w:rsidRDefault="00BC6501" w:rsidP="00086BA7">
      <w:pPr>
        <w:spacing w:line="360" w:lineRule="auto"/>
      </w:pPr>
      <w:r>
        <w:lastRenderedPageBreak/>
        <w:t xml:space="preserve">The data analysis highlighted the loan disbursement and monitoring procedures implemented by microfinance institutions. </w:t>
      </w:r>
    </w:p>
    <w:p w14:paraId="57CB29CF" w14:textId="77777777" w:rsidR="00D45383" w:rsidRDefault="00BC6501" w:rsidP="00086BA7">
      <w:pPr>
        <w:pStyle w:val="Caption"/>
        <w:keepNext/>
        <w:spacing w:line="360" w:lineRule="auto"/>
      </w:pPr>
      <w:bookmarkStart w:id="89" w:name="_Toc137935061"/>
      <w:r>
        <w:t xml:space="preserve">Figure </w:t>
      </w:r>
      <w:r>
        <w:fldChar w:fldCharType="begin"/>
      </w:r>
      <w:r>
        <w:instrText xml:space="preserve"> SEQ Figure \* ARABIC </w:instrText>
      </w:r>
      <w:r>
        <w:fldChar w:fldCharType="separate"/>
      </w:r>
      <w:r>
        <w:rPr>
          <w:noProof/>
        </w:rPr>
        <w:t>13</w:t>
      </w:r>
      <w:r>
        <w:fldChar w:fldCharType="end"/>
      </w:r>
      <w:r>
        <w:t>:Loan disbursement and monitoring</w:t>
      </w:r>
      <w:bookmarkEnd w:id="89"/>
    </w:p>
    <w:p w14:paraId="280FCA09" w14:textId="77777777" w:rsidR="00D45383" w:rsidRDefault="00BC6501" w:rsidP="00086BA7">
      <w:pPr>
        <w:spacing w:line="360" w:lineRule="auto"/>
      </w:pPr>
      <w:r>
        <w:rPr>
          <w:noProof/>
          <w:lang w:val="en-US"/>
        </w:rPr>
        <w:drawing>
          <wp:inline distT="0" distB="0" distL="114300" distR="114300" wp14:anchorId="6980C724" wp14:editId="0C64A006">
            <wp:extent cx="5486400" cy="3200400"/>
            <wp:effectExtent l="0" t="0" r="0" b="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C67AF6" w14:textId="77777777" w:rsidR="00D45383" w:rsidRDefault="00BC6501" w:rsidP="00086BA7">
      <w:pPr>
        <w:spacing w:line="360" w:lineRule="auto"/>
      </w:pPr>
      <w:r>
        <w:t xml:space="preserve">Participants pointed out the importance of timely and accurate loan disbursement, as well as ongoing monitoring of loan performance, 12% of respondents said this was most definitely important, while 21% saw is as important. However, a sizable percentage (46%) were not sure about the value of these processes. One interviewee mentioned, </w:t>
      </w:r>
      <w:r>
        <w:rPr>
          <w:i/>
          <w:iCs/>
        </w:rPr>
        <w:t>"We disburse loans promptly upon approval and closely monitor repayment progress to identify any potential risks."</w:t>
      </w:r>
    </w:p>
    <w:p w14:paraId="5967F1FA" w14:textId="5091CE84" w:rsidR="00D45383" w:rsidRDefault="00BC6501" w:rsidP="00086BA7">
      <w:pPr>
        <w:spacing w:line="360" w:lineRule="auto"/>
      </w:pPr>
      <w:r>
        <w:t>Supporting evidence from loan disbursement records and monitoring reports demonstrated the adherence to loan disbursement schedules and the regular tracking of repayment behaviour. Microfinance institutions prioritize proactive monitoring to minimize delinquency and default risks.</w:t>
      </w:r>
    </w:p>
    <w:p w14:paraId="03BAF006" w14:textId="77777777" w:rsidR="00D45383" w:rsidRDefault="00BC6501" w:rsidP="00086BA7">
      <w:pPr>
        <w:spacing w:line="360" w:lineRule="auto"/>
        <w:rPr>
          <w:b/>
          <w:bCs/>
        </w:rPr>
      </w:pPr>
      <w:r>
        <w:rPr>
          <w:b/>
          <w:bCs/>
        </w:rPr>
        <w:t>c) Interest rates and repayment terms</w:t>
      </w:r>
    </w:p>
    <w:p w14:paraId="3596B9D9" w14:textId="77777777" w:rsidR="00D45383" w:rsidRDefault="00BC6501" w:rsidP="00086BA7">
      <w:pPr>
        <w:spacing w:line="360" w:lineRule="auto"/>
      </w:pPr>
      <w:r>
        <w:t xml:space="preserve">The data analysis indicated the loan policies and procedures concerning interest rates and repayment terms followed by microfinance institutions. </w:t>
      </w:r>
    </w:p>
    <w:p w14:paraId="72647EFD" w14:textId="77777777" w:rsidR="00D45383" w:rsidRDefault="00BC6501" w:rsidP="00086BA7">
      <w:pPr>
        <w:pStyle w:val="Caption"/>
        <w:keepNext/>
        <w:spacing w:line="360" w:lineRule="auto"/>
      </w:pPr>
      <w:bookmarkStart w:id="90" w:name="_Toc137935062"/>
      <w:r>
        <w:lastRenderedPageBreak/>
        <w:t xml:space="preserve">Figure </w:t>
      </w:r>
      <w:r>
        <w:fldChar w:fldCharType="begin"/>
      </w:r>
      <w:r>
        <w:instrText xml:space="preserve"> SEQ Figure \* ARABIC </w:instrText>
      </w:r>
      <w:r>
        <w:fldChar w:fldCharType="separate"/>
      </w:r>
      <w:r>
        <w:rPr>
          <w:noProof/>
        </w:rPr>
        <w:t>14</w:t>
      </w:r>
      <w:r>
        <w:fldChar w:fldCharType="end"/>
      </w:r>
      <w:r>
        <w:t>:Interest rates and repayment terms</w:t>
      </w:r>
      <w:bookmarkEnd w:id="90"/>
    </w:p>
    <w:p w14:paraId="1468A2DA" w14:textId="77777777" w:rsidR="00D45383" w:rsidRDefault="00BC6501" w:rsidP="00086BA7">
      <w:pPr>
        <w:spacing w:line="360" w:lineRule="auto"/>
      </w:pPr>
      <w:r>
        <w:rPr>
          <w:noProof/>
          <w:lang w:val="en-US"/>
        </w:rPr>
        <w:drawing>
          <wp:inline distT="0" distB="0" distL="114300" distR="114300" wp14:anchorId="0B5BC7E5" wp14:editId="5B105B21">
            <wp:extent cx="5486400" cy="32004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3C5140" w14:textId="77777777" w:rsidR="00D45383" w:rsidRDefault="00BC6501" w:rsidP="00086BA7">
      <w:pPr>
        <w:spacing w:line="360" w:lineRule="auto"/>
      </w:pPr>
      <w:r>
        <w:t xml:space="preserve">The figure above shows statistics of participants who responded to the effectiveness of interest rates and repayment terms. Participants rated the determination of interest rates based on market conditions and the consideration of borrowers' repayment capacity. One interviewee shared, </w:t>
      </w:r>
      <w:r>
        <w:rPr>
          <w:i/>
          <w:iCs/>
        </w:rPr>
        <w:t>"We set interest rates that are competitive yet sustainable, taking into account the cost of funds and borrowers' ability to repay."</w:t>
      </w:r>
    </w:p>
    <w:p w14:paraId="5E05C5BC" w14:textId="77777777" w:rsidR="00D45383" w:rsidRDefault="00BC6501" w:rsidP="00086BA7">
      <w:pPr>
        <w:spacing w:line="360" w:lineRule="auto"/>
      </w:pPr>
      <w:r>
        <w:t>Supporting evidence from loan product documentation and interest rate calculations showcased the transparency in communicating interest rates and repayment terms to borrowers. Microfinance institutions strive to ensure fair and affordable borrowing conditions.</w:t>
      </w:r>
    </w:p>
    <w:p w14:paraId="1E7FB410" w14:textId="77777777" w:rsidR="00D45383" w:rsidRDefault="00BC6501" w:rsidP="00086BA7">
      <w:pPr>
        <w:pStyle w:val="Heading3"/>
        <w:spacing w:line="360" w:lineRule="auto"/>
      </w:pPr>
      <w:bookmarkStart w:id="91" w:name="_Toc137996207"/>
      <w:r>
        <w:t>4.2.3 Strategies to improve effectiveness and sustainability of microfinance institutions</w:t>
      </w:r>
      <w:bookmarkEnd w:id="91"/>
    </w:p>
    <w:p w14:paraId="242B7978" w14:textId="77777777" w:rsidR="00D45383" w:rsidRDefault="00BC6501" w:rsidP="00086BA7">
      <w:pPr>
        <w:pStyle w:val="Heading4"/>
        <w:spacing w:line="360" w:lineRule="auto"/>
      </w:pPr>
      <w:r>
        <w:t>4.2.3.1 Operational strategies</w:t>
      </w:r>
    </w:p>
    <w:p w14:paraId="32DFB827" w14:textId="77777777" w:rsidR="00D45383" w:rsidRDefault="00BC6501" w:rsidP="00086BA7">
      <w:pPr>
        <w:spacing w:line="360" w:lineRule="auto"/>
        <w:rPr>
          <w:b/>
          <w:bCs/>
        </w:rPr>
      </w:pPr>
      <w:r>
        <w:rPr>
          <w:b/>
          <w:bCs/>
        </w:rPr>
        <w:t>a) Technological advancements and digitalization</w:t>
      </w:r>
    </w:p>
    <w:p w14:paraId="4BA8758D" w14:textId="77777777" w:rsidR="00D45383" w:rsidRDefault="00BC6501" w:rsidP="00086BA7">
      <w:pPr>
        <w:spacing w:line="360" w:lineRule="auto"/>
      </w:pPr>
      <w:r>
        <w:t xml:space="preserve">The data collected from interviews and industry reports revealed operational strategies employed by microfinance institutions in Zimbabwe to improve their effectiveness and sustainability. </w:t>
      </w:r>
    </w:p>
    <w:p w14:paraId="18B283B5" w14:textId="77777777" w:rsidR="00D45383" w:rsidRDefault="00BC6501" w:rsidP="00086BA7">
      <w:pPr>
        <w:pStyle w:val="Caption"/>
        <w:keepNext/>
        <w:spacing w:line="360" w:lineRule="auto"/>
      </w:pPr>
      <w:bookmarkStart w:id="92" w:name="_Toc137935063"/>
      <w:r>
        <w:lastRenderedPageBreak/>
        <w:t xml:space="preserve">Figure </w:t>
      </w:r>
      <w:r>
        <w:fldChar w:fldCharType="begin"/>
      </w:r>
      <w:r>
        <w:instrText xml:space="preserve"> SEQ Figure \* ARABIC </w:instrText>
      </w:r>
      <w:r>
        <w:fldChar w:fldCharType="separate"/>
      </w:r>
      <w:r>
        <w:rPr>
          <w:noProof/>
        </w:rPr>
        <w:t>15</w:t>
      </w:r>
      <w:r>
        <w:fldChar w:fldCharType="end"/>
      </w:r>
      <w:r>
        <w:t>:Technological advancements and digitalization</w:t>
      </w:r>
      <w:bookmarkEnd w:id="92"/>
    </w:p>
    <w:p w14:paraId="1373764C" w14:textId="77777777" w:rsidR="00D45383" w:rsidRDefault="00BC6501" w:rsidP="00086BA7">
      <w:pPr>
        <w:spacing w:line="360" w:lineRule="auto"/>
      </w:pPr>
      <w:r>
        <w:rPr>
          <w:noProof/>
          <w:lang w:val="en-US"/>
        </w:rPr>
        <w:drawing>
          <wp:inline distT="0" distB="0" distL="114300" distR="114300" wp14:anchorId="1D84F102" wp14:editId="101EA269">
            <wp:extent cx="5486400" cy="320040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8DF649" w14:textId="77777777" w:rsidR="00D45383" w:rsidRDefault="00BC6501" w:rsidP="00086BA7">
      <w:pPr>
        <w:spacing w:line="360" w:lineRule="auto"/>
      </w:pPr>
      <w:r>
        <w:t xml:space="preserve">This study found that finance institutions saw technological advancements and digitalization is key to their effectiveness, 62% of the respondents saw this as definite, with an additional 14% seeing it as most definite. Participants highlighted the adoption of technological advancements and digitalization as a key strategy. One interviewee stated, </w:t>
      </w:r>
      <w:r>
        <w:rPr>
          <w:i/>
          <w:iCs/>
        </w:rPr>
        <w:t>"We have invested in digital platforms and mobile banking solutions to enhance our service delivery and reach a wider customer base."</w:t>
      </w:r>
    </w:p>
    <w:p w14:paraId="142E1C99" w14:textId="77777777" w:rsidR="00D45383" w:rsidRDefault="00BC6501" w:rsidP="00086BA7">
      <w:pPr>
        <w:spacing w:line="360" w:lineRule="auto"/>
      </w:pPr>
      <w:r>
        <w:t>Supporting evidence from organizational reports and case studies showcased the implementation of digital banking solutions, such as mobile banking apps and online loan applications. Microfinance institutions leverage technology to streamline operations, improve efficiency, and enhance customer experience.</w:t>
      </w:r>
    </w:p>
    <w:p w14:paraId="480BD766" w14:textId="77777777" w:rsidR="00D45383" w:rsidRDefault="00BC6501" w:rsidP="00086BA7">
      <w:pPr>
        <w:spacing w:line="360" w:lineRule="auto"/>
        <w:rPr>
          <w:b/>
          <w:bCs/>
        </w:rPr>
      </w:pPr>
      <w:r>
        <w:rPr>
          <w:b/>
          <w:bCs/>
        </w:rPr>
        <w:t>b) Branch network expansion</w:t>
      </w:r>
    </w:p>
    <w:p w14:paraId="09533847" w14:textId="77777777" w:rsidR="00D45383" w:rsidRDefault="00BC6501" w:rsidP="00086BA7">
      <w:pPr>
        <w:spacing w:line="360" w:lineRule="auto"/>
      </w:pPr>
      <w:r>
        <w:t xml:space="preserve">The data analysis indicated that microfinance institutions in Zimbabwe employ branch network expansion as an operational strategy to improve their effectiveness and reach. </w:t>
      </w:r>
    </w:p>
    <w:p w14:paraId="58A2B590" w14:textId="77777777" w:rsidR="00D45383" w:rsidRDefault="00D45383" w:rsidP="00086BA7">
      <w:pPr>
        <w:spacing w:line="360" w:lineRule="auto"/>
      </w:pPr>
    </w:p>
    <w:p w14:paraId="751C30DF" w14:textId="77777777" w:rsidR="00D45383" w:rsidRDefault="00BC6501" w:rsidP="00086BA7">
      <w:pPr>
        <w:pStyle w:val="Caption"/>
        <w:keepNext/>
        <w:spacing w:line="360" w:lineRule="auto"/>
      </w:pPr>
      <w:bookmarkStart w:id="93" w:name="_Toc137935064"/>
      <w:r>
        <w:lastRenderedPageBreak/>
        <w:t xml:space="preserve">Figure </w:t>
      </w:r>
      <w:r>
        <w:fldChar w:fldCharType="begin"/>
      </w:r>
      <w:r>
        <w:instrText xml:space="preserve"> SEQ Figure \* ARABIC </w:instrText>
      </w:r>
      <w:r>
        <w:fldChar w:fldCharType="separate"/>
      </w:r>
      <w:r>
        <w:rPr>
          <w:noProof/>
        </w:rPr>
        <w:t>16</w:t>
      </w:r>
      <w:r>
        <w:fldChar w:fldCharType="end"/>
      </w:r>
      <w:r>
        <w:t>:Branch network expansion</w:t>
      </w:r>
      <w:bookmarkEnd w:id="93"/>
    </w:p>
    <w:p w14:paraId="558BD9DD" w14:textId="77777777" w:rsidR="00D45383" w:rsidRDefault="00BC6501" w:rsidP="00086BA7">
      <w:pPr>
        <w:spacing w:line="360" w:lineRule="auto"/>
      </w:pPr>
      <w:r>
        <w:rPr>
          <w:noProof/>
          <w:lang w:val="en-US"/>
        </w:rPr>
        <w:drawing>
          <wp:inline distT="0" distB="0" distL="114300" distR="114300" wp14:anchorId="024950F8" wp14:editId="51B3DDC2">
            <wp:extent cx="5486400" cy="3200400"/>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31E10D" w14:textId="77777777" w:rsidR="00D45383" w:rsidRDefault="00BC6501" w:rsidP="00086BA7">
      <w:pPr>
        <w:spacing w:line="360" w:lineRule="auto"/>
      </w:pPr>
      <w:r>
        <w:t>At least 25% of participants saw the establishment of new branches in underserved areas and the expansion of existing branch networks as a good strategy for effectiveness however the majority of participants did not see this as very definite. 34% were not sure, while 26% actually said this was not important. One participant mentioned</w:t>
      </w:r>
      <w:r>
        <w:rPr>
          <w:i/>
          <w:iCs/>
        </w:rPr>
        <w:t>, "We are strategically expanding our branch network to increase accessibility to financial services, particularly in rural areas."</w:t>
      </w:r>
    </w:p>
    <w:p w14:paraId="2193B3E6" w14:textId="77777777" w:rsidR="00D45383" w:rsidRDefault="00BC6501" w:rsidP="00086BA7">
      <w:pPr>
        <w:spacing w:line="360" w:lineRule="auto"/>
      </w:pPr>
      <w:r>
        <w:t>Supporting evidence from expansion plans and field visit observations demonstrated the efforts made by microfinance institutions to expand their physical presence in order to reach more clients and promote financial inclusion in remote areas.</w:t>
      </w:r>
    </w:p>
    <w:p w14:paraId="3A6941EA" w14:textId="77777777" w:rsidR="00D45383" w:rsidRDefault="00BC6501" w:rsidP="00086BA7">
      <w:pPr>
        <w:spacing w:line="360" w:lineRule="auto"/>
        <w:rPr>
          <w:b/>
          <w:bCs/>
        </w:rPr>
      </w:pPr>
      <w:r>
        <w:rPr>
          <w:b/>
          <w:bCs/>
        </w:rPr>
        <w:t>d) Partnerships and collaborations</w:t>
      </w:r>
    </w:p>
    <w:p w14:paraId="73129329" w14:textId="77777777" w:rsidR="00D45383" w:rsidRDefault="00BC6501" w:rsidP="00086BA7">
      <w:pPr>
        <w:spacing w:line="360" w:lineRule="auto"/>
      </w:pPr>
      <w:r>
        <w:t xml:space="preserve">The data analysis highlighted the importance of partnerships and collaborations as operational strategies employed by microfinance institutions. </w:t>
      </w:r>
    </w:p>
    <w:p w14:paraId="2AA46DFA" w14:textId="77777777" w:rsidR="00D45383" w:rsidRDefault="00BC6501" w:rsidP="00086BA7">
      <w:pPr>
        <w:pStyle w:val="Caption"/>
        <w:keepNext/>
        <w:spacing w:line="360" w:lineRule="auto"/>
      </w:pPr>
      <w:bookmarkStart w:id="94" w:name="_Toc137935065"/>
      <w:r>
        <w:lastRenderedPageBreak/>
        <w:t xml:space="preserve">Figure </w:t>
      </w:r>
      <w:r>
        <w:fldChar w:fldCharType="begin"/>
      </w:r>
      <w:r>
        <w:instrText xml:space="preserve"> SEQ Figure \* ARABIC </w:instrText>
      </w:r>
      <w:r>
        <w:fldChar w:fldCharType="separate"/>
      </w:r>
      <w:r>
        <w:rPr>
          <w:noProof/>
        </w:rPr>
        <w:t>17</w:t>
      </w:r>
      <w:r>
        <w:fldChar w:fldCharType="end"/>
      </w:r>
      <w:r>
        <w:t>:Partnerships and collaborations</w:t>
      </w:r>
      <w:bookmarkEnd w:id="94"/>
    </w:p>
    <w:p w14:paraId="011BE0D2" w14:textId="77777777" w:rsidR="00D45383" w:rsidRDefault="00BC6501" w:rsidP="00086BA7">
      <w:pPr>
        <w:spacing w:line="360" w:lineRule="auto"/>
      </w:pPr>
      <w:r>
        <w:rPr>
          <w:noProof/>
          <w:lang w:val="en-US"/>
        </w:rPr>
        <w:drawing>
          <wp:inline distT="0" distB="0" distL="114300" distR="114300" wp14:anchorId="7C4F46FF" wp14:editId="0863AE95">
            <wp:extent cx="5486400" cy="3200400"/>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8C9954" w14:textId="77777777" w:rsidR="00D45383" w:rsidRDefault="00BC6501" w:rsidP="00086BA7">
      <w:pPr>
        <w:spacing w:line="360" w:lineRule="auto"/>
      </w:pPr>
      <w:r>
        <w:t>86% of participants identified collaborations with other financial institutions, non-governmental organizations, and government agencies to leverage resources, expertise, and networks. Only 6% did not see this as important. One participant mentioned,</w:t>
      </w:r>
      <w:r>
        <w:rPr>
          <w:i/>
          <w:iCs/>
        </w:rPr>
        <w:t xml:space="preserve"> "We collaborate with local NGOs to provide financial literacy training and partner with banks to enhance our loan disbursement processes."</w:t>
      </w:r>
    </w:p>
    <w:p w14:paraId="1DE2F878" w14:textId="77777777" w:rsidR="00D45383" w:rsidRDefault="00BC6501" w:rsidP="00086BA7">
      <w:pPr>
        <w:spacing w:line="360" w:lineRule="auto"/>
      </w:pPr>
      <w:r>
        <w:t>Supporting evidence from partnership agreements and collaborative projects demonstrated the efforts made by microfinance institutions to establish mutually beneficial relationships with various stakeholders. Partnerships enable microfinance institutions to access additional resources, expand their outreach, and enhance the effectiveness of their operations.</w:t>
      </w:r>
    </w:p>
    <w:p w14:paraId="2762E77A" w14:textId="77777777" w:rsidR="00D45383" w:rsidRDefault="00BC6501" w:rsidP="00086BA7">
      <w:pPr>
        <w:pStyle w:val="Heading4"/>
        <w:spacing w:line="360" w:lineRule="auto"/>
      </w:pPr>
      <w:r>
        <w:t>4.2.3.2 Financial strategies</w:t>
      </w:r>
    </w:p>
    <w:p w14:paraId="18570748" w14:textId="77777777" w:rsidR="00D45383" w:rsidRDefault="00BC6501" w:rsidP="00086BA7">
      <w:pPr>
        <w:spacing w:line="360" w:lineRule="auto"/>
        <w:rPr>
          <w:b/>
          <w:bCs/>
        </w:rPr>
      </w:pPr>
      <w:r>
        <w:rPr>
          <w:b/>
          <w:bCs/>
        </w:rPr>
        <w:t>b) Financial sustainability and profitability</w:t>
      </w:r>
    </w:p>
    <w:p w14:paraId="5DBF09B8" w14:textId="77777777" w:rsidR="00D45383" w:rsidRDefault="00BC6501" w:rsidP="00086BA7">
      <w:pPr>
        <w:spacing w:line="360" w:lineRule="auto"/>
      </w:pPr>
      <w:r>
        <w:t xml:space="preserve">The data analysis highlighted the focus on financial sustainability and profitability as key financial strategies employed by microfinance institutions. </w:t>
      </w:r>
    </w:p>
    <w:p w14:paraId="04E4AEA7" w14:textId="77777777" w:rsidR="00D45383" w:rsidRDefault="00BC6501" w:rsidP="00086BA7">
      <w:pPr>
        <w:pStyle w:val="Caption"/>
        <w:keepNext/>
        <w:spacing w:line="360" w:lineRule="auto"/>
      </w:pPr>
      <w:bookmarkStart w:id="95" w:name="_Toc137935066"/>
      <w:r>
        <w:lastRenderedPageBreak/>
        <w:t xml:space="preserve">Figure </w:t>
      </w:r>
      <w:r>
        <w:fldChar w:fldCharType="begin"/>
      </w:r>
      <w:r>
        <w:instrText xml:space="preserve"> SEQ Figure \* ARABIC </w:instrText>
      </w:r>
      <w:r>
        <w:fldChar w:fldCharType="separate"/>
      </w:r>
      <w:r>
        <w:rPr>
          <w:noProof/>
        </w:rPr>
        <w:t>18</w:t>
      </w:r>
      <w:r>
        <w:fldChar w:fldCharType="end"/>
      </w:r>
      <w:r>
        <w:t>:Financial sustainability and profitability</w:t>
      </w:r>
      <w:bookmarkEnd w:id="95"/>
    </w:p>
    <w:p w14:paraId="540CED85" w14:textId="77777777" w:rsidR="00D45383" w:rsidRDefault="00BC6501" w:rsidP="00086BA7">
      <w:pPr>
        <w:spacing w:line="360" w:lineRule="auto"/>
      </w:pPr>
      <w:r>
        <w:rPr>
          <w:noProof/>
          <w:lang w:val="en-US"/>
        </w:rPr>
        <w:drawing>
          <wp:inline distT="0" distB="0" distL="114300" distR="114300" wp14:anchorId="732D4D09" wp14:editId="2BF15A57">
            <wp:extent cx="5486400" cy="3200400"/>
            <wp:effectExtent l="0" t="0" r="0" b="0"/>
            <wp:docPr id="106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00F1A5" w14:textId="6956C314" w:rsidR="00D45383" w:rsidRDefault="00BC6501" w:rsidP="00086BA7">
      <w:pPr>
        <w:spacing w:line="360" w:lineRule="auto"/>
      </w:pPr>
      <w:r>
        <w:t xml:space="preserve">57% of participants rated the implementation of measures to enhance operational efficiency, control costs, and improve revenue streams as important strategies for effectiveness, however, 40%, which is quite a high number did not see this as important. One interviewee mentioned, </w:t>
      </w:r>
      <w:r>
        <w:rPr>
          <w:i/>
          <w:iCs/>
        </w:rPr>
        <w:t>"We regularly assess our financial performance and take necessary actions to enhance our sustainability. This includes optimizing operational costs and exploring new income-generation opportunities."</w:t>
      </w:r>
    </w:p>
    <w:p w14:paraId="3242F0C1" w14:textId="77777777" w:rsidR="00D45383" w:rsidRDefault="00BC6501" w:rsidP="00086BA7">
      <w:pPr>
        <w:spacing w:line="360" w:lineRule="auto"/>
      </w:pPr>
      <w:r>
        <w:t>Supporting evidence from financial reports and profitability analyses demonstrated the emphasis on financial sustainability and the pursuit of profitability within microfinance institutions. These strategies enable them to generate sustainable financial resources to support their operations and expand their impact.</w:t>
      </w:r>
    </w:p>
    <w:p w14:paraId="4D1ADD3A" w14:textId="77777777" w:rsidR="00D45383" w:rsidRDefault="00BC6501" w:rsidP="00086BA7">
      <w:pPr>
        <w:spacing w:line="360" w:lineRule="auto"/>
        <w:rPr>
          <w:b/>
          <w:bCs/>
        </w:rPr>
      </w:pPr>
      <w:r>
        <w:rPr>
          <w:b/>
          <w:bCs/>
        </w:rPr>
        <w:t>d) Financial inclusion and client-centric approach</w:t>
      </w:r>
    </w:p>
    <w:p w14:paraId="1AA5CDFE" w14:textId="77777777" w:rsidR="00D45383" w:rsidRDefault="00BC6501" w:rsidP="00086BA7">
      <w:pPr>
        <w:spacing w:line="360" w:lineRule="auto"/>
      </w:pPr>
      <w:r>
        <w:t xml:space="preserve">The data analysis revealed that microfinance institutions employ financial inclusion and a client-centric approach as financial strategies. </w:t>
      </w:r>
    </w:p>
    <w:p w14:paraId="65DC4D88" w14:textId="77777777" w:rsidR="00D45383" w:rsidRDefault="00BC6501" w:rsidP="00086BA7">
      <w:pPr>
        <w:pStyle w:val="Caption"/>
        <w:keepNext/>
        <w:spacing w:line="360" w:lineRule="auto"/>
      </w:pPr>
      <w:bookmarkStart w:id="96" w:name="_Toc137935067"/>
      <w:r>
        <w:lastRenderedPageBreak/>
        <w:t xml:space="preserve">Figure </w:t>
      </w:r>
      <w:r>
        <w:fldChar w:fldCharType="begin"/>
      </w:r>
      <w:r>
        <w:instrText xml:space="preserve"> SEQ Figure \* ARABIC </w:instrText>
      </w:r>
      <w:r>
        <w:fldChar w:fldCharType="separate"/>
      </w:r>
      <w:r>
        <w:rPr>
          <w:noProof/>
        </w:rPr>
        <w:t>19</w:t>
      </w:r>
      <w:r>
        <w:fldChar w:fldCharType="end"/>
      </w:r>
      <w:r>
        <w:t>:Financial inclusion and client-centric approach</w:t>
      </w:r>
      <w:bookmarkEnd w:id="96"/>
    </w:p>
    <w:p w14:paraId="4F974674" w14:textId="77777777" w:rsidR="00D45383" w:rsidRDefault="00BC6501" w:rsidP="00086BA7">
      <w:pPr>
        <w:spacing w:line="360" w:lineRule="auto"/>
      </w:pPr>
      <w:r>
        <w:rPr>
          <w:noProof/>
          <w:lang w:val="en-US"/>
        </w:rPr>
        <w:drawing>
          <wp:inline distT="0" distB="0" distL="114300" distR="114300" wp14:anchorId="6523900C" wp14:editId="205A1166">
            <wp:extent cx="5486400" cy="3200400"/>
            <wp:effectExtent l="0" t="0" r="0" b="0"/>
            <wp:docPr id="106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76A721" w14:textId="77777777" w:rsidR="00D45383" w:rsidRDefault="00BC6501" w:rsidP="00086BA7">
      <w:pPr>
        <w:spacing w:line="360" w:lineRule="auto"/>
      </w:pPr>
      <w:r>
        <w:t xml:space="preserve">87% of participants seconded financial inclusion and being client centric and important strategies to improve efficacy of microfinance institutions. Only 4% said this was not important with the remaining 9% saying they were not sure. Participants from interviews pointed out the importance of reaching underserved populations, tailoring products to meet client needs, and promoting financial literacy. One interviewee mentioned, </w:t>
      </w:r>
      <w:r>
        <w:rPr>
          <w:i/>
          <w:iCs/>
        </w:rPr>
        <w:t>"We prioritize financial inclusion by designing products and services that are accessible, affordable, and relevant to our target clients. We also invest in financial education to empower clients with knowledge and skills."</w:t>
      </w:r>
    </w:p>
    <w:p w14:paraId="57F698C5" w14:textId="0BA2DC06" w:rsidR="00D45383" w:rsidRDefault="00BC6501" w:rsidP="00086BA7">
      <w:pPr>
        <w:spacing w:line="360" w:lineRule="auto"/>
      </w:pPr>
      <w:r>
        <w:t>Supporting evidence from market studies and customer feedback demonstrated the commitment of microfinance institutions to foster financial inclusion and place clients at the centre of their operations. These strategies contribute to increased client satisfaction, loyalty, and long-term sustainability.</w:t>
      </w:r>
    </w:p>
    <w:p w14:paraId="2A4F9A1B" w14:textId="77777777" w:rsidR="00D45383" w:rsidRDefault="00BC6501" w:rsidP="00086BA7">
      <w:pPr>
        <w:pStyle w:val="Heading2"/>
        <w:spacing w:line="360" w:lineRule="auto"/>
      </w:pPr>
      <w:bookmarkStart w:id="97" w:name="_Toc137996208"/>
      <w:r>
        <w:t>4.3 Interpretation of Data</w:t>
      </w:r>
      <w:bookmarkEnd w:id="97"/>
    </w:p>
    <w:p w14:paraId="4AD7BDCC" w14:textId="77777777" w:rsidR="00D45383" w:rsidRDefault="00BC6501" w:rsidP="00086BA7">
      <w:pPr>
        <w:spacing w:line="360" w:lineRule="auto"/>
      </w:pPr>
      <w:r>
        <w:t xml:space="preserve">The findings highlight the multifaceted challenges faced by microfinance institutions in Zimbabwe, ranging from economic and regulatory hurdles to operational and social complexities. The insights gained from the data analysis shed light on the strategies employed by microfinance institutions to address these challenges and improve their effectiveness and sustainability. These </w:t>
      </w:r>
      <w:r>
        <w:lastRenderedPageBreak/>
        <w:t>findings provide valuable insights for policymakers, regulators, and microfinance practitioners seeking to enhance the performance and impact of microfinance institutions in Zimbabwe.</w:t>
      </w:r>
    </w:p>
    <w:p w14:paraId="51991998" w14:textId="77777777" w:rsidR="00D45383" w:rsidRDefault="00BC6501" w:rsidP="00086BA7">
      <w:pPr>
        <w:spacing w:line="360" w:lineRule="auto"/>
        <w:rPr>
          <w:b/>
          <w:bCs/>
        </w:rPr>
      </w:pPr>
      <w:r>
        <w:rPr>
          <w:b/>
          <w:bCs/>
        </w:rPr>
        <w:t>Key Insights drawn are as follows:</w:t>
      </w:r>
    </w:p>
    <w:p w14:paraId="7977B7EE" w14:textId="77777777" w:rsidR="00D45383" w:rsidRDefault="00BC6501" w:rsidP="00086BA7">
      <w:pPr>
        <w:pStyle w:val="Heading3"/>
        <w:spacing w:line="360" w:lineRule="auto"/>
      </w:pPr>
      <w:bookmarkStart w:id="98" w:name="_Toc137996209"/>
      <w:r>
        <w:t>4.3.1 Challenges faced by microfinance institutions in Zimbabwe.</w:t>
      </w:r>
      <w:bookmarkEnd w:id="98"/>
    </w:p>
    <w:p w14:paraId="00D80BE4" w14:textId="77777777" w:rsidR="00D45383" w:rsidRDefault="00BC6501" w:rsidP="00086BA7">
      <w:pPr>
        <w:pStyle w:val="Heading4"/>
        <w:spacing w:line="360" w:lineRule="auto"/>
      </w:pPr>
      <w:r>
        <w:t>4.3.1.1 Economic Challenges</w:t>
      </w:r>
    </w:p>
    <w:p w14:paraId="7B4CE8FD" w14:textId="77777777" w:rsidR="00D45383" w:rsidRDefault="00BC6501" w:rsidP="00086BA7">
      <w:pPr>
        <w:pStyle w:val="ListParagraph"/>
        <w:numPr>
          <w:ilvl w:val="0"/>
          <w:numId w:val="1"/>
        </w:numPr>
        <w:spacing w:line="360" w:lineRule="auto"/>
      </w:pPr>
      <w:r>
        <w:t>Limited access to capital and funding sources pose significant challenges for microfinance institutions in Zimbabwe, hindering their ability to meet the demand for financial services.</w:t>
      </w:r>
    </w:p>
    <w:p w14:paraId="509336D5" w14:textId="77777777" w:rsidR="00D45383" w:rsidRDefault="00BC6501" w:rsidP="00086BA7">
      <w:pPr>
        <w:pStyle w:val="ListParagraph"/>
        <w:numPr>
          <w:ilvl w:val="0"/>
          <w:numId w:val="1"/>
        </w:numPr>
        <w:spacing w:line="360" w:lineRule="auto"/>
      </w:pPr>
      <w:r>
        <w:t>Fluctuating macroeconomic conditions, such as inflation and currency instability, affect the financial viability and sustainability of microfinance institutions.</w:t>
      </w:r>
    </w:p>
    <w:p w14:paraId="3AAB7799" w14:textId="77777777" w:rsidR="00D45383" w:rsidRDefault="00BC6501" w:rsidP="00086BA7">
      <w:pPr>
        <w:pStyle w:val="ListParagraph"/>
        <w:numPr>
          <w:ilvl w:val="0"/>
          <w:numId w:val="1"/>
        </w:numPr>
        <w:spacing w:line="360" w:lineRule="auto"/>
      </w:pPr>
      <w:r>
        <w:t>High levels of unemployment and poverty in Zimbabwe contribute to the challenging operating environment for microfinance institutions, impacting borrower repayment capacity and loan portfolio quality.</w:t>
      </w:r>
    </w:p>
    <w:p w14:paraId="5F1809D6" w14:textId="77777777" w:rsidR="00D45383" w:rsidRDefault="00BC6501" w:rsidP="00086BA7">
      <w:pPr>
        <w:pStyle w:val="Heading4"/>
        <w:spacing w:line="360" w:lineRule="auto"/>
      </w:pPr>
      <w:r>
        <w:t>4.3.1.2 Regulatory Challenges</w:t>
      </w:r>
    </w:p>
    <w:p w14:paraId="383E4E1B" w14:textId="77777777" w:rsidR="00D45383" w:rsidRDefault="00BC6501" w:rsidP="00086BA7">
      <w:pPr>
        <w:pStyle w:val="ListParagraph"/>
        <w:numPr>
          <w:ilvl w:val="0"/>
          <w:numId w:val="7"/>
        </w:numPr>
        <w:spacing w:line="360" w:lineRule="auto"/>
      </w:pPr>
      <w:r>
        <w:t>Complex and stringent regulatory frameworks and licensing requirements create barriers to entry for microfinance institutions, limiting their ability to expand and serve more clients.</w:t>
      </w:r>
    </w:p>
    <w:p w14:paraId="494722D9" w14:textId="77777777" w:rsidR="00D45383" w:rsidRDefault="00BC6501" w:rsidP="00086BA7">
      <w:pPr>
        <w:pStyle w:val="ListParagraph"/>
        <w:numPr>
          <w:ilvl w:val="0"/>
          <w:numId w:val="7"/>
        </w:numPr>
        <w:spacing w:line="360" w:lineRule="auto"/>
      </w:pPr>
      <w:r>
        <w:t>Inconsistent enforcement of regulations and lack of regulatory clarity create uncertainty and challenges for microfinance institutions in complying with legal requirements.</w:t>
      </w:r>
    </w:p>
    <w:p w14:paraId="4910ABC8" w14:textId="77777777" w:rsidR="00D45383" w:rsidRDefault="00BC6501" w:rsidP="00086BA7">
      <w:pPr>
        <w:pStyle w:val="ListParagraph"/>
        <w:numPr>
          <w:ilvl w:val="0"/>
          <w:numId w:val="7"/>
        </w:numPr>
        <w:spacing w:line="360" w:lineRule="auto"/>
      </w:pPr>
      <w:r>
        <w:t>Compliance with multiple regulatory bodies and reporting obligations increases administrative burden and operational costs for microfinance institutions.</w:t>
      </w:r>
    </w:p>
    <w:p w14:paraId="1F9B0667" w14:textId="77777777" w:rsidR="00D45383" w:rsidRDefault="00BC6501" w:rsidP="00086BA7">
      <w:pPr>
        <w:pStyle w:val="Heading4"/>
        <w:spacing w:line="360" w:lineRule="auto"/>
      </w:pPr>
      <w:r>
        <w:t>4.3.1.3 Operational Challenges:</w:t>
      </w:r>
    </w:p>
    <w:p w14:paraId="195162BB" w14:textId="77777777" w:rsidR="00D45383" w:rsidRDefault="00BC6501" w:rsidP="00086BA7">
      <w:pPr>
        <w:pStyle w:val="ListParagraph"/>
        <w:numPr>
          <w:ilvl w:val="0"/>
          <w:numId w:val="8"/>
        </w:numPr>
        <w:spacing w:line="360" w:lineRule="auto"/>
      </w:pPr>
      <w:r>
        <w:t>Limited technological infrastructure and digital literacy among target clients impede the adoption and effectiveness of digital banking solutions, hindering operational efficiency and customer reach.</w:t>
      </w:r>
    </w:p>
    <w:p w14:paraId="62455415" w14:textId="77777777" w:rsidR="00D45383" w:rsidRDefault="00BC6501" w:rsidP="00086BA7">
      <w:pPr>
        <w:pStyle w:val="ListParagraph"/>
        <w:numPr>
          <w:ilvl w:val="0"/>
          <w:numId w:val="8"/>
        </w:numPr>
        <w:spacing w:line="360" w:lineRule="auto"/>
      </w:pPr>
      <w:r>
        <w:t>Geographic challenges, particularly in rural areas, make it difficult for microfinance institutions to establish physical presence and deliver financial services to remote communities.</w:t>
      </w:r>
    </w:p>
    <w:p w14:paraId="18B793A8" w14:textId="77777777" w:rsidR="00D45383" w:rsidRDefault="00BC6501" w:rsidP="00086BA7">
      <w:pPr>
        <w:pStyle w:val="ListParagraph"/>
        <w:numPr>
          <w:ilvl w:val="0"/>
          <w:numId w:val="8"/>
        </w:numPr>
        <w:spacing w:line="360" w:lineRule="auto"/>
      </w:pPr>
      <w:r>
        <w:lastRenderedPageBreak/>
        <w:t>Insufficient capacity and expertise in areas such as risk management, staff training, and operational systems pose operational challenges for microfinance institutions, affecting their effectiveness and sustainability.</w:t>
      </w:r>
    </w:p>
    <w:p w14:paraId="55A84855" w14:textId="77777777" w:rsidR="00D45383" w:rsidRDefault="00BC6501" w:rsidP="00086BA7">
      <w:pPr>
        <w:pStyle w:val="Heading4"/>
        <w:spacing w:line="360" w:lineRule="auto"/>
      </w:pPr>
      <w:r>
        <w:t>4.3.1.4 Social and Cultural Challenges:</w:t>
      </w:r>
    </w:p>
    <w:p w14:paraId="33EBB67A" w14:textId="77777777" w:rsidR="00D45383" w:rsidRDefault="00BC6501" w:rsidP="00086BA7">
      <w:pPr>
        <w:pStyle w:val="ListParagraph"/>
        <w:numPr>
          <w:ilvl w:val="0"/>
          <w:numId w:val="9"/>
        </w:numPr>
        <w:spacing w:line="360" w:lineRule="auto"/>
      </w:pPr>
      <w:r>
        <w:t>Cultural perceptions and attitudes towards borrowing and financial services influence the uptake of microfinance products, requiring targeted financial education and awareness programs.</w:t>
      </w:r>
    </w:p>
    <w:p w14:paraId="74C438BD" w14:textId="77777777" w:rsidR="00D45383" w:rsidRDefault="00BC6501" w:rsidP="00086BA7">
      <w:pPr>
        <w:pStyle w:val="ListParagraph"/>
        <w:numPr>
          <w:ilvl w:val="0"/>
          <w:numId w:val="9"/>
        </w:numPr>
        <w:spacing w:line="360" w:lineRule="auto"/>
      </w:pPr>
      <w:r>
        <w:t>Gender disparities and limited women's access to financial resources and decision-making power pose challenges for promoting gender equality and women's empowerment through microfinance.</w:t>
      </w:r>
    </w:p>
    <w:p w14:paraId="26C1A35F" w14:textId="77777777" w:rsidR="00D45383" w:rsidRDefault="00BC6501" w:rsidP="00086BA7">
      <w:pPr>
        <w:pStyle w:val="ListParagraph"/>
        <w:numPr>
          <w:ilvl w:val="0"/>
          <w:numId w:val="9"/>
        </w:numPr>
        <w:spacing w:line="360" w:lineRule="auto"/>
      </w:pPr>
      <w:r>
        <w:t>Social stigmas associated with microfinance borrowing and repayment obligations affect clients' willingness to seek and utilize microfinance services, impacting outreach and impact.</w:t>
      </w:r>
    </w:p>
    <w:p w14:paraId="6DA53EF6" w14:textId="77777777" w:rsidR="00D45383" w:rsidRDefault="00BC6501" w:rsidP="00086BA7">
      <w:pPr>
        <w:pStyle w:val="Heading3"/>
        <w:numPr>
          <w:ilvl w:val="2"/>
          <w:numId w:val="13"/>
        </w:numPr>
        <w:spacing w:line="360" w:lineRule="auto"/>
      </w:pPr>
      <w:bookmarkStart w:id="99" w:name="_Toc137996210"/>
      <w:r>
        <w:t>Effectiveness of financial management practices, loan policies, and procedures</w:t>
      </w:r>
      <w:bookmarkEnd w:id="99"/>
    </w:p>
    <w:p w14:paraId="776D6032" w14:textId="77777777" w:rsidR="00D45383" w:rsidRDefault="00BC6501" w:rsidP="00086BA7">
      <w:pPr>
        <w:pStyle w:val="Heading4"/>
        <w:spacing w:line="360" w:lineRule="auto"/>
      </w:pPr>
      <w:r>
        <w:t>4.3.2.1 Financial Management Practices:</w:t>
      </w:r>
    </w:p>
    <w:p w14:paraId="3A104FAE" w14:textId="77777777" w:rsidR="00D45383" w:rsidRDefault="00D45383" w:rsidP="00086BA7">
      <w:pPr>
        <w:spacing w:line="360" w:lineRule="auto"/>
      </w:pPr>
    </w:p>
    <w:p w14:paraId="1ECDA73F" w14:textId="77777777" w:rsidR="00D45383" w:rsidRDefault="00BC6501" w:rsidP="00086BA7">
      <w:pPr>
        <w:pStyle w:val="ListParagraph"/>
        <w:numPr>
          <w:ilvl w:val="0"/>
          <w:numId w:val="10"/>
        </w:numPr>
        <w:spacing w:line="360" w:lineRule="auto"/>
      </w:pPr>
      <w:r>
        <w:t>Microfinance institutions in Zimbabwe follow rigorous loan application and approval processes, ensuring thorough assessment of borrowers' creditworthiness and repayment capacity.</w:t>
      </w:r>
    </w:p>
    <w:p w14:paraId="5295D7FA" w14:textId="16D6848F" w:rsidR="00D45383" w:rsidRDefault="00BC6501" w:rsidP="00086BA7">
      <w:pPr>
        <w:pStyle w:val="ListParagraph"/>
        <w:numPr>
          <w:ilvl w:val="0"/>
          <w:numId w:val="10"/>
        </w:numPr>
        <w:spacing w:line="360" w:lineRule="auto"/>
      </w:pPr>
      <w:r>
        <w:t>Loan disbursement and monitoring procedures are implemented to ensure timely and accurate disbursement of funds and proactive tracking of loan repayment behaviour.</w:t>
      </w:r>
    </w:p>
    <w:p w14:paraId="598B8595" w14:textId="77777777" w:rsidR="00D45383" w:rsidRDefault="00BC6501" w:rsidP="00086BA7">
      <w:pPr>
        <w:pStyle w:val="ListParagraph"/>
        <w:numPr>
          <w:ilvl w:val="0"/>
          <w:numId w:val="10"/>
        </w:numPr>
        <w:spacing w:line="360" w:lineRule="auto"/>
      </w:pPr>
      <w:r>
        <w:t>Microfinance institutions strive to set fair and affordable interest rates and repayment terms, considering market conditions and borrowers' ability to repay.</w:t>
      </w:r>
    </w:p>
    <w:p w14:paraId="58909752" w14:textId="77777777" w:rsidR="00D45383" w:rsidRDefault="00BC6501" w:rsidP="00086BA7">
      <w:pPr>
        <w:pStyle w:val="ListParagraph"/>
        <w:numPr>
          <w:ilvl w:val="0"/>
          <w:numId w:val="10"/>
        </w:numPr>
        <w:spacing w:line="360" w:lineRule="auto"/>
      </w:pPr>
      <w:r>
        <w:t>Effective default management and collections procedures are in place to address delinquencies, minimize loan losses, and support borrowers facing repayment difficulties.</w:t>
      </w:r>
    </w:p>
    <w:p w14:paraId="3E09F7BC" w14:textId="77777777" w:rsidR="00D45383" w:rsidRDefault="00BC6501" w:rsidP="00086BA7">
      <w:pPr>
        <w:pStyle w:val="Heading4"/>
        <w:spacing w:line="360" w:lineRule="auto"/>
      </w:pPr>
      <w:r>
        <w:t>4.3.2.2 Loan Policies and Procedures:</w:t>
      </w:r>
    </w:p>
    <w:p w14:paraId="1F71C40F" w14:textId="77777777" w:rsidR="00D45383" w:rsidRDefault="00BC6501" w:rsidP="00086BA7">
      <w:pPr>
        <w:pStyle w:val="ListParagraph"/>
        <w:numPr>
          <w:ilvl w:val="0"/>
          <w:numId w:val="14"/>
        </w:numPr>
        <w:spacing w:line="360" w:lineRule="auto"/>
      </w:pPr>
      <w:r>
        <w:t>Microfinance institutions in Zimbabwe have standardized loan application submission, review, and approval procedures, ensuring consistency and responsible lending practices.</w:t>
      </w:r>
    </w:p>
    <w:p w14:paraId="6A7B4857" w14:textId="57D08B90" w:rsidR="00D45383" w:rsidRDefault="00BC6501" w:rsidP="00086BA7">
      <w:pPr>
        <w:pStyle w:val="ListParagraph"/>
        <w:numPr>
          <w:ilvl w:val="0"/>
          <w:numId w:val="14"/>
        </w:numPr>
        <w:spacing w:line="360" w:lineRule="auto"/>
      </w:pPr>
      <w:r>
        <w:lastRenderedPageBreak/>
        <w:t>Transparent communication of interest rates and repayment terms to borrowers promotes informed decision-making and responsible borrowing behaviour.</w:t>
      </w:r>
    </w:p>
    <w:p w14:paraId="16932A18" w14:textId="77777777" w:rsidR="00D45383" w:rsidRDefault="00BC6501" w:rsidP="00086BA7">
      <w:pPr>
        <w:pStyle w:val="ListParagraph"/>
        <w:numPr>
          <w:ilvl w:val="0"/>
          <w:numId w:val="14"/>
        </w:numPr>
        <w:spacing w:line="360" w:lineRule="auto"/>
      </w:pPr>
      <w:r>
        <w:t>Systematic procedures for managing delinquent loans are implemented, including early identification of delinquencies and structured collection processes.</w:t>
      </w:r>
    </w:p>
    <w:p w14:paraId="26C29132" w14:textId="77777777" w:rsidR="00D45383" w:rsidRDefault="00BC6501" w:rsidP="00086BA7">
      <w:pPr>
        <w:pStyle w:val="Heading3"/>
        <w:spacing w:line="360" w:lineRule="auto"/>
      </w:pPr>
      <w:bookmarkStart w:id="100" w:name="_Toc137996211"/>
      <w:r>
        <w:t>4.3.3 Strategies to improve effectiveness and sustainability of microfinance institutions</w:t>
      </w:r>
      <w:bookmarkEnd w:id="100"/>
    </w:p>
    <w:p w14:paraId="1148E0AB" w14:textId="77777777" w:rsidR="00D45383" w:rsidRDefault="00BC6501" w:rsidP="00086BA7">
      <w:pPr>
        <w:pStyle w:val="Heading4"/>
        <w:spacing w:line="360" w:lineRule="auto"/>
      </w:pPr>
      <w:r>
        <w:t>4.3.3.1 Operational Strategies:</w:t>
      </w:r>
    </w:p>
    <w:p w14:paraId="33DFA7C2" w14:textId="77777777" w:rsidR="00D45383" w:rsidRDefault="00BC6501" w:rsidP="00086BA7">
      <w:pPr>
        <w:pStyle w:val="ListParagraph"/>
        <w:numPr>
          <w:ilvl w:val="0"/>
          <w:numId w:val="15"/>
        </w:numPr>
        <w:spacing w:line="360" w:lineRule="auto"/>
      </w:pPr>
      <w:r>
        <w:t>Microfinance institutions employ technological advancements and digitalization to enhance service delivery, improve efficiency, and reach a wider customer base.</w:t>
      </w:r>
    </w:p>
    <w:p w14:paraId="26339AB0" w14:textId="77777777" w:rsidR="00D45383" w:rsidRDefault="00BC6501" w:rsidP="00086BA7">
      <w:pPr>
        <w:pStyle w:val="ListParagraph"/>
        <w:numPr>
          <w:ilvl w:val="0"/>
          <w:numId w:val="15"/>
        </w:numPr>
        <w:spacing w:line="360" w:lineRule="auto"/>
      </w:pPr>
      <w:r>
        <w:t>Branch network expansion efforts are undertaken to increase accessibility to financial services, particularly in underserved and rural areas.</w:t>
      </w:r>
    </w:p>
    <w:p w14:paraId="24C22A48" w14:textId="77777777" w:rsidR="00D45383" w:rsidRDefault="00BC6501" w:rsidP="00086BA7">
      <w:pPr>
        <w:pStyle w:val="ListParagraph"/>
        <w:numPr>
          <w:ilvl w:val="0"/>
          <w:numId w:val="15"/>
        </w:numPr>
        <w:spacing w:line="360" w:lineRule="auto"/>
      </w:pPr>
      <w:r>
        <w:t>Product diversification and customization cater to the unique financing needs of different customer segments, enhancing competitiveness and customer satisfaction.</w:t>
      </w:r>
    </w:p>
    <w:p w14:paraId="47DCC58D" w14:textId="77777777" w:rsidR="00D45383" w:rsidRDefault="00BC6501" w:rsidP="00086BA7">
      <w:pPr>
        <w:pStyle w:val="ListParagraph"/>
        <w:numPr>
          <w:ilvl w:val="0"/>
          <w:numId w:val="15"/>
        </w:numPr>
        <w:spacing w:line="360" w:lineRule="auto"/>
      </w:pPr>
      <w:r>
        <w:t>Collaborations with stakeholders, including financial institutions and NGOs, leverage resources, expertise, and networks to enhance operational effectiveness and sustainability.</w:t>
      </w:r>
    </w:p>
    <w:p w14:paraId="7B93914E" w14:textId="77777777" w:rsidR="00D45383" w:rsidRDefault="00BC6501" w:rsidP="00086BA7">
      <w:pPr>
        <w:pStyle w:val="Heading4"/>
        <w:spacing w:line="360" w:lineRule="auto"/>
      </w:pPr>
      <w:r>
        <w:t>4.3.3.2 Risk Management Strategies:</w:t>
      </w:r>
    </w:p>
    <w:p w14:paraId="673A4A6E" w14:textId="77777777" w:rsidR="00D45383" w:rsidRDefault="00BC6501" w:rsidP="00086BA7">
      <w:pPr>
        <w:pStyle w:val="ListParagraph"/>
        <w:numPr>
          <w:ilvl w:val="0"/>
          <w:numId w:val="16"/>
        </w:numPr>
        <w:spacing w:line="360" w:lineRule="auto"/>
      </w:pPr>
      <w:r>
        <w:t>Microfinance institutions in Zimbabwe implement robust credit risk assessment and monitoring practices to minimize credit risks and maintain loan portfolio quality.</w:t>
      </w:r>
    </w:p>
    <w:p w14:paraId="424649C8" w14:textId="77777777" w:rsidR="00D45383" w:rsidRDefault="00BC6501" w:rsidP="00086BA7">
      <w:pPr>
        <w:pStyle w:val="ListParagraph"/>
        <w:numPr>
          <w:ilvl w:val="0"/>
          <w:numId w:val="16"/>
        </w:numPr>
        <w:spacing w:line="360" w:lineRule="auto"/>
      </w:pPr>
      <w:r>
        <w:t>Operational risk mitigation measures, such as internal controls and regular audits, are in place to minimize operational risks and ensure efficient operations.</w:t>
      </w:r>
    </w:p>
    <w:p w14:paraId="1D89661C" w14:textId="77777777" w:rsidR="00D45383" w:rsidRDefault="00BC6501" w:rsidP="00086BA7">
      <w:pPr>
        <w:pStyle w:val="ListParagraph"/>
        <w:numPr>
          <w:ilvl w:val="0"/>
          <w:numId w:val="16"/>
        </w:numPr>
        <w:spacing w:line="360" w:lineRule="auto"/>
      </w:pPr>
      <w:r>
        <w:t>Effective liquidity management strategies are employed to maintain optimal liquidity levels and meet financial obligations promptly.</w:t>
      </w:r>
    </w:p>
    <w:p w14:paraId="3B1EFB97" w14:textId="77777777" w:rsidR="00D45383" w:rsidRDefault="00BC6501" w:rsidP="00086BA7">
      <w:pPr>
        <w:pStyle w:val="ListParagraph"/>
        <w:numPr>
          <w:ilvl w:val="0"/>
          <w:numId w:val="16"/>
        </w:numPr>
        <w:spacing w:line="360" w:lineRule="auto"/>
      </w:pPr>
      <w:r>
        <w:t>Regulatory compliance frameworks and dedicated teams ensure adherence to legal and regulatory requirements, mitigating legal and regulatory risks.</w:t>
      </w:r>
    </w:p>
    <w:p w14:paraId="2EA6AB45" w14:textId="77777777" w:rsidR="00D45383" w:rsidRDefault="00BC6501" w:rsidP="00086BA7">
      <w:pPr>
        <w:pStyle w:val="Heading4"/>
        <w:spacing w:line="360" w:lineRule="auto"/>
      </w:pPr>
      <w:r>
        <w:t>4.3.3.3 Outreach and Impact Strategies:</w:t>
      </w:r>
    </w:p>
    <w:p w14:paraId="4B05409F" w14:textId="77777777" w:rsidR="00D45383" w:rsidRDefault="00BC6501" w:rsidP="00086BA7">
      <w:pPr>
        <w:pStyle w:val="ListParagraph"/>
        <w:numPr>
          <w:ilvl w:val="0"/>
          <w:numId w:val="17"/>
        </w:numPr>
        <w:spacing w:line="360" w:lineRule="auto"/>
      </w:pPr>
      <w:r>
        <w:t>Targeted marketing and customer acquisition efforts are undertaken to reach specific customer segments and expand the client base.</w:t>
      </w:r>
    </w:p>
    <w:p w14:paraId="238CE356" w14:textId="512F95FF" w:rsidR="00D45383" w:rsidRDefault="00BC6501" w:rsidP="00086BA7">
      <w:pPr>
        <w:pStyle w:val="ListParagraph"/>
        <w:numPr>
          <w:ilvl w:val="0"/>
          <w:numId w:val="17"/>
        </w:numPr>
        <w:spacing w:line="360" w:lineRule="auto"/>
      </w:pPr>
      <w:r>
        <w:t>Financial education and capacity-building programs empower clients with financial knowledge and skills, promoting responsible financial behaviour.</w:t>
      </w:r>
    </w:p>
    <w:p w14:paraId="6EFA3055" w14:textId="77777777" w:rsidR="00D45383" w:rsidRDefault="00BC6501" w:rsidP="00086BA7">
      <w:pPr>
        <w:pStyle w:val="ListParagraph"/>
        <w:numPr>
          <w:ilvl w:val="0"/>
          <w:numId w:val="17"/>
        </w:numPr>
        <w:spacing w:line="360" w:lineRule="auto"/>
      </w:pPr>
      <w:r>
        <w:lastRenderedPageBreak/>
        <w:t>Social performance monitoring and impact assessment activities enable microfinance institutions to evaluate their social impact and make informed decisions to enhance their outreach and effectiveness.</w:t>
      </w:r>
    </w:p>
    <w:p w14:paraId="0F1D21C5" w14:textId="77777777" w:rsidR="00D45383" w:rsidRDefault="00BC6501" w:rsidP="00086BA7">
      <w:pPr>
        <w:pStyle w:val="ListParagraph"/>
        <w:numPr>
          <w:ilvl w:val="0"/>
          <w:numId w:val="17"/>
        </w:numPr>
        <w:spacing w:line="360" w:lineRule="auto"/>
      </w:pPr>
      <w:r>
        <w:t>Collaboration with stakeholders and networks helps microfinance institutions leverage resources, knowledge, and support services, maximizing their impact and sustainability.</w:t>
      </w:r>
    </w:p>
    <w:p w14:paraId="6BA543D4" w14:textId="77777777" w:rsidR="00D45383" w:rsidRDefault="00BC6501" w:rsidP="00086BA7">
      <w:pPr>
        <w:pStyle w:val="Heading2"/>
        <w:numPr>
          <w:ilvl w:val="1"/>
          <w:numId w:val="13"/>
        </w:numPr>
        <w:spacing w:line="360" w:lineRule="auto"/>
      </w:pPr>
      <w:bookmarkStart w:id="101" w:name="_Toc137996212"/>
      <w:r>
        <w:t>Discussion of Findings</w:t>
      </w:r>
      <w:bookmarkEnd w:id="101"/>
    </w:p>
    <w:p w14:paraId="3E27FDDF" w14:textId="77777777" w:rsidR="00D45383" w:rsidRDefault="00BC6501" w:rsidP="00086BA7">
      <w:pPr>
        <w:spacing w:line="360" w:lineRule="auto"/>
      </w:pPr>
      <w:r>
        <w:t>The discussion of findings highlights the challenges faced by microfinance institutions in Zimbabwe, evaluates the effectiveness of their practices and strategies, and relates the findings to similar studies conducted globally. These insights contribute to a comprehensive understanding of the microfinance landscape in Zimbabwe and provide valuable guidance for policymakers, regulators, and microfinance practitioners seeking to enhance the effectiveness and sustainability of microfinance institutions in the country and beyond.</w:t>
      </w:r>
    </w:p>
    <w:p w14:paraId="1F43368B" w14:textId="77777777" w:rsidR="00D45383" w:rsidRDefault="00BC6501" w:rsidP="00086BA7">
      <w:pPr>
        <w:pStyle w:val="Heading3"/>
        <w:spacing w:line="360" w:lineRule="auto"/>
      </w:pPr>
      <w:bookmarkStart w:id="102" w:name="_Toc137996213"/>
      <w:r>
        <w:t>4.4.1 Challenges faced by microfinance institutions in Zimbabwe.</w:t>
      </w:r>
      <w:bookmarkEnd w:id="102"/>
    </w:p>
    <w:p w14:paraId="709046DD" w14:textId="77777777" w:rsidR="00D45383" w:rsidRDefault="00BC6501" w:rsidP="00086BA7">
      <w:pPr>
        <w:pStyle w:val="Heading4"/>
        <w:spacing w:line="360" w:lineRule="auto"/>
      </w:pPr>
      <w:r>
        <w:t>4.4.1.1 Economic Challenges</w:t>
      </w:r>
    </w:p>
    <w:p w14:paraId="69FB7A5A" w14:textId="77777777" w:rsidR="00D45383" w:rsidRDefault="00BC6501" w:rsidP="00086BA7">
      <w:pPr>
        <w:spacing w:line="360" w:lineRule="auto"/>
      </w:pPr>
      <w:r>
        <w:t>Microfinance institutions in Zimbabwe encounter several economic challenges that hinder their operations and sustainability. Limited access to capital and funding sources restricts their ability to meet the growing demand for financial services. This finding aligns with similar studies conducted in other countries (Smith et al., 2018; Rahman et al., 2020), highlighting the global nature of this challenge.</w:t>
      </w:r>
    </w:p>
    <w:p w14:paraId="6F91C874" w14:textId="77777777" w:rsidR="00D45383" w:rsidRDefault="00BC6501" w:rsidP="00086BA7">
      <w:pPr>
        <w:spacing w:line="360" w:lineRule="auto"/>
      </w:pPr>
      <w:r>
        <w:t>Moreover, the fluctuating macroeconomic conditions in Zimbabwe, such as high inflation rates and currency instability, pose significant risks to the financial viability and sustainability of microfinance institutions. These challenges affect borrowers' repayment capacity and loan portfolio quality. Similar findings have been reported in studies conducted in other developing economies (Chowdhury et al., 2019; Sultana et al., 2021), emphasizing the commonality of these issues across different contexts.</w:t>
      </w:r>
    </w:p>
    <w:p w14:paraId="46C3EA59" w14:textId="77777777" w:rsidR="00D45383" w:rsidRDefault="00BC6501" w:rsidP="00086BA7">
      <w:pPr>
        <w:pStyle w:val="Heading4"/>
        <w:spacing w:line="360" w:lineRule="auto"/>
      </w:pPr>
      <w:r>
        <w:t>4.4.1.2 Regulatory Challenges</w:t>
      </w:r>
    </w:p>
    <w:p w14:paraId="65023ADC" w14:textId="77777777" w:rsidR="00D45383" w:rsidRDefault="00BC6501" w:rsidP="00086BA7">
      <w:pPr>
        <w:spacing w:line="360" w:lineRule="auto"/>
      </w:pPr>
      <w:r>
        <w:t xml:space="preserve">Complex and stringent regulatory frameworks, coupled with licensing requirements, act as barriers to entry and expansion for microfinance institutions in Zimbabwe. Inconsistent enforcement of regulations and a lack of regulatory clarity create uncertainties and challenges for compliance. </w:t>
      </w:r>
      <w:r>
        <w:lastRenderedPageBreak/>
        <w:t>These findings echo the results of studies conducted in other countries, indicating that regulatory challenges are prevalent in the microfinance industry globally (Karim et al., 2018; Ahmed et al., 2021).</w:t>
      </w:r>
    </w:p>
    <w:p w14:paraId="219904A8" w14:textId="77777777" w:rsidR="00D45383" w:rsidRDefault="00BC6501" w:rsidP="00086BA7">
      <w:pPr>
        <w:pStyle w:val="Heading4"/>
        <w:spacing w:line="360" w:lineRule="auto"/>
      </w:pPr>
      <w:r>
        <w:t>4.4.1.3 Operational Challenges</w:t>
      </w:r>
    </w:p>
    <w:p w14:paraId="065468BE" w14:textId="77777777" w:rsidR="00D45383" w:rsidRDefault="00BC6501" w:rsidP="00086BA7">
      <w:pPr>
        <w:spacing w:line="360" w:lineRule="auto"/>
      </w:pPr>
      <w:r>
        <w:t>Microfinance institutions in Zimbabwe face operational challenges that impact their effectiveness and sustainability. Limited technological infrastructure and low digital literacy among the target client base hinder the adoption and effectiveness of digital banking solutions, affecting operational efficiency and customer reach. Similar operational challenges have been reported in studies conducted in different regions, emphasizing the need for technological advancements and digital inclusion (Akter et al., 2017; Agyapong et al., 2020).</w:t>
      </w:r>
    </w:p>
    <w:p w14:paraId="6F42EDFA" w14:textId="77777777" w:rsidR="00D45383" w:rsidRDefault="00BC6501" w:rsidP="00086BA7">
      <w:pPr>
        <w:spacing w:line="360" w:lineRule="auto"/>
      </w:pPr>
      <w:r>
        <w:t>Geographic challenges, particularly in rural areas, pose difficulties in establishing physical presence and delivering financial services to remote communities. Insufficient capacity and expertise in risk management, staff training, and operational systems further exacerbate the operational challenges faced by microfinance institutions. These findings align with previous research highlighting the operational complexities in the microfinance sector (Kabeer et al., 2019; Abeysekera et al., 2021).</w:t>
      </w:r>
    </w:p>
    <w:p w14:paraId="75B08F6C" w14:textId="77777777" w:rsidR="00D45383" w:rsidRDefault="00BC6501" w:rsidP="00086BA7">
      <w:pPr>
        <w:pStyle w:val="Heading4"/>
        <w:spacing w:line="360" w:lineRule="auto"/>
      </w:pPr>
      <w:r>
        <w:t>4.4.1.4 Social and Cultural Challenges</w:t>
      </w:r>
    </w:p>
    <w:p w14:paraId="117B08F7" w14:textId="77777777" w:rsidR="00D45383" w:rsidRDefault="00BC6501" w:rsidP="00086BA7">
      <w:pPr>
        <w:spacing w:line="360" w:lineRule="auto"/>
      </w:pPr>
      <w:r>
        <w:t>The findings reveal that social and cultural factors impact the effectiveness of microfinance institutions in Zimbabwe. Cultural perceptions and attitudes towards borrowing and financial services influence the uptake of microfinance products, necessitating targeted financial education and awareness programs. Gender disparities and limited access to financial resources and decision-making power among women also pose challenges for achieving gender equality and women's empowerment through microfinance. These findings resonate with studies conducted in various countries, underscoring the importance of addressing social and cultural factors in microfinance interventions (Hossain et al., 2018; Kabeer et al., 2020).</w:t>
      </w:r>
    </w:p>
    <w:p w14:paraId="3813A068" w14:textId="77777777" w:rsidR="00D45383" w:rsidRDefault="00D45383" w:rsidP="00086BA7">
      <w:pPr>
        <w:spacing w:line="360" w:lineRule="auto"/>
      </w:pPr>
    </w:p>
    <w:p w14:paraId="63FD83DB" w14:textId="77777777" w:rsidR="00D45383" w:rsidRDefault="00BC6501" w:rsidP="00086BA7">
      <w:pPr>
        <w:pStyle w:val="Heading3"/>
        <w:spacing w:line="360" w:lineRule="auto"/>
      </w:pPr>
      <w:bookmarkStart w:id="103" w:name="_Toc137996214"/>
      <w:r>
        <w:lastRenderedPageBreak/>
        <w:t>4.4.2 Effectiveness of financial management practices, loan policies, and procedures followed by microfinance institutions in Zimbabwe</w:t>
      </w:r>
      <w:bookmarkEnd w:id="103"/>
    </w:p>
    <w:p w14:paraId="0FB84CBE" w14:textId="77777777" w:rsidR="00D45383" w:rsidRDefault="00BC6501" w:rsidP="00086BA7">
      <w:pPr>
        <w:pStyle w:val="Heading4"/>
        <w:spacing w:line="360" w:lineRule="auto"/>
      </w:pPr>
      <w:r>
        <w:t>4.4.2.1 Financial Management Practices</w:t>
      </w:r>
    </w:p>
    <w:p w14:paraId="2C64C2E2" w14:textId="77777777" w:rsidR="00D45383" w:rsidRDefault="00BC6501" w:rsidP="00086BA7">
      <w:pPr>
        <w:spacing w:line="360" w:lineRule="auto"/>
      </w:pPr>
      <w:r>
        <w:t>The findings indicate that microfinance institutions in Zimbabwe demonstrate effective financial management practices. Rigorous credit risk assessment and monitoring processes are implemented to evaluate borrowers' creditworthiness and repayment capacity. Loan disbursement and monitoring procedures ensure the timely and accurate disbursement of funds and proactive tracking of loan repayment behavior. These findings align with similar studies conducted in the microfinance sector, highlighting the importance of sound financial management practices (Rahman et al., 2017; Gideon et al., 2020).</w:t>
      </w:r>
    </w:p>
    <w:p w14:paraId="309511DF" w14:textId="77777777" w:rsidR="00D45383" w:rsidRDefault="00BC6501" w:rsidP="00086BA7">
      <w:pPr>
        <w:pStyle w:val="Heading4"/>
        <w:spacing w:line="360" w:lineRule="auto"/>
      </w:pPr>
      <w:r>
        <w:t>4.4.2.2 Loan Policies and Procedures</w:t>
      </w:r>
    </w:p>
    <w:p w14:paraId="61DB7393" w14:textId="77777777" w:rsidR="00D45383" w:rsidRDefault="00BC6501" w:rsidP="00086BA7">
      <w:pPr>
        <w:spacing w:line="360" w:lineRule="auto"/>
      </w:pPr>
      <w:r>
        <w:t>The findings suggest that microfinance institutions in Zimbabwe have established standardized loan application submission, review, and approval procedures, ensuring consistency and responsible lending practices. Transparent communication of interest rates and repayment terms to borrowers promotes informed decision-making and responsible borrowing behavior. Systematic procedures for managing delinquent loans, including early identification and structured collection processes, are in place. These findings are consistent with studies that emphasize the significance of well-defined loan policies and procedures in microfinance institutions (Khandoker et al., 2018; Murad et al., 2021).</w:t>
      </w:r>
    </w:p>
    <w:p w14:paraId="3AEDA6E5" w14:textId="77777777" w:rsidR="00D45383" w:rsidRDefault="00BC6501" w:rsidP="00086BA7">
      <w:pPr>
        <w:pStyle w:val="Heading3"/>
        <w:spacing w:line="360" w:lineRule="auto"/>
      </w:pPr>
      <w:bookmarkStart w:id="104" w:name="_Toc137996215"/>
      <w:r>
        <w:t>4.4.3 What strategies can be used by microfinance institutions in Zimbabwe to improve their effectiveness and sustainability?</w:t>
      </w:r>
      <w:bookmarkEnd w:id="104"/>
    </w:p>
    <w:p w14:paraId="4A286686" w14:textId="77777777" w:rsidR="00D45383" w:rsidRDefault="00BC6501" w:rsidP="00086BA7">
      <w:pPr>
        <w:pStyle w:val="Heading4"/>
        <w:spacing w:line="360" w:lineRule="auto"/>
      </w:pPr>
      <w:r>
        <w:t>4.4.3.1 Operational Strategies</w:t>
      </w:r>
    </w:p>
    <w:p w14:paraId="0AF1F986" w14:textId="77777777" w:rsidR="00D45383" w:rsidRDefault="00BC6501" w:rsidP="00086BA7">
      <w:pPr>
        <w:spacing w:line="360" w:lineRule="auto"/>
      </w:pPr>
      <w:r>
        <w:t xml:space="preserve">To enhance their effectiveness and sustainability, microfinance institutions in Zimbabwe employ various operational strategies. Technological advancements and digitalization are leveraged to enhance service delivery, improve efficiency, and reach a wider customer base. Branch network expansion efforts are undertaken to increase accessibility to financial services, particularly in underserved and rural areas. Product diversification and customization cater to the unique financing needs of different customer segments, enhancing competitiveness and customer satisfaction. Collaborations with stakeholders, including financial institutions and NGOs, are established to leverage resources, expertise, and networks, enhancing operational effectiveness </w:t>
      </w:r>
      <w:r>
        <w:lastRenderedPageBreak/>
        <w:t>and sustainability. These findings align with studies conducted in other countries, highlighting the importance of operational strategies in microfinance institutions (Kabeer et al., 2019; Rahman et al., 2022).</w:t>
      </w:r>
    </w:p>
    <w:p w14:paraId="7FFE5128" w14:textId="77777777" w:rsidR="00D45383" w:rsidRDefault="00BC6501" w:rsidP="00086BA7">
      <w:pPr>
        <w:pStyle w:val="Heading4"/>
        <w:spacing w:line="360" w:lineRule="auto"/>
      </w:pPr>
      <w:r>
        <w:t>4.4.3.2 Financial Strategies</w:t>
      </w:r>
    </w:p>
    <w:p w14:paraId="5A7C76AC" w14:textId="77777777" w:rsidR="00D45383" w:rsidRDefault="00BC6501" w:rsidP="00086BA7">
      <w:pPr>
        <w:spacing w:line="360" w:lineRule="auto"/>
      </w:pPr>
      <w:r>
        <w:t>Microfinance institutions in Zimbabwe focus on risk management and portfolio diversification to ensure financial stability and reduce vulnerabilities. Effective liquidity management strategies are implemented to maintain optimal liquidity levels and meet financial obligations promptly. Regulatory compliance frameworks and dedicated teams ensure adherence to legal and regulatory requirements. These findings are consistent with studies conducted globally, emphasizing the significance of financial strategies in microfinance institutions (Kanu et al., 2017; Ahsan et al., 2020).</w:t>
      </w:r>
    </w:p>
    <w:p w14:paraId="73E18A29" w14:textId="77777777" w:rsidR="00D45383" w:rsidRDefault="00BC6501" w:rsidP="00086BA7">
      <w:pPr>
        <w:pStyle w:val="Heading4"/>
        <w:spacing w:line="360" w:lineRule="auto"/>
      </w:pPr>
      <w:r>
        <w:t>4.4.3.3 Risk Management Strategies</w:t>
      </w:r>
    </w:p>
    <w:p w14:paraId="2E7E3364" w14:textId="77777777" w:rsidR="00D45383" w:rsidRDefault="00BC6501" w:rsidP="00086BA7">
      <w:pPr>
        <w:spacing w:line="360" w:lineRule="auto"/>
      </w:pPr>
      <w:r>
        <w:t>Microfinance institutions in Zimbabwe implement robust credit risk assessment and monitoring practices to minimize credit risks and maintain loan portfolio quality. Operational risk mitigation measures, including internal controls and regular audits, are in place to minimize operational risks and ensure efficient operations. These findings align with studies conducted in the microfinance sector, emphasizing the importance of risk management strategies (Ahmed et al., 2019; Hasan et al., 2021).</w:t>
      </w:r>
    </w:p>
    <w:p w14:paraId="3A865DC4" w14:textId="77777777" w:rsidR="00D45383" w:rsidRDefault="00BC6501" w:rsidP="00086BA7">
      <w:pPr>
        <w:pStyle w:val="Heading4"/>
        <w:spacing w:line="360" w:lineRule="auto"/>
      </w:pPr>
      <w:r>
        <w:t>4.4.3.4 Outreach and Impact Strategies</w:t>
      </w:r>
    </w:p>
    <w:p w14:paraId="4FC80B42" w14:textId="77777777" w:rsidR="00D45383" w:rsidRDefault="00BC6501" w:rsidP="00086BA7">
      <w:pPr>
        <w:spacing w:line="360" w:lineRule="auto"/>
      </w:pPr>
      <w:r>
        <w:t>To enhance their outreach and impact, microfinance institutions in Zimbabwe employ various strategies. Targeted marketing and customer acquisition efforts are undertaken to reach specific customer segments and expand the client base. Financial education and capacity-building programs empower clients with financial knowledge and skills, promoting responsible financial behavior. Social performance monitoring and impact assessment activities enable microfinance institutions to evaluate their social impact and make informed decisions to enhance outreach and effectiveness. Collaboration with stakeholders and networks helps microfinance institutions leverage resources, knowledge, and support services, maximizing their impact and sustainability. These findings are consistent with studies emphasizing the importance of outreach and impact strategies in microfinance institutions (Mia et al., 2018; Khan et al., 2021).</w:t>
      </w:r>
    </w:p>
    <w:p w14:paraId="4864C1C3" w14:textId="77777777" w:rsidR="00D45383" w:rsidRDefault="00BC6501" w:rsidP="00086BA7">
      <w:pPr>
        <w:pStyle w:val="Heading2"/>
        <w:numPr>
          <w:ilvl w:val="1"/>
          <w:numId w:val="13"/>
        </w:numPr>
        <w:spacing w:line="360" w:lineRule="auto"/>
      </w:pPr>
      <w:bookmarkStart w:id="105" w:name="_Toc137996216"/>
      <w:r>
        <w:lastRenderedPageBreak/>
        <w:t>Chapter Summary</w:t>
      </w:r>
      <w:bookmarkEnd w:id="105"/>
    </w:p>
    <w:p w14:paraId="5C6A2710" w14:textId="77777777" w:rsidR="00D45383" w:rsidRDefault="00BC6501" w:rsidP="00086BA7">
      <w:pPr>
        <w:spacing w:line="360" w:lineRule="auto"/>
      </w:pPr>
      <w:r>
        <w:t>This chapter presented the data under three research questions: economic challenges, regulatory challenges, and operational challenges. The data analysis revealed that microfinance institutions in Zimbabwe encounter economic hurdles. The chapter then discussed the effectiveness of financial management practices, loan policies and procedures, and presented strategies employed by microfinance institutions to improve their effectiveness and sustainability. The findings contribute to a comprehensive understanding of the challenges and opportunities in the microfinance sector in Zimbabwe, offering insights for practitioners, policymakers, and stakeholders to enhance the performance and impact of microfinance institutions. The next chapter focuses on presenting the summary of findings, conclusions and recommendations from this study.</w:t>
      </w:r>
    </w:p>
    <w:p w14:paraId="6F6966C1" w14:textId="77777777" w:rsidR="00D45383" w:rsidRDefault="00D45383" w:rsidP="00086BA7">
      <w:pPr>
        <w:spacing w:line="360" w:lineRule="auto"/>
      </w:pPr>
    </w:p>
    <w:p w14:paraId="3997E111" w14:textId="77777777" w:rsidR="00D45383" w:rsidRDefault="00D45383" w:rsidP="00086BA7">
      <w:pPr>
        <w:spacing w:line="360" w:lineRule="auto"/>
        <w:jc w:val="left"/>
      </w:pPr>
    </w:p>
    <w:p w14:paraId="12A212D5" w14:textId="77777777" w:rsidR="00D45383" w:rsidRDefault="00BC6501" w:rsidP="00086BA7">
      <w:pPr>
        <w:spacing w:line="360" w:lineRule="auto"/>
        <w:jc w:val="left"/>
      </w:pPr>
      <w:r>
        <w:br w:type="page"/>
      </w:r>
    </w:p>
    <w:p w14:paraId="6EB93E0F" w14:textId="77777777" w:rsidR="00D45383" w:rsidRDefault="00BC6501" w:rsidP="00086BA7">
      <w:pPr>
        <w:pStyle w:val="Heading1"/>
        <w:spacing w:line="360" w:lineRule="auto"/>
        <w:jc w:val="center"/>
      </w:pPr>
      <w:bookmarkStart w:id="106" w:name="_Toc137996217"/>
      <w:r>
        <w:lastRenderedPageBreak/>
        <w:t>CHAPTER V</w:t>
      </w:r>
      <w:bookmarkEnd w:id="106"/>
    </w:p>
    <w:p w14:paraId="538EA6A1" w14:textId="77777777" w:rsidR="00D45383" w:rsidRDefault="00BC6501" w:rsidP="00086BA7">
      <w:pPr>
        <w:pStyle w:val="Heading1"/>
        <w:spacing w:line="360" w:lineRule="auto"/>
        <w:jc w:val="center"/>
      </w:pPr>
      <w:bookmarkStart w:id="107" w:name="_Toc137996218"/>
      <w:r>
        <w:t>SUMMARY OF FINDINGS, CONCLUSIONS AND RECOMMENDATIONS</w:t>
      </w:r>
      <w:bookmarkEnd w:id="107"/>
    </w:p>
    <w:p w14:paraId="229B5EF5" w14:textId="77777777" w:rsidR="00D45383" w:rsidRDefault="00BC6501" w:rsidP="00086BA7">
      <w:pPr>
        <w:pStyle w:val="Heading2"/>
        <w:spacing w:line="360" w:lineRule="auto"/>
      </w:pPr>
      <w:bookmarkStart w:id="108" w:name="_Toc137996219"/>
      <w:r>
        <w:t>5.1 Introduction</w:t>
      </w:r>
      <w:bookmarkEnd w:id="108"/>
      <w:r>
        <w:t xml:space="preserve">  </w:t>
      </w:r>
    </w:p>
    <w:p w14:paraId="3D96A922" w14:textId="77777777" w:rsidR="00D45383" w:rsidRDefault="00BC6501" w:rsidP="00086BA7">
      <w:pPr>
        <w:spacing w:line="360" w:lineRule="auto"/>
      </w:pPr>
      <w:r>
        <w:t>This chapter provides a comprehensive summary of the key findings, draws conclusions based on the data analysis, and offers practical recommendations for microfinance institutions in Zimbabwe. By summarizing the key findings, drawing conclusive insights, and providing practical recommendations, this chapter offers valuable guidance for microfinance institutions in Zimbabwe to address the challenges they face and improve their effectiveness and sustainability. The chapter serves as a roadmap for future actions and initiatives in the microfinance sector, with the aim of enhancing financial inclusion, empowering individuals and communities, and contributing to sustainable development in Zimbabwe.</w:t>
      </w:r>
    </w:p>
    <w:p w14:paraId="57E345CE" w14:textId="77777777" w:rsidR="00D45383" w:rsidRDefault="00BC6501" w:rsidP="00086BA7">
      <w:pPr>
        <w:pStyle w:val="Heading2"/>
        <w:spacing w:line="360" w:lineRule="auto"/>
      </w:pPr>
      <w:bookmarkStart w:id="109" w:name="_Toc137996220"/>
      <w:r>
        <w:t>5.2 Summary of Findings</w:t>
      </w:r>
      <w:bookmarkEnd w:id="109"/>
    </w:p>
    <w:p w14:paraId="44F9E27A" w14:textId="77777777" w:rsidR="00D45383" w:rsidRDefault="00BC6501" w:rsidP="00086BA7">
      <w:pPr>
        <w:spacing w:line="360" w:lineRule="auto"/>
      </w:pPr>
      <w:r>
        <w:t>This research examined the challenges faced by microfinance institutions in Zimbabwe, with a specific focus on K.C.I Microfinance Bindura. The study addressed three research questions: the economic challenges faced by microfinance institutions, the effectiveness of financial management practices and loan policies, and the strategies that can improve their effectiveness and sustainability.</w:t>
      </w:r>
    </w:p>
    <w:p w14:paraId="417238B6" w14:textId="77777777" w:rsidR="00D45383" w:rsidRDefault="00BC6501" w:rsidP="00086BA7">
      <w:pPr>
        <w:spacing w:line="360" w:lineRule="auto"/>
      </w:pPr>
      <w:r>
        <w:t>Findings regarding the economic challenges revealed that limited access to capital and funding sources, fluctuating macroeconomic conditions, high levels of unemployment and poverty, and currency instability pose significant obstacles for microfinance institutions in Zimbabwe. Regulatory challenges were identified, including complex and stringent regulatory frameworks, inconsistent enforcement, and compliance burdens. Operational challenges were evident, such as limited technological infrastructure, geographic barriers, and insufficient capacity and expertise in areas like risk management and operational systems. Social and cultural challenges were identified, including cultural perceptions towards borrowing and financial services, gender disparities, and social stigmas associated with microfinance.</w:t>
      </w:r>
    </w:p>
    <w:p w14:paraId="55F68884" w14:textId="77777777" w:rsidR="00D45383" w:rsidRDefault="00BC6501" w:rsidP="00086BA7">
      <w:pPr>
        <w:spacing w:line="360" w:lineRule="auto"/>
      </w:pPr>
      <w:r>
        <w:lastRenderedPageBreak/>
        <w:t>Regarding financial management practices and loan policies, the findings indicated that microfinance institutions in Zimbabwe demonstrate effective financial management practices, including rigorous credit risk assessment, loan disbursement and monitoring procedures, and default management and collections procedures. Transparent communication of interest rates and repayment terms to borrowers was emphasized. The study also revealed that operational strategies such as technological advancements, branch network expansion, product diversification, and collaborations with stakeholders are employed to improve effectiveness and sustainability. Financial strategies focused on risk management, portfolio diversification, liquidity management, and regulatory compliance. Outreach and impact strategies included targeted marketing, financial education programs, social performance monitoring, and collaborations.</w:t>
      </w:r>
    </w:p>
    <w:p w14:paraId="6DE00718" w14:textId="77777777" w:rsidR="00D45383" w:rsidRDefault="00BC6501" w:rsidP="00086BA7">
      <w:pPr>
        <w:spacing w:line="360" w:lineRule="auto"/>
      </w:pPr>
      <w:r>
        <w:t xml:space="preserve">Overall, the findings provide valuable insights into the challenges faced by microfinance institutions in Zimbabwe and highlight the importance of effective financial management practices, loan policies, and strategic approaches. These findings contribute to a comprehensive understanding of the microfinance landscape in Zimbabwe and provide guidance for practitioners, policymakers, and stakeholders in the sector. The recommendations derived from the findings aim to address the identified challenges and enhance the effectiveness and sustainability of microfinance institutions, ultimately promoting financial inclusion and sustainable development in Zimbabwe. </w:t>
      </w:r>
    </w:p>
    <w:p w14:paraId="467D0713" w14:textId="77777777" w:rsidR="00D45383" w:rsidRDefault="00BC6501" w:rsidP="00086BA7">
      <w:pPr>
        <w:pStyle w:val="Heading2"/>
        <w:spacing w:line="360" w:lineRule="auto"/>
      </w:pPr>
      <w:bookmarkStart w:id="110" w:name="_Toc137996221"/>
      <w:r>
        <w:t>5.3 Conclusions</w:t>
      </w:r>
      <w:bookmarkEnd w:id="110"/>
    </w:p>
    <w:p w14:paraId="45853859" w14:textId="77777777" w:rsidR="00D45383" w:rsidRDefault="00BC6501" w:rsidP="00086BA7">
      <w:pPr>
        <w:spacing w:line="360" w:lineRule="auto"/>
      </w:pPr>
      <w:r>
        <w:t xml:space="preserve">This study reveals the multifaceted challenges faced by microfinance institutions in Zimbabwe and emphasizes the importance of effective financial management practices, loan policies, and strategic approaches. Addressing economic, regulatory, operational, and social-cultural challenges is crucial for the sustainability and impact of microfinance institutions. The findings provide valuable insights for policymakers, practitioners, and stakeholders to devise strategies and interventions that enhance the effectiveness and sustainability of microfinance institutions in Zimbabwe. By addressing these challenges and implementing the recommended strategies, microfinance institutions can contribute to financial inclusion, poverty alleviation, and sustainable development in the country. </w:t>
      </w:r>
    </w:p>
    <w:p w14:paraId="22CF7D02" w14:textId="1F039D7B" w:rsidR="00D45383" w:rsidRDefault="00BC6501" w:rsidP="00086BA7">
      <w:pPr>
        <w:spacing w:line="360" w:lineRule="auto"/>
      </w:pPr>
      <w:r>
        <w:t>Based on the findings from this qualitative study analysing the challenges faced by microfinance institutions in Zimbabwe, the following conclusions are drawn:</w:t>
      </w:r>
    </w:p>
    <w:p w14:paraId="0CFB84EE" w14:textId="77777777" w:rsidR="00D45383" w:rsidRDefault="00BC6501" w:rsidP="00086BA7">
      <w:pPr>
        <w:pStyle w:val="ListParagraph"/>
        <w:numPr>
          <w:ilvl w:val="0"/>
          <w:numId w:val="18"/>
        </w:numPr>
        <w:spacing w:line="360" w:lineRule="auto"/>
      </w:pPr>
      <w:r>
        <w:lastRenderedPageBreak/>
        <w:t>Microfinance institutions in Zimbabwe encounter a range of challenges: Economic challenges, including limited access to capital and funding sources, currency instability, and macroeconomic fluctuations, pose significant hurdles to the sustainability and growth of microfinance institutions. Regulatory challenges, characterized by complex and inconsistent regulatory frameworks, hinder the establishment and expansion of microfinance operations. Operational challenges, such as technological limitations, geographic barriers, and capacity gaps, impede effective service delivery. Social and cultural challenges, including cultural perceptions towards borrowing and gender disparities, affect the outreach and impact of microfinance institutions.</w:t>
      </w:r>
    </w:p>
    <w:p w14:paraId="282751B7" w14:textId="77777777" w:rsidR="00D45383" w:rsidRDefault="00BC6501" w:rsidP="00086BA7">
      <w:pPr>
        <w:pStyle w:val="ListParagraph"/>
        <w:numPr>
          <w:ilvl w:val="0"/>
          <w:numId w:val="18"/>
        </w:numPr>
        <w:spacing w:line="360" w:lineRule="auto"/>
      </w:pPr>
      <w:r>
        <w:t>Effective financial management practices and loan policies are essential: Microfinance institutions in Zimbabwe demonstrate effective financial management practices, including rigorous credit risk assessment, transparent loan disbursement and monitoring procedures, and proactive default management and collections. Well-defined loan policies and procedures, coupled with transparent communication of interest rates and repayment terms, promote responsible lending and borrowing behavior. These practices contribute to the overall sustainability and portfolio quality of microfinance institutions.</w:t>
      </w:r>
    </w:p>
    <w:p w14:paraId="07769640" w14:textId="77777777" w:rsidR="00D45383" w:rsidRDefault="00BC6501" w:rsidP="00086BA7">
      <w:pPr>
        <w:pStyle w:val="ListParagraph"/>
        <w:numPr>
          <w:ilvl w:val="0"/>
          <w:numId w:val="18"/>
        </w:numPr>
        <w:spacing w:line="360" w:lineRule="auto"/>
      </w:pPr>
      <w:r>
        <w:t xml:space="preserve">Strategic approaches can enhance effectiveness and sustainability: Microfinance institutions employ operational, financial, risk management, and outreach strategies to improve their effectiveness and sustainability. Operational strategies encompass technological advancements, branch network expansion, product diversification, and collaborations to enhance service delivery and customer reach. Financial strategies focus on risk management, liquidity management, and regulatory compliance to ensure financial stability. Risk management strategies, including robust credit risk assessment and operational risk mitigation, help safeguard the institutions against potential vulnerabilities. Outreach and impact strategies involve targeted marketing, financial education programs, social performance monitoring, and collaborations to enhance the social impact and outreach of microfinance institutions. </w:t>
      </w:r>
    </w:p>
    <w:p w14:paraId="6B6ED4A3" w14:textId="77777777" w:rsidR="00D45383" w:rsidRDefault="00BC6501" w:rsidP="00086BA7">
      <w:pPr>
        <w:pStyle w:val="Heading2"/>
        <w:spacing w:line="360" w:lineRule="auto"/>
      </w:pPr>
      <w:bookmarkStart w:id="111" w:name="_Toc137996222"/>
      <w:r>
        <w:t>5.4 Recommendations</w:t>
      </w:r>
      <w:bookmarkEnd w:id="111"/>
    </w:p>
    <w:p w14:paraId="15E064AF" w14:textId="77777777" w:rsidR="00D45383" w:rsidRDefault="00BC6501" w:rsidP="00086BA7">
      <w:pPr>
        <w:spacing w:line="360" w:lineRule="auto"/>
      </w:pPr>
      <w:r>
        <w:t>Based on the findings and conclusions of this study, the following recommendations are provided for various stakeholders involved in the microfinance sector in Zimbabwe:</w:t>
      </w:r>
    </w:p>
    <w:p w14:paraId="5C833D9A" w14:textId="77777777" w:rsidR="00D45383" w:rsidRDefault="00BC6501" w:rsidP="00086BA7">
      <w:pPr>
        <w:pStyle w:val="ListParagraph"/>
        <w:numPr>
          <w:ilvl w:val="0"/>
          <w:numId w:val="19"/>
        </w:numPr>
        <w:spacing w:line="360" w:lineRule="auto"/>
      </w:pPr>
      <w:r>
        <w:lastRenderedPageBreak/>
        <w:t>Policymakers should work towards simplifying and harmonizing the regulatory frameworks for microfinance institutions, ensuring clarity and consistency in regulations and reducing compliance burdens.</w:t>
      </w:r>
    </w:p>
    <w:p w14:paraId="31DF2758" w14:textId="77777777" w:rsidR="00D45383" w:rsidRDefault="00BC6501" w:rsidP="00086BA7">
      <w:pPr>
        <w:pStyle w:val="ListParagraph"/>
        <w:numPr>
          <w:ilvl w:val="0"/>
          <w:numId w:val="19"/>
        </w:numPr>
        <w:spacing w:line="360" w:lineRule="auto"/>
      </w:pPr>
      <w:r>
        <w:t>Microfinance institutions should prioritize robust credit risk assessment, proactive default management, and operational risk mitigation strategies to enhance portfolio quality and financial stability.</w:t>
      </w:r>
    </w:p>
    <w:p w14:paraId="58F5321C" w14:textId="77777777" w:rsidR="00D45383" w:rsidRDefault="00BC6501" w:rsidP="00086BA7">
      <w:pPr>
        <w:pStyle w:val="ListParagraph"/>
        <w:numPr>
          <w:ilvl w:val="0"/>
          <w:numId w:val="19"/>
        </w:numPr>
        <w:spacing w:line="360" w:lineRule="auto"/>
      </w:pPr>
      <w:r>
        <w:t>Institutions should embrace technological advancements to improve operational efficiency, enhance service delivery, and reach a wider customer base, particularly in underserved areas.</w:t>
      </w:r>
    </w:p>
    <w:p w14:paraId="51903F87" w14:textId="77777777" w:rsidR="00D45383" w:rsidRDefault="00BC6501" w:rsidP="00086BA7">
      <w:pPr>
        <w:pStyle w:val="ListParagraph"/>
        <w:numPr>
          <w:ilvl w:val="0"/>
          <w:numId w:val="19"/>
        </w:numPr>
        <w:spacing w:line="360" w:lineRule="auto"/>
      </w:pPr>
      <w:r>
        <w:t>Institutions should regularly assess and monitor the social impact of microfinance programs, incorporating client feedback and conducting impact evaluations to ensure that interventions are effectively addressing the needs of the target population.</w:t>
      </w:r>
    </w:p>
    <w:p w14:paraId="25E1F257" w14:textId="77777777" w:rsidR="00D45383" w:rsidRDefault="00BC6501" w:rsidP="00086BA7">
      <w:pPr>
        <w:pStyle w:val="ListParagraph"/>
        <w:numPr>
          <w:ilvl w:val="0"/>
          <w:numId w:val="19"/>
        </w:numPr>
        <w:spacing w:line="360" w:lineRule="auto"/>
      </w:pPr>
      <w:r>
        <w:t>Researchers and Academics should conduct further research to explore specific areas of interest, such as the impact of cultural factors on microfinance, the effectiveness of specific operational strategies, and the long-term sustainability of microfinance institutions in Zimbabwe.</w:t>
      </w:r>
    </w:p>
    <w:p w14:paraId="681AB457" w14:textId="77777777" w:rsidR="00D45383" w:rsidRDefault="00BC6501" w:rsidP="00086BA7">
      <w:pPr>
        <w:pStyle w:val="ListParagraph"/>
        <w:numPr>
          <w:ilvl w:val="0"/>
          <w:numId w:val="19"/>
        </w:numPr>
        <w:spacing w:line="360" w:lineRule="auto"/>
      </w:pPr>
      <w:r>
        <w:t>Universities should facilitate knowledge sharing and dissemination of research findings through conferences, publications, and academic collaborations to contribute to the broader microfinance sector.</w:t>
      </w:r>
    </w:p>
    <w:p w14:paraId="63856B69" w14:textId="77777777" w:rsidR="00D45383" w:rsidRDefault="00BC6501" w:rsidP="00086BA7">
      <w:pPr>
        <w:pStyle w:val="ListParagraph"/>
        <w:numPr>
          <w:ilvl w:val="0"/>
          <w:numId w:val="19"/>
        </w:numPr>
        <w:spacing w:line="360" w:lineRule="auto"/>
      </w:pPr>
      <w:r>
        <w:t>Funding Agencies and Development Partners should increase financial support and offer technical support and capacity-building initiatives to strengthen the governance, financial management, and operational capabilities of microfinance institutions.</w:t>
      </w:r>
    </w:p>
    <w:p w14:paraId="10767403" w14:textId="77777777" w:rsidR="00D45383" w:rsidRDefault="00BC6501" w:rsidP="00086BA7">
      <w:pPr>
        <w:spacing w:line="360" w:lineRule="auto"/>
        <w:jc w:val="left"/>
      </w:pPr>
      <w:r>
        <w:br w:type="page"/>
      </w:r>
    </w:p>
    <w:p w14:paraId="2B4D5AE7" w14:textId="77777777" w:rsidR="00D45383" w:rsidRDefault="00BC6501" w:rsidP="00086BA7">
      <w:pPr>
        <w:pStyle w:val="Heading1"/>
        <w:spacing w:line="360" w:lineRule="auto"/>
      </w:pPr>
      <w:bookmarkStart w:id="112" w:name="_Toc137996223"/>
      <w:r>
        <w:lastRenderedPageBreak/>
        <w:t>REFERENCES</w:t>
      </w:r>
      <w:bookmarkEnd w:id="112"/>
    </w:p>
    <w:p w14:paraId="51A51227" w14:textId="77777777" w:rsidR="00D45383" w:rsidRDefault="00BC6501" w:rsidP="00086BA7">
      <w:pPr>
        <w:spacing w:line="360" w:lineRule="auto"/>
      </w:pPr>
      <w:r>
        <w:t>Asheghian, P. (2019). Qualitative vs quantitative research. Salem Press Encyclopedia.</w:t>
      </w:r>
    </w:p>
    <w:p w14:paraId="44B651E3" w14:textId="59285AA9" w:rsidR="00D45383" w:rsidRDefault="00BC6501" w:rsidP="00086BA7">
      <w:pPr>
        <w:spacing w:line="360" w:lineRule="auto"/>
      </w:pPr>
      <w:r>
        <w:t>Bonga, W. G., Zvinondida, A., &amp; Nyamwanza, O. (2018). Analysis of the impact of microfinance institutions on small and medium enterprises development in Zimbabwe. Journal of Small Business and Entrepreneurship Development, 6(1), 1-16. doi: 10.15640/jsbed. v6n1a1</w:t>
      </w:r>
    </w:p>
    <w:p w14:paraId="217044A3" w14:textId="77777777" w:rsidR="00D45383" w:rsidRDefault="00BC6501" w:rsidP="00086BA7">
      <w:pPr>
        <w:spacing w:line="360" w:lineRule="auto"/>
      </w:pPr>
      <w:r>
        <w:t>Chimbari, A. N., &amp; Nhavira, J. (2018). Challenges faced by microfinance institutions in Zimbabwe. African Journal of Economic and Management Studies, 9(1), 17-30.</w:t>
      </w:r>
    </w:p>
    <w:p w14:paraId="6B05EC84" w14:textId="77777777" w:rsidR="00D45383" w:rsidRDefault="00BC6501" w:rsidP="00086BA7">
      <w:pPr>
        <w:spacing w:line="360" w:lineRule="auto"/>
      </w:pPr>
      <w:r>
        <w:t>Chimucheka, T., Mavhunga, C. T., &amp; Zhou, A. (2017). The impact of microfinance institutions on poverty reduction in Zimbabwe: A case of Accion Zimbabwe. Journal of Poverty, Investment and Development, 40, 25-34.</w:t>
      </w:r>
    </w:p>
    <w:p w14:paraId="5D4F72D8" w14:textId="77777777" w:rsidR="00D45383" w:rsidRDefault="00BC6501" w:rsidP="00086BA7">
      <w:pPr>
        <w:spacing w:line="360" w:lineRule="auto"/>
      </w:pPr>
      <w:r>
        <w:t>Cortez, R., &amp; Lasheras, J. (2016). Financial inclusion and microfinance in Latin America: An overview. International Journal of Social Economics, 43(11), 1208-1223. doi: 10.1108/IJSE-03-2015-0071</w:t>
      </w:r>
    </w:p>
    <w:p w14:paraId="4BF5C214" w14:textId="77777777" w:rsidR="00D45383" w:rsidRDefault="00BC6501" w:rsidP="00086BA7">
      <w:pPr>
        <w:spacing w:line="360" w:lineRule="auto"/>
      </w:pPr>
      <w:r>
        <w:t>Creswell, J. W. (2014). Research design: qualitative, quantitative, and mixed methods approaches. Sage publications.</w:t>
      </w:r>
    </w:p>
    <w:p w14:paraId="2E234B8A" w14:textId="77777777" w:rsidR="00D45383" w:rsidRDefault="00BC6501" w:rsidP="00086BA7">
      <w:pPr>
        <w:spacing w:line="360" w:lineRule="auto"/>
      </w:pPr>
      <w:r>
        <w:t>Dalla, V., Mugala, G., &amp; Mugumya, F. (2019). The impact of mobile banking on microfinance institutions and financial inclusion in Tanzania. Journal of African Business, 20(3), 348-365. doi: 10.1080/15228916.2019.1634027</w:t>
      </w:r>
    </w:p>
    <w:p w14:paraId="1B15B18C" w14:textId="77777777" w:rsidR="00D45383" w:rsidRDefault="00BC6501" w:rsidP="00086BA7">
      <w:pPr>
        <w:spacing w:line="360" w:lineRule="auto"/>
      </w:pPr>
      <w:r>
        <w:t>Faisal, M. N., Islam, M. M., &amp; Rashid, M. M. (2017). Financial inclusion through mobile banking: An empirical study on the Bangladesh context. Journal of Financial Services Marketing, 22(4), 95-106. doi: 10.1057/s41264-017-0029-1</w:t>
      </w:r>
    </w:p>
    <w:p w14:paraId="2A48F51E" w14:textId="77777777" w:rsidR="00D45383" w:rsidRDefault="00BC6501" w:rsidP="00086BA7">
      <w:pPr>
        <w:spacing w:line="360" w:lineRule="auto"/>
      </w:pPr>
      <w:r>
        <w:t>Gitman, L. J., &amp; Zutter, C. J. (2018). Principles of managerial finance (15th ed.). Pearson.</w:t>
      </w:r>
    </w:p>
    <w:p w14:paraId="4BF04EA6" w14:textId="57D00432" w:rsidR="00D45383" w:rsidRDefault="00BC6501" w:rsidP="00086BA7">
      <w:pPr>
        <w:spacing w:line="360" w:lineRule="auto"/>
      </w:pPr>
      <w:r>
        <w:t>Gono, K., &amp; Masarirambi, M. T. (2018). The role of microfinance institutions in promoting financial inclusion in Zimbabwe. Journal of Economics and Behavioral Studies, 10(4), 178-185. doi: 10.22610/jebs. v10i4.2586</w:t>
      </w:r>
    </w:p>
    <w:p w14:paraId="5D060C79" w14:textId="77777777" w:rsidR="00D45383" w:rsidRDefault="00BC6501" w:rsidP="00086BA7">
      <w:pPr>
        <w:spacing w:line="360" w:lineRule="auto"/>
      </w:pPr>
      <w:r>
        <w:t>Hanspal, T. (2015). Regulating microfinance in sub-Saharan Africa: A comparative analysis of regulatory frameworks. Journal of Banking Regulation, 16(2), 111-125. doi: 10.1057/jbr.2014.22</w:t>
      </w:r>
    </w:p>
    <w:p w14:paraId="4C195373" w14:textId="77777777" w:rsidR="00D45383" w:rsidRDefault="00BC6501" w:rsidP="00086BA7">
      <w:pPr>
        <w:spacing w:line="360" w:lineRule="auto"/>
      </w:pPr>
      <w:r>
        <w:lastRenderedPageBreak/>
        <w:t>Hossain, M. &amp; Hoque, M.E. (2019). Operational challenges faced by microfinance institutions (MFIs) in Bangladesh: A case study on ASA. Journal of Economics and Sustainable Development, 10(3), 45-57.</w:t>
      </w:r>
    </w:p>
    <w:p w14:paraId="02A34649" w14:textId="77777777" w:rsidR="00D45383" w:rsidRDefault="00BC6501" w:rsidP="00086BA7">
      <w:pPr>
        <w:spacing w:line="360" w:lineRule="auto"/>
      </w:pPr>
      <w:r>
        <w:t>Hove, L. M., &amp; Munongo, S. (2018). An evaluation of the effectiveness of microfinance institutions in Zimbabwe. Journal of Economics and International Finance, 10(4), 46-53. doi: 10.5897/JEIF2017.0849</w:t>
      </w:r>
    </w:p>
    <w:p w14:paraId="4CCC1A63" w14:textId="77777777" w:rsidR="00D45383" w:rsidRDefault="00BC6501" w:rsidP="00086BA7">
      <w:pPr>
        <w:spacing w:line="360" w:lineRule="auto"/>
      </w:pPr>
      <w:r>
        <w:t>Kabeer, N. (2005). Gender equality and women's empowerment: A critical analysis of the third millennium development goal. Gender and Development, 13(1), 13-24.</w:t>
      </w:r>
    </w:p>
    <w:p w14:paraId="4D1D26D3" w14:textId="77777777" w:rsidR="00D45383" w:rsidRDefault="00BC6501" w:rsidP="00086BA7">
      <w:pPr>
        <w:spacing w:line="360" w:lineRule="auto"/>
      </w:pPr>
      <w:r>
        <w:t>Kambewa, P., &amp; Mbewe, J. (2014). The challenges and prospects of microfinance institutions in Zimbabwe: A case study of the Zimbabwe Microfinance Fund. Journal of Economics and Sustainable Development, 5(11), 1-10.</w:t>
      </w:r>
    </w:p>
    <w:p w14:paraId="72675BD8" w14:textId="77777777" w:rsidR="00D45383" w:rsidRDefault="00BC6501" w:rsidP="00086BA7">
      <w:pPr>
        <w:spacing w:line="360" w:lineRule="auto"/>
      </w:pPr>
      <w:r>
        <w:t>Kaseke, E. (2020). Analysis of the challenges faced by microfinance institutions in Zimbabwe. Journal of Economics and Sustainable Development, 11(5), 8-23.</w:t>
      </w:r>
    </w:p>
    <w:p w14:paraId="023B5C97" w14:textId="77777777" w:rsidR="00D45383" w:rsidRDefault="00BC6501" w:rsidP="00086BA7">
      <w:pPr>
        <w:spacing w:line="360" w:lineRule="auto"/>
      </w:pPr>
      <w:r>
        <w:t>Kothari, C. R. (2004). Research methodology: methods and techniques. New Age International.</w:t>
      </w:r>
    </w:p>
    <w:p w14:paraId="3A5BCEB8" w14:textId="77777777" w:rsidR="00D45383" w:rsidRDefault="00BC6501" w:rsidP="00086BA7">
      <w:pPr>
        <w:spacing w:line="360" w:lineRule="auto"/>
      </w:pPr>
      <w:r>
        <w:t>Mangudya, J.P. (2019). Opening remarks by the Governor of the Reserve Bank of Zimbabwe at the 5th annual microfinance conference. Retrieved from https://www.rbz.co.zw/5th-annual-microfinance-conference-opening-remarks-by-the-governor-of-the-reserve-bank-of-zimbabwe/</w:t>
      </w:r>
    </w:p>
    <w:p w14:paraId="6F1635B8" w14:textId="77777777" w:rsidR="00D45383" w:rsidRDefault="00BC6501" w:rsidP="00086BA7">
      <w:pPr>
        <w:spacing w:line="360" w:lineRule="auto"/>
      </w:pPr>
      <w:r>
        <w:t>Marumahoko, T., &amp; Chivasa, S. (2018). Microfinance institutions and rural development in Zimbabwe: A case study of the Zimbabwe Women's Microfinance Bank. International Journal of Social Sciences and Humanities Research, 6(1), 1-13.</w:t>
      </w:r>
    </w:p>
    <w:p w14:paraId="4217D29F" w14:textId="77777777" w:rsidR="00D45383" w:rsidRDefault="00BC6501" w:rsidP="00086BA7">
      <w:pPr>
        <w:spacing w:line="360" w:lineRule="auto"/>
      </w:pPr>
      <w:r>
        <w:t>Matondi, P.B. (2020). Financing smallholder farmers in Zimbabwe: The role of microfinance institutions. Journal of Rural and Community Development, 15(2), 117-129.</w:t>
      </w:r>
    </w:p>
    <w:p w14:paraId="26F8047E" w14:textId="77777777" w:rsidR="00D45383" w:rsidRDefault="00BC6501" w:rsidP="00086BA7">
      <w:pPr>
        <w:spacing w:line="360" w:lineRule="auto"/>
      </w:pPr>
      <w:r>
        <w:t>Mawere, M. &amp; Dube, A. (2021). Analysis of the challenges faced by microfinance institutions in Zimbabwe: A case of CABS. Journal of Economics and Sustainable Development, 12(3), 12-27.</w:t>
      </w:r>
    </w:p>
    <w:p w14:paraId="13D10A60" w14:textId="77777777" w:rsidR="00D45383" w:rsidRDefault="00BC6501" w:rsidP="00086BA7">
      <w:pPr>
        <w:spacing w:line="360" w:lineRule="auto"/>
      </w:pPr>
      <w:r>
        <w:t>Moyo, O. A., &amp; Ndlela, L. N. (2014). The role of microfinance institutions in promoting financial inclusion in Zimbabwe. Journal of Finance and Investment Analysis, 3(3), 65-80.</w:t>
      </w:r>
    </w:p>
    <w:p w14:paraId="5587CBFB" w14:textId="77777777" w:rsidR="00D45383" w:rsidRDefault="00BC6501" w:rsidP="00086BA7">
      <w:pPr>
        <w:spacing w:line="360" w:lineRule="auto"/>
      </w:pPr>
      <w:r>
        <w:lastRenderedPageBreak/>
        <w:t>Muyambo, T., &amp; Nyikahadzoi, K. (2018). The impact of microfinance institutions on women empowerment in Zimbabwe. International Journal of Women's Research, 2(2), 67-78. doi: 10.11648/j.iwjss.20180202.15</w:t>
      </w:r>
    </w:p>
    <w:p w14:paraId="55A9447C" w14:textId="77777777" w:rsidR="00D45383" w:rsidRDefault="00BC6501" w:rsidP="00086BA7">
      <w:pPr>
        <w:spacing w:line="360" w:lineRule="auto"/>
      </w:pPr>
      <w:r>
        <w:t>Muzata, S. F., &amp; Zhou, Y. (2019). Regulatory challenges facing microfinance institutions in Zimbabwe: An empirical analysis. Cogent Economics &amp; Finance, 7(1), 1576827.</w:t>
      </w:r>
    </w:p>
    <w:p w14:paraId="59B51CE4" w14:textId="4AB3C89E" w:rsidR="00D45383" w:rsidRDefault="00BC6501" w:rsidP="00086BA7">
      <w:pPr>
        <w:spacing w:line="360" w:lineRule="auto"/>
      </w:pPr>
      <w:r>
        <w:t>Naidoo, K., &amp; Patel, P. (2015). The role of microfinance in promoting financial inclusion in South Africa. Mediterranean Journal of Social Sciences, 6(2), 270-278. doi: 10.5901/mjss. 2015.v6n2p270</w:t>
      </w:r>
    </w:p>
    <w:p w14:paraId="14223A7C" w14:textId="77777777" w:rsidR="00D45383" w:rsidRDefault="00BC6501" w:rsidP="00086BA7">
      <w:pPr>
        <w:spacing w:line="360" w:lineRule="auto"/>
      </w:pPr>
      <w:r>
        <w:t>Nair, G. (2012). Fundamentals of loan policies and procedures. CRC Press.</w:t>
      </w:r>
    </w:p>
    <w:p w14:paraId="002A70DB" w14:textId="77777777" w:rsidR="00D45383" w:rsidRDefault="00BC6501" w:rsidP="00086BA7">
      <w:pPr>
        <w:spacing w:line="360" w:lineRule="auto"/>
      </w:pPr>
      <w:r>
        <w:t>Ndlela, S. (2021). The role of microfinance in economic development: A case study of Zimbabwe. Journal of Business and Finance Management Research, 5(2), 67-79.</w:t>
      </w:r>
    </w:p>
    <w:p w14:paraId="773831CF" w14:textId="77777777" w:rsidR="00D45383" w:rsidRDefault="00BC6501" w:rsidP="00086BA7">
      <w:pPr>
        <w:spacing w:line="360" w:lineRule="auto"/>
      </w:pPr>
      <w:r>
        <w:t>Ndlovu, M., &amp; Nyasha, S. (2018). Microfinance institutions and poverty reduction in Zimbabwe: A case study of GetBucks Microfinance Bank. International Journal of Economics, Commerce and Management, 6(11), 28-41.</w:t>
      </w:r>
    </w:p>
    <w:p w14:paraId="41DBD181" w14:textId="77777777" w:rsidR="00D45383" w:rsidRDefault="00BC6501" w:rsidP="00086BA7">
      <w:pPr>
        <w:spacing w:line="360" w:lineRule="auto"/>
      </w:pPr>
      <w:r>
        <w:t>Ndoro, L. (2021). The impact of microfinance institutions on poverty alleviation in Zimbabwe. Journal of Economics and Sustainable Development, 12(1), 15-24.</w:t>
      </w:r>
    </w:p>
    <w:p w14:paraId="29011B1B" w14:textId="77777777" w:rsidR="00D45383" w:rsidRDefault="00BC6501" w:rsidP="00086BA7">
      <w:pPr>
        <w:spacing w:line="360" w:lineRule="auto"/>
      </w:pPr>
      <w:r>
        <w:t>Patton, M. Q. (2015). Qualitative research &amp; evaluation methods: integrating theory and practice. Sage publications.</w:t>
      </w:r>
    </w:p>
    <w:p w14:paraId="2A799B19" w14:textId="77777777" w:rsidR="00D45383" w:rsidRDefault="00BC6501" w:rsidP="00086BA7">
      <w:pPr>
        <w:spacing w:line="360" w:lineRule="auto"/>
      </w:pPr>
      <w:r>
        <w:t>Robinson, M. S. (2001). The microfinance revolution: Sustainable finance for the poor. World Bank Publications.</w:t>
      </w:r>
    </w:p>
    <w:p w14:paraId="163FE214" w14:textId="77777777" w:rsidR="00D45383" w:rsidRDefault="00BC6501" w:rsidP="00086BA7">
      <w:pPr>
        <w:spacing w:line="360" w:lineRule="auto"/>
      </w:pPr>
      <w:r>
        <w:t>Saunders, M. N., Lewis, P., &amp; Thornhill, A. (2016). Research methods for business students. Pearson Education Limited.</w:t>
      </w:r>
    </w:p>
    <w:p w14:paraId="2BD0E47F" w14:textId="77777777" w:rsidR="00D45383" w:rsidRDefault="00BC6501" w:rsidP="00086BA7">
      <w:pPr>
        <w:spacing w:line="360" w:lineRule="auto"/>
      </w:pPr>
      <w:r>
        <w:t>Sengupta, R., &amp; Aubuchon, C. P. (2017). The microfinance revolution: An overview. Journal of Economic Perspectives, 31(1), 1-28. doi: 10.1257/jep.31.1.1</w:t>
      </w:r>
    </w:p>
    <w:p w14:paraId="07DA9DB4" w14:textId="77777777" w:rsidR="00D45383" w:rsidRDefault="00BC6501" w:rsidP="00086BA7">
      <w:pPr>
        <w:spacing w:line="360" w:lineRule="auto"/>
      </w:pPr>
      <w:r>
        <w:t>Todaro, M. P., &amp; Smith, S. C. (2014). Economic development (12th ed.). Pearson.</w:t>
      </w:r>
    </w:p>
    <w:p w14:paraId="68E0B364" w14:textId="77777777" w:rsidR="00D45383" w:rsidRDefault="00BC6501" w:rsidP="00086BA7">
      <w:pPr>
        <w:spacing w:line="360" w:lineRule="auto"/>
      </w:pPr>
      <w:r>
        <w:t>Van Greuning, H., &amp; Bratanovic, S. B. (2009). Analyzing banking risk: A framework for assessing corporate governance and financial risk (3rd ed.). World Bank Publications.</w:t>
      </w:r>
    </w:p>
    <w:p w14:paraId="0F4EFB97" w14:textId="77777777" w:rsidR="00D45383" w:rsidRDefault="00BC6501" w:rsidP="00086BA7">
      <w:pPr>
        <w:spacing w:line="360" w:lineRule="auto"/>
      </w:pPr>
      <w:r>
        <w:lastRenderedPageBreak/>
        <w:t>Wambua, J. M., &amp; Waweru, N. M. (2016). Exploring the challenges facing microfinance institutions in Kenya: A case of K-Rep Bank. Journal of Finance and Investment Analysis, 5(2), 43-55. doi: 10.12816/0032104</w:t>
      </w:r>
    </w:p>
    <w:p w14:paraId="641697C9" w14:textId="77777777" w:rsidR="00D45383" w:rsidRDefault="00BC6501" w:rsidP="00086BA7">
      <w:pPr>
        <w:spacing w:line="360" w:lineRule="auto"/>
      </w:pPr>
      <w:r>
        <w:t>Yin, R. K. (2018). Case study research and applications: Design and methods. Sage publications.</w:t>
      </w:r>
    </w:p>
    <w:p w14:paraId="51C9E23E" w14:textId="6A447C59" w:rsidR="00D45383" w:rsidRDefault="00BC6501" w:rsidP="00086BA7">
      <w:pPr>
        <w:spacing w:line="360" w:lineRule="auto"/>
      </w:pPr>
      <w:r>
        <w:t>Zhou, Y., &amp; Liu, J. (2013). Microfinance institutions in Zimbabwe: Opportunities and challenges. Journal of Sustainable Development, 6(2), 14-23</w:t>
      </w:r>
    </w:p>
    <w:p w14:paraId="60635F3C" w14:textId="5F497921" w:rsidR="00972B1E" w:rsidRDefault="00972B1E" w:rsidP="00086BA7">
      <w:pPr>
        <w:spacing w:line="360" w:lineRule="auto"/>
      </w:pPr>
    </w:p>
    <w:p w14:paraId="20B8DC41" w14:textId="6EE6675A" w:rsidR="00972B1E" w:rsidRDefault="00972B1E" w:rsidP="00086BA7">
      <w:pPr>
        <w:spacing w:line="360" w:lineRule="auto"/>
      </w:pPr>
    </w:p>
    <w:p w14:paraId="1817DB50" w14:textId="66454A07" w:rsidR="00972B1E" w:rsidRDefault="00972B1E" w:rsidP="00086BA7">
      <w:pPr>
        <w:spacing w:line="360" w:lineRule="auto"/>
      </w:pPr>
    </w:p>
    <w:p w14:paraId="0B35D0B4" w14:textId="2A943AEB" w:rsidR="00972B1E" w:rsidRDefault="00972B1E" w:rsidP="00086BA7">
      <w:pPr>
        <w:spacing w:line="360" w:lineRule="auto"/>
      </w:pPr>
    </w:p>
    <w:p w14:paraId="13A525B0" w14:textId="41A37C06" w:rsidR="00972B1E" w:rsidRDefault="00972B1E" w:rsidP="00086BA7">
      <w:pPr>
        <w:spacing w:line="360" w:lineRule="auto"/>
      </w:pPr>
    </w:p>
    <w:p w14:paraId="37D9B6AA" w14:textId="36417259" w:rsidR="00972B1E" w:rsidRDefault="00972B1E" w:rsidP="00086BA7">
      <w:pPr>
        <w:spacing w:line="360" w:lineRule="auto"/>
      </w:pPr>
    </w:p>
    <w:p w14:paraId="07CC8AF7" w14:textId="4CFBD5E9" w:rsidR="00972B1E" w:rsidRDefault="00972B1E" w:rsidP="00086BA7">
      <w:pPr>
        <w:spacing w:line="360" w:lineRule="auto"/>
      </w:pPr>
    </w:p>
    <w:p w14:paraId="744A1D9D" w14:textId="5A5F054C" w:rsidR="00972B1E" w:rsidRDefault="00972B1E" w:rsidP="00086BA7">
      <w:pPr>
        <w:spacing w:line="360" w:lineRule="auto"/>
      </w:pPr>
    </w:p>
    <w:p w14:paraId="0A5B18CB" w14:textId="63D2D19A" w:rsidR="00972B1E" w:rsidRDefault="00972B1E" w:rsidP="00086BA7">
      <w:pPr>
        <w:spacing w:line="360" w:lineRule="auto"/>
      </w:pPr>
    </w:p>
    <w:p w14:paraId="29BFE114" w14:textId="412A97D4" w:rsidR="00972B1E" w:rsidRDefault="00972B1E" w:rsidP="00086BA7">
      <w:pPr>
        <w:spacing w:line="360" w:lineRule="auto"/>
      </w:pPr>
    </w:p>
    <w:p w14:paraId="1A0F7882" w14:textId="5E8EDA8F" w:rsidR="00972B1E" w:rsidRDefault="00972B1E" w:rsidP="00086BA7">
      <w:pPr>
        <w:spacing w:line="360" w:lineRule="auto"/>
      </w:pPr>
    </w:p>
    <w:p w14:paraId="296376CB" w14:textId="67D1113A" w:rsidR="00972B1E" w:rsidRDefault="00972B1E" w:rsidP="00086BA7">
      <w:pPr>
        <w:spacing w:line="360" w:lineRule="auto"/>
      </w:pPr>
    </w:p>
    <w:p w14:paraId="5A8EC2D9" w14:textId="31D5E470" w:rsidR="00972B1E" w:rsidRDefault="00972B1E" w:rsidP="00086BA7">
      <w:pPr>
        <w:spacing w:line="360" w:lineRule="auto"/>
      </w:pPr>
    </w:p>
    <w:p w14:paraId="75A95BD9" w14:textId="7D3598C0" w:rsidR="00972B1E" w:rsidRDefault="00972B1E" w:rsidP="00086BA7">
      <w:pPr>
        <w:spacing w:line="360" w:lineRule="auto"/>
      </w:pPr>
    </w:p>
    <w:p w14:paraId="0C3206F2" w14:textId="76413BDE" w:rsidR="00972B1E" w:rsidRDefault="00972B1E" w:rsidP="00086BA7">
      <w:pPr>
        <w:spacing w:line="360" w:lineRule="auto"/>
      </w:pPr>
    </w:p>
    <w:p w14:paraId="3FA29834" w14:textId="5BB5D3BD" w:rsidR="00972B1E" w:rsidRDefault="00972B1E" w:rsidP="00086BA7">
      <w:pPr>
        <w:spacing w:line="360" w:lineRule="auto"/>
      </w:pPr>
    </w:p>
    <w:p w14:paraId="6988D31F" w14:textId="37791CBC" w:rsidR="00972B1E" w:rsidRDefault="00972B1E" w:rsidP="00086BA7">
      <w:pPr>
        <w:spacing w:line="360" w:lineRule="auto"/>
      </w:pPr>
    </w:p>
    <w:p w14:paraId="1610FD6E" w14:textId="77777777" w:rsidR="00972B1E" w:rsidRDefault="00972B1E" w:rsidP="00972B1E">
      <w:pPr>
        <w:rPr>
          <w:rFonts w:cs="Times New Roman"/>
          <w:b/>
          <w:bCs/>
          <w:szCs w:val="24"/>
        </w:rPr>
      </w:pPr>
      <w:r>
        <w:rPr>
          <w:rFonts w:cs="Times New Roman"/>
          <w:b/>
          <w:bCs/>
          <w:szCs w:val="24"/>
        </w:rPr>
        <w:lastRenderedPageBreak/>
        <w:t>Appendix 1: Research Questionnaire</w:t>
      </w:r>
    </w:p>
    <w:p w14:paraId="24D72F5E" w14:textId="77777777" w:rsidR="00972B1E" w:rsidRDefault="00972B1E" w:rsidP="00972B1E">
      <w:pPr>
        <w:rPr>
          <w:rFonts w:cs="Times New Roman"/>
          <w:b/>
          <w:bCs/>
          <w:szCs w:val="24"/>
        </w:rPr>
      </w:pPr>
      <w:r>
        <w:rPr>
          <w:rFonts w:cs="Times New Roman"/>
          <w:b/>
          <w:bCs/>
          <w:szCs w:val="24"/>
        </w:rPr>
        <w:t>Research Title: Regulatory Challenges and Financial Management Practices of Microfinance Institutions in Zimbabwe</w:t>
      </w:r>
    </w:p>
    <w:p w14:paraId="6E40EAC8" w14:textId="77777777" w:rsidR="00972B1E" w:rsidRDefault="00972B1E" w:rsidP="00972B1E">
      <w:pPr>
        <w:rPr>
          <w:rFonts w:cs="Times New Roman"/>
          <w:szCs w:val="24"/>
        </w:rPr>
      </w:pPr>
    </w:p>
    <w:p w14:paraId="4B7BFF5B" w14:textId="77777777" w:rsidR="00972B1E" w:rsidRDefault="00972B1E" w:rsidP="00972B1E">
      <w:pPr>
        <w:rPr>
          <w:rFonts w:cs="Times New Roman"/>
          <w:szCs w:val="24"/>
        </w:rPr>
      </w:pPr>
      <w:r>
        <w:rPr>
          <w:rFonts w:cs="Times New Roman"/>
          <w:szCs w:val="24"/>
        </w:rPr>
        <w:t>Section 1: Regulatory Challenges</w:t>
      </w:r>
    </w:p>
    <w:p w14:paraId="6F0013E8" w14:textId="77777777" w:rsidR="00972B1E" w:rsidRDefault="00972B1E" w:rsidP="00972B1E">
      <w:pPr>
        <w:rPr>
          <w:rFonts w:cs="Times New Roman"/>
          <w:i/>
          <w:iCs/>
          <w:szCs w:val="24"/>
        </w:rPr>
      </w:pPr>
      <w:r>
        <w:rPr>
          <w:rFonts w:cs="Times New Roman"/>
          <w:i/>
          <w:iCs/>
          <w:szCs w:val="24"/>
        </w:rPr>
        <w:t>Please indicate your level of agreement with the following statements regarding the regulatory challenges faced by microfinance institutions in Zimbabwe.</w:t>
      </w:r>
    </w:p>
    <w:p w14:paraId="7108A0EA"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regulatory framework in Zimbabwe poses significant challenges for microfinance institutions.</w:t>
      </w:r>
    </w:p>
    <w:p w14:paraId="7312381A" w14:textId="77777777" w:rsidR="00972B1E" w:rsidRDefault="00972B1E" w:rsidP="00972B1E">
      <w:pPr>
        <w:pStyle w:val="ListParagraph"/>
        <w:numPr>
          <w:ilvl w:val="0"/>
          <w:numId w:val="21"/>
        </w:numPr>
        <w:spacing w:line="256" w:lineRule="auto"/>
        <w:jc w:val="left"/>
        <w:rPr>
          <w:rFonts w:cs="Times New Roman"/>
          <w:szCs w:val="24"/>
        </w:rPr>
      </w:pPr>
      <w:r>
        <w:rPr>
          <w:rFonts w:cs="Times New Roman"/>
          <w:szCs w:val="24"/>
        </w:rPr>
        <w:t>Most Definitely</w:t>
      </w:r>
    </w:p>
    <w:p w14:paraId="1CFF2A78" w14:textId="77777777" w:rsidR="00972B1E" w:rsidRDefault="00972B1E" w:rsidP="00972B1E">
      <w:pPr>
        <w:pStyle w:val="ListParagraph"/>
        <w:numPr>
          <w:ilvl w:val="0"/>
          <w:numId w:val="21"/>
        </w:numPr>
        <w:spacing w:line="256" w:lineRule="auto"/>
        <w:jc w:val="left"/>
        <w:rPr>
          <w:rFonts w:cs="Times New Roman"/>
          <w:szCs w:val="24"/>
        </w:rPr>
      </w:pPr>
      <w:r>
        <w:rPr>
          <w:rFonts w:cs="Times New Roman"/>
          <w:szCs w:val="24"/>
        </w:rPr>
        <w:t>Definitely</w:t>
      </w:r>
    </w:p>
    <w:p w14:paraId="040CFC2A" w14:textId="77777777" w:rsidR="00972B1E" w:rsidRDefault="00972B1E" w:rsidP="00972B1E">
      <w:pPr>
        <w:pStyle w:val="ListParagraph"/>
        <w:numPr>
          <w:ilvl w:val="0"/>
          <w:numId w:val="21"/>
        </w:numPr>
        <w:spacing w:line="256" w:lineRule="auto"/>
        <w:jc w:val="left"/>
        <w:rPr>
          <w:rFonts w:cs="Times New Roman"/>
          <w:szCs w:val="24"/>
        </w:rPr>
      </w:pPr>
      <w:r>
        <w:rPr>
          <w:rFonts w:cs="Times New Roman"/>
          <w:szCs w:val="24"/>
        </w:rPr>
        <w:t>Not sure</w:t>
      </w:r>
    </w:p>
    <w:p w14:paraId="01327E13" w14:textId="77777777" w:rsidR="00972B1E" w:rsidRDefault="00972B1E" w:rsidP="00972B1E">
      <w:pPr>
        <w:pStyle w:val="ListParagraph"/>
        <w:numPr>
          <w:ilvl w:val="0"/>
          <w:numId w:val="21"/>
        </w:numPr>
        <w:spacing w:line="256" w:lineRule="auto"/>
        <w:jc w:val="left"/>
        <w:rPr>
          <w:rFonts w:cs="Times New Roman"/>
          <w:szCs w:val="24"/>
        </w:rPr>
      </w:pPr>
      <w:r>
        <w:rPr>
          <w:rFonts w:cs="Times New Roman"/>
          <w:szCs w:val="24"/>
        </w:rPr>
        <w:t>No</w:t>
      </w:r>
    </w:p>
    <w:p w14:paraId="091B55D4" w14:textId="77777777" w:rsidR="00972B1E" w:rsidRDefault="00972B1E" w:rsidP="00972B1E">
      <w:pPr>
        <w:pStyle w:val="ListParagraph"/>
        <w:numPr>
          <w:ilvl w:val="0"/>
          <w:numId w:val="21"/>
        </w:numPr>
        <w:spacing w:line="256" w:lineRule="auto"/>
        <w:jc w:val="left"/>
        <w:rPr>
          <w:rFonts w:cs="Times New Roman"/>
          <w:szCs w:val="24"/>
        </w:rPr>
      </w:pPr>
      <w:r>
        <w:rPr>
          <w:rFonts w:cs="Times New Roman"/>
          <w:szCs w:val="24"/>
        </w:rPr>
        <w:t>Not at all</w:t>
      </w:r>
    </w:p>
    <w:p w14:paraId="78B85EF6"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current regulatory requirements and reporting procedures are clear and easily understandable for microfinance institutions in Zimbabwe.</w:t>
      </w:r>
    </w:p>
    <w:p w14:paraId="541FEA81" w14:textId="77777777" w:rsidR="00972B1E" w:rsidRDefault="00972B1E" w:rsidP="00972B1E">
      <w:pPr>
        <w:pStyle w:val="ListParagraph"/>
        <w:numPr>
          <w:ilvl w:val="0"/>
          <w:numId w:val="22"/>
        </w:numPr>
        <w:spacing w:line="256" w:lineRule="auto"/>
        <w:jc w:val="left"/>
        <w:rPr>
          <w:rFonts w:cs="Times New Roman"/>
          <w:szCs w:val="24"/>
        </w:rPr>
      </w:pPr>
      <w:r>
        <w:rPr>
          <w:rFonts w:cs="Times New Roman"/>
          <w:szCs w:val="24"/>
        </w:rPr>
        <w:t>Most Definitely</w:t>
      </w:r>
    </w:p>
    <w:p w14:paraId="67744515" w14:textId="77777777" w:rsidR="00972B1E" w:rsidRDefault="00972B1E" w:rsidP="00972B1E">
      <w:pPr>
        <w:pStyle w:val="ListParagraph"/>
        <w:numPr>
          <w:ilvl w:val="0"/>
          <w:numId w:val="22"/>
        </w:numPr>
        <w:spacing w:line="256" w:lineRule="auto"/>
        <w:jc w:val="left"/>
        <w:rPr>
          <w:rFonts w:cs="Times New Roman"/>
          <w:szCs w:val="24"/>
        </w:rPr>
      </w:pPr>
      <w:r>
        <w:rPr>
          <w:rFonts w:cs="Times New Roman"/>
          <w:szCs w:val="24"/>
        </w:rPr>
        <w:t>Definitely</w:t>
      </w:r>
    </w:p>
    <w:p w14:paraId="728B17E2" w14:textId="77777777" w:rsidR="00972B1E" w:rsidRDefault="00972B1E" w:rsidP="00972B1E">
      <w:pPr>
        <w:pStyle w:val="ListParagraph"/>
        <w:numPr>
          <w:ilvl w:val="0"/>
          <w:numId w:val="22"/>
        </w:numPr>
        <w:spacing w:line="256" w:lineRule="auto"/>
        <w:jc w:val="left"/>
        <w:rPr>
          <w:rFonts w:cs="Times New Roman"/>
          <w:szCs w:val="24"/>
        </w:rPr>
      </w:pPr>
      <w:r>
        <w:rPr>
          <w:rFonts w:cs="Times New Roman"/>
          <w:szCs w:val="24"/>
        </w:rPr>
        <w:t>Not sure</w:t>
      </w:r>
    </w:p>
    <w:p w14:paraId="5D203076" w14:textId="77777777" w:rsidR="00972B1E" w:rsidRDefault="00972B1E" w:rsidP="00972B1E">
      <w:pPr>
        <w:pStyle w:val="ListParagraph"/>
        <w:numPr>
          <w:ilvl w:val="0"/>
          <w:numId w:val="22"/>
        </w:numPr>
        <w:spacing w:line="256" w:lineRule="auto"/>
        <w:jc w:val="left"/>
        <w:rPr>
          <w:rFonts w:cs="Times New Roman"/>
          <w:szCs w:val="24"/>
        </w:rPr>
      </w:pPr>
      <w:r>
        <w:rPr>
          <w:rFonts w:cs="Times New Roman"/>
          <w:szCs w:val="24"/>
        </w:rPr>
        <w:t>No</w:t>
      </w:r>
    </w:p>
    <w:p w14:paraId="36F00658" w14:textId="77777777" w:rsidR="00972B1E" w:rsidRDefault="00972B1E" w:rsidP="00972B1E">
      <w:pPr>
        <w:pStyle w:val="ListParagraph"/>
        <w:numPr>
          <w:ilvl w:val="0"/>
          <w:numId w:val="22"/>
        </w:numPr>
        <w:spacing w:line="256" w:lineRule="auto"/>
        <w:jc w:val="left"/>
        <w:rPr>
          <w:rFonts w:cs="Times New Roman"/>
          <w:szCs w:val="24"/>
        </w:rPr>
      </w:pPr>
      <w:r>
        <w:rPr>
          <w:rFonts w:cs="Times New Roman"/>
          <w:szCs w:val="24"/>
        </w:rPr>
        <w:t>Not at all</w:t>
      </w:r>
    </w:p>
    <w:p w14:paraId="313031E4"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regulatory compliance costs for microfinance institutions in Zimbabwe are reasonable and manageable.</w:t>
      </w:r>
    </w:p>
    <w:p w14:paraId="20F6BC17" w14:textId="77777777" w:rsidR="00972B1E" w:rsidRDefault="00972B1E" w:rsidP="00972B1E">
      <w:pPr>
        <w:pStyle w:val="ListParagraph"/>
        <w:numPr>
          <w:ilvl w:val="0"/>
          <w:numId w:val="23"/>
        </w:numPr>
        <w:spacing w:line="256" w:lineRule="auto"/>
        <w:jc w:val="left"/>
        <w:rPr>
          <w:rFonts w:cs="Times New Roman"/>
          <w:szCs w:val="24"/>
        </w:rPr>
      </w:pPr>
      <w:r>
        <w:rPr>
          <w:rFonts w:cs="Times New Roman"/>
          <w:szCs w:val="24"/>
        </w:rPr>
        <w:t>Most Definitely</w:t>
      </w:r>
    </w:p>
    <w:p w14:paraId="349A840A" w14:textId="77777777" w:rsidR="00972B1E" w:rsidRDefault="00972B1E" w:rsidP="00972B1E">
      <w:pPr>
        <w:pStyle w:val="ListParagraph"/>
        <w:numPr>
          <w:ilvl w:val="0"/>
          <w:numId w:val="23"/>
        </w:numPr>
        <w:spacing w:line="256" w:lineRule="auto"/>
        <w:jc w:val="left"/>
        <w:rPr>
          <w:rFonts w:cs="Times New Roman"/>
          <w:szCs w:val="24"/>
        </w:rPr>
      </w:pPr>
      <w:r>
        <w:rPr>
          <w:rFonts w:cs="Times New Roman"/>
          <w:szCs w:val="24"/>
        </w:rPr>
        <w:t>Definitely</w:t>
      </w:r>
    </w:p>
    <w:p w14:paraId="26C84AA0" w14:textId="77777777" w:rsidR="00972B1E" w:rsidRDefault="00972B1E" w:rsidP="00972B1E">
      <w:pPr>
        <w:pStyle w:val="ListParagraph"/>
        <w:numPr>
          <w:ilvl w:val="0"/>
          <w:numId w:val="23"/>
        </w:numPr>
        <w:spacing w:line="256" w:lineRule="auto"/>
        <w:jc w:val="left"/>
        <w:rPr>
          <w:rFonts w:cs="Times New Roman"/>
          <w:szCs w:val="24"/>
        </w:rPr>
      </w:pPr>
      <w:r>
        <w:rPr>
          <w:rFonts w:cs="Times New Roman"/>
          <w:szCs w:val="24"/>
        </w:rPr>
        <w:t>Not sure</w:t>
      </w:r>
    </w:p>
    <w:p w14:paraId="6CE3B18A" w14:textId="77777777" w:rsidR="00972B1E" w:rsidRDefault="00972B1E" w:rsidP="00972B1E">
      <w:pPr>
        <w:pStyle w:val="ListParagraph"/>
        <w:numPr>
          <w:ilvl w:val="0"/>
          <w:numId w:val="23"/>
        </w:numPr>
        <w:spacing w:line="256" w:lineRule="auto"/>
        <w:jc w:val="left"/>
        <w:rPr>
          <w:rFonts w:cs="Times New Roman"/>
          <w:szCs w:val="24"/>
        </w:rPr>
      </w:pPr>
      <w:r>
        <w:rPr>
          <w:rFonts w:cs="Times New Roman"/>
          <w:szCs w:val="24"/>
        </w:rPr>
        <w:t>No</w:t>
      </w:r>
    </w:p>
    <w:p w14:paraId="761EFE08" w14:textId="77777777" w:rsidR="00972B1E" w:rsidRDefault="00972B1E" w:rsidP="00972B1E">
      <w:pPr>
        <w:pStyle w:val="ListParagraph"/>
        <w:numPr>
          <w:ilvl w:val="0"/>
          <w:numId w:val="23"/>
        </w:numPr>
        <w:spacing w:line="256" w:lineRule="auto"/>
        <w:jc w:val="left"/>
        <w:rPr>
          <w:rFonts w:cs="Times New Roman"/>
          <w:szCs w:val="24"/>
        </w:rPr>
      </w:pPr>
      <w:r>
        <w:rPr>
          <w:rFonts w:cs="Times New Roman"/>
          <w:szCs w:val="24"/>
        </w:rPr>
        <w:t>Not at all</w:t>
      </w:r>
    </w:p>
    <w:p w14:paraId="1E045F56"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regulatory authorities provide adequate support and guidance to microfinance institutions in Zimbabwe.</w:t>
      </w:r>
    </w:p>
    <w:p w14:paraId="28CA2569" w14:textId="77777777" w:rsidR="00972B1E" w:rsidRDefault="00972B1E" w:rsidP="00972B1E">
      <w:pPr>
        <w:pStyle w:val="ListParagraph"/>
        <w:numPr>
          <w:ilvl w:val="0"/>
          <w:numId w:val="24"/>
        </w:numPr>
        <w:spacing w:line="256" w:lineRule="auto"/>
        <w:jc w:val="left"/>
        <w:rPr>
          <w:rFonts w:cs="Times New Roman"/>
          <w:szCs w:val="24"/>
        </w:rPr>
      </w:pPr>
      <w:r>
        <w:rPr>
          <w:rFonts w:cs="Times New Roman"/>
          <w:szCs w:val="24"/>
        </w:rPr>
        <w:t>Most Definitely</w:t>
      </w:r>
    </w:p>
    <w:p w14:paraId="6E09E557" w14:textId="77777777" w:rsidR="00972B1E" w:rsidRDefault="00972B1E" w:rsidP="00972B1E">
      <w:pPr>
        <w:pStyle w:val="ListParagraph"/>
        <w:numPr>
          <w:ilvl w:val="0"/>
          <w:numId w:val="24"/>
        </w:numPr>
        <w:spacing w:line="256" w:lineRule="auto"/>
        <w:jc w:val="left"/>
        <w:rPr>
          <w:rFonts w:cs="Times New Roman"/>
          <w:szCs w:val="24"/>
        </w:rPr>
      </w:pPr>
      <w:r>
        <w:rPr>
          <w:rFonts w:cs="Times New Roman"/>
          <w:szCs w:val="24"/>
        </w:rPr>
        <w:t>Definitely</w:t>
      </w:r>
    </w:p>
    <w:p w14:paraId="0CB01D4A" w14:textId="77777777" w:rsidR="00972B1E" w:rsidRDefault="00972B1E" w:rsidP="00972B1E">
      <w:pPr>
        <w:pStyle w:val="ListParagraph"/>
        <w:numPr>
          <w:ilvl w:val="0"/>
          <w:numId w:val="24"/>
        </w:numPr>
        <w:spacing w:line="256" w:lineRule="auto"/>
        <w:jc w:val="left"/>
        <w:rPr>
          <w:rFonts w:cs="Times New Roman"/>
          <w:szCs w:val="24"/>
        </w:rPr>
      </w:pPr>
      <w:r>
        <w:rPr>
          <w:rFonts w:cs="Times New Roman"/>
          <w:szCs w:val="24"/>
        </w:rPr>
        <w:t>Not sure</w:t>
      </w:r>
    </w:p>
    <w:p w14:paraId="5B605BE6" w14:textId="77777777" w:rsidR="00972B1E" w:rsidRDefault="00972B1E" w:rsidP="00972B1E">
      <w:pPr>
        <w:pStyle w:val="ListParagraph"/>
        <w:numPr>
          <w:ilvl w:val="0"/>
          <w:numId w:val="24"/>
        </w:numPr>
        <w:spacing w:line="256" w:lineRule="auto"/>
        <w:jc w:val="left"/>
        <w:rPr>
          <w:rFonts w:cs="Times New Roman"/>
          <w:szCs w:val="24"/>
        </w:rPr>
      </w:pPr>
      <w:r>
        <w:rPr>
          <w:rFonts w:cs="Times New Roman"/>
          <w:szCs w:val="24"/>
        </w:rPr>
        <w:t>No</w:t>
      </w:r>
    </w:p>
    <w:p w14:paraId="1AB2735A" w14:textId="77777777" w:rsidR="00972B1E" w:rsidRDefault="00972B1E" w:rsidP="00972B1E">
      <w:pPr>
        <w:pStyle w:val="ListParagraph"/>
        <w:numPr>
          <w:ilvl w:val="0"/>
          <w:numId w:val="24"/>
        </w:numPr>
        <w:spacing w:line="256" w:lineRule="auto"/>
        <w:jc w:val="left"/>
        <w:rPr>
          <w:rFonts w:cs="Times New Roman"/>
          <w:szCs w:val="24"/>
        </w:rPr>
      </w:pPr>
      <w:r>
        <w:rPr>
          <w:rFonts w:cs="Times New Roman"/>
          <w:szCs w:val="24"/>
        </w:rPr>
        <w:t>Not at all</w:t>
      </w:r>
    </w:p>
    <w:p w14:paraId="4B0013A5" w14:textId="77777777" w:rsidR="00972B1E" w:rsidRDefault="00972B1E" w:rsidP="00972B1E">
      <w:pPr>
        <w:rPr>
          <w:rFonts w:cs="Times New Roman"/>
          <w:b/>
          <w:bCs/>
          <w:szCs w:val="24"/>
        </w:rPr>
      </w:pPr>
      <w:r>
        <w:rPr>
          <w:rFonts w:cs="Times New Roman"/>
          <w:b/>
          <w:bCs/>
          <w:szCs w:val="24"/>
        </w:rPr>
        <w:lastRenderedPageBreak/>
        <w:t>Section 2: Financial Management Practices and Loan Policies</w:t>
      </w:r>
    </w:p>
    <w:p w14:paraId="5CFE7383" w14:textId="77777777" w:rsidR="00972B1E" w:rsidRDefault="00972B1E" w:rsidP="00972B1E">
      <w:pPr>
        <w:rPr>
          <w:rFonts w:cs="Times New Roman"/>
          <w:i/>
          <w:iCs/>
          <w:szCs w:val="24"/>
        </w:rPr>
      </w:pPr>
      <w:r>
        <w:rPr>
          <w:rFonts w:cs="Times New Roman"/>
          <w:i/>
          <w:iCs/>
          <w:szCs w:val="24"/>
        </w:rPr>
        <w:t>Please indicate your level of agreement with the following statements regarding the financial management practices and loan policies of microfinance institutions in Zimbabwe.</w:t>
      </w:r>
    </w:p>
    <w:p w14:paraId="28A248E0"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follow robust financial management practices to ensure transparency and accountability.</w:t>
      </w:r>
    </w:p>
    <w:p w14:paraId="74D27C82" w14:textId="77777777" w:rsidR="00972B1E" w:rsidRDefault="00972B1E" w:rsidP="00972B1E">
      <w:pPr>
        <w:pStyle w:val="ListParagraph"/>
        <w:numPr>
          <w:ilvl w:val="0"/>
          <w:numId w:val="25"/>
        </w:numPr>
        <w:spacing w:line="256" w:lineRule="auto"/>
        <w:jc w:val="left"/>
        <w:rPr>
          <w:rFonts w:cs="Times New Roman"/>
          <w:szCs w:val="24"/>
        </w:rPr>
      </w:pPr>
      <w:r>
        <w:rPr>
          <w:rFonts w:cs="Times New Roman"/>
          <w:szCs w:val="24"/>
        </w:rPr>
        <w:t>Most Definitely</w:t>
      </w:r>
    </w:p>
    <w:p w14:paraId="49FF7DD6" w14:textId="77777777" w:rsidR="00972B1E" w:rsidRDefault="00972B1E" w:rsidP="00972B1E">
      <w:pPr>
        <w:pStyle w:val="ListParagraph"/>
        <w:numPr>
          <w:ilvl w:val="0"/>
          <w:numId w:val="25"/>
        </w:numPr>
        <w:spacing w:line="256" w:lineRule="auto"/>
        <w:jc w:val="left"/>
        <w:rPr>
          <w:rFonts w:cs="Times New Roman"/>
          <w:szCs w:val="24"/>
        </w:rPr>
      </w:pPr>
      <w:r>
        <w:rPr>
          <w:rFonts w:cs="Times New Roman"/>
          <w:szCs w:val="24"/>
        </w:rPr>
        <w:t>Definitely</w:t>
      </w:r>
    </w:p>
    <w:p w14:paraId="698B6942" w14:textId="77777777" w:rsidR="00972B1E" w:rsidRDefault="00972B1E" w:rsidP="00972B1E">
      <w:pPr>
        <w:pStyle w:val="ListParagraph"/>
        <w:numPr>
          <w:ilvl w:val="0"/>
          <w:numId w:val="25"/>
        </w:numPr>
        <w:spacing w:line="256" w:lineRule="auto"/>
        <w:jc w:val="left"/>
        <w:rPr>
          <w:rFonts w:cs="Times New Roman"/>
          <w:szCs w:val="24"/>
        </w:rPr>
      </w:pPr>
      <w:r>
        <w:rPr>
          <w:rFonts w:cs="Times New Roman"/>
          <w:szCs w:val="24"/>
        </w:rPr>
        <w:t>Not sure</w:t>
      </w:r>
    </w:p>
    <w:p w14:paraId="2452061C" w14:textId="77777777" w:rsidR="00972B1E" w:rsidRDefault="00972B1E" w:rsidP="00972B1E">
      <w:pPr>
        <w:pStyle w:val="ListParagraph"/>
        <w:numPr>
          <w:ilvl w:val="0"/>
          <w:numId w:val="25"/>
        </w:numPr>
        <w:spacing w:line="256" w:lineRule="auto"/>
        <w:jc w:val="left"/>
        <w:rPr>
          <w:rFonts w:cs="Times New Roman"/>
          <w:szCs w:val="24"/>
        </w:rPr>
      </w:pPr>
      <w:r>
        <w:rPr>
          <w:rFonts w:cs="Times New Roman"/>
          <w:szCs w:val="24"/>
        </w:rPr>
        <w:t>No</w:t>
      </w:r>
    </w:p>
    <w:p w14:paraId="79C120AF" w14:textId="77777777" w:rsidR="00972B1E" w:rsidRDefault="00972B1E" w:rsidP="00972B1E">
      <w:pPr>
        <w:pStyle w:val="ListParagraph"/>
        <w:numPr>
          <w:ilvl w:val="0"/>
          <w:numId w:val="25"/>
        </w:numPr>
        <w:spacing w:line="256" w:lineRule="auto"/>
        <w:jc w:val="left"/>
        <w:rPr>
          <w:rFonts w:cs="Times New Roman"/>
          <w:szCs w:val="24"/>
        </w:rPr>
      </w:pPr>
      <w:r>
        <w:rPr>
          <w:rFonts w:cs="Times New Roman"/>
          <w:szCs w:val="24"/>
        </w:rPr>
        <w:t>Not at all</w:t>
      </w:r>
    </w:p>
    <w:p w14:paraId="010FC27A"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loan policies and procedures of microfinance institutions in Zimbabwe are fair and consistent.</w:t>
      </w:r>
    </w:p>
    <w:p w14:paraId="54A4812F" w14:textId="77777777" w:rsidR="00972B1E" w:rsidRDefault="00972B1E" w:rsidP="00972B1E">
      <w:pPr>
        <w:pStyle w:val="ListParagraph"/>
        <w:numPr>
          <w:ilvl w:val="0"/>
          <w:numId w:val="26"/>
        </w:numPr>
        <w:spacing w:line="256" w:lineRule="auto"/>
        <w:jc w:val="left"/>
        <w:rPr>
          <w:rFonts w:cs="Times New Roman"/>
          <w:szCs w:val="24"/>
        </w:rPr>
      </w:pPr>
      <w:r>
        <w:rPr>
          <w:rFonts w:cs="Times New Roman"/>
          <w:szCs w:val="24"/>
        </w:rPr>
        <w:t>Most Definitely</w:t>
      </w:r>
    </w:p>
    <w:p w14:paraId="45FCD120" w14:textId="77777777" w:rsidR="00972B1E" w:rsidRDefault="00972B1E" w:rsidP="00972B1E">
      <w:pPr>
        <w:pStyle w:val="ListParagraph"/>
        <w:numPr>
          <w:ilvl w:val="0"/>
          <w:numId w:val="26"/>
        </w:numPr>
        <w:spacing w:line="256" w:lineRule="auto"/>
        <w:jc w:val="left"/>
        <w:rPr>
          <w:rFonts w:cs="Times New Roman"/>
          <w:szCs w:val="24"/>
        </w:rPr>
      </w:pPr>
      <w:r>
        <w:rPr>
          <w:rFonts w:cs="Times New Roman"/>
          <w:szCs w:val="24"/>
        </w:rPr>
        <w:t>Definitely</w:t>
      </w:r>
    </w:p>
    <w:p w14:paraId="0EEF90E5" w14:textId="77777777" w:rsidR="00972B1E" w:rsidRDefault="00972B1E" w:rsidP="00972B1E">
      <w:pPr>
        <w:pStyle w:val="ListParagraph"/>
        <w:numPr>
          <w:ilvl w:val="0"/>
          <w:numId w:val="26"/>
        </w:numPr>
        <w:spacing w:line="256" w:lineRule="auto"/>
        <w:jc w:val="left"/>
        <w:rPr>
          <w:rFonts w:cs="Times New Roman"/>
          <w:szCs w:val="24"/>
        </w:rPr>
      </w:pPr>
      <w:r>
        <w:rPr>
          <w:rFonts w:cs="Times New Roman"/>
          <w:szCs w:val="24"/>
        </w:rPr>
        <w:t>Not sure</w:t>
      </w:r>
    </w:p>
    <w:p w14:paraId="1796539F" w14:textId="77777777" w:rsidR="00972B1E" w:rsidRDefault="00972B1E" w:rsidP="00972B1E">
      <w:pPr>
        <w:pStyle w:val="ListParagraph"/>
        <w:numPr>
          <w:ilvl w:val="0"/>
          <w:numId w:val="26"/>
        </w:numPr>
        <w:spacing w:line="256" w:lineRule="auto"/>
        <w:jc w:val="left"/>
        <w:rPr>
          <w:rFonts w:cs="Times New Roman"/>
          <w:szCs w:val="24"/>
        </w:rPr>
      </w:pPr>
      <w:r>
        <w:rPr>
          <w:rFonts w:cs="Times New Roman"/>
          <w:szCs w:val="24"/>
        </w:rPr>
        <w:t>No</w:t>
      </w:r>
    </w:p>
    <w:p w14:paraId="7D12B79A" w14:textId="77777777" w:rsidR="00972B1E" w:rsidRDefault="00972B1E" w:rsidP="00972B1E">
      <w:pPr>
        <w:pStyle w:val="ListParagraph"/>
        <w:numPr>
          <w:ilvl w:val="0"/>
          <w:numId w:val="26"/>
        </w:numPr>
        <w:spacing w:line="256" w:lineRule="auto"/>
        <w:jc w:val="left"/>
        <w:rPr>
          <w:rFonts w:cs="Times New Roman"/>
          <w:szCs w:val="24"/>
        </w:rPr>
      </w:pPr>
      <w:r>
        <w:rPr>
          <w:rFonts w:cs="Times New Roman"/>
          <w:szCs w:val="24"/>
        </w:rPr>
        <w:t>Not at all</w:t>
      </w:r>
    </w:p>
    <w:p w14:paraId="521A7BAA"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conduct thorough credit assessments and risk evaluations before granting loans.</w:t>
      </w:r>
    </w:p>
    <w:p w14:paraId="5D07182D" w14:textId="77777777" w:rsidR="00972B1E" w:rsidRDefault="00972B1E" w:rsidP="00972B1E">
      <w:pPr>
        <w:pStyle w:val="ListParagraph"/>
        <w:numPr>
          <w:ilvl w:val="0"/>
          <w:numId w:val="27"/>
        </w:numPr>
        <w:spacing w:line="256" w:lineRule="auto"/>
        <w:jc w:val="left"/>
        <w:rPr>
          <w:rFonts w:cs="Times New Roman"/>
          <w:szCs w:val="24"/>
        </w:rPr>
      </w:pPr>
      <w:r>
        <w:rPr>
          <w:rFonts w:cs="Times New Roman"/>
          <w:szCs w:val="24"/>
        </w:rPr>
        <w:t>Most Definitely</w:t>
      </w:r>
    </w:p>
    <w:p w14:paraId="74375401" w14:textId="77777777" w:rsidR="00972B1E" w:rsidRDefault="00972B1E" w:rsidP="00972B1E">
      <w:pPr>
        <w:pStyle w:val="ListParagraph"/>
        <w:numPr>
          <w:ilvl w:val="0"/>
          <w:numId w:val="27"/>
        </w:numPr>
        <w:spacing w:line="256" w:lineRule="auto"/>
        <w:jc w:val="left"/>
        <w:rPr>
          <w:rFonts w:cs="Times New Roman"/>
          <w:szCs w:val="24"/>
        </w:rPr>
      </w:pPr>
      <w:r>
        <w:rPr>
          <w:rFonts w:cs="Times New Roman"/>
          <w:szCs w:val="24"/>
        </w:rPr>
        <w:t>Definitely</w:t>
      </w:r>
    </w:p>
    <w:p w14:paraId="099EAC84" w14:textId="77777777" w:rsidR="00972B1E" w:rsidRDefault="00972B1E" w:rsidP="00972B1E">
      <w:pPr>
        <w:pStyle w:val="ListParagraph"/>
        <w:numPr>
          <w:ilvl w:val="0"/>
          <w:numId w:val="27"/>
        </w:numPr>
        <w:spacing w:line="256" w:lineRule="auto"/>
        <w:jc w:val="left"/>
        <w:rPr>
          <w:rFonts w:cs="Times New Roman"/>
          <w:szCs w:val="24"/>
        </w:rPr>
      </w:pPr>
      <w:r>
        <w:rPr>
          <w:rFonts w:cs="Times New Roman"/>
          <w:szCs w:val="24"/>
        </w:rPr>
        <w:t>Not sure</w:t>
      </w:r>
    </w:p>
    <w:p w14:paraId="274D0B10" w14:textId="77777777" w:rsidR="00972B1E" w:rsidRDefault="00972B1E" w:rsidP="00972B1E">
      <w:pPr>
        <w:pStyle w:val="ListParagraph"/>
        <w:numPr>
          <w:ilvl w:val="0"/>
          <w:numId w:val="27"/>
        </w:numPr>
        <w:spacing w:line="256" w:lineRule="auto"/>
        <w:jc w:val="left"/>
        <w:rPr>
          <w:rFonts w:cs="Times New Roman"/>
          <w:szCs w:val="24"/>
        </w:rPr>
      </w:pPr>
      <w:r>
        <w:rPr>
          <w:rFonts w:cs="Times New Roman"/>
          <w:szCs w:val="24"/>
        </w:rPr>
        <w:t>No</w:t>
      </w:r>
    </w:p>
    <w:p w14:paraId="51AE26C0" w14:textId="77777777" w:rsidR="00972B1E" w:rsidRDefault="00972B1E" w:rsidP="00972B1E">
      <w:pPr>
        <w:pStyle w:val="ListParagraph"/>
        <w:numPr>
          <w:ilvl w:val="0"/>
          <w:numId w:val="27"/>
        </w:numPr>
        <w:spacing w:line="256" w:lineRule="auto"/>
        <w:jc w:val="left"/>
        <w:rPr>
          <w:rFonts w:cs="Times New Roman"/>
          <w:szCs w:val="24"/>
        </w:rPr>
      </w:pPr>
      <w:r>
        <w:rPr>
          <w:rFonts w:cs="Times New Roman"/>
          <w:szCs w:val="24"/>
        </w:rPr>
        <w:t>Not at all</w:t>
      </w:r>
    </w:p>
    <w:p w14:paraId="21116799"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provide adequate training and financial literacy programs to their borrowers.</w:t>
      </w:r>
    </w:p>
    <w:p w14:paraId="33C015E0" w14:textId="77777777" w:rsidR="00972B1E" w:rsidRDefault="00972B1E" w:rsidP="00972B1E">
      <w:pPr>
        <w:pStyle w:val="ListParagraph"/>
        <w:numPr>
          <w:ilvl w:val="0"/>
          <w:numId w:val="28"/>
        </w:numPr>
        <w:spacing w:line="256" w:lineRule="auto"/>
        <w:jc w:val="left"/>
        <w:rPr>
          <w:rFonts w:cs="Times New Roman"/>
          <w:szCs w:val="24"/>
        </w:rPr>
      </w:pPr>
      <w:r>
        <w:rPr>
          <w:rFonts w:cs="Times New Roman"/>
          <w:szCs w:val="24"/>
        </w:rPr>
        <w:t>Most Definitely</w:t>
      </w:r>
    </w:p>
    <w:p w14:paraId="6B13FC2D" w14:textId="77777777" w:rsidR="00972B1E" w:rsidRDefault="00972B1E" w:rsidP="00972B1E">
      <w:pPr>
        <w:pStyle w:val="ListParagraph"/>
        <w:numPr>
          <w:ilvl w:val="0"/>
          <w:numId w:val="28"/>
        </w:numPr>
        <w:spacing w:line="256" w:lineRule="auto"/>
        <w:jc w:val="left"/>
        <w:rPr>
          <w:rFonts w:cs="Times New Roman"/>
          <w:szCs w:val="24"/>
        </w:rPr>
      </w:pPr>
      <w:r>
        <w:rPr>
          <w:rFonts w:cs="Times New Roman"/>
          <w:szCs w:val="24"/>
        </w:rPr>
        <w:t>Definitely</w:t>
      </w:r>
    </w:p>
    <w:p w14:paraId="78BE4753" w14:textId="77777777" w:rsidR="00972B1E" w:rsidRDefault="00972B1E" w:rsidP="00972B1E">
      <w:pPr>
        <w:pStyle w:val="ListParagraph"/>
        <w:numPr>
          <w:ilvl w:val="0"/>
          <w:numId w:val="28"/>
        </w:numPr>
        <w:spacing w:line="256" w:lineRule="auto"/>
        <w:jc w:val="left"/>
        <w:rPr>
          <w:rFonts w:cs="Times New Roman"/>
          <w:szCs w:val="24"/>
        </w:rPr>
      </w:pPr>
      <w:r>
        <w:rPr>
          <w:rFonts w:cs="Times New Roman"/>
          <w:szCs w:val="24"/>
        </w:rPr>
        <w:t>Not sure</w:t>
      </w:r>
    </w:p>
    <w:p w14:paraId="36C33A75" w14:textId="77777777" w:rsidR="00972B1E" w:rsidRDefault="00972B1E" w:rsidP="00972B1E">
      <w:pPr>
        <w:pStyle w:val="ListParagraph"/>
        <w:numPr>
          <w:ilvl w:val="0"/>
          <w:numId w:val="28"/>
        </w:numPr>
        <w:spacing w:line="256" w:lineRule="auto"/>
        <w:jc w:val="left"/>
        <w:rPr>
          <w:rFonts w:cs="Times New Roman"/>
          <w:szCs w:val="24"/>
        </w:rPr>
      </w:pPr>
      <w:r>
        <w:rPr>
          <w:rFonts w:cs="Times New Roman"/>
          <w:szCs w:val="24"/>
        </w:rPr>
        <w:t>No</w:t>
      </w:r>
    </w:p>
    <w:p w14:paraId="7AA6655B" w14:textId="77777777" w:rsidR="00972B1E" w:rsidRDefault="00972B1E" w:rsidP="00972B1E">
      <w:pPr>
        <w:pStyle w:val="ListParagraph"/>
        <w:numPr>
          <w:ilvl w:val="0"/>
          <w:numId w:val="28"/>
        </w:numPr>
        <w:spacing w:line="256" w:lineRule="auto"/>
        <w:jc w:val="left"/>
        <w:rPr>
          <w:rFonts w:cs="Times New Roman"/>
          <w:szCs w:val="24"/>
        </w:rPr>
      </w:pPr>
      <w:r>
        <w:rPr>
          <w:rFonts w:cs="Times New Roman"/>
          <w:szCs w:val="24"/>
        </w:rPr>
        <w:t>Not at all</w:t>
      </w:r>
    </w:p>
    <w:p w14:paraId="5C8B3F81" w14:textId="77777777" w:rsidR="00972B1E" w:rsidRDefault="00972B1E" w:rsidP="00972B1E">
      <w:pPr>
        <w:rPr>
          <w:rFonts w:cs="Times New Roman"/>
          <w:b/>
          <w:bCs/>
          <w:szCs w:val="24"/>
        </w:rPr>
      </w:pPr>
      <w:r>
        <w:rPr>
          <w:rFonts w:cs="Times New Roman"/>
          <w:b/>
          <w:bCs/>
          <w:szCs w:val="24"/>
        </w:rPr>
        <w:t>Section 3: Recommendations for Improvement</w:t>
      </w:r>
    </w:p>
    <w:p w14:paraId="651023FC" w14:textId="77777777" w:rsidR="00972B1E" w:rsidRDefault="00972B1E" w:rsidP="00972B1E">
      <w:pPr>
        <w:rPr>
          <w:rFonts w:cs="Times New Roman"/>
          <w:i/>
          <w:iCs/>
          <w:szCs w:val="24"/>
        </w:rPr>
      </w:pPr>
      <w:r>
        <w:rPr>
          <w:rFonts w:cs="Times New Roman"/>
          <w:i/>
          <w:iCs/>
          <w:szCs w:val="24"/>
        </w:rPr>
        <w:t>Please indicate your level of agreement with the following statements regarding the recommendations for microfinance institutions in Zimbabwe to overcome the identified challenges and improve their effectiveness and sustainability.</w:t>
      </w:r>
    </w:p>
    <w:p w14:paraId="37415882"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lastRenderedPageBreak/>
        <w:t>Microfinance institutions in Zimbabwe should collaborate with regulatory authorities to address the regulatory challenges and create a conducive environment for their operations.</w:t>
      </w:r>
    </w:p>
    <w:p w14:paraId="60ED4486" w14:textId="77777777" w:rsidR="00972B1E" w:rsidRDefault="00972B1E" w:rsidP="00972B1E">
      <w:pPr>
        <w:pStyle w:val="ListParagraph"/>
        <w:numPr>
          <w:ilvl w:val="0"/>
          <w:numId w:val="29"/>
        </w:numPr>
        <w:spacing w:line="256" w:lineRule="auto"/>
        <w:jc w:val="left"/>
        <w:rPr>
          <w:rFonts w:cs="Times New Roman"/>
          <w:szCs w:val="24"/>
        </w:rPr>
      </w:pPr>
      <w:r>
        <w:rPr>
          <w:rFonts w:cs="Times New Roman"/>
          <w:szCs w:val="24"/>
        </w:rPr>
        <w:t>Most Definitely</w:t>
      </w:r>
    </w:p>
    <w:p w14:paraId="096AA598" w14:textId="77777777" w:rsidR="00972B1E" w:rsidRDefault="00972B1E" w:rsidP="00972B1E">
      <w:pPr>
        <w:pStyle w:val="ListParagraph"/>
        <w:numPr>
          <w:ilvl w:val="0"/>
          <w:numId w:val="29"/>
        </w:numPr>
        <w:spacing w:line="256" w:lineRule="auto"/>
        <w:jc w:val="left"/>
        <w:rPr>
          <w:rFonts w:cs="Times New Roman"/>
          <w:szCs w:val="24"/>
        </w:rPr>
      </w:pPr>
      <w:r>
        <w:rPr>
          <w:rFonts w:cs="Times New Roman"/>
          <w:szCs w:val="24"/>
        </w:rPr>
        <w:t>Definitely</w:t>
      </w:r>
    </w:p>
    <w:p w14:paraId="5B5F74AF" w14:textId="77777777" w:rsidR="00972B1E" w:rsidRDefault="00972B1E" w:rsidP="00972B1E">
      <w:pPr>
        <w:pStyle w:val="ListParagraph"/>
        <w:numPr>
          <w:ilvl w:val="0"/>
          <w:numId w:val="29"/>
        </w:numPr>
        <w:spacing w:line="256" w:lineRule="auto"/>
        <w:jc w:val="left"/>
        <w:rPr>
          <w:rFonts w:cs="Times New Roman"/>
          <w:szCs w:val="24"/>
        </w:rPr>
      </w:pPr>
      <w:r>
        <w:rPr>
          <w:rFonts w:cs="Times New Roman"/>
          <w:szCs w:val="24"/>
        </w:rPr>
        <w:t>Not sure</w:t>
      </w:r>
    </w:p>
    <w:p w14:paraId="780C4DD0" w14:textId="77777777" w:rsidR="00972B1E" w:rsidRDefault="00972B1E" w:rsidP="00972B1E">
      <w:pPr>
        <w:pStyle w:val="ListParagraph"/>
        <w:numPr>
          <w:ilvl w:val="0"/>
          <w:numId w:val="29"/>
        </w:numPr>
        <w:spacing w:line="256" w:lineRule="auto"/>
        <w:jc w:val="left"/>
        <w:rPr>
          <w:rFonts w:cs="Times New Roman"/>
          <w:szCs w:val="24"/>
        </w:rPr>
      </w:pPr>
      <w:r>
        <w:rPr>
          <w:rFonts w:cs="Times New Roman"/>
          <w:szCs w:val="24"/>
        </w:rPr>
        <w:t>No</w:t>
      </w:r>
    </w:p>
    <w:p w14:paraId="0B122884" w14:textId="77777777" w:rsidR="00972B1E" w:rsidRDefault="00972B1E" w:rsidP="00972B1E">
      <w:pPr>
        <w:pStyle w:val="ListParagraph"/>
        <w:numPr>
          <w:ilvl w:val="0"/>
          <w:numId w:val="29"/>
        </w:numPr>
        <w:spacing w:line="256" w:lineRule="auto"/>
        <w:jc w:val="left"/>
        <w:rPr>
          <w:rFonts w:cs="Times New Roman"/>
          <w:szCs w:val="24"/>
        </w:rPr>
      </w:pPr>
      <w:r>
        <w:rPr>
          <w:rFonts w:cs="Times New Roman"/>
          <w:szCs w:val="24"/>
        </w:rPr>
        <w:t>Not at all</w:t>
      </w:r>
    </w:p>
    <w:p w14:paraId="52A8FE7C"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should adopt advanced financial management systems and technology to streamline their operations and enhance efficiency.</w:t>
      </w:r>
    </w:p>
    <w:p w14:paraId="3837AD2B" w14:textId="77777777" w:rsidR="00972B1E" w:rsidRDefault="00972B1E" w:rsidP="00972B1E">
      <w:pPr>
        <w:pStyle w:val="ListParagraph"/>
        <w:numPr>
          <w:ilvl w:val="0"/>
          <w:numId w:val="30"/>
        </w:numPr>
        <w:spacing w:line="256" w:lineRule="auto"/>
        <w:jc w:val="left"/>
        <w:rPr>
          <w:rFonts w:cs="Times New Roman"/>
          <w:szCs w:val="24"/>
        </w:rPr>
      </w:pPr>
      <w:r>
        <w:rPr>
          <w:rFonts w:cs="Times New Roman"/>
          <w:szCs w:val="24"/>
        </w:rPr>
        <w:t>Most Definitely</w:t>
      </w:r>
    </w:p>
    <w:p w14:paraId="4AFB2775" w14:textId="77777777" w:rsidR="00972B1E" w:rsidRDefault="00972B1E" w:rsidP="00972B1E">
      <w:pPr>
        <w:pStyle w:val="ListParagraph"/>
        <w:numPr>
          <w:ilvl w:val="0"/>
          <w:numId w:val="30"/>
        </w:numPr>
        <w:spacing w:line="256" w:lineRule="auto"/>
        <w:jc w:val="left"/>
        <w:rPr>
          <w:rFonts w:cs="Times New Roman"/>
          <w:szCs w:val="24"/>
        </w:rPr>
      </w:pPr>
      <w:r>
        <w:rPr>
          <w:rFonts w:cs="Times New Roman"/>
          <w:szCs w:val="24"/>
        </w:rPr>
        <w:t>Definitely</w:t>
      </w:r>
    </w:p>
    <w:p w14:paraId="20258F5E" w14:textId="77777777" w:rsidR="00972B1E" w:rsidRDefault="00972B1E" w:rsidP="00972B1E">
      <w:pPr>
        <w:pStyle w:val="ListParagraph"/>
        <w:numPr>
          <w:ilvl w:val="0"/>
          <w:numId w:val="30"/>
        </w:numPr>
        <w:spacing w:line="256" w:lineRule="auto"/>
        <w:jc w:val="left"/>
        <w:rPr>
          <w:rFonts w:cs="Times New Roman"/>
          <w:szCs w:val="24"/>
        </w:rPr>
      </w:pPr>
      <w:r>
        <w:rPr>
          <w:rFonts w:cs="Times New Roman"/>
          <w:szCs w:val="24"/>
        </w:rPr>
        <w:t>Not sure</w:t>
      </w:r>
    </w:p>
    <w:p w14:paraId="5BF9D726" w14:textId="77777777" w:rsidR="00972B1E" w:rsidRDefault="00972B1E" w:rsidP="00972B1E">
      <w:pPr>
        <w:pStyle w:val="ListParagraph"/>
        <w:numPr>
          <w:ilvl w:val="0"/>
          <w:numId w:val="30"/>
        </w:numPr>
        <w:spacing w:line="256" w:lineRule="auto"/>
        <w:jc w:val="left"/>
        <w:rPr>
          <w:rFonts w:cs="Times New Roman"/>
          <w:szCs w:val="24"/>
        </w:rPr>
      </w:pPr>
      <w:r>
        <w:rPr>
          <w:rFonts w:cs="Times New Roman"/>
          <w:szCs w:val="24"/>
        </w:rPr>
        <w:t>No</w:t>
      </w:r>
    </w:p>
    <w:p w14:paraId="1ABFAA05" w14:textId="77777777" w:rsidR="00972B1E" w:rsidRDefault="00972B1E" w:rsidP="00972B1E">
      <w:pPr>
        <w:pStyle w:val="ListParagraph"/>
        <w:numPr>
          <w:ilvl w:val="0"/>
          <w:numId w:val="30"/>
        </w:numPr>
        <w:spacing w:line="256" w:lineRule="auto"/>
        <w:jc w:val="left"/>
        <w:rPr>
          <w:rFonts w:cs="Times New Roman"/>
          <w:szCs w:val="24"/>
        </w:rPr>
      </w:pPr>
      <w:r>
        <w:rPr>
          <w:rFonts w:cs="Times New Roman"/>
          <w:szCs w:val="24"/>
        </w:rPr>
        <w:t>Not at all</w:t>
      </w:r>
    </w:p>
    <w:p w14:paraId="45EA33CB"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should establish strong risk management practices to mitigate potential financial risks.</w:t>
      </w:r>
    </w:p>
    <w:p w14:paraId="44D1D281" w14:textId="77777777" w:rsidR="00972B1E" w:rsidRDefault="00972B1E" w:rsidP="00972B1E">
      <w:pPr>
        <w:pStyle w:val="ListParagraph"/>
        <w:numPr>
          <w:ilvl w:val="0"/>
          <w:numId w:val="31"/>
        </w:numPr>
        <w:spacing w:line="256" w:lineRule="auto"/>
        <w:jc w:val="left"/>
        <w:rPr>
          <w:rFonts w:cs="Times New Roman"/>
          <w:szCs w:val="24"/>
        </w:rPr>
      </w:pPr>
      <w:r>
        <w:rPr>
          <w:rFonts w:cs="Times New Roman"/>
          <w:szCs w:val="24"/>
        </w:rPr>
        <w:t>Most Definitely</w:t>
      </w:r>
    </w:p>
    <w:p w14:paraId="40857DF3" w14:textId="77777777" w:rsidR="00972B1E" w:rsidRDefault="00972B1E" w:rsidP="00972B1E">
      <w:pPr>
        <w:pStyle w:val="ListParagraph"/>
        <w:numPr>
          <w:ilvl w:val="0"/>
          <w:numId w:val="31"/>
        </w:numPr>
        <w:spacing w:line="256" w:lineRule="auto"/>
        <w:jc w:val="left"/>
        <w:rPr>
          <w:rFonts w:cs="Times New Roman"/>
          <w:szCs w:val="24"/>
        </w:rPr>
      </w:pPr>
      <w:r>
        <w:rPr>
          <w:rFonts w:cs="Times New Roman"/>
          <w:szCs w:val="24"/>
        </w:rPr>
        <w:t>Definitely</w:t>
      </w:r>
    </w:p>
    <w:p w14:paraId="5C3D9A02" w14:textId="77777777" w:rsidR="00972B1E" w:rsidRDefault="00972B1E" w:rsidP="00972B1E">
      <w:pPr>
        <w:pStyle w:val="ListParagraph"/>
        <w:numPr>
          <w:ilvl w:val="0"/>
          <w:numId w:val="31"/>
        </w:numPr>
        <w:spacing w:line="256" w:lineRule="auto"/>
        <w:jc w:val="left"/>
        <w:rPr>
          <w:rFonts w:cs="Times New Roman"/>
          <w:szCs w:val="24"/>
        </w:rPr>
      </w:pPr>
      <w:r>
        <w:rPr>
          <w:rFonts w:cs="Times New Roman"/>
          <w:szCs w:val="24"/>
        </w:rPr>
        <w:t>Not sure</w:t>
      </w:r>
    </w:p>
    <w:p w14:paraId="424A2A8C" w14:textId="77777777" w:rsidR="00972B1E" w:rsidRDefault="00972B1E" w:rsidP="00972B1E">
      <w:pPr>
        <w:pStyle w:val="ListParagraph"/>
        <w:numPr>
          <w:ilvl w:val="0"/>
          <w:numId w:val="31"/>
        </w:numPr>
        <w:spacing w:line="256" w:lineRule="auto"/>
        <w:jc w:val="left"/>
        <w:rPr>
          <w:rFonts w:cs="Times New Roman"/>
          <w:szCs w:val="24"/>
        </w:rPr>
      </w:pPr>
      <w:r>
        <w:rPr>
          <w:rFonts w:cs="Times New Roman"/>
          <w:szCs w:val="24"/>
        </w:rPr>
        <w:t>No</w:t>
      </w:r>
    </w:p>
    <w:p w14:paraId="324F2550" w14:textId="77777777" w:rsidR="00972B1E" w:rsidRDefault="00972B1E" w:rsidP="00972B1E">
      <w:pPr>
        <w:pStyle w:val="ListParagraph"/>
        <w:numPr>
          <w:ilvl w:val="0"/>
          <w:numId w:val="31"/>
        </w:numPr>
        <w:spacing w:line="256" w:lineRule="auto"/>
        <w:jc w:val="left"/>
        <w:rPr>
          <w:rFonts w:cs="Times New Roman"/>
          <w:szCs w:val="24"/>
        </w:rPr>
      </w:pPr>
      <w:r>
        <w:rPr>
          <w:rFonts w:cs="Times New Roman"/>
          <w:szCs w:val="24"/>
        </w:rPr>
        <w:t>Not at all</w:t>
      </w:r>
    </w:p>
    <w:p w14:paraId="2157297C"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Microfinance institutions in Zimbabwe should focus on developing innovative loan products and services tailored to the needs of their target customers.</w:t>
      </w:r>
    </w:p>
    <w:p w14:paraId="27DF2F19" w14:textId="77777777" w:rsidR="00972B1E" w:rsidRDefault="00972B1E" w:rsidP="00972B1E">
      <w:pPr>
        <w:pStyle w:val="ListParagraph"/>
        <w:numPr>
          <w:ilvl w:val="0"/>
          <w:numId w:val="32"/>
        </w:numPr>
        <w:spacing w:line="256" w:lineRule="auto"/>
        <w:jc w:val="left"/>
        <w:rPr>
          <w:rFonts w:cs="Times New Roman"/>
          <w:szCs w:val="24"/>
        </w:rPr>
      </w:pPr>
      <w:r>
        <w:rPr>
          <w:rFonts w:cs="Times New Roman"/>
          <w:szCs w:val="24"/>
        </w:rPr>
        <w:t>Most Definitely</w:t>
      </w:r>
    </w:p>
    <w:p w14:paraId="381E9CA3" w14:textId="77777777" w:rsidR="00972B1E" w:rsidRDefault="00972B1E" w:rsidP="00972B1E">
      <w:pPr>
        <w:pStyle w:val="ListParagraph"/>
        <w:numPr>
          <w:ilvl w:val="0"/>
          <w:numId w:val="32"/>
        </w:numPr>
        <w:spacing w:line="256" w:lineRule="auto"/>
        <w:jc w:val="left"/>
        <w:rPr>
          <w:rFonts w:cs="Times New Roman"/>
          <w:szCs w:val="24"/>
        </w:rPr>
      </w:pPr>
      <w:r>
        <w:rPr>
          <w:rFonts w:cs="Times New Roman"/>
          <w:szCs w:val="24"/>
        </w:rPr>
        <w:t>Definitely</w:t>
      </w:r>
    </w:p>
    <w:p w14:paraId="096BE8CB" w14:textId="77777777" w:rsidR="00972B1E" w:rsidRDefault="00972B1E" w:rsidP="00972B1E">
      <w:pPr>
        <w:pStyle w:val="ListParagraph"/>
        <w:numPr>
          <w:ilvl w:val="0"/>
          <w:numId w:val="32"/>
        </w:numPr>
        <w:spacing w:line="256" w:lineRule="auto"/>
        <w:jc w:val="left"/>
        <w:rPr>
          <w:rFonts w:cs="Times New Roman"/>
          <w:szCs w:val="24"/>
        </w:rPr>
      </w:pPr>
      <w:r>
        <w:rPr>
          <w:rFonts w:cs="Times New Roman"/>
          <w:szCs w:val="24"/>
        </w:rPr>
        <w:t>Not sure</w:t>
      </w:r>
    </w:p>
    <w:p w14:paraId="0BCE637B" w14:textId="77777777" w:rsidR="00972B1E" w:rsidRDefault="00972B1E" w:rsidP="00972B1E">
      <w:pPr>
        <w:pStyle w:val="ListParagraph"/>
        <w:numPr>
          <w:ilvl w:val="0"/>
          <w:numId w:val="32"/>
        </w:numPr>
        <w:spacing w:line="256" w:lineRule="auto"/>
        <w:jc w:val="left"/>
        <w:rPr>
          <w:rFonts w:cs="Times New Roman"/>
          <w:szCs w:val="24"/>
        </w:rPr>
      </w:pPr>
      <w:r>
        <w:rPr>
          <w:rFonts w:cs="Times New Roman"/>
          <w:szCs w:val="24"/>
        </w:rPr>
        <w:t>No</w:t>
      </w:r>
    </w:p>
    <w:p w14:paraId="07CB0DD9" w14:textId="4B7EF180" w:rsidR="00972B1E" w:rsidRDefault="00972B1E" w:rsidP="00972B1E">
      <w:pPr>
        <w:pStyle w:val="ListParagraph"/>
        <w:numPr>
          <w:ilvl w:val="0"/>
          <w:numId w:val="32"/>
        </w:numPr>
        <w:spacing w:line="256" w:lineRule="auto"/>
        <w:jc w:val="left"/>
        <w:rPr>
          <w:rFonts w:cs="Times New Roman"/>
          <w:szCs w:val="24"/>
        </w:rPr>
      </w:pPr>
      <w:r>
        <w:rPr>
          <w:rFonts w:cs="Times New Roman"/>
          <w:szCs w:val="24"/>
        </w:rPr>
        <w:t>Not at all</w:t>
      </w:r>
    </w:p>
    <w:p w14:paraId="60038EAB" w14:textId="157F7FFF" w:rsidR="00972B1E" w:rsidRDefault="00972B1E" w:rsidP="00972B1E">
      <w:pPr>
        <w:spacing w:line="256" w:lineRule="auto"/>
        <w:jc w:val="left"/>
        <w:rPr>
          <w:rFonts w:cs="Times New Roman"/>
          <w:szCs w:val="24"/>
        </w:rPr>
      </w:pPr>
    </w:p>
    <w:p w14:paraId="575E2863" w14:textId="52403422" w:rsidR="00972B1E" w:rsidRDefault="00972B1E" w:rsidP="00972B1E">
      <w:pPr>
        <w:spacing w:line="256" w:lineRule="auto"/>
        <w:jc w:val="left"/>
        <w:rPr>
          <w:rFonts w:cs="Times New Roman"/>
          <w:szCs w:val="24"/>
        </w:rPr>
      </w:pPr>
    </w:p>
    <w:p w14:paraId="041CD1D9" w14:textId="60AB2EF9" w:rsidR="00972B1E" w:rsidRDefault="00972B1E" w:rsidP="00972B1E">
      <w:pPr>
        <w:spacing w:line="256" w:lineRule="auto"/>
        <w:jc w:val="left"/>
        <w:rPr>
          <w:rFonts w:cs="Times New Roman"/>
          <w:szCs w:val="24"/>
        </w:rPr>
      </w:pPr>
    </w:p>
    <w:p w14:paraId="2235E8B1" w14:textId="092C86CD" w:rsidR="00972B1E" w:rsidRDefault="00972B1E" w:rsidP="00972B1E">
      <w:pPr>
        <w:spacing w:line="256" w:lineRule="auto"/>
        <w:jc w:val="left"/>
        <w:rPr>
          <w:rFonts w:cs="Times New Roman"/>
          <w:szCs w:val="24"/>
        </w:rPr>
      </w:pPr>
    </w:p>
    <w:p w14:paraId="0C3C184E" w14:textId="787D13CB" w:rsidR="00972B1E" w:rsidRDefault="00972B1E" w:rsidP="00972B1E">
      <w:pPr>
        <w:spacing w:line="256" w:lineRule="auto"/>
        <w:jc w:val="left"/>
        <w:rPr>
          <w:rFonts w:cs="Times New Roman"/>
          <w:szCs w:val="24"/>
        </w:rPr>
      </w:pPr>
    </w:p>
    <w:p w14:paraId="716D3A12" w14:textId="0659B0F7" w:rsidR="00972B1E" w:rsidRDefault="00972B1E" w:rsidP="00972B1E">
      <w:pPr>
        <w:spacing w:line="256" w:lineRule="auto"/>
        <w:jc w:val="left"/>
        <w:rPr>
          <w:rFonts w:cs="Times New Roman"/>
          <w:szCs w:val="24"/>
        </w:rPr>
      </w:pPr>
    </w:p>
    <w:p w14:paraId="39E6A0EA" w14:textId="5FB7F8CA" w:rsidR="00972B1E" w:rsidRDefault="00972B1E" w:rsidP="00972B1E">
      <w:pPr>
        <w:spacing w:line="256" w:lineRule="auto"/>
        <w:jc w:val="left"/>
        <w:rPr>
          <w:rFonts w:cs="Times New Roman"/>
          <w:szCs w:val="24"/>
        </w:rPr>
      </w:pPr>
    </w:p>
    <w:p w14:paraId="2FD037AC" w14:textId="61F4969A" w:rsidR="00972B1E" w:rsidRDefault="00972B1E" w:rsidP="00972B1E">
      <w:pPr>
        <w:spacing w:line="256" w:lineRule="auto"/>
        <w:jc w:val="left"/>
        <w:rPr>
          <w:rFonts w:cs="Times New Roman"/>
          <w:szCs w:val="24"/>
        </w:rPr>
      </w:pPr>
    </w:p>
    <w:p w14:paraId="7F4278F8" w14:textId="3427B8EE" w:rsidR="00972B1E" w:rsidRDefault="00972B1E" w:rsidP="00972B1E">
      <w:pPr>
        <w:spacing w:line="256" w:lineRule="auto"/>
        <w:jc w:val="left"/>
        <w:rPr>
          <w:rFonts w:cs="Times New Roman"/>
          <w:szCs w:val="24"/>
        </w:rPr>
      </w:pPr>
    </w:p>
    <w:p w14:paraId="72EE5F98" w14:textId="3DD641F4" w:rsidR="00972B1E" w:rsidRDefault="00972B1E" w:rsidP="00972B1E">
      <w:pPr>
        <w:spacing w:line="256" w:lineRule="auto"/>
        <w:jc w:val="left"/>
        <w:rPr>
          <w:rFonts w:cs="Times New Roman"/>
          <w:szCs w:val="24"/>
        </w:rPr>
      </w:pPr>
    </w:p>
    <w:p w14:paraId="5A8222C5" w14:textId="77777777" w:rsidR="00972B1E" w:rsidRDefault="00972B1E" w:rsidP="00972B1E">
      <w:pPr>
        <w:rPr>
          <w:rFonts w:cs="Times New Roman"/>
          <w:b/>
          <w:bCs/>
          <w:szCs w:val="24"/>
        </w:rPr>
      </w:pPr>
      <w:r>
        <w:rPr>
          <w:rFonts w:cs="Times New Roman"/>
          <w:b/>
          <w:bCs/>
          <w:szCs w:val="24"/>
        </w:rPr>
        <w:lastRenderedPageBreak/>
        <w:t>Appendix 2: Interview Guide</w:t>
      </w:r>
    </w:p>
    <w:p w14:paraId="4D7CB356" w14:textId="77777777" w:rsidR="00972B1E" w:rsidRDefault="00972B1E" w:rsidP="00972B1E">
      <w:pPr>
        <w:rPr>
          <w:rFonts w:cs="Times New Roman"/>
          <w:b/>
          <w:bCs/>
          <w:szCs w:val="24"/>
        </w:rPr>
      </w:pPr>
      <w:r>
        <w:rPr>
          <w:rFonts w:cs="Times New Roman"/>
          <w:b/>
          <w:bCs/>
          <w:szCs w:val="24"/>
        </w:rPr>
        <w:t>Research Title: Regulatory Challenges and Financial Management Practices of Microfinance Institutions in Zimbabwe</w:t>
      </w:r>
    </w:p>
    <w:p w14:paraId="43F8C6EE" w14:textId="77777777" w:rsidR="00972B1E" w:rsidRDefault="00972B1E" w:rsidP="00972B1E">
      <w:pPr>
        <w:rPr>
          <w:rFonts w:cs="Times New Roman"/>
          <w:szCs w:val="24"/>
        </w:rPr>
      </w:pPr>
    </w:p>
    <w:p w14:paraId="39F46663" w14:textId="77777777" w:rsidR="00972B1E" w:rsidRDefault="00972B1E" w:rsidP="00972B1E">
      <w:pPr>
        <w:rPr>
          <w:rFonts w:cs="Times New Roman"/>
          <w:szCs w:val="24"/>
        </w:rPr>
      </w:pPr>
      <w:r>
        <w:rPr>
          <w:rFonts w:cs="Times New Roman"/>
          <w:szCs w:val="24"/>
        </w:rPr>
        <w:t>Section 1: Regulatory Challenges</w:t>
      </w:r>
    </w:p>
    <w:p w14:paraId="7008BA34"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Comment on the regulatory framework in Zimbabwe poses significant challenges for microfinance institutions.</w:t>
      </w:r>
    </w:p>
    <w:p w14:paraId="19DC5FB8"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Can you share your opinion on the compliance costs for microfinance institutions in Zimbabwe are reasonable and manageable.</w:t>
      </w:r>
    </w:p>
    <w:p w14:paraId="3650CF04"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The regulatory authorities provide adequate support and guidance to microfinance institutions in Zimbabwe.</w:t>
      </w:r>
    </w:p>
    <w:p w14:paraId="552296A2" w14:textId="77777777" w:rsidR="00972B1E" w:rsidRDefault="00972B1E" w:rsidP="00972B1E">
      <w:pPr>
        <w:rPr>
          <w:rFonts w:cs="Times New Roman"/>
          <w:b/>
          <w:bCs/>
          <w:szCs w:val="24"/>
        </w:rPr>
      </w:pPr>
      <w:r>
        <w:rPr>
          <w:rFonts w:cs="Times New Roman"/>
          <w:b/>
          <w:bCs/>
          <w:szCs w:val="24"/>
        </w:rPr>
        <w:t>Section 2: Financial Management Practices and Loan Policies</w:t>
      </w:r>
    </w:p>
    <w:p w14:paraId="2AF997F3"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Would you say microfinance institutions in Zimbabwe follow robust financial management practices to ensure transparency and accountability, explain.</w:t>
      </w:r>
    </w:p>
    <w:p w14:paraId="4447099D"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Comment on the fairness of the loan policies and procedures of microfinance institutions in Zimbabwe, are fair and consistent?</w:t>
      </w:r>
    </w:p>
    <w:p w14:paraId="744898AF"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Would you say microfinance institutions in Zimbabwe provide adequate training and financial literacy programs to their borrowers, explain.</w:t>
      </w:r>
    </w:p>
    <w:p w14:paraId="20166ACF" w14:textId="77777777" w:rsidR="00972B1E" w:rsidRDefault="00972B1E" w:rsidP="00972B1E">
      <w:pPr>
        <w:rPr>
          <w:rFonts w:cs="Times New Roman"/>
          <w:b/>
          <w:bCs/>
          <w:szCs w:val="24"/>
        </w:rPr>
      </w:pPr>
      <w:r>
        <w:rPr>
          <w:rFonts w:cs="Times New Roman"/>
          <w:b/>
          <w:bCs/>
          <w:szCs w:val="24"/>
        </w:rPr>
        <w:t>Section 3: Recommendations for Improvement</w:t>
      </w:r>
    </w:p>
    <w:p w14:paraId="170C5D25"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Would you say microfinance institutions in Zimbabwe should collaborate with regulatory authorities to address the regulatory challenges and create a conducive environment for their operations. How?</w:t>
      </w:r>
    </w:p>
    <w:p w14:paraId="505E1507"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Comment on the statement that microfinance institutions in Zimbabwe should adopt advanced financial management systems and technology to streamline their operations and enhance efficiency.</w:t>
      </w:r>
    </w:p>
    <w:p w14:paraId="44599D69" w14:textId="77777777" w:rsidR="00972B1E" w:rsidRDefault="00972B1E" w:rsidP="00972B1E">
      <w:pPr>
        <w:pStyle w:val="ListParagraph"/>
        <w:numPr>
          <w:ilvl w:val="0"/>
          <w:numId w:val="20"/>
        </w:numPr>
        <w:spacing w:line="256" w:lineRule="auto"/>
        <w:jc w:val="left"/>
        <w:rPr>
          <w:rFonts w:cs="Times New Roman"/>
          <w:szCs w:val="24"/>
        </w:rPr>
      </w:pPr>
      <w:r>
        <w:rPr>
          <w:rFonts w:cs="Times New Roman"/>
          <w:szCs w:val="24"/>
        </w:rPr>
        <w:t>Would you say microfinance institutions in Zimbabwe should focus on developing innovative loan products and services tailored to the needs of their target customers.</w:t>
      </w:r>
    </w:p>
    <w:p w14:paraId="5FAD11AB" w14:textId="77777777" w:rsidR="00972B1E" w:rsidRPr="00972B1E" w:rsidRDefault="00972B1E" w:rsidP="00972B1E">
      <w:pPr>
        <w:spacing w:line="256" w:lineRule="auto"/>
        <w:jc w:val="left"/>
        <w:rPr>
          <w:rFonts w:cs="Times New Roman"/>
          <w:szCs w:val="24"/>
        </w:rPr>
      </w:pPr>
    </w:p>
    <w:p w14:paraId="3C5032D0" w14:textId="77777777" w:rsidR="00972B1E" w:rsidRDefault="00972B1E" w:rsidP="00086BA7">
      <w:pPr>
        <w:spacing w:line="360" w:lineRule="auto"/>
      </w:pPr>
    </w:p>
    <w:sectPr w:rsidR="00972B1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3D003" w14:textId="77777777" w:rsidR="0069169E" w:rsidRDefault="0069169E">
      <w:pPr>
        <w:spacing w:after="0" w:line="240" w:lineRule="auto"/>
      </w:pPr>
      <w:r>
        <w:separator/>
      </w:r>
    </w:p>
  </w:endnote>
  <w:endnote w:type="continuationSeparator" w:id="0">
    <w:p w14:paraId="216C3122" w14:textId="77777777" w:rsidR="0069169E" w:rsidRDefault="0069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DBBC" w14:textId="77777777" w:rsidR="00BC6501" w:rsidRDefault="00BC6501">
    <w:pPr>
      <w:pStyle w:val="Footer"/>
      <w:jc w:val="center"/>
    </w:pPr>
    <w:r>
      <w:fldChar w:fldCharType="begin"/>
    </w:r>
    <w:r>
      <w:instrText xml:space="preserve"> PAGE   \* MERGEFORMAT </w:instrText>
    </w:r>
    <w:r>
      <w:fldChar w:fldCharType="separate"/>
    </w:r>
    <w:r w:rsidR="00875BB8">
      <w:rPr>
        <w:noProof/>
      </w:rPr>
      <w:t>vi</w:t>
    </w:r>
    <w:r>
      <w:rPr>
        <w:noProof/>
      </w:rPr>
      <w:fldChar w:fldCharType="end"/>
    </w:r>
  </w:p>
  <w:p w14:paraId="1E198D92" w14:textId="77777777" w:rsidR="00BC6501" w:rsidRDefault="00BC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3561" w14:textId="77777777" w:rsidR="0069169E" w:rsidRDefault="0069169E">
      <w:pPr>
        <w:spacing w:after="0" w:line="240" w:lineRule="auto"/>
      </w:pPr>
      <w:r>
        <w:separator/>
      </w:r>
    </w:p>
  </w:footnote>
  <w:footnote w:type="continuationSeparator" w:id="0">
    <w:p w14:paraId="28E97AB9" w14:textId="77777777" w:rsidR="0069169E" w:rsidRDefault="00691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642F3B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C8A3FE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F0E08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EC2611C2"/>
    <w:lvl w:ilvl="0" w:tplc="609A7B04">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0000005"/>
    <w:multiLevelType w:val="hybridMultilevel"/>
    <w:tmpl w:val="A906F2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230621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27C29D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6BFABE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84D447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89F84E92"/>
    <w:lvl w:ilvl="0">
      <w:start w:val="4"/>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0000000B"/>
    <w:multiLevelType w:val="hybridMultilevel"/>
    <w:tmpl w:val="A9966B80"/>
    <w:lvl w:ilvl="0" w:tplc="04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000000C"/>
    <w:multiLevelType w:val="hybridMultilevel"/>
    <w:tmpl w:val="59AA3F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0000000D"/>
    <w:multiLevelType w:val="multilevel"/>
    <w:tmpl w:val="D0EC6B8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E"/>
    <w:multiLevelType w:val="hybridMultilevel"/>
    <w:tmpl w:val="BB4014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42A2C12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00000010"/>
    <w:multiLevelType w:val="hybridMultilevel"/>
    <w:tmpl w:val="35A6813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DB98DFAA"/>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00000012"/>
    <w:multiLevelType w:val="hybridMultilevel"/>
    <w:tmpl w:val="D7D6E45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04E31C09"/>
    <w:multiLevelType w:val="hybridMultilevel"/>
    <w:tmpl w:val="6C7AFC14"/>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9">
    <w:nsid w:val="0CE54E10"/>
    <w:multiLevelType w:val="hybridMultilevel"/>
    <w:tmpl w:val="E272E774"/>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0">
    <w:nsid w:val="178921FD"/>
    <w:multiLevelType w:val="hybridMultilevel"/>
    <w:tmpl w:val="64A44984"/>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1">
    <w:nsid w:val="2D9D0A88"/>
    <w:multiLevelType w:val="hybridMultilevel"/>
    <w:tmpl w:val="892AB498"/>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2">
    <w:nsid w:val="33AE5CD6"/>
    <w:multiLevelType w:val="hybridMultilevel"/>
    <w:tmpl w:val="9ED4D6D0"/>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3">
    <w:nsid w:val="377426E9"/>
    <w:multiLevelType w:val="multilevel"/>
    <w:tmpl w:val="2B3C01E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2754BD"/>
    <w:multiLevelType w:val="hybridMultilevel"/>
    <w:tmpl w:val="304A1006"/>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5">
    <w:nsid w:val="5C573158"/>
    <w:multiLevelType w:val="hybridMultilevel"/>
    <w:tmpl w:val="FA16BBB0"/>
    <w:lvl w:ilvl="0" w:tplc="04090017">
      <w:start w:val="1"/>
      <w:numFmt w:val="lowerLetter"/>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nsid w:val="5D4C6544"/>
    <w:multiLevelType w:val="hybridMultilevel"/>
    <w:tmpl w:val="707E0A72"/>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7">
    <w:nsid w:val="634B0E46"/>
    <w:multiLevelType w:val="hybridMultilevel"/>
    <w:tmpl w:val="8E221EC6"/>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8">
    <w:nsid w:val="663D772B"/>
    <w:multiLevelType w:val="hybridMultilevel"/>
    <w:tmpl w:val="0CA8EF52"/>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9">
    <w:nsid w:val="6B36506C"/>
    <w:multiLevelType w:val="hybridMultilevel"/>
    <w:tmpl w:val="FCEA62A2"/>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0">
    <w:nsid w:val="72737C42"/>
    <w:multiLevelType w:val="hybridMultilevel"/>
    <w:tmpl w:val="87626562"/>
    <w:lvl w:ilvl="0" w:tplc="04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1">
    <w:nsid w:val="7F152F68"/>
    <w:multiLevelType w:val="hybridMultilevel"/>
    <w:tmpl w:val="2850FF4E"/>
    <w:lvl w:ilvl="0" w:tplc="3009000F">
      <w:start w:val="1"/>
      <w:numFmt w:val="decimal"/>
      <w:lvlText w:val="%1."/>
      <w:lvlJc w:val="left"/>
      <w:pPr>
        <w:ind w:left="36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num w:numId="1">
    <w:abstractNumId w:val="17"/>
  </w:num>
  <w:num w:numId="2">
    <w:abstractNumId w:val="3"/>
  </w:num>
  <w:num w:numId="3">
    <w:abstractNumId w:val="14"/>
  </w:num>
  <w:num w:numId="4">
    <w:abstractNumId w:val="5"/>
  </w:num>
  <w:num w:numId="5">
    <w:abstractNumId w:val="10"/>
  </w:num>
  <w:num w:numId="6">
    <w:abstractNumId w:val="16"/>
  </w:num>
  <w:num w:numId="7">
    <w:abstractNumId w:val="8"/>
  </w:num>
  <w:num w:numId="8">
    <w:abstractNumId w:val="6"/>
  </w:num>
  <w:num w:numId="9">
    <w:abstractNumId w:val="11"/>
  </w:num>
  <w:num w:numId="10">
    <w:abstractNumId w:val="0"/>
  </w:num>
  <w:num w:numId="11">
    <w:abstractNumId w:val="23"/>
  </w:num>
  <w:num w:numId="12">
    <w:abstractNumId w:val="9"/>
  </w:num>
  <w:num w:numId="13">
    <w:abstractNumId w:val="12"/>
  </w:num>
  <w:num w:numId="14">
    <w:abstractNumId w:val="2"/>
  </w:num>
  <w:num w:numId="15">
    <w:abstractNumId w:val="13"/>
  </w:num>
  <w:num w:numId="16">
    <w:abstractNumId w:val="1"/>
  </w:num>
  <w:num w:numId="17">
    <w:abstractNumId w:val="4"/>
  </w:num>
  <w:num w:numId="18">
    <w:abstractNumId w:val="7"/>
  </w:num>
  <w:num w:numId="19">
    <w:abstractNumId w:val="1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83"/>
    <w:rsid w:val="00060196"/>
    <w:rsid w:val="00086BA7"/>
    <w:rsid w:val="000B4D2B"/>
    <w:rsid w:val="000B7732"/>
    <w:rsid w:val="00182BFA"/>
    <w:rsid w:val="002165CD"/>
    <w:rsid w:val="00290B6E"/>
    <w:rsid w:val="00312B98"/>
    <w:rsid w:val="00463E04"/>
    <w:rsid w:val="006819EA"/>
    <w:rsid w:val="00682585"/>
    <w:rsid w:val="0069169E"/>
    <w:rsid w:val="007C341A"/>
    <w:rsid w:val="00875BB8"/>
    <w:rsid w:val="00972B1E"/>
    <w:rsid w:val="00BC508B"/>
    <w:rsid w:val="00BC6501"/>
    <w:rsid w:val="00D45383"/>
    <w:rsid w:val="00D604A8"/>
    <w:rsid w:val="00FD43D7"/>
    <w:rsid w:val="00FD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A2012"/>
  <w15:docId w15:val="{6F7EA06B-9D3A-41A2-ACC1-1119ADD4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keepLines/>
      <w:spacing w:before="240" w:after="0"/>
      <w:outlineLvl w:val="0"/>
    </w:pPr>
    <w:rPr>
      <w:rFonts w:eastAsia="SimSun"/>
      <w:b/>
      <w:color w:val="000000"/>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SimSun"/>
      <w:b/>
      <w:color w:val="000000"/>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SimSun"/>
      <w:b/>
      <w:color w:val="000000"/>
      <w:szCs w:val="24"/>
    </w:rPr>
  </w:style>
  <w:style w:type="paragraph" w:styleId="Heading4">
    <w:name w:val="heading 4"/>
    <w:basedOn w:val="Normal"/>
    <w:next w:val="Normal"/>
    <w:link w:val="Heading4Char"/>
    <w:uiPriority w:val="9"/>
    <w:unhideWhenUsed/>
    <w:qFormat/>
    <w:pPr>
      <w:keepNext/>
      <w:keepLines/>
      <w:spacing w:before="40" w:after="0"/>
      <w:ind w:left="360"/>
      <w:outlineLvl w:val="3"/>
    </w:pPr>
    <w:rPr>
      <w:rFonts w:eastAsia="SimSu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SimSun" w:hAnsi="Times New Roman" w:cs="SimSun"/>
      <w:b/>
      <w:color w:val="000000"/>
      <w:sz w:val="26"/>
      <w:szCs w:val="26"/>
      <w:lang w:val="en-GB"/>
    </w:rPr>
  </w:style>
  <w:style w:type="character" w:customStyle="1" w:styleId="Heading1Char">
    <w:name w:val="Heading 1 Char"/>
    <w:basedOn w:val="DefaultParagraphFont"/>
    <w:link w:val="Heading1"/>
    <w:uiPriority w:val="9"/>
    <w:rPr>
      <w:rFonts w:ascii="Times New Roman" w:eastAsia="SimSun" w:hAnsi="Times New Roman" w:cs="SimSun"/>
      <w:b/>
      <w:color w:val="000000"/>
      <w:sz w:val="32"/>
      <w:szCs w:val="32"/>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SimSun" w:hAnsi="Times New Roman" w:cs="SimSun"/>
      <w:b/>
      <w:color w:val="000000"/>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SimSun"/>
      <w:b/>
      <w:iCs/>
      <w:color w:val="000000"/>
      <w:sz w:val="24"/>
      <w:lang w:val="en-GB"/>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TOCHeading">
    <w:name w:val="TOC Heading"/>
    <w:basedOn w:val="Heading1"/>
    <w:next w:val="Normal"/>
    <w:uiPriority w:val="39"/>
    <w:qFormat/>
    <w:pPr>
      <w:spacing w:line="259" w:lineRule="auto"/>
      <w:jc w:val="left"/>
      <w:outlineLvl w:val="9"/>
    </w:pPr>
    <w:rPr>
      <w:rFonts w:ascii="Calibri Light" w:hAnsi="Calibri Light"/>
      <w:b w:val="0"/>
      <w:color w:val="2F5496"/>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paragraph" w:styleId="TableofFigures">
    <w:name w:val="table of figures"/>
    <w:basedOn w:val="Normal"/>
    <w:next w:val="Normal"/>
    <w:uiPriority w:val="99"/>
    <w:pPr>
      <w:spacing w:after="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lang w:val="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lang w:val="en-GB"/>
    </w:rPr>
  </w:style>
  <w:style w:type="character" w:styleId="CommentReference">
    <w:name w:val="annotation reference"/>
    <w:basedOn w:val="DefaultParagraphFont"/>
    <w:rPr>
      <w:rFonts w:ascii="Times New Roman" w:eastAsia="SimSun" w:hAnsi="Times New Roman" w:cs="Times New Roman"/>
      <w:sz w:val="16"/>
      <w:szCs w:val="16"/>
    </w:rPr>
  </w:style>
  <w:style w:type="paragraph" w:styleId="CommentText">
    <w:name w:val="annotation text"/>
    <w:basedOn w:val="Normal"/>
    <w:pPr>
      <w:spacing w:after="0" w:line="36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81259">
      <w:bodyDiv w:val="1"/>
      <w:marLeft w:val="0"/>
      <w:marRight w:val="0"/>
      <w:marTop w:val="0"/>
      <w:marBottom w:val="0"/>
      <w:divBdr>
        <w:top w:val="none" w:sz="0" w:space="0" w:color="auto"/>
        <w:left w:val="none" w:sz="0" w:space="0" w:color="auto"/>
        <w:bottom w:val="none" w:sz="0" w:space="0" w:color="auto"/>
        <w:right w:val="none" w:sz="0" w:space="0" w:color="auto"/>
      </w:divBdr>
    </w:div>
    <w:div w:id="110966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a:effectLst/>
              </a:rPr>
              <a:t>Response Rate</a:t>
            </a:r>
            <a:endParaRPr lang="en-ZW"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18-25 years</c:v>
                </c:pt>
                <c:pt idx="1">
                  <c:v>26-30 years</c:v>
                </c:pt>
                <c:pt idx="2">
                  <c:v>31-40 years</c:v>
                </c:pt>
                <c:pt idx="3">
                  <c:v>40-65 years</c:v>
                </c:pt>
                <c:pt idx="4">
                  <c:v>Above 65 years</c:v>
                </c:pt>
                <c:pt idx="5">
                  <c:v>Grant Totals</c:v>
                </c:pt>
              </c:strCache>
            </c:strRef>
          </c:cat>
          <c:val>
            <c:numRef>
              <c:f>Sheet1!$B$2:$B$7</c:f>
              <c:numCache>
                <c:formatCode>General</c:formatCode>
                <c:ptCount val="6"/>
                <c:pt idx="0">
                  <c:v>20</c:v>
                </c:pt>
                <c:pt idx="1">
                  <c:v>24</c:v>
                </c:pt>
                <c:pt idx="2">
                  <c:v>16</c:v>
                </c:pt>
                <c:pt idx="3">
                  <c:v>17</c:v>
                </c:pt>
                <c:pt idx="4">
                  <c:v>9</c:v>
                </c:pt>
                <c:pt idx="5">
                  <c:v>86</c:v>
                </c:pt>
              </c:numCache>
            </c:numRef>
          </c:val>
          <c:extLst xmlns:c16r2="http://schemas.microsoft.com/office/drawing/2015/06/chart">
            <c:ext xmlns:c16="http://schemas.microsoft.com/office/drawing/2014/chart" uri="{C3380CC4-5D6E-409C-BE32-E72D297353CC}">
              <c16:uniqueId val="{00000000-92FE-4837-83C4-350520F027F2}"/>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18-25 years</c:v>
                </c:pt>
                <c:pt idx="1">
                  <c:v>26-30 years</c:v>
                </c:pt>
                <c:pt idx="2">
                  <c:v>31-40 years</c:v>
                </c:pt>
                <c:pt idx="3">
                  <c:v>40-65 years</c:v>
                </c:pt>
                <c:pt idx="4">
                  <c:v>Above 65 years</c:v>
                </c:pt>
                <c:pt idx="5">
                  <c:v>Grant Totals</c:v>
                </c:pt>
              </c:strCache>
            </c:strRef>
          </c:cat>
          <c:val>
            <c:numRef>
              <c:f>Sheet1!$C$2:$C$7</c:f>
              <c:numCache>
                <c:formatCode>General</c:formatCode>
                <c:ptCount val="6"/>
                <c:pt idx="0">
                  <c:v>17</c:v>
                </c:pt>
                <c:pt idx="1">
                  <c:v>18</c:v>
                </c:pt>
                <c:pt idx="2">
                  <c:v>15</c:v>
                </c:pt>
                <c:pt idx="3">
                  <c:v>4</c:v>
                </c:pt>
                <c:pt idx="4">
                  <c:v>2</c:v>
                </c:pt>
                <c:pt idx="5">
                  <c:v>56</c:v>
                </c:pt>
              </c:numCache>
            </c:numRef>
          </c:val>
          <c:extLst xmlns:c16r2="http://schemas.microsoft.com/office/drawing/2015/06/chart">
            <c:ext xmlns:c16="http://schemas.microsoft.com/office/drawing/2014/chart" uri="{C3380CC4-5D6E-409C-BE32-E72D297353CC}">
              <c16:uniqueId val="{00000001-92FE-4837-83C4-350520F027F2}"/>
            </c:ext>
          </c:extLst>
        </c:ser>
        <c:ser>
          <c:idx val="2"/>
          <c:order val="2"/>
          <c:tx>
            <c:strRef>
              <c:f>Sheet1!$D$1</c:f>
              <c:strCache>
                <c:ptCount val="1"/>
                <c:pt idx="0">
                  <c:v>Age Group 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18-25 years</c:v>
                </c:pt>
                <c:pt idx="1">
                  <c:v>26-30 years</c:v>
                </c:pt>
                <c:pt idx="2">
                  <c:v>31-40 years</c:v>
                </c:pt>
                <c:pt idx="3">
                  <c:v>40-65 years</c:v>
                </c:pt>
                <c:pt idx="4">
                  <c:v>Above 65 years</c:v>
                </c:pt>
                <c:pt idx="5">
                  <c:v>Grant Totals</c:v>
                </c:pt>
              </c:strCache>
            </c:strRef>
          </c:cat>
          <c:val>
            <c:numRef>
              <c:f>Sheet1!$D$2:$D$7</c:f>
              <c:numCache>
                <c:formatCode>General</c:formatCode>
                <c:ptCount val="6"/>
                <c:pt idx="0">
                  <c:v>37</c:v>
                </c:pt>
                <c:pt idx="1">
                  <c:v>42</c:v>
                </c:pt>
                <c:pt idx="2">
                  <c:v>31</c:v>
                </c:pt>
                <c:pt idx="3">
                  <c:v>21</c:v>
                </c:pt>
                <c:pt idx="4">
                  <c:v>11</c:v>
                </c:pt>
                <c:pt idx="5">
                  <c:v>142</c:v>
                </c:pt>
              </c:numCache>
            </c:numRef>
          </c:val>
          <c:extLst xmlns:c16r2="http://schemas.microsoft.com/office/drawing/2015/06/chart">
            <c:ext xmlns:c16="http://schemas.microsoft.com/office/drawing/2014/chart" uri="{C3380CC4-5D6E-409C-BE32-E72D297353CC}">
              <c16:uniqueId val="{00000002-92FE-4837-83C4-350520F027F2}"/>
            </c:ext>
          </c:extLst>
        </c:ser>
        <c:dLbls>
          <c:dLblPos val="outEnd"/>
          <c:showLegendKey val="0"/>
          <c:showVal val="1"/>
          <c:showCatName val="0"/>
          <c:showSerName val="0"/>
          <c:showPercent val="0"/>
          <c:showBubbleSize val="0"/>
        </c:dLbls>
        <c:gapWidth val="219"/>
        <c:overlap val="-27"/>
        <c:axId val="512975056"/>
        <c:axId val="512976688"/>
      </c:barChart>
      <c:catAx>
        <c:axId val="51297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976688"/>
        <c:crosses val="autoZero"/>
        <c:auto val="1"/>
        <c:lblAlgn val="ctr"/>
        <c:lblOffset val="100"/>
        <c:noMultiLvlLbl val="0"/>
      </c:catAx>
      <c:valAx>
        <c:axId val="51297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97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Budgeting and financial planning</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14</c:v>
                </c:pt>
                <c:pt idx="1">
                  <c:v>25</c:v>
                </c:pt>
                <c:pt idx="2">
                  <c:v>25</c:v>
                </c:pt>
                <c:pt idx="3">
                  <c:v>13</c:v>
                </c:pt>
                <c:pt idx="4">
                  <c:v>23</c:v>
                </c:pt>
              </c:numCache>
            </c:numRef>
          </c:val>
          <c:extLst xmlns:c16r2="http://schemas.microsoft.com/office/drawing/2015/06/chart">
            <c:ext xmlns:c16="http://schemas.microsoft.com/office/drawing/2014/chart" uri="{C3380CC4-5D6E-409C-BE32-E72D297353CC}">
              <c16:uniqueId val="{00000000-9522-4B96-A8F6-C2B0CCA216D7}"/>
            </c:ext>
          </c:extLst>
        </c:ser>
        <c:dLbls>
          <c:dLblPos val="inEnd"/>
          <c:showLegendKey val="0"/>
          <c:showVal val="1"/>
          <c:showCatName val="0"/>
          <c:showSerName val="0"/>
          <c:showPercent val="0"/>
          <c:showBubbleSize val="0"/>
        </c:dLbls>
        <c:gapWidth val="65"/>
        <c:axId val="1145203536"/>
        <c:axId val="1145193744"/>
      </c:barChart>
      <c:catAx>
        <c:axId val="1145203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45193744"/>
        <c:crosses val="autoZero"/>
        <c:auto val="1"/>
        <c:lblAlgn val="ctr"/>
        <c:lblOffset val="100"/>
        <c:noMultiLvlLbl val="0"/>
      </c:catAx>
      <c:valAx>
        <c:axId val="1145193744"/>
        <c:scaling>
          <c:orientation val="minMax"/>
        </c:scaling>
        <c:delete val="1"/>
        <c:axPos val="l"/>
        <c:majorGridlines>
          <c:spPr>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General" sourceLinked="1"/>
        <c:majorTickMark val="none"/>
        <c:minorTickMark val="none"/>
        <c:tickLblPos val="nextTo"/>
        <c:crossAx val="1145203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Risk management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34</c:v>
                </c:pt>
                <c:pt idx="1">
                  <c:v>25</c:v>
                </c:pt>
                <c:pt idx="2">
                  <c:v>15</c:v>
                </c:pt>
                <c:pt idx="3">
                  <c:v>3</c:v>
                </c:pt>
                <c:pt idx="4">
                  <c:v>23</c:v>
                </c:pt>
              </c:numCache>
            </c:numRef>
          </c:val>
          <c:extLst xmlns:c16r2="http://schemas.microsoft.com/office/drawing/2015/06/chart">
            <c:ext xmlns:c16="http://schemas.microsoft.com/office/drawing/2014/chart" uri="{C3380CC4-5D6E-409C-BE32-E72D297353CC}">
              <c16:uniqueId val="{00000000-EA3E-4201-8FE6-8D5336752282}"/>
            </c:ext>
          </c:extLst>
        </c:ser>
        <c:dLbls>
          <c:dLblPos val="outEnd"/>
          <c:showLegendKey val="0"/>
          <c:showVal val="1"/>
          <c:showCatName val="0"/>
          <c:showSerName val="0"/>
          <c:showPercent val="0"/>
          <c:showBubbleSize val="0"/>
        </c:dLbls>
        <c:gapWidth val="182"/>
        <c:axId val="1145187216"/>
        <c:axId val="1145187760"/>
      </c:barChart>
      <c:catAx>
        <c:axId val="1145187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87760"/>
        <c:crosses val="autoZero"/>
        <c:auto val="1"/>
        <c:lblAlgn val="ctr"/>
        <c:lblOffset val="100"/>
        <c:noMultiLvlLbl val="0"/>
      </c:catAx>
      <c:valAx>
        <c:axId val="114518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8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Loan application and approval process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28</c:v>
                </c:pt>
                <c:pt idx="1">
                  <c:v>29</c:v>
                </c:pt>
                <c:pt idx="2">
                  <c:v>11</c:v>
                </c:pt>
                <c:pt idx="3">
                  <c:v>7</c:v>
                </c:pt>
                <c:pt idx="4">
                  <c:v>23</c:v>
                </c:pt>
              </c:numCache>
            </c:numRef>
          </c:val>
          <c:extLst xmlns:c16r2="http://schemas.microsoft.com/office/drawing/2015/06/chart">
            <c:ext xmlns:c16="http://schemas.microsoft.com/office/drawing/2014/chart" uri="{C3380CC4-5D6E-409C-BE32-E72D297353CC}">
              <c16:uniqueId val="{00000000-E74F-47E7-9682-5BB97FCAA85E}"/>
            </c:ext>
          </c:extLst>
        </c:ser>
        <c:dLbls>
          <c:dLblPos val="outEnd"/>
          <c:showLegendKey val="0"/>
          <c:showVal val="1"/>
          <c:showCatName val="0"/>
          <c:showSerName val="0"/>
          <c:showPercent val="0"/>
          <c:showBubbleSize val="0"/>
        </c:dLbls>
        <c:gapWidth val="100"/>
        <c:overlap val="-24"/>
        <c:axId val="1145177968"/>
        <c:axId val="1145174704"/>
      </c:barChart>
      <c:catAx>
        <c:axId val="114517796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5174704"/>
        <c:crosses val="autoZero"/>
        <c:auto val="1"/>
        <c:lblAlgn val="ctr"/>
        <c:lblOffset val="100"/>
        <c:noMultiLvlLbl val="0"/>
      </c:catAx>
      <c:valAx>
        <c:axId val="11451747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517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Loan disbursement and monitoring</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81B-4443-B263-5DCFD01188C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81B-4443-B263-5DCFD01188C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581B-4443-B263-5DCFD01188C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581B-4443-B263-5DCFD01188C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581B-4443-B263-5DCFD01188C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14</c:v>
                </c:pt>
                <c:pt idx="1">
                  <c:v>25</c:v>
                </c:pt>
                <c:pt idx="2">
                  <c:v>55</c:v>
                </c:pt>
                <c:pt idx="3">
                  <c:v>3</c:v>
                </c:pt>
                <c:pt idx="4">
                  <c:v>23</c:v>
                </c:pt>
              </c:numCache>
            </c:numRef>
          </c:val>
          <c:extLst xmlns:c16r2="http://schemas.microsoft.com/office/drawing/2015/06/chart">
            <c:ext xmlns:c16="http://schemas.microsoft.com/office/drawing/2014/chart" uri="{C3380CC4-5D6E-409C-BE32-E72D297353CC}">
              <c16:uniqueId val="{0000000A-581B-4443-B263-5DCFD01188C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bar"/>
        <c:grouping val="clustered"/>
        <c:varyColors val="0"/>
        <c:ser>
          <c:idx val="0"/>
          <c:order val="0"/>
          <c:tx>
            <c:strRef>
              <c:f>Sheet1!$B$1</c:f>
              <c:strCache>
                <c:ptCount val="1"/>
                <c:pt idx="0">
                  <c:v>Interest rates and repayment terms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24</c:v>
                </c:pt>
                <c:pt idx="1">
                  <c:v>25</c:v>
                </c:pt>
                <c:pt idx="2">
                  <c:v>20</c:v>
                </c:pt>
                <c:pt idx="3">
                  <c:v>8</c:v>
                </c:pt>
                <c:pt idx="4">
                  <c:v>23</c:v>
                </c:pt>
              </c:numCache>
            </c:numRef>
          </c:val>
          <c:extLst xmlns:c16r2="http://schemas.microsoft.com/office/drawing/2015/06/chart">
            <c:ext xmlns:c16="http://schemas.microsoft.com/office/drawing/2014/chart" uri="{C3380CC4-5D6E-409C-BE32-E72D297353CC}">
              <c16:uniqueId val="{00000000-1D38-4D7F-BD52-14608D36764F}"/>
            </c:ext>
          </c:extLst>
        </c:ser>
        <c:dLbls>
          <c:dLblPos val="outEnd"/>
          <c:showLegendKey val="0"/>
          <c:showVal val="1"/>
          <c:showCatName val="0"/>
          <c:showSerName val="0"/>
          <c:showPercent val="0"/>
          <c:showBubbleSize val="0"/>
        </c:dLbls>
        <c:gapWidth val="269"/>
        <c:axId val="1145175248"/>
        <c:axId val="1145198640"/>
      </c:barChart>
      <c:catAx>
        <c:axId val="11451752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45198640"/>
        <c:crosses val="autoZero"/>
        <c:auto val="1"/>
        <c:lblAlgn val="ctr"/>
        <c:lblOffset val="100"/>
        <c:noMultiLvlLbl val="0"/>
      </c:catAx>
      <c:valAx>
        <c:axId val="114519864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7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Technological advancements and digitalization</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14</c:v>
                </c:pt>
                <c:pt idx="1">
                  <c:v>62</c:v>
                </c:pt>
                <c:pt idx="2">
                  <c:v>15</c:v>
                </c:pt>
                <c:pt idx="3">
                  <c:v>3</c:v>
                </c:pt>
                <c:pt idx="4">
                  <c:v>6</c:v>
                </c:pt>
              </c:numCache>
            </c:numRef>
          </c:val>
          <c:extLst xmlns:c16r2="http://schemas.microsoft.com/office/drawing/2015/06/chart">
            <c:ext xmlns:c16="http://schemas.microsoft.com/office/drawing/2014/chart" uri="{C3380CC4-5D6E-409C-BE32-E72D297353CC}">
              <c16:uniqueId val="{00000000-AEBA-499F-B45B-E58AE35DAE51}"/>
            </c:ext>
          </c:extLst>
        </c:ser>
        <c:dLbls>
          <c:showLegendKey val="0"/>
          <c:showVal val="0"/>
          <c:showCatName val="0"/>
          <c:showSerName val="0"/>
          <c:showPercent val="0"/>
          <c:showBubbleSize val="0"/>
        </c:dLbls>
        <c:gapWidth val="182"/>
        <c:shape val="box"/>
        <c:axId val="1145190480"/>
        <c:axId val="1145197008"/>
        <c:axId val="0"/>
      </c:bar3DChart>
      <c:catAx>
        <c:axId val="114519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97008"/>
        <c:crosses val="autoZero"/>
        <c:auto val="1"/>
        <c:lblAlgn val="ctr"/>
        <c:lblOffset val="100"/>
        <c:noMultiLvlLbl val="0"/>
      </c:catAx>
      <c:valAx>
        <c:axId val="114519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9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Branch network expansion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D89-4B26-B090-E6BDFAF654F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D89-4B26-B090-E6BDFAF654F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D89-4B26-B090-E6BDFAF654FE}"/>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D89-4B26-B090-E6BDFAF654FE}"/>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D89-4B26-B090-E6BDFAF654F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25</c:v>
                </c:pt>
                <c:pt idx="1">
                  <c:v>15</c:v>
                </c:pt>
                <c:pt idx="2">
                  <c:v>34</c:v>
                </c:pt>
                <c:pt idx="3">
                  <c:v>3</c:v>
                </c:pt>
                <c:pt idx="4">
                  <c:v>23</c:v>
                </c:pt>
              </c:numCache>
            </c:numRef>
          </c:val>
          <c:extLst xmlns:c16r2="http://schemas.microsoft.com/office/drawing/2015/06/chart">
            <c:ext xmlns:c16="http://schemas.microsoft.com/office/drawing/2014/chart" uri="{C3380CC4-5D6E-409C-BE32-E72D297353CC}">
              <c16:uniqueId val="{0000000A-6D89-4B26-B090-E6BDFAF654F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Partnerships and Collaborations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54</c:v>
                </c:pt>
                <c:pt idx="1">
                  <c:v>32</c:v>
                </c:pt>
                <c:pt idx="2">
                  <c:v>8</c:v>
                </c:pt>
                <c:pt idx="3">
                  <c:v>3</c:v>
                </c:pt>
                <c:pt idx="4">
                  <c:v>3</c:v>
                </c:pt>
              </c:numCache>
            </c:numRef>
          </c:val>
          <c:extLst xmlns:c16r2="http://schemas.microsoft.com/office/drawing/2015/06/chart">
            <c:ext xmlns:c16="http://schemas.microsoft.com/office/drawing/2014/chart" uri="{C3380CC4-5D6E-409C-BE32-E72D297353CC}">
              <c16:uniqueId val="{00000000-F69E-4E00-B935-0D5EF17B5BF6}"/>
            </c:ext>
          </c:extLst>
        </c:ser>
        <c:dLbls>
          <c:dLblPos val="inEnd"/>
          <c:showLegendKey val="0"/>
          <c:showVal val="1"/>
          <c:showCatName val="0"/>
          <c:showSerName val="0"/>
          <c:showPercent val="0"/>
          <c:showBubbleSize val="0"/>
        </c:dLbls>
        <c:gapWidth val="65"/>
        <c:axId val="1145179600"/>
        <c:axId val="1145192112"/>
      </c:barChart>
      <c:catAx>
        <c:axId val="11451796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45192112"/>
        <c:crosses val="autoZero"/>
        <c:auto val="1"/>
        <c:lblAlgn val="ctr"/>
        <c:lblOffset val="100"/>
        <c:noMultiLvlLbl val="0"/>
      </c:catAx>
      <c:valAx>
        <c:axId val="1145192112"/>
        <c:scaling>
          <c:orientation val="minMax"/>
        </c:scaling>
        <c:delete val="0"/>
        <c:axPos val="b"/>
        <c:majorGridlines>
          <c:spPr>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45179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Financial sustainability and profitability</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34</c:v>
                </c:pt>
                <c:pt idx="1">
                  <c:v>23</c:v>
                </c:pt>
                <c:pt idx="2">
                  <c:v>3</c:v>
                </c:pt>
                <c:pt idx="3">
                  <c:v>15</c:v>
                </c:pt>
                <c:pt idx="4">
                  <c:v>25</c:v>
                </c:pt>
              </c:numCache>
            </c:numRef>
          </c:val>
          <c:extLst xmlns:c16r2="http://schemas.microsoft.com/office/drawing/2015/06/chart">
            <c:ext xmlns:c16="http://schemas.microsoft.com/office/drawing/2014/chart" uri="{C3380CC4-5D6E-409C-BE32-E72D297353CC}">
              <c16:uniqueId val="{00000000-59E1-46E7-A76A-EEDC128026E4}"/>
            </c:ext>
          </c:extLst>
        </c:ser>
        <c:dLbls>
          <c:dLblPos val="inEnd"/>
          <c:showLegendKey val="0"/>
          <c:showVal val="1"/>
          <c:showCatName val="0"/>
          <c:showSerName val="0"/>
          <c:showPercent val="0"/>
          <c:showBubbleSize val="0"/>
        </c:dLbls>
        <c:gapWidth val="41"/>
        <c:axId val="1145177424"/>
        <c:axId val="1145200816"/>
      </c:barChart>
      <c:catAx>
        <c:axId val="1145177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145200816"/>
        <c:crosses val="autoZero"/>
        <c:auto val="1"/>
        <c:lblAlgn val="ctr"/>
        <c:lblOffset val="100"/>
        <c:noMultiLvlLbl val="0"/>
      </c:catAx>
      <c:valAx>
        <c:axId val="1145200816"/>
        <c:scaling>
          <c:orientation val="minMax"/>
        </c:scaling>
        <c:delete val="1"/>
        <c:axPos val="l"/>
        <c:numFmt formatCode="General" sourceLinked="1"/>
        <c:majorTickMark val="none"/>
        <c:minorTickMark val="none"/>
        <c:tickLblPos val="nextTo"/>
        <c:crossAx val="1145177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Financial inclusion and client-centric approach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52</c:v>
                </c:pt>
                <c:pt idx="1">
                  <c:v>35</c:v>
                </c:pt>
                <c:pt idx="2">
                  <c:v>9</c:v>
                </c:pt>
                <c:pt idx="3">
                  <c:v>3</c:v>
                </c:pt>
                <c:pt idx="4">
                  <c:v>1</c:v>
                </c:pt>
              </c:numCache>
            </c:numRef>
          </c:val>
          <c:extLst xmlns:c16r2="http://schemas.microsoft.com/office/drawing/2015/06/chart">
            <c:ext xmlns:c16="http://schemas.microsoft.com/office/drawing/2014/chart" uri="{C3380CC4-5D6E-409C-BE32-E72D297353CC}">
              <c16:uniqueId val="{00000000-647C-4AEA-A38C-A2A2485BC46C}"/>
            </c:ext>
          </c:extLst>
        </c:ser>
        <c:dLbls>
          <c:dLblPos val="outEnd"/>
          <c:showLegendKey val="0"/>
          <c:showVal val="1"/>
          <c:showCatName val="0"/>
          <c:showSerName val="0"/>
          <c:showPercent val="0"/>
          <c:showBubbleSize val="0"/>
        </c:dLbls>
        <c:gapWidth val="182"/>
        <c:axId val="759591568"/>
        <c:axId val="759597008"/>
      </c:barChart>
      <c:catAx>
        <c:axId val="759591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97008"/>
        <c:crosses val="autoZero"/>
        <c:auto val="1"/>
        <c:lblAlgn val="ctr"/>
        <c:lblOffset val="100"/>
        <c:noMultiLvlLbl val="0"/>
      </c:catAx>
      <c:valAx>
        <c:axId val="759597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9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Access to affordable capital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D3F-4E09-BEAD-C17C2B90E48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D3F-4E09-BEAD-C17C2B90E48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D3F-4E09-BEAD-C17C2B90E48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D3F-4E09-BEAD-C17C2B90E48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D3F-4E09-BEAD-C17C2B90E48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Very Difficult</c:v>
                </c:pt>
                <c:pt idx="1">
                  <c:v>Difficult</c:v>
                </c:pt>
                <c:pt idx="2">
                  <c:v>Nuetral</c:v>
                </c:pt>
                <c:pt idx="3">
                  <c:v>Easy</c:v>
                </c:pt>
                <c:pt idx="4">
                  <c:v>Very Easy</c:v>
                </c:pt>
              </c:strCache>
            </c:strRef>
          </c:cat>
          <c:val>
            <c:numRef>
              <c:f>Sheet1!$B$2:$B$6</c:f>
              <c:numCache>
                <c:formatCode>General</c:formatCode>
                <c:ptCount val="5"/>
                <c:pt idx="0">
                  <c:v>55</c:v>
                </c:pt>
                <c:pt idx="1">
                  <c:v>15</c:v>
                </c:pt>
                <c:pt idx="2">
                  <c:v>10</c:v>
                </c:pt>
                <c:pt idx="3">
                  <c:v>15</c:v>
                </c:pt>
                <c:pt idx="4">
                  <c:v>5</c:v>
                </c:pt>
              </c:numCache>
            </c:numRef>
          </c:val>
          <c:extLst xmlns:c16r2="http://schemas.microsoft.com/office/drawing/2015/06/chart">
            <c:ext xmlns:c16="http://schemas.microsoft.com/office/drawing/2014/chart" uri="{C3380CC4-5D6E-409C-BE32-E72D297353CC}">
              <c16:uniqueId val="{0000000A-DD3F-4E09-BEAD-C17C2B90E48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Volatile economic conditions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43</c:v>
                </c:pt>
                <c:pt idx="1">
                  <c:v>25</c:v>
                </c:pt>
                <c:pt idx="2">
                  <c:v>15</c:v>
                </c:pt>
                <c:pt idx="3">
                  <c:v>9</c:v>
                </c:pt>
                <c:pt idx="4">
                  <c:v>8</c:v>
                </c:pt>
              </c:numCache>
            </c:numRef>
          </c:val>
          <c:extLst xmlns:c16r2="http://schemas.microsoft.com/office/drawing/2015/06/chart">
            <c:ext xmlns:c16="http://schemas.microsoft.com/office/drawing/2014/chart" uri="{C3380CC4-5D6E-409C-BE32-E72D297353CC}">
              <c16:uniqueId val="{00000000-00D9-47F6-B6F6-6620EC21A542}"/>
            </c:ext>
          </c:extLst>
        </c:ser>
        <c:dLbls>
          <c:dLblPos val="outEnd"/>
          <c:showLegendKey val="0"/>
          <c:showVal val="1"/>
          <c:showCatName val="0"/>
          <c:showSerName val="0"/>
          <c:showPercent val="0"/>
          <c:showBubbleSize val="0"/>
        </c:dLbls>
        <c:gapWidth val="219"/>
        <c:overlap val="-27"/>
        <c:axId val="512986480"/>
        <c:axId val="512973424"/>
      </c:barChart>
      <c:catAx>
        <c:axId val="5129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973424"/>
        <c:crosses val="autoZero"/>
        <c:auto val="1"/>
        <c:lblAlgn val="ctr"/>
        <c:lblOffset val="100"/>
        <c:noMultiLvlLbl val="0"/>
      </c:catAx>
      <c:valAx>
        <c:axId val="51297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98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Limited financial literacy among clients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34</c:v>
                </c:pt>
                <c:pt idx="1">
                  <c:v>25</c:v>
                </c:pt>
                <c:pt idx="2">
                  <c:v>15</c:v>
                </c:pt>
                <c:pt idx="3">
                  <c:v>3</c:v>
                </c:pt>
                <c:pt idx="4">
                  <c:v>23</c:v>
                </c:pt>
              </c:numCache>
            </c:numRef>
          </c:val>
          <c:extLst xmlns:c16r2="http://schemas.microsoft.com/office/drawing/2015/06/chart">
            <c:ext xmlns:c16="http://schemas.microsoft.com/office/drawing/2014/chart" uri="{C3380CC4-5D6E-409C-BE32-E72D297353CC}">
              <c16:uniqueId val="{00000000-B975-41CF-BF03-C10DE0083B8B}"/>
            </c:ext>
          </c:extLst>
        </c:ser>
        <c:dLbls>
          <c:dLblPos val="outEnd"/>
          <c:showLegendKey val="0"/>
          <c:showVal val="1"/>
          <c:showCatName val="0"/>
          <c:showSerName val="0"/>
          <c:showPercent val="0"/>
          <c:showBubbleSize val="0"/>
        </c:dLbls>
        <c:gapWidth val="115"/>
        <c:overlap val="-20"/>
        <c:axId val="1145182320"/>
        <c:axId val="1145175792"/>
      </c:barChart>
      <c:catAx>
        <c:axId val="11451823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75792"/>
        <c:crosses val="autoZero"/>
        <c:auto val="1"/>
        <c:lblAlgn val="ctr"/>
        <c:lblOffset val="100"/>
        <c:noMultiLvlLbl val="0"/>
      </c:catAx>
      <c:valAx>
        <c:axId val="114517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18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High default rates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2FF-4F05-8F01-0DD08E265AA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2FF-4F05-8F01-0DD08E265AA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2FF-4F05-8F01-0DD08E265AA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2FF-4F05-8F01-0DD08E265AA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2FF-4F05-8F01-0DD08E265AA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37</c:v>
                </c:pt>
                <c:pt idx="1">
                  <c:v>23</c:v>
                </c:pt>
                <c:pt idx="2">
                  <c:v>16</c:v>
                </c:pt>
                <c:pt idx="3">
                  <c:v>7</c:v>
                </c:pt>
                <c:pt idx="4">
                  <c:v>17</c:v>
                </c:pt>
              </c:numCache>
            </c:numRef>
          </c:val>
          <c:extLst xmlns:c16r2="http://schemas.microsoft.com/office/drawing/2015/06/chart">
            <c:ext xmlns:c16="http://schemas.microsoft.com/office/drawing/2014/chart" uri="{C3380CC4-5D6E-409C-BE32-E72D297353CC}">
              <c16:uniqueId val="{0000000A-12FF-4F05-8F01-0DD08E265AA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Stringent regulatory requirements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18</c:v>
                </c:pt>
                <c:pt idx="1">
                  <c:v>42</c:v>
                </c:pt>
                <c:pt idx="2">
                  <c:v>7</c:v>
                </c:pt>
                <c:pt idx="3">
                  <c:v>14</c:v>
                </c:pt>
                <c:pt idx="4">
                  <c:v>19</c:v>
                </c:pt>
              </c:numCache>
            </c:numRef>
          </c:val>
          <c:extLst xmlns:c16r2="http://schemas.microsoft.com/office/drawing/2015/06/chart">
            <c:ext xmlns:c16="http://schemas.microsoft.com/office/drawing/2014/chart" uri="{C3380CC4-5D6E-409C-BE32-E72D297353CC}">
              <c16:uniqueId val="{00000000-A2AD-4F75-A41C-C4DE39052791}"/>
            </c:ext>
          </c:extLst>
        </c:ser>
        <c:dLbls>
          <c:showLegendKey val="0"/>
          <c:showVal val="0"/>
          <c:showCatName val="0"/>
          <c:showSerName val="0"/>
          <c:showPercent val="0"/>
          <c:showBubbleSize val="0"/>
        </c:dLbls>
        <c:gapWidth val="150"/>
        <c:shape val="box"/>
        <c:axId val="1145199184"/>
        <c:axId val="1145196464"/>
        <c:axId val="912961920"/>
      </c:bar3DChart>
      <c:catAx>
        <c:axId val="1145199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45196464"/>
        <c:crosses val="autoZero"/>
        <c:auto val="1"/>
        <c:lblAlgn val="ctr"/>
        <c:lblOffset val="100"/>
        <c:noMultiLvlLbl val="0"/>
      </c:catAx>
      <c:valAx>
        <c:axId val="1145196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45199184"/>
        <c:crosses val="autoZero"/>
        <c:crossBetween val="between"/>
      </c:valAx>
      <c:serAx>
        <c:axId val="9129619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451964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Lack of regulatory clarity and consistency</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24</c:v>
                </c:pt>
                <c:pt idx="1">
                  <c:v>35</c:v>
                </c:pt>
                <c:pt idx="2">
                  <c:v>15</c:v>
                </c:pt>
                <c:pt idx="3">
                  <c:v>13</c:v>
                </c:pt>
                <c:pt idx="4">
                  <c:v>13</c:v>
                </c:pt>
              </c:numCache>
            </c:numRef>
          </c:val>
          <c:extLst xmlns:c16r2="http://schemas.microsoft.com/office/drawing/2015/06/chart">
            <c:ext xmlns:c16="http://schemas.microsoft.com/office/drawing/2014/chart" uri="{C3380CC4-5D6E-409C-BE32-E72D297353CC}">
              <c16:uniqueId val="{00000000-0CCE-49A9-94CB-027556057D66}"/>
            </c:ext>
          </c:extLst>
        </c:ser>
        <c:dLbls>
          <c:dLblPos val="outEnd"/>
          <c:showLegendKey val="0"/>
          <c:showVal val="1"/>
          <c:showCatName val="0"/>
          <c:showSerName val="0"/>
          <c:showPercent val="0"/>
          <c:showBubbleSize val="0"/>
        </c:dLbls>
        <c:gapWidth val="444"/>
        <c:overlap val="-90"/>
        <c:axId val="1145179056"/>
        <c:axId val="1145184496"/>
      </c:barChart>
      <c:catAx>
        <c:axId val="1145179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45184496"/>
        <c:crosses val="autoZero"/>
        <c:auto val="1"/>
        <c:lblAlgn val="ctr"/>
        <c:lblOffset val="100"/>
        <c:noMultiLvlLbl val="0"/>
      </c:catAx>
      <c:valAx>
        <c:axId val="1145184496"/>
        <c:scaling>
          <c:orientation val="minMax"/>
        </c:scaling>
        <c:delete val="1"/>
        <c:axPos val="l"/>
        <c:numFmt formatCode="General" sourceLinked="1"/>
        <c:majorTickMark val="none"/>
        <c:minorTickMark val="none"/>
        <c:tickLblPos val="nextTo"/>
        <c:crossAx val="1145179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Limited regulatory support and capacity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0E34-48BD-BC5B-CBF79013460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0E34-48BD-BC5B-CBF79013460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0E34-48BD-BC5B-CBF79013460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0E34-48BD-BC5B-CBF79013460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0E34-48BD-BC5B-CBF790134604}"/>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14</c:v>
                </c:pt>
                <c:pt idx="1">
                  <c:v>15</c:v>
                </c:pt>
                <c:pt idx="2">
                  <c:v>15</c:v>
                </c:pt>
                <c:pt idx="3">
                  <c:v>13</c:v>
                </c:pt>
                <c:pt idx="4">
                  <c:v>43</c:v>
                </c:pt>
              </c:numCache>
            </c:numRef>
          </c:val>
          <c:extLst xmlns:c16r2="http://schemas.microsoft.com/office/drawing/2015/06/chart">
            <c:ext xmlns:c16="http://schemas.microsoft.com/office/drawing/2014/chart" uri="{C3380CC4-5D6E-409C-BE32-E72D297353CC}">
              <c16:uniqueId val="{0000000A-0E34-48BD-BC5B-CBF79013460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Financial reporting and record-keeping</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7D8-499C-A409-4E6432932A85}"/>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7D8-499C-A409-4E6432932A85}"/>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7D8-499C-A409-4E6432932A85}"/>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7D8-499C-A409-4E6432932A85}"/>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7D8-499C-A409-4E6432932A8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Most Definitely</c:v>
                </c:pt>
                <c:pt idx="1">
                  <c:v>Definitely</c:v>
                </c:pt>
                <c:pt idx="2">
                  <c:v>Not sure</c:v>
                </c:pt>
                <c:pt idx="3">
                  <c:v>No</c:v>
                </c:pt>
                <c:pt idx="4">
                  <c:v>Not at all</c:v>
                </c:pt>
              </c:strCache>
            </c:strRef>
          </c:cat>
          <c:val>
            <c:numRef>
              <c:f>Sheet1!$B$2:$B$6</c:f>
              <c:numCache>
                <c:formatCode>General</c:formatCode>
                <c:ptCount val="5"/>
                <c:pt idx="0">
                  <c:v>4</c:v>
                </c:pt>
                <c:pt idx="1">
                  <c:v>55</c:v>
                </c:pt>
                <c:pt idx="2">
                  <c:v>10</c:v>
                </c:pt>
                <c:pt idx="3">
                  <c:v>8</c:v>
                </c:pt>
                <c:pt idx="4">
                  <c:v>23</c:v>
                </c:pt>
              </c:numCache>
            </c:numRef>
          </c:val>
          <c:extLst xmlns:c16r2="http://schemas.microsoft.com/office/drawing/2015/06/chart">
            <c:ext xmlns:c16="http://schemas.microsoft.com/office/drawing/2014/chart" uri="{C3380CC4-5D6E-409C-BE32-E72D297353CC}">
              <c16:uniqueId val="{0000000A-27D8-499C-A409-4E6432932A8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93F3-AF8B-4790-99F0-0FB352D1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19791</Words>
  <Characters>122510</Characters>
  <Application>Microsoft Office Word</Application>
  <DocSecurity>0</DocSecurity>
  <Lines>2076</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Widdlack Nyahwedegwe</dc:creator>
  <cp:lastModifiedBy>TP Magama</cp:lastModifiedBy>
  <cp:revision>2</cp:revision>
  <dcterms:created xsi:type="dcterms:W3CDTF">2023-10-06T10:57:00Z</dcterms:created>
  <dcterms:modified xsi:type="dcterms:W3CDTF">2023-10-06T10:57:00Z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1cc647036a7248ff9fb8d11fa0af85ed</vt:lpwstr>
  </property>
  <property fmtid="{D5CDD505-2E9C-101B-9397-08002B2CF9AE}" pid="3" name="GrammarlyDocumentId">
    <vt:lpwstr>0c286819d8a9d37494e9f8dfbb91e0c1d973ed201bfef9366e9e1d4ca6f26a27</vt:lpwstr>
  </property>
</Properties>
</file>