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05" w:rsidRDefault="0032627A">
      <w:pPr>
        <w:spacing w:after="0" w:line="360" w:lineRule="auto"/>
        <w:jc w:val="center"/>
        <w:rPr>
          <w:rFonts w:ascii="Times New Roman" w:eastAsia="Times New Roman" w:hAnsi="Times New Roman"/>
          <w:sz w:val="28"/>
          <w:szCs w:val="28"/>
          <w:lang w:eastAsia="en-US"/>
        </w:rPr>
      </w:pPr>
      <w:bookmarkStart w:id="0" w:name="_Toc134260576"/>
      <w:bookmarkStart w:id="1" w:name="_Toc134079553"/>
      <w:bookmarkStart w:id="2" w:name="_GoBack"/>
      <w:bookmarkEnd w:id="2"/>
      <w:r>
        <w:rPr>
          <w:rFonts w:ascii="Times New Roman" w:eastAsia="Times New Roman" w:hAnsi="Times New Roman"/>
          <w:sz w:val="28"/>
          <w:szCs w:val="28"/>
          <w:lang w:eastAsia="en-US"/>
        </w:rPr>
        <w:t>BINDURA UNIVERSITY OF SCIENCE EDUCATION</w:t>
      </w:r>
    </w:p>
    <w:p w:rsidR="00DC0505" w:rsidRDefault="0032627A">
      <w:pPr>
        <w:spacing w:after="0" w:line="360" w:lineRule="auto"/>
        <w:jc w:val="center"/>
        <w:rPr>
          <w:rFonts w:ascii="Times New Roman" w:eastAsia="Times New Roman" w:hAnsi="Times New Roman"/>
          <w:sz w:val="28"/>
          <w:szCs w:val="28"/>
          <w:lang w:eastAsia="en-US"/>
        </w:rPr>
      </w:pPr>
      <w:r>
        <w:rPr>
          <w:rFonts w:ascii="Times New Roman" w:eastAsia="Times New Roman" w:hAnsi="Times New Roman"/>
          <w:sz w:val="28"/>
          <w:szCs w:val="28"/>
          <w:lang w:eastAsia="en-US"/>
        </w:rPr>
        <w:t>FACULTY OF COMMERCE</w:t>
      </w:r>
    </w:p>
    <w:p w:rsidR="00DC0505" w:rsidRDefault="0032627A">
      <w:pPr>
        <w:spacing w:after="0" w:line="360" w:lineRule="auto"/>
        <w:jc w:val="center"/>
        <w:rPr>
          <w:rFonts w:ascii="Times New Roman" w:eastAsia="Times New Roman" w:hAnsi="Times New Roman"/>
          <w:sz w:val="28"/>
          <w:szCs w:val="28"/>
          <w:lang w:eastAsia="en-US"/>
        </w:rPr>
      </w:pPr>
      <w:r>
        <w:rPr>
          <w:rFonts w:ascii="Times New Roman" w:eastAsia="Times New Roman" w:hAnsi="Times New Roman"/>
          <w:sz w:val="28"/>
          <w:szCs w:val="28"/>
          <w:lang w:eastAsia="en-US"/>
        </w:rPr>
        <w:t>DEPARTMENT OF INTELLIGENCE AND SECURITY</w:t>
      </w:r>
    </w:p>
    <w:p w:rsidR="00DC0505" w:rsidRDefault="0032627A">
      <w:pPr>
        <w:spacing w:after="0" w:line="360" w:lineRule="auto"/>
        <w:jc w:val="center"/>
        <w:rPr>
          <w:rFonts w:ascii="Times New Roman" w:eastAsia="Times New Roman" w:hAnsi="Times New Roman"/>
          <w:sz w:val="28"/>
          <w:szCs w:val="28"/>
          <w:lang w:eastAsia="en-US"/>
        </w:rPr>
      </w:pPr>
      <w:r>
        <w:rPr>
          <w:rFonts w:ascii="Times New Roman" w:eastAsia="Times New Roman" w:hAnsi="Times New Roman"/>
          <w:noProof/>
          <w:sz w:val="28"/>
          <w:szCs w:val="28"/>
          <w:lang w:eastAsia="en-US"/>
        </w:rPr>
        <w:drawing>
          <wp:anchor distT="0" distB="0" distL="0" distR="0" simplePos="0" relativeHeight="2" behindDoc="1" locked="0" layoutInCell="1" allowOverlap="1">
            <wp:simplePos x="0" y="0"/>
            <wp:positionH relativeFrom="column">
              <wp:posOffset>1718310</wp:posOffset>
            </wp:positionH>
            <wp:positionV relativeFrom="paragraph">
              <wp:posOffset>237490</wp:posOffset>
            </wp:positionV>
            <wp:extent cx="1962149" cy="1965325"/>
            <wp:effectExtent l="0" t="0" r="0" b="15875"/>
            <wp:wrapNone/>
            <wp:docPr id="1026" name="Picture 2"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1962149" cy="1965325"/>
                    </a:xfrm>
                    <a:prstGeom prst="rect">
                      <a:avLst/>
                    </a:prstGeom>
                    <a:ln>
                      <a:noFill/>
                    </a:ln>
                  </pic:spPr>
                </pic:pic>
              </a:graphicData>
            </a:graphic>
          </wp:anchor>
        </w:drawing>
      </w:r>
    </w:p>
    <w:p w:rsidR="00DC0505" w:rsidRDefault="00DC0505">
      <w:pPr>
        <w:spacing w:after="0" w:line="360" w:lineRule="auto"/>
        <w:jc w:val="center"/>
        <w:rPr>
          <w:rFonts w:ascii="Times New Roman" w:eastAsia="Times New Roman" w:hAnsi="Times New Roman"/>
          <w:sz w:val="28"/>
          <w:szCs w:val="28"/>
          <w:lang w:eastAsia="en-US"/>
        </w:rPr>
      </w:pPr>
    </w:p>
    <w:p w:rsidR="00DC0505" w:rsidRDefault="00DC0505">
      <w:pPr>
        <w:spacing w:after="0" w:line="360" w:lineRule="auto"/>
        <w:jc w:val="center"/>
        <w:rPr>
          <w:rFonts w:ascii="Times New Roman" w:eastAsia="Times New Roman" w:hAnsi="Times New Roman"/>
          <w:sz w:val="28"/>
          <w:szCs w:val="28"/>
          <w:lang w:eastAsia="en-US"/>
        </w:rPr>
      </w:pPr>
    </w:p>
    <w:p w:rsidR="00DC0505" w:rsidRDefault="00DC0505">
      <w:pPr>
        <w:spacing w:after="0" w:line="360" w:lineRule="auto"/>
        <w:jc w:val="center"/>
        <w:rPr>
          <w:rFonts w:ascii="Times New Roman" w:eastAsia="Times New Roman" w:hAnsi="Times New Roman"/>
          <w:sz w:val="28"/>
          <w:szCs w:val="28"/>
          <w:lang w:eastAsia="en-US"/>
        </w:rPr>
      </w:pPr>
    </w:p>
    <w:p w:rsidR="00DC0505" w:rsidRDefault="00DC0505">
      <w:pPr>
        <w:spacing w:after="0" w:line="360" w:lineRule="auto"/>
        <w:jc w:val="center"/>
        <w:rPr>
          <w:rFonts w:ascii="Times New Roman" w:eastAsia="Times New Roman" w:hAnsi="Times New Roman"/>
          <w:sz w:val="28"/>
          <w:szCs w:val="28"/>
          <w:lang w:eastAsia="en-US"/>
        </w:rPr>
      </w:pPr>
    </w:p>
    <w:p w:rsidR="00DC0505" w:rsidRDefault="00DC0505">
      <w:pPr>
        <w:spacing w:after="0" w:line="360" w:lineRule="auto"/>
        <w:jc w:val="center"/>
        <w:rPr>
          <w:rFonts w:ascii="Times New Roman" w:eastAsia="Times New Roman" w:hAnsi="Times New Roman"/>
          <w:sz w:val="28"/>
          <w:szCs w:val="28"/>
          <w:lang w:eastAsia="en-US"/>
        </w:rPr>
      </w:pPr>
    </w:p>
    <w:p w:rsidR="00DC0505" w:rsidRDefault="00DC0505">
      <w:pPr>
        <w:spacing w:after="0" w:line="360" w:lineRule="auto"/>
        <w:jc w:val="center"/>
        <w:rPr>
          <w:rFonts w:ascii="Times New Roman" w:eastAsia="Times New Roman" w:hAnsi="Times New Roman"/>
          <w:sz w:val="28"/>
          <w:szCs w:val="28"/>
          <w:lang w:eastAsia="en-US"/>
        </w:rPr>
      </w:pPr>
    </w:p>
    <w:p w:rsidR="00DC0505" w:rsidRDefault="00DC0505">
      <w:pPr>
        <w:spacing w:after="0" w:line="360" w:lineRule="auto"/>
        <w:jc w:val="center"/>
        <w:rPr>
          <w:rFonts w:ascii="Times New Roman" w:eastAsia="Times New Roman" w:hAnsi="Times New Roman"/>
          <w:sz w:val="28"/>
          <w:szCs w:val="28"/>
          <w:lang w:eastAsia="en-US"/>
        </w:rPr>
      </w:pPr>
    </w:p>
    <w:p w:rsidR="00DC0505" w:rsidRDefault="0032627A">
      <w:pPr>
        <w:spacing w:after="0" w:line="360" w:lineRule="auto"/>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Dissertation Topic</w:t>
      </w:r>
    </w:p>
    <w:p w:rsidR="00DC0505" w:rsidRDefault="0032627A">
      <w:pPr>
        <w:spacing w:after="0" w:line="360" w:lineRule="auto"/>
        <w:jc w:val="center"/>
        <w:rPr>
          <w:rFonts w:ascii="Times New Roman" w:eastAsia="Times New Roman" w:hAnsi="Times New Roman"/>
          <w:b/>
          <w:bCs/>
          <w:sz w:val="28"/>
          <w:szCs w:val="28"/>
          <w:lang w:eastAsia="en-US"/>
        </w:rPr>
      </w:pPr>
      <w:bookmarkStart w:id="3" w:name="_Hlk135567334"/>
      <w:r>
        <w:rPr>
          <w:rFonts w:ascii="Times New Roman" w:eastAsia="Times New Roman" w:hAnsi="Times New Roman"/>
          <w:b/>
          <w:bCs/>
          <w:sz w:val="28"/>
          <w:szCs w:val="28"/>
          <w:lang w:eastAsia="en-US"/>
        </w:rPr>
        <w:t>An Evaluation of the Strategies Used in Curbing Fraud in the Banking Sector. A Survey of Banks in Bindura.</w:t>
      </w:r>
    </w:p>
    <w:bookmarkEnd w:id="3"/>
    <w:p w:rsidR="00DC0505" w:rsidRDefault="00DC0505">
      <w:pPr>
        <w:spacing w:after="0" w:line="360" w:lineRule="auto"/>
        <w:jc w:val="center"/>
        <w:rPr>
          <w:rFonts w:ascii="Times New Roman" w:eastAsia="Times New Roman" w:hAnsi="Times New Roman"/>
          <w:sz w:val="28"/>
          <w:szCs w:val="28"/>
          <w:lang w:eastAsia="en-US"/>
        </w:rPr>
      </w:pPr>
    </w:p>
    <w:p w:rsidR="00DC0505" w:rsidRDefault="0032627A">
      <w:pPr>
        <w:spacing w:after="0" w:line="360" w:lineRule="auto"/>
        <w:jc w:val="center"/>
        <w:rPr>
          <w:rFonts w:ascii="Times New Roman" w:eastAsia="Times New Roman" w:hAnsi="Times New Roman"/>
          <w:sz w:val="28"/>
          <w:szCs w:val="28"/>
          <w:lang w:eastAsia="en-US"/>
        </w:rPr>
      </w:pPr>
      <w:r>
        <w:rPr>
          <w:rFonts w:ascii="Times New Roman" w:eastAsia="Times New Roman" w:hAnsi="Times New Roman"/>
          <w:sz w:val="28"/>
          <w:szCs w:val="28"/>
          <w:lang w:eastAsia="en-US"/>
        </w:rPr>
        <w:t>BY</w:t>
      </w:r>
    </w:p>
    <w:p w:rsidR="00DC0505" w:rsidRDefault="0032627A">
      <w:pPr>
        <w:spacing w:after="0" w:line="360" w:lineRule="auto"/>
        <w:jc w:val="center"/>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CHIPO GILLIAN </w:t>
      </w:r>
      <w:r>
        <w:rPr>
          <w:rFonts w:ascii="Times New Roman" w:eastAsia="Times New Roman" w:hAnsi="Times New Roman"/>
          <w:sz w:val="28"/>
          <w:szCs w:val="28"/>
          <w:lang w:eastAsia="en-US"/>
        </w:rPr>
        <w:t>FUKA</w:t>
      </w:r>
    </w:p>
    <w:p w:rsidR="00DC0505" w:rsidRDefault="0032627A">
      <w:pPr>
        <w:spacing w:after="0" w:line="360" w:lineRule="auto"/>
        <w:jc w:val="center"/>
        <w:rPr>
          <w:rFonts w:ascii="Times New Roman" w:eastAsia="Times New Roman" w:hAnsi="Times New Roman"/>
          <w:b/>
          <w:bCs/>
          <w:sz w:val="28"/>
          <w:szCs w:val="28"/>
          <w:u w:val="single"/>
          <w:lang w:eastAsia="en-US"/>
        </w:rPr>
      </w:pPr>
      <w:r>
        <w:rPr>
          <w:rFonts w:ascii="Times New Roman" w:eastAsia="Times New Roman" w:hAnsi="Times New Roman"/>
          <w:b/>
          <w:bCs/>
          <w:sz w:val="28"/>
          <w:szCs w:val="28"/>
          <w:u w:val="single"/>
          <w:lang w:eastAsia="en-US"/>
        </w:rPr>
        <w:t>STUDENT NO. B1542901</w:t>
      </w:r>
    </w:p>
    <w:p w:rsidR="00DC0505" w:rsidRDefault="00DC0505">
      <w:pPr>
        <w:spacing w:after="0" w:line="360" w:lineRule="auto"/>
        <w:jc w:val="center"/>
        <w:rPr>
          <w:rFonts w:ascii="Times New Roman" w:eastAsia="Times New Roman" w:hAnsi="Times New Roman"/>
          <w:sz w:val="28"/>
          <w:szCs w:val="28"/>
          <w:lang w:eastAsia="en-US"/>
        </w:rPr>
      </w:pPr>
    </w:p>
    <w:p w:rsidR="00DC0505" w:rsidRDefault="00DC0505">
      <w:pPr>
        <w:spacing w:after="0" w:line="360" w:lineRule="auto"/>
        <w:jc w:val="center"/>
        <w:rPr>
          <w:rFonts w:ascii="Times New Roman" w:eastAsia="Times New Roman" w:hAnsi="Times New Roman"/>
          <w:sz w:val="28"/>
          <w:szCs w:val="28"/>
          <w:lang w:eastAsia="en-US"/>
        </w:rPr>
      </w:pPr>
    </w:p>
    <w:p w:rsidR="00DC0505" w:rsidRDefault="0032627A">
      <w:pPr>
        <w:spacing w:after="0" w:line="360" w:lineRule="auto"/>
        <w:jc w:val="center"/>
        <w:rPr>
          <w:rFonts w:ascii="Times New Roman" w:eastAsia="Times New Roman" w:hAnsi="Times New Roman"/>
          <w:sz w:val="28"/>
          <w:szCs w:val="28"/>
          <w:lang w:eastAsia="en-US"/>
        </w:rPr>
      </w:pPr>
      <w:r>
        <w:rPr>
          <w:rFonts w:ascii="Times New Roman" w:eastAsia="Times New Roman" w:hAnsi="Times New Roman"/>
          <w:sz w:val="28"/>
          <w:szCs w:val="28"/>
          <w:lang w:eastAsia="en-US"/>
        </w:rPr>
        <w:t>A Research Project Submitted to the Bindura University in Partial Fulfilment of  the Requirements of the Bachelor of Commerce Degree in Financial Intelligence</w:t>
      </w:r>
    </w:p>
    <w:p w:rsidR="00DC0505" w:rsidRDefault="00DC0505">
      <w:pPr>
        <w:spacing w:after="0" w:line="360" w:lineRule="auto"/>
        <w:rPr>
          <w:rFonts w:ascii="Times New Roman" w:eastAsia="Times New Roman" w:hAnsi="Times New Roman"/>
          <w:b/>
          <w:bCs/>
          <w:sz w:val="28"/>
          <w:szCs w:val="28"/>
          <w:lang w:eastAsia="en-US"/>
        </w:rPr>
      </w:pPr>
    </w:p>
    <w:p w:rsidR="00DC0505" w:rsidRDefault="00DC0505">
      <w:pPr>
        <w:spacing w:after="0" w:line="360" w:lineRule="auto"/>
        <w:jc w:val="both"/>
        <w:rPr>
          <w:rFonts w:ascii="Times New Roman" w:eastAsia="Times New Roman" w:hAnsi="Times New Roman"/>
          <w:sz w:val="24"/>
          <w:szCs w:val="24"/>
          <w:lang w:eastAsia="en-US"/>
        </w:rPr>
      </w:pPr>
    </w:p>
    <w:p w:rsidR="00DC0505" w:rsidRDefault="0032627A">
      <w:pPr>
        <w:spacing w:after="0" w:line="360" w:lineRule="auto"/>
        <w:jc w:val="center"/>
        <w:rPr>
          <w:rFonts w:ascii="Times New Roman" w:eastAsia="Times New Roman" w:hAnsi="Times New Roman"/>
          <w:b/>
          <w:bCs/>
          <w:sz w:val="24"/>
          <w:szCs w:val="24"/>
          <w:u w:val="single"/>
          <w:lang w:eastAsia="en-US"/>
        </w:rPr>
      </w:pPr>
      <w:r>
        <w:rPr>
          <w:rFonts w:ascii="Times New Roman" w:eastAsia="Times New Roman" w:hAnsi="Times New Roman"/>
          <w:b/>
          <w:bCs/>
          <w:sz w:val="24"/>
          <w:szCs w:val="24"/>
          <w:u w:val="single"/>
          <w:lang w:eastAsia="en-US"/>
        </w:rPr>
        <w:t>JUNE 2023</w:t>
      </w:r>
      <w:bookmarkStart w:id="4" w:name="_Toc23939"/>
    </w:p>
    <w:p w:rsidR="00DC0505" w:rsidRDefault="00DC0505">
      <w:pPr>
        <w:spacing w:after="0" w:line="360" w:lineRule="auto"/>
        <w:rPr>
          <w:rFonts w:ascii="Times New Roman" w:eastAsia="Times New Roman" w:hAnsi="Times New Roman"/>
          <w:b/>
          <w:bCs/>
          <w:sz w:val="24"/>
          <w:szCs w:val="24"/>
          <w:u w:val="single"/>
          <w:lang w:eastAsia="en-US"/>
        </w:rPr>
      </w:pPr>
    </w:p>
    <w:p w:rsidR="00DC0505" w:rsidRDefault="0032627A">
      <w:pPr>
        <w:pStyle w:val="Heading1"/>
        <w:jc w:val="left"/>
        <w:rPr>
          <w:rFonts w:ascii="Times New Roman" w:hAnsi="Times New Roman"/>
          <w:b w:val="0"/>
          <w:szCs w:val="24"/>
        </w:rPr>
      </w:pPr>
      <w:bookmarkStart w:id="5" w:name="_Toc100953087"/>
      <w:bookmarkStart w:id="6" w:name="_Toc106266354"/>
      <w:bookmarkStart w:id="7" w:name="_Toc106987101"/>
      <w:r>
        <w:rPr>
          <w:rFonts w:ascii="Times New Roman" w:hAnsi="Times New Roman"/>
          <w:szCs w:val="24"/>
        </w:rPr>
        <w:lastRenderedPageBreak/>
        <w:t xml:space="preserve">                                                                APPROVAL FORM</w:t>
      </w:r>
      <w:bookmarkStart w:id="8" w:name="_Toc99995764"/>
      <w:bookmarkStart w:id="9" w:name="_Toc99996148"/>
      <w:bookmarkStart w:id="10" w:name="_Toc99996283"/>
      <w:bookmarkEnd w:id="5"/>
      <w:bookmarkEnd w:id="6"/>
      <w:bookmarkEnd w:id="7"/>
    </w:p>
    <w:p w:rsidR="00DC0505" w:rsidRDefault="00DC0505">
      <w:pPr>
        <w:rPr>
          <w:rFonts w:ascii="Times New Roman" w:hAnsi="Times New Roman"/>
          <w:sz w:val="24"/>
          <w:szCs w:val="24"/>
        </w:rPr>
      </w:pPr>
      <w:bookmarkStart w:id="11" w:name="_Toc100171443"/>
      <w:bookmarkStart w:id="12" w:name="_Toc106266355"/>
      <w:bookmarkStart w:id="13" w:name="_Toc106269306"/>
    </w:p>
    <w:p w:rsidR="00DC0505" w:rsidRDefault="0032627A">
      <w:pPr>
        <w:spacing w:line="360" w:lineRule="auto"/>
        <w:jc w:val="both"/>
        <w:rPr>
          <w:rFonts w:ascii="Times New Roman" w:eastAsia="Times New Roman" w:hAnsi="Times New Roman"/>
          <w:b/>
          <w:sz w:val="24"/>
          <w:szCs w:val="24"/>
        </w:rPr>
      </w:pPr>
      <w:r>
        <w:rPr>
          <w:rFonts w:ascii="Times New Roman" w:hAnsi="Times New Roman"/>
          <w:sz w:val="24"/>
          <w:szCs w:val="24"/>
        </w:rPr>
        <w:t xml:space="preserve">Title: </w:t>
      </w:r>
      <w:bookmarkEnd w:id="8"/>
      <w:bookmarkEnd w:id="9"/>
      <w:bookmarkEnd w:id="10"/>
      <w:bookmarkEnd w:id="11"/>
      <w:bookmarkEnd w:id="12"/>
      <w:bookmarkEnd w:id="13"/>
      <w:r>
        <w:rPr>
          <w:rFonts w:ascii="Times New Roman" w:hAnsi="Times New Roman"/>
          <w:sz w:val="24"/>
          <w:szCs w:val="24"/>
        </w:rPr>
        <w:t xml:space="preserve">An Evaluation of the Strategies Used in Curbing Fraud in the Banking Sector. A Survey of Banks in Bindura. </w:t>
      </w:r>
    </w:p>
    <w:p w:rsidR="00DC0505" w:rsidRDefault="0032627A">
      <w:pPr>
        <w:spacing w:line="360" w:lineRule="auto"/>
        <w:jc w:val="both"/>
        <w:rPr>
          <w:rFonts w:ascii="Times New Roman" w:hAnsi="Times New Roman"/>
          <w:b/>
          <w:sz w:val="24"/>
          <w:szCs w:val="24"/>
        </w:rPr>
      </w:pPr>
      <w:bookmarkStart w:id="14" w:name="_Toc99995765"/>
      <w:bookmarkStart w:id="15" w:name="_Toc99996149"/>
      <w:bookmarkStart w:id="16" w:name="_Toc99996284"/>
      <w:bookmarkStart w:id="17" w:name="_Toc100171444"/>
      <w:r>
        <w:rPr>
          <w:rFonts w:ascii="Times New Roman" w:hAnsi="Times New Roman"/>
          <w:b/>
          <w:sz w:val="24"/>
          <w:szCs w:val="24"/>
        </w:rPr>
        <w:t>To be completed by the student</w:t>
      </w:r>
      <w:bookmarkEnd w:id="14"/>
      <w:bookmarkEnd w:id="15"/>
      <w:bookmarkEnd w:id="16"/>
      <w:bookmarkEnd w:id="17"/>
    </w:p>
    <w:p w:rsidR="00DC0505" w:rsidRDefault="0032627A">
      <w:pPr>
        <w:spacing w:line="360" w:lineRule="auto"/>
        <w:jc w:val="both"/>
        <w:rPr>
          <w:rFonts w:ascii="Times New Roman" w:hAnsi="Times New Roman"/>
          <w:sz w:val="24"/>
          <w:szCs w:val="24"/>
        </w:rPr>
      </w:pPr>
      <w:r>
        <w:rPr>
          <w:rFonts w:ascii="Times New Roman" w:eastAsia="Times New Roman" w:hAnsi="Times New Roman"/>
          <w:i/>
          <w:sz w:val="24"/>
          <w:szCs w:val="24"/>
        </w:rPr>
        <w:t xml:space="preserve">I certify that this dissertation meets the preparation guidelines as presented in the Faculty guideline and instructions for </w:t>
      </w:r>
      <w:r>
        <w:rPr>
          <w:rFonts w:ascii="Times New Roman" w:hAnsi="Times New Roman"/>
          <w:i/>
          <w:sz w:val="24"/>
          <w:szCs w:val="24"/>
        </w:rPr>
        <w:t>typing dissertations.</w:t>
      </w:r>
    </w:p>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w:t>
      </w:r>
    </w:p>
    <w:p w:rsidR="00DC0505" w:rsidRDefault="0032627A">
      <w:pPr>
        <w:spacing w:line="360" w:lineRule="auto"/>
        <w:jc w:val="both"/>
        <w:rPr>
          <w:rFonts w:ascii="Times New Roman" w:hAnsi="Times New Roman"/>
          <w:sz w:val="24"/>
          <w:szCs w:val="24"/>
        </w:rPr>
      </w:pPr>
      <w:r>
        <w:rPr>
          <w:rFonts w:ascii="Times New Roman" w:hAnsi="Times New Roman"/>
          <w:sz w:val="24"/>
          <w:szCs w:val="24"/>
        </w:rPr>
        <w:t>(Signature of student)                                                                       Date</w:t>
      </w:r>
    </w:p>
    <w:p w:rsidR="00DC0505" w:rsidRDefault="0032627A">
      <w:pPr>
        <w:spacing w:line="360" w:lineRule="auto"/>
        <w:jc w:val="both"/>
        <w:rPr>
          <w:rFonts w:ascii="Times New Roman" w:hAnsi="Times New Roman"/>
          <w:b/>
          <w:sz w:val="24"/>
          <w:szCs w:val="24"/>
        </w:rPr>
      </w:pPr>
      <w:bookmarkStart w:id="18" w:name="_Toc99995766"/>
      <w:bookmarkStart w:id="19" w:name="_Toc99996150"/>
      <w:bookmarkStart w:id="20" w:name="_Toc99996285"/>
      <w:bookmarkStart w:id="21" w:name="_Toc100171445"/>
      <w:r>
        <w:rPr>
          <w:rFonts w:ascii="Times New Roman" w:hAnsi="Times New Roman"/>
          <w:b/>
          <w:sz w:val="24"/>
          <w:szCs w:val="24"/>
        </w:rPr>
        <w:t>To be completed by the supervisor</w:t>
      </w:r>
      <w:bookmarkEnd w:id="18"/>
      <w:bookmarkEnd w:id="19"/>
      <w:bookmarkEnd w:id="20"/>
      <w:bookmarkEnd w:id="21"/>
    </w:p>
    <w:p w:rsidR="00DC0505" w:rsidRDefault="0032627A">
      <w:pPr>
        <w:spacing w:line="360" w:lineRule="auto"/>
        <w:jc w:val="both"/>
        <w:rPr>
          <w:rFonts w:ascii="Times New Roman" w:hAnsi="Times New Roman"/>
          <w:sz w:val="24"/>
          <w:szCs w:val="24"/>
        </w:rPr>
      </w:pPr>
      <w:r>
        <w:rPr>
          <w:rFonts w:ascii="Times New Roman" w:eastAsia="Times New Roman" w:hAnsi="Times New Roman"/>
          <w:i/>
          <w:sz w:val="24"/>
          <w:szCs w:val="24"/>
        </w:rPr>
        <w:t>This dissertation is suitable for submission to the Faculty.</w:t>
      </w:r>
    </w:p>
    <w:p w:rsidR="00DC0505" w:rsidRDefault="0032627A">
      <w:pPr>
        <w:spacing w:line="360" w:lineRule="auto"/>
        <w:jc w:val="both"/>
        <w:rPr>
          <w:rFonts w:ascii="Times New Roman" w:hAnsi="Times New Roman"/>
          <w:sz w:val="24"/>
          <w:szCs w:val="24"/>
        </w:rPr>
      </w:pPr>
      <w:r>
        <w:rPr>
          <w:rFonts w:ascii="Times New Roman" w:eastAsia="Times New Roman" w:hAnsi="Times New Roman"/>
          <w:i/>
          <w:sz w:val="24"/>
          <w:szCs w:val="24"/>
        </w:rPr>
        <w:t>This dissertation has been checked for conformi</w:t>
      </w:r>
      <w:r>
        <w:rPr>
          <w:rFonts w:ascii="Times New Roman" w:eastAsia="Times New Roman" w:hAnsi="Times New Roman"/>
          <w:i/>
          <w:sz w:val="24"/>
          <w:szCs w:val="24"/>
        </w:rPr>
        <w:t>ty with the Faculty guidelines.</w:t>
      </w:r>
    </w:p>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sz w:val="24"/>
          <w:szCs w:val="24"/>
        </w:rPr>
      </w:pPr>
      <w:r>
        <w:rPr>
          <w:rFonts w:ascii="Times New Roman" w:hAnsi="Times New Roman"/>
          <w:sz w:val="24"/>
          <w:szCs w:val="24"/>
        </w:rPr>
        <w:t>...............................................                                            ........../........../..........</w:t>
      </w:r>
    </w:p>
    <w:p w:rsidR="00DC0505" w:rsidRDefault="0032627A">
      <w:pPr>
        <w:spacing w:line="360" w:lineRule="auto"/>
        <w:jc w:val="both"/>
        <w:rPr>
          <w:rFonts w:ascii="Times New Roman" w:hAnsi="Times New Roman"/>
          <w:sz w:val="24"/>
          <w:szCs w:val="24"/>
        </w:rPr>
      </w:pPr>
      <w:r>
        <w:rPr>
          <w:rFonts w:ascii="Times New Roman" w:hAnsi="Times New Roman"/>
          <w:sz w:val="24"/>
          <w:szCs w:val="24"/>
        </w:rPr>
        <w:t xml:space="preserve">(Signature of Supervisor) </w:t>
      </w:r>
      <w:r>
        <w:rPr>
          <w:rFonts w:ascii="Times New Roman" w:hAnsi="Times New Roman"/>
          <w:sz w:val="24"/>
          <w:szCs w:val="24"/>
        </w:rPr>
        <w:tab/>
        <w:t xml:space="preserve">                                                            Date</w:t>
      </w:r>
    </w:p>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b/>
          <w:sz w:val="24"/>
          <w:szCs w:val="24"/>
        </w:rPr>
      </w:pPr>
      <w:bookmarkStart w:id="22" w:name="_Toc99995767"/>
      <w:bookmarkStart w:id="23" w:name="_Toc99996151"/>
      <w:bookmarkStart w:id="24" w:name="_Toc99996286"/>
      <w:bookmarkStart w:id="25" w:name="_Toc100171446"/>
      <w:r>
        <w:rPr>
          <w:rFonts w:ascii="Times New Roman" w:hAnsi="Times New Roman"/>
          <w:b/>
          <w:sz w:val="24"/>
          <w:szCs w:val="24"/>
        </w:rPr>
        <w:t xml:space="preserve">To be </w:t>
      </w:r>
      <w:r>
        <w:rPr>
          <w:rFonts w:ascii="Times New Roman" w:hAnsi="Times New Roman"/>
          <w:b/>
          <w:sz w:val="24"/>
          <w:szCs w:val="24"/>
        </w:rPr>
        <w:t>completed by the department chairperson</w:t>
      </w:r>
      <w:bookmarkEnd w:id="22"/>
      <w:bookmarkEnd w:id="23"/>
      <w:bookmarkEnd w:id="24"/>
      <w:bookmarkEnd w:id="25"/>
    </w:p>
    <w:p w:rsidR="00DC0505" w:rsidRDefault="0032627A">
      <w:pPr>
        <w:spacing w:line="360" w:lineRule="auto"/>
        <w:jc w:val="both"/>
        <w:rPr>
          <w:rFonts w:ascii="Times New Roman" w:hAnsi="Times New Roman"/>
          <w:sz w:val="24"/>
          <w:szCs w:val="24"/>
        </w:rPr>
      </w:pPr>
      <w:r>
        <w:rPr>
          <w:rFonts w:ascii="Times New Roman" w:eastAsia="Times New Roman" w:hAnsi="Times New Roman"/>
          <w:i/>
          <w:sz w:val="24"/>
          <w:szCs w:val="24"/>
        </w:rPr>
        <w:t>I certify to the best of my knowledge that the required procedures have been followed and the preparation criteria has been met for this dissertation.</w:t>
      </w:r>
    </w:p>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p>
    <w:p w:rsidR="00DC0505" w:rsidRDefault="0032627A">
      <w:pPr>
        <w:spacing w:line="360" w:lineRule="auto"/>
        <w:jc w:val="both"/>
        <w:rPr>
          <w:rFonts w:ascii="Times New Roman" w:hAnsi="Times New Roman"/>
          <w:sz w:val="24"/>
          <w:szCs w:val="24"/>
        </w:rPr>
      </w:pPr>
      <w:r>
        <w:rPr>
          <w:rFonts w:ascii="Times New Roman" w:hAnsi="Times New Roman"/>
          <w:sz w:val="24"/>
          <w:szCs w:val="24"/>
        </w:rPr>
        <w:t xml:space="preserve">(Signature o f Chairman) </w:t>
      </w:r>
      <w:r>
        <w:rPr>
          <w:rFonts w:ascii="Times New Roman" w:hAnsi="Times New Roman"/>
          <w:sz w:val="24"/>
          <w:szCs w:val="24"/>
        </w:rPr>
        <w:tab/>
        <w:t xml:space="preserve">                                                            Date</w:t>
      </w:r>
      <w:bookmarkStart w:id="26" w:name="_Toc99996152"/>
      <w:bookmarkStart w:id="27" w:name="_Toc100171447"/>
      <w:bookmarkStart w:id="28" w:name="_Toc100953088"/>
      <w:bookmarkStart w:id="29" w:name="_Toc106266356"/>
      <w:bookmarkStart w:id="30" w:name="_Toc106987102"/>
    </w:p>
    <w:p w:rsidR="00DC0505" w:rsidRDefault="0032627A">
      <w:pPr>
        <w:spacing w:line="360" w:lineRule="auto"/>
        <w:jc w:val="both"/>
        <w:rPr>
          <w:rFonts w:ascii="Times New Roman" w:hAnsi="Times New Roman"/>
          <w:b/>
          <w:bCs/>
          <w:sz w:val="24"/>
          <w:szCs w:val="24"/>
        </w:rPr>
      </w:pPr>
      <w:r>
        <w:rPr>
          <w:rFonts w:ascii="Times New Roman" w:hAnsi="Times New Roman"/>
          <w:szCs w:val="24"/>
        </w:rPr>
        <w:lastRenderedPageBreak/>
        <w:t xml:space="preserve">                                                            </w:t>
      </w:r>
      <w:r>
        <w:rPr>
          <w:rFonts w:ascii="Times New Roman" w:hAnsi="Times New Roman"/>
          <w:b/>
          <w:bCs/>
          <w:szCs w:val="24"/>
        </w:rPr>
        <w:t>RELEASE FORM</w:t>
      </w:r>
      <w:bookmarkEnd w:id="26"/>
      <w:bookmarkEnd w:id="27"/>
      <w:bookmarkEnd w:id="28"/>
      <w:bookmarkEnd w:id="29"/>
      <w:bookmarkEnd w:id="30"/>
    </w:p>
    <w:p w:rsidR="00DC0505" w:rsidRDefault="00DC0505">
      <w:pPr>
        <w:rPr>
          <w:rFonts w:ascii="Times New Roman" w:hAnsi="Times New Roman"/>
          <w:sz w:val="24"/>
          <w:szCs w:val="24"/>
        </w:rPr>
      </w:pPr>
    </w:p>
    <w:p w:rsidR="00DC0505" w:rsidRDefault="00DC0505">
      <w:pPr>
        <w:rPr>
          <w:rStyle w:val="Heading1Char"/>
          <w:rFonts w:ascii="Times New Roman" w:hAnsi="Times New Roman"/>
          <w:szCs w:val="24"/>
        </w:rPr>
      </w:pPr>
      <w:bookmarkStart w:id="31" w:name="_Toc106396062"/>
      <w:bookmarkStart w:id="32" w:name="_Toc100171448"/>
      <w:bookmarkStart w:id="33" w:name="_Toc106266357"/>
      <w:bookmarkStart w:id="34" w:name="_Toc106269308"/>
    </w:p>
    <w:p w:rsidR="00DC0505" w:rsidRDefault="0032627A">
      <w:pPr>
        <w:spacing w:line="360" w:lineRule="auto"/>
        <w:rPr>
          <w:rFonts w:ascii="Times New Roman" w:hAnsi="Times New Roman"/>
          <w:sz w:val="24"/>
          <w:szCs w:val="24"/>
        </w:rPr>
      </w:pPr>
      <w:bookmarkStart w:id="35" w:name="_Toc106987103"/>
      <w:r>
        <w:rPr>
          <w:rStyle w:val="Heading1Char"/>
          <w:rFonts w:ascii="Times New Roman" w:hAnsi="Times New Roman"/>
          <w:szCs w:val="24"/>
        </w:rPr>
        <w:t>N</w:t>
      </w:r>
      <w:bookmarkEnd w:id="31"/>
      <w:bookmarkEnd w:id="35"/>
      <w:r>
        <w:rPr>
          <w:rFonts w:ascii="Times New Roman" w:hAnsi="Times New Roman"/>
          <w:sz w:val="24"/>
          <w:szCs w:val="24"/>
        </w:rPr>
        <w:t xml:space="preserve">AME OF STUDENT:              </w:t>
      </w:r>
      <w:r>
        <w:rPr>
          <w:rFonts w:ascii="Times New Roman" w:hAnsi="Times New Roman"/>
          <w:sz w:val="24"/>
          <w:szCs w:val="24"/>
        </w:rPr>
        <w:t xml:space="preserve">CHIPO GILLIAN </w:t>
      </w:r>
      <w:bookmarkEnd w:id="32"/>
      <w:bookmarkEnd w:id="33"/>
      <w:bookmarkEnd w:id="34"/>
      <w:r>
        <w:rPr>
          <w:rFonts w:ascii="Times New Roman" w:hAnsi="Times New Roman"/>
          <w:sz w:val="24"/>
          <w:szCs w:val="24"/>
        </w:rPr>
        <w:t>FUKA</w:t>
      </w:r>
    </w:p>
    <w:p w:rsidR="00DC0505" w:rsidRDefault="0032627A">
      <w:pPr>
        <w:spacing w:line="360" w:lineRule="auto"/>
        <w:jc w:val="both"/>
        <w:rPr>
          <w:rFonts w:ascii="Times New Roman" w:hAnsi="Times New Roman"/>
          <w:sz w:val="24"/>
          <w:szCs w:val="24"/>
        </w:rPr>
      </w:pPr>
      <w:r>
        <w:rPr>
          <w:rFonts w:ascii="Times New Roman" w:hAnsi="Times New Roman"/>
          <w:sz w:val="24"/>
          <w:szCs w:val="24"/>
        </w:rPr>
        <w:t>DISSERTATION TITLE:        An Evaluation of the Strategies Used in Curbing Fraud in the Banking Sector. A Survey of Banks in Bindura.</w:t>
      </w:r>
    </w:p>
    <w:p w:rsidR="00DC0505" w:rsidRDefault="0032627A">
      <w:pPr>
        <w:spacing w:line="360" w:lineRule="auto"/>
        <w:jc w:val="both"/>
        <w:rPr>
          <w:rFonts w:ascii="Times New Roman" w:hAnsi="Times New Roman"/>
          <w:sz w:val="24"/>
          <w:szCs w:val="24"/>
        </w:rPr>
      </w:pPr>
      <w:bookmarkStart w:id="36" w:name="_Toc106266358"/>
      <w:bookmarkStart w:id="37" w:name="_Toc106269309"/>
      <w:r>
        <w:rPr>
          <w:rFonts w:ascii="Times New Roman" w:hAnsi="Times New Roman"/>
          <w:sz w:val="24"/>
          <w:szCs w:val="24"/>
        </w:rPr>
        <w:t xml:space="preserve">DEGREE TITLE:                    Bachelor of Commerce (Honours) degree in Financial                </w:t>
      </w:r>
      <w:r>
        <w:rPr>
          <w:rFonts w:ascii="Times New Roman" w:hAnsi="Times New Roman"/>
          <w:sz w:val="24"/>
          <w:szCs w:val="24"/>
        </w:rPr>
        <w:t>Intelligence</w:t>
      </w:r>
      <w:bookmarkEnd w:id="36"/>
      <w:bookmarkEnd w:id="37"/>
    </w:p>
    <w:p w:rsidR="00DC0505" w:rsidRDefault="0032627A">
      <w:pPr>
        <w:spacing w:line="360" w:lineRule="auto"/>
        <w:jc w:val="both"/>
        <w:rPr>
          <w:rFonts w:ascii="Times New Roman" w:hAnsi="Times New Roman"/>
          <w:sz w:val="24"/>
          <w:szCs w:val="24"/>
        </w:rPr>
      </w:pPr>
      <w:bookmarkStart w:id="38" w:name="_Toc106266359"/>
      <w:bookmarkStart w:id="39" w:name="_Toc106269310"/>
      <w:r>
        <w:rPr>
          <w:rFonts w:ascii="Times New Roman" w:hAnsi="Times New Roman"/>
          <w:sz w:val="24"/>
          <w:szCs w:val="24"/>
        </w:rPr>
        <w:t>YEAR GRANTED:                    202</w:t>
      </w:r>
      <w:bookmarkEnd w:id="38"/>
      <w:bookmarkEnd w:id="39"/>
      <w:r>
        <w:rPr>
          <w:rFonts w:ascii="Times New Roman" w:hAnsi="Times New Roman"/>
          <w:sz w:val="24"/>
          <w:szCs w:val="24"/>
        </w:rPr>
        <w:t>3</w:t>
      </w:r>
    </w:p>
    <w:p w:rsidR="00DC0505" w:rsidRDefault="00DC0505">
      <w:pPr>
        <w:spacing w:line="360" w:lineRule="auto"/>
        <w:jc w:val="both"/>
        <w:rPr>
          <w:rFonts w:ascii="Times New Roman" w:hAnsi="Times New Roman"/>
          <w:sz w:val="24"/>
          <w:szCs w:val="24"/>
        </w:rPr>
      </w:pPr>
      <w:bookmarkStart w:id="40" w:name="_Toc106266360"/>
      <w:bookmarkStart w:id="41" w:name="_Toc106269311"/>
    </w:p>
    <w:p w:rsidR="00DC0505" w:rsidRDefault="0032627A">
      <w:pPr>
        <w:spacing w:line="360" w:lineRule="auto"/>
        <w:jc w:val="both"/>
        <w:rPr>
          <w:rFonts w:ascii="Times New Roman" w:hAnsi="Times New Roman"/>
          <w:sz w:val="24"/>
          <w:szCs w:val="24"/>
        </w:rPr>
      </w:pPr>
      <w:r>
        <w:rPr>
          <w:rFonts w:ascii="Times New Roman" w:hAnsi="Times New Roman"/>
          <w:sz w:val="24"/>
          <w:szCs w:val="24"/>
        </w:rPr>
        <w:t>Permission is hereby given to the Bindura University of Science Education Library to produce single copy of this dissertation and to lend or sell such copy for private, scholarly or scientific research pu</w:t>
      </w:r>
      <w:r>
        <w:rPr>
          <w:rFonts w:ascii="Times New Roman" w:hAnsi="Times New Roman"/>
          <w:sz w:val="24"/>
          <w:szCs w:val="24"/>
        </w:rPr>
        <w:t>rpose. Only the author reserves the other publication rights and; neither the dissertation nor extensive extracts from it may be printed or otherwise reproduced without the author’s permission.</w:t>
      </w:r>
      <w:bookmarkEnd w:id="40"/>
      <w:bookmarkEnd w:id="41"/>
    </w:p>
    <w:p w:rsidR="00DC0505" w:rsidRDefault="0032627A">
      <w:pPr>
        <w:spacing w:line="360" w:lineRule="auto"/>
        <w:jc w:val="both"/>
        <w:rPr>
          <w:rFonts w:ascii="Times New Roman" w:hAnsi="Times New Roman"/>
          <w:sz w:val="24"/>
          <w:szCs w:val="24"/>
        </w:rPr>
      </w:pPr>
      <w:bookmarkStart w:id="42" w:name="_Toc106266361"/>
      <w:bookmarkStart w:id="43" w:name="_Toc106269312"/>
      <w:r>
        <w:rPr>
          <w:rFonts w:ascii="Times New Roman" w:hAnsi="Times New Roman"/>
          <w:sz w:val="24"/>
          <w:szCs w:val="24"/>
        </w:rPr>
        <w:t xml:space="preserve">SIGNED                                                 </w:t>
      </w:r>
      <w:r>
        <w:rPr>
          <w:rFonts w:ascii="Times New Roman" w:hAnsi="Times New Roman"/>
          <w:sz w:val="24"/>
          <w:szCs w:val="24"/>
        </w:rPr>
        <w:t>.......................................................</w:t>
      </w:r>
      <w:bookmarkEnd w:id="42"/>
      <w:bookmarkEnd w:id="43"/>
    </w:p>
    <w:p w:rsidR="00DC0505" w:rsidRDefault="0032627A">
      <w:pPr>
        <w:spacing w:line="360" w:lineRule="auto"/>
        <w:jc w:val="both"/>
        <w:rPr>
          <w:rFonts w:ascii="Times New Roman" w:hAnsi="Times New Roman"/>
          <w:sz w:val="24"/>
          <w:szCs w:val="24"/>
        </w:rPr>
      </w:pPr>
      <w:bookmarkStart w:id="44" w:name="_Toc106266362"/>
      <w:bookmarkStart w:id="45" w:name="_Toc106269313"/>
      <w:r>
        <w:rPr>
          <w:rFonts w:ascii="Times New Roman" w:hAnsi="Times New Roman"/>
          <w:sz w:val="24"/>
          <w:szCs w:val="24"/>
        </w:rPr>
        <w:t xml:space="preserve">PERMANENT ADDRESS:                  </w:t>
      </w:r>
      <w:bookmarkEnd w:id="44"/>
      <w:bookmarkEnd w:id="45"/>
      <w:r>
        <w:rPr>
          <w:rFonts w:ascii="Times New Roman" w:hAnsi="Times New Roman"/>
          <w:sz w:val="24"/>
          <w:szCs w:val="24"/>
        </w:rPr>
        <w:t>7610 Old Highfield, 9</w:t>
      </w:r>
      <w:r>
        <w:rPr>
          <w:rFonts w:ascii="Times New Roman" w:hAnsi="Times New Roman"/>
          <w:sz w:val="24"/>
          <w:szCs w:val="24"/>
          <w:vertAlign w:val="superscript"/>
        </w:rPr>
        <w:t>th</w:t>
      </w:r>
      <w:r>
        <w:rPr>
          <w:rFonts w:ascii="Times New Roman" w:hAnsi="Times New Roman"/>
          <w:sz w:val="24"/>
          <w:szCs w:val="24"/>
        </w:rPr>
        <w:t xml:space="preserve"> Street, Harare.</w:t>
      </w:r>
    </w:p>
    <w:p w:rsidR="00DC0505" w:rsidRDefault="0032627A">
      <w:pPr>
        <w:spacing w:line="360" w:lineRule="auto"/>
        <w:jc w:val="both"/>
        <w:rPr>
          <w:rFonts w:ascii="Times New Roman" w:hAnsi="Times New Roman"/>
          <w:sz w:val="24"/>
          <w:szCs w:val="24"/>
        </w:rPr>
      </w:pPr>
      <w:r>
        <w:rPr>
          <w:rFonts w:ascii="Times New Roman" w:hAnsi="Times New Roman"/>
          <w:sz w:val="24"/>
          <w:szCs w:val="24"/>
        </w:rPr>
        <w:t>TELEPHONE:                                       +263777027240/ +263733856679</w:t>
      </w:r>
    </w:p>
    <w:p w:rsidR="00DC0505" w:rsidRDefault="0032627A">
      <w:pPr>
        <w:spacing w:line="360" w:lineRule="auto"/>
        <w:jc w:val="both"/>
        <w:rPr>
          <w:rFonts w:ascii="Times New Roman" w:hAnsi="Times New Roman"/>
          <w:sz w:val="24"/>
          <w:szCs w:val="24"/>
        </w:rPr>
      </w:pPr>
      <w:r>
        <w:rPr>
          <w:rFonts w:ascii="Times New Roman" w:hAnsi="Times New Roman"/>
          <w:sz w:val="24"/>
          <w:szCs w:val="24"/>
        </w:rPr>
        <w:t xml:space="preserve">EMAIL:                                        </w:t>
      </w:r>
      <w:r>
        <w:rPr>
          <w:rFonts w:ascii="Times New Roman" w:hAnsi="Times New Roman"/>
          <w:sz w:val="24"/>
          <w:szCs w:val="24"/>
        </w:rPr>
        <w:t xml:space="preserve">          chipogfuka@gmail.com</w:t>
      </w:r>
    </w:p>
    <w:p w:rsidR="00DC0505" w:rsidRDefault="0032627A">
      <w:pPr>
        <w:spacing w:line="360" w:lineRule="auto"/>
        <w:jc w:val="both"/>
        <w:rPr>
          <w:rFonts w:ascii="Times New Roman" w:hAnsi="Times New Roman"/>
          <w:sz w:val="24"/>
          <w:szCs w:val="24"/>
        </w:rPr>
      </w:pPr>
      <w:r>
        <w:rPr>
          <w:rFonts w:ascii="Times New Roman" w:hAnsi="Times New Roman"/>
          <w:sz w:val="24"/>
          <w:szCs w:val="24"/>
        </w:rPr>
        <w:t>DATE:                                                  ............/…….../.............</w:t>
      </w:r>
    </w:p>
    <w:p w:rsidR="00DC0505" w:rsidRDefault="00DC0505">
      <w:pPr>
        <w:spacing w:line="360" w:lineRule="auto"/>
        <w:jc w:val="both"/>
        <w:rPr>
          <w:rFonts w:ascii="Times New Roman" w:hAnsi="Times New Roman"/>
          <w:sz w:val="24"/>
          <w:szCs w:val="24"/>
        </w:rPr>
      </w:pPr>
    </w:p>
    <w:p w:rsidR="00DC0505" w:rsidRDefault="00DC0505">
      <w:pPr>
        <w:pStyle w:val="Heading1"/>
        <w:rPr>
          <w:lang w:val="en-ZW"/>
        </w:rPr>
      </w:pPr>
    </w:p>
    <w:p w:rsidR="00DC0505" w:rsidRDefault="00DC0505">
      <w:pPr>
        <w:pStyle w:val="Heading1"/>
        <w:jc w:val="left"/>
        <w:rPr>
          <w:lang w:val="en-ZW"/>
        </w:rPr>
      </w:pPr>
    </w:p>
    <w:p w:rsidR="00DC0505" w:rsidRDefault="0032627A">
      <w:pPr>
        <w:pStyle w:val="Heading1"/>
        <w:jc w:val="left"/>
        <w:rPr>
          <w:lang w:val="en-ZW"/>
        </w:rPr>
      </w:pPr>
      <w:r>
        <w:t xml:space="preserve">                                                         </w:t>
      </w:r>
      <w:r>
        <w:rPr>
          <w:lang w:val="en-ZW"/>
        </w:rPr>
        <w:t xml:space="preserve">    DEDICATION</w:t>
      </w:r>
      <w:bookmarkEnd w:id="4"/>
      <w:r>
        <w:rPr>
          <w:lang w:val="en-ZW"/>
        </w:rPr>
        <w:t xml:space="preserve"> FORM</w:t>
      </w:r>
    </w:p>
    <w:p w:rsidR="00DC0505" w:rsidRDefault="00DC0505">
      <w:pPr>
        <w:rPr>
          <w:lang w:val="en-ZW" w:eastAsia="en-US"/>
        </w:rPr>
      </w:pPr>
    </w:p>
    <w:p w:rsidR="00DC0505" w:rsidRDefault="0032627A">
      <w:pPr>
        <w:spacing w:line="360" w:lineRule="auto"/>
        <w:jc w:val="both"/>
        <w:rPr>
          <w:rFonts w:ascii="Times New Roman" w:hAnsi="Times New Roman"/>
          <w:sz w:val="24"/>
          <w:szCs w:val="24"/>
        </w:rPr>
      </w:pPr>
      <w:r>
        <w:rPr>
          <w:rFonts w:ascii="Times New Roman" w:hAnsi="Times New Roman"/>
          <w:sz w:val="24"/>
          <w:szCs w:val="24"/>
        </w:rPr>
        <w:t>I am forever grateful to my pillars for supporting me. F</w:t>
      </w:r>
      <w:r>
        <w:rPr>
          <w:rFonts w:ascii="Times New Roman" w:hAnsi="Times New Roman"/>
          <w:sz w:val="24"/>
          <w:szCs w:val="24"/>
        </w:rPr>
        <w:t xml:space="preserve">or their continuous support, </w:t>
      </w:r>
      <w:r>
        <w:rPr>
          <w:rFonts w:ascii="Times New Roman" w:eastAsia="Times New Roman" w:hAnsi="Times New Roman"/>
          <w:sz w:val="24"/>
          <w:szCs w:val="24"/>
          <w:lang w:val="en-ZW" w:eastAsia="en-US"/>
        </w:rPr>
        <w:t>I would want to dedicate this dissertation to my parents Mr and Mrs Fuka and to my daughter Leandra</w:t>
      </w:r>
      <w:bookmarkStart w:id="46" w:name="_Toc106266365"/>
      <w:bookmarkStart w:id="47" w:name="_Toc106269316"/>
      <w:r>
        <w:rPr>
          <w:rFonts w:ascii="Times New Roman" w:eastAsia="Times New Roman" w:hAnsi="Times New Roman"/>
          <w:sz w:val="24"/>
          <w:szCs w:val="24"/>
          <w:lang w:val="en-ZW" w:eastAsia="en-US"/>
        </w:rPr>
        <w:t xml:space="preserve"> Chiedza</w:t>
      </w:r>
      <w:r>
        <w:rPr>
          <w:rFonts w:ascii="Times New Roman" w:hAnsi="Times New Roman"/>
          <w:sz w:val="24"/>
          <w:szCs w:val="24"/>
        </w:rPr>
        <w:t>. I also need to express my gratitude to my sisters Jessie and Atronia. The continuous support I received from my superv</w:t>
      </w:r>
      <w:r>
        <w:rPr>
          <w:rFonts w:ascii="Times New Roman" w:hAnsi="Times New Roman"/>
          <w:sz w:val="24"/>
          <w:szCs w:val="24"/>
        </w:rPr>
        <w:t xml:space="preserve">isor, Mr Gombarume, should not be overlooked. I agree that my academic endeavors would not have been as successful as they have been without their ongoing, unwavering, and visionary support and advice. </w:t>
      </w:r>
      <w:bookmarkEnd w:id="46"/>
      <w:bookmarkEnd w:id="47"/>
      <w:r>
        <w:rPr>
          <w:rFonts w:ascii="Times New Roman" w:hAnsi="Times New Roman"/>
          <w:sz w:val="24"/>
          <w:szCs w:val="24"/>
        </w:rPr>
        <w:t>Above all, I thank the Almighty God for being my stren</w:t>
      </w:r>
      <w:r>
        <w:rPr>
          <w:rFonts w:ascii="Times New Roman" w:hAnsi="Times New Roman"/>
          <w:sz w:val="24"/>
          <w:szCs w:val="24"/>
        </w:rPr>
        <w:t>gth and for supporting me through the academic terrain, it was not easy but with Him it was made possible. I dedicated this research project to Him.</w:t>
      </w:r>
    </w:p>
    <w:p w:rsidR="00DC0505" w:rsidRDefault="00DC0505">
      <w:pPr>
        <w:spacing w:line="360" w:lineRule="auto"/>
        <w:jc w:val="both"/>
        <w:rPr>
          <w:rFonts w:ascii="Times New Roman" w:hAnsi="Times New Roman"/>
          <w:sz w:val="24"/>
          <w:szCs w:val="24"/>
        </w:rPr>
      </w:pPr>
    </w:p>
    <w:p w:rsidR="00DC0505" w:rsidRDefault="00DC0505">
      <w:pPr>
        <w:spacing w:after="0" w:line="360" w:lineRule="auto"/>
        <w:jc w:val="both"/>
        <w:rPr>
          <w:rFonts w:ascii="Times New Roman" w:eastAsia="Times New Roman" w:hAnsi="Times New Roman"/>
          <w:sz w:val="24"/>
          <w:szCs w:val="24"/>
          <w:lang w:val="en-ZW" w:eastAsia="en-US"/>
        </w:rPr>
      </w:pPr>
    </w:p>
    <w:p w:rsidR="00DC0505" w:rsidRDefault="00DC0505">
      <w:pPr>
        <w:rPr>
          <w:rFonts w:ascii="Times New Roman" w:eastAsia="Times New Roman" w:hAnsi="Times New Roman"/>
          <w:sz w:val="24"/>
          <w:szCs w:val="24"/>
          <w:lang w:val="en-ZW" w:eastAsia="en-US"/>
        </w:rPr>
      </w:pPr>
      <w:bookmarkStart w:id="48" w:name="_Toc24766"/>
    </w:p>
    <w:p w:rsidR="00DC0505" w:rsidRDefault="00DC0505">
      <w:pPr>
        <w:rPr>
          <w:rFonts w:ascii="Times New Roman" w:eastAsia="Times New Roman" w:hAnsi="Times New Roman"/>
          <w:sz w:val="24"/>
          <w:szCs w:val="24"/>
          <w:lang w:val="en-ZW" w:eastAsia="en-US"/>
        </w:rPr>
      </w:pPr>
    </w:p>
    <w:p w:rsidR="00DC0505" w:rsidRDefault="00DC0505">
      <w:pPr>
        <w:rPr>
          <w:szCs w:val="24"/>
          <w:lang w:val="en-ZW"/>
        </w:rPr>
      </w:pPr>
    </w:p>
    <w:p w:rsidR="00DC0505" w:rsidRDefault="00DC0505">
      <w:pPr>
        <w:rPr>
          <w:szCs w:val="24"/>
          <w:lang w:val="en-ZW"/>
        </w:rPr>
      </w:pPr>
    </w:p>
    <w:p w:rsidR="00DC0505" w:rsidRDefault="00DC0505">
      <w:pPr>
        <w:rPr>
          <w:szCs w:val="24"/>
          <w:lang w:val="en-ZW"/>
        </w:rPr>
      </w:pPr>
    </w:p>
    <w:p w:rsidR="00DC0505" w:rsidRDefault="00DC0505">
      <w:pPr>
        <w:rPr>
          <w:szCs w:val="24"/>
          <w:lang w:val="en-ZW"/>
        </w:rPr>
      </w:pPr>
    </w:p>
    <w:p w:rsidR="00DC0505" w:rsidRDefault="00DC0505">
      <w:pPr>
        <w:rPr>
          <w:szCs w:val="24"/>
          <w:lang w:val="en-ZW"/>
        </w:rPr>
      </w:pPr>
    </w:p>
    <w:p w:rsidR="00DC0505" w:rsidRDefault="00DC0505">
      <w:pPr>
        <w:rPr>
          <w:szCs w:val="24"/>
          <w:lang w:val="en-ZW"/>
        </w:rPr>
      </w:pPr>
    </w:p>
    <w:p w:rsidR="00DC0505" w:rsidRDefault="00DC0505">
      <w:pPr>
        <w:rPr>
          <w:szCs w:val="24"/>
          <w:lang w:val="en-ZW"/>
        </w:rPr>
      </w:pPr>
    </w:p>
    <w:p w:rsidR="00DC0505" w:rsidRDefault="00DC0505">
      <w:pPr>
        <w:rPr>
          <w:szCs w:val="24"/>
          <w:lang w:val="en-ZW"/>
        </w:rPr>
      </w:pPr>
    </w:p>
    <w:p w:rsidR="00DC0505" w:rsidRDefault="00DC0505">
      <w:pPr>
        <w:rPr>
          <w:szCs w:val="24"/>
          <w:lang w:val="en-ZW"/>
        </w:rPr>
      </w:pPr>
    </w:p>
    <w:p w:rsidR="00DC0505" w:rsidRDefault="0032627A">
      <w:pPr>
        <w:rPr>
          <w:szCs w:val="24"/>
          <w:lang w:val="en-ZW"/>
        </w:rPr>
      </w:pPr>
      <w:r>
        <w:rPr>
          <w:szCs w:val="24"/>
          <w:lang w:val="en-ZW"/>
        </w:rPr>
        <w:t xml:space="preserve">                                                         </w:t>
      </w:r>
    </w:p>
    <w:p w:rsidR="00DC0505" w:rsidRDefault="0032627A">
      <w:pPr>
        <w:rPr>
          <w:szCs w:val="24"/>
          <w:lang w:val="en-ZW"/>
        </w:rPr>
      </w:pPr>
      <w:r>
        <w:rPr>
          <w:szCs w:val="24"/>
          <w:lang w:val="en-ZW"/>
        </w:rPr>
        <w:t xml:space="preserve">                                    </w:t>
      </w:r>
      <w:r>
        <w:rPr>
          <w:szCs w:val="24"/>
          <w:lang w:val="en-ZW"/>
        </w:rPr>
        <w:t xml:space="preserve">         </w:t>
      </w:r>
    </w:p>
    <w:p w:rsidR="00DC0505" w:rsidRDefault="0032627A">
      <w:pPr>
        <w:rPr>
          <w:rFonts w:ascii="Cambria" w:eastAsia="Times New Roman" w:hAnsi="Cambria"/>
          <w:b/>
          <w:bCs/>
          <w:sz w:val="24"/>
          <w:szCs w:val="24"/>
          <w:lang w:val="en-ZW" w:eastAsia="en-US"/>
        </w:rPr>
      </w:pPr>
      <w:r>
        <w:rPr>
          <w:szCs w:val="24"/>
          <w:lang w:val="en-ZW"/>
        </w:rPr>
        <w:lastRenderedPageBreak/>
        <w:t xml:space="preserve">                                                        </w:t>
      </w:r>
      <w:r>
        <w:rPr>
          <w:rFonts w:ascii="Cambria" w:hAnsi="Cambria"/>
          <w:b/>
          <w:bCs/>
          <w:sz w:val="24"/>
          <w:szCs w:val="24"/>
          <w:lang w:val="en-ZW"/>
        </w:rPr>
        <w:t>ACKNOWLEDGEMENTS</w:t>
      </w:r>
      <w:bookmarkEnd w:id="48"/>
      <w:r>
        <w:rPr>
          <w:rFonts w:ascii="Cambria" w:hAnsi="Cambria"/>
          <w:b/>
          <w:bCs/>
          <w:sz w:val="24"/>
          <w:szCs w:val="24"/>
          <w:lang w:val="en-ZW"/>
        </w:rPr>
        <w:t xml:space="preserve"> </w:t>
      </w:r>
    </w:p>
    <w:p w:rsidR="00DC0505" w:rsidRDefault="00DC0505">
      <w:pPr>
        <w:spacing w:after="0" w:line="360" w:lineRule="auto"/>
        <w:rPr>
          <w:rFonts w:ascii="Times New Roman" w:eastAsia="Times New Roman" w:hAnsi="Times New Roman"/>
          <w:b/>
          <w:bCs/>
          <w:sz w:val="24"/>
          <w:szCs w:val="24"/>
          <w:lang w:eastAsia="en-US"/>
        </w:rPr>
      </w:pPr>
    </w:p>
    <w:p w:rsidR="00DC0505" w:rsidRDefault="0032627A">
      <w:pPr>
        <w:spacing w:after="0" w:line="36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I would like thank the Almighty, the main reason behind this success. I would also like to thank my </w:t>
      </w:r>
      <w:r>
        <w:rPr>
          <w:rFonts w:ascii="Times New Roman" w:eastAsia="Times New Roman" w:hAnsi="Times New Roman"/>
          <w:sz w:val="24"/>
          <w:szCs w:val="24"/>
          <w:lang w:eastAsia="en-US"/>
        </w:rPr>
        <w:t>Academic Supervisor Mr Gombarume for providing me with the support and guidance to my research project. His support and guidance were a dear pointer to see me grow and learn successfully. Let me say thank you. I also want to thank all the participants that</w:t>
      </w:r>
      <w:r>
        <w:rPr>
          <w:rFonts w:ascii="Times New Roman" w:eastAsia="Times New Roman" w:hAnsi="Times New Roman"/>
          <w:sz w:val="24"/>
          <w:szCs w:val="24"/>
          <w:lang w:eastAsia="en-US"/>
        </w:rPr>
        <w:t xml:space="preserve"> dedicate their time to participate in the research study. </w:t>
      </w:r>
    </w:p>
    <w:p w:rsidR="00DC0505" w:rsidRDefault="00DC0505">
      <w:pPr>
        <w:spacing w:line="360" w:lineRule="auto"/>
        <w:jc w:val="both"/>
        <w:rPr>
          <w:rFonts w:ascii="Times New Roman" w:hAnsi="Times New Roman"/>
          <w:sz w:val="24"/>
          <w:szCs w:val="24"/>
        </w:rPr>
      </w:pPr>
      <w:bookmarkStart w:id="49" w:name="_Toc106266371"/>
      <w:bookmarkStart w:id="50" w:name="_Toc106269322"/>
    </w:p>
    <w:p w:rsidR="00DC0505" w:rsidRDefault="0032627A">
      <w:pPr>
        <w:spacing w:line="360" w:lineRule="auto"/>
        <w:jc w:val="both"/>
        <w:rPr>
          <w:rFonts w:ascii="Times New Roman" w:hAnsi="Times New Roman"/>
          <w:sz w:val="24"/>
          <w:szCs w:val="24"/>
        </w:rPr>
      </w:pPr>
      <w:r>
        <w:rPr>
          <w:rFonts w:ascii="Times New Roman" w:hAnsi="Times New Roman"/>
          <w:sz w:val="24"/>
          <w:szCs w:val="24"/>
        </w:rPr>
        <w:t>To the Fuka family, for their continuous support throughout the duration of my studies, to my friends and colleagues</w:t>
      </w:r>
      <w:bookmarkEnd w:id="49"/>
      <w:bookmarkEnd w:id="50"/>
      <w:r>
        <w:rPr>
          <w:rFonts w:ascii="Times New Roman" w:hAnsi="Times New Roman"/>
          <w:sz w:val="24"/>
          <w:szCs w:val="24"/>
        </w:rPr>
        <w:t>.</w:t>
      </w:r>
    </w:p>
    <w:p w:rsidR="00DC0505" w:rsidRDefault="00DC0505">
      <w:pPr>
        <w:rPr>
          <w:lang w:val="en-ZW" w:eastAsia="en-US"/>
        </w:rPr>
      </w:pPr>
    </w:p>
    <w:p w:rsidR="00DC0505" w:rsidRDefault="00DC0505">
      <w:pPr>
        <w:rPr>
          <w:lang w:val="en-ZW" w:eastAsia="en-US"/>
        </w:rPr>
      </w:pPr>
    </w:p>
    <w:p w:rsidR="00DC0505" w:rsidRDefault="00DC0505">
      <w:pPr>
        <w:rPr>
          <w:lang w:val="en-ZW" w:eastAsia="en-US"/>
        </w:rPr>
      </w:pPr>
    </w:p>
    <w:p w:rsidR="00DC0505" w:rsidRDefault="00DC0505">
      <w:pPr>
        <w:rPr>
          <w:lang w:val="en-ZW" w:eastAsia="en-US"/>
        </w:rPr>
      </w:pPr>
    </w:p>
    <w:p w:rsidR="00DC0505" w:rsidRDefault="00DC0505">
      <w:pPr>
        <w:rPr>
          <w:lang w:val="en-ZW" w:eastAsia="en-US"/>
        </w:rPr>
      </w:pPr>
    </w:p>
    <w:p w:rsidR="00DC0505" w:rsidRDefault="00DC0505">
      <w:pPr>
        <w:rPr>
          <w:lang w:val="en-ZW" w:eastAsia="en-US"/>
        </w:rPr>
      </w:pPr>
    </w:p>
    <w:p w:rsidR="00DC0505" w:rsidRDefault="00DC0505">
      <w:pPr>
        <w:rPr>
          <w:lang w:val="en-ZW" w:eastAsia="en-US"/>
        </w:rPr>
      </w:pPr>
    </w:p>
    <w:p w:rsidR="00DC0505" w:rsidRDefault="00DC0505">
      <w:pPr>
        <w:rPr>
          <w:lang w:val="en-ZW" w:eastAsia="en-US"/>
        </w:rPr>
      </w:pPr>
    </w:p>
    <w:p w:rsidR="00DC0505" w:rsidRDefault="00DC0505">
      <w:pPr>
        <w:rPr>
          <w:lang w:val="en-ZW" w:eastAsia="en-US"/>
        </w:rPr>
      </w:pPr>
    </w:p>
    <w:p w:rsidR="00DC0505" w:rsidRDefault="00DC0505">
      <w:pPr>
        <w:rPr>
          <w:lang w:val="en-ZW" w:eastAsia="en-US"/>
        </w:rPr>
      </w:pPr>
    </w:p>
    <w:p w:rsidR="00DC0505" w:rsidRDefault="00DC0505">
      <w:pPr>
        <w:rPr>
          <w:lang w:val="en-ZW" w:eastAsia="en-US"/>
        </w:rPr>
      </w:pPr>
    </w:p>
    <w:p w:rsidR="00DC0505" w:rsidRDefault="00DC0505">
      <w:pPr>
        <w:rPr>
          <w:lang w:val="en-ZW" w:eastAsia="en-US"/>
        </w:rPr>
      </w:pPr>
    </w:p>
    <w:p w:rsidR="00DC0505" w:rsidRDefault="00DC0505">
      <w:pPr>
        <w:rPr>
          <w:lang w:val="en-ZW" w:eastAsia="en-US"/>
        </w:rPr>
      </w:pPr>
    </w:p>
    <w:p w:rsidR="00DC0505" w:rsidRDefault="00DC0505">
      <w:pPr>
        <w:rPr>
          <w:lang w:val="en-ZW" w:eastAsia="en-US"/>
        </w:rPr>
      </w:pPr>
    </w:p>
    <w:p w:rsidR="00DC0505" w:rsidRDefault="00DC0505">
      <w:pPr>
        <w:rPr>
          <w:lang w:val="en-ZW" w:eastAsia="en-US"/>
        </w:rPr>
      </w:pPr>
    </w:p>
    <w:p w:rsidR="00DC0505" w:rsidRDefault="00DC0505">
      <w:pPr>
        <w:rPr>
          <w:lang w:val="en-ZW" w:eastAsia="en-US"/>
        </w:rPr>
      </w:pPr>
    </w:p>
    <w:p w:rsidR="00DC0505" w:rsidRDefault="0032627A">
      <w:pPr>
        <w:pStyle w:val="Heading1"/>
        <w:rPr>
          <w:lang w:val="en-ZW"/>
        </w:rPr>
      </w:pPr>
      <w:bookmarkStart w:id="51" w:name="_Toc389"/>
      <w:r>
        <w:rPr>
          <w:lang w:val="en-ZW"/>
        </w:rPr>
        <w:lastRenderedPageBreak/>
        <w:t>ABSTRACT</w:t>
      </w:r>
      <w:bookmarkEnd w:id="51"/>
      <w:r>
        <w:rPr>
          <w:lang w:val="en-ZW"/>
        </w:rPr>
        <w:t xml:space="preserve"> </w:t>
      </w:r>
    </w:p>
    <w:p w:rsidR="00DC0505" w:rsidRDefault="00DC0505">
      <w:pPr>
        <w:spacing w:after="0" w:line="360" w:lineRule="auto"/>
        <w:jc w:val="both"/>
        <w:rPr>
          <w:rFonts w:ascii="Times New Roman" w:eastAsia="Times New Roman" w:hAnsi="Times New Roman"/>
          <w:sz w:val="24"/>
          <w:szCs w:val="24"/>
          <w:lang w:val="en-ZW" w:eastAsia="en-US"/>
        </w:rPr>
      </w:pPr>
    </w:p>
    <w:p w:rsidR="00DC0505" w:rsidRDefault="0032627A">
      <w:pPr>
        <w:spacing w:after="0" w:line="480" w:lineRule="auto"/>
        <w:jc w:val="both"/>
        <w:rPr>
          <w:rFonts w:ascii="Times New Roman" w:eastAsia="Times New Roman" w:hAnsi="Times New Roman"/>
          <w:sz w:val="24"/>
          <w:szCs w:val="24"/>
          <w:lang w:val="en-ZW" w:eastAsia="en-US"/>
        </w:rPr>
      </w:pPr>
      <w:r>
        <w:rPr>
          <w:rFonts w:ascii="Times New Roman" w:eastAsia="Times New Roman" w:hAnsi="Times New Roman"/>
          <w:sz w:val="24"/>
          <w:szCs w:val="24"/>
        </w:rPr>
        <w:t>The research study assessed the Strategies used in</w:t>
      </w:r>
      <w:r>
        <w:rPr>
          <w:rFonts w:ascii="Times New Roman" w:eastAsia="Times New Roman" w:hAnsi="Times New Roman"/>
          <w:sz w:val="24"/>
          <w:szCs w:val="24"/>
        </w:rPr>
        <w:t xml:space="preserve"> curbing fraud in the banking sector in Bindura. The mixed design approach was aimed at evaluating the response strategies used in curbing fraud in the banking sector of Bindura. This study examines the event of fraud and identifies that prior systems set </w:t>
      </w:r>
      <w:r>
        <w:rPr>
          <w:rFonts w:ascii="Times New Roman" w:eastAsia="Times New Roman" w:hAnsi="Times New Roman"/>
          <w:sz w:val="24"/>
          <w:szCs w:val="24"/>
        </w:rPr>
        <w:t>up issues related to extortion are of importance due to the media's regular inclusion, which has harmed public trust. The study was guided by the following objectives: to  assess the major types of fraud that hare experienced in the banking sectors of Bind</w:t>
      </w:r>
      <w:r>
        <w:rPr>
          <w:rFonts w:ascii="Times New Roman" w:eastAsia="Times New Roman" w:hAnsi="Times New Roman"/>
          <w:sz w:val="24"/>
          <w:szCs w:val="24"/>
        </w:rPr>
        <w:t>ura, to analyse the types of response strategies that have been established to curb fraud in the banking sectors of Bindura, to evaluate the effectiveness of response strategies that have been put in place to curb fraud in the banking sectors of Bindura an</w:t>
      </w:r>
      <w:r>
        <w:rPr>
          <w:rFonts w:ascii="Times New Roman" w:eastAsia="Times New Roman" w:hAnsi="Times New Roman"/>
          <w:sz w:val="24"/>
          <w:szCs w:val="24"/>
        </w:rPr>
        <w:t>d to establish the challenges encountered by the banking sectors of Bindura in the implementation of established strategies to curb fraud. The researcher used a sample size of 45 participants with the questionnaire and the interview as the main data collec</w:t>
      </w:r>
      <w:r>
        <w:rPr>
          <w:rFonts w:ascii="Times New Roman" w:eastAsia="Times New Roman" w:hAnsi="Times New Roman"/>
          <w:sz w:val="24"/>
          <w:szCs w:val="24"/>
        </w:rPr>
        <w:t xml:space="preserve">tion instruments. Statistical  Package for Social Sciences (SPSS) was used to analyse data which was represented using bar graphs, par charts and tables. </w:t>
      </w:r>
      <w:r>
        <w:rPr>
          <w:rFonts w:ascii="Times New Roman" w:eastAsia="Times New Roman" w:hAnsi="Times New Roman"/>
          <w:sz w:val="24"/>
          <w:szCs w:val="24"/>
          <w:lang w:val="en-ZW" w:eastAsia="en-US"/>
        </w:rPr>
        <w:t>According to the data, poor management practices and financial constraints appears to be the key cause</w:t>
      </w:r>
      <w:r>
        <w:rPr>
          <w:rFonts w:ascii="Times New Roman" w:eastAsia="Times New Roman" w:hAnsi="Times New Roman"/>
          <w:sz w:val="24"/>
          <w:szCs w:val="24"/>
          <w:lang w:val="en-ZW" w:eastAsia="en-US"/>
        </w:rPr>
        <w:t>s of fraud, indicating that it is a significant concern. The analysis finds that when the perpetrators were apprehended and adjudged guilty, administration took decisive action on average. Also the findings indicated that card skimming, loan fraud, account</w:t>
      </w:r>
      <w:r>
        <w:rPr>
          <w:rFonts w:ascii="Times New Roman" w:eastAsia="Times New Roman" w:hAnsi="Times New Roman"/>
          <w:sz w:val="24"/>
          <w:szCs w:val="24"/>
          <w:lang w:val="en-ZW" w:eastAsia="en-US"/>
        </w:rPr>
        <w:t xml:space="preserve"> fraud, online banking fraud and identity theft dominated in the banking sector of Bindura. The inside assessment survey, worker warning, and inadvertent revelation revealed the majority of misrepresentation events. According to the data, the majority of t</w:t>
      </w:r>
      <w:r>
        <w:rPr>
          <w:rFonts w:ascii="Times New Roman" w:eastAsia="Times New Roman" w:hAnsi="Times New Roman"/>
          <w:sz w:val="24"/>
          <w:szCs w:val="24"/>
          <w:lang w:val="en-ZW" w:eastAsia="en-US"/>
        </w:rPr>
        <w:t>hese firms lacked adequate fraud management procedures. The researcher strongly recommended more worker workshops and more activities to keep hunting  and tracking bank fraudsters.</w:t>
      </w:r>
    </w:p>
    <w:p w:rsidR="00DC0505" w:rsidRDefault="0032627A">
      <w:pPr>
        <w:spacing w:after="0" w:line="480" w:lineRule="auto"/>
        <w:jc w:val="both"/>
        <w:rPr>
          <w:rFonts w:ascii="Times New Roman" w:eastAsia="Times New Roman" w:hAnsi="Times New Roman"/>
          <w:sz w:val="24"/>
          <w:szCs w:val="24"/>
          <w:lang w:val="en-ZW" w:eastAsia="en-US"/>
        </w:rPr>
      </w:pPr>
      <w:r>
        <w:rPr>
          <w:rFonts w:ascii="Times New Roman" w:eastAsia="Times New Roman" w:hAnsi="Times New Roman"/>
          <w:sz w:val="24"/>
          <w:szCs w:val="24"/>
          <w:lang w:val="en-ZW" w:eastAsia="en-US"/>
        </w:rPr>
        <w:lastRenderedPageBreak/>
        <w:t xml:space="preserve">                                                                     </w:t>
      </w:r>
      <w:r>
        <w:rPr>
          <w:rFonts w:ascii="Times New Roman" w:eastAsia="Times New Roman" w:hAnsi="Times New Roman"/>
          <w:b/>
          <w:bCs/>
          <w:sz w:val="24"/>
          <w:szCs w:val="24"/>
          <w:lang w:val="en-ZW" w:eastAsia="en-US"/>
        </w:rPr>
        <w:t>CONTEN</w:t>
      </w:r>
      <w:r>
        <w:rPr>
          <w:rFonts w:ascii="Times New Roman" w:eastAsia="Times New Roman" w:hAnsi="Times New Roman"/>
          <w:b/>
          <w:bCs/>
          <w:sz w:val="24"/>
          <w:szCs w:val="24"/>
          <w:lang w:val="en-ZW" w:eastAsia="en-US"/>
        </w:rPr>
        <w:t>TS PAGE</w:t>
      </w:r>
    </w:p>
    <w:p w:rsidR="00DC0505" w:rsidRDefault="0032627A">
      <w:pPr>
        <w:spacing w:after="0" w:line="240" w:lineRule="auto"/>
        <w:jc w:val="both"/>
        <w:rPr>
          <w:rFonts w:ascii="Times New Roman" w:eastAsia="Times New Roman" w:hAnsi="Times New Roman"/>
          <w:b/>
          <w:bCs/>
          <w:sz w:val="20"/>
          <w:szCs w:val="20"/>
          <w:lang w:val="en-ZW" w:eastAsia="en-US"/>
        </w:rPr>
      </w:pPr>
      <w:r>
        <w:rPr>
          <w:rFonts w:ascii="Times New Roman" w:eastAsia="Times New Roman" w:hAnsi="Times New Roman"/>
          <w:sz w:val="24"/>
          <w:szCs w:val="24"/>
          <w:lang w:val="en-ZW" w:eastAsia="en-US"/>
        </w:rPr>
        <w:t xml:space="preserve">           </w:t>
      </w:r>
      <w:r>
        <w:rPr>
          <w:rFonts w:ascii="Times New Roman" w:eastAsia="Times New Roman" w:hAnsi="Times New Roman"/>
          <w:b/>
          <w:bCs/>
          <w:sz w:val="20"/>
          <w:szCs w:val="20"/>
          <w:lang w:val="en-ZW" w:eastAsia="en-US"/>
        </w:rPr>
        <w:t>APPROVAL FORM………………………………………………………………………………………... 2</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RELEASE FORM………………………………………………………………………………………….3</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DEDICATION………………………….………………………………………………………………..…4</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ACKNOWLEDGEMENTS…………………………………………………………………………….….5</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ABSTRACT…………………………</w:t>
      </w:r>
      <w:r>
        <w:rPr>
          <w:rFonts w:ascii="Times New Roman" w:eastAsia="Times New Roman" w:hAnsi="Times New Roman"/>
          <w:b/>
          <w:bCs/>
          <w:sz w:val="20"/>
          <w:szCs w:val="20"/>
        </w:rPr>
        <w:t>…………………………………………………………………..….6</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CHAPTERONE………………………………………………………………………………………...….10</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INTRODUCTIONAND PROBLEM SETTING…..…………………………………………….……….10</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1.0 Introduction……………………….…………………………………………………………….……….10</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1.2  Background to the Study………………………………………………………………………….…</w:t>
      </w:r>
      <w:r>
        <w:rPr>
          <w:rFonts w:ascii="Times New Roman" w:eastAsia="Times New Roman" w:hAnsi="Times New Roman"/>
          <w:sz w:val="20"/>
          <w:szCs w:val="20"/>
        </w:rPr>
        <w:t>….10</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1.3 Statement of the Problem…………………………………………………………………………….….12</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1.4 Purpose of the Study…………………………………………………………………………….……….12</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1.5 Research Objectives…………….……………………………………………………………………….13</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1.6 Research Questions…………………………………………………………………………………..….13</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1.7 Sig</w:t>
      </w:r>
      <w:r>
        <w:rPr>
          <w:rFonts w:ascii="Times New Roman" w:eastAsia="Times New Roman" w:hAnsi="Times New Roman"/>
          <w:sz w:val="20"/>
          <w:szCs w:val="20"/>
        </w:rPr>
        <w:t>nificance of the Study……….……………………………………………………………………….13</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1.8 Assumptions………………………………………………………………………………………...…...14</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1.9 Delimitation of the Study………..……………………………………………………………………….15</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1.10 Limitation of the Study………….……………………………………………………………….…….15</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1.11 Definit</w:t>
      </w:r>
      <w:r>
        <w:rPr>
          <w:rFonts w:ascii="Times New Roman" w:eastAsia="Times New Roman" w:hAnsi="Times New Roman"/>
          <w:sz w:val="20"/>
          <w:szCs w:val="20"/>
        </w:rPr>
        <w:t>ion of Operational Terms……………………………………………………………………….15</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1.12 Chapter Summary……………………………………………………………………………..…….....16</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CHAPTER TWO ……………………………………………………………………………………. …...17</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LITERATURE REVIEW…………………………………………………………………………..….….17</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2.0 Introduction</w:t>
      </w:r>
      <w:r>
        <w:rPr>
          <w:rFonts w:ascii="Times New Roman" w:eastAsia="Times New Roman" w:hAnsi="Times New Roman"/>
          <w:sz w:val="20"/>
          <w:szCs w:val="20"/>
        </w:rPr>
        <w:tab/>
        <w:t>…………………………………………</w:t>
      </w:r>
      <w:r>
        <w:rPr>
          <w:rFonts w:ascii="Times New Roman" w:eastAsia="Times New Roman" w:hAnsi="Times New Roman"/>
          <w:sz w:val="20"/>
          <w:szCs w:val="20"/>
        </w:rPr>
        <w:t>………………………………………………...17</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2.1 Theoretical Review………………………………………………………………………...……………17</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2.2 Concept of fraud…...…………………………………………………………………………………….20</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2.3 Fraud prevention measures……………………………………………………………………………...23</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2.4 Empirical evidence……………………………………………………………………</w:t>
      </w:r>
      <w:r>
        <w:rPr>
          <w:rFonts w:ascii="Times New Roman" w:eastAsia="Times New Roman" w:hAnsi="Times New Roman"/>
          <w:sz w:val="20"/>
          <w:szCs w:val="20"/>
        </w:rPr>
        <w:t>…………………26</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2.5 Research gap…………………………………………………………………………………………….27</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2.6 Chapter Summary……………………………………………………………………………………….27</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CHAPTER THREE…….…………………………………………………………………...……………..28</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RESEARCH METHODOLOGY…………………………………………………………..……………..28</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3.0 Introduction</w:t>
      </w:r>
      <w:r>
        <w:rPr>
          <w:rFonts w:ascii="Times New Roman" w:eastAsia="Times New Roman" w:hAnsi="Times New Roman"/>
          <w:sz w:val="20"/>
          <w:szCs w:val="20"/>
        </w:rPr>
        <w:tab/>
      </w:r>
      <w:r>
        <w:rPr>
          <w:rFonts w:ascii="Times New Roman" w:eastAsia="Times New Roman" w:hAnsi="Times New Roman"/>
          <w:sz w:val="20"/>
          <w:szCs w:val="20"/>
        </w:rPr>
        <w:t>………………………………………………………………….…………….……….….28</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3.1 Research Strategy………………………………………………………………………..…..…………..28</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3.2 Research Design….…………………………………………….……………………...……………….. 29</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3.3 Study Area……………………………………………………………………………………………….30</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3.4 Population of the Study…..…………………</w:t>
      </w:r>
      <w:r>
        <w:rPr>
          <w:rFonts w:ascii="Times New Roman" w:eastAsia="Times New Roman" w:hAnsi="Times New Roman"/>
          <w:sz w:val="20"/>
          <w:szCs w:val="20"/>
        </w:rPr>
        <w:t>…………………………………….…...……………..….30</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3.5 Sampling technique…………………………………………………………………………...……..…. 30</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3.6 Sample Size………………………………………………………………………………….…………. 31</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3.7 Research Instruments and Data Collection…………………………..…………………..……………...32</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3.8 Reliability and Validity o</w:t>
      </w:r>
      <w:r>
        <w:rPr>
          <w:rFonts w:ascii="Times New Roman" w:eastAsia="Times New Roman" w:hAnsi="Times New Roman"/>
          <w:sz w:val="20"/>
          <w:szCs w:val="20"/>
        </w:rPr>
        <w:t>f Data……….………………………………………………....……..…….... 34</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3.9 Data Analysis……….………………………………………………….……………………….…..…...34</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3.10 Ethical Considerations……..………………………………………………………………….……….35</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3.11 Chapter Summary……………………………………………………………………………..……….36</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CHAPTER FOUR………</w:t>
      </w:r>
      <w:r>
        <w:rPr>
          <w:rFonts w:ascii="Times New Roman" w:eastAsia="Times New Roman" w:hAnsi="Times New Roman"/>
          <w:b/>
          <w:bCs/>
          <w:sz w:val="20"/>
          <w:szCs w:val="20"/>
        </w:rPr>
        <w:t>………………………………………………………………………….…...….37</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RESEARCH  FINDINGS ANALYSIS AND INTERPRETATION OF THE RESULTS…….………. 37</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4.0 Introduction</w:t>
      </w:r>
      <w:r>
        <w:rPr>
          <w:rFonts w:ascii="Times New Roman" w:eastAsia="Times New Roman" w:hAnsi="Times New Roman"/>
          <w:sz w:val="20"/>
          <w:szCs w:val="20"/>
        </w:rPr>
        <w:tab/>
        <w:t>…………………………………………………………………………………..………. 37</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4.1 Demographic  information………………………………………………………………….…………...37</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4.2 The major types of f</w:t>
      </w:r>
      <w:r>
        <w:rPr>
          <w:rFonts w:ascii="Times New Roman" w:eastAsia="Times New Roman" w:hAnsi="Times New Roman"/>
          <w:sz w:val="20"/>
          <w:szCs w:val="20"/>
        </w:rPr>
        <w:t>raud that hare experienced in the banking sectors of Bindura……………………..42</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4.3  The types of response strategies that have been established to curb fraud in the banking sectors of Bindura. ……………………………………………………………………………………………………..44</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4.4 The effectiveness is t</w:t>
      </w:r>
      <w:r>
        <w:rPr>
          <w:rFonts w:ascii="Times New Roman" w:eastAsia="Times New Roman" w:hAnsi="Times New Roman"/>
          <w:sz w:val="20"/>
          <w:szCs w:val="20"/>
        </w:rPr>
        <w:t>he response strategies that have been put in place to curb fraud in the banking sectors of Bindura………………………………………………………………………………………………..….47</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4.5 The challenges encountered by the banking sectors of Bindura in the implementation of established strategies to</w:t>
      </w:r>
      <w:r>
        <w:rPr>
          <w:rFonts w:ascii="Times New Roman" w:eastAsia="Times New Roman" w:hAnsi="Times New Roman"/>
          <w:sz w:val="20"/>
          <w:szCs w:val="20"/>
        </w:rPr>
        <w:t xml:space="preserve"> curb fraud………………………………………………………………………………….…..48</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lastRenderedPageBreak/>
        <w:t>4.6 Chapter Summary……………………………………………………………………………………….49</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CHAPTER FIVE…………………………………………………………………………………...……...50</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SUMMARY,CONCLUSIONS AND RECOMMENDATIONS…………………………………………50</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5.0 Introduction……………………………………………………………</w:t>
      </w:r>
      <w:r>
        <w:rPr>
          <w:rFonts w:ascii="Times New Roman" w:eastAsia="Times New Roman" w:hAnsi="Times New Roman"/>
          <w:sz w:val="20"/>
          <w:szCs w:val="20"/>
        </w:rPr>
        <w:t>………………………………50</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5.1  Conclusions…………………………………………………………………………………….……. 50</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5.2 Effectiveness of the  strategies to curb fraud………………………………………………………….54</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5.3 Recommendations……………………………………………………………………………..………55</w:t>
      </w:r>
    </w:p>
    <w:p w:rsidR="00DC0505" w:rsidRDefault="0032627A">
      <w:pPr>
        <w:spacing w:after="0" w:line="240" w:lineRule="auto"/>
        <w:ind w:left="720"/>
        <w:jc w:val="both"/>
        <w:rPr>
          <w:rFonts w:ascii="Times New Roman" w:eastAsia="Times New Roman" w:hAnsi="Times New Roman"/>
          <w:sz w:val="20"/>
          <w:szCs w:val="20"/>
        </w:rPr>
      </w:pPr>
      <w:r>
        <w:rPr>
          <w:rFonts w:ascii="Times New Roman" w:eastAsia="Times New Roman" w:hAnsi="Times New Roman"/>
          <w:sz w:val="20"/>
          <w:szCs w:val="20"/>
        </w:rPr>
        <w:t>5.4 Chapter Summary……………………………………………………………………………….…….</w:t>
      </w:r>
      <w:r>
        <w:rPr>
          <w:rFonts w:ascii="Times New Roman" w:eastAsia="Times New Roman" w:hAnsi="Times New Roman"/>
          <w:sz w:val="20"/>
          <w:szCs w:val="20"/>
        </w:rPr>
        <w:t>55</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References………………………………………………. …………………………………..…………...56</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APPENDIX 1 Research Assistance Letter……………………………………………………….……. 58</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APPENDIX 2 Questionnaire Guide…………………………………….……………………………….59</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APPENDIX 3 Interview Guide…………………………………………………………………..………62</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List of tabl</w:t>
      </w:r>
      <w:r>
        <w:rPr>
          <w:rFonts w:ascii="Times New Roman" w:eastAsia="Times New Roman" w:hAnsi="Times New Roman"/>
          <w:b/>
          <w:bCs/>
          <w:sz w:val="20"/>
          <w:szCs w:val="20"/>
        </w:rPr>
        <w:t>es and figures</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Table 3.1 Sample Size……………………………………………………………………………….……31</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Table 4.1 Age Distribution of Participants…………………………………………………………..….40</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Figure 4.1 Gender Distribution Pie Chart………………………………………………………..……..37</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Figure 4.2 Qualifications Bar Graph……………………</w:t>
      </w:r>
      <w:r>
        <w:rPr>
          <w:rFonts w:ascii="Times New Roman" w:eastAsia="Times New Roman" w:hAnsi="Times New Roman"/>
          <w:b/>
          <w:bCs/>
          <w:sz w:val="20"/>
          <w:szCs w:val="20"/>
        </w:rPr>
        <w:t>………………………………………..…..…38</w:t>
      </w:r>
    </w:p>
    <w:p w:rsidR="00DC0505" w:rsidRDefault="0032627A">
      <w:pPr>
        <w:spacing w:after="0" w:line="240" w:lineRule="auto"/>
        <w:ind w:left="720"/>
        <w:jc w:val="both"/>
        <w:rPr>
          <w:rFonts w:ascii="Times New Roman" w:eastAsia="Times New Roman" w:hAnsi="Times New Roman"/>
          <w:b/>
          <w:bCs/>
          <w:sz w:val="20"/>
          <w:szCs w:val="20"/>
        </w:rPr>
      </w:pPr>
      <w:r>
        <w:rPr>
          <w:rFonts w:ascii="Times New Roman" w:eastAsia="Times New Roman" w:hAnsi="Times New Roman"/>
          <w:b/>
          <w:bCs/>
          <w:sz w:val="20"/>
          <w:szCs w:val="20"/>
        </w:rPr>
        <w:t>Figure 4.3 Years of Designation in the Company………………………………………………..……..39</w:t>
      </w:r>
    </w:p>
    <w:p w:rsidR="00DC0505" w:rsidRDefault="00DC0505">
      <w:pPr>
        <w:rPr>
          <w:rFonts w:ascii="Times New Roman" w:eastAsia="Times New Roman" w:hAnsi="Times New Roman"/>
          <w:b/>
          <w:bCs/>
          <w:sz w:val="24"/>
          <w:szCs w:val="24"/>
          <w:lang w:eastAsia="en-US"/>
        </w:rPr>
      </w:pPr>
    </w:p>
    <w:p w:rsidR="00DC0505" w:rsidRDefault="0032627A">
      <w:pPr>
        <w:rPr>
          <w:lang w:eastAsia="en-US"/>
        </w:rPr>
      </w:pPr>
      <w:r>
        <w:rPr>
          <w:lang w:eastAsia="en-US"/>
        </w:rPr>
        <w:br w:type="page"/>
      </w:r>
    </w:p>
    <w:p w:rsidR="00DC0505" w:rsidRDefault="0032627A">
      <w:pPr>
        <w:pStyle w:val="Heading1"/>
      </w:pPr>
      <w:bookmarkStart w:id="52" w:name="_Toc1973"/>
      <w:r>
        <w:lastRenderedPageBreak/>
        <w:t>CHAPTER ONE</w:t>
      </w:r>
      <w:bookmarkEnd w:id="52"/>
    </w:p>
    <w:p w:rsidR="00DC0505" w:rsidRDefault="0032627A">
      <w:pPr>
        <w:pStyle w:val="Heading1"/>
      </w:pPr>
      <w:bookmarkStart w:id="53" w:name="_Toc17353"/>
      <w:r>
        <w:t xml:space="preserve">INTRODUCTION </w:t>
      </w:r>
      <w:bookmarkEnd w:id="53"/>
      <w:r>
        <w:t xml:space="preserve">AND PROBLEM SETTING </w:t>
      </w:r>
    </w:p>
    <w:p w:rsidR="00DC0505" w:rsidRDefault="00DC0505">
      <w:pPr>
        <w:spacing w:after="0" w:line="360" w:lineRule="auto"/>
        <w:jc w:val="both"/>
        <w:rPr>
          <w:rFonts w:ascii="Times New Roman" w:eastAsia="Times New Roman" w:hAnsi="Times New Roman"/>
          <w:sz w:val="24"/>
          <w:szCs w:val="24"/>
          <w:lang w:eastAsia="en-US"/>
        </w:rPr>
      </w:pPr>
    </w:p>
    <w:p w:rsidR="00DC0505" w:rsidRDefault="0032627A">
      <w:pPr>
        <w:pStyle w:val="Heading2"/>
        <w:rPr>
          <w:lang w:eastAsia="en-US"/>
        </w:rPr>
      </w:pPr>
      <w:bookmarkStart w:id="54" w:name="_Toc19220"/>
      <w:r>
        <w:rPr>
          <w:lang w:val="en-ZW" w:eastAsia="en-US"/>
        </w:rPr>
        <w:t>1.0</w:t>
      </w:r>
      <w:r>
        <w:rPr>
          <w:lang w:eastAsia="en-US"/>
        </w:rPr>
        <w:t xml:space="preserve"> Introduction</w:t>
      </w:r>
      <w:bookmarkEnd w:id="54"/>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This chapter is the backbone of the entire research study as it gives the foundation and </w:t>
      </w:r>
      <w:r>
        <w:rPr>
          <w:rFonts w:ascii="Times New Roman" w:eastAsia="Times New Roman" w:hAnsi="Times New Roman"/>
          <w:sz w:val="24"/>
          <w:szCs w:val="24"/>
          <w:lang w:eastAsia="en-US"/>
        </w:rPr>
        <w:t>guideline in which the study should proceed. It is therefore, important to note that the study attempts to evaluate the response strategies used in curbing fraud in the banking sector of Bindura. The chapter also covers topics on the background to the stud</w:t>
      </w:r>
      <w:r>
        <w:rPr>
          <w:rFonts w:ascii="Times New Roman" w:eastAsia="Times New Roman" w:hAnsi="Times New Roman"/>
          <w:sz w:val="24"/>
          <w:szCs w:val="24"/>
          <w:lang w:eastAsia="en-US"/>
        </w:rPr>
        <w:t>y, statement of the problem, justification of the study, research objectives and questions, delimitation of the study and definition of operational terms.</w:t>
      </w:r>
    </w:p>
    <w:p w:rsidR="00DC0505" w:rsidRDefault="0032627A">
      <w:pPr>
        <w:pStyle w:val="Heading2"/>
        <w:spacing w:line="480" w:lineRule="auto"/>
        <w:rPr>
          <w:lang w:eastAsia="en-US"/>
        </w:rPr>
      </w:pPr>
      <w:bookmarkStart w:id="55" w:name="_Toc19536"/>
      <w:r>
        <w:rPr>
          <w:lang w:val="en-ZW" w:eastAsia="en-US"/>
        </w:rPr>
        <w:t xml:space="preserve">1.2. </w:t>
      </w:r>
      <w:r>
        <w:rPr>
          <w:lang w:eastAsia="en-US"/>
        </w:rPr>
        <w:t xml:space="preserve"> Background to the Study</w:t>
      </w:r>
      <w:bookmarkEnd w:id="55"/>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Defining fraud has proved to be illusive due to the secretive nature of</w:t>
      </w:r>
      <w:r>
        <w:rPr>
          <w:rFonts w:ascii="Times New Roman" w:eastAsia="Times New Roman" w:hAnsi="Times New Roman"/>
          <w:sz w:val="24"/>
          <w:szCs w:val="24"/>
          <w:lang w:eastAsia="en-US"/>
        </w:rPr>
        <w:t xml:space="preserve"> the crime. According to Fitch (2016), fraud includes activities such as theft, corruption, conspiracy, embezzlement, money laundering, bribery and extortion. It is an intentional misrepresentation, concealment or omission of the truth or material facts fo</w:t>
      </w:r>
      <w:r>
        <w:rPr>
          <w:rFonts w:ascii="Times New Roman" w:eastAsia="Times New Roman" w:hAnsi="Times New Roman"/>
          <w:sz w:val="24"/>
          <w:szCs w:val="24"/>
          <w:lang w:eastAsia="en-US"/>
        </w:rPr>
        <w:t>r the purpose of deception or manipulation resulting to injury of a person or organization. Boois (2017) says that the effect of frauds can be seen in the downfall of entire organizations, massive investment losses, significant legal costs, incarceration o</w:t>
      </w:r>
      <w:r>
        <w:rPr>
          <w:rFonts w:ascii="Times New Roman" w:eastAsia="Times New Roman" w:hAnsi="Times New Roman"/>
          <w:sz w:val="24"/>
          <w:szCs w:val="24"/>
          <w:lang w:eastAsia="en-US"/>
        </w:rPr>
        <w:t>f key individuals, and erosion of confidence in capital markets of countries, damage to reputations, brands, and images of many organizations around the globe. Anderson (2017) confirms that fraud cuts across all sectors of the economy, within and outside b</w:t>
      </w:r>
      <w:r>
        <w:rPr>
          <w:rFonts w:ascii="Times New Roman" w:eastAsia="Times New Roman" w:hAnsi="Times New Roman"/>
          <w:sz w:val="24"/>
          <w:szCs w:val="24"/>
          <w:lang w:eastAsia="en-US"/>
        </w:rPr>
        <w:t xml:space="preserve">orders of a nation with the banking sector top of the most affected. The major types of fraud are asset misappropriation, accounting fraud, bribery and corruption fraud, cybercrime, money laundering, tax fraud, illegal insider </w:t>
      </w:r>
      <w:r>
        <w:rPr>
          <w:rFonts w:ascii="Times New Roman" w:eastAsia="Times New Roman" w:hAnsi="Times New Roman"/>
          <w:sz w:val="24"/>
          <w:szCs w:val="24"/>
          <w:lang w:eastAsia="en-US"/>
        </w:rPr>
        <w:lastRenderedPageBreak/>
        <w:t>trading and sustainability fr</w:t>
      </w:r>
      <w:r>
        <w:rPr>
          <w:rFonts w:ascii="Times New Roman" w:eastAsia="Times New Roman" w:hAnsi="Times New Roman"/>
          <w:sz w:val="24"/>
          <w:szCs w:val="24"/>
          <w:lang w:eastAsia="en-US"/>
        </w:rPr>
        <w:t>aud. Darlington (2017) affirms that fraud occurs when a number of factors are in place, for instance pressure to meet goals, need for personal gain, motivation to commit fraud, existence of opportunity, week internal controls, poor organization culture and</w:t>
      </w:r>
      <w:r>
        <w:rPr>
          <w:rFonts w:ascii="Times New Roman" w:eastAsia="Times New Roman" w:hAnsi="Times New Roman"/>
          <w:sz w:val="24"/>
          <w:szCs w:val="24"/>
          <w:lang w:eastAsia="en-US"/>
        </w:rPr>
        <w:t xml:space="preserve"> greed. Anderson (2017) says that when fraud is discovered, organization deal with it in different ways such as firing the employees involved, transferring staff, civil action, informing police, doing nothing, warning staff, reporting to relevant regulator</w:t>
      </w:r>
      <w:r>
        <w:rPr>
          <w:rFonts w:ascii="Times New Roman" w:eastAsia="Times New Roman" w:hAnsi="Times New Roman"/>
          <w:sz w:val="24"/>
          <w:szCs w:val="24"/>
          <w:lang w:eastAsia="en-US"/>
        </w:rPr>
        <w:t>y authorities. The fight against fraud faces a number of challenges across all sectors such as dilemma of reporting fraud, poor organization perception of fraud, lack of goodwill from top management in the fight against fraud, poorly established and equipp</w:t>
      </w:r>
      <w:r>
        <w:rPr>
          <w:rFonts w:ascii="Times New Roman" w:eastAsia="Times New Roman" w:hAnsi="Times New Roman"/>
          <w:sz w:val="24"/>
          <w:szCs w:val="24"/>
          <w:lang w:eastAsia="en-US"/>
        </w:rPr>
        <w:t xml:space="preserve">ed Judicial systems, lack of adequate technology, perceived damage to public image and reputation (Boois, 2017). </w:t>
      </w:r>
    </w:p>
    <w:p w:rsidR="00DC0505" w:rsidRDefault="00DC0505">
      <w:pPr>
        <w:spacing w:after="0" w:line="480" w:lineRule="auto"/>
        <w:jc w:val="both"/>
        <w:rPr>
          <w:rFonts w:ascii="Times New Roman" w:eastAsia="Times New Roman" w:hAnsi="Times New Roman"/>
          <w:sz w:val="24"/>
          <w:szCs w:val="24"/>
          <w:lang w:eastAsia="en-US"/>
        </w:rPr>
      </w:pPr>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Fraud is an intentional misrepresentation, concealment or omission of the truth or material facts for the purpose of deception or </w:t>
      </w:r>
      <w:r>
        <w:rPr>
          <w:rFonts w:ascii="Times New Roman" w:eastAsia="Times New Roman" w:hAnsi="Times New Roman"/>
          <w:sz w:val="24"/>
          <w:szCs w:val="24"/>
          <w:lang w:eastAsia="en-US"/>
        </w:rPr>
        <w:t>manipulation resulting to injury of a person or organization (Anderson, 2017). Bank fraud refers to all forms of frauds committed against banks from internal or external sources. The effects of frauds are seen in downfall of organization as a result massiv</w:t>
      </w:r>
      <w:r>
        <w:rPr>
          <w:rFonts w:ascii="Times New Roman" w:eastAsia="Times New Roman" w:hAnsi="Times New Roman"/>
          <w:sz w:val="24"/>
          <w:szCs w:val="24"/>
          <w:lang w:eastAsia="en-US"/>
        </w:rPr>
        <w:t>e loss of revenue, tainted public reputation and image (Norton, 2018). Frauds comes in various forms, sizes, shapes and fashions which include identity theft, accounting fraud, fraudulent loans, ATM theft, cybercrime, skimming, false valuations, accounting</w:t>
      </w:r>
      <w:r>
        <w:rPr>
          <w:rFonts w:ascii="Times New Roman" w:eastAsia="Times New Roman" w:hAnsi="Times New Roman"/>
          <w:sz w:val="24"/>
          <w:szCs w:val="24"/>
          <w:lang w:eastAsia="en-US"/>
        </w:rPr>
        <w:t xml:space="preserve"> fraud, check fraud and mail fraud (Wells, 2018). The banking sector thus, faces a never-ending task in seeking ways to stay one step ahead of the fraudsters in preventing fraud. It is therefore, important that the response strategies are evaluated to asse</w:t>
      </w:r>
      <w:r>
        <w:rPr>
          <w:rFonts w:ascii="Times New Roman" w:eastAsia="Times New Roman" w:hAnsi="Times New Roman"/>
          <w:sz w:val="24"/>
          <w:szCs w:val="24"/>
          <w:lang w:eastAsia="en-US"/>
        </w:rPr>
        <w:t>ss their effectiveness. The banking sector is a critical component of any economy and therefore, crafting effective fraud response strategies should be a top most priority for the management.</w:t>
      </w:r>
    </w:p>
    <w:p w:rsidR="00DC0505" w:rsidRDefault="0032627A">
      <w:pPr>
        <w:pStyle w:val="Heading2"/>
        <w:spacing w:line="480" w:lineRule="auto"/>
        <w:rPr>
          <w:rFonts w:eastAsia="Times New Roman"/>
          <w:szCs w:val="24"/>
          <w:lang w:eastAsia="en-US"/>
        </w:rPr>
      </w:pPr>
      <w:bookmarkStart w:id="56" w:name="_Toc26168"/>
      <w:r>
        <w:rPr>
          <w:rFonts w:eastAsia="Times New Roman"/>
          <w:szCs w:val="24"/>
          <w:lang w:val="en-ZW" w:eastAsia="en-US"/>
        </w:rPr>
        <w:lastRenderedPageBreak/>
        <w:t xml:space="preserve">1.3 </w:t>
      </w:r>
      <w:r>
        <w:rPr>
          <w:rFonts w:eastAsia="Times New Roman"/>
          <w:szCs w:val="24"/>
          <w:lang w:eastAsia="en-US"/>
        </w:rPr>
        <w:t>Statement of the Problem</w:t>
      </w:r>
      <w:bookmarkEnd w:id="56"/>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Strategies provide an overview of t</w:t>
      </w:r>
      <w:r>
        <w:rPr>
          <w:rFonts w:ascii="Times New Roman" w:eastAsia="Times New Roman" w:hAnsi="Times New Roman"/>
          <w:sz w:val="24"/>
          <w:szCs w:val="24"/>
          <w:lang w:eastAsia="en-US"/>
        </w:rPr>
        <w:t xml:space="preserve">he direction an organization intends to take in the short term and long-term period. Strategies are executable plan of actions that enable the banking sectors respond to internal and external challenges and describe how they will achieve their goals (Moyo </w:t>
      </w:r>
      <w:r>
        <w:rPr>
          <w:rFonts w:ascii="Times New Roman" w:eastAsia="Times New Roman" w:hAnsi="Times New Roman"/>
          <w:sz w:val="24"/>
          <w:szCs w:val="24"/>
          <w:lang w:eastAsia="en-US"/>
        </w:rPr>
        <w:t>and Zhou, 2017). Banking sectors often formulate company, product and service strategies to drive operational, support and managerial processes. When a bank is affected by fraud, the initial actions taken in the first few hours, days and weeks assist in li</w:t>
      </w:r>
      <w:r>
        <w:rPr>
          <w:rFonts w:ascii="Times New Roman" w:eastAsia="Times New Roman" w:hAnsi="Times New Roman"/>
          <w:sz w:val="24"/>
          <w:szCs w:val="24"/>
          <w:lang w:eastAsia="en-US"/>
        </w:rPr>
        <w:t>miting the impact of fraud. Banking sectors with effective response strategies to fraud are likely to reduce impact of fraud by preventing further lose, recovering any losses incurred, pursuing criminal action where necessary and safeguarding their reputat</w:t>
      </w:r>
      <w:r>
        <w:rPr>
          <w:rFonts w:ascii="Times New Roman" w:eastAsia="Times New Roman" w:hAnsi="Times New Roman"/>
          <w:sz w:val="24"/>
          <w:szCs w:val="24"/>
          <w:lang w:eastAsia="en-US"/>
        </w:rPr>
        <w:t xml:space="preserve">ion (Moyo, 2018). </w:t>
      </w:r>
    </w:p>
    <w:p w:rsidR="00DC0505" w:rsidRDefault="00DC0505">
      <w:pPr>
        <w:spacing w:after="0" w:line="480" w:lineRule="auto"/>
        <w:jc w:val="both"/>
        <w:rPr>
          <w:rFonts w:ascii="Times New Roman" w:eastAsia="Times New Roman" w:hAnsi="Times New Roman"/>
          <w:sz w:val="24"/>
          <w:szCs w:val="24"/>
          <w:lang w:eastAsia="en-US"/>
        </w:rPr>
      </w:pPr>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Employees, customers and business organizations have committed various frauds against banking sectors of Zimbabwe. Employee frauds have taken the form of stealing cash directly from tills or intentionally crediting their accounts with c</w:t>
      </w:r>
      <w:r>
        <w:rPr>
          <w:rFonts w:ascii="Times New Roman" w:eastAsia="Times New Roman" w:hAnsi="Times New Roman"/>
          <w:sz w:val="24"/>
          <w:szCs w:val="24"/>
          <w:lang w:eastAsia="en-US"/>
        </w:rPr>
        <w:t>ustomer funds. The customers and business organization commit frauds by colluding with employees who furnish them with client’s data and the weak internal controls. Despite the several measures put in place committed as security camera’s, access control, d</w:t>
      </w:r>
      <w:r>
        <w:rPr>
          <w:rFonts w:ascii="Times New Roman" w:eastAsia="Times New Roman" w:hAnsi="Times New Roman"/>
          <w:sz w:val="24"/>
          <w:szCs w:val="24"/>
          <w:lang w:eastAsia="en-US"/>
        </w:rPr>
        <w:t xml:space="preserve">etection system, accounts monitoring systems, compliance units and staff code of conduct, fraud cases are still being reported hence the need to conduct this research study. </w:t>
      </w:r>
    </w:p>
    <w:p w:rsidR="00DC0505" w:rsidRDefault="00DC0505">
      <w:pPr>
        <w:spacing w:after="0" w:line="480" w:lineRule="auto"/>
        <w:jc w:val="both"/>
        <w:rPr>
          <w:rFonts w:ascii="Times New Roman" w:eastAsia="Times New Roman" w:hAnsi="Times New Roman"/>
          <w:sz w:val="24"/>
          <w:szCs w:val="24"/>
          <w:lang w:eastAsia="en-US"/>
        </w:rPr>
      </w:pPr>
    </w:p>
    <w:p w:rsidR="00DC0505" w:rsidRDefault="0032627A">
      <w:pPr>
        <w:pStyle w:val="Heading2"/>
        <w:spacing w:line="480" w:lineRule="auto"/>
        <w:rPr>
          <w:rFonts w:eastAsia="Times New Roman"/>
          <w:szCs w:val="24"/>
          <w:lang w:eastAsia="en-US"/>
        </w:rPr>
      </w:pPr>
      <w:bookmarkStart w:id="57" w:name="_Toc22234"/>
      <w:r>
        <w:rPr>
          <w:rFonts w:eastAsia="Times New Roman"/>
          <w:szCs w:val="24"/>
          <w:lang w:val="en-ZW" w:eastAsia="en-US"/>
        </w:rPr>
        <w:lastRenderedPageBreak/>
        <w:t xml:space="preserve">1.4 </w:t>
      </w:r>
      <w:r>
        <w:rPr>
          <w:rFonts w:eastAsia="Times New Roman"/>
          <w:szCs w:val="24"/>
          <w:lang w:eastAsia="en-US"/>
        </w:rPr>
        <w:t>Purpose of the Study</w:t>
      </w:r>
      <w:bookmarkEnd w:id="57"/>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The purpose of this research study is to evaluate the r</w:t>
      </w:r>
      <w:r>
        <w:rPr>
          <w:rFonts w:ascii="Times New Roman" w:eastAsia="Times New Roman" w:hAnsi="Times New Roman"/>
          <w:sz w:val="24"/>
          <w:szCs w:val="24"/>
          <w:lang w:eastAsia="en-US"/>
        </w:rPr>
        <w:t>esponse strategies used in curbing fraud in the banking sector of Bindura. This would be done with a view to assess how effective are these response strategies, and if they are not effective, establish the best ways to make them effectively implemented.</w:t>
      </w:r>
    </w:p>
    <w:p w:rsidR="00DC0505" w:rsidRDefault="0032627A">
      <w:pPr>
        <w:pStyle w:val="Heading2"/>
        <w:spacing w:line="480" w:lineRule="auto"/>
        <w:rPr>
          <w:lang w:eastAsia="en-US"/>
        </w:rPr>
      </w:pPr>
      <w:bookmarkStart w:id="58" w:name="_Toc17490"/>
      <w:r>
        <w:rPr>
          <w:lang w:val="en-ZW" w:eastAsia="en-US"/>
        </w:rPr>
        <w:t>1.</w:t>
      </w:r>
      <w:r>
        <w:rPr>
          <w:lang w:val="en-ZW" w:eastAsia="en-US"/>
        </w:rPr>
        <w:t xml:space="preserve">5 </w:t>
      </w:r>
      <w:r>
        <w:rPr>
          <w:lang w:eastAsia="en-US"/>
        </w:rPr>
        <w:t>Research Objectives</w:t>
      </w:r>
      <w:bookmarkEnd w:id="58"/>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The following research objectives have been established to:</w:t>
      </w:r>
    </w:p>
    <w:p w:rsidR="00DC0505" w:rsidRDefault="0032627A">
      <w:pPr>
        <w:pStyle w:val="ListParagraph"/>
        <w:numPr>
          <w:ilvl w:val="0"/>
          <w:numId w:val="2"/>
        </w:numPr>
        <w:spacing w:after="0" w:line="480"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t>Assess the major types of fraud that hare experienced in the banking sectors of Bindura.</w:t>
      </w:r>
    </w:p>
    <w:p w:rsidR="00DC0505" w:rsidRDefault="0032627A">
      <w:pPr>
        <w:pStyle w:val="ListParagraph"/>
        <w:numPr>
          <w:ilvl w:val="0"/>
          <w:numId w:val="2"/>
        </w:numPr>
        <w:spacing w:after="0" w:line="480"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t xml:space="preserve">Analyse the types of response strategies that have been established to curb fraud in </w:t>
      </w:r>
      <w:r>
        <w:rPr>
          <w:rFonts w:ascii="Times New Roman" w:eastAsia="Times New Roman" w:hAnsi="Times New Roman"/>
          <w:sz w:val="24"/>
          <w:szCs w:val="24"/>
        </w:rPr>
        <w:t>the banking sectors of Bindura.</w:t>
      </w:r>
    </w:p>
    <w:p w:rsidR="00DC0505" w:rsidRDefault="0032627A">
      <w:pPr>
        <w:pStyle w:val="ListParagraph"/>
        <w:numPr>
          <w:ilvl w:val="0"/>
          <w:numId w:val="2"/>
        </w:numPr>
        <w:spacing w:after="0" w:line="480"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t>Evaluate the effectiveness of response strategies that have been put in place to curb fraud in the banking sectors of Bindura.</w:t>
      </w:r>
    </w:p>
    <w:p w:rsidR="00DC0505" w:rsidRDefault="0032627A">
      <w:pPr>
        <w:pStyle w:val="ListParagraph"/>
        <w:numPr>
          <w:ilvl w:val="0"/>
          <w:numId w:val="2"/>
        </w:numPr>
        <w:spacing w:after="0" w:line="480"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t>Establish the challenges encountered by the banking sectors of Bindura in the implementation of e</w:t>
      </w:r>
      <w:r>
        <w:rPr>
          <w:rFonts w:ascii="Times New Roman" w:eastAsia="Times New Roman" w:hAnsi="Times New Roman"/>
          <w:sz w:val="24"/>
          <w:szCs w:val="24"/>
        </w:rPr>
        <w:t>stablished strategies to curb fraud.</w:t>
      </w:r>
    </w:p>
    <w:p w:rsidR="00DC0505" w:rsidRDefault="0032627A">
      <w:pPr>
        <w:pStyle w:val="Heading2"/>
        <w:spacing w:line="480" w:lineRule="auto"/>
        <w:rPr>
          <w:rFonts w:eastAsia="Times New Roman"/>
          <w:szCs w:val="24"/>
          <w:lang w:eastAsia="en-US"/>
        </w:rPr>
      </w:pPr>
      <w:bookmarkStart w:id="59" w:name="_Toc3716"/>
      <w:r>
        <w:rPr>
          <w:rFonts w:eastAsia="Times New Roman"/>
          <w:szCs w:val="24"/>
          <w:lang w:val="en-ZW" w:eastAsia="en-US"/>
        </w:rPr>
        <w:t>1.6</w:t>
      </w:r>
      <w:r>
        <w:rPr>
          <w:rFonts w:eastAsia="Times New Roman"/>
          <w:szCs w:val="24"/>
          <w:lang w:eastAsia="en-US"/>
        </w:rPr>
        <w:t xml:space="preserve"> Research Questions</w:t>
      </w:r>
      <w:bookmarkEnd w:id="59"/>
    </w:p>
    <w:p w:rsidR="00DC0505" w:rsidRDefault="0032627A">
      <w:pPr>
        <w:pStyle w:val="ListParagraph"/>
        <w:numPr>
          <w:ilvl w:val="0"/>
          <w:numId w:val="3"/>
        </w:numPr>
        <w:spacing w:after="0" w:line="480"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t>What are the major types of fraud that hare experienced in the banking sectors of Bindura?</w:t>
      </w:r>
    </w:p>
    <w:p w:rsidR="00DC0505" w:rsidRDefault="0032627A">
      <w:pPr>
        <w:pStyle w:val="ListParagraph"/>
        <w:numPr>
          <w:ilvl w:val="0"/>
          <w:numId w:val="3"/>
        </w:numPr>
        <w:spacing w:after="0" w:line="480"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t>What are the types of response strategies that have been established to curb fraud in the banking sectors</w:t>
      </w:r>
      <w:r>
        <w:rPr>
          <w:rFonts w:ascii="Times New Roman" w:eastAsia="Times New Roman" w:hAnsi="Times New Roman"/>
          <w:sz w:val="24"/>
          <w:szCs w:val="24"/>
        </w:rPr>
        <w:t xml:space="preserve"> of Bindura?</w:t>
      </w:r>
    </w:p>
    <w:p w:rsidR="00DC0505" w:rsidRDefault="0032627A">
      <w:pPr>
        <w:pStyle w:val="ListParagraph"/>
        <w:numPr>
          <w:ilvl w:val="0"/>
          <w:numId w:val="3"/>
        </w:numPr>
        <w:spacing w:after="0" w:line="480"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t>How effectiveness is the response strategies that have been put in place to curb fraud in the banking sectors of Bindura?</w:t>
      </w:r>
    </w:p>
    <w:p w:rsidR="00DC0505" w:rsidRDefault="0032627A">
      <w:pPr>
        <w:pStyle w:val="ListParagraph"/>
        <w:numPr>
          <w:ilvl w:val="0"/>
          <w:numId w:val="3"/>
        </w:numPr>
        <w:spacing w:after="0" w:line="480"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What are the challenges encountered by the banking sectors of Bindura in the implementation of established strategies to </w:t>
      </w:r>
      <w:r>
        <w:rPr>
          <w:rFonts w:ascii="Times New Roman" w:eastAsia="Times New Roman" w:hAnsi="Times New Roman"/>
          <w:sz w:val="24"/>
          <w:szCs w:val="24"/>
        </w:rPr>
        <w:t>curb fraud?</w:t>
      </w:r>
    </w:p>
    <w:p w:rsidR="00DC0505" w:rsidRDefault="0032627A">
      <w:pPr>
        <w:pStyle w:val="Heading2"/>
        <w:spacing w:line="480" w:lineRule="auto"/>
        <w:rPr>
          <w:lang w:eastAsia="en-US"/>
        </w:rPr>
      </w:pPr>
      <w:r>
        <w:rPr>
          <w:lang w:eastAsia="en-US"/>
        </w:rPr>
        <w:t xml:space="preserve"> </w:t>
      </w:r>
      <w:bookmarkStart w:id="60" w:name="_Toc17933"/>
      <w:r>
        <w:rPr>
          <w:lang w:val="en-ZW" w:eastAsia="en-US"/>
        </w:rPr>
        <w:t xml:space="preserve">1.7 </w:t>
      </w:r>
      <w:r>
        <w:rPr>
          <w:lang w:eastAsia="en-US"/>
        </w:rPr>
        <w:t>Significance of the Study</w:t>
      </w:r>
      <w:bookmarkEnd w:id="60"/>
    </w:p>
    <w:p w:rsidR="00DC0505" w:rsidRDefault="0032627A">
      <w:pPr>
        <w:spacing w:after="0" w:line="480" w:lineRule="auto"/>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To the student</w:t>
      </w:r>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Along with offering the researcher with the opportunity to contribute to the advancement of the topic of national significance, it also gave her a strong insight of fraud. More so, the study </w:t>
      </w:r>
      <w:r>
        <w:rPr>
          <w:rFonts w:ascii="Times New Roman" w:eastAsia="Times New Roman" w:hAnsi="Times New Roman"/>
          <w:sz w:val="24"/>
          <w:szCs w:val="24"/>
          <w:lang w:eastAsia="en-US"/>
        </w:rPr>
        <w:t>certainly contributed significantly to the academic body of knowledge and allows the development of theoretical frameworks. The study was also worthwhile because it allowed the researcher to complete the prerequisites for the Bachelor of Commerce Honours D</w:t>
      </w:r>
      <w:r>
        <w:rPr>
          <w:rFonts w:ascii="Times New Roman" w:eastAsia="Times New Roman" w:hAnsi="Times New Roman"/>
          <w:sz w:val="24"/>
          <w:szCs w:val="24"/>
          <w:lang w:eastAsia="en-US"/>
        </w:rPr>
        <w:t>egree in Financial Intelligence.</w:t>
      </w:r>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p>
    <w:p w:rsidR="00DC0505" w:rsidRDefault="0032627A">
      <w:pPr>
        <w:spacing w:after="0" w:line="480" w:lineRule="auto"/>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To the Bank</w:t>
      </w:r>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The research study would significantly contribute knowledge to the banking sector systems by informing the general into the best strategies, which could be adapted to mitigate the fraud cases in the banking sector. This information is fundamental for impro</w:t>
      </w:r>
      <w:r>
        <w:rPr>
          <w:rFonts w:ascii="Times New Roman" w:eastAsia="Times New Roman" w:hAnsi="Times New Roman"/>
          <w:sz w:val="24"/>
          <w:szCs w:val="24"/>
          <w:lang w:eastAsia="en-US"/>
        </w:rPr>
        <w:t xml:space="preserve">ving the security system of the banking sector and ensure that such cases are drastically reduced.                 </w:t>
      </w:r>
    </w:p>
    <w:p w:rsidR="00DC0505" w:rsidRDefault="00DC0505">
      <w:pPr>
        <w:spacing w:after="0" w:line="480" w:lineRule="auto"/>
        <w:jc w:val="both"/>
        <w:rPr>
          <w:rFonts w:ascii="Times New Roman" w:eastAsia="Times New Roman" w:hAnsi="Times New Roman"/>
          <w:sz w:val="24"/>
          <w:szCs w:val="24"/>
          <w:lang w:val="en-ZW" w:eastAsia="en-US"/>
        </w:rPr>
      </w:pPr>
    </w:p>
    <w:p w:rsidR="00DC0505" w:rsidRDefault="0032627A">
      <w:pPr>
        <w:spacing w:after="0" w:line="480" w:lineRule="auto"/>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To Bindura University</w:t>
      </w:r>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From the academic point of view, the study would also identify and document in empirical terms, critical information </w:t>
      </w:r>
      <w:r>
        <w:rPr>
          <w:rFonts w:ascii="Times New Roman" w:eastAsia="Times New Roman" w:hAnsi="Times New Roman"/>
          <w:sz w:val="24"/>
          <w:szCs w:val="24"/>
          <w:lang w:eastAsia="en-US"/>
        </w:rPr>
        <w:t>about the best measures that can be used to curb fraud cases in the banking sector in Zimbabwe. Future researchers looking into the same problem in the fields of fraud management should find the study quite interesting.</w:t>
      </w:r>
    </w:p>
    <w:p w:rsidR="00DC0505" w:rsidRDefault="00DC0505">
      <w:pPr>
        <w:spacing w:after="0" w:line="480" w:lineRule="auto"/>
        <w:jc w:val="both"/>
        <w:rPr>
          <w:rFonts w:ascii="Times New Roman" w:eastAsia="Times New Roman" w:hAnsi="Times New Roman"/>
          <w:sz w:val="24"/>
          <w:szCs w:val="24"/>
          <w:lang w:val="en-ZW" w:eastAsia="en-US"/>
        </w:rPr>
      </w:pPr>
    </w:p>
    <w:p w:rsidR="00DC0505" w:rsidRDefault="0032627A">
      <w:pPr>
        <w:spacing w:after="0" w:line="480" w:lineRule="auto"/>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lastRenderedPageBreak/>
        <w:t>1.8. Assumptions</w:t>
      </w:r>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The research was g</w:t>
      </w:r>
      <w:r>
        <w:rPr>
          <w:rFonts w:ascii="Times New Roman" w:eastAsia="Times New Roman" w:hAnsi="Times New Roman"/>
          <w:sz w:val="24"/>
          <w:szCs w:val="24"/>
          <w:lang w:eastAsia="en-US"/>
        </w:rPr>
        <w:t>uided by the following assumptions;</w:t>
      </w:r>
    </w:p>
    <w:p w:rsidR="00DC0505" w:rsidRDefault="0032627A">
      <w:pPr>
        <w:pStyle w:val="ListParagraph"/>
        <w:numPr>
          <w:ilvl w:val="0"/>
          <w:numId w:val="4"/>
        </w:numPr>
        <w:spacing w:after="0" w:line="480"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t>The respondents from banks or workers had sufficient information regarding the issues around bank security and fraud.</w:t>
      </w:r>
    </w:p>
    <w:p w:rsidR="00DC0505" w:rsidRDefault="0032627A">
      <w:pPr>
        <w:pStyle w:val="ListParagraph"/>
        <w:numPr>
          <w:ilvl w:val="0"/>
          <w:numId w:val="4"/>
        </w:numPr>
        <w:spacing w:after="0" w:line="480"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t>The information obtained from respondents was sufficient to find dependable data which helped in the a</w:t>
      </w:r>
      <w:r>
        <w:rPr>
          <w:rFonts w:ascii="Times New Roman" w:eastAsia="Times New Roman" w:hAnsi="Times New Roman"/>
          <w:sz w:val="24"/>
          <w:szCs w:val="24"/>
        </w:rPr>
        <w:t>nalysis and conclusions of the issues surrounding bank fraud.</w:t>
      </w:r>
    </w:p>
    <w:p w:rsidR="00DC0505" w:rsidRDefault="0032627A">
      <w:pPr>
        <w:pStyle w:val="Heading2"/>
        <w:spacing w:line="480" w:lineRule="auto"/>
        <w:rPr>
          <w:rFonts w:eastAsia="Times New Roman"/>
          <w:szCs w:val="24"/>
          <w:lang w:eastAsia="en-US"/>
        </w:rPr>
      </w:pPr>
      <w:r>
        <w:rPr>
          <w:rFonts w:eastAsia="Times New Roman"/>
          <w:szCs w:val="24"/>
          <w:lang w:eastAsia="en-US"/>
        </w:rPr>
        <w:t xml:space="preserve"> </w:t>
      </w:r>
      <w:bookmarkStart w:id="61" w:name="_Toc13125"/>
      <w:r>
        <w:rPr>
          <w:rFonts w:eastAsia="Times New Roman"/>
          <w:szCs w:val="24"/>
          <w:lang w:val="en-ZW" w:eastAsia="en-US"/>
        </w:rPr>
        <w:t xml:space="preserve">1.9. </w:t>
      </w:r>
      <w:r>
        <w:rPr>
          <w:rFonts w:eastAsia="Times New Roman"/>
          <w:szCs w:val="24"/>
          <w:lang w:eastAsia="en-US"/>
        </w:rPr>
        <w:t>Delimitation of the Study</w:t>
      </w:r>
      <w:bookmarkEnd w:id="61"/>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The research study focused on the banking sector in Bindura, Mashonaland Central Province and specifically assessed the response strategies used to curb fraud cas</w:t>
      </w:r>
      <w:r>
        <w:rPr>
          <w:rFonts w:ascii="Times New Roman" w:eastAsia="Times New Roman" w:hAnsi="Times New Roman"/>
          <w:sz w:val="24"/>
          <w:szCs w:val="24"/>
          <w:lang w:eastAsia="en-US"/>
        </w:rPr>
        <w:t>es in the banking sector. Qualitative method was used to collect data from the participants (both male and female) whose ages was above 18 years old but the deaf and dump people was excluded in the research study.</w:t>
      </w:r>
    </w:p>
    <w:p w:rsidR="00DC0505" w:rsidRDefault="0032627A">
      <w:pPr>
        <w:pStyle w:val="Heading2"/>
        <w:spacing w:line="480" w:lineRule="auto"/>
        <w:rPr>
          <w:rFonts w:eastAsia="Times New Roman"/>
          <w:szCs w:val="24"/>
          <w:lang w:eastAsia="en-US"/>
        </w:rPr>
      </w:pPr>
      <w:bookmarkStart w:id="62" w:name="_Toc28058"/>
      <w:r>
        <w:rPr>
          <w:rFonts w:eastAsia="Times New Roman"/>
          <w:szCs w:val="24"/>
          <w:lang w:val="en-ZW" w:eastAsia="en-US"/>
        </w:rPr>
        <w:t>1.10.</w:t>
      </w:r>
      <w:r>
        <w:rPr>
          <w:rFonts w:eastAsia="Times New Roman"/>
          <w:szCs w:val="24"/>
          <w:lang w:eastAsia="en-US"/>
        </w:rPr>
        <w:t xml:space="preserve"> Limitation of the Study</w:t>
      </w:r>
      <w:bookmarkEnd w:id="62"/>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The research</w:t>
      </w:r>
      <w:r>
        <w:rPr>
          <w:rFonts w:ascii="Times New Roman" w:eastAsia="Times New Roman" w:hAnsi="Times New Roman"/>
          <w:sz w:val="24"/>
          <w:szCs w:val="24"/>
          <w:lang w:eastAsia="en-US"/>
        </w:rPr>
        <w:t xml:space="preserve"> study came at a time when the country, like many parts of the world, is grappling with the effects and threats of Covid-19 pandemic.  However, through following due processes and getting permission from the concerned and respective offices to conduct this</w:t>
      </w:r>
      <w:r>
        <w:rPr>
          <w:rFonts w:ascii="Times New Roman" w:eastAsia="Times New Roman" w:hAnsi="Times New Roman"/>
          <w:sz w:val="24"/>
          <w:szCs w:val="24"/>
          <w:lang w:eastAsia="en-US"/>
        </w:rPr>
        <w:t xml:space="preserve"> research study, this challenge was mitigated. In fact, the researcher moved around with adequate bottles of sanitizers, face masks and always maintain social distance to ensure that participants would not contaminate the disease during the face-to-face in</w:t>
      </w:r>
      <w:r>
        <w:rPr>
          <w:rFonts w:ascii="Times New Roman" w:eastAsia="Times New Roman" w:hAnsi="Times New Roman"/>
          <w:sz w:val="24"/>
          <w:szCs w:val="24"/>
          <w:lang w:eastAsia="en-US"/>
        </w:rPr>
        <w:t>terviews. In the event that the participants become skeptical and hesitant to provide important information to the researcher. However, the researcher would reemphasize on the significance of collecting the data and further explain to them that this collec</w:t>
      </w:r>
      <w:r>
        <w:rPr>
          <w:rFonts w:ascii="Times New Roman" w:eastAsia="Times New Roman" w:hAnsi="Times New Roman"/>
          <w:sz w:val="24"/>
          <w:szCs w:val="24"/>
          <w:lang w:eastAsia="en-US"/>
        </w:rPr>
        <w:t>tion of the data would be done for academic purposes only.</w:t>
      </w:r>
    </w:p>
    <w:p w:rsidR="00DC0505" w:rsidRDefault="0032627A">
      <w:pPr>
        <w:pStyle w:val="Heading2"/>
        <w:spacing w:line="480" w:lineRule="auto"/>
        <w:rPr>
          <w:rFonts w:eastAsia="Times New Roman"/>
          <w:szCs w:val="24"/>
          <w:lang w:eastAsia="en-US"/>
        </w:rPr>
      </w:pPr>
      <w:r>
        <w:rPr>
          <w:rFonts w:eastAsia="Times New Roman"/>
          <w:szCs w:val="24"/>
          <w:lang w:eastAsia="en-US"/>
        </w:rPr>
        <w:lastRenderedPageBreak/>
        <w:t xml:space="preserve"> </w:t>
      </w:r>
      <w:bookmarkStart w:id="63" w:name="_Toc16463"/>
      <w:r>
        <w:rPr>
          <w:rFonts w:eastAsia="Times New Roman"/>
          <w:szCs w:val="24"/>
          <w:lang w:val="en-ZW" w:eastAsia="en-US"/>
        </w:rPr>
        <w:t xml:space="preserve">1.11. </w:t>
      </w:r>
      <w:r>
        <w:rPr>
          <w:rFonts w:eastAsia="Times New Roman"/>
          <w:szCs w:val="24"/>
          <w:lang w:eastAsia="en-US"/>
        </w:rPr>
        <w:t>Definition of Operational Terms</w:t>
      </w:r>
      <w:bookmarkEnd w:id="63"/>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Strategies – Anderson (2012) defines strategies as plans of action designed to achieve a long-term or overall aim. Musoni (2012) describes strategies as gener</w:t>
      </w:r>
      <w:r>
        <w:rPr>
          <w:rFonts w:ascii="Times New Roman" w:eastAsia="Times New Roman" w:hAnsi="Times New Roman"/>
          <w:sz w:val="24"/>
          <w:szCs w:val="24"/>
          <w:lang w:eastAsia="en-US"/>
        </w:rPr>
        <w:t>al plans or set of plans intended to achieve something, especially over a long period.</w:t>
      </w:r>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b/>
          <w:bCs/>
          <w:sz w:val="24"/>
          <w:szCs w:val="24"/>
          <w:lang w:eastAsia="en-US"/>
        </w:rPr>
        <w:t>Banking Sector</w:t>
      </w:r>
      <w:r>
        <w:rPr>
          <w:rFonts w:ascii="Times New Roman" w:eastAsia="Times New Roman" w:hAnsi="Times New Roman"/>
          <w:sz w:val="24"/>
          <w:szCs w:val="24"/>
          <w:lang w:eastAsia="en-US"/>
        </w:rPr>
        <w:t xml:space="preserve"> – Moyo (2016) describes banking sector as a sector composed of credit institution, financial institutions and associated companies. The banking sector pla</w:t>
      </w:r>
      <w:r>
        <w:rPr>
          <w:rFonts w:ascii="Times New Roman" w:eastAsia="Times New Roman" w:hAnsi="Times New Roman"/>
          <w:sz w:val="24"/>
          <w:szCs w:val="24"/>
          <w:lang w:eastAsia="en-US"/>
        </w:rPr>
        <w:t>ys a fundamental role by providing financial services to the public and other business organisations.</w:t>
      </w:r>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b/>
          <w:bCs/>
          <w:sz w:val="24"/>
          <w:szCs w:val="24"/>
          <w:lang w:eastAsia="en-US"/>
        </w:rPr>
        <w:t xml:space="preserve">Fraud </w:t>
      </w:r>
      <w:r>
        <w:rPr>
          <w:rFonts w:ascii="Times New Roman" w:eastAsia="Times New Roman" w:hAnsi="Times New Roman"/>
          <w:sz w:val="24"/>
          <w:szCs w:val="24"/>
          <w:lang w:eastAsia="en-US"/>
        </w:rPr>
        <w:t xml:space="preserve">– Mutero (2013) defines fraud as the crime of using dishonest methods to take something valuable from another person. Therefore, fraud involves the </w:t>
      </w:r>
      <w:r>
        <w:rPr>
          <w:rFonts w:ascii="Times New Roman" w:eastAsia="Times New Roman" w:hAnsi="Times New Roman"/>
          <w:sz w:val="24"/>
          <w:szCs w:val="24"/>
          <w:lang w:eastAsia="en-US"/>
        </w:rPr>
        <w:t>false representation of facts, whether by intentionally withholding important information or providing false statements to another party.</w:t>
      </w:r>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b/>
          <w:bCs/>
          <w:sz w:val="24"/>
          <w:szCs w:val="24"/>
          <w:lang w:eastAsia="en-US"/>
        </w:rPr>
        <w:t>Effectiveness</w:t>
      </w:r>
      <w:r>
        <w:rPr>
          <w:rFonts w:ascii="Times New Roman" w:eastAsia="Times New Roman" w:hAnsi="Times New Roman"/>
          <w:sz w:val="24"/>
          <w:szCs w:val="24"/>
          <w:lang w:eastAsia="en-US"/>
        </w:rPr>
        <w:t xml:space="preserve"> – According to Thomas (2015), effectiveness is the degree to which something is successful in producing </w:t>
      </w:r>
      <w:r>
        <w:rPr>
          <w:rFonts w:ascii="Times New Roman" w:eastAsia="Times New Roman" w:hAnsi="Times New Roman"/>
          <w:sz w:val="24"/>
          <w:szCs w:val="24"/>
          <w:lang w:eastAsia="en-US"/>
        </w:rPr>
        <w:t>a desired result. Anderson (2017) defines effectiveness as the capability of producing a desired result or the ability to produce desired output.</w:t>
      </w:r>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b/>
          <w:bCs/>
          <w:sz w:val="24"/>
          <w:szCs w:val="24"/>
          <w:lang w:eastAsia="en-US"/>
        </w:rPr>
        <w:t>Evaluation</w:t>
      </w:r>
      <w:r>
        <w:rPr>
          <w:rFonts w:ascii="Times New Roman" w:eastAsia="Times New Roman" w:hAnsi="Times New Roman"/>
          <w:sz w:val="24"/>
          <w:szCs w:val="24"/>
          <w:lang w:eastAsia="en-US"/>
        </w:rPr>
        <w:t xml:space="preserve"> – Darlington (2016) describes evaluation as the making of a judgement about the amount, number or v</w:t>
      </w:r>
      <w:r>
        <w:rPr>
          <w:rFonts w:ascii="Times New Roman" w:eastAsia="Times New Roman" w:hAnsi="Times New Roman"/>
          <w:sz w:val="24"/>
          <w:szCs w:val="24"/>
          <w:lang w:eastAsia="en-US"/>
        </w:rPr>
        <w:t xml:space="preserve">alue of something. On the other hand, Coertz (2016) defines evaluation as the structured interpretation and giving of meaning to predicted or actual impacts of proposals or results.  </w:t>
      </w:r>
    </w:p>
    <w:p w:rsidR="00DC0505" w:rsidRDefault="00DC0505">
      <w:pPr>
        <w:spacing w:after="0" w:line="480" w:lineRule="auto"/>
        <w:jc w:val="both"/>
        <w:rPr>
          <w:rFonts w:ascii="Times New Roman" w:eastAsia="Times New Roman" w:hAnsi="Times New Roman"/>
          <w:sz w:val="24"/>
          <w:szCs w:val="24"/>
          <w:lang w:eastAsia="en-US"/>
        </w:rPr>
      </w:pPr>
    </w:p>
    <w:p w:rsidR="00DC0505" w:rsidRDefault="0032627A">
      <w:pPr>
        <w:pStyle w:val="Heading2"/>
        <w:spacing w:line="480" w:lineRule="auto"/>
        <w:rPr>
          <w:rFonts w:eastAsia="Times New Roman"/>
          <w:szCs w:val="24"/>
          <w:lang w:eastAsia="en-US"/>
        </w:rPr>
      </w:pPr>
      <w:bookmarkStart w:id="64" w:name="_Toc27648"/>
      <w:r>
        <w:rPr>
          <w:rFonts w:eastAsia="Times New Roman"/>
          <w:szCs w:val="24"/>
          <w:lang w:val="en-ZW" w:eastAsia="en-US"/>
        </w:rPr>
        <w:t xml:space="preserve">1.12. </w:t>
      </w:r>
      <w:r>
        <w:rPr>
          <w:rFonts w:eastAsia="Times New Roman"/>
          <w:szCs w:val="24"/>
          <w:lang w:eastAsia="en-US"/>
        </w:rPr>
        <w:t>Chapter Summary</w:t>
      </w:r>
      <w:bookmarkEnd w:id="64"/>
    </w:p>
    <w:p w:rsidR="00DC0505" w:rsidRDefault="0032627A">
      <w:pPr>
        <w:spacing w:after="0"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Chapter one is the foundation of the whole docume</w:t>
      </w:r>
      <w:r>
        <w:rPr>
          <w:rFonts w:ascii="Times New Roman" w:eastAsia="Times New Roman" w:hAnsi="Times New Roman"/>
          <w:sz w:val="24"/>
          <w:szCs w:val="24"/>
          <w:lang w:eastAsia="en-US"/>
        </w:rPr>
        <w:t xml:space="preserve">nt as it guided the researcher on the correct direction to proceed. The chapter also covered topics on the background to the study, statement of the problem, significant of the study, research objectives and questions, assumptions of the study, </w:t>
      </w:r>
      <w:r>
        <w:rPr>
          <w:rFonts w:ascii="Times New Roman" w:eastAsia="Times New Roman" w:hAnsi="Times New Roman"/>
          <w:sz w:val="24"/>
          <w:szCs w:val="24"/>
          <w:lang w:eastAsia="en-US"/>
        </w:rPr>
        <w:lastRenderedPageBreak/>
        <w:t>delimitatio</w:t>
      </w:r>
      <w:r>
        <w:rPr>
          <w:rFonts w:ascii="Times New Roman" w:eastAsia="Times New Roman" w:hAnsi="Times New Roman"/>
          <w:sz w:val="24"/>
          <w:szCs w:val="24"/>
          <w:lang w:eastAsia="en-US"/>
        </w:rPr>
        <w:t>n and limitations of the study and definition of operational terms. The next chapter two focuses on literature review.</w:t>
      </w:r>
    </w:p>
    <w:p w:rsidR="00DC0505" w:rsidRDefault="00DC0505">
      <w:pPr>
        <w:spacing w:after="0" w:line="360" w:lineRule="auto"/>
        <w:jc w:val="both"/>
        <w:rPr>
          <w:rFonts w:ascii="Times New Roman" w:eastAsia="Times New Roman" w:hAnsi="Times New Roman"/>
          <w:sz w:val="24"/>
          <w:szCs w:val="24"/>
          <w:lang w:eastAsia="en-US"/>
        </w:rPr>
      </w:pPr>
    </w:p>
    <w:p w:rsidR="00DC0505" w:rsidRDefault="00DC0505">
      <w:pPr>
        <w:spacing w:after="0" w:line="360" w:lineRule="auto"/>
        <w:jc w:val="both"/>
        <w:rPr>
          <w:rFonts w:ascii="Times New Roman" w:eastAsia="Times New Roman" w:hAnsi="Times New Roman"/>
          <w:sz w:val="24"/>
          <w:szCs w:val="24"/>
          <w:lang w:eastAsia="en-US"/>
        </w:rPr>
      </w:pPr>
    </w:p>
    <w:p w:rsidR="00DC0505" w:rsidRDefault="00DC0505">
      <w:pPr>
        <w:pStyle w:val="Heading1"/>
        <w:jc w:val="both"/>
      </w:pPr>
    </w:p>
    <w:p w:rsidR="00DC0505" w:rsidRDefault="00DC0505">
      <w:pPr>
        <w:spacing w:after="0" w:line="360" w:lineRule="auto"/>
        <w:jc w:val="both"/>
        <w:rPr>
          <w:lang w:eastAsia="en-US"/>
        </w:rPr>
      </w:pPr>
    </w:p>
    <w:p w:rsidR="00DC0505" w:rsidRDefault="0032627A">
      <w:pPr>
        <w:spacing w:after="0" w:line="360" w:lineRule="auto"/>
        <w:jc w:val="both"/>
        <w:rPr>
          <w:lang w:eastAsia="en-US"/>
        </w:rPr>
      </w:pPr>
      <w:r>
        <w:rPr>
          <w:lang w:eastAsia="en-US"/>
        </w:rPr>
        <w:t xml:space="preserve">                                                                     </w:t>
      </w: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DC0505">
      <w:pPr>
        <w:spacing w:after="0" w:line="360" w:lineRule="auto"/>
        <w:jc w:val="both"/>
        <w:rPr>
          <w:lang w:eastAsia="en-US"/>
        </w:rPr>
      </w:pPr>
    </w:p>
    <w:p w:rsidR="00DC0505" w:rsidRDefault="0032627A">
      <w:pPr>
        <w:spacing w:after="0" w:line="360" w:lineRule="auto"/>
        <w:jc w:val="both"/>
        <w:rPr>
          <w:rFonts w:ascii="Times New Roman" w:eastAsia="Times New Roman" w:hAnsi="Times New Roman"/>
          <w:b/>
          <w:sz w:val="24"/>
          <w:szCs w:val="24"/>
          <w:lang w:eastAsia="en-US"/>
        </w:rPr>
      </w:pPr>
      <w:r>
        <w:rPr>
          <w:lang w:eastAsia="en-US"/>
        </w:rPr>
        <w:t xml:space="preserve">                                                                         </w:t>
      </w:r>
      <w:r>
        <w:rPr>
          <w:rFonts w:ascii="Times New Roman" w:eastAsia="Times New Roman" w:hAnsi="Times New Roman"/>
          <w:b/>
          <w:sz w:val="24"/>
          <w:szCs w:val="24"/>
          <w:lang w:eastAsia="en-US"/>
        </w:rPr>
        <w:t>CHAPTER TWO</w:t>
      </w:r>
    </w:p>
    <w:p w:rsidR="00DC0505" w:rsidRDefault="0032627A">
      <w:pPr>
        <w:pStyle w:val="Heading1"/>
        <w:jc w:val="left"/>
        <w:rPr>
          <w:rFonts w:ascii="Times New Roman" w:eastAsia="Times New Roman" w:hAnsi="Times New Roman"/>
          <w:kern w:val="0"/>
          <w:szCs w:val="24"/>
        </w:rPr>
      </w:pPr>
      <w:bookmarkStart w:id="65" w:name="_Toc106878048"/>
      <w:bookmarkStart w:id="66" w:name="_Toc17070"/>
      <w:r>
        <w:rPr>
          <w:rFonts w:ascii="Times New Roman" w:eastAsia="Times New Roman" w:hAnsi="Times New Roman"/>
          <w:kern w:val="0"/>
          <w:szCs w:val="24"/>
        </w:rPr>
        <w:lastRenderedPageBreak/>
        <w:t xml:space="preserve">                                                    LITERATURE REVIEW</w:t>
      </w:r>
      <w:bookmarkEnd w:id="65"/>
      <w:bookmarkEnd w:id="66"/>
    </w:p>
    <w:p w:rsidR="00DC0505" w:rsidRDefault="0032627A">
      <w:pPr>
        <w:pStyle w:val="Heading2"/>
        <w:rPr>
          <w:rFonts w:eastAsia="Times New Roman"/>
          <w:szCs w:val="24"/>
          <w:lang w:eastAsia="en-US"/>
        </w:rPr>
      </w:pPr>
      <w:bookmarkStart w:id="67" w:name="_Toc106878049"/>
      <w:r>
        <w:rPr>
          <w:szCs w:val="24"/>
        </w:rPr>
        <w:t xml:space="preserve"> </w:t>
      </w:r>
      <w:bookmarkStart w:id="68" w:name="_Toc8658"/>
      <w:r>
        <w:rPr>
          <w:szCs w:val="24"/>
          <w:lang w:val="en-ZW"/>
        </w:rPr>
        <w:t xml:space="preserve">2.0 </w:t>
      </w:r>
      <w:r>
        <w:rPr>
          <w:szCs w:val="24"/>
        </w:rPr>
        <w:t>Introduction</w:t>
      </w:r>
      <w:bookmarkEnd w:id="67"/>
      <w:bookmarkEnd w:id="68"/>
      <w:r>
        <w:rPr>
          <w:szCs w:val="24"/>
        </w:rPr>
        <w:t xml:space="preserve"> </w:t>
      </w:r>
    </w:p>
    <w:p w:rsidR="00DC0505" w:rsidRDefault="0032627A">
      <w:pPr>
        <w:spacing w:line="480" w:lineRule="auto"/>
        <w:jc w:val="both"/>
        <w:rPr>
          <w:iCs/>
        </w:rPr>
      </w:pPr>
      <w:r>
        <w:rPr>
          <w:rFonts w:ascii="Times New Roman" w:eastAsia="Times New Roman" w:hAnsi="Times New Roman"/>
          <w:sz w:val="24"/>
          <w:szCs w:val="24"/>
          <w:lang w:eastAsia="en-US"/>
        </w:rPr>
        <w:t xml:space="preserve">Literature review focused on what other researchers and scholars have written and </w:t>
      </w:r>
      <w:r>
        <w:rPr>
          <w:rFonts w:ascii="Times New Roman" w:eastAsia="Times New Roman" w:hAnsi="Times New Roman"/>
          <w:sz w:val="24"/>
          <w:szCs w:val="24"/>
          <w:lang w:eastAsia="en-US"/>
        </w:rPr>
        <w:t xml:space="preserve">acknowledged about the research and the gap(s) of knowledge that justifies the study which was undertaken. Three types of literature were reviewed in this chapter thus conceptualization, theoretical literature which reviewed theories which were related to </w:t>
      </w:r>
      <w:r>
        <w:rPr>
          <w:rFonts w:ascii="Times New Roman" w:eastAsia="Times New Roman" w:hAnsi="Times New Roman"/>
          <w:sz w:val="24"/>
          <w:szCs w:val="24"/>
          <w:lang w:eastAsia="en-US"/>
        </w:rPr>
        <w:t>the area of study as well as empirical literature which reviewed studies that have been done by others around the same area of stud</w:t>
      </w:r>
      <w:r>
        <w:rPr>
          <w:rFonts w:ascii="Times New Roman" w:eastAsia="Times New Roman" w:hAnsi="Times New Roman"/>
          <w:color w:val="000000"/>
          <w:sz w:val="24"/>
          <w:szCs w:val="24"/>
          <w:lang w:eastAsia="en-US"/>
        </w:rPr>
        <w:t>y. According to Arlen (2014), literature review plays the following roles: Seeking new lines of inquiry, gaining methodologic</w:t>
      </w:r>
      <w:r>
        <w:rPr>
          <w:rFonts w:ascii="Times New Roman" w:eastAsia="Times New Roman" w:hAnsi="Times New Roman"/>
          <w:color w:val="000000"/>
          <w:sz w:val="24"/>
          <w:szCs w:val="24"/>
          <w:lang w:eastAsia="en-US"/>
        </w:rPr>
        <w:t xml:space="preserve">al insights and linking up with key researchers in the area. This chapter, therefore, reviews what other writers have said on the strategies used to curb fraud in the banking sector. The review also examined issues related </w:t>
      </w:r>
      <w:r>
        <w:rPr>
          <w:rFonts w:ascii="Times New Roman" w:eastAsia="Times New Roman" w:hAnsi="Times New Roman"/>
          <w:sz w:val="24"/>
          <w:szCs w:val="24"/>
          <w:lang w:eastAsia="en-US"/>
        </w:rPr>
        <w:t xml:space="preserve">to the nature fraud practices in the banking sector, the causes and impacts of fraud on relation to the case study, the theoretical framework and empirical evidence. According to </w:t>
      </w:r>
      <w:r>
        <w:rPr>
          <w:rFonts w:ascii="Times New Roman" w:hAnsi="Times New Roman"/>
          <w:sz w:val="24"/>
          <w:szCs w:val="24"/>
        </w:rPr>
        <w:t>Malikhah, I. (2021)</w:t>
      </w:r>
      <w:r>
        <w:rPr>
          <w:rFonts w:ascii="Times New Roman" w:eastAsia="Times New Roman" w:hAnsi="Times New Roman"/>
          <w:sz w:val="24"/>
          <w:szCs w:val="24"/>
          <w:lang w:eastAsia="en-US"/>
        </w:rPr>
        <w:t>, leaving out literature review renders the whole research</w:t>
      </w:r>
      <w:r>
        <w:rPr>
          <w:rFonts w:ascii="Times New Roman" w:eastAsia="Times New Roman" w:hAnsi="Times New Roman"/>
          <w:sz w:val="24"/>
          <w:szCs w:val="24"/>
          <w:lang w:eastAsia="en-US"/>
        </w:rPr>
        <w:t xml:space="preserve"> void. Conducting literature review helps in identifying other people working in the same field, it increases one’s depth of knowledge and enables one to relate their work to that done by previous authors. </w:t>
      </w:r>
    </w:p>
    <w:p w:rsidR="00DC0505" w:rsidRDefault="0032627A">
      <w:pPr>
        <w:keepNext/>
        <w:keepLines/>
        <w:spacing w:before="260" w:after="260" w:line="415" w:lineRule="auto"/>
        <w:jc w:val="both"/>
        <w:outlineLvl w:val="1"/>
        <w:rPr>
          <w:rFonts w:ascii="Times New Roman" w:eastAsia="Times New Roman" w:hAnsi="Times New Roman"/>
          <w:b/>
          <w:bCs/>
          <w:sz w:val="24"/>
          <w:szCs w:val="24"/>
          <w:lang w:eastAsia="en-US"/>
        </w:rPr>
      </w:pPr>
      <w:bookmarkStart w:id="69" w:name="_Toc26144"/>
      <w:r>
        <w:rPr>
          <w:rFonts w:ascii="Times New Roman" w:eastAsia="Times New Roman" w:hAnsi="Times New Roman"/>
          <w:b/>
          <w:bCs/>
          <w:sz w:val="24"/>
          <w:szCs w:val="24"/>
          <w:lang w:val="en-ZW" w:eastAsia="en-US"/>
        </w:rPr>
        <w:t xml:space="preserve">2.1 </w:t>
      </w:r>
      <w:r>
        <w:rPr>
          <w:rFonts w:ascii="Times New Roman" w:eastAsia="Times New Roman" w:hAnsi="Times New Roman"/>
          <w:b/>
          <w:bCs/>
          <w:sz w:val="24"/>
          <w:szCs w:val="24"/>
          <w:lang w:eastAsia="en-US"/>
        </w:rPr>
        <w:t>Theoretical</w:t>
      </w:r>
      <w:bookmarkEnd w:id="69"/>
      <w:r>
        <w:rPr>
          <w:rFonts w:ascii="Times New Roman" w:eastAsia="Times New Roman" w:hAnsi="Times New Roman"/>
          <w:b/>
          <w:bCs/>
          <w:sz w:val="24"/>
          <w:szCs w:val="24"/>
          <w:lang w:eastAsia="en-US"/>
        </w:rPr>
        <w:t xml:space="preserve"> Review</w:t>
      </w:r>
    </w:p>
    <w:p w:rsidR="00DC0505" w:rsidRDefault="0032627A">
      <w:pPr>
        <w:pStyle w:val="NormalWeb"/>
        <w:spacing w:line="360" w:lineRule="auto"/>
        <w:jc w:val="both"/>
      </w:pPr>
      <w:r>
        <w:t>In-depth theories of fraud</w:t>
      </w:r>
      <w:r>
        <w:t xml:space="preserve"> and theories of animal behavior have both attempted to incorporate the aspects that influence fraud. Beasly (2016) writes that there are a variety of reasons why people engage in fraudulent behavior, as mentioned above. It might be greedy or pathological.</w:t>
      </w:r>
      <w:r>
        <w:t xml:space="preserve"> According to the pathological view, when a criminal's mental state predisposes and compels him to commit fraud, even though he or she is, culture's demands on the growth of taste are too expensive for the legitimate income of the individual. This is espec</w:t>
      </w:r>
      <w:r>
        <w:t xml:space="preserve">ially true with regard to fraud. The Nigerian banking sector's evaluation of fraud and control measures does not require the necessary resources. </w:t>
      </w:r>
      <w:r>
        <w:lastRenderedPageBreak/>
        <w:t>According to the "greed theory of fraud," banks have consistently been targeted by persons from the underworld</w:t>
      </w:r>
      <w:r>
        <w:t xml:space="preserve"> because they are thought of as the richest institution in the nation. The hypothesis goes on to list some of the causes of fraud, such unstable instincts for riches over authority concentration, inadequate security measures for critical advances, and othe</w:t>
      </w:r>
      <w:r>
        <w:t>rs. According to Puryati, D., &amp; Febriani, S. (2020), moral behavior begins in middle childhood, which is when fraudulent behavior begins to emerge.</w:t>
      </w:r>
    </w:p>
    <w:p w:rsidR="00DC0505" w:rsidRDefault="0032627A">
      <w:pPr>
        <w:spacing w:line="480" w:lineRule="auto"/>
        <w:jc w:val="both"/>
        <w:rPr>
          <w:iCs/>
        </w:rPr>
      </w:pPr>
      <w:r>
        <w:rPr>
          <w:rFonts w:ascii="Times New Roman" w:eastAsia="Times New Roman" w:hAnsi="Times New Roman"/>
          <w:b/>
          <w:bCs/>
          <w:sz w:val="24"/>
          <w:szCs w:val="24"/>
          <w:lang w:eastAsia="en-US"/>
        </w:rPr>
        <w:t>2.1.1.</w:t>
      </w:r>
      <w:r>
        <w:rPr>
          <w:rFonts w:ascii="Times New Roman" w:eastAsia="Times New Roman" w:hAnsi="Times New Roman"/>
          <w:sz w:val="24"/>
          <w:szCs w:val="24"/>
          <w:lang w:eastAsia="en-US"/>
        </w:rPr>
        <w:t xml:space="preserve"> </w:t>
      </w:r>
      <w:r>
        <w:rPr>
          <w:rFonts w:ascii="Times New Roman" w:eastAsia="Times New Roman" w:hAnsi="Times New Roman"/>
          <w:b/>
          <w:bCs/>
          <w:sz w:val="24"/>
          <w:szCs w:val="24"/>
          <w:lang w:eastAsia="en-US"/>
        </w:rPr>
        <w:t>Theory of Fraud Triangle</w:t>
      </w:r>
    </w:p>
    <w:p w:rsidR="00DC0505" w:rsidRDefault="0032627A">
      <w:pPr>
        <w:spacing w:before="100" w:beforeAutospacing="1" w:after="100" w:afterAutospacing="1" w:line="360" w:lineRule="auto"/>
        <w:jc w:val="both"/>
        <w:rPr>
          <w:iCs/>
        </w:rPr>
      </w:pPr>
      <w:r>
        <w:rPr>
          <w:rFonts w:ascii="Times New Roman" w:eastAsia="Times New Roman" w:hAnsi="Times New Roman"/>
          <w:sz w:val="24"/>
          <w:szCs w:val="24"/>
          <w:lang w:eastAsia="en-US"/>
        </w:rPr>
        <w:t xml:space="preserve"> According to this idea, there are three main types of fraud: rationalizatio</w:t>
      </w:r>
      <w:r>
        <w:rPr>
          <w:rFonts w:ascii="Times New Roman" w:eastAsia="Times New Roman" w:hAnsi="Times New Roman"/>
          <w:sz w:val="24"/>
          <w:szCs w:val="24"/>
          <w:lang w:eastAsia="en-US"/>
        </w:rPr>
        <w:t>n, perceived opportunity, and perceived pressures or motives. The word "perceived" is crucial in this situation since pressure, opportunities, and reasoning may occasionally obscure the fact that pressures, both financial and non-financial, are the primary</w:t>
      </w:r>
      <w:r>
        <w:rPr>
          <w:rFonts w:ascii="Times New Roman" w:eastAsia="Times New Roman" w:hAnsi="Times New Roman"/>
          <w:sz w:val="24"/>
          <w:szCs w:val="24"/>
          <w:lang w:eastAsia="en-US"/>
        </w:rPr>
        <w:t xml:space="preserve"> motivations to commit fraud. Despite the fact that, according to Ngalyuka (2013), financial pressure accounts for 95% of frauds, it is not the only factor. This pressure may come in the form of loans, underpayments, employee family financial struggles, an</w:t>
      </w:r>
      <w:r>
        <w:rPr>
          <w:rFonts w:ascii="Times New Roman" w:eastAsia="Times New Roman" w:hAnsi="Times New Roman"/>
          <w:sz w:val="24"/>
          <w:szCs w:val="24"/>
          <w:lang w:eastAsia="en-US"/>
        </w:rPr>
        <w:t>d work-related expectations to do better than others. The workers' unauthorized access to some basic information offers them the ability to engage in unethical activity and conceal it, which increases the likelihood that fraud would be committed at the ban</w:t>
      </w:r>
      <w:r>
        <w:rPr>
          <w:rFonts w:ascii="Times New Roman" w:eastAsia="Times New Roman" w:hAnsi="Times New Roman"/>
          <w:sz w:val="24"/>
          <w:szCs w:val="24"/>
          <w:lang w:eastAsia="en-US"/>
        </w:rPr>
        <w:t>k (Chiezey &amp; Onu, 2013). These opportunities, according to Kanu and Okafor (2013), are brought on by lax regulatory mechanisms, a lack of expectations for consequences that could act as a deterrent, and poor infrastructure. The perceived rationale is the t</w:t>
      </w:r>
      <w:r>
        <w:rPr>
          <w:rFonts w:ascii="Times New Roman" w:eastAsia="Times New Roman" w:hAnsi="Times New Roman"/>
          <w:sz w:val="24"/>
          <w:szCs w:val="24"/>
          <w:lang w:eastAsia="en-US"/>
        </w:rPr>
        <w:t>hird element of the fraud triangle. The justification of unethical behavior within a company that isn't unlawful in nature is called rationalization. According to Mahinda (2012), a person who is unable to justify their unethical activity is usually not goi</w:t>
      </w:r>
      <w:r>
        <w:rPr>
          <w:rFonts w:ascii="Times New Roman" w:eastAsia="Times New Roman" w:hAnsi="Times New Roman"/>
          <w:sz w:val="24"/>
          <w:szCs w:val="24"/>
          <w:lang w:eastAsia="en-US"/>
        </w:rPr>
        <w:t>ng to perpetrate fraud. The aforementioned argument makes it clear that, in addition to internal control and corporate governance, strong adherence to banking ethics has a tremendous potential for averting opportunities for fraud and dismantling its justif</w:t>
      </w:r>
      <w:r>
        <w:rPr>
          <w:rFonts w:ascii="Times New Roman" w:eastAsia="Times New Roman" w:hAnsi="Times New Roman"/>
          <w:sz w:val="24"/>
          <w:szCs w:val="24"/>
          <w:lang w:eastAsia="en-US"/>
        </w:rPr>
        <w:t>ications, which will ultimately end the fraud triangle.</w:t>
      </w:r>
    </w:p>
    <w:p w:rsidR="00DC0505" w:rsidRDefault="0032627A">
      <w:pPr>
        <w:spacing w:line="480" w:lineRule="auto"/>
        <w:jc w:val="both"/>
        <w:rPr>
          <w:iCs/>
        </w:rPr>
      </w:pPr>
      <w:r>
        <w:rPr>
          <w:rFonts w:ascii="Times New Roman" w:eastAsia="Times New Roman" w:hAnsi="Times New Roman"/>
          <w:b/>
          <w:bCs/>
          <w:sz w:val="24"/>
          <w:szCs w:val="24"/>
          <w:lang w:eastAsia="en-US"/>
        </w:rPr>
        <w:t>2.1.2. Agency Theory</w:t>
      </w:r>
    </w:p>
    <w:p w:rsidR="00DC0505" w:rsidRDefault="0032627A">
      <w:pPr>
        <w:spacing w:line="480" w:lineRule="auto"/>
        <w:jc w:val="both"/>
        <w:rPr>
          <w:iCs/>
        </w:rPr>
      </w:pPr>
      <w:r>
        <w:rPr>
          <w:rFonts w:ascii="Times New Roman" w:hAnsi="Times New Roman"/>
          <w:sz w:val="24"/>
          <w:szCs w:val="24"/>
        </w:rPr>
        <w:t>According to Onwujiuba (2014), the separation of ownership and management of a commercial concern without enough oversight creates a space for unethical action. The business owner</w:t>
      </w:r>
      <w:r>
        <w:rPr>
          <w:rFonts w:ascii="Times New Roman" w:hAnsi="Times New Roman"/>
          <w:sz w:val="24"/>
          <w:szCs w:val="24"/>
        </w:rPr>
        <w:t xml:space="preserve"> must </w:t>
      </w:r>
      <w:r>
        <w:rPr>
          <w:rFonts w:ascii="Times New Roman" w:hAnsi="Times New Roman"/>
          <w:sz w:val="24"/>
          <w:szCs w:val="24"/>
        </w:rPr>
        <w:lastRenderedPageBreak/>
        <w:t>make sure that the workers serve the interests of the shareholders, and this may be done by offering both monetary and non-monetary incentives to the staff (Onwujiuba, 2014). These incentives will make sure that the worker remains motivated at all ti</w:t>
      </w:r>
      <w:r>
        <w:rPr>
          <w:rFonts w:ascii="Times New Roman" w:hAnsi="Times New Roman"/>
          <w:sz w:val="24"/>
          <w:szCs w:val="24"/>
        </w:rPr>
        <w:t>mes, lowering the perception of pressure to engage in fraud. These inducements may be informed of leave benefits, medical insurance plans, staff loan availability, prompt assistance with their needs, etc. (Mutesi, 2011). It is true that today's materialist</w:t>
      </w:r>
      <w:r>
        <w:rPr>
          <w:rFonts w:ascii="Times New Roman" w:hAnsi="Times New Roman"/>
          <w:sz w:val="24"/>
          <w:szCs w:val="24"/>
        </w:rPr>
        <w:t>ic inclinations have made incentive programs inefficient at reducing agency expenses. This might frequently be seen in the agents' (i.e., management's) use of dishonest hiring methods. As a result, compliance with banking ethics as well as internal control</w:t>
      </w:r>
      <w:r>
        <w:rPr>
          <w:rFonts w:ascii="Times New Roman" w:hAnsi="Times New Roman"/>
          <w:sz w:val="24"/>
          <w:szCs w:val="24"/>
        </w:rPr>
        <w:t xml:space="preserve"> and corporate governance become crucial for the banking industry. Chemingui, S. (2020). examines the variables affecting the fraud prevention tactics used by Nigerian commercial banks. As part of a descriptive study technique, data was gathered using a qu</w:t>
      </w:r>
      <w:r>
        <w:rPr>
          <w:rFonts w:ascii="Times New Roman" w:hAnsi="Times New Roman"/>
          <w:sz w:val="24"/>
          <w:szCs w:val="24"/>
        </w:rPr>
        <w:t>estionnaire, and both descriptive and inferential statistics were used to analyze the findings. According to the study, internal control methods were less effective when the dual control element was not followed and when there was insufficient time to comp</w:t>
      </w:r>
      <w:r>
        <w:rPr>
          <w:rFonts w:ascii="Times New Roman" w:hAnsi="Times New Roman"/>
          <w:sz w:val="24"/>
          <w:szCs w:val="24"/>
        </w:rPr>
        <w:t>letely complete the multiple periodic tests. He advised the establishment of comprehensive anti-fraud procedures, enforcement of compliance with fraud mitigation techniques, and increased staffing in crucial areas. In order to prevent financial loss, Zurai</w:t>
      </w:r>
      <w:r>
        <w:rPr>
          <w:rFonts w:ascii="Times New Roman" w:hAnsi="Times New Roman"/>
          <w:sz w:val="24"/>
          <w:szCs w:val="24"/>
        </w:rPr>
        <w:t xml:space="preserve">dah et al. (2015) looked at banking institution fraud schemes and preventive measures. </w:t>
      </w:r>
      <w:r>
        <w:rPr>
          <w:rFonts w:ascii="Times New Roman" w:eastAsia="Times New Roman" w:hAnsi="Times New Roman"/>
          <w:sz w:val="24"/>
          <w:szCs w:val="24"/>
          <w:lang w:eastAsia="en-US"/>
        </w:rPr>
        <w:t>The study was concluded among management level in Malaysia banking institutions, with a focus on branch managers and assistants’ managers who handles mortgage loan and h</w:t>
      </w:r>
      <w:r>
        <w:rPr>
          <w:rFonts w:ascii="Times New Roman" w:eastAsia="Times New Roman" w:hAnsi="Times New Roman"/>
          <w:sz w:val="24"/>
          <w:szCs w:val="24"/>
          <w:lang w:eastAsia="en-US"/>
        </w:rPr>
        <w:t xml:space="preserve">ire purchase loan. The study finds out that perpetrators of fraud always have insights of the procedure and had taken advantage and capitalize on the process to penetrate and commit fraud. They concluded that it is impossible to achieve zero fraud risk in </w:t>
      </w:r>
      <w:r>
        <w:rPr>
          <w:rFonts w:ascii="Times New Roman" w:eastAsia="Times New Roman" w:hAnsi="Times New Roman"/>
          <w:sz w:val="24"/>
          <w:szCs w:val="24"/>
          <w:lang w:eastAsia="en-US"/>
        </w:rPr>
        <w:t xml:space="preserve">the banking institutions because fraudster will always find their ways, an opportunity for unethical behavior. The owner of the business must ensure that the employees work in the best inters of the </w:t>
      </w:r>
      <w:r>
        <w:rPr>
          <w:rFonts w:ascii="Times New Roman" w:eastAsia="Times New Roman" w:hAnsi="Times New Roman"/>
          <w:sz w:val="24"/>
          <w:szCs w:val="24"/>
          <w:lang w:eastAsia="en-US"/>
        </w:rPr>
        <w:lastRenderedPageBreak/>
        <w:t>shareholders, this can be achieved through the use of bot</w:t>
      </w:r>
      <w:r>
        <w:rPr>
          <w:rFonts w:ascii="Times New Roman" w:eastAsia="Times New Roman" w:hAnsi="Times New Roman"/>
          <w:sz w:val="24"/>
          <w:szCs w:val="24"/>
          <w:lang w:eastAsia="en-US"/>
        </w:rPr>
        <w:t xml:space="preserve">h financial and non-financial incentives to the employees (Onwujiuba, 2014). These incentives will ensure that the employee stayed motivated all times and thereby reducing the perceived pressure to commit fraud. </w:t>
      </w:r>
    </w:p>
    <w:p w:rsidR="00DC0505" w:rsidRDefault="0032627A">
      <w:pPr>
        <w:spacing w:line="360" w:lineRule="auto"/>
        <w:jc w:val="both"/>
        <w:rPr>
          <w:iCs/>
        </w:rPr>
      </w:pPr>
      <w:r>
        <w:rPr>
          <w:rFonts w:ascii="Times New Roman" w:hAnsi="Times New Roman"/>
          <w:b/>
          <w:bCs/>
          <w:sz w:val="24"/>
          <w:szCs w:val="24"/>
        </w:rPr>
        <w:t>2.1.3. A-B-C Analysis Theory</w:t>
      </w:r>
    </w:p>
    <w:p w:rsidR="00DC0505" w:rsidRDefault="0032627A">
      <w:pPr>
        <w:spacing w:line="360" w:lineRule="auto"/>
        <w:jc w:val="both"/>
        <w:rPr>
          <w:iCs/>
        </w:rPr>
      </w:pPr>
      <w:r>
        <w:rPr>
          <w:rFonts w:ascii="Times New Roman" w:hAnsi="Times New Roman"/>
          <w:sz w:val="24"/>
          <w:szCs w:val="24"/>
        </w:rPr>
        <w:t>According to a</w:t>
      </w:r>
      <w:r>
        <w:rPr>
          <w:rFonts w:ascii="Times New Roman" w:hAnsi="Times New Roman"/>
          <w:sz w:val="24"/>
          <w:szCs w:val="24"/>
        </w:rPr>
        <w:t xml:space="preserve"> study by Ramamoorti (2008), conduct is the primary contributor to fraud. He investigated fraud using social and psychological methods. Ramamoorti (2009) proposed an A-B-C model to analyze and classify fraud a year later. A rotten apple, a bad bushel, and </w:t>
      </w:r>
      <w:r>
        <w:rPr>
          <w:rFonts w:ascii="Times New Roman" w:hAnsi="Times New Roman"/>
          <w:sz w:val="24"/>
          <w:szCs w:val="24"/>
        </w:rPr>
        <w:t>a terrible crop are three examples of fraud, according to Ramamoorti (2009). Fraud perpetrated by an individual is referred to as an "apple" in this context. Collusive fraud, or fraud performed in complicity, is referred to as "rotten bushels." The term "b</w:t>
      </w:r>
      <w:r>
        <w:rPr>
          <w:rFonts w:ascii="Times New Roman" w:hAnsi="Times New Roman"/>
          <w:sz w:val="24"/>
          <w:szCs w:val="24"/>
        </w:rPr>
        <w:t>ad crop" also refers to fraud that is conducted in concert with social and cultural factors that influence the likelihood of fraud. The most hazardous of the three is a lousy crop. It is true that today's materialistic inclinations have made incentive prog</w:t>
      </w:r>
      <w:r>
        <w:rPr>
          <w:rFonts w:ascii="Times New Roman" w:hAnsi="Times New Roman"/>
          <w:sz w:val="24"/>
          <w:szCs w:val="24"/>
        </w:rPr>
        <w:t>rams inefficient at reducing agency expenses. This might frequently be seen in the agents' (i.e., management's) use of dishonest hiring methods. As a result, compliance with banking ethics as well as internal control and corporate governance have become cr</w:t>
      </w:r>
      <w:r>
        <w:rPr>
          <w:rFonts w:ascii="Times New Roman" w:hAnsi="Times New Roman"/>
          <w:sz w:val="24"/>
          <w:szCs w:val="24"/>
        </w:rPr>
        <w:t>ucial for the banking industry. Sang (2012) examines the variables affecting the fraud prevention tactics used by Nigerian commercial banks. As part of a descriptive study technique, data was gathered using a questionnaire, and both descriptive and inferen</w:t>
      </w:r>
      <w:r>
        <w:rPr>
          <w:rFonts w:ascii="Times New Roman" w:hAnsi="Times New Roman"/>
          <w:sz w:val="24"/>
          <w:szCs w:val="24"/>
        </w:rPr>
        <w:t>tial statistics were used to analyze the findings. According to the study, internal control methods were less effective when the dual control element was not followed and when there was insufficient time to completely complete the multiple periodic tests.</w:t>
      </w:r>
    </w:p>
    <w:p w:rsidR="00DC0505" w:rsidRDefault="0032627A">
      <w:pPr>
        <w:keepNext/>
        <w:keepLines/>
        <w:spacing w:before="260" w:after="260" w:line="480" w:lineRule="auto"/>
        <w:jc w:val="both"/>
        <w:outlineLvl w:val="1"/>
        <w:rPr>
          <w:iCs/>
        </w:rPr>
      </w:pPr>
      <w:bookmarkStart w:id="70" w:name="_Toc18833"/>
      <w:r>
        <w:rPr>
          <w:rFonts w:ascii="Times New Roman" w:eastAsia="Times New Roman" w:hAnsi="Times New Roman"/>
          <w:b/>
          <w:bCs/>
          <w:sz w:val="24"/>
          <w:szCs w:val="24"/>
          <w:lang w:val="en-ZW" w:eastAsia="en-US"/>
        </w:rPr>
        <w:t xml:space="preserve">2.2. </w:t>
      </w:r>
      <w:r>
        <w:rPr>
          <w:rFonts w:ascii="Times New Roman" w:eastAsia="Times New Roman" w:hAnsi="Times New Roman"/>
          <w:b/>
          <w:bCs/>
          <w:sz w:val="24"/>
          <w:szCs w:val="24"/>
          <w:lang w:eastAsia="en-US"/>
        </w:rPr>
        <w:t>Concept</w:t>
      </w:r>
      <w:bookmarkEnd w:id="70"/>
      <w:r>
        <w:rPr>
          <w:rFonts w:ascii="Times New Roman" w:eastAsia="Times New Roman" w:hAnsi="Times New Roman"/>
          <w:b/>
          <w:bCs/>
          <w:sz w:val="24"/>
          <w:szCs w:val="24"/>
          <w:lang w:eastAsia="en-US"/>
        </w:rPr>
        <w:t xml:space="preserve"> of fraud</w:t>
      </w:r>
    </w:p>
    <w:p w:rsidR="00DC0505" w:rsidRDefault="0032627A">
      <w:pPr>
        <w:pStyle w:val="NormalWeb"/>
        <w:spacing w:line="360" w:lineRule="auto"/>
        <w:jc w:val="both"/>
      </w:pPr>
      <w:r>
        <w:t>Fraud is very comprehensive field of crime under which exist a range of different activities, fraud is diverse in nature and as such getting a comprehensive definition is somehow difficult, (Beasly, 2016). Zuraidah et al. (2015) class</w:t>
      </w:r>
      <w:r>
        <w:t>ify fraud together with white collar crime and defined them as illegal acts characterized by quit, deceit and concealment and are not dependent upon the application of physical force or violence threats there. Ogechukwu, 2013, in their definition, they agr</w:t>
      </w:r>
      <w:r>
        <w:t xml:space="preserve">ee that fraud is an action which involves the use of deceit and trick to after the truth so as to </w:t>
      </w:r>
      <w:r>
        <w:lastRenderedPageBreak/>
        <w:t>deprive a person of something which is or something to which he might be entitled, (</w:t>
      </w:r>
      <w:r>
        <w:rPr>
          <w:rFonts w:eastAsia="SimSun"/>
          <w:lang w:eastAsia="zh-CN"/>
        </w:rPr>
        <w:t>Aucoin, P. and M. D. Jarvis 2018</w:t>
      </w:r>
      <w:r>
        <w:t>). Fraud is an intentional act of deceptio</w:t>
      </w:r>
      <w:r>
        <w:t>n, with the idea of concealment done for financial advantage. As a result, defalcation is theft by a person in a position of trust, which is more than theft. Fraud may be committed by a single individual, someone in a different position from them, a manage</w:t>
      </w:r>
      <w:r>
        <w:t>r and a subordinate, or even an insider and an outsider. D. Puryati, S. Febriani, and others (2020). Beasly (2016) suggested that a variety of factors, including pathological or greedy motives, the desire to be in acute need often referred to as dire need,</w:t>
      </w:r>
      <w:r>
        <w:t>" and cultural demands on the cultivation of taste, among others are the driving forces behind fraudulent activities. When a criminal's taste of mind and disposition are pathological, it is considered that they are motivated by fraud in particular.</w:t>
      </w:r>
    </w:p>
    <w:p w:rsidR="00DC0505" w:rsidRDefault="0032627A">
      <w:pPr>
        <w:spacing w:before="100" w:beforeAutospacing="1" w:after="100" w:afterAutospacing="1" w:line="36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Fraud m</w:t>
      </w:r>
      <w:r>
        <w:rPr>
          <w:rFonts w:ascii="Times New Roman" w:eastAsia="Times New Roman" w:hAnsi="Times New Roman"/>
          <w:sz w:val="24"/>
          <w:szCs w:val="24"/>
          <w:lang w:eastAsia="en-US"/>
        </w:rPr>
        <w:t xml:space="preserve">ay occasionally take the form of theft, asset misappropriation, document manipulation, or even outright lying about the theft. In other words, it involves converting resources or property that have been stolen. According to Karim, L. A. (2019), there must </w:t>
      </w:r>
      <w:r>
        <w:rPr>
          <w:rFonts w:ascii="Times New Roman" w:eastAsia="Times New Roman" w:hAnsi="Times New Roman"/>
          <w:sz w:val="24"/>
          <w:szCs w:val="24"/>
          <w:lang w:eastAsia="en-US"/>
        </w:rPr>
        <w:t>be three components referred to as "WOE "for fraud to occur. The term "WOE" stands for "will, opportunity, and exit," which is also known as the "fraud triangle," which is made up of "perceived pressure," "perceived opportunity," and "rationalization." Fra</w:t>
      </w:r>
      <w:r>
        <w:rPr>
          <w:rFonts w:ascii="Times New Roman" w:eastAsia="Times New Roman" w:hAnsi="Times New Roman"/>
          <w:sz w:val="24"/>
          <w:szCs w:val="24"/>
          <w:lang w:eastAsia="en-US"/>
        </w:rPr>
        <w:t>ud is a widespread occurrence that is not unique to the banking sector. Bank fraud can be committed in so many ways and most of the times it involves both insider (employee) and outsiders coming together to successfully commit an unethical behavior. As log</w:t>
      </w:r>
      <w:r>
        <w:rPr>
          <w:rFonts w:ascii="Times New Roman" w:eastAsia="Times New Roman" w:hAnsi="Times New Roman"/>
          <w:sz w:val="24"/>
          <w:szCs w:val="24"/>
          <w:lang w:eastAsia="en-US"/>
        </w:rPr>
        <w:t>ically anticipated, fraud is perpetrated in several forms and guises, and usually have insiders (staff) and outsiders conniving together to effectively execute the act (Adeyemo, 2012). The following types which are not in any way absolutely complete are th</w:t>
      </w:r>
      <w:r>
        <w:rPr>
          <w:rFonts w:ascii="Times New Roman" w:eastAsia="Times New Roman" w:hAnsi="Times New Roman"/>
          <w:sz w:val="24"/>
          <w:szCs w:val="24"/>
          <w:lang w:eastAsia="en-US"/>
        </w:rPr>
        <w:t>e most common types of bank frauds in Zimbabwe: (a) Forgeries which involve the deceptive copying and use of customer’s signature to draw huge sum of money from the customer’s account without previous permission of the customer. Such forgeries may be targe</w:t>
      </w:r>
      <w:r>
        <w:rPr>
          <w:rFonts w:ascii="Times New Roman" w:eastAsia="Times New Roman" w:hAnsi="Times New Roman"/>
          <w:sz w:val="24"/>
          <w:szCs w:val="24"/>
          <w:lang w:eastAsia="en-US"/>
        </w:rPr>
        <w:t>ted at savings accounts, deposit accounts, current accounts or transfer instruments such as drafts. Experience has shown that most of such forgeries are perpetrated by internal staff or by outsiders who act in conspiracy with employees of the bank who usua</w:t>
      </w:r>
      <w:r>
        <w:rPr>
          <w:rFonts w:ascii="Times New Roman" w:eastAsia="Times New Roman" w:hAnsi="Times New Roman"/>
          <w:sz w:val="24"/>
          <w:szCs w:val="24"/>
          <w:lang w:eastAsia="en-US"/>
        </w:rPr>
        <w:t>lly are the ones who release the sample signatures being forged (</w:t>
      </w:r>
      <w:r>
        <w:rPr>
          <w:rFonts w:ascii="Times New Roman" w:hAnsi="Times New Roman"/>
          <w:sz w:val="24"/>
          <w:szCs w:val="24"/>
        </w:rPr>
        <w:t>Bridge, M., and Moss, I. 2019)</w:t>
      </w:r>
      <w:r>
        <w:rPr>
          <w:rFonts w:ascii="Times New Roman" w:eastAsia="Times New Roman" w:hAnsi="Times New Roman"/>
          <w:sz w:val="24"/>
          <w:szCs w:val="24"/>
          <w:lang w:eastAsia="en-US"/>
        </w:rPr>
        <w:t>.</w:t>
      </w:r>
    </w:p>
    <w:p w:rsidR="00DC0505" w:rsidRDefault="0032627A">
      <w:pPr>
        <w:spacing w:line="480" w:lineRule="auto"/>
        <w:jc w:val="both"/>
        <w:rPr>
          <w:iCs/>
        </w:rPr>
      </w:pPr>
      <w:r>
        <w:rPr>
          <w:rFonts w:ascii="Times New Roman" w:eastAsia="Times New Roman" w:hAnsi="Times New Roman"/>
          <w:sz w:val="24"/>
          <w:szCs w:val="24"/>
          <w:lang w:eastAsia="en-US"/>
        </w:rPr>
        <w:lastRenderedPageBreak/>
        <w:t>(b). Unofficial Borrowing in which instances, bank employees borrow from the vaults and teller tills off the record. Such unauthorized borrowings are done in e</w:t>
      </w:r>
      <w:r>
        <w:rPr>
          <w:rFonts w:ascii="Times New Roman" w:eastAsia="Times New Roman" w:hAnsi="Times New Roman"/>
          <w:sz w:val="24"/>
          <w:szCs w:val="24"/>
          <w:lang w:eastAsia="en-US"/>
        </w:rPr>
        <w:t>xchange of the staff post-dated cheque or I.O.U. or even nothing. These borrowings are more rampant on weekends and during the end of the month when salaries have not been paid. Some of the unauthorized borrowings from the vault, which could run into thous</w:t>
      </w:r>
      <w:r>
        <w:rPr>
          <w:rFonts w:ascii="Times New Roman" w:eastAsia="Times New Roman" w:hAnsi="Times New Roman"/>
          <w:sz w:val="24"/>
          <w:szCs w:val="24"/>
          <w:lang w:eastAsia="en-US"/>
        </w:rPr>
        <w:t xml:space="preserve">ands of naira, are used for fast businesses lasting a few hours or days after which the resources are replaced without any substantiation in place that they were taken in the first place. Such a practice when done recurrently and with no official records, </w:t>
      </w:r>
      <w:r>
        <w:rPr>
          <w:rFonts w:ascii="Times New Roman" w:eastAsia="Times New Roman" w:hAnsi="Times New Roman"/>
          <w:sz w:val="24"/>
          <w:szCs w:val="24"/>
          <w:lang w:eastAsia="en-US"/>
        </w:rPr>
        <w:t>soon very easily becomes prone to manipulations, whereby they resort to other means of balancing the cash in the bank’s vault without ever having to replace the sums of money collected.</w:t>
      </w:r>
    </w:p>
    <w:p w:rsidR="00DC0505" w:rsidRDefault="0032627A">
      <w:pPr>
        <w:spacing w:line="480" w:lineRule="auto"/>
        <w:jc w:val="both"/>
        <w:rPr>
          <w:iCs/>
        </w:rPr>
      </w:pPr>
      <w:r>
        <w:rPr>
          <w:rFonts w:ascii="Times New Roman" w:eastAsia="Times New Roman" w:hAnsi="Times New Roman"/>
          <w:sz w:val="24"/>
          <w:szCs w:val="24"/>
          <w:lang w:eastAsia="en-US"/>
        </w:rPr>
        <w:t>(c). Theft and Embezzlement represent another form of fraud which invo</w:t>
      </w:r>
      <w:r>
        <w:rPr>
          <w:rFonts w:ascii="Times New Roman" w:eastAsia="Times New Roman" w:hAnsi="Times New Roman"/>
          <w:sz w:val="24"/>
          <w:szCs w:val="24"/>
          <w:lang w:eastAsia="en-US"/>
        </w:rPr>
        <w:t>lve the illegal collection of financial items such as cash, travelers’ cheque and foreign currencies. It could also involve the dishonest collection of bank property such as motor vehicles, computers, stationeries, equipment, and different types of electro</w:t>
      </w:r>
      <w:r>
        <w:rPr>
          <w:rFonts w:ascii="Times New Roman" w:eastAsia="Times New Roman" w:hAnsi="Times New Roman"/>
          <w:sz w:val="24"/>
          <w:szCs w:val="24"/>
          <w:lang w:eastAsia="en-US"/>
        </w:rPr>
        <w:t>nics, owned by the bank.</w:t>
      </w:r>
    </w:p>
    <w:p w:rsidR="00DC0505" w:rsidRDefault="0032627A">
      <w:pPr>
        <w:spacing w:line="480" w:lineRule="auto"/>
        <w:jc w:val="both"/>
        <w:rPr>
          <w:iCs/>
        </w:rPr>
      </w:pPr>
      <w:r>
        <w:rPr>
          <w:rFonts w:ascii="Times New Roman" w:eastAsia="Times New Roman" w:hAnsi="Times New Roman"/>
          <w:sz w:val="24"/>
          <w:szCs w:val="24"/>
          <w:lang w:eastAsia="en-US"/>
        </w:rPr>
        <w:t>(d). Fraudulent Money Transfer which may results from a request created solely for the purpose of committing a fraud or the alteration of a legitimate funds transfer request. A genuine request can be altered by changing the benefic</w:t>
      </w:r>
      <w:r>
        <w:rPr>
          <w:rFonts w:ascii="Times New Roman" w:eastAsia="Times New Roman" w:hAnsi="Times New Roman"/>
          <w:sz w:val="24"/>
          <w:szCs w:val="24"/>
          <w:lang w:eastAsia="en-US"/>
        </w:rPr>
        <w:t>iary’s name or Account number or changing the amount of the transfer. These day “yahoo boys” the name giving to scammers in Nigeria that send fake e-mails to would-be victims, asking them to apply for fake contracts or fake lottery thereby winning non-exis</w:t>
      </w:r>
      <w:r>
        <w:rPr>
          <w:rFonts w:ascii="Times New Roman" w:eastAsia="Times New Roman" w:hAnsi="Times New Roman"/>
          <w:sz w:val="24"/>
          <w:szCs w:val="24"/>
          <w:lang w:eastAsia="en-US"/>
        </w:rPr>
        <w:t>ting money from a dead billionaire’s account in different parts of the world. They connive with fraudulent bankers in the Western Union department to withdraw their ill-gotten hard currencies.</w:t>
      </w:r>
    </w:p>
    <w:p w:rsidR="00DC0505" w:rsidRDefault="0032627A">
      <w:pPr>
        <w:spacing w:before="100" w:beforeAutospacing="1" w:after="100" w:afterAutospacing="1" w:line="360" w:lineRule="auto"/>
        <w:jc w:val="both"/>
        <w:rPr>
          <w:iCs/>
        </w:rPr>
      </w:pPr>
      <w:r>
        <w:rPr>
          <w:rFonts w:ascii="Times New Roman" w:eastAsia="Times New Roman" w:hAnsi="Times New Roman"/>
          <w:sz w:val="24"/>
          <w:szCs w:val="24"/>
          <w:lang w:eastAsia="en-US"/>
        </w:rPr>
        <w:lastRenderedPageBreak/>
        <w:t xml:space="preserve">(e). Defalcation is the embezzlement of money that bankers are </w:t>
      </w:r>
      <w:r>
        <w:rPr>
          <w:rFonts w:ascii="Times New Roman" w:eastAsia="Times New Roman" w:hAnsi="Times New Roman"/>
          <w:sz w:val="24"/>
          <w:szCs w:val="24"/>
          <w:lang w:eastAsia="en-US"/>
        </w:rPr>
        <w:t>holding in trust for their clients. One typical type of bank fraud is the defalcation of clients' deposits by conversion or fraudulent alteration of deposit vouchers by either bank staff or consumers. When bank employees and customers work together to defr</w:t>
      </w:r>
      <w:r>
        <w:rPr>
          <w:rFonts w:ascii="Times New Roman" w:eastAsia="Times New Roman" w:hAnsi="Times New Roman"/>
          <w:sz w:val="24"/>
          <w:szCs w:val="24"/>
          <w:lang w:eastAsia="en-US"/>
        </w:rPr>
        <w:t>aud, the fraud is typically well-planned and takes longer to uncover. They can only be easily seen during the bank account reconciliation of consumers.</w:t>
      </w:r>
    </w:p>
    <w:p w:rsidR="00DC0505" w:rsidRDefault="0032627A">
      <w:pPr>
        <w:keepNext/>
        <w:keepLines/>
        <w:spacing w:before="260" w:after="260" w:line="480" w:lineRule="auto"/>
        <w:jc w:val="both"/>
        <w:outlineLvl w:val="1"/>
        <w:rPr>
          <w:iCs/>
        </w:rPr>
      </w:pPr>
      <w:bookmarkStart w:id="71" w:name="_Toc30400"/>
      <w:r>
        <w:rPr>
          <w:rFonts w:ascii="Times New Roman" w:eastAsia="Times New Roman" w:hAnsi="Times New Roman"/>
          <w:b/>
          <w:bCs/>
          <w:sz w:val="24"/>
          <w:szCs w:val="24"/>
          <w:lang w:val="en-ZW" w:eastAsia="en-US"/>
        </w:rPr>
        <w:t xml:space="preserve">2.3 </w:t>
      </w:r>
      <w:r>
        <w:rPr>
          <w:rFonts w:ascii="Times New Roman" w:eastAsia="Times New Roman" w:hAnsi="Times New Roman"/>
          <w:b/>
          <w:bCs/>
          <w:sz w:val="24"/>
          <w:szCs w:val="24"/>
          <w:lang w:eastAsia="en-US"/>
        </w:rPr>
        <w:t>Fraud</w:t>
      </w:r>
      <w:bookmarkEnd w:id="71"/>
      <w:r>
        <w:rPr>
          <w:rFonts w:ascii="Times New Roman" w:eastAsia="Times New Roman" w:hAnsi="Times New Roman"/>
          <w:b/>
          <w:bCs/>
          <w:sz w:val="24"/>
          <w:szCs w:val="24"/>
          <w:lang w:eastAsia="en-US"/>
        </w:rPr>
        <w:t xml:space="preserve"> prevention measures</w:t>
      </w:r>
    </w:p>
    <w:p w:rsidR="00DC0505" w:rsidRDefault="0032627A">
      <w:pPr>
        <w:spacing w:line="480" w:lineRule="auto"/>
        <w:jc w:val="both"/>
        <w:rPr>
          <w:iCs/>
        </w:rPr>
      </w:pPr>
      <w:r>
        <w:rPr>
          <w:rFonts w:ascii="Times New Roman" w:eastAsia="Times New Roman" w:hAnsi="Times New Roman"/>
          <w:b/>
          <w:bCs/>
          <w:sz w:val="24"/>
          <w:szCs w:val="24"/>
          <w:lang w:eastAsia="en-US"/>
        </w:rPr>
        <w:t>2.3.1. Internal Control System and Fraud Prevention</w:t>
      </w:r>
    </w:p>
    <w:p w:rsidR="00DC0505" w:rsidRDefault="0032627A">
      <w:pPr>
        <w:spacing w:line="480" w:lineRule="auto"/>
        <w:jc w:val="both"/>
        <w:rPr>
          <w:iCs/>
        </w:rPr>
      </w:pPr>
      <w:r>
        <w:rPr>
          <w:rFonts w:ascii="Times New Roman" w:eastAsia="Times New Roman" w:hAnsi="Times New Roman"/>
          <w:sz w:val="24"/>
          <w:szCs w:val="24"/>
          <w:lang w:eastAsia="en-US"/>
        </w:rPr>
        <w:t xml:space="preserve"> ICAN (2015) defines internal control as the whole system of control, financial or otherwise, established by the management in order to carry on the business of an enterprise in an orderly an efficient manner, ensuring adherence to management policies, saf</w:t>
      </w:r>
      <w:r>
        <w:rPr>
          <w:rFonts w:ascii="Times New Roman" w:eastAsia="Times New Roman" w:hAnsi="Times New Roman"/>
          <w:sz w:val="24"/>
          <w:szCs w:val="24"/>
          <w:lang w:eastAsia="en-US"/>
        </w:rPr>
        <w:t>eguarding the assets and secure as far as possible the completeness and accuracy of records. Internal control as defined by the Commission of Sponsoring Organization [COSO] (2019) is the process established by an organization’s board of directors and manag</w:t>
      </w:r>
      <w:r>
        <w:rPr>
          <w:rFonts w:ascii="Times New Roman" w:eastAsia="Times New Roman" w:hAnsi="Times New Roman"/>
          <w:sz w:val="24"/>
          <w:szCs w:val="24"/>
          <w:lang w:eastAsia="en-US"/>
        </w:rPr>
        <w:t>ement, which is designed towards providing a reasonable assurance in order to achieve their aims and objectives in an efficient and effective manner, and ensuring reliability of their financial statement and in conformity with relevant rules and regulation</w:t>
      </w:r>
      <w:r>
        <w:rPr>
          <w:rFonts w:ascii="Times New Roman" w:eastAsia="Times New Roman" w:hAnsi="Times New Roman"/>
          <w:sz w:val="24"/>
          <w:szCs w:val="24"/>
          <w:lang w:eastAsia="en-US"/>
        </w:rPr>
        <w:t xml:space="preserve">s. </w:t>
      </w:r>
      <w:r>
        <w:rPr>
          <w:rFonts w:ascii="Times New Roman" w:hAnsi="Times New Roman"/>
          <w:sz w:val="24"/>
          <w:szCs w:val="24"/>
        </w:rPr>
        <w:t xml:space="preserve">Chemingui, S. (2020). </w:t>
      </w:r>
      <w:r>
        <w:rPr>
          <w:rFonts w:ascii="Times New Roman" w:eastAsia="Times New Roman" w:hAnsi="Times New Roman"/>
          <w:sz w:val="24"/>
          <w:szCs w:val="24"/>
          <w:lang w:eastAsia="en-US"/>
        </w:rPr>
        <w:t xml:space="preserve"> opined that internal control is established in order to put management on alert towards likely problems, to ensure they are being controlled before it got escalated to a big issue. </w:t>
      </w:r>
      <w:r>
        <w:rPr>
          <w:rFonts w:ascii="Times New Roman" w:hAnsi="Times New Roman"/>
          <w:sz w:val="24"/>
          <w:szCs w:val="24"/>
        </w:rPr>
        <w:t>Although errors and misappropriation cannot be co</w:t>
      </w:r>
      <w:r>
        <w:rPr>
          <w:rFonts w:ascii="Times New Roman" w:hAnsi="Times New Roman"/>
          <w:sz w:val="24"/>
          <w:szCs w:val="24"/>
        </w:rPr>
        <w:t>mpletely eliminated by these safeguards, they can reduce their frequency. Financial and non-financial issues plague financial institutions today, and a weak internal control system is the primary cause of these issues. A robust internal control system is t</w:t>
      </w:r>
      <w:r>
        <w:rPr>
          <w:rFonts w:ascii="Times New Roman" w:hAnsi="Times New Roman"/>
          <w:sz w:val="24"/>
          <w:szCs w:val="24"/>
        </w:rPr>
        <w:t>he answer to the issues facing the banking sector; numerous banks have failed as a result of insufficient internal control (Tunji, 2013). According to Khanna and Arora (2009), inadequate internal control systems include gaps that fraudsters frequently find</w:t>
      </w:r>
      <w:r>
        <w:rPr>
          <w:rFonts w:ascii="Times New Roman" w:hAnsi="Times New Roman"/>
          <w:sz w:val="24"/>
          <w:szCs w:val="24"/>
        </w:rPr>
        <w:t xml:space="preserve"> </w:t>
      </w:r>
      <w:r>
        <w:rPr>
          <w:rFonts w:ascii="Times New Roman" w:hAnsi="Times New Roman"/>
          <w:sz w:val="24"/>
          <w:szCs w:val="24"/>
        </w:rPr>
        <w:lastRenderedPageBreak/>
        <w:t>before engaging in unethical behavior. Although errors and misappropriation cannot be completely eliminated by these safeguards, they can reduce their frequency. Financial and non-financial issues plague financial institutions today, and a weak internal c</w:t>
      </w:r>
      <w:r>
        <w:rPr>
          <w:rFonts w:ascii="Times New Roman" w:hAnsi="Times New Roman"/>
          <w:sz w:val="24"/>
          <w:szCs w:val="24"/>
        </w:rPr>
        <w:t>ontrol system is the primary cause of these issues. A robust internal control system is the answer to the issues facing the banking sector; numerous banks have failed as a result of insufficient internal control (Tunji, 2013). According to Dinapoli T. P. (</w:t>
      </w:r>
      <w:r>
        <w:rPr>
          <w:rFonts w:ascii="Times New Roman" w:hAnsi="Times New Roman"/>
          <w:sz w:val="24"/>
          <w:szCs w:val="24"/>
        </w:rPr>
        <w:t>2019), inadequate internal control systems include gaps that fraudsters frequently find before engaging in unethical behavior</w:t>
      </w:r>
    </w:p>
    <w:p w:rsidR="00DC0505" w:rsidRDefault="0032627A">
      <w:pPr>
        <w:spacing w:line="480" w:lineRule="auto"/>
        <w:jc w:val="both"/>
        <w:rPr>
          <w:iCs/>
        </w:rPr>
      </w:pPr>
      <w:r>
        <w:rPr>
          <w:rFonts w:ascii="Times New Roman" w:eastAsia="Times New Roman" w:hAnsi="Times New Roman"/>
          <w:b/>
          <w:bCs/>
          <w:sz w:val="24"/>
          <w:szCs w:val="24"/>
          <w:lang w:eastAsia="en-US"/>
        </w:rPr>
        <w:t xml:space="preserve">2.3.2. Corporate Governance and Fraud Prevention </w:t>
      </w:r>
    </w:p>
    <w:p w:rsidR="00DC0505" w:rsidRDefault="0032627A">
      <w:pPr>
        <w:spacing w:line="480" w:lineRule="auto"/>
        <w:jc w:val="both"/>
        <w:rPr>
          <w:iCs/>
        </w:rPr>
      </w:pPr>
      <w:r>
        <w:rPr>
          <w:rFonts w:ascii="Times New Roman" w:hAnsi="Times New Roman"/>
          <w:sz w:val="24"/>
          <w:szCs w:val="24"/>
        </w:rPr>
        <w:t xml:space="preserve"> Corporate governance refers to a system of procedures that guard outside invest</w:t>
      </w:r>
      <w:r>
        <w:rPr>
          <w:rFonts w:ascii="Times New Roman" w:hAnsi="Times New Roman"/>
          <w:sz w:val="24"/>
          <w:szCs w:val="24"/>
        </w:rPr>
        <w:t>ors from expropriation by insiders (such as management, family members, or governments). It primarily focuses on preventing theft or fraud, which can be cunningly carried out by the management, the board, or both (Institute of Chartered Accountants of Nige</w:t>
      </w:r>
      <w:r>
        <w:rPr>
          <w:rFonts w:ascii="Times New Roman" w:hAnsi="Times New Roman"/>
          <w:sz w:val="24"/>
          <w:szCs w:val="24"/>
        </w:rPr>
        <w:t>ria [ICAN], 2015). The three components of corporate governance—directorship, internal auditing, and external audits—were designed as monitoring methods to ensure excellent company governance Elder, R. J., &amp; Yebba, A. A. (2017). The audit committee, the fo</w:t>
      </w:r>
      <w:r>
        <w:rPr>
          <w:rFonts w:ascii="Times New Roman" w:hAnsi="Times New Roman"/>
          <w:sz w:val="24"/>
          <w:szCs w:val="24"/>
        </w:rPr>
        <w:t>urth component, was added by the Institute of Internal Auditors [IIA] in 2017. Corporate governance refers to a system of procedures that guard outside investors from expropriation by insiders (such as management, family members, or governments). It primar</w:t>
      </w:r>
      <w:r>
        <w:rPr>
          <w:rFonts w:ascii="Times New Roman" w:hAnsi="Times New Roman"/>
          <w:sz w:val="24"/>
          <w:szCs w:val="24"/>
        </w:rPr>
        <w:t>ily focuses on preventing theft or fraud, which can be cunningly carried out by the management, the board, or both (Institute of Chartered Accountants of Nigeria [ICAN], 2015). The three components of corporate governance—directorship, internal auditing, a</w:t>
      </w:r>
      <w:r>
        <w:rPr>
          <w:rFonts w:ascii="Times New Roman" w:hAnsi="Times New Roman"/>
          <w:sz w:val="24"/>
          <w:szCs w:val="24"/>
        </w:rPr>
        <w:t>nd external audits—were designed as monitoring methods to ensure excellent company governance (Ojo, A. (2017)). The audit committee, the fourth component, was added by the Institute of Internal Auditors [IIA] in 2017.</w:t>
      </w:r>
    </w:p>
    <w:p w:rsidR="00DC0505" w:rsidRDefault="0032627A">
      <w:pPr>
        <w:autoSpaceDE w:val="0"/>
        <w:autoSpaceDN w:val="0"/>
        <w:adjustRightInd w:val="0"/>
        <w:spacing w:line="480" w:lineRule="auto"/>
        <w:jc w:val="both"/>
        <w:rPr>
          <w:iCs/>
        </w:rPr>
      </w:pPr>
      <w:r>
        <w:rPr>
          <w:rFonts w:ascii="Times New Roman" w:eastAsia="Times New Roman" w:hAnsi="Times New Roman"/>
          <w:b/>
          <w:bCs/>
          <w:sz w:val="24"/>
          <w:szCs w:val="24"/>
          <w:lang w:eastAsia="en-US"/>
        </w:rPr>
        <w:lastRenderedPageBreak/>
        <w:t>2.3.3. Risk Assessment</w:t>
      </w:r>
    </w:p>
    <w:p w:rsidR="00DC0505" w:rsidRDefault="0032627A">
      <w:pPr>
        <w:autoSpaceDE w:val="0"/>
        <w:autoSpaceDN w:val="0"/>
        <w:adjustRightInd w:val="0"/>
        <w:spacing w:line="480" w:lineRule="auto"/>
        <w:jc w:val="both"/>
        <w:rPr>
          <w:iCs/>
        </w:rPr>
      </w:pPr>
      <w:r>
        <w:rPr>
          <w:rFonts w:ascii="Times New Roman" w:eastAsia="Times New Roman" w:hAnsi="Times New Roman"/>
          <w:sz w:val="24"/>
          <w:szCs w:val="24"/>
          <w:lang w:val="en-GB" w:eastAsia="en-US"/>
        </w:rPr>
        <w:t>Every entity fa</w:t>
      </w:r>
      <w:r>
        <w:rPr>
          <w:rFonts w:ascii="Times New Roman" w:eastAsia="Times New Roman" w:hAnsi="Times New Roman"/>
          <w:sz w:val="24"/>
          <w:szCs w:val="24"/>
          <w:lang w:val="en-GB" w:eastAsia="en-US"/>
        </w:rPr>
        <w:t>ces a variety of risks from external and internal sources that must be assessed and managed. COSO (2019) describes risk assessment as the identification, measurement, and analysis of risks, internal and external, controllable and uncontrollable, at individ</w:t>
      </w:r>
      <w:r>
        <w:rPr>
          <w:rFonts w:ascii="Times New Roman" w:eastAsia="Times New Roman" w:hAnsi="Times New Roman"/>
          <w:sz w:val="24"/>
          <w:szCs w:val="24"/>
          <w:lang w:val="en-GB" w:eastAsia="en-US"/>
        </w:rPr>
        <w:t>ual business levels and for the bank as a whole. Management therefore must assess all risks facing the bank because uncontrolled risk-taking can prevent the bank from reaching its objectives or can jeopardize its operations. Effective risks assessments hel</w:t>
      </w:r>
      <w:r>
        <w:rPr>
          <w:rFonts w:ascii="Times New Roman" w:eastAsia="Times New Roman" w:hAnsi="Times New Roman"/>
          <w:sz w:val="24"/>
          <w:szCs w:val="24"/>
          <w:lang w:val="en-GB" w:eastAsia="en-US"/>
        </w:rPr>
        <w:t xml:space="preserve">p determine what the risks are, what controls are needed, and how they should be managed. </w:t>
      </w:r>
      <w:r>
        <w:rPr>
          <w:rFonts w:ascii="Times New Roman" w:eastAsia="Times New Roman" w:hAnsi="Times New Roman"/>
          <w:sz w:val="24"/>
          <w:szCs w:val="24"/>
          <w:lang w:eastAsia="en-US"/>
        </w:rPr>
        <w:t>Management establishes activity-level objectives and mechanisms for identifying and analyzing risks related to their achievement.</w:t>
      </w:r>
    </w:p>
    <w:p w:rsidR="00DC0505" w:rsidRDefault="0032627A">
      <w:pPr>
        <w:spacing w:line="480" w:lineRule="auto"/>
        <w:jc w:val="both"/>
        <w:rPr>
          <w:iCs/>
        </w:rPr>
      </w:pPr>
      <w:r>
        <w:rPr>
          <w:rFonts w:ascii="Times New Roman" w:eastAsia="Times New Roman" w:hAnsi="Times New Roman"/>
          <w:b/>
          <w:bCs/>
          <w:sz w:val="24"/>
          <w:szCs w:val="24"/>
          <w:lang w:eastAsia="en-US"/>
        </w:rPr>
        <w:t>2.3.4. Compliance with Banking Ethic</w:t>
      </w:r>
      <w:r>
        <w:rPr>
          <w:rFonts w:ascii="Times New Roman" w:eastAsia="Times New Roman" w:hAnsi="Times New Roman"/>
          <w:b/>
          <w:bCs/>
          <w:sz w:val="24"/>
          <w:szCs w:val="24"/>
          <w:lang w:eastAsia="en-US"/>
        </w:rPr>
        <w:t xml:space="preserve">s and Fraud Prevention </w:t>
      </w:r>
    </w:p>
    <w:p w:rsidR="00DC0505" w:rsidRDefault="0032627A">
      <w:pPr>
        <w:spacing w:line="48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The well-founded principles of right and wrong that truly demonstrate what people should do or not do, primarily in terms of rights, obligations, benefits to society, justice, or particular qualities, are known as ethics. According </w:t>
      </w:r>
      <w:r>
        <w:rPr>
          <w:rFonts w:ascii="Times New Roman" w:eastAsia="Times New Roman" w:hAnsi="Times New Roman"/>
          <w:sz w:val="24"/>
          <w:szCs w:val="24"/>
          <w:lang w:eastAsia="en-US"/>
        </w:rPr>
        <w:t xml:space="preserve">to Idowu (2019), ethics are those that embody qualities like compassion, honesty, and loyalty. As a result, ethics is not the same as sentiments, religion, social norms, science, values, or morality; rather, it is an endeavor to state or establish what is </w:t>
      </w:r>
      <w:r>
        <w:rPr>
          <w:rFonts w:ascii="Times New Roman" w:eastAsia="Times New Roman" w:hAnsi="Times New Roman"/>
          <w:sz w:val="24"/>
          <w:szCs w:val="24"/>
          <w:lang w:eastAsia="en-US"/>
        </w:rPr>
        <w:t>right for each individual and society as a whole (ICAN, 2015). According to Idowu (2019), banking ethics outlined overarching concepts about the industry's stance on the matter, including quality, privacy, mission, and their environment. The rules and norm</w:t>
      </w:r>
      <w:r>
        <w:rPr>
          <w:rFonts w:ascii="Times New Roman" w:eastAsia="Times New Roman" w:hAnsi="Times New Roman"/>
          <w:sz w:val="24"/>
          <w:szCs w:val="24"/>
          <w:lang w:eastAsia="en-US"/>
        </w:rPr>
        <w:t>s that are fixed, either officially or implicitly, to steer bankers' behavior against unethical action are the ethical concerns at stake in this situation. Banks are responsible for establishing stability and ensuring confidence in financial markets, as we</w:t>
      </w:r>
      <w:r>
        <w:rPr>
          <w:rFonts w:ascii="Times New Roman" w:eastAsia="Times New Roman" w:hAnsi="Times New Roman"/>
          <w:sz w:val="24"/>
          <w:szCs w:val="24"/>
          <w:lang w:eastAsia="en-US"/>
        </w:rPr>
        <w:t xml:space="preserve">ll as protecting the interests and rights of their numerous customers. As a result, it is crucial for banks to conduct their daily business in a manner that is morally upright and in accordance with </w:t>
      </w:r>
      <w:r>
        <w:rPr>
          <w:rFonts w:ascii="Times New Roman" w:eastAsia="Times New Roman" w:hAnsi="Times New Roman"/>
          <w:sz w:val="24"/>
          <w:szCs w:val="24"/>
          <w:lang w:eastAsia="en-US"/>
        </w:rPr>
        <w:lastRenderedPageBreak/>
        <w:t>the principles of impartiality, integrity, reliability, t</w:t>
      </w:r>
      <w:r>
        <w:rPr>
          <w:rFonts w:ascii="Times New Roman" w:eastAsia="Times New Roman" w:hAnsi="Times New Roman"/>
          <w:sz w:val="24"/>
          <w:szCs w:val="24"/>
          <w:lang w:eastAsia="en-US"/>
        </w:rPr>
        <w:t>ransparency, and social responsibility. Ojo, A. (2017) noted that a code of ethics is extremely important for both bankers and the general public.</w:t>
      </w:r>
    </w:p>
    <w:p w:rsidR="00DC0505" w:rsidRDefault="0032627A">
      <w:pPr>
        <w:spacing w:line="480" w:lineRule="auto"/>
        <w:jc w:val="both"/>
        <w:rPr>
          <w:iCs/>
        </w:rPr>
      </w:pPr>
      <w:r>
        <w:rPr>
          <w:rFonts w:ascii="Times New Roman" w:eastAsia="Times New Roman" w:hAnsi="Times New Roman"/>
          <w:sz w:val="24"/>
          <w:szCs w:val="24"/>
          <w:lang w:eastAsia="en-US"/>
        </w:rPr>
        <w:t>The objective of setting ethical code of conduct is to enable bankers make their thoughts clear on what repre</w:t>
      </w:r>
      <w:r>
        <w:rPr>
          <w:rFonts w:ascii="Times New Roman" w:eastAsia="Times New Roman" w:hAnsi="Times New Roman"/>
          <w:sz w:val="24"/>
          <w:szCs w:val="24"/>
          <w:lang w:eastAsia="en-US"/>
        </w:rPr>
        <w:t>sent immoral and unethical conduct, this helps experts and professionals to know moral issues and figure out restrictions on what constitutes an acceptable or unacceptable attitude, towards curbing unethical behavior.</w:t>
      </w:r>
    </w:p>
    <w:p w:rsidR="00DC0505" w:rsidRDefault="0032627A">
      <w:pPr>
        <w:keepNext/>
        <w:keepLines/>
        <w:spacing w:before="260" w:after="260" w:line="360" w:lineRule="auto"/>
        <w:jc w:val="both"/>
        <w:outlineLvl w:val="1"/>
        <w:rPr>
          <w:iCs/>
        </w:rPr>
      </w:pPr>
      <w:bookmarkStart w:id="72" w:name="_Toc18085"/>
      <w:r>
        <w:rPr>
          <w:rFonts w:ascii="Times New Roman" w:eastAsia="Times New Roman" w:hAnsi="Times New Roman"/>
          <w:b/>
          <w:bCs/>
          <w:sz w:val="24"/>
          <w:szCs w:val="24"/>
          <w:lang w:val="en-ZW" w:eastAsia="en-US"/>
        </w:rPr>
        <w:t xml:space="preserve">2.4 </w:t>
      </w:r>
      <w:r>
        <w:rPr>
          <w:rFonts w:ascii="Times New Roman" w:eastAsia="Times New Roman" w:hAnsi="Times New Roman"/>
          <w:b/>
          <w:bCs/>
          <w:sz w:val="24"/>
          <w:szCs w:val="24"/>
          <w:lang w:eastAsia="en-US"/>
        </w:rPr>
        <w:t>Empirical</w:t>
      </w:r>
      <w:bookmarkEnd w:id="72"/>
      <w:r>
        <w:rPr>
          <w:rFonts w:ascii="Times New Roman" w:eastAsia="Times New Roman" w:hAnsi="Times New Roman"/>
          <w:b/>
          <w:bCs/>
          <w:sz w:val="24"/>
          <w:szCs w:val="24"/>
          <w:lang w:eastAsia="en-US"/>
        </w:rPr>
        <w:t xml:space="preserve"> evidence </w:t>
      </w:r>
    </w:p>
    <w:p w:rsidR="00DC0505" w:rsidRDefault="0032627A">
      <w:pPr>
        <w:spacing w:before="100" w:beforeAutospacing="1" w:after="100" w:afterAutospacing="1" w:line="36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While several </w:t>
      </w:r>
      <w:r>
        <w:rPr>
          <w:rFonts w:ascii="Times New Roman" w:eastAsia="Times New Roman" w:hAnsi="Times New Roman"/>
          <w:sz w:val="24"/>
          <w:szCs w:val="24"/>
          <w:lang w:eastAsia="en-US"/>
        </w:rPr>
        <w:t>studies on fraud and its impact on bank performance have been undertaken in various nations, there is little empirical proof of the societal impact of fraud on the African banking sector (Adewumi, 2010). For instance, Adewumi (2010) identifies social-econo</w:t>
      </w:r>
      <w:r>
        <w:rPr>
          <w:rFonts w:ascii="Times New Roman" w:eastAsia="Times New Roman" w:hAnsi="Times New Roman"/>
          <w:sz w:val="24"/>
          <w:szCs w:val="24"/>
          <w:lang w:eastAsia="en-US"/>
        </w:rPr>
        <w:t>mic failures in society as contributing factors of fraud in his explanation of bank fraud. These failures include misplaced societal values, society's lack of skepticism toward the sources of wealth, the rise in societal expectations of bank staff, and the</w:t>
      </w:r>
      <w:r>
        <w:rPr>
          <w:rFonts w:ascii="Times New Roman" w:eastAsia="Times New Roman" w:hAnsi="Times New Roman"/>
          <w:sz w:val="24"/>
          <w:szCs w:val="24"/>
          <w:lang w:eastAsia="en-US"/>
        </w:rPr>
        <w:t xml:space="preserve"> staff's subsequent desire to live up to such explanations. Research on job involvement/experience characteristics and fraudulent activity among serving and convicted bank employees was conducted by Adeyanju (2014).</w:t>
      </w:r>
    </w:p>
    <w:p w:rsidR="00DC0505" w:rsidRDefault="0032627A">
      <w:pPr>
        <w:spacing w:line="480" w:lineRule="auto"/>
        <w:jc w:val="both"/>
        <w:rPr>
          <w:iCs/>
        </w:rPr>
      </w:pPr>
      <w:r>
        <w:rPr>
          <w:rFonts w:ascii="Times New Roman" w:eastAsia="Times New Roman" w:hAnsi="Times New Roman"/>
          <w:sz w:val="24"/>
          <w:szCs w:val="24"/>
          <w:lang w:eastAsia="en-US"/>
        </w:rPr>
        <w:t>The study found that level of job involv</w:t>
      </w:r>
      <w:r>
        <w:rPr>
          <w:rFonts w:ascii="Times New Roman" w:eastAsia="Times New Roman" w:hAnsi="Times New Roman"/>
          <w:sz w:val="24"/>
          <w:szCs w:val="24"/>
          <w:lang w:eastAsia="en-US"/>
        </w:rPr>
        <w:t>ement has function of three factors; motivation, identification and a feeling of pride that people achieve in their jobs (Adeyanju, 2014). Institute of Internal Auditors (2015) did research on the means of minimizing the incidence of fraud in Nigeria banki</w:t>
      </w:r>
      <w:r>
        <w:rPr>
          <w:rFonts w:ascii="Times New Roman" w:eastAsia="Times New Roman" w:hAnsi="Times New Roman"/>
          <w:sz w:val="24"/>
          <w:szCs w:val="24"/>
          <w:lang w:eastAsia="en-US"/>
        </w:rPr>
        <w:t xml:space="preserve">ng industry. Funding of the study revealed that, so many factors contributed to the incidence of frauds in banks amongst which are poor management of policies and procedures, inadequate working conditions, bank staff staying longer on a particular job and </w:t>
      </w:r>
      <w:r>
        <w:rPr>
          <w:rFonts w:ascii="Times New Roman" w:eastAsia="Times New Roman" w:hAnsi="Times New Roman"/>
          <w:sz w:val="24"/>
          <w:szCs w:val="24"/>
          <w:lang w:eastAsia="en-US"/>
        </w:rPr>
        <w:t>staff feeling frustrated as a result of poor remunerations.</w:t>
      </w:r>
    </w:p>
    <w:p w:rsidR="00DC0505" w:rsidRDefault="0032627A">
      <w:pPr>
        <w:spacing w:line="480" w:lineRule="auto"/>
        <w:jc w:val="both"/>
        <w:rPr>
          <w:iCs/>
        </w:rPr>
      </w:pPr>
      <w:r>
        <w:rPr>
          <w:rFonts w:ascii="Times New Roman" w:eastAsia="Times New Roman" w:hAnsi="Times New Roman"/>
          <w:sz w:val="24"/>
          <w:szCs w:val="24"/>
          <w:lang w:eastAsia="en-US"/>
        </w:rPr>
        <w:t xml:space="preserve">Mutesi (2010) investigated bank frauds using methodology of an interaction with bank staff of various cadres with structured questionnaire to identify the fraud forms and characteristics in the </w:t>
      </w:r>
      <w:r>
        <w:rPr>
          <w:rFonts w:ascii="Times New Roman" w:eastAsia="Times New Roman" w:hAnsi="Times New Roman"/>
          <w:sz w:val="24"/>
          <w:szCs w:val="24"/>
          <w:lang w:eastAsia="en-US"/>
        </w:rPr>
        <w:lastRenderedPageBreak/>
        <w:t>ba</w:t>
      </w:r>
      <w:r>
        <w:rPr>
          <w:rFonts w:ascii="Times New Roman" w:eastAsia="Times New Roman" w:hAnsi="Times New Roman"/>
          <w:sz w:val="24"/>
          <w:szCs w:val="24"/>
          <w:lang w:eastAsia="en-US"/>
        </w:rPr>
        <w:t xml:space="preserve">nking industry. The study reveals that some staff involve in fraud due to greediness and arrogance. In a different study, </w:t>
      </w:r>
      <w:r>
        <w:rPr>
          <w:rFonts w:ascii="Times New Roman" w:hAnsi="Times New Roman"/>
          <w:sz w:val="24"/>
          <w:szCs w:val="24"/>
        </w:rPr>
        <w:t xml:space="preserve">Rashid, C. A. (2017). </w:t>
      </w:r>
      <w:r>
        <w:rPr>
          <w:rFonts w:ascii="Times New Roman" w:eastAsia="Times New Roman" w:hAnsi="Times New Roman"/>
          <w:sz w:val="24"/>
          <w:szCs w:val="24"/>
          <w:lang w:eastAsia="en-US"/>
        </w:rPr>
        <w:t xml:space="preserve"> carried out a study on the role of bank CEO in the perpetration of corporate executive frauds in the Nigerian b</w:t>
      </w:r>
      <w:r>
        <w:rPr>
          <w:rFonts w:ascii="Times New Roman" w:eastAsia="Times New Roman" w:hAnsi="Times New Roman"/>
          <w:sz w:val="24"/>
          <w:szCs w:val="24"/>
          <w:lang w:eastAsia="en-US"/>
        </w:rPr>
        <w:t>anking sector. The study reveals that recent banking crisis in Nigeria have exposed the activities of bank executives in corruption and fraudulent practices using institutional anomie theory called American dream theory.</w:t>
      </w:r>
    </w:p>
    <w:p w:rsidR="00DC0505" w:rsidRDefault="0032627A">
      <w:pPr>
        <w:keepNext/>
        <w:keepLines/>
        <w:spacing w:before="260" w:after="260" w:line="480" w:lineRule="auto"/>
        <w:jc w:val="both"/>
        <w:outlineLvl w:val="1"/>
        <w:rPr>
          <w:iCs/>
        </w:rPr>
      </w:pPr>
      <w:bookmarkStart w:id="73" w:name="_Toc7893"/>
      <w:r>
        <w:rPr>
          <w:rFonts w:ascii="Times New Roman" w:eastAsia="Times New Roman" w:hAnsi="Times New Roman"/>
          <w:b/>
          <w:bCs/>
          <w:sz w:val="24"/>
          <w:szCs w:val="24"/>
          <w:lang w:val="en-ZW" w:eastAsia="en-US"/>
        </w:rPr>
        <w:t xml:space="preserve">2.5 </w:t>
      </w:r>
      <w:r>
        <w:rPr>
          <w:rFonts w:ascii="Times New Roman" w:eastAsia="Times New Roman" w:hAnsi="Times New Roman"/>
          <w:b/>
          <w:bCs/>
          <w:sz w:val="24"/>
          <w:szCs w:val="24"/>
          <w:lang w:eastAsia="en-US"/>
        </w:rPr>
        <w:t>Research</w:t>
      </w:r>
      <w:bookmarkEnd w:id="73"/>
      <w:r>
        <w:rPr>
          <w:rFonts w:ascii="Times New Roman" w:eastAsia="Times New Roman" w:hAnsi="Times New Roman"/>
          <w:b/>
          <w:bCs/>
          <w:sz w:val="24"/>
          <w:szCs w:val="24"/>
          <w:lang w:eastAsia="en-US"/>
        </w:rPr>
        <w:t xml:space="preserve"> gap.</w:t>
      </w:r>
    </w:p>
    <w:p w:rsidR="00DC0505" w:rsidRDefault="0032627A">
      <w:pPr>
        <w:spacing w:line="480" w:lineRule="auto"/>
        <w:jc w:val="both"/>
        <w:rPr>
          <w:iCs/>
        </w:rPr>
      </w:pPr>
      <w:r>
        <w:rPr>
          <w:rFonts w:ascii="Times New Roman" w:eastAsia="MinionPro-Regular" w:hAnsi="Times New Roman"/>
          <w:color w:val="000000"/>
          <w:sz w:val="24"/>
          <w:szCs w:val="24"/>
          <w:lang w:eastAsia="en-US"/>
        </w:rPr>
        <w:t>The other studies</w:t>
      </w:r>
      <w:r>
        <w:rPr>
          <w:rFonts w:ascii="Times New Roman" w:eastAsia="MinionPro-Regular" w:hAnsi="Times New Roman"/>
          <w:color w:val="000000"/>
          <w:sz w:val="24"/>
          <w:szCs w:val="24"/>
          <w:lang w:eastAsia="en-US"/>
        </w:rPr>
        <w:t xml:space="preserve"> have concentrated on establishing the general effects of bank fraud on the economy ,social wellbeing of  individuals and the image of the bank, however this study tried to establish the major effective measure to curb bank fraud in Bindura .other research</w:t>
      </w:r>
      <w:r>
        <w:rPr>
          <w:rFonts w:ascii="Times New Roman" w:eastAsia="MinionPro-Regular" w:hAnsi="Times New Roman"/>
          <w:color w:val="000000"/>
          <w:sz w:val="24"/>
          <w:szCs w:val="24"/>
          <w:lang w:eastAsia="en-US"/>
        </w:rPr>
        <w:t>ers did not focus much on the types of bank fraud and their preventive measures which were however evaluated in this study to figure their effectiveness in the banking sector in Bindura .the issue of bank compliance with fraud prevention ethics and good co</w:t>
      </w:r>
      <w:r>
        <w:rPr>
          <w:rFonts w:ascii="Times New Roman" w:eastAsia="MinionPro-Regular" w:hAnsi="Times New Roman"/>
          <w:color w:val="000000"/>
          <w:sz w:val="24"/>
          <w:szCs w:val="24"/>
          <w:lang w:eastAsia="en-US"/>
        </w:rPr>
        <w:t>rporate governance were not addressed by other researchers a situation which needs to be addressed to curb fraud in the banking sector .</w:t>
      </w:r>
    </w:p>
    <w:p w:rsidR="00DC0505" w:rsidRDefault="0032627A">
      <w:pPr>
        <w:keepNext/>
        <w:keepLines/>
        <w:spacing w:before="260" w:after="260" w:line="480" w:lineRule="auto"/>
        <w:jc w:val="both"/>
        <w:outlineLvl w:val="1"/>
        <w:rPr>
          <w:iCs/>
        </w:rPr>
      </w:pPr>
      <w:bookmarkStart w:id="74" w:name="_Toc22521"/>
      <w:r>
        <w:rPr>
          <w:rFonts w:ascii="Times New Roman" w:hAnsi="Times New Roman"/>
          <w:b/>
          <w:bCs/>
          <w:sz w:val="24"/>
          <w:szCs w:val="24"/>
          <w:lang w:val="en-ZW"/>
        </w:rPr>
        <w:t xml:space="preserve">2.6 </w:t>
      </w:r>
      <w:r>
        <w:rPr>
          <w:rFonts w:ascii="Times New Roman" w:hAnsi="Times New Roman"/>
          <w:b/>
          <w:bCs/>
          <w:sz w:val="24"/>
          <w:szCs w:val="24"/>
        </w:rPr>
        <w:t>Summary</w:t>
      </w:r>
      <w:bookmarkEnd w:id="74"/>
    </w:p>
    <w:p w:rsidR="00DC0505" w:rsidRDefault="0032627A">
      <w:pPr>
        <w:spacing w:line="480" w:lineRule="auto"/>
        <w:jc w:val="both"/>
        <w:rPr>
          <w:iCs/>
        </w:rPr>
      </w:pPr>
      <w:r>
        <w:rPr>
          <w:rFonts w:ascii="Times New Roman" w:eastAsia="Calibri" w:hAnsi="Times New Roman"/>
          <w:color w:val="000000"/>
          <w:sz w:val="24"/>
          <w:szCs w:val="24"/>
          <w:lang w:eastAsia="en-US"/>
        </w:rPr>
        <w:t>The chapter discussed several definitions of bank fraud, as well as different types of fraud and academic v</w:t>
      </w:r>
      <w:r>
        <w:rPr>
          <w:rFonts w:ascii="Times New Roman" w:eastAsia="Calibri" w:hAnsi="Times New Roman"/>
          <w:color w:val="000000"/>
          <w:sz w:val="24"/>
          <w:szCs w:val="24"/>
          <w:lang w:eastAsia="en-US"/>
        </w:rPr>
        <w:t>iewpoints on fraud in the banking sector. The empirical review of the study was also discussed in the literature review chapter.</w:t>
      </w:r>
    </w:p>
    <w:p w:rsidR="00DC0505" w:rsidRDefault="00DC0505">
      <w:pPr>
        <w:spacing w:line="480" w:lineRule="auto"/>
        <w:jc w:val="both"/>
        <w:rPr>
          <w:iCs/>
        </w:rPr>
      </w:pPr>
    </w:p>
    <w:p w:rsidR="00DC0505" w:rsidRDefault="00DC0505">
      <w:pPr>
        <w:pStyle w:val="Default"/>
        <w:spacing w:line="480" w:lineRule="auto"/>
        <w:jc w:val="both"/>
        <w:rPr>
          <w:iCs/>
        </w:rPr>
      </w:pPr>
    </w:p>
    <w:p w:rsidR="00DC0505" w:rsidRDefault="00DC0505">
      <w:pPr>
        <w:pStyle w:val="Default"/>
        <w:spacing w:line="480" w:lineRule="auto"/>
        <w:jc w:val="both"/>
        <w:rPr>
          <w:iCs/>
        </w:rPr>
      </w:pPr>
    </w:p>
    <w:p w:rsidR="00DC0505" w:rsidRDefault="00DC0505">
      <w:pPr>
        <w:pStyle w:val="Default"/>
        <w:spacing w:line="480" w:lineRule="auto"/>
        <w:jc w:val="both"/>
        <w:rPr>
          <w:iCs/>
        </w:rPr>
      </w:pPr>
    </w:p>
    <w:p w:rsidR="00DC0505" w:rsidRDefault="00DC0505">
      <w:pPr>
        <w:pStyle w:val="Default"/>
        <w:spacing w:line="480" w:lineRule="auto"/>
        <w:jc w:val="both"/>
        <w:rPr>
          <w:iCs/>
        </w:rPr>
      </w:pPr>
    </w:p>
    <w:p w:rsidR="00DC0505" w:rsidRDefault="00DC0505">
      <w:pPr>
        <w:pStyle w:val="Default"/>
        <w:spacing w:line="480" w:lineRule="auto"/>
        <w:jc w:val="both"/>
        <w:rPr>
          <w:iCs/>
        </w:rPr>
      </w:pPr>
    </w:p>
    <w:p w:rsidR="00DC0505" w:rsidRDefault="00DC0505">
      <w:pPr>
        <w:pStyle w:val="Default"/>
        <w:spacing w:line="480" w:lineRule="auto"/>
        <w:jc w:val="both"/>
        <w:rPr>
          <w:iCs/>
        </w:rPr>
      </w:pPr>
    </w:p>
    <w:p w:rsidR="00DC0505" w:rsidRDefault="00DC0505">
      <w:pPr>
        <w:pStyle w:val="Heading1"/>
        <w:spacing w:line="480" w:lineRule="auto"/>
        <w:jc w:val="left"/>
        <w:rPr>
          <w:lang w:eastAsia="zh-CN"/>
        </w:rPr>
      </w:pPr>
      <w:bookmarkStart w:id="75" w:name="_Toc6821"/>
    </w:p>
    <w:p w:rsidR="00DC0505" w:rsidRDefault="00DC0505">
      <w:pPr>
        <w:spacing w:line="480" w:lineRule="auto"/>
      </w:pPr>
    </w:p>
    <w:p w:rsidR="00DC0505" w:rsidRDefault="00DC0505">
      <w:pPr>
        <w:pStyle w:val="Heading1"/>
        <w:spacing w:line="480" w:lineRule="auto"/>
        <w:rPr>
          <w:lang w:eastAsia="zh-CN"/>
        </w:rPr>
      </w:pPr>
    </w:p>
    <w:p w:rsidR="00DC0505" w:rsidRDefault="00DC0505">
      <w:pPr>
        <w:pStyle w:val="Heading1"/>
        <w:spacing w:line="480" w:lineRule="auto"/>
        <w:rPr>
          <w:lang w:eastAsia="zh-CN"/>
        </w:rPr>
      </w:pPr>
    </w:p>
    <w:p w:rsidR="00DC0505" w:rsidRDefault="00DC0505">
      <w:pPr>
        <w:pStyle w:val="Heading1"/>
        <w:spacing w:line="480" w:lineRule="auto"/>
        <w:rPr>
          <w:lang w:eastAsia="zh-CN"/>
        </w:rPr>
      </w:pPr>
    </w:p>
    <w:p w:rsidR="00DC0505" w:rsidRDefault="0032627A">
      <w:pPr>
        <w:pStyle w:val="Heading1"/>
        <w:spacing w:line="480" w:lineRule="auto"/>
        <w:rPr>
          <w:lang w:eastAsia="zh-CN"/>
        </w:rPr>
      </w:pPr>
      <w:r>
        <w:rPr>
          <w:lang w:eastAsia="zh-CN"/>
        </w:rPr>
        <w:t>CHAPTER THREE</w:t>
      </w:r>
      <w:bookmarkEnd w:id="75"/>
    </w:p>
    <w:p w:rsidR="00DC0505" w:rsidRDefault="0032627A">
      <w:pPr>
        <w:pStyle w:val="Heading1"/>
        <w:spacing w:line="480" w:lineRule="auto"/>
      </w:pPr>
      <w:bookmarkStart w:id="76" w:name="_Toc11979"/>
      <w:r>
        <w:rPr>
          <w:lang w:eastAsia="zh-CN"/>
        </w:rPr>
        <w:t>Research Methodology</w:t>
      </w:r>
      <w:bookmarkEnd w:id="76"/>
    </w:p>
    <w:p w:rsidR="00DC0505" w:rsidRDefault="0032627A">
      <w:pPr>
        <w:pStyle w:val="Heading2"/>
        <w:spacing w:line="480" w:lineRule="auto"/>
      </w:pPr>
      <w:bookmarkStart w:id="77" w:name="_Toc10886"/>
      <w:r>
        <w:t>3.0 Introduction</w:t>
      </w:r>
      <w:bookmarkEnd w:id="77"/>
    </w:p>
    <w:p w:rsidR="00DC0505" w:rsidRDefault="0032627A">
      <w:pPr>
        <w:spacing w:line="480" w:lineRule="auto"/>
        <w:jc w:val="both"/>
        <w:rPr>
          <w:rFonts w:ascii="Times New Roman" w:hAnsi="Times New Roman"/>
          <w:bCs/>
          <w:sz w:val="24"/>
          <w:szCs w:val="24"/>
          <w:lang w:val="en-ZW"/>
        </w:rPr>
      </w:pPr>
      <w:r>
        <w:rPr>
          <w:rFonts w:ascii="Times New Roman" w:hAnsi="Times New Roman"/>
          <w:bCs/>
          <w:sz w:val="24"/>
          <w:szCs w:val="24"/>
          <w:lang w:val="en-ZW"/>
        </w:rPr>
        <w:t>The intention of this chapter is to cover the following aspects</w:t>
      </w:r>
      <w:r>
        <w:rPr>
          <w:rFonts w:ascii="Times New Roman" w:hAnsi="Times New Roman"/>
          <w:bCs/>
          <w:sz w:val="24"/>
          <w:szCs w:val="24"/>
          <w:lang w:val="en-ZW"/>
        </w:rPr>
        <w:t xml:space="preserve"> under the research methodology; philosophy, design, approach, strategy and main research methodology. The chapter further clarifies the beginning stages of the research study, conceivable ramifications of the research when it is finished, clarifies the wr</w:t>
      </w:r>
      <w:r>
        <w:rPr>
          <w:rFonts w:ascii="Times New Roman" w:hAnsi="Times New Roman"/>
          <w:bCs/>
          <w:sz w:val="24"/>
          <w:szCs w:val="24"/>
          <w:lang w:val="en-ZW"/>
        </w:rPr>
        <w:t>iting the researcher is utilizing, the routines and the kind of examination that would be utilized to decipher the information and data gathered and gives an avocation for the methodology a researcher takes and exhibits that the researcher is not simply do</w:t>
      </w:r>
      <w:r>
        <w:rPr>
          <w:rFonts w:ascii="Times New Roman" w:hAnsi="Times New Roman"/>
          <w:bCs/>
          <w:sz w:val="24"/>
          <w:szCs w:val="24"/>
          <w:lang w:val="en-ZW"/>
        </w:rPr>
        <w:t xml:space="preserve">ing things on the grounds that it is helpful, modest, or they simply would prefer not to do whatever else might be available. Case in point, the methodology would clarify the explanations </w:t>
      </w:r>
      <w:r>
        <w:rPr>
          <w:rFonts w:ascii="Times New Roman" w:hAnsi="Times New Roman"/>
          <w:bCs/>
          <w:sz w:val="24"/>
          <w:szCs w:val="24"/>
          <w:lang w:val="en-ZW"/>
        </w:rPr>
        <w:lastRenderedPageBreak/>
        <w:t>behind conversing with individual’s vis-à-vis or in gatherings or no</w:t>
      </w:r>
      <w:r>
        <w:rPr>
          <w:rFonts w:ascii="Times New Roman" w:hAnsi="Times New Roman"/>
          <w:bCs/>
          <w:sz w:val="24"/>
          <w:szCs w:val="24"/>
          <w:lang w:val="en-ZW"/>
        </w:rPr>
        <w:t>t conversing with individuals whatsoever, the explanations behind selecting some individuals and not all individuals.</w:t>
      </w:r>
    </w:p>
    <w:p w:rsidR="00DC0505" w:rsidRDefault="0032627A">
      <w:pPr>
        <w:pStyle w:val="Heading2"/>
        <w:spacing w:line="480" w:lineRule="auto"/>
      </w:pPr>
      <w:bookmarkStart w:id="78" w:name="_Toc26813"/>
      <w:r>
        <w:t>3.1 Research Strategy</w:t>
      </w:r>
      <w:bookmarkEnd w:id="78"/>
    </w:p>
    <w:p w:rsidR="00DC0505" w:rsidRDefault="0032627A">
      <w:pPr>
        <w:spacing w:line="480" w:lineRule="auto"/>
        <w:jc w:val="both"/>
        <w:rPr>
          <w:rFonts w:ascii="Times New Roman" w:hAnsi="Times New Roman"/>
          <w:bCs/>
          <w:sz w:val="24"/>
          <w:szCs w:val="24"/>
          <w:lang w:val="en-ZW"/>
        </w:rPr>
      </w:pPr>
      <w:r>
        <w:rPr>
          <w:rFonts w:ascii="Times New Roman" w:hAnsi="Times New Roman"/>
          <w:sz w:val="24"/>
          <w:szCs w:val="24"/>
        </w:rPr>
        <w:t>This research study used a mixed method to collect the data from the participants. The mixed method according to Cre</w:t>
      </w:r>
      <w:r>
        <w:rPr>
          <w:rFonts w:ascii="Times New Roman" w:hAnsi="Times New Roman"/>
          <w:sz w:val="24"/>
          <w:szCs w:val="24"/>
        </w:rPr>
        <w:t>sswell (2011) is a combination of qualitative and quantitative method where data was collected using different research instruments. This method was critical in the collection of data from the participants in the sense that one method supported the other h</w:t>
      </w:r>
      <w:r>
        <w:rPr>
          <w:rFonts w:ascii="Times New Roman" w:hAnsi="Times New Roman"/>
          <w:sz w:val="24"/>
          <w:szCs w:val="24"/>
        </w:rPr>
        <w:t>ence rich information was collected from the participants.</w:t>
      </w:r>
      <w:r>
        <w:rPr>
          <w:rFonts w:ascii="Bookman Old Style" w:eastAsia="Calibri" w:hAnsi="Bookman Old Style" w:cs="Tahoma"/>
          <w:bCs/>
          <w:sz w:val="26"/>
          <w:szCs w:val="26"/>
          <w:lang w:val="en-ZW" w:eastAsia="en-US"/>
        </w:rPr>
        <w:t xml:space="preserve"> </w:t>
      </w:r>
      <w:r>
        <w:rPr>
          <w:rFonts w:ascii="Times New Roman" w:hAnsi="Times New Roman"/>
          <w:bCs/>
          <w:sz w:val="24"/>
          <w:szCs w:val="24"/>
          <w:lang w:val="en-ZW"/>
        </w:rPr>
        <w:t>mixed methods allowed the researcher to widen the inquiry with sufficient depth and breadth. For instance, when a researcher wanted to generalize the findings to a population and develop a detailed</w:t>
      </w:r>
      <w:r>
        <w:rPr>
          <w:rFonts w:ascii="Times New Roman" w:hAnsi="Times New Roman"/>
          <w:bCs/>
          <w:sz w:val="24"/>
          <w:szCs w:val="24"/>
          <w:lang w:val="en-ZW"/>
        </w:rPr>
        <w:t xml:space="preserve"> view of the meaning of a phenomenon or concept for individuals, Creswell, 2003 cited in Anderson (2014) confirm that the advantages of collecting both closed-ended quantitative data and open-ended qualitative data support understanding a research problem.</w:t>
      </w:r>
      <w:r>
        <w:rPr>
          <w:rFonts w:ascii="Times New Roman" w:hAnsi="Times New Roman"/>
          <w:bCs/>
          <w:sz w:val="24"/>
          <w:szCs w:val="24"/>
          <w:lang w:val="en-ZW"/>
        </w:rPr>
        <w:t xml:space="preserve"> Furthermore, qualitative data such as interviews provided depth in the research study inquiry as the researcher gained a deeper insight into the phenomenon from narratives. Then, a quantitative approach of data collection brought breadth to the research s</w:t>
      </w:r>
      <w:r>
        <w:rPr>
          <w:rFonts w:ascii="Times New Roman" w:hAnsi="Times New Roman"/>
          <w:bCs/>
          <w:sz w:val="24"/>
          <w:szCs w:val="24"/>
          <w:lang w:val="en-ZW"/>
        </w:rPr>
        <w:t xml:space="preserve">tudy by supporting the researcher to generate relevant data from the participants. Another driving motive for combining the two methods was the belief that both kinds of research had values and that in some respects they were complementary, and therefore, </w:t>
      </w:r>
      <w:r>
        <w:rPr>
          <w:rFonts w:ascii="Times New Roman" w:hAnsi="Times New Roman"/>
          <w:bCs/>
          <w:sz w:val="24"/>
          <w:szCs w:val="24"/>
          <w:lang w:val="en-ZW"/>
        </w:rPr>
        <w:t>there was an added value in combining them. The researcher used both data sets to answer the same research questions, which produced greater certainty and wider implication in the conclusion.</w:t>
      </w:r>
    </w:p>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3.2. Research Design</w:t>
      </w:r>
    </w:p>
    <w:p w:rsidR="00DC0505" w:rsidRDefault="0032627A">
      <w:pPr>
        <w:spacing w:line="480" w:lineRule="auto"/>
        <w:jc w:val="both"/>
        <w:rPr>
          <w:rFonts w:ascii="Times New Roman" w:hAnsi="Times New Roman"/>
          <w:sz w:val="24"/>
          <w:szCs w:val="24"/>
        </w:rPr>
      </w:pPr>
      <w:r>
        <w:rPr>
          <w:rFonts w:ascii="Times New Roman" w:hAnsi="Times New Roman"/>
          <w:bCs/>
          <w:sz w:val="24"/>
          <w:szCs w:val="24"/>
          <w:lang w:val="en-ZW"/>
        </w:rPr>
        <w:lastRenderedPageBreak/>
        <w:t>Pauline Young (2015) describes case study a</w:t>
      </w:r>
      <w:r>
        <w:rPr>
          <w:rFonts w:ascii="Times New Roman" w:hAnsi="Times New Roman"/>
          <w:bCs/>
          <w:sz w:val="24"/>
          <w:szCs w:val="24"/>
          <w:lang w:val="en-ZW"/>
        </w:rPr>
        <w:t>s “a comprehensive study of a social unit be that unit a person, a group, a social institution, a district or a community.” In view of this a case study method is a form of both qualitative and quantitative analysis where in careful and complete observatio</w:t>
      </w:r>
      <w:r>
        <w:rPr>
          <w:rFonts w:ascii="Times New Roman" w:hAnsi="Times New Roman"/>
          <w:bCs/>
          <w:sz w:val="24"/>
          <w:szCs w:val="24"/>
          <w:lang w:val="en-ZW"/>
        </w:rPr>
        <w:t>n of individuals or a situations or an institutions is done; efforts are made to study each and every aspect of the concerning unit in minute details and then from case data generalisations and inferences are drawn. Case study is a method of study in depth</w:t>
      </w:r>
      <w:r>
        <w:rPr>
          <w:rFonts w:ascii="Times New Roman" w:hAnsi="Times New Roman"/>
          <w:bCs/>
          <w:sz w:val="24"/>
          <w:szCs w:val="24"/>
          <w:lang w:val="en-ZW"/>
        </w:rPr>
        <w:t xml:space="preserve"> rather than breadth that places more emphasis on the full analysis of a limited number of events or conditions and their interrelations and deals with the processes that take place and their interrelationship (Dennis and Stuart, 2016). Thus, case study is</w:t>
      </w:r>
      <w:r>
        <w:rPr>
          <w:rFonts w:ascii="Times New Roman" w:hAnsi="Times New Roman"/>
          <w:bCs/>
          <w:sz w:val="24"/>
          <w:szCs w:val="24"/>
          <w:lang w:val="en-ZW"/>
        </w:rPr>
        <w:t xml:space="preserve"> essentially an intensive investigation of the particular unit under consideration. The objective of the case study method was to locate the factors that account for the behaviour-patterns of the given unit as an integrated totality (Anderson, 2016). </w:t>
      </w:r>
      <w:r>
        <w:rPr>
          <w:rFonts w:ascii="Times New Roman" w:hAnsi="Times New Roman"/>
          <w:sz w:val="24"/>
          <w:szCs w:val="24"/>
        </w:rPr>
        <w:t>As in</w:t>
      </w:r>
      <w:r>
        <w:rPr>
          <w:rFonts w:ascii="Times New Roman" w:hAnsi="Times New Roman"/>
          <w:sz w:val="24"/>
          <w:szCs w:val="24"/>
        </w:rPr>
        <w:t xml:space="preserve">dicated by Ada (2009) the research design alludes to the clarification of the technique took on in the doing of the examination and is hence an arrangement or construction of any part of the exploration methodology. Graphic exploration method was utilized </w:t>
      </w:r>
      <w:r>
        <w:rPr>
          <w:rFonts w:ascii="Times New Roman" w:hAnsi="Times New Roman"/>
          <w:sz w:val="24"/>
          <w:szCs w:val="24"/>
        </w:rPr>
        <w:t xml:space="preserve">in the review. As indicated by Simiyu (2013) a spellbinding report empowers this depiction of the peculiarities being examined. </w:t>
      </w:r>
    </w:p>
    <w:p w:rsidR="00DC0505" w:rsidRDefault="0032627A">
      <w:pPr>
        <w:pStyle w:val="Heading2"/>
        <w:spacing w:line="480" w:lineRule="auto"/>
      </w:pPr>
      <w:bookmarkStart w:id="79" w:name="_Toc29067"/>
      <w:r>
        <w:t>3.3. Study Area</w:t>
      </w:r>
      <w:bookmarkEnd w:id="79"/>
    </w:p>
    <w:p w:rsidR="00DC0505" w:rsidRDefault="0032627A">
      <w:pPr>
        <w:spacing w:line="480" w:lineRule="auto"/>
        <w:jc w:val="both"/>
        <w:rPr>
          <w:rFonts w:ascii="Times New Roman" w:hAnsi="Times New Roman"/>
          <w:sz w:val="24"/>
          <w:szCs w:val="24"/>
        </w:rPr>
      </w:pPr>
      <w:r>
        <w:rPr>
          <w:rFonts w:ascii="Times New Roman" w:hAnsi="Times New Roman"/>
          <w:sz w:val="24"/>
          <w:szCs w:val="24"/>
        </w:rPr>
        <w:t>The study took place in Bindura town. The town was specifically chosen as the researcher had a case study of ba</w:t>
      </w:r>
      <w:r>
        <w:rPr>
          <w:rFonts w:ascii="Times New Roman" w:hAnsi="Times New Roman"/>
          <w:sz w:val="24"/>
          <w:szCs w:val="24"/>
        </w:rPr>
        <w:t xml:space="preserve">nks in Bindura. </w:t>
      </w:r>
    </w:p>
    <w:p w:rsidR="00DC0505" w:rsidRDefault="0032627A">
      <w:pPr>
        <w:pStyle w:val="Heading2"/>
        <w:spacing w:line="480" w:lineRule="auto"/>
        <w:rPr>
          <w:szCs w:val="24"/>
        </w:rPr>
      </w:pPr>
      <w:bookmarkStart w:id="80" w:name="_Toc22112"/>
      <w:r>
        <w:rPr>
          <w:szCs w:val="24"/>
        </w:rPr>
        <w:t>3.4. Population of the Study</w:t>
      </w:r>
      <w:bookmarkEnd w:id="80"/>
    </w:p>
    <w:p w:rsidR="00DC0505" w:rsidRDefault="0032627A">
      <w:pPr>
        <w:spacing w:line="480" w:lineRule="auto"/>
        <w:jc w:val="both"/>
        <w:rPr>
          <w:rFonts w:ascii="Times New Roman" w:hAnsi="Times New Roman"/>
          <w:sz w:val="24"/>
          <w:szCs w:val="24"/>
        </w:rPr>
      </w:pPr>
      <w:r>
        <w:rPr>
          <w:rFonts w:ascii="Times New Roman" w:hAnsi="Times New Roman"/>
          <w:sz w:val="24"/>
          <w:szCs w:val="24"/>
        </w:rPr>
        <w:t xml:space="preserve">Cherotich (2012) characterizes populace as whole gathering of people, occasions or articles having normal discernible attributes. Population refers to the set or group of all the units of which the findings of </w:t>
      </w:r>
      <w:r>
        <w:rPr>
          <w:rFonts w:ascii="Times New Roman" w:hAnsi="Times New Roman"/>
          <w:sz w:val="24"/>
          <w:szCs w:val="24"/>
        </w:rPr>
        <w:t xml:space="preserve">the research is to be applied (Indore, 2020). With regards to this review, the specialist </w:t>
      </w:r>
      <w:r>
        <w:rPr>
          <w:rFonts w:ascii="Times New Roman" w:hAnsi="Times New Roman"/>
          <w:sz w:val="24"/>
          <w:szCs w:val="24"/>
        </w:rPr>
        <w:lastRenderedPageBreak/>
        <w:t>designated the global firms in the financial area, worldwide in inspecting administrations and global organizations. It provides a pool of jurisdiction from where res</w:t>
      </w:r>
      <w:r>
        <w:rPr>
          <w:rFonts w:ascii="Times New Roman" w:hAnsi="Times New Roman"/>
          <w:sz w:val="24"/>
          <w:szCs w:val="24"/>
        </w:rPr>
        <w:t>pondents are to be drawn from. The target population comprises of 70 employees from different banks in Bindura. This population comprised of all levels of employees. However, a sample representative was selected as the researcher could not collect data fro</w:t>
      </w:r>
      <w:r>
        <w:rPr>
          <w:rFonts w:ascii="Times New Roman" w:hAnsi="Times New Roman"/>
          <w:sz w:val="24"/>
          <w:szCs w:val="24"/>
        </w:rPr>
        <w:t xml:space="preserve">m the whole population due to limited time. </w:t>
      </w:r>
    </w:p>
    <w:p w:rsidR="00DC0505" w:rsidRDefault="0032627A">
      <w:pPr>
        <w:pStyle w:val="Heading2"/>
        <w:spacing w:line="480" w:lineRule="auto"/>
      </w:pPr>
      <w:bookmarkStart w:id="81" w:name="_Toc7464"/>
      <w:r>
        <w:t>3.5. Sampling technique</w:t>
      </w:r>
      <w:bookmarkEnd w:id="81"/>
    </w:p>
    <w:p w:rsidR="00DC0505" w:rsidRDefault="0032627A">
      <w:pPr>
        <w:spacing w:line="480" w:lineRule="auto"/>
        <w:jc w:val="both"/>
        <w:rPr>
          <w:rFonts w:ascii="Times New Roman" w:hAnsi="Times New Roman"/>
          <w:sz w:val="24"/>
          <w:szCs w:val="24"/>
        </w:rPr>
      </w:pPr>
      <w:r>
        <w:rPr>
          <w:rFonts w:ascii="Times New Roman" w:hAnsi="Times New Roman"/>
          <w:sz w:val="24"/>
          <w:szCs w:val="24"/>
        </w:rPr>
        <w:t>According to Cochran (1963) cited in Cohen and Manion (2017), sampling technique is defined as the method or process used to select a sample from a target population. It is a procedure in</w:t>
      </w:r>
      <w:r>
        <w:rPr>
          <w:rFonts w:ascii="Times New Roman" w:hAnsi="Times New Roman"/>
          <w:sz w:val="24"/>
          <w:szCs w:val="24"/>
        </w:rPr>
        <w:t xml:space="preserve"> which a smaller group or sample is selected from a larger group or population, with the aim of acquiring data or insights about the larger group. The goal of sampling is to obtain a representative subset of the population that is unbiased so that the info</w:t>
      </w:r>
      <w:r>
        <w:rPr>
          <w:rFonts w:ascii="Times New Roman" w:hAnsi="Times New Roman"/>
          <w:sz w:val="24"/>
          <w:szCs w:val="24"/>
        </w:rPr>
        <w:t>rmation obtained from the subset can be used to make generalizations or inferences about the population as a whole. This subsection has analyzed the assurance of the example size utilized for the review and the testing procedure utilized. The basic arbitra</w:t>
      </w:r>
      <w:r>
        <w:rPr>
          <w:rFonts w:ascii="Times New Roman" w:hAnsi="Times New Roman"/>
          <w:sz w:val="24"/>
          <w:szCs w:val="24"/>
        </w:rPr>
        <w:t>ry inspecting procedure was utilized for the review. As indicated by Ibrahim (2017), a basic irregular example of size n comprises of n people from the populace picked so that each arrangement of n people has an equivalent opportunity to be the example rea</w:t>
      </w:r>
      <w:r>
        <w:rPr>
          <w:rFonts w:ascii="Times New Roman" w:hAnsi="Times New Roman"/>
          <w:sz w:val="24"/>
          <w:szCs w:val="24"/>
        </w:rPr>
        <w:t>lly chose. The researcher preferred simple random sampling technique.</w:t>
      </w:r>
    </w:p>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3.5.1 Simple Random Sampling</w:t>
      </w:r>
    </w:p>
    <w:p w:rsidR="00DC0505" w:rsidRDefault="0032627A">
      <w:pPr>
        <w:spacing w:line="480" w:lineRule="auto"/>
        <w:jc w:val="both"/>
        <w:rPr>
          <w:rFonts w:ascii="Times New Roman" w:hAnsi="Times New Roman"/>
          <w:sz w:val="24"/>
          <w:szCs w:val="24"/>
        </w:rPr>
      </w:pPr>
      <w:r>
        <w:rPr>
          <w:rFonts w:ascii="Times New Roman" w:hAnsi="Times New Roman"/>
          <w:sz w:val="24"/>
          <w:szCs w:val="24"/>
        </w:rPr>
        <w:t>This is a method where each member of the population had an equal chance of being selected for the sample. This means that the participants were randomly sel</w:t>
      </w:r>
      <w:r>
        <w:rPr>
          <w:rFonts w:ascii="Times New Roman" w:hAnsi="Times New Roman"/>
          <w:sz w:val="24"/>
          <w:szCs w:val="24"/>
        </w:rPr>
        <w:t>ected from the target population without any predetermined pattern or criteria. This was done to ensures that every member of the population to have the same chance of being selected.</w:t>
      </w:r>
    </w:p>
    <w:p w:rsidR="00DC0505" w:rsidRDefault="0032627A">
      <w:pPr>
        <w:pStyle w:val="Heading2"/>
        <w:spacing w:line="480" w:lineRule="auto"/>
      </w:pPr>
      <w:bookmarkStart w:id="82" w:name="_Toc18987"/>
      <w:r>
        <w:lastRenderedPageBreak/>
        <w:t>3.6. Sample Size</w:t>
      </w:r>
      <w:bookmarkEnd w:id="82"/>
    </w:p>
    <w:p w:rsidR="00DC0505" w:rsidRDefault="0032627A">
      <w:pPr>
        <w:spacing w:line="480" w:lineRule="auto"/>
        <w:jc w:val="both"/>
        <w:rPr>
          <w:rFonts w:ascii="Times New Roman" w:hAnsi="Times New Roman"/>
          <w:sz w:val="24"/>
          <w:szCs w:val="24"/>
        </w:rPr>
      </w:pPr>
      <w:r>
        <w:rPr>
          <w:rFonts w:ascii="Times New Roman" w:hAnsi="Times New Roman"/>
          <w:sz w:val="24"/>
          <w:szCs w:val="24"/>
        </w:rPr>
        <w:t>The researcher used a sample size of 45 respondents which were drawn from each stratum as shown on table 3.1. Selecting a sample size of 45 respondents was done following Saunders et al (2013), who argues that a target population is well-represented when a</w:t>
      </w:r>
      <w:r>
        <w:rPr>
          <w:rFonts w:ascii="Times New Roman" w:hAnsi="Times New Roman"/>
          <w:sz w:val="24"/>
          <w:szCs w:val="24"/>
        </w:rPr>
        <w:t xml:space="preserve"> sample is more than 10% of the target population, hence this sample size of 45 respondents 10%. According to Leedy (2004) as cited by Hulme (2017), a sample is a representative of the entire population taken to outline what the whole population is like. </w:t>
      </w:r>
    </w:p>
    <w:p w:rsidR="00DC0505" w:rsidRDefault="00DC0505">
      <w:pPr>
        <w:spacing w:line="480" w:lineRule="auto"/>
        <w:jc w:val="both"/>
        <w:rPr>
          <w:rFonts w:ascii="Times New Roman" w:hAnsi="Times New Roman"/>
          <w:b/>
          <w:bCs/>
          <w:sz w:val="24"/>
          <w:szCs w:val="24"/>
        </w:rPr>
      </w:pPr>
    </w:p>
    <w:p w:rsidR="00DC0505" w:rsidRDefault="00DC0505">
      <w:pPr>
        <w:spacing w:line="480" w:lineRule="auto"/>
        <w:jc w:val="both"/>
        <w:rPr>
          <w:rFonts w:ascii="Times New Roman" w:hAnsi="Times New Roman"/>
          <w:b/>
          <w:bCs/>
          <w:sz w:val="24"/>
          <w:szCs w:val="24"/>
        </w:rPr>
      </w:pPr>
    </w:p>
    <w:p w:rsidR="00DC0505" w:rsidRDefault="00DC0505">
      <w:pPr>
        <w:spacing w:line="480" w:lineRule="auto"/>
        <w:jc w:val="both"/>
        <w:rPr>
          <w:rFonts w:ascii="Times New Roman" w:hAnsi="Times New Roman"/>
          <w:b/>
          <w:bCs/>
          <w:sz w:val="24"/>
          <w:szCs w:val="24"/>
        </w:rPr>
      </w:pPr>
    </w:p>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Table 3.1: Sample Size</w:t>
      </w:r>
    </w:p>
    <w:tbl>
      <w:tblPr>
        <w:tblStyle w:val="TableGri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4680"/>
      </w:tblGrid>
      <w:tr w:rsidR="00DC0505">
        <w:tc>
          <w:tcPr>
            <w:tcW w:w="4788" w:type="dxa"/>
            <w:tcBorders>
              <w:top w:val="single" w:sz="4" w:space="0" w:color="auto"/>
              <w:left w:val="single" w:sz="4" w:space="0" w:color="auto"/>
              <w:bottom w:val="single" w:sz="4" w:space="0" w:color="auto"/>
              <w:right w:val="single" w:sz="4" w:space="0" w:color="auto"/>
            </w:tcBorders>
          </w:tcPr>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STRATUM</w:t>
            </w:r>
          </w:p>
        </w:tc>
        <w:tc>
          <w:tcPr>
            <w:tcW w:w="4788" w:type="dxa"/>
            <w:tcBorders>
              <w:top w:val="single" w:sz="4" w:space="0" w:color="auto"/>
              <w:left w:val="single" w:sz="4" w:space="0" w:color="auto"/>
              <w:bottom w:val="single" w:sz="4" w:space="0" w:color="auto"/>
              <w:right w:val="single" w:sz="4" w:space="0" w:color="auto"/>
            </w:tcBorders>
          </w:tcPr>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NUMBER OF RESPONDENT</w:t>
            </w:r>
          </w:p>
        </w:tc>
      </w:tr>
      <w:tr w:rsidR="00DC0505">
        <w:tc>
          <w:tcPr>
            <w:tcW w:w="4788" w:type="dxa"/>
            <w:tcBorders>
              <w:top w:val="single" w:sz="4" w:space="0" w:color="auto"/>
              <w:left w:val="single" w:sz="4" w:space="0" w:color="auto"/>
              <w:bottom w:val="single" w:sz="4" w:space="0" w:color="auto"/>
              <w:right w:val="single" w:sz="4" w:space="0" w:color="auto"/>
            </w:tcBorders>
          </w:tcPr>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Management</w:t>
            </w:r>
          </w:p>
        </w:tc>
        <w:tc>
          <w:tcPr>
            <w:tcW w:w="4788" w:type="dxa"/>
            <w:tcBorders>
              <w:top w:val="single" w:sz="4" w:space="0" w:color="auto"/>
              <w:left w:val="single" w:sz="4" w:space="0" w:color="auto"/>
              <w:bottom w:val="single" w:sz="4" w:space="0" w:color="auto"/>
              <w:right w:val="single" w:sz="4" w:space="0" w:color="auto"/>
            </w:tcBorders>
          </w:tcPr>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4</w:t>
            </w:r>
          </w:p>
        </w:tc>
      </w:tr>
      <w:tr w:rsidR="00DC0505">
        <w:tc>
          <w:tcPr>
            <w:tcW w:w="4788" w:type="dxa"/>
            <w:tcBorders>
              <w:top w:val="single" w:sz="4" w:space="0" w:color="auto"/>
              <w:left w:val="single" w:sz="4" w:space="0" w:color="auto"/>
              <w:bottom w:val="single" w:sz="4" w:space="0" w:color="auto"/>
              <w:right w:val="single" w:sz="4" w:space="0" w:color="auto"/>
            </w:tcBorders>
          </w:tcPr>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Security Department</w:t>
            </w:r>
          </w:p>
        </w:tc>
        <w:tc>
          <w:tcPr>
            <w:tcW w:w="4788" w:type="dxa"/>
            <w:tcBorders>
              <w:top w:val="single" w:sz="4" w:space="0" w:color="auto"/>
              <w:left w:val="single" w:sz="4" w:space="0" w:color="auto"/>
              <w:bottom w:val="single" w:sz="4" w:space="0" w:color="auto"/>
              <w:right w:val="single" w:sz="4" w:space="0" w:color="auto"/>
            </w:tcBorders>
          </w:tcPr>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15</w:t>
            </w:r>
          </w:p>
        </w:tc>
      </w:tr>
      <w:tr w:rsidR="00DC0505">
        <w:tc>
          <w:tcPr>
            <w:tcW w:w="4788" w:type="dxa"/>
            <w:tcBorders>
              <w:top w:val="single" w:sz="4" w:space="0" w:color="auto"/>
              <w:left w:val="single" w:sz="4" w:space="0" w:color="auto"/>
              <w:bottom w:val="single" w:sz="4" w:space="0" w:color="auto"/>
              <w:right w:val="single" w:sz="4" w:space="0" w:color="auto"/>
            </w:tcBorders>
          </w:tcPr>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Loss Control Department</w:t>
            </w:r>
          </w:p>
        </w:tc>
        <w:tc>
          <w:tcPr>
            <w:tcW w:w="4788" w:type="dxa"/>
            <w:tcBorders>
              <w:top w:val="single" w:sz="4" w:space="0" w:color="auto"/>
              <w:left w:val="single" w:sz="4" w:space="0" w:color="auto"/>
              <w:bottom w:val="single" w:sz="4" w:space="0" w:color="auto"/>
              <w:right w:val="single" w:sz="4" w:space="0" w:color="auto"/>
            </w:tcBorders>
          </w:tcPr>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20</w:t>
            </w:r>
          </w:p>
        </w:tc>
      </w:tr>
      <w:tr w:rsidR="00DC0505">
        <w:tc>
          <w:tcPr>
            <w:tcW w:w="4788" w:type="dxa"/>
            <w:tcBorders>
              <w:top w:val="single" w:sz="4" w:space="0" w:color="auto"/>
              <w:left w:val="single" w:sz="4" w:space="0" w:color="auto"/>
              <w:bottom w:val="single" w:sz="4" w:space="0" w:color="auto"/>
              <w:right w:val="single" w:sz="4" w:space="0" w:color="auto"/>
            </w:tcBorders>
          </w:tcPr>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Chief Auditors</w:t>
            </w:r>
          </w:p>
        </w:tc>
        <w:tc>
          <w:tcPr>
            <w:tcW w:w="4788" w:type="dxa"/>
            <w:tcBorders>
              <w:top w:val="single" w:sz="4" w:space="0" w:color="auto"/>
              <w:left w:val="single" w:sz="4" w:space="0" w:color="auto"/>
              <w:bottom w:val="single" w:sz="4" w:space="0" w:color="auto"/>
              <w:right w:val="single" w:sz="4" w:space="0" w:color="auto"/>
            </w:tcBorders>
          </w:tcPr>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6</w:t>
            </w:r>
          </w:p>
        </w:tc>
      </w:tr>
      <w:tr w:rsidR="00DC0505">
        <w:tc>
          <w:tcPr>
            <w:tcW w:w="4788" w:type="dxa"/>
            <w:tcBorders>
              <w:top w:val="single" w:sz="4" w:space="0" w:color="auto"/>
              <w:left w:val="single" w:sz="4" w:space="0" w:color="auto"/>
              <w:bottom w:val="single" w:sz="4" w:space="0" w:color="auto"/>
              <w:right w:val="single" w:sz="4" w:space="0" w:color="auto"/>
            </w:tcBorders>
          </w:tcPr>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Total</w:t>
            </w:r>
          </w:p>
        </w:tc>
        <w:tc>
          <w:tcPr>
            <w:tcW w:w="4788" w:type="dxa"/>
            <w:tcBorders>
              <w:top w:val="single" w:sz="4" w:space="0" w:color="auto"/>
              <w:left w:val="single" w:sz="4" w:space="0" w:color="auto"/>
              <w:bottom w:val="single" w:sz="4" w:space="0" w:color="auto"/>
              <w:right w:val="single" w:sz="4" w:space="0" w:color="auto"/>
            </w:tcBorders>
          </w:tcPr>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45</w:t>
            </w:r>
          </w:p>
        </w:tc>
      </w:tr>
    </w:tbl>
    <w:p w:rsidR="00DC0505" w:rsidRDefault="0032627A">
      <w:pPr>
        <w:spacing w:line="480" w:lineRule="auto"/>
        <w:jc w:val="both"/>
        <w:rPr>
          <w:rFonts w:ascii="Times New Roman" w:hAnsi="Times New Roman"/>
          <w:b/>
          <w:bCs/>
          <w:sz w:val="24"/>
          <w:szCs w:val="24"/>
        </w:rPr>
      </w:pPr>
      <w:r>
        <w:rPr>
          <w:rFonts w:ascii="Times New Roman" w:hAnsi="Times New Roman"/>
          <w:b/>
          <w:bCs/>
          <w:sz w:val="24"/>
          <w:szCs w:val="24"/>
        </w:rPr>
        <w:t>Source: Primary data (2022)</w:t>
      </w:r>
    </w:p>
    <w:p w:rsidR="00DC0505" w:rsidRDefault="0032627A">
      <w:pPr>
        <w:pStyle w:val="Heading2"/>
        <w:spacing w:line="480" w:lineRule="auto"/>
      </w:pPr>
      <w:bookmarkStart w:id="83" w:name="_Toc23422"/>
      <w:r>
        <w:lastRenderedPageBreak/>
        <w:t>3.7. Research Instruments and Data Collection</w:t>
      </w:r>
      <w:bookmarkEnd w:id="83"/>
    </w:p>
    <w:p w:rsidR="00DC0505" w:rsidRDefault="0032627A">
      <w:pPr>
        <w:spacing w:line="480" w:lineRule="auto"/>
        <w:jc w:val="both"/>
        <w:rPr>
          <w:rFonts w:ascii="Times New Roman" w:hAnsi="Times New Roman"/>
          <w:sz w:val="24"/>
          <w:szCs w:val="24"/>
        </w:rPr>
      </w:pPr>
      <w:r>
        <w:rPr>
          <w:rFonts w:ascii="Times New Roman" w:hAnsi="Times New Roman"/>
          <w:sz w:val="24"/>
          <w:szCs w:val="24"/>
        </w:rPr>
        <w:t xml:space="preserve">Essential information was </w:t>
      </w:r>
      <w:r>
        <w:rPr>
          <w:rFonts w:ascii="Times New Roman" w:hAnsi="Times New Roman"/>
          <w:sz w:val="24"/>
          <w:szCs w:val="24"/>
        </w:rPr>
        <w:t>gathered through the use of questionnaires. In this technique, the surveys were first dispersed to respondents with a perspective on gathering them later. The benefit related with this technique is that it's advantageous to both the analyst and the respond</w:t>
      </w:r>
      <w:r>
        <w:rPr>
          <w:rFonts w:ascii="Times New Roman" w:hAnsi="Times New Roman"/>
          <w:sz w:val="24"/>
          <w:szCs w:val="24"/>
        </w:rPr>
        <w:t>ents since the respondents fills the surveys at their helpful time. The data was collected using interviews, document views and questionnaires.</w:t>
      </w:r>
    </w:p>
    <w:p w:rsidR="00DC0505" w:rsidRDefault="0032627A">
      <w:pPr>
        <w:pStyle w:val="ListParagraph"/>
        <w:numPr>
          <w:ilvl w:val="2"/>
          <w:numId w:val="6"/>
        </w:numPr>
        <w:spacing w:line="480" w:lineRule="auto"/>
        <w:jc w:val="both"/>
        <w:rPr>
          <w:rFonts w:ascii="Times New Roman" w:hAnsi="Times New Roman"/>
          <w:b/>
          <w:sz w:val="24"/>
          <w:szCs w:val="24"/>
        </w:rPr>
      </w:pPr>
      <w:r>
        <w:rPr>
          <w:rFonts w:ascii="Times New Roman" w:hAnsi="Times New Roman"/>
          <w:b/>
          <w:sz w:val="24"/>
          <w:szCs w:val="24"/>
        </w:rPr>
        <w:t xml:space="preserve">Interviews </w:t>
      </w:r>
    </w:p>
    <w:p w:rsidR="00DC0505" w:rsidRDefault="0032627A">
      <w:pPr>
        <w:spacing w:line="480" w:lineRule="auto"/>
        <w:jc w:val="both"/>
        <w:rPr>
          <w:rFonts w:ascii="Times New Roman" w:hAnsi="Times New Roman"/>
          <w:bCs/>
          <w:sz w:val="24"/>
          <w:szCs w:val="24"/>
          <w:lang w:val="en-ZW"/>
        </w:rPr>
      </w:pPr>
      <w:r>
        <w:rPr>
          <w:rFonts w:ascii="Times New Roman" w:hAnsi="Times New Roman"/>
          <w:bCs/>
          <w:sz w:val="24"/>
          <w:szCs w:val="24"/>
          <w:lang w:val="en-ZW"/>
        </w:rPr>
        <w:t>Interviewing constitutes one of the most common methods of data collection in social science researc</w:t>
      </w:r>
      <w:r>
        <w:rPr>
          <w:rFonts w:ascii="Times New Roman" w:hAnsi="Times New Roman"/>
          <w:bCs/>
          <w:sz w:val="24"/>
          <w:szCs w:val="24"/>
          <w:lang w:val="en-ZW"/>
        </w:rPr>
        <w:t>h and has a variety of forms, including face-to-face verbal interchange between researcher and participants at individual or group level and telephone inquiry (Fontana and Frey, 2016). Interview data are considered to be useful for developing an in-depth d</w:t>
      </w:r>
      <w:r>
        <w:rPr>
          <w:rFonts w:ascii="Times New Roman" w:hAnsi="Times New Roman"/>
          <w:bCs/>
          <w:sz w:val="24"/>
          <w:szCs w:val="24"/>
          <w:lang w:val="en-ZW"/>
        </w:rPr>
        <w:t>escription of the case under study (Stake, 2015). Moreover, face-to-face interviews enabled the researcher to understand the significance of human experiences as described by participants. This method was necessary and important to achieve a holistic viewp</w:t>
      </w:r>
      <w:r>
        <w:rPr>
          <w:rFonts w:ascii="Times New Roman" w:hAnsi="Times New Roman"/>
          <w:bCs/>
          <w:sz w:val="24"/>
          <w:szCs w:val="24"/>
          <w:lang w:val="en-ZW"/>
        </w:rPr>
        <w:t xml:space="preserve">oint of the participants on the subject matter of the inquiry and enabled the researcher to probe further in order to get rich data from the participants. During the collection of the data, the researcher became part and parcel of the research process. It </w:t>
      </w:r>
      <w:r>
        <w:rPr>
          <w:rFonts w:ascii="Times New Roman" w:hAnsi="Times New Roman"/>
          <w:bCs/>
          <w:sz w:val="24"/>
          <w:szCs w:val="24"/>
          <w:lang w:val="en-ZW"/>
        </w:rPr>
        <w:t>was important to note that the responses from the interviews were very quick. On the same time, the researcher could also read the non-verbal cues posed by the participants and also read facial expressions.</w:t>
      </w:r>
    </w:p>
    <w:p w:rsidR="00DC0505" w:rsidRDefault="0032627A">
      <w:pPr>
        <w:pStyle w:val="ListParagraph"/>
        <w:numPr>
          <w:ilvl w:val="2"/>
          <w:numId w:val="6"/>
        </w:numPr>
        <w:spacing w:line="480" w:lineRule="auto"/>
        <w:jc w:val="both"/>
        <w:rPr>
          <w:rFonts w:ascii="Times New Roman" w:hAnsi="Times New Roman"/>
          <w:b/>
          <w:sz w:val="24"/>
          <w:szCs w:val="24"/>
        </w:rPr>
      </w:pPr>
      <w:r>
        <w:rPr>
          <w:rFonts w:ascii="Times New Roman" w:hAnsi="Times New Roman"/>
          <w:b/>
          <w:sz w:val="24"/>
          <w:szCs w:val="24"/>
        </w:rPr>
        <w:t>Document View</w:t>
      </w:r>
    </w:p>
    <w:p w:rsidR="00DC0505" w:rsidRDefault="0032627A">
      <w:pPr>
        <w:spacing w:line="480" w:lineRule="auto"/>
        <w:jc w:val="both"/>
        <w:rPr>
          <w:rFonts w:ascii="Times New Roman" w:hAnsi="Times New Roman"/>
          <w:bCs/>
          <w:sz w:val="24"/>
          <w:szCs w:val="24"/>
          <w:lang w:val="en-ZW"/>
        </w:rPr>
      </w:pPr>
      <w:r>
        <w:rPr>
          <w:rFonts w:ascii="Times New Roman" w:hAnsi="Times New Roman"/>
          <w:bCs/>
          <w:sz w:val="24"/>
          <w:szCs w:val="24"/>
          <w:lang w:val="en-ZW"/>
        </w:rPr>
        <w:t>The published and unpublished relev</w:t>
      </w:r>
      <w:r>
        <w:rPr>
          <w:rFonts w:ascii="Times New Roman" w:hAnsi="Times New Roman"/>
          <w:bCs/>
          <w:sz w:val="24"/>
          <w:szCs w:val="24"/>
          <w:lang w:val="en-ZW"/>
        </w:rPr>
        <w:t xml:space="preserve">ant document such as books and reports on community history, local demographic profiles, organisations’ reports, and organisation meeting minutes, newspaper </w:t>
      </w:r>
      <w:r>
        <w:rPr>
          <w:rFonts w:ascii="Times New Roman" w:hAnsi="Times New Roman"/>
          <w:bCs/>
          <w:sz w:val="24"/>
          <w:szCs w:val="24"/>
          <w:lang w:val="en-ZW"/>
        </w:rPr>
        <w:lastRenderedPageBreak/>
        <w:t>reports and development progress reports were collected and reviewed during the field work. These d</w:t>
      </w:r>
      <w:r>
        <w:rPr>
          <w:rFonts w:ascii="Times New Roman" w:hAnsi="Times New Roman"/>
          <w:bCs/>
          <w:sz w:val="24"/>
          <w:szCs w:val="24"/>
          <w:lang w:val="en-ZW"/>
        </w:rPr>
        <w:t>ocuments were very important to understand the research contexts and the ongoing and past development activities in the study area. Review of the organisations’ and groups’ meeting minutes helped the researcher to understand the group dynamics in developme</w:t>
      </w:r>
      <w:r>
        <w:rPr>
          <w:rFonts w:ascii="Times New Roman" w:hAnsi="Times New Roman"/>
          <w:bCs/>
          <w:sz w:val="24"/>
          <w:szCs w:val="24"/>
          <w:lang w:val="en-ZW"/>
        </w:rPr>
        <w:t>nt processes. The secondary information gathered enabled the researcher to understand the overall context of the study population and guided in the primary data collection process.</w:t>
      </w:r>
    </w:p>
    <w:p w:rsidR="00DC0505" w:rsidRDefault="0032627A">
      <w:pPr>
        <w:numPr>
          <w:ilvl w:val="2"/>
          <w:numId w:val="6"/>
        </w:numPr>
        <w:spacing w:line="480" w:lineRule="auto"/>
        <w:jc w:val="both"/>
        <w:rPr>
          <w:rFonts w:ascii="Times New Roman" w:hAnsi="Times New Roman"/>
          <w:b/>
          <w:sz w:val="24"/>
          <w:szCs w:val="24"/>
          <w:lang w:val="en-ZW"/>
        </w:rPr>
      </w:pPr>
      <w:r>
        <w:rPr>
          <w:rFonts w:ascii="Times New Roman" w:hAnsi="Times New Roman"/>
          <w:b/>
          <w:sz w:val="24"/>
          <w:szCs w:val="24"/>
          <w:lang w:val="en-ZW"/>
        </w:rPr>
        <w:t>Structured Questionnaire</w:t>
      </w:r>
    </w:p>
    <w:p w:rsidR="00DC0505" w:rsidRDefault="0032627A">
      <w:pPr>
        <w:spacing w:line="480" w:lineRule="auto"/>
        <w:jc w:val="both"/>
        <w:rPr>
          <w:rFonts w:ascii="Times New Roman" w:hAnsi="Times New Roman"/>
          <w:bCs/>
          <w:sz w:val="24"/>
          <w:szCs w:val="24"/>
        </w:rPr>
      </w:pPr>
      <w:r>
        <w:rPr>
          <w:rFonts w:ascii="Times New Roman" w:hAnsi="Times New Roman"/>
          <w:bCs/>
          <w:sz w:val="24"/>
          <w:szCs w:val="24"/>
        </w:rPr>
        <w:t>Gray (2017) regards a research instrument as a tool employed in the collection of data. The structured questionnaire was also considered to be more appropriate in the research study given a number of reasons. First, due to the Covid-19 pandemic and the rel</w:t>
      </w:r>
      <w:r>
        <w:rPr>
          <w:rFonts w:ascii="Times New Roman" w:hAnsi="Times New Roman"/>
          <w:bCs/>
          <w:sz w:val="24"/>
          <w:szCs w:val="24"/>
        </w:rPr>
        <w:t>ated restrictions and guidelines, the researcher sought to minimize very close interactions with the participants, hence he also resorted to conducting a survey by distributing a structured questionnaire to the participants. Thus, voluminous data was colle</w:t>
      </w:r>
      <w:r>
        <w:rPr>
          <w:rFonts w:ascii="Times New Roman" w:hAnsi="Times New Roman"/>
          <w:bCs/>
          <w:sz w:val="24"/>
          <w:szCs w:val="24"/>
        </w:rPr>
        <w:t>cted in a shorter period of time, at less costs, whilst observing the Covid-19 restrictions, management protocols and guidelines. Secondly, a structured questionnaire was used and the research questions were broken down into smaller questions with possible</w:t>
      </w:r>
      <w:r>
        <w:rPr>
          <w:rFonts w:ascii="Times New Roman" w:hAnsi="Times New Roman"/>
          <w:bCs/>
          <w:sz w:val="24"/>
          <w:szCs w:val="24"/>
        </w:rPr>
        <w:t xml:space="preserve"> answers from which the participants could choose. </w:t>
      </w:r>
    </w:p>
    <w:p w:rsidR="00DC0505" w:rsidRDefault="0032627A">
      <w:pPr>
        <w:pStyle w:val="ListParagraph"/>
        <w:numPr>
          <w:ilvl w:val="1"/>
          <w:numId w:val="6"/>
        </w:numPr>
        <w:spacing w:line="480" w:lineRule="auto"/>
        <w:jc w:val="both"/>
        <w:rPr>
          <w:rFonts w:ascii="Times New Roman" w:hAnsi="Times New Roman"/>
          <w:b/>
          <w:bCs/>
          <w:sz w:val="24"/>
          <w:szCs w:val="24"/>
        </w:rPr>
      </w:pPr>
      <w:r>
        <w:rPr>
          <w:rFonts w:ascii="Times New Roman" w:hAnsi="Times New Roman"/>
          <w:b/>
          <w:bCs/>
          <w:sz w:val="24"/>
          <w:szCs w:val="24"/>
        </w:rPr>
        <w:t>Reliability and Validity</w:t>
      </w:r>
    </w:p>
    <w:p w:rsidR="00DC0505" w:rsidRDefault="0032627A">
      <w:pPr>
        <w:pStyle w:val="ListParagraph"/>
        <w:numPr>
          <w:ilvl w:val="2"/>
          <w:numId w:val="6"/>
        </w:numPr>
        <w:spacing w:line="480" w:lineRule="auto"/>
        <w:jc w:val="both"/>
        <w:rPr>
          <w:rFonts w:ascii="Times New Roman" w:hAnsi="Times New Roman"/>
          <w:b/>
          <w:bCs/>
          <w:sz w:val="24"/>
          <w:szCs w:val="24"/>
        </w:rPr>
      </w:pPr>
      <w:r>
        <w:rPr>
          <w:rFonts w:ascii="Times New Roman" w:hAnsi="Times New Roman"/>
          <w:b/>
          <w:bCs/>
          <w:sz w:val="24"/>
          <w:szCs w:val="24"/>
        </w:rPr>
        <w:t xml:space="preserve"> Reliability of Data</w:t>
      </w:r>
    </w:p>
    <w:p w:rsidR="00DC0505" w:rsidRDefault="0032627A">
      <w:pPr>
        <w:spacing w:line="480" w:lineRule="auto"/>
        <w:jc w:val="both"/>
        <w:rPr>
          <w:rFonts w:ascii="Times New Roman" w:hAnsi="Times New Roman"/>
          <w:sz w:val="24"/>
          <w:szCs w:val="24"/>
        </w:rPr>
      </w:pPr>
      <w:r>
        <w:rPr>
          <w:rFonts w:ascii="Times New Roman" w:hAnsi="Times New Roman"/>
          <w:sz w:val="24"/>
          <w:szCs w:val="24"/>
        </w:rPr>
        <w:t xml:space="preserve">According to Bolarinwa (2015), reliability refers to the consistency or stability of data over time or across different observers or instruments. Specifically, it refers to the degree to which the same results are obtained each time the data is collected. </w:t>
      </w:r>
      <w:r>
        <w:rPr>
          <w:rFonts w:ascii="Times New Roman" w:hAnsi="Times New Roman"/>
          <w:sz w:val="24"/>
          <w:szCs w:val="24"/>
        </w:rPr>
        <w:t xml:space="preserve">Reliability is of great importance in producing </w:t>
      </w:r>
      <w:r>
        <w:rPr>
          <w:rFonts w:ascii="Times New Roman" w:hAnsi="Times New Roman"/>
          <w:sz w:val="24"/>
          <w:szCs w:val="24"/>
        </w:rPr>
        <w:lastRenderedPageBreak/>
        <w:t xml:space="preserve">precise and static results. In order to test the reliability of the research instruments that was used in the research study, pre-test and re-test of methods were done. </w:t>
      </w:r>
    </w:p>
    <w:p w:rsidR="00DC0505" w:rsidRDefault="0032627A">
      <w:pPr>
        <w:pStyle w:val="ListParagraph"/>
        <w:numPr>
          <w:ilvl w:val="2"/>
          <w:numId w:val="6"/>
        </w:numPr>
        <w:spacing w:line="480" w:lineRule="auto"/>
        <w:jc w:val="both"/>
        <w:rPr>
          <w:rFonts w:ascii="Times New Roman" w:hAnsi="Times New Roman"/>
          <w:b/>
          <w:bCs/>
          <w:sz w:val="24"/>
          <w:szCs w:val="24"/>
        </w:rPr>
      </w:pPr>
      <w:r>
        <w:rPr>
          <w:rFonts w:ascii="Times New Roman" w:hAnsi="Times New Roman"/>
          <w:b/>
          <w:bCs/>
          <w:sz w:val="24"/>
          <w:szCs w:val="24"/>
        </w:rPr>
        <w:t>Validity of Data</w:t>
      </w:r>
    </w:p>
    <w:p w:rsidR="00DC0505" w:rsidRDefault="0032627A">
      <w:pPr>
        <w:spacing w:line="480" w:lineRule="auto"/>
        <w:jc w:val="both"/>
        <w:rPr>
          <w:rFonts w:ascii="Times New Roman" w:hAnsi="Times New Roman"/>
          <w:sz w:val="24"/>
          <w:szCs w:val="24"/>
        </w:rPr>
      </w:pPr>
      <w:r>
        <w:rPr>
          <w:rFonts w:ascii="Times New Roman" w:hAnsi="Times New Roman"/>
          <w:sz w:val="24"/>
          <w:szCs w:val="24"/>
        </w:rPr>
        <w:t>Validity refers to th</w:t>
      </w:r>
      <w:r>
        <w:rPr>
          <w:rFonts w:ascii="Times New Roman" w:hAnsi="Times New Roman"/>
          <w:sz w:val="24"/>
          <w:szCs w:val="24"/>
        </w:rPr>
        <w:t>e accuracy of data and the degree to which a study measures what it claims measure (DeVellis, 2012). The questions that were designed by the researcher were complete and to the point. This assisted the respondents to answer many questions within a short sp</w:t>
      </w:r>
      <w:r>
        <w:rPr>
          <w:rFonts w:ascii="Times New Roman" w:hAnsi="Times New Roman"/>
          <w:sz w:val="24"/>
          <w:szCs w:val="24"/>
        </w:rPr>
        <w:t>ace of time. The questions were simple and understandable and objective which did not suggest answers. They were asked firstly general questions followed by sensitive questions at the end so as to enable the respondents to feel at ease throughout the sessi</w:t>
      </w:r>
      <w:r>
        <w:rPr>
          <w:rFonts w:ascii="Times New Roman" w:hAnsi="Times New Roman"/>
          <w:sz w:val="24"/>
          <w:szCs w:val="24"/>
        </w:rPr>
        <w:t>on. This enabled the respondents to be more independent, cooperative and giving their best.</w:t>
      </w:r>
    </w:p>
    <w:p w:rsidR="00DC0505" w:rsidRDefault="0032627A">
      <w:pPr>
        <w:pStyle w:val="Heading2"/>
        <w:numPr>
          <w:ilvl w:val="1"/>
          <w:numId w:val="6"/>
        </w:numPr>
        <w:spacing w:line="480" w:lineRule="auto"/>
      </w:pPr>
      <w:bookmarkStart w:id="84" w:name="_Toc6980"/>
      <w:r>
        <w:t>Data Analysis</w:t>
      </w:r>
      <w:bookmarkEnd w:id="84"/>
    </w:p>
    <w:p w:rsidR="00DC0505" w:rsidRDefault="0032627A">
      <w:pPr>
        <w:pStyle w:val="ListParagraph"/>
        <w:numPr>
          <w:ilvl w:val="2"/>
          <w:numId w:val="6"/>
        </w:numPr>
        <w:rPr>
          <w:rFonts w:ascii="Times New Roman" w:hAnsi="Times New Roman" w:cs="Times New Roman"/>
          <w:b/>
          <w:bCs/>
          <w:sz w:val="24"/>
          <w:szCs w:val="24"/>
        </w:rPr>
      </w:pPr>
      <w:r>
        <w:rPr>
          <w:rFonts w:ascii="Times New Roman" w:hAnsi="Times New Roman" w:cs="Times New Roman"/>
          <w:b/>
          <w:bCs/>
          <w:sz w:val="24"/>
          <w:szCs w:val="24"/>
        </w:rPr>
        <w:t>Quantitative Data Analysis</w:t>
      </w:r>
    </w:p>
    <w:p w:rsidR="00DC0505" w:rsidRDefault="0032627A">
      <w:pPr>
        <w:spacing w:after="160" w:line="480" w:lineRule="auto"/>
        <w:jc w:val="both"/>
        <w:rPr>
          <w:rFonts w:ascii="Times New Roman" w:hAnsi="Times New Roman"/>
          <w:sz w:val="24"/>
          <w:szCs w:val="24"/>
        </w:rPr>
      </w:pPr>
      <w:r>
        <w:rPr>
          <w:rFonts w:ascii="Times New Roman" w:hAnsi="Times New Roman"/>
          <w:sz w:val="24"/>
          <w:szCs w:val="24"/>
        </w:rPr>
        <w:t>Data analysis refers to a continuous, inductive process that involves sorting, sifting, reading and re-reading data (Trusse</w:t>
      </w:r>
      <w:r>
        <w:rPr>
          <w:rFonts w:ascii="Times New Roman" w:hAnsi="Times New Roman"/>
          <w:sz w:val="24"/>
          <w:szCs w:val="24"/>
        </w:rPr>
        <w:t>l and Rose, 2019). Before the actual data analysis, the questionnaires were checked for completeness to ensure that every questionnaire was completed. The data obtained through questionnaires was validated and edited. The instruments were scrutinized to de</w:t>
      </w:r>
      <w:r>
        <w:rPr>
          <w:rFonts w:ascii="Times New Roman" w:hAnsi="Times New Roman"/>
          <w:sz w:val="24"/>
          <w:szCs w:val="24"/>
        </w:rPr>
        <w:t>termine correctness and accuracy. The gathered information was coded and analyzed utilizing elucidating measurement and SPSS on its relative measures.</w:t>
      </w:r>
    </w:p>
    <w:p w:rsidR="00DC0505" w:rsidRDefault="0032627A">
      <w:pPr>
        <w:spacing w:after="160" w:line="480" w:lineRule="auto"/>
        <w:jc w:val="both"/>
        <w:rPr>
          <w:rFonts w:ascii="Times New Roman" w:hAnsi="Times New Roman"/>
          <w:sz w:val="24"/>
          <w:szCs w:val="24"/>
        </w:rPr>
      </w:pPr>
      <w:r>
        <w:rPr>
          <w:rFonts w:ascii="Times New Roman" w:hAnsi="Times New Roman"/>
          <w:sz w:val="24"/>
          <w:szCs w:val="24"/>
        </w:rPr>
        <w:t>The Statistical Package for Social Sciences (SPSS) was utilized for the examination. The data which was c</w:t>
      </w:r>
      <w:r>
        <w:rPr>
          <w:rFonts w:ascii="Times New Roman" w:hAnsi="Times New Roman"/>
          <w:sz w:val="24"/>
          <w:szCs w:val="24"/>
        </w:rPr>
        <w:t>ollected was analyzed using both qualitative and quantitative data analysis methods. Graphical information show was additionally accessible, that is pie diagrams, structured presentations, and tables.</w:t>
      </w:r>
    </w:p>
    <w:p w:rsidR="00DC0505" w:rsidRDefault="0032627A">
      <w:pPr>
        <w:pStyle w:val="ListParagraph"/>
        <w:numPr>
          <w:ilvl w:val="2"/>
          <w:numId w:val="6"/>
        </w:numPr>
        <w:spacing w:line="480" w:lineRule="auto"/>
        <w:jc w:val="both"/>
        <w:rPr>
          <w:rFonts w:ascii="Times New Roman" w:hAnsi="Times New Roman"/>
          <w:b/>
          <w:bCs/>
          <w:sz w:val="24"/>
          <w:szCs w:val="24"/>
        </w:rPr>
      </w:pPr>
      <w:r>
        <w:rPr>
          <w:rFonts w:ascii="Times New Roman" w:hAnsi="Times New Roman"/>
          <w:b/>
          <w:bCs/>
          <w:sz w:val="24"/>
          <w:szCs w:val="24"/>
        </w:rPr>
        <w:lastRenderedPageBreak/>
        <w:t>Qualitative Data Analysis</w:t>
      </w:r>
    </w:p>
    <w:p w:rsidR="00DC0505" w:rsidRDefault="0032627A">
      <w:pPr>
        <w:spacing w:line="480" w:lineRule="auto"/>
        <w:jc w:val="both"/>
        <w:rPr>
          <w:rFonts w:ascii="Times New Roman" w:hAnsi="Times New Roman"/>
          <w:sz w:val="24"/>
          <w:szCs w:val="24"/>
        </w:rPr>
      </w:pPr>
      <w:r>
        <w:rPr>
          <w:rFonts w:ascii="Times New Roman" w:hAnsi="Times New Roman"/>
          <w:sz w:val="24"/>
          <w:szCs w:val="24"/>
        </w:rPr>
        <w:t>The qualitative data was them</w:t>
      </w:r>
      <w:r>
        <w:rPr>
          <w:rFonts w:ascii="Times New Roman" w:hAnsi="Times New Roman"/>
          <w:sz w:val="24"/>
          <w:szCs w:val="24"/>
        </w:rPr>
        <w:t>atically analyzed. This means that the researcher identified the ideas that were coming out repeatedly during the discussion with the respondents</w:t>
      </w:r>
    </w:p>
    <w:p w:rsidR="00DC0505" w:rsidRDefault="0032627A">
      <w:pPr>
        <w:pStyle w:val="Heading2"/>
        <w:spacing w:line="480" w:lineRule="auto"/>
      </w:pPr>
      <w:bookmarkStart w:id="85" w:name="_Toc5085"/>
      <w:r>
        <w:t>3.10 Ethical Considerations</w:t>
      </w:r>
      <w:bookmarkEnd w:id="85"/>
    </w:p>
    <w:p w:rsidR="00DC0505" w:rsidRDefault="0032627A">
      <w:pPr>
        <w:spacing w:line="480" w:lineRule="auto"/>
        <w:jc w:val="both"/>
        <w:rPr>
          <w:rFonts w:ascii="Times New Roman" w:hAnsi="Times New Roman"/>
          <w:b/>
          <w:bCs/>
          <w:sz w:val="24"/>
          <w:szCs w:val="24"/>
        </w:rPr>
      </w:pPr>
      <w:bookmarkStart w:id="86" w:name="_Toc100171619"/>
      <w:r>
        <w:rPr>
          <w:rFonts w:ascii="Times New Roman" w:hAnsi="Times New Roman"/>
          <w:sz w:val="24"/>
          <w:szCs w:val="24"/>
          <w:lang w:val="en-ZW"/>
        </w:rPr>
        <w:t>The research</w:t>
      </w:r>
      <w:r>
        <w:rPr>
          <w:rFonts w:ascii="Times New Roman" w:hAnsi="Times New Roman"/>
          <w:sz w:val="24"/>
          <w:szCs w:val="24"/>
        </w:rPr>
        <w:t xml:space="preserve"> </w:t>
      </w:r>
      <w:r>
        <w:rPr>
          <w:rFonts w:ascii="Times New Roman" w:hAnsi="Times New Roman"/>
          <w:sz w:val="24"/>
          <w:szCs w:val="24"/>
          <w:lang w:val="en-ZW"/>
        </w:rPr>
        <w:t>prior</w:t>
      </w:r>
      <w:r>
        <w:rPr>
          <w:rFonts w:ascii="Times New Roman" w:hAnsi="Times New Roman"/>
          <w:sz w:val="24"/>
          <w:szCs w:val="24"/>
        </w:rPr>
        <w:t xml:space="preserve">itized </w:t>
      </w:r>
      <w:r>
        <w:rPr>
          <w:rFonts w:ascii="Times New Roman" w:hAnsi="Times New Roman"/>
          <w:sz w:val="24"/>
          <w:szCs w:val="24"/>
          <w:lang w:val="en-ZW"/>
        </w:rPr>
        <w:t>research ethics.</w:t>
      </w:r>
      <w:r>
        <w:rPr>
          <w:rFonts w:ascii="Times New Roman" w:hAnsi="Times New Roman"/>
          <w:sz w:val="24"/>
          <w:szCs w:val="24"/>
        </w:rPr>
        <w:t xml:space="preserve"> According to Saunders et al. (2016), </w:t>
      </w:r>
      <w:r>
        <w:rPr>
          <w:rFonts w:ascii="Times New Roman" w:eastAsia="Times New Roman" w:hAnsi="Times New Roman"/>
          <w:sz w:val="24"/>
          <w:szCs w:val="24"/>
        </w:rPr>
        <w:t>eth</w:t>
      </w:r>
      <w:r>
        <w:rPr>
          <w:rFonts w:ascii="Times New Roman" w:eastAsia="Times New Roman" w:hAnsi="Times New Roman"/>
          <w:sz w:val="24"/>
          <w:szCs w:val="24"/>
        </w:rPr>
        <w:t>ics refers to the appropriateness of the researcher’s behaviour in relation to the rights of those who become the subject of the survey.</w:t>
      </w:r>
      <w:r>
        <w:rPr>
          <w:rFonts w:ascii="Times New Roman" w:eastAsia="Times New Roman" w:hAnsi="Times New Roman"/>
          <w:sz w:val="24"/>
          <w:szCs w:val="24"/>
          <w:lang w:val="en-GB" w:eastAsia="en-GB"/>
        </w:rPr>
        <w:t xml:space="preserve"> </w:t>
      </w:r>
      <w:r>
        <w:rPr>
          <w:rFonts w:ascii="Times New Roman" w:eastAsia="Times New Roman" w:hAnsi="Times New Roman"/>
          <w:sz w:val="24"/>
          <w:szCs w:val="24"/>
          <w:lang w:eastAsia="en-GB"/>
        </w:rPr>
        <w:t>Ethics in research refers to the code of conduct for behaviour while conducting research (Resnik, 2021). Ethical</w:t>
      </w:r>
      <w:r>
        <w:rPr>
          <w:rFonts w:ascii="Times New Roman" w:hAnsi="Times New Roman"/>
          <w:sz w:val="24"/>
          <w:szCs w:val="24"/>
          <w:lang w:val="en-ZW"/>
        </w:rPr>
        <w:t xml:space="preserve"> issues</w:t>
      </w:r>
      <w:r>
        <w:rPr>
          <w:rFonts w:ascii="Times New Roman" w:hAnsi="Times New Roman"/>
          <w:sz w:val="24"/>
          <w:szCs w:val="24"/>
          <w:lang w:val="en-ZW"/>
        </w:rPr>
        <w:t xml:space="preserve"> </w:t>
      </w:r>
      <w:r>
        <w:rPr>
          <w:rFonts w:ascii="Times New Roman" w:hAnsi="Times New Roman"/>
          <w:sz w:val="24"/>
          <w:szCs w:val="24"/>
          <w:lang w:val="en-GB"/>
        </w:rPr>
        <w:t>were</w:t>
      </w:r>
      <w:r>
        <w:rPr>
          <w:rFonts w:ascii="Times New Roman" w:hAnsi="Times New Roman"/>
          <w:sz w:val="24"/>
          <w:szCs w:val="24"/>
          <w:lang w:val="en-ZW"/>
        </w:rPr>
        <w:t xml:space="preserve"> </w:t>
      </w:r>
      <w:r>
        <w:rPr>
          <w:rFonts w:ascii="Times New Roman" w:hAnsi="Times New Roman"/>
          <w:sz w:val="24"/>
          <w:szCs w:val="24"/>
        </w:rPr>
        <w:t xml:space="preserve">taken into account </w:t>
      </w:r>
      <w:r>
        <w:rPr>
          <w:rFonts w:ascii="Times New Roman" w:hAnsi="Times New Roman"/>
          <w:sz w:val="24"/>
          <w:szCs w:val="24"/>
          <w:lang w:val="en-ZW"/>
        </w:rPr>
        <w:t>throughout the whole process of this research, that</w:t>
      </w:r>
      <w:r>
        <w:rPr>
          <w:rFonts w:ascii="Times New Roman" w:hAnsi="Times New Roman"/>
          <w:sz w:val="24"/>
          <w:szCs w:val="24"/>
          <w:lang w:val="en-GB"/>
        </w:rPr>
        <w:t xml:space="preserve"> is,</w:t>
      </w:r>
      <w:r>
        <w:rPr>
          <w:rFonts w:ascii="Times New Roman" w:hAnsi="Times New Roman"/>
          <w:sz w:val="24"/>
          <w:szCs w:val="24"/>
          <w:lang w:val="en-ZW"/>
        </w:rPr>
        <w:t xml:space="preserve"> before and after data collection.</w:t>
      </w:r>
      <w:r>
        <w:rPr>
          <w:rFonts w:ascii="Times New Roman" w:eastAsia="Times New Roman" w:hAnsi="Times New Roman"/>
          <w:sz w:val="24"/>
          <w:szCs w:val="24"/>
          <w:lang w:val="en-GB" w:eastAsia="en-GB"/>
        </w:rPr>
        <w:t xml:space="preserve"> </w:t>
      </w:r>
      <w:r>
        <w:rPr>
          <w:rFonts w:ascii="Times New Roman" w:eastAsia="Times New Roman" w:hAnsi="Times New Roman"/>
          <w:sz w:val="24"/>
          <w:szCs w:val="24"/>
          <w:lang w:eastAsia="en-GB"/>
        </w:rPr>
        <w:t>To protect participants' identities questionnaires will be regarded as coming from anonymous respondents. Permission</w:t>
      </w:r>
      <w:r>
        <w:rPr>
          <w:rFonts w:ascii="Times New Roman" w:eastAsia="Times New Roman" w:hAnsi="Times New Roman"/>
          <w:sz w:val="24"/>
          <w:szCs w:val="24"/>
          <w:lang w:val="en-GB" w:eastAsia="en-GB"/>
        </w:rPr>
        <w:t xml:space="preserve"> to </w:t>
      </w:r>
      <w:r>
        <w:rPr>
          <w:rFonts w:ascii="Times New Roman" w:eastAsia="Times New Roman" w:hAnsi="Times New Roman"/>
          <w:sz w:val="24"/>
          <w:szCs w:val="24"/>
          <w:lang w:eastAsia="en-GB"/>
        </w:rPr>
        <w:t xml:space="preserve">give out </w:t>
      </w:r>
      <w:r>
        <w:rPr>
          <w:rFonts w:ascii="Times New Roman" w:eastAsia="Times New Roman" w:hAnsi="Times New Roman"/>
          <w:sz w:val="24"/>
          <w:szCs w:val="24"/>
          <w:lang w:eastAsia="en-GB"/>
        </w:rPr>
        <w:t>questionnaires</w:t>
      </w:r>
      <w:r>
        <w:rPr>
          <w:rFonts w:ascii="Times New Roman" w:eastAsia="Times New Roman" w:hAnsi="Times New Roman"/>
          <w:sz w:val="24"/>
          <w:szCs w:val="24"/>
          <w:lang w:val="en-GB" w:eastAsia="en-GB"/>
        </w:rPr>
        <w:t xml:space="preserve"> </w:t>
      </w:r>
      <w:r>
        <w:rPr>
          <w:rFonts w:ascii="Times New Roman" w:eastAsia="Times New Roman" w:hAnsi="Times New Roman"/>
          <w:sz w:val="24"/>
          <w:szCs w:val="24"/>
          <w:lang w:eastAsia="en-GB"/>
        </w:rPr>
        <w:t>was</w:t>
      </w:r>
      <w:r>
        <w:rPr>
          <w:rFonts w:ascii="Times New Roman" w:eastAsia="Times New Roman" w:hAnsi="Times New Roman"/>
          <w:sz w:val="24"/>
          <w:szCs w:val="24"/>
          <w:lang w:val="en-GB" w:eastAsia="en-GB"/>
        </w:rPr>
        <w:t xml:space="preserve"> sought from </w:t>
      </w:r>
      <w:r>
        <w:rPr>
          <w:rFonts w:ascii="Times New Roman" w:eastAsia="Times New Roman" w:hAnsi="Times New Roman"/>
          <w:sz w:val="24"/>
          <w:szCs w:val="24"/>
          <w:lang w:eastAsia="en-GB"/>
        </w:rPr>
        <w:t>bank management</w:t>
      </w:r>
      <w:r>
        <w:rPr>
          <w:rFonts w:ascii="Times New Roman" w:eastAsia="Times New Roman" w:hAnsi="Times New Roman"/>
          <w:sz w:val="24"/>
          <w:szCs w:val="24"/>
          <w:lang w:val="en-GB" w:eastAsia="en-GB"/>
        </w:rPr>
        <w:t>. The research</w:t>
      </w:r>
      <w:r>
        <w:rPr>
          <w:rFonts w:ascii="Times New Roman" w:eastAsia="Times New Roman" w:hAnsi="Times New Roman"/>
          <w:sz w:val="24"/>
          <w:szCs w:val="24"/>
          <w:lang w:eastAsia="en-GB"/>
        </w:rPr>
        <w:t xml:space="preserve">er made it </w:t>
      </w:r>
      <w:r>
        <w:rPr>
          <w:rFonts w:ascii="Times New Roman" w:eastAsia="Times New Roman" w:hAnsi="Times New Roman"/>
          <w:sz w:val="24"/>
          <w:szCs w:val="24"/>
          <w:lang w:val="en-GB" w:eastAsia="en-GB"/>
        </w:rPr>
        <w:t xml:space="preserve">clear that participation </w:t>
      </w:r>
      <w:r>
        <w:rPr>
          <w:rFonts w:ascii="Times New Roman" w:eastAsia="Times New Roman" w:hAnsi="Times New Roman"/>
          <w:sz w:val="24"/>
          <w:szCs w:val="24"/>
          <w:lang w:eastAsia="en-GB"/>
        </w:rPr>
        <w:t>was</w:t>
      </w:r>
      <w:r>
        <w:rPr>
          <w:rFonts w:ascii="Times New Roman" w:eastAsia="Times New Roman" w:hAnsi="Times New Roman"/>
          <w:sz w:val="24"/>
          <w:szCs w:val="24"/>
          <w:lang w:val="en-GB" w:eastAsia="en-GB"/>
        </w:rPr>
        <w:t xml:space="preserve"> voluntary and participants </w:t>
      </w:r>
      <w:r>
        <w:rPr>
          <w:rFonts w:ascii="Times New Roman" w:eastAsia="Times New Roman" w:hAnsi="Times New Roman"/>
          <w:sz w:val="24"/>
          <w:szCs w:val="24"/>
          <w:lang w:eastAsia="en-GB"/>
        </w:rPr>
        <w:t>could</w:t>
      </w:r>
      <w:r>
        <w:rPr>
          <w:rFonts w:ascii="Times New Roman" w:eastAsia="Times New Roman" w:hAnsi="Times New Roman"/>
          <w:sz w:val="24"/>
          <w:szCs w:val="24"/>
          <w:lang w:val="en-GB" w:eastAsia="en-GB"/>
        </w:rPr>
        <w:t xml:space="preserve"> withdraw from the exercise at their choice.</w:t>
      </w:r>
      <w:r>
        <w:rPr>
          <w:rFonts w:ascii="Times New Roman" w:eastAsia="Times New Roman" w:hAnsi="Times New Roman"/>
          <w:sz w:val="24"/>
          <w:szCs w:val="24"/>
          <w:lang w:eastAsia="en-GB"/>
        </w:rPr>
        <w:t xml:space="preserve"> One primary responsibility of the research was to treat the information given b</w:t>
      </w:r>
      <w:r>
        <w:rPr>
          <w:rFonts w:ascii="Times New Roman" w:eastAsia="Times New Roman" w:hAnsi="Times New Roman"/>
          <w:sz w:val="24"/>
          <w:szCs w:val="24"/>
          <w:lang w:eastAsia="en-GB"/>
        </w:rPr>
        <w:t>y respondents as strictly confidential and guard their privacy. Above all</w:t>
      </w:r>
      <w:r>
        <w:rPr>
          <w:rFonts w:ascii="Times New Roman" w:eastAsia="Times New Roman" w:hAnsi="Times New Roman"/>
          <w:sz w:val="24"/>
          <w:szCs w:val="24"/>
          <w:lang w:val="en-GB" w:eastAsia="en-GB"/>
        </w:rPr>
        <w:t xml:space="preserve">, all study </w:t>
      </w:r>
      <w:r>
        <w:rPr>
          <w:rFonts w:ascii="Times New Roman" w:eastAsia="Times New Roman" w:hAnsi="Times New Roman"/>
          <w:sz w:val="24"/>
          <w:szCs w:val="24"/>
          <w:lang w:eastAsia="en-GB"/>
        </w:rPr>
        <w:t>respondents were</w:t>
      </w:r>
      <w:r>
        <w:rPr>
          <w:rFonts w:ascii="Times New Roman" w:eastAsia="Times New Roman" w:hAnsi="Times New Roman"/>
          <w:sz w:val="24"/>
          <w:szCs w:val="24"/>
          <w:lang w:val="en-GB" w:eastAsia="en-GB"/>
        </w:rPr>
        <w:t xml:space="preserve"> treated with </w:t>
      </w:r>
      <w:bookmarkEnd w:id="86"/>
      <w:r>
        <w:rPr>
          <w:rFonts w:ascii="Times New Roman" w:eastAsia="Times New Roman" w:hAnsi="Times New Roman"/>
          <w:sz w:val="24"/>
          <w:szCs w:val="24"/>
          <w:lang w:val="en-GB" w:eastAsia="en-GB"/>
        </w:rPr>
        <w:t>respect, fairness and dignity.</w:t>
      </w:r>
    </w:p>
    <w:p w:rsidR="00DC0505" w:rsidRDefault="0032627A">
      <w:pPr>
        <w:pStyle w:val="Heading2"/>
        <w:spacing w:line="480" w:lineRule="auto"/>
      </w:pPr>
      <w:bookmarkStart w:id="87" w:name="_Toc23701"/>
      <w:r>
        <w:t>3.11 Chapter Summary</w:t>
      </w:r>
      <w:bookmarkEnd w:id="87"/>
    </w:p>
    <w:p w:rsidR="00DC0505" w:rsidRDefault="0032627A">
      <w:pPr>
        <w:spacing w:after="160" w:line="480" w:lineRule="auto"/>
        <w:jc w:val="both"/>
        <w:rPr>
          <w:rFonts w:ascii="Times New Roman" w:hAnsi="Times New Roman"/>
          <w:sz w:val="24"/>
          <w:szCs w:val="24"/>
        </w:rPr>
      </w:pPr>
      <w:r>
        <w:rPr>
          <w:rFonts w:ascii="Times New Roman" w:hAnsi="Times New Roman"/>
          <w:sz w:val="24"/>
          <w:szCs w:val="24"/>
        </w:rPr>
        <w:t>This chapter discussed the research methodology employed in the research study. The chapt</w:t>
      </w:r>
      <w:r>
        <w:rPr>
          <w:rFonts w:ascii="Times New Roman" w:hAnsi="Times New Roman"/>
          <w:sz w:val="24"/>
          <w:szCs w:val="24"/>
        </w:rPr>
        <w:t xml:space="preserve">er outlined the research strategy and design, sampling techniques, research instruments and justification for each stage involved. It also looks at data validity and reliability, data analysis techniques employed and how it was presented. The next chapter </w:t>
      </w:r>
      <w:r>
        <w:rPr>
          <w:rFonts w:ascii="Times New Roman" w:hAnsi="Times New Roman"/>
          <w:sz w:val="24"/>
          <w:szCs w:val="24"/>
        </w:rPr>
        <w:t>(chapter four) focuses on the presentation, analysis and discussion of the findings.</w:t>
      </w:r>
    </w:p>
    <w:p w:rsidR="00DC0505" w:rsidRDefault="00DC0505">
      <w:pPr>
        <w:spacing w:line="480" w:lineRule="auto"/>
        <w:jc w:val="both"/>
        <w:rPr>
          <w:rFonts w:ascii="Times New Roman" w:hAnsi="Times New Roman"/>
          <w:sz w:val="24"/>
          <w:szCs w:val="24"/>
        </w:rPr>
      </w:pPr>
    </w:p>
    <w:p w:rsidR="00DC0505" w:rsidRDefault="00DC0505">
      <w:pPr>
        <w:spacing w:line="480" w:lineRule="auto"/>
        <w:jc w:val="both"/>
        <w:rPr>
          <w:rFonts w:ascii="Times New Roman" w:hAnsi="Times New Roman"/>
          <w:sz w:val="24"/>
          <w:szCs w:val="24"/>
        </w:rPr>
      </w:pPr>
    </w:p>
    <w:p w:rsidR="00DC0505" w:rsidRDefault="00DC0505">
      <w:pPr>
        <w:rPr>
          <w:lang w:val="en-ZW" w:eastAsia="en-US"/>
        </w:rPr>
      </w:pPr>
      <w:bookmarkStart w:id="88" w:name="_Toc11408"/>
    </w:p>
    <w:p w:rsidR="00DC0505" w:rsidRDefault="0032627A">
      <w:pPr>
        <w:pStyle w:val="Heading1"/>
        <w:spacing w:line="480" w:lineRule="auto"/>
        <w:rPr>
          <w:lang w:val="en-ZW"/>
        </w:rPr>
      </w:pPr>
      <w:r>
        <w:rPr>
          <w:lang w:val="en-ZW"/>
        </w:rPr>
        <w:t xml:space="preserve">CHAPTER </w:t>
      </w:r>
      <w:bookmarkEnd w:id="88"/>
      <w:r>
        <w:rPr>
          <w:lang w:val="en-ZW"/>
        </w:rPr>
        <w:t>FOUR</w:t>
      </w:r>
    </w:p>
    <w:p w:rsidR="00DC0505" w:rsidRDefault="0032627A">
      <w:pPr>
        <w:pStyle w:val="Heading1"/>
        <w:spacing w:line="480" w:lineRule="auto"/>
        <w:rPr>
          <w:rFonts w:ascii="Times New Roman" w:hAnsi="Times New Roman"/>
          <w:szCs w:val="24"/>
          <w:lang w:val="en-ZW"/>
        </w:rPr>
      </w:pPr>
      <w:bookmarkStart w:id="89" w:name="_Toc14634"/>
      <w:r>
        <w:rPr>
          <w:lang w:val="en-ZW"/>
        </w:rPr>
        <w:t>RESEARCH FINDINGS ANALYSIS AND INTERPRETATION OF THE RESULTS</w:t>
      </w:r>
      <w:bookmarkEnd w:id="89"/>
    </w:p>
    <w:p w:rsidR="00DC0505" w:rsidRDefault="0032627A">
      <w:pPr>
        <w:pStyle w:val="Heading2"/>
        <w:spacing w:line="480" w:lineRule="auto"/>
        <w:rPr>
          <w:lang w:val="en-ZW"/>
        </w:rPr>
      </w:pPr>
      <w:bookmarkStart w:id="90" w:name="_Toc27885"/>
      <w:r>
        <w:rPr>
          <w:lang w:val="en-ZW"/>
        </w:rPr>
        <w:t>4.0 Introduction</w:t>
      </w:r>
      <w:bookmarkEnd w:id="90"/>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 xml:space="preserve">While the major goal of this study was to discover the determinants in fraud </w:t>
      </w:r>
      <w:r>
        <w:rPr>
          <w:rFonts w:ascii="Times New Roman" w:hAnsi="Times New Roman"/>
          <w:sz w:val="24"/>
          <w:szCs w:val="24"/>
          <w:lang w:val="en-ZW"/>
        </w:rPr>
        <w:t>in the banking environment the chapter presents a detailed analysis of the data. The findings were analysed using thematic analysis as well as the Statistical package for social sciences.</w:t>
      </w:r>
    </w:p>
    <w:p w:rsidR="00DC0505" w:rsidRDefault="0032627A">
      <w:pPr>
        <w:pStyle w:val="Heading2"/>
        <w:spacing w:line="480" w:lineRule="auto"/>
        <w:rPr>
          <w:lang w:val="en-ZW"/>
        </w:rPr>
      </w:pPr>
      <w:bookmarkStart w:id="91" w:name="_Toc5981"/>
      <w:r>
        <w:rPr>
          <w:lang w:val="en-ZW"/>
        </w:rPr>
        <w:t xml:space="preserve">4.1 </w:t>
      </w:r>
      <w:bookmarkEnd w:id="91"/>
      <w:r>
        <w:rPr>
          <w:lang w:val="en-ZW"/>
        </w:rPr>
        <w:t xml:space="preserve">Demographic information </w:t>
      </w:r>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 xml:space="preserve">The demographic information of the participants was computed using descriptive statistics in SPSS. The figure 4.1 shows the gender distribution of the 45 participants that took part in the study, the figure illustrated that 68.89% of the participants were </w:t>
      </w:r>
      <w:r>
        <w:rPr>
          <w:rFonts w:ascii="Times New Roman" w:hAnsi="Times New Roman"/>
          <w:sz w:val="24"/>
          <w:szCs w:val="24"/>
          <w:lang w:val="en-ZW"/>
        </w:rPr>
        <w:t xml:space="preserve">male participants while 31.11% were females. </w:t>
      </w:r>
    </w:p>
    <w:p w:rsidR="00DC0505" w:rsidRDefault="00DC0505">
      <w:pPr>
        <w:spacing w:line="480" w:lineRule="auto"/>
        <w:jc w:val="both"/>
        <w:rPr>
          <w:rFonts w:ascii="Times New Roman" w:hAnsi="Times New Roman"/>
          <w:sz w:val="24"/>
          <w:szCs w:val="24"/>
          <w:lang w:val="en-ZW"/>
        </w:rPr>
      </w:pPr>
    </w:p>
    <w:p w:rsidR="00DC0505" w:rsidRDefault="00DC0505">
      <w:pPr>
        <w:spacing w:line="480" w:lineRule="auto"/>
        <w:jc w:val="both"/>
        <w:rPr>
          <w:rFonts w:ascii="Times New Roman" w:hAnsi="Times New Roman"/>
          <w:sz w:val="24"/>
          <w:szCs w:val="24"/>
          <w:lang w:val="en-ZW"/>
        </w:rPr>
      </w:pPr>
    </w:p>
    <w:p w:rsidR="00DC0505" w:rsidRDefault="00DC0505">
      <w:pPr>
        <w:spacing w:line="480" w:lineRule="auto"/>
        <w:jc w:val="both"/>
        <w:rPr>
          <w:rFonts w:ascii="Times New Roman" w:hAnsi="Times New Roman"/>
          <w:sz w:val="24"/>
          <w:szCs w:val="24"/>
          <w:lang w:val="en-ZW"/>
        </w:rPr>
      </w:pPr>
    </w:p>
    <w:p w:rsidR="00DC0505" w:rsidRDefault="00DC0505">
      <w:pPr>
        <w:spacing w:line="480" w:lineRule="auto"/>
        <w:jc w:val="both"/>
        <w:rPr>
          <w:rFonts w:ascii="Times New Roman" w:hAnsi="Times New Roman"/>
          <w:sz w:val="24"/>
          <w:szCs w:val="24"/>
          <w:lang w:val="en-ZW"/>
        </w:rPr>
      </w:pPr>
    </w:p>
    <w:p w:rsidR="00DC0505" w:rsidRDefault="00DC0505">
      <w:pPr>
        <w:spacing w:line="480" w:lineRule="auto"/>
        <w:jc w:val="both"/>
        <w:rPr>
          <w:rFonts w:ascii="Times New Roman" w:hAnsi="Times New Roman"/>
          <w:sz w:val="24"/>
          <w:szCs w:val="24"/>
          <w:lang w:val="en-ZW"/>
        </w:rPr>
      </w:pPr>
    </w:p>
    <w:p w:rsidR="00DC0505" w:rsidRDefault="00DC0505">
      <w:pPr>
        <w:spacing w:line="480" w:lineRule="auto"/>
        <w:jc w:val="both"/>
        <w:rPr>
          <w:rFonts w:ascii="Times New Roman" w:hAnsi="Times New Roman"/>
          <w:sz w:val="24"/>
          <w:szCs w:val="24"/>
          <w:lang w:val="en-ZW"/>
        </w:rPr>
      </w:pPr>
    </w:p>
    <w:p w:rsidR="00DC0505" w:rsidRDefault="00DC0505">
      <w:pPr>
        <w:spacing w:line="480" w:lineRule="auto"/>
        <w:jc w:val="both"/>
        <w:rPr>
          <w:rFonts w:ascii="Times New Roman" w:hAnsi="Times New Roman"/>
          <w:sz w:val="24"/>
          <w:szCs w:val="24"/>
          <w:lang w:val="en-ZW"/>
        </w:rPr>
      </w:pPr>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Figure 4.1</w:t>
      </w:r>
    </w:p>
    <w:p w:rsidR="00DC0505" w:rsidRDefault="0032627A">
      <w:pPr>
        <w:spacing w:line="480" w:lineRule="auto"/>
        <w:jc w:val="both"/>
        <w:rPr>
          <w:rFonts w:ascii="Times New Roman" w:hAnsi="Times New Roman"/>
          <w:sz w:val="24"/>
          <w:szCs w:val="24"/>
          <w:lang w:val="en-ZW"/>
        </w:rPr>
      </w:pPr>
      <w:r>
        <w:rPr>
          <w:rFonts w:ascii="Times New Roman" w:hAnsi="Times New Roman"/>
          <w:noProof/>
          <w:sz w:val="24"/>
          <w:szCs w:val="24"/>
          <w:lang w:eastAsia="en-US"/>
        </w:rPr>
        <w:drawing>
          <wp:inline distT="0" distB="0" distL="0" distR="0">
            <wp:extent cx="5905500" cy="3778250"/>
            <wp:effectExtent l="0" t="0" r="0" b="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5905500" cy="3778250"/>
                    </a:xfrm>
                    <a:prstGeom prst="rect">
                      <a:avLst/>
                    </a:prstGeom>
                    <a:ln>
                      <a:noFill/>
                    </a:ln>
                  </pic:spPr>
                </pic:pic>
              </a:graphicData>
            </a:graphic>
          </wp:inline>
        </w:drawing>
      </w:r>
    </w:p>
    <w:p w:rsidR="00DC0505" w:rsidRDefault="0032627A">
      <w:pPr>
        <w:spacing w:line="480" w:lineRule="auto"/>
        <w:jc w:val="both"/>
        <w:rPr>
          <w:rFonts w:ascii="Times New Roman" w:hAnsi="Times New Roman"/>
          <w:b/>
          <w:bCs/>
          <w:i/>
          <w:iCs/>
          <w:sz w:val="24"/>
          <w:szCs w:val="24"/>
          <w:lang w:val="en-ZW"/>
        </w:rPr>
      </w:pPr>
      <w:r>
        <w:rPr>
          <w:rFonts w:ascii="Times New Roman" w:hAnsi="Times New Roman"/>
          <w:b/>
          <w:bCs/>
          <w:i/>
          <w:iCs/>
          <w:sz w:val="24"/>
          <w:szCs w:val="24"/>
          <w:lang w:val="en-ZW"/>
        </w:rPr>
        <w:t>Source: Primary Data (2023)</w:t>
      </w:r>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 xml:space="preserve">In the education distribution it was observed that there were   20% diploma holders, 40% were bachelor’s degree holders while, 40% were also post graduate </w:t>
      </w:r>
      <w:r>
        <w:rPr>
          <w:rFonts w:ascii="Times New Roman" w:hAnsi="Times New Roman"/>
          <w:sz w:val="24"/>
          <w:szCs w:val="24"/>
          <w:lang w:val="en-ZW"/>
        </w:rPr>
        <w:t>holders. The findings relate to those by Ndengu and Leka (2022), that highly qualified employees, as well as expanding their function and significance in the job market, At the specialized departments of higher education institutions, creative groups of le</w:t>
      </w:r>
      <w:r>
        <w:rPr>
          <w:rFonts w:ascii="Times New Roman" w:hAnsi="Times New Roman"/>
          <w:sz w:val="24"/>
          <w:szCs w:val="24"/>
          <w:lang w:val="en-ZW"/>
        </w:rPr>
        <w:t>ading professors and business leaders serve as a framework for cooperation.</w:t>
      </w:r>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Figure 4.2</w:t>
      </w:r>
    </w:p>
    <w:p w:rsidR="00DC0505" w:rsidRDefault="0032627A">
      <w:pPr>
        <w:spacing w:line="480" w:lineRule="auto"/>
        <w:jc w:val="both"/>
        <w:rPr>
          <w:rFonts w:ascii="Times New Roman" w:hAnsi="Times New Roman"/>
          <w:sz w:val="24"/>
          <w:szCs w:val="24"/>
          <w:lang w:val="en-ZW"/>
        </w:rPr>
      </w:pPr>
      <w:r>
        <w:rPr>
          <w:rFonts w:ascii="Times New Roman" w:hAnsi="Times New Roman"/>
          <w:noProof/>
          <w:sz w:val="24"/>
          <w:szCs w:val="24"/>
          <w:lang w:eastAsia="en-US"/>
        </w:rPr>
        <w:lastRenderedPageBreak/>
        <w:drawing>
          <wp:inline distT="0" distB="0" distL="0" distR="0">
            <wp:extent cx="5972175" cy="4779645"/>
            <wp:effectExtent l="0" t="0" r="9525" b="1905"/>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srcRect/>
                    <a:stretch/>
                  </pic:blipFill>
                  <pic:spPr>
                    <a:xfrm>
                      <a:off x="0" y="0"/>
                      <a:ext cx="5972175" cy="4779645"/>
                    </a:xfrm>
                    <a:prstGeom prst="rect">
                      <a:avLst/>
                    </a:prstGeom>
                    <a:ln>
                      <a:noFill/>
                    </a:ln>
                  </pic:spPr>
                </pic:pic>
              </a:graphicData>
            </a:graphic>
          </wp:inline>
        </w:drawing>
      </w:r>
    </w:p>
    <w:p w:rsidR="00DC0505" w:rsidRDefault="0032627A">
      <w:pPr>
        <w:spacing w:line="480" w:lineRule="auto"/>
        <w:jc w:val="both"/>
        <w:rPr>
          <w:rFonts w:ascii="Times New Roman" w:hAnsi="Times New Roman"/>
          <w:b/>
          <w:bCs/>
          <w:i/>
          <w:iCs/>
          <w:sz w:val="24"/>
          <w:szCs w:val="24"/>
          <w:lang w:val="en-ZW"/>
        </w:rPr>
      </w:pPr>
      <w:r>
        <w:rPr>
          <w:rFonts w:ascii="Times New Roman" w:hAnsi="Times New Roman"/>
          <w:b/>
          <w:bCs/>
          <w:i/>
          <w:iCs/>
          <w:sz w:val="24"/>
          <w:szCs w:val="24"/>
          <w:lang w:val="en-ZW"/>
        </w:rPr>
        <w:t>Source: Primary Data (2023)</w:t>
      </w:r>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The work position and years of experience nexus was assessed on cross tabulation computations and the findings points that 2.22% were manag</w:t>
      </w:r>
      <w:r>
        <w:rPr>
          <w:rFonts w:ascii="Times New Roman" w:hAnsi="Times New Roman"/>
          <w:sz w:val="24"/>
          <w:szCs w:val="24"/>
          <w:lang w:val="en-ZW"/>
        </w:rPr>
        <w:t>ers with 1-2 years of experience in the current position, 6.67% were chief auditors in the 1-2 year, and lastly 4.44% security personnel. Figure 4.3 indicated in the 2-4 years of experience there were 8.89% managers, 4.44% was for chief auditors and loss c</w:t>
      </w:r>
      <w:r>
        <w:rPr>
          <w:rFonts w:ascii="Times New Roman" w:hAnsi="Times New Roman"/>
          <w:sz w:val="24"/>
          <w:szCs w:val="24"/>
          <w:lang w:val="en-ZW"/>
        </w:rPr>
        <w:t>ontrolling officers, in the 5-9 years there were 8.89% managers, 13.33% chief auditors, 2.22% loss control managers and 4.44% security, in the more than 10 years’ experience post there were 4.44% managers, 1.33% chief auditors, 4.44$ loss control and lastl</w:t>
      </w:r>
      <w:r>
        <w:rPr>
          <w:rFonts w:ascii="Times New Roman" w:hAnsi="Times New Roman"/>
          <w:sz w:val="24"/>
          <w:szCs w:val="24"/>
          <w:lang w:val="en-ZW"/>
        </w:rPr>
        <w:t xml:space="preserve">y 8.89% securities. </w:t>
      </w:r>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lastRenderedPageBreak/>
        <w:t>Figure 4.3</w:t>
      </w:r>
    </w:p>
    <w:p w:rsidR="00DC0505" w:rsidRDefault="0032627A">
      <w:pPr>
        <w:spacing w:line="480" w:lineRule="auto"/>
        <w:jc w:val="both"/>
        <w:rPr>
          <w:rFonts w:ascii="Times New Roman" w:hAnsi="Times New Roman"/>
          <w:sz w:val="24"/>
          <w:szCs w:val="24"/>
          <w:lang w:val="en-ZW"/>
        </w:rPr>
      </w:pPr>
      <w:r>
        <w:rPr>
          <w:rFonts w:ascii="Times New Roman" w:hAnsi="Times New Roman"/>
          <w:noProof/>
          <w:sz w:val="24"/>
          <w:szCs w:val="24"/>
          <w:lang w:eastAsia="en-US"/>
        </w:rPr>
        <w:drawing>
          <wp:inline distT="0" distB="0" distL="0" distR="0">
            <wp:extent cx="5972175" cy="3740150"/>
            <wp:effectExtent l="0" t="0" r="9525" b="12700"/>
            <wp:docPr id="10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5972175" cy="3740150"/>
                    </a:xfrm>
                    <a:prstGeom prst="rect">
                      <a:avLst/>
                    </a:prstGeom>
                    <a:ln>
                      <a:noFill/>
                    </a:ln>
                  </pic:spPr>
                </pic:pic>
              </a:graphicData>
            </a:graphic>
          </wp:inline>
        </w:drawing>
      </w:r>
    </w:p>
    <w:p w:rsidR="00DC0505" w:rsidRDefault="0032627A">
      <w:pPr>
        <w:spacing w:line="480" w:lineRule="auto"/>
        <w:jc w:val="both"/>
        <w:rPr>
          <w:rFonts w:ascii="Times New Roman" w:hAnsi="Times New Roman"/>
          <w:b/>
          <w:bCs/>
          <w:i/>
          <w:iCs/>
          <w:sz w:val="24"/>
          <w:szCs w:val="24"/>
          <w:lang w:val="en-ZW"/>
        </w:rPr>
      </w:pPr>
      <w:r>
        <w:rPr>
          <w:rFonts w:ascii="Times New Roman" w:hAnsi="Times New Roman"/>
          <w:b/>
          <w:bCs/>
          <w:i/>
          <w:iCs/>
          <w:sz w:val="24"/>
          <w:szCs w:val="24"/>
          <w:lang w:val="en-ZW"/>
        </w:rPr>
        <w:t>Source: Primary Data (2023)</w:t>
      </w:r>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Table 4.1 shows age distribution of the participants. It was observed that there were 6.8% below 28 years, 13.6% 29-38 years, 35.6% 39-49 years, in 49-58 years old there 25% participants and las</w:t>
      </w:r>
      <w:r>
        <w:rPr>
          <w:rFonts w:ascii="Times New Roman" w:hAnsi="Times New Roman"/>
          <w:sz w:val="24"/>
          <w:szCs w:val="24"/>
          <w:lang w:val="en-ZW"/>
        </w:rPr>
        <w:t xml:space="preserve">tly there were 18.2% participants that fell I the  above 50 years class. </w:t>
      </w:r>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Table 4.1</w:t>
      </w:r>
    </w:p>
    <w:tbl>
      <w:tblPr>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73"/>
        <w:gridCol w:w="1929"/>
        <w:gridCol w:w="1286"/>
        <w:gridCol w:w="1125"/>
        <w:gridCol w:w="1754"/>
        <w:gridCol w:w="2453"/>
      </w:tblGrid>
      <w:tr w:rsidR="00DC0505">
        <w:trPr>
          <w:cantSplit/>
          <w:trHeight w:val="426"/>
        </w:trPr>
        <w:tc>
          <w:tcPr>
            <w:tcW w:w="9520" w:type="dxa"/>
            <w:gridSpan w:val="6"/>
            <w:tcBorders>
              <w:top w:val="nil"/>
              <w:left w:val="nil"/>
              <w:bottom w:val="nil"/>
              <w:right w:val="nil"/>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Age</w:t>
            </w:r>
          </w:p>
        </w:tc>
      </w:tr>
      <w:tr w:rsidR="00DC0505">
        <w:trPr>
          <w:cantSplit/>
          <w:trHeight w:val="463"/>
        </w:trPr>
        <w:tc>
          <w:tcPr>
            <w:tcW w:w="2902" w:type="dxa"/>
            <w:gridSpan w:val="2"/>
            <w:tcBorders>
              <w:top w:val="single" w:sz="16" w:space="0" w:color="000000"/>
              <w:left w:val="single" w:sz="16" w:space="0" w:color="000000"/>
              <w:bottom w:val="single" w:sz="16" w:space="0" w:color="000000"/>
              <w:right w:val="nil"/>
              <w:tl2br w:val="nil"/>
              <w:tr2bl w:val="nil"/>
            </w:tcBorders>
            <w:shd w:val="clear" w:color="auto" w:fill="FFFFFF"/>
            <w:vAlign w:val="bottom"/>
          </w:tcPr>
          <w:p w:rsidR="00DC0505" w:rsidRDefault="00DC0505">
            <w:pPr>
              <w:spacing w:line="480" w:lineRule="auto"/>
              <w:jc w:val="both"/>
              <w:rPr>
                <w:rFonts w:ascii="Times New Roman" w:hAnsi="Times New Roman"/>
                <w:sz w:val="24"/>
                <w:szCs w:val="24"/>
                <w:lang w:val="en-ZW"/>
              </w:rPr>
            </w:pPr>
          </w:p>
        </w:tc>
        <w:tc>
          <w:tcPr>
            <w:tcW w:w="1286" w:type="dxa"/>
            <w:tcBorders>
              <w:top w:val="single" w:sz="16" w:space="0" w:color="000000"/>
              <w:left w:val="single" w:sz="16" w:space="0" w:color="000000"/>
              <w:bottom w:val="single" w:sz="16" w:space="0" w:color="000000"/>
              <w:right w:val="single" w:sz="8" w:space="0" w:color="000000"/>
              <w:tl2br w:val="nil"/>
              <w:tr2bl w:val="nil"/>
            </w:tcBorders>
            <w:shd w:val="clear" w:color="auto" w:fill="FFFFFF"/>
            <w:vAlign w:val="bottom"/>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Frequency</w:t>
            </w:r>
          </w:p>
        </w:tc>
        <w:tc>
          <w:tcPr>
            <w:tcW w:w="1125"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bottom"/>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Percent</w:t>
            </w:r>
          </w:p>
        </w:tc>
        <w:tc>
          <w:tcPr>
            <w:tcW w:w="1754"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bottom"/>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Valid Percent</w:t>
            </w:r>
          </w:p>
        </w:tc>
        <w:tc>
          <w:tcPr>
            <w:tcW w:w="2453" w:type="dxa"/>
            <w:tcBorders>
              <w:top w:val="single" w:sz="16" w:space="0" w:color="000000"/>
              <w:left w:val="single" w:sz="8" w:space="0" w:color="000000"/>
              <w:bottom w:val="single" w:sz="16" w:space="0" w:color="000000"/>
              <w:right w:val="single" w:sz="16" w:space="0" w:color="000000"/>
              <w:tl2br w:val="nil"/>
              <w:tr2bl w:val="nil"/>
            </w:tcBorders>
            <w:shd w:val="clear" w:color="auto" w:fill="FFFFFF"/>
            <w:vAlign w:val="bottom"/>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Cumulative Percent</w:t>
            </w:r>
          </w:p>
        </w:tc>
      </w:tr>
      <w:tr w:rsidR="00DC0505">
        <w:trPr>
          <w:cantSplit/>
          <w:trHeight w:val="463"/>
        </w:trPr>
        <w:tc>
          <w:tcPr>
            <w:tcW w:w="973" w:type="dxa"/>
            <w:vMerge w:val="restart"/>
            <w:tcBorders>
              <w:top w:val="single" w:sz="16" w:space="0" w:color="000000"/>
              <w:left w:val="single" w:sz="16" w:space="0" w:color="000000"/>
              <w:bottom w:val="nil"/>
              <w:right w:val="nil"/>
              <w:tl2br w:val="nil"/>
              <w:tr2bl w:val="nil"/>
            </w:tcBorders>
            <w:shd w:val="clear" w:color="auto" w:fill="FFFFFF"/>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Valid</w:t>
            </w:r>
          </w:p>
        </w:tc>
        <w:tc>
          <w:tcPr>
            <w:tcW w:w="1929" w:type="dxa"/>
            <w:tcBorders>
              <w:top w:val="single" w:sz="16" w:space="0" w:color="000000"/>
              <w:left w:val="nil"/>
              <w:bottom w:val="nil"/>
              <w:right w:val="single" w:sz="16" w:space="0" w:color="000000"/>
              <w:tl2br w:val="nil"/>
              <w:tr2bl w:val="nil"/>
            </w:tcBorders>
            <w:shd w:val="clear" w:color="auto" w:fill="FFFFFF"/>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Below 28 years</w:t>
            </w:r>
          </w:p>
        </w:tc>
        <w:tc>
          <w:tcPr>
            <w:tcW w:w="1286"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3</w:t>
            </w:r>
          </w:p>
        </w:tc>
        <w:tc>
          <w:tcPr>
            <w:tcW w:w="1125"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6.7</w:t>
            </w:r>
          </w:p>
        </w:tc>
        <w:tc>
          <w:tcPr>
            <w:tcW w:w="1754"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6.8</w:t>
            </w:r>
          </w:p>
        </w:tc>
        <w:tc>
          <w:tcPr>
            <w:tcW w:w="2453" w:type="dxa"/>
            <w:tcBorders>
              <w:top w:val="single" w:sz="16" w:space="0" w:color="000000"/>
              <w:left w:val="single" w:sz="8" w:space="0" w:color="000000"/>
              <w:bottom w:val="nil"/>
              <w:right w:val="single" w:sz="16"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6.8</w:t>
            </w:r>
          </w:p>
        </w:tc>
      </w:tr>
      <w:tr w:rsidR="00DC0505">
        <w:trPr>
          <w:cantSplit/>
          <w:trHeight w:val="463"/>
        </w:trPr>
        <w:tc>
          <w:tcPr>
            <w:tcW w:w="973" w:type="dxa"/>
            <w:vMerge/>
            <w:tcBorders>
              <w:top w:val="single" w:sz="16" w:space="0" w:color="000000"/>
              <w:left w:val="single" w:sz="16" w:space="0" w:color="000000"/>
              <w:bottom w:val="nil"/>
              <w:right w:val="nil"/>
              <w:tl2br w:val="nil"/>
              <w:tr2bl w:val="nil"/>
            </w:tcBorders>
            <w:shd w:val="clear" w:color="auto" w:fill="FFFFFF"/>
          </w:tcPr>
          <w:p w:rsidR="00DC0505" w:rsidRDefault="00DC0505">
            <w:pPr>
              <w:spacing w:line="480" w:lineRule="auto"/>
              <w:jc w:val="both"/>
              <w:rPr>
                <w:rFonts w:ascii="Times New Roman" w:hAnsi="Times New Roman"/>
                <w:sz w:val="24"/>
                <w:szCs w:val="24"/>
                <w:lang w:val="en-ZW"/>
              </w:rPr>
            </w:pPr>
          </w:p>
        </w:tc>
        <w:tc>
          <w:tcPr>
            <w:tcW w:w="1929" w:type="dxa"/>
            <w:tcBorders>
              <w:top w:val="nil"/>
              <w:left w:val="nil"/>
              <w:bottom w:val="nil"/>
              <w:right w:val="single" w:sz="16" w:space="0" w:color="000000"/>
              <w:tl2br w:val="nil"/>
              <w:tr2bl w:val="nil"/>
            </w:tcBorders>
            <w:shd w:val="clear" w:color="auto" w:fill="FFFFFF"/>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29-38 years</w:t>
            </w:r>
          </w:p>
        </w:tc>
        <w:tc>
          <w:tcPr>
            <w:tcW w:w="1286" w:type="dxa"/>
            <w:tcBorders>
              <w:top w:val="nil"/>
              <w:left w:val="single" w:sz="16"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6</w:t>
            </w:r>
          </w:p>
        </w:tc>
        <w:tc>
          <w:tcPr>
            <w:tcW w:w="1125" w:type="dxa"/>
            <w:tcBorders>
              <w:top w:val="nil"/>
              <w:left w:val="single" w:sz="8"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13.3</w:t>
            </w:r>
          </w:p>
        </w:tc>
        <w:tc>
          <w:tcPr>
            <w:tcW w:w="1754" w:type="dxa"/>
            <w:tcBorders>
              <w:top w:val="nil"/>
              <w:left w:val="single" w:sz="8"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13.6</w:t>
            </w:r>
          </w:p>
        </w:tc>
        <w:tc>
          <w:tcPr>
            <w:tcW w:w="2453" w:type="dxa"/>
            <w:tcBorders>
              <w:top w:val="nil"/>
              <w:left w:val="single" w:sz="8" w:space="0" w:color="000000"/>
              <w:bottom w:val="nil"/>
              <w:right w:val="single" w:sz="16"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20.5</w:t>
            </w:r>
          </w:p>
        </w:tc>
      </w:tr>
      <w:tr w:rsidR="00DC0505">
        <w:trPr>
          <w:cantSplit/>
          <w:trHeight w:val="463"/>
        </w:trPr>
        <w:tc>
          <w:tcPr>
            <w:tcW w:w="973" w:type="dxa"/>
            <w:vMerge/>
            <w:tcBorders>
              <w:top w:val="single" w:sz="16" w:space="0" w:color="000000"/>
              <w:left w:val="single" w:sz="16" w:space="0" w:color="000000"/>
              <w:bottom w:val="nil"/>
              <w:right w:val="nil"/>
              <w:tl2br w:val="nil"/>
              <w:tr2bl w:val="nil"/>
            </w:tcBorders>
            <w:shd w:val="clear" w:color="auto" w:fill="FFFFFF"/>
          </w:tcPr>
          <w:p w:rsidR="00DC0505" w:rsidRDefault="00DC0505">
            <w:pPr>
              <w:spacing w:line="480" w:lineRule="auto"/>
              <w:jc w:val="both"/>
              <w:rPr>
                <w:rFonts w:ascii="Times New Roman" w:hAnsi="Times New Roman"/>
                <w:sz w:val="24"/>
                <w:szCs w:val="24"/>
                <w:lang w:val="en-ZW"/>
              </w:rPr>
            </w:pPr>
          </w:p>
        </w:tc>
        <w:tc>
          <w:tcPr>
            <w:tcW w:w="1929" w:type="dxa"/>
            <w:tcBorders>
              <w:top w:val="nil"/>
              <w:left w:val="nil"/>
              <w:bottom w:val="nil"/>
              <w:right w:val="single" w:sz="16" w:space="0" w:color="000000"/>
              <w:tl2br w:val="nil"/>
              <w:tr2bl w:val="nil"/>
            </w:tcBorders>
            <w:shd w:val="clear" w:color="auto" w:fill="FFFFFF"/>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39-49 years</w:t>
            </w:r>
          </w:p>
        </w:tc>
        <w:tc>
          <w:tcPr>
            <w:tcW w:w="1286" w:type="dxa"/>
            <w:tcBorders>
              <w:top w:val="nil"/>
              <w:left w:val="single" w:sz="16"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16</w:t>
            </w:r>
          </w:p>
        </w:tc>
        <w:tc>
          <w:tcPr>
            <w:tcW w:w="1125" w:type="dxa"/>
            <w:tcBorders>
              <w:top w:val="nil"/>
              <w:left w:val="single" w:sz="8"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35.6</w:t>
            </w:r>
          </w:p>
        </w:tc>
        <w:tc>
          <w:tcPr>
            <w:tcW w:w="1754" w:type="dxa"/>
            <w:tcBorders>
              <w:top w:val="nil"/>
              <w:left w:val="single" w:sz="8"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36.4</w:t>
            </w:r>
          </w:p>
        </w:tc>
        <w:tc>
          <w:tcPr>
            <w:tcW w:w="2453" w:type="dxa"/>
            <w:tcBorders>
              <w:top w:val="nil"/>
              <w:left w:val="single" w:sz="8" w:space="0" w:color="000000"/>
              <w:bottom w:val="nil"/>
              <w:right w:val="single" w:sz="16"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56.8</w:t>
            </w:r>
          </w:p>
        </w:tc>
      </w:tr>
      <w:tr w:rsidR="00DC0505">
        <w:trPr>
          <w:cantSplit/>
          <w:trHeight w:val="463"/>
        </w:trPr>
        <w:tc>
          <w:tcPr>
            <w:tcW w:w="973" w:type="dxa"/>
            <w:vMerge/>
            <w:tcBorders>
              <w:top w:val="single" w:sz="16" w:space="0" w:color="000000"/>
              <w:left w:val="single" w:sz="16" w:space="0" w:color="000000"/>
              <w:bottom w:val="nil"/>
              <w:right w:val="nil"/>
              <w:tl2br w:val="nil"/>
              <w:tr2bl w:val="nil"/>
            </w:tcBorders>
            <w:shd w:val="clear" w:color="auto" w:fill="FFFFFF"/>
          </w:tcPr>
          <w:p w:rsidR="00DC0505" w:rsidRDefault="00DC0505">
            <w:pPr>
              <w:spacing w:line="480" w:lineRule="auto"/>
              <w:jc w:val="both"/>
              <w:rPr>
                <w:rFonts w:ascii="Times New Roman" w:hAnsi="Times New Roman"/>
                <w:sz w:val="24"/>
                <w:szCs w:val="24"/>
                <w:lang w:val="en-ZW"/>
              </w:rPr>
            </w:pPr>
          </w:p>
        </w:tc>
        <w:tc>
          <w:tcPr>
            <w:tcW w:w="1929" w:type="dxa"/>
            <w:tcBorders>
              <w:top w:val="nil"/>
              <w:left w:val="nil"/>
              <w:bottom w:val="nil"/>
              <w:right w:val="single" w:sz="16" w:space="0" w:color="000000"/>
              <w:tl2br w:val="nil"/>
              <w:tr2bl w:val="nil"/>
            </w:tcBorders>
            <w:shd w:val="clear" w:color="auto" w:fill="FFFFFF"/>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49-58 years</w:t>
            </w:r>
          </w:p>
        </w:tc>
        <w:tc>
          <w:tcPr>
            <w:tcW w:w="1286" w:type="dxa"/>
            <w:tcBorders>
              <w:top w:val="nil"/>
              <w:left w:val="single" w:sz="16"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11</w:t>
            </w:r>
          </w:p>
        </w:tc>
        <w:tc>
          <w:tcPr>
            <w:tcW w:w="1125" w:type="dxa"/>
            <w:tcBorders>
              <w:top w:val="nil"/>
              <w:left w:val="single" w:sz="8"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24.4</w:t>
            </w:r>
          </w:p>
        </w:tc>
        <w:tc>
          <w:tcPr>
            <w:tcW w:w="1754" w:type="dxa"/>
            <w:tcBorders>
              <w:top w:val="nil"/>
              <w:left w:val="single" w:sz="8"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25.0</w:t>
            </w:r>
          </w:p>
        </w:tc>
        <w:tc>
          <w:tcPr>
            <w:tcW w:w="2453" w:type="dxa"/>
            <w:tcBorders>
              <w:top w:val="nil"/>
              <w:left w:val="single" w:sz="8" w:space="0" w:color="000000"/>
              <w:bottom w:val="nil"/>
              <w:right w:val="single" w:sz="16"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81.8</w:t>
            </w:r>
          </w:p>
        </w:tc>
      </w:tr>
      <w:tr w:rsidR="00DC0505">
        <w:trPr>
          <w:cantSplit/>
          <w:trHeight w:val="463"/>
        </w:trPr>
        <w:tc>
          <w:tcPr>
            <w:tcW w:w="973" w:type="dxa"/>
            <w:vMerge/>
            <w:tcBorders>
              <w:top w:val="single" w:sz="16" w:space="0" w:color="000000"/>
              <w:left w:val="single" w:sz="16" w:space="0" w:color="000000"/>
              <w:bottom w:val="nil"/>
              <w:right w:val="nil"/>
              <w:tl2br w:val="nil"/>
              <w:tr2bl w:val="nil"/>
            </w:tcBorders>
            <w:shd w:val="clear" w:color="auto" w:fill="FFFFFF"/>
          </w:tcPr>
          <w:p w:rsidR="00DC0505" w:rsidRDefault="00DC0505">
            <w:pPr>
              <w:spacing w:line="480" w:lineRule="auto"/>
              <w:jc w:val="both"/>
              <w:rPr>
                <w:rFonts w:ascii="Times New Roman" w:hAnsi="Times New Roman"/>
                <w:sz w:val="24"/>
                <w:szCs w:val="24"/>
                <w:lang w:val="en-ZW"/>
              </w:rPr>
            </w:pPr>
          </w:p>
        </w:tc>
        <w:tc>
          <w:tcPr>
            <w:tcW w:w="1929" w:type="dxa"/>
            <w:tcBorders>
              <w:top w:val="nil"/>
              <w:left w:val="nil"/>
              <w:bottom w:val="nil"/>
              <w:right w:val="single" w:sz="16" w:space="0" w:color="000000"/>
              <w:tl2br w:val="nil"/>
              <w:tr2bl w:val="nil"/>
            </w:tcBorders>
            <w:shd w:val="clear" w:color="auto" w:fill="FFFFFF"/>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Above 50 years</w:t>
            </w:r>
          </w:p>
        </w:tc>
        <w:tc>
          <w:tcPr>
            <w:tcW w:w="1286" w:type="dxa"/>
            <w:tcBorders>
              <w:top w:val="nil"/>
              <w:left w:val="single" w:sz="16"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8</w:t>
            </w:r>
          </w:p>
        </w:tc>
        <w:tc>
          <w:tcPr>
            <w:tcW w:w="1125" w:type="dxa"/>
            <w:tcBorders>
              <w:top w:val="nil"/>
              <w:left w:val="single" w:sz="8"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17.8</w:t>
            </w:r>
          </w:p>
        </w:tc>
        <w:tc>
          <w:tcPr>
            <w:tcW w:w="1754" w:type="dxa"/>
            <w:tcBorders>
              <w:top w:val="nil"/>
              <w:left w:val="single" w:sz="8"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18.2</w:t>
            </w:r>
          </w:p>
        </w:tc>
        <w:tc>
          <w:tcPr>
            <w:tcW w:w="2453" w:type="dxa"/>
            <w:tcBorders>
              <w:top w:val="nil"/>
              <w:left w:val="single" w:sz="8" w:space="0" w:color="000000"/>
              <w:bottom w:val="nil"/>
              <w:right w:val="single" w:sz="16"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100.0</w:t>
            </w:r>
          </w:p>
        </w:tc>
      </w:tr>
      <w:tr w:rsidR="00DC0505">
        <w:trPr>
          <w:cantSplit/>
          <w:trHeight w:val="463"/>
        </w:trPr>
        <w:tc>
          <w:tcPr>
            <w:tcW w:w="973" w:type="dxa"/>
            <w:vMerge/>
            <w:tcBorders>
              <w:top w:val="single" w:sz="16" w:space="0" w:color="000000"/>
              <w:left w:val="single" w:sz="16" w:space="0" w:color="000000"/>
              <w:bottom w:val="nil"/>
              <w:right w:val="nil"/>
              <w:tl2br w:val="nil"/>
              <w:tr2bl w:val="nil"/>
            </w:tcBorders>
            <w:shd w:val="clear" w:color="auto" w:fill="FFFFFF"/>
          </w:tcPr>
          <w:p w:rsidR="00DC0505" w:rsidRDefault="00DC0505">
            <w:pPr>
              <w:spacing w:line="480" w:lineRule="auto"/>
              <w:jc w:val="both"/>
              <w:rPr>
                <w:rFonts w:ascii="Times New Roman" w:hAnsi="Times New Roman"/>
                <w:sz w:val="24"/>
                <w:szCs w:val="24"/>
                <w:lang w:val="en-ZW"/>
              </w:rPr>
            </w:pPr>
          </w:p>
        </w:tc>
        <w:tc>
          <w:tcPr>
            <w:tcW w:w="1929" w:type="dxa"/>
            <w:tcBorders>
              <w:top w:val="nil"/>
              <w:left w:val="nil"/>
              <w:bottom w:val="nil"/>
              <w:right w:val="single" w:sz="16" w:space="0" w:color="000000"/>
              <w:tl2br w:val="nil"/>
              <w:tr2bl w:val="nil"/>
            </w:tcBorders>
            <w:shd w:val="clear" w:color="auto" w:fill="FFFFFF"/>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Total</w:t>
            </w:r>
          </w:p>
        </w:tc>
        <w:tc>
          <w:tcPr>
            <w:tcW w:w="1286" w:type="dxa"/>
            <w:tcBorders>
              <w:top w:val="nil"/>
              <w:left w:val="single" w:sz="16"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44</w:t>
            </w:r>
          </w:p>
        </w:tc>
        <w:tc>
          <w:tcPr>
            <w:tcW w:w="1125" w:type="dxa"/>
            <w:tcBorders>
              <w:top w:val="nil"/>
              <w:left w:val="single" w:sz="8"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97.8</w:t>
            </w:r>
          </w:p>
        </w:tc>
        <w:tc>
          <w:tcPr>
            <w:tcW w:w="1754" w:type="dxa"/>
            <w:tcBorders>
              <w:top w:val="nil"/>
              <w:left w:val="single" w:sz="8"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100.0</w:t>
            </w:r>
          </w:p>
        </w:tc>
        <w:tc>
          <w:tcPr>
            <w:tcW w:w="2453" w:type="dxa"/>
            <w:tcBorders>
              <w:top w:val="nil"/>
              <w:left w:val="single" w:sz="8" w:space="0" w:color="000000"/>
              <w:bottom w:val="nil"/>
              <w:right w:val="single" w:sz="16" w:space="0" w:color="000000"/>
              <w:tl2br w:val="nil"/>
              <w:tr2bl w:val="nil"/>
            </w:tcBorders>
            <w:shd w:val="clear" w:color="auto" w:fill="FFFFFF"/>
            <w:vAlign w:val="center"/>
          </w:tcPr>
          <w:p w:rsidR="00DC0505" w:rsidRDefault="00DC0505">
            <w:pPr>
              <w:spacing w:line="480" w:lineRule="auto"/>
              <w:jc w:val="both"/>
              <w:rPr>
                <w:rFonts w:ascii="Times New Roman" w:hAnsi="Times New Roman"/>
                <w:sz w:val="24"/>
                <w:szCs w:val="24"/>
                <w:lang w:val="en-ZW"/>
              </w:rPr>
            </w:pPr>
          </w:p>
        </w:tc>
      </w:tr>
      <w:tr w:rsidR="00DC0505">
        <w:trPr>
          <w:cantSplit/>
          <w:trHeight w:val="426"/>
        </w:trPr>
        <w:tc>
          <w:tcPr>
            <w:tcW w:w="973" w:type="dxa"/>
            <w:tcBorders>
              <w:top w:val="nil"/>
              <w:left w:val="single" w:sz="16" w:space="0" w:color="000000"/>
              <w:bottom w:val="nil"/>
              <w:right w:val="nil"/>
              <w:tl2br w:val="nil"/>
              <w:tr2bl w:val="nil"/>
            </w:tcBorders>
            <w:shd w:val="clear" w:color="auto" w:fill="FFFFFF"/>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Missing</w:t>
            </w:r>
          </w:p>
        </w:tc>
        <w:tc>
          <w:tcPr>
            <w:tcW w:w="1929" w:type="dxa"/>
            <w:tcBorders>
              <w:top w:val="nil"/>
              <w:left w:val="nil"/>
              <w:bottom w:val="nil"/>
              <w:right w:val="single" w:sz="16" w:space="0" w:color="000000"/>
              <w:tl2br w:val="nil"/>
              <w:tr2bl w:val="nil"/>
            </w:tcBorders>
            <w:shd w:val="clear" w:color="auto" w:fill="FFFFFF"/>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System</w:t>
            </w:r>
          </w:p>
        </w:tc>
        <w:tc>
          <w:tcPr>
            <w:tcW w:w="1286" w:type="dxa"/>
            <w:tcBorders>
              <w:top w:val="nil"/>
              <w:left w:val="single" w:sz="16"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1</w:t>
            </w:r>
          </w:p>
        </w:tc>
        <w:tc>
          <w:tcPr>
            <w:tcW w:w="1125" w:type="dxa"/>
            <w:tcBorders>
              <w:top w:val="nil"/>
              <w:left w:val="single" w:sz="8" w:space="0" w:color="000000"/>
              <w:bottom w:val="nil"/>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2.2</w:t>
            </w:r>
          </w:p>
        </w:tc>
        <w:tc>
          <w:tcPr>
            <w:tcW w:w="1754" w:type="dxa"/>
            <w:tcBorders>
              <w:top w:val="nil"/>
              <w:left w:val="single" w:sz="8" w:space="0" w:color="000000"/>
              <w:bottom w:val="nil"/>
              <w:right w:val="single" w:sz="8" w:space="0" w:color="000000"/>
              <w:tl2br w:val="nil"/>
              <w:tr2bl w:val="nil"/>
            </w:tcBorders>
            <w:shd w:val="clear" w:color="auto" w:fill="FFFFFF"/>
            <w:vAlign w:val="center"/>
          </w:tcPr>
          <w:p w:rsidR="00DC0505" w:rsidRDefault="00DC0505">
            <w:pPr>
              <w:spacing w:line="480" w:lineRule="auto"/>
              <w:jc w:val="both"/>
              <w:rPr>
                <w:rFonts w:ascii="Times New Roman" w:hAnsi="Times New Roman"/>
                <w:sz w:val="24"/>
                <w:szCs w:val="24"/>
                <w:lang w:val="en-ZW"/>
              </w:rPr>
            </w:pPr>
          </w:p>
        </w:tc>
        <w:tc>
          <w:tcPr>
            <w:tcW w:w="2453" w:type="dxa"/>
            <w:tcBorders>
              <w:top w:val="nil"/>
              <w:left w:val="single" w:sz="8" w:space="0" w:color="000000"/>
              <w:bottom w:val="nil"/>
              <w:right w:val="single" w:sz="16" w:space="0" w:color="000000"/>
              <w:tl2br w:val="nil"/>
              <w:tr2bl w:val="nil"/>
            </w:tcBorders>
            <w:shd w:val="clear" w:color="auto" w:fill="FFFFFF"/>
            <w:vAlign w:val="center"/>
          </w:tcPr>
          <w:p w:rsidR="00DC0505" w:rsidRDefault="00DC0505">
            <w:pPr>
              <w:spacing w:line="480" w:lineRule="auto"/>
              <w:jc w:val="both"/>
              <w:rPr>
                <w:rFonts w:ascii="Times New Roman" w:hAnsi="Times New Roman"/>
                <w:sz w:val="24"/>
                <w:szCs w:val="24"/>
                <w:lang w:val="en-ZW"/>
              </w:rPr>
            </w:pPr>
          </w:p>
        </w:tc>
      </w:tr>
      <w:tr w:rsidR="00DC0505">
        <w:trPr>
          <w:cantSplit/>
          <w:trHeight w:val="463"/>
        </w:trPr>
        <w:tc>
          <w:tcPr>
            <w:tcW w:w="2902" w:type="dxa"/>
            <w:gridSpan w:val="2"/>
            <w:tcBorders>
              <w:top w:val="nil"/>
              <w:left w:val="single" w:sz="16" w:space="0" w:color="000000"/>
              <w:bottom w:val="single" w:sz="16" w:space="0" w:color="000000"/>
              <w:right w:val="nil"/>
              <w:tl2br w:val="nil"/>
              <w:tr2bl w:val="nil"/>
            </w:tcBorders>
            <w:shd w:val="clear" w:color="auto" w:fill="FFFFFF"/>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Total</w:t>
            </w:r>
          </w:p>
        </w:tc>
        <w:tc>
          <w:tcPr>
            <w:tcW w:w="1286"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45</w:t>
            </w:r>
          </w:p>
        </w:tc>
        <w:tc>
          <w:tcPr>
            <w:tcW w:w="1125"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100.0</w:t>
            </w:r>
          </w:p>
        </w:tc>
        <w:tc>
          <w:tcPr>
            <w:tcW w:w="1754"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C0505" w:rsidRDefault="00DC0505">
            <w:pPr>
              <w:spacing w:line="480" w:lineRule="auto"/>
              <w:jc w:val="both"/>
              <w:rPr>
                <w:rFonts w:ascii="Times New Roman" w:hAnsi="Times New Roman"/>
                <w:sz w:val="24"/>
                <w:szCs w:val="24"/>
                <w:lang w:val="en-ZW"/>
              </w:rPr>
            </w:pPr>
          </w:p>
        </w:tc>
        <w:tc>
          <w:tcPr>
            <w:tcW w:w="2453" w:type="dxa"/>
            <w:tcBorders>
              <w:top w:val="nil"/>
              <w:left w:val="single" w:sz="8" w:space="0" w:color="000000"/>
              <w:bottom w:val="single" w:sz="16" w:space="0" w:color="000000"/>
              <w:right w:val="single" w:sz="16" w:space="0" w:color="000000"/>
              <w:tl2br w:val="nil"/>
              <w:tr2bl w:val="nil"/>
            </w:tcBorders>
            <w:shd w:val="clear" w:color="auto" w:fill="FFFFFF"/>
            <w:vAlign w:val="center"/>
          </w:tcPr>
          <w:p w:rsidR="00DC0505" w:rsidRDefault="00DC0505">
            <w:pPr>
              <w:spacing w:line="480" w:lineRule="auto"/>
              <w:jc w:val="both"/>
              <w:rPr>
                <w:rFonts w:ascii="Times New Roman" w:hAnsi="Times New Roman"/>
                <w:sz w:val="24"/>
                <w:szCs w:val="24"/>
                <w:lang w:val="en-ZW"/>
              </w:rPr>
            </w:pPr>
          </w:p>
        </w:tc>
      </w:tr>
    </w:tbl>
    <w:p w:rsidR="00DC0505" w:rsidRDefault="0032627A">
      <w:pPr>
        <w:spacing w:before="240" w:line="480" w:lineRule="auto"/>
        <w:jc w:val="both"/>
        <w:rPr>
          <w:rFonts w:ascii="Times New Roman" w:hAnsi="Times New Roman"/>
          <w:b/>
          <w:bCs/>
          <w:i/>
          <w:iCs/>
          <w:sz w:val="24"/>
          <w:szCs w:val="24"/>
          <w:lang w:val="en-ZW"/>
        </w:rPr>
      </w:pPr>
      <w:r>
        <w:rPr>
          <w:rFonts w:ascii="Times New Roman" w:hAnsi="Times New Roman"/>
          <w:b/>
          <w:bCs/>
          <w:i/>
          <w:iCs/>
          <w:sz w:val="24"/>
          <w:szCs w:val="24"/>
          <w:lang w:val="en-ZW"/>
        </w:rPr>
        <w:t>Source: Primary Data (2023)</w:t>
      </w:r>
    </w:p>
    <w:p w:rsidR="00DC0505" w:rsidRDefault="0032627A">
      <w:pPr>
        <w:pStyle w:val="Heading2"/>
        <w:spacing w:line="480" w:lineRule="auto"/>
        <w:rPr>
          <w:lang w:val="en-ZW" w:eastAsia="en-US"/>
        </w:rPr>
      </w:pPr>
      <w:r>
        <w:rPr>
          <w:lang w:val="en-ZW" w:eastAsia="en-US"/>
        </w:rPr>
        <w:t xml:space="preserve"> </w:t>
      </w:r>
      <w:bookmarkStart w:id="92" w:name="_Toc3982"/>
      <w:r>
        <w:rPr>
          <w:lang w:val="en-ZW" w:eastAsia="en-US"/>
        </w:rPr>
        <w:t>4.2 The major types of fraud that hare experienced in the banking sectors of Bindura</w:t>
      </w:r>
      <w:bookmarkEnd w:id="92"/>
    </w:p>
    <w:p w:rsidR="00DC0505" w:rsidRDefault="0032627A">
      <w:pPr>
        <w:spacing w:line="480" w:lineRule="auto"/>
        <w:jc w:val="both"/>
        <w:rPr>
          <w:rFonts w:ascii="Times New Roman" w:hAnsi="Times New Roman"/>
          <w:sz w:val="24"/>
          <w:szCs w:val="24"/>
          <w:lang w:val="en-ZW" w:eastAsia="en-US"/>
        </w:rPr>
      </w:pPr>
      <w:r>
        <w:rPr>
          <w:rFonts w:ascii="Times New Roman" w:hAnsi="Times New Roman"/>
          <w:sz w:val="24"/>
          <w:szCs w:val="24"/>
          <w:lang w:val="en-ZW" w:eastAsia="en-US"/>
        </w:rPr>
        <w:t>The study observed that a</w:t>
      </w:r>
      <w:r>
        <w:rPr>
          <w:rFonts w:ascii="Times New Roman" w:hAnsi="Times New Roman"/>
          <w:sz w:val="24"/>
          <w:szCs w:val="24"/>
          <w:lang w:val="en-ZW" w:eastAsia="en-US"/>
        </w:rPr>
        <w:t xml:space="preserve"> wide range of Banking fraud refers to the use of illicit methods to obtain cash or other resources held by a financial foundation. As internet banking fraud continues to rise, more fraudulent individuals are becoming involved in schemes.  Participants wer</w:t>
      </w:r>
      <w:r>
        <w:rPr>
          <w:rFonts w:ascii="Times New Roman" w:hAnsi="Times New Roman"/>
          <w:sz w:val="24"/>
          <w:szCs w:val="24"/>
          <w:lang w:val="en-ZW" w:eastAsia="en-US"/>
        </w:rPr>
        <w:t>e made aware of the fraudulent acts that they had witnessed, such as skimming, which was defined as the illicit activity of duplicating the information present on the attractive section of a Visa. When a credit or check card is lost or stolen, the fraudste</w:t>
      </w:r>
      <w:r>
        <w:rPr>
          <w:rFonts w:ascii="Times New Roman" w:hAnsi="Times New Roman"/>
          <w:sz w:val="24"/>
          <w:szCs w:val="24"/>
          <w:lang w:val="en-ZW" w:eastAsia="en-US"/>
        </w:rPr>
        <w:t>r can skim the information on the magnetic strip or use the card online by entering the card details. If this feature is enabled, swindlers can use the card to make contactless payments.. An RFID reader can also be used to scan contactless cards through lu</w:t>
      </w:r>
      <w:r>
        <w:rPr>
          <w:rFonts w:ascii="Times New Roman" w:hAnsi="Times New Roman"/>
          <w:sz w:val="24"/>
          <w:szCs w:val="24"/>
          <w:lang w:val="en-ZW" w:eastAsia="en-US"/>
        </w:rPr>
        <w:t xml:space="preserve">ggage, which is more common in congested places such as cities and on public transit. Furthermore, when a consumer uses their credit card to make a transaction, some stores and </w:t>
      </w:r>
      <w:r>
        <w:rPr>
          <w:rFonts w:ascii="Times New Roman" w:hAnsi="Times New Roman"/>
          <w:sz w:val="24"/>
          <w:szCs w:val="24"/>
          <w:lang w:val="en-ZW" w:eastAsia="en-US"/>
        </w:rPr>
        <w:lastRenderedPageBreak/>
        <w:t xml:space="preserve">corporations have been known to take copies of the card's credentials in order </w:t>
      </w:r>
      <w:r>
        <w:rPr>
          <w:rFonts w:ascii="Times New Roman" w:hAnsi="Times New Roman"/>
          <w:sz w:val="24"/>
          <w:szCs w:val="24"/>
          <w:lang w:val="en-ZW" w:eastAsia="en-US"/>
        </w:rPr>
        <w:t>to fraudulently exploit the customer's bank information. In most cases bank operators may physically stealing a person's card and PIN In-person fraud is a risky type of financial fraud since the perpetrator can obtain the victim's bank card and PIN by glan</w:t>
      </w:r>
      <w:r>
        <w:rPr>
          <w:rFonts w:ascii="Times New Roman" w:hAnsi="Times New Roman"/>
          <w:sz w:val="24"/>
          <w:szCs w:val="24"/>
          <w:lang w:val="en-ZW" w:eastAsia="en-US"/>
        </w:rPr>
        <w:t>cing over their shoulder while using an ATM or other distractions.</w:t>
      </w:r>
    </w:p>
    <w:p w:rsidR="00DC0505" w:rsidRDefault="0032627A">
      <w:pPr>
        <w:spacing w:line="480" w:lineRule="auto"/>
        <w:jc w:val="both"/>
        <w:rPr>
          <w:rFonts w:ascii="Times New Roman" w:hAnsi="Times New Roman"/>
          <w:sz w:val="24"/>
          <w:szCs w:val="24"/>
          <w:lang w:val="en-ZW" w:eastAsia="en-US"/>
        </w:rPr>
      </w:pPr>
      <w:r>
        <w:rPr>
          <w:rFonts w:ascii="Times New Roman" w:hAnsi="Times New Roman"/>
          <w:sz w:val="24"/>
          <w:szCs w:val="24"/>
          <w:lang w:val="en-ZW" w:eastAsia="en-US"/>
        </w:rPr>
        <w:t>Participants explained that the fraudulent persons may occasionally engage the target in conversation in attempt to obtain extra identifying information about them. The card, like skimming,</w:t>
      </w:r>
      <w:r>
        <w:rPr>
          <w:rFonts w:ascii="Times New Roman" w:hAnsi="Times New Roman"/>
          <w:sz w:val="24"/>
          <w:szCs w:val="24"/>
          <w:lang w:val="en-ZW" w:eastAsia="en-US"/>
        </w:rPr>
        <w:t xml:space="preserve"> can be used in a variety of ways, but only when the PIN and card are entered correctly. Shopping in real-world retail becomes possible with the addition of any other information. Findings indicated that there is phone bank fraud is similar to internet ban</w:t>
      </w:r>
      <w:r>
        <w:rPr>
          <w:rFonts w:ascii="Times New Roman" w:hAnsi="Times New Roman"/>
          <w:sz w:val="24"/>
          <w:szCs w:val="24"/>
          <w:lang w:val="en-ZW" w:eastAsia="en-US"/>
        </w:rPr>
        <w:t>king fraud in that it attempts to persuade the victim to provide personal information or transfer funds to another account on their own. Typically, the fraudulent persons will try to persuade the victim to relocate money in order to protect and avoid losin</w:t>
      </w:r>
      <w:r>
        <w:rPr>
          <w:rFonts w:ascii="Times New Roman" w:hAnsi="Times New Roman"/>
          <w:sz w:val="24"/>
          <w:szCs w:val="24"/>
          <w:lang w:val="en-ZW" w:eastAsia="en-US"/>
        </w:rPr>
        <w:t xml:space="preserve">g their possessions. They may even fabricate fictional infractions and charge the target fees for "committing" them. Online banking fraud Online banking fraud includes phishing, virus assaults, catfish scams, and clone websites. Because so much banking is </w:t>
      </w:r>
      <w:r>
        <w:rPr>
          <w:rFonts w:ascii="Times New Roman" w:hAnsi="Times New Roman"/>
          <w:sz w:val="24"/>
          <w:szCs w:val="24"/>
          <w:lang w:val="en-ZW" w:eastAsia="en-US"/>
        </w:rPr>
        <w:t>done online, it should come as no surprise that this is a frequent sort of bank fraud.</w:t>
      </w:r>
    </w:p>
    <w:p w:rsidR="00DC0505" w:rsidRDefault="0032627A">
      <w:pPr>
        <w:spacing w:line="480" w:lineRule="auto"/>
        <w:jc w:val="both"/>
        <w:rPr>
          <w:rFonts w:ascii="Times New Roman" w:hAnsi="Times New Roman"/>
          <w:sz w:val="24"/>
          <w:szCs w:val="24"/>
          <w:lang w:val="en-ZW" w:eastAsia="en-US"/>
        </w:rPr>
      </w:pPr>
      <w:r>
        <w:rPr>
          <w:rFonts w:ascii="Times New Roman" w:hAnsi="Times New Roman"/>
          <w:sz w:val="24"/>
          <w:szCs w:val="24"/>
          <w:lang w:val="en-ZW" w:eastAsia="en-US"/>
        </w:rPr>
        <w:t>CEO fraud is common entails sending an email that looks to be from a senior employee to a company's accounts team. The email requests that a payment be made to a partner</w:t>
      </w:r>
      <w:r>
        <w:rPr>
          <w:rFonts w:ascii="Times New Roman" w:hAnsi="Times New Roman"/>
          <w:sz w:val="24"/>
          <w:szCs w:val="24"/>
          <w:lang w:val="en-ZW" w:eastAsia="en-US"/>
        </w:rPr>
        <w:t xml:space="preserve"> or supplier. It was highlighted that a number of banks were victims of management deception and lost money when fraudsters impersonating the organization's managers sent emails to a representative instructing them to transfer assets to what appeared to be</w:t>
      </w:r>
      <w:r>
        <w:rPr>
          <w:rFonts w:ascii="Times New Roman" w:hAnsi="Times New Roman"/>
          <w:sz w:val="24"/>
          <w:szCs w:val="24"/>
          <w:lang w:val="en-ZW" w:eastAsia="en-US"/>
        </w:rPr>
        <w:t xml:space="preserve"> the organization's bookkeeping business. However, because this was a fraudulent request, the monies were transferred to a con artist.. If the fraudster has compromised the provider's data, the solicitation may appear quite innocent because </w:t>
      </w:r>
      <w:r>
        <w:rPr>
          <w:rFonts w:ascii="Times New Roman" w:hAnsi="Times New Roman"/>
          <w:sz w:val="24"/>
          <w:szCs w:val="24"/>
          <w:lang w:val="en-ZW" w:eastAsia="en-US"/>
        </w:rPr>
        <w:lastRenderedPageBreak/>
        <w:t>it appears to b</w:t>
      </w:r>
      <w:r>
        <w:rPr>
          <w:rFonts w:ascii="Times New Roman" w:hAnsi="Times New Roman"/>
          <w:sz w:val="24"/>
          <w:szCs w:val="24"/>
          <w:lang w:val="en-ZW" w:eastAsia="en-US"/>
        </w:rPr>
        <w:t xml:space="preserve">e genuine. Fraudsters are proving to be very skilled at invoice fraud is a sort of bank fraud in which a firm is targeted by posing as a supplier and sending an email requesting updated bank details. </w:t>
      </w:r>
    </w:p>
    <w:p w:rsidR="00DC0505" w:rsidRDefault="0032627A">
      <w:pPr>
        <w:spacing w:line="480" w:lineRule="auto"/>
        <w:jc w:val="both"/>
        <w:rPr>
          <w:rFonts w:ascii="Times New Roman" w:hAnsi="Times New Roman"/>
          <w:sz w:val="24"/>
          <w:szCs w:val="24"/>
          <w:lang w:val="en-ZW" w:eastAsia="en-US"/>
        </w:rPr>
      </w:pPr>
      <w:r>
        <w:rPr>
          <w:rFonts w:ascii="Times New Roman" w:hAnsi="Times New Roman"/>
          <w:sz w:val="24"/>
          <w:szCs w:val="24"/>
          <w:lang w:val="en-ZW" w:eastAsia="en-US"/>
        </w:rPr>
        <w:t>Making convincing messages and websites, making it diff</w:t>
      </w:r>
      <w:r>
        <w:rPr>
          <w:rFonts w:ascii="Times New Roman" w:hAnsi="Times New Roman"/>
          <w:sz w:val="24"/>
          <w:szCs w:val="24"/>
          <w:lang w:val="en-ZW" w:eastAsia="en-US"/>
        </w:rPr>
        <w:t>icult for casualties to protect themselves. An example of online bank fraud would be the fraudulent persons impersonating a bank employee and alerting the victim that their account has been compromised and that money must be transferred to another account.</w:t>
      </w:r>
      <w:r>
        <w:rPr>
          <w:rFonts w:ascii="Times New Roman" w:hAnsi="Times New Roman"/>
          <w:sz w:val="24"/>
          <w:szCs w:val="24"/>
          <w:lang w:val="en-ZW" w:eastAsia="en-US"/>
        </w:rPr>
        <w:t xml:space="preserve"> On the other hand, a fraudulent person may request that their target 'confirm' their PIN, account secret key, or checking subtleties through email, again impersonating actual bank personnel. Authorized Push Payment (APP) Scams Any fraud in which the victi</w:t>
      </w:r>
      <w:r>
        <w:rPr>
          <w:rFonts w:ascii="Times New Roman" w:hAnsi="Times New Roman"/>
          <w:sz w:val="24"/>
          <w:szCs w:val="24"/>
          <w:lang w:val="en-ZW" w:eastAsia="en-US"/>
        </w:rPr>
        <w:t xml:space="preserve">m is forced to withdraw money from their account against their will. It is a typical approach in some types of financial fraud, but it can also be employed in other situations. Making convincing messages and websites, making it difficult for casualties to </w:t>
      </w:r>
      <w:r>
        <w:rPr>
          <w:rFonts w:ascii="Times New Roman" w:hAnsi="Times New Roman"/>
          <w:sz w:val="24"/>
          <w:szCs w:val="24"/>
          <w:lang w:val="en-ZW" w:eastAsia="en-US"/>
        </w:rPr>
        <w:t>protect themselves. An example of online bank fraud would be the fraudulent persons impersonating a bank employee and alerting the victim that their account has been compromised and that money must be transferred to another account. On the other hand, a fr</w:t>
      </w:r>
      <w:r>
        <w:rPr>
          <w:rFonts w:ascii="Times New Roman" w:hAnsi="Times New Roman"/>
          <w:sz w:val="24"/>
          <w:szCs w:val="24"/>
          <w:lang w:val="en-ZW" w:eastAsia="en-US"/>
        </w:rPr>
        <w:t>audulent person may request that their target 'confirm' their PIN, account secret key, or checking subtleties through email, again impersonating actual bank personnel. Another form of fraudulent activity noted was through Authorized Push Payment (APP) Scam</w:t>
      </w:r>
      <w:r>
        <w:rPr>
          <w:rFonts w:ascii="Times New Roman" w:hAnsi="Times New Roman"/>
          <w:sz w:val="24"/>
          <w:szCs w:val="24"/>
          <w:lang w:val="en-ZW" w:eastAsia="en-US"/>
        </w:rPr>
        <w:t>s Any fraud in which the victim is forced to withdraw money from their account against their will. It is a typical approach in some types of financial fraud, but it can also be employed in other situations in person or over the phone. Typically, the fraudu</w:t>
      </w:r>
      <w:r>
        <w:rPr>
          <w:rFonts w:ascii="Times New Roman" w:hAnsi="Times New Roman"/>
          <w:sz w:val="24"/>
          <w:szCs w:val="24"/>
          <w:lang w:val="en-ZW" w:eastAsia="en-US"/>
        </w:rPr>
        <w:t xml:space="preserve">lent persons will alert the target about a change in their record (typically an information breach that jeopardizes their cash) and urge them to either confirm their secret key, PIN, or other sensitive data to demonstrate their identity. Participants also </w:t>
      </w:r>
      <w:r>
        <w:rPr>
          <w:rFonts w:ascii="Times New Roman" w:hAnsi="Times New Roman"/>
          <w:sz w:val="24"/>
          <w:szCs w:val="24"/>
          <w:lang w:val="en-ZW" w:eastAsia="en-US"/>
        </w:rPr>
        <w:t xml:space="preserve">indicated that application tactics are an example of bank misrepresentation, which </w:t>
      </w:r>
      <w:r>
        <w:rPr>
          <w:rFonts w:ascii="Times New Roman" w:hAnsi="Times New Roman"/>
          <w:sz w:val="24"/>
          <w:szCs w:val="24"/>
          <w:lang w:val="en-ZW" w:eastAsia="en-US"/>
        </w:rPr>
        <w:lastRenderedPageBreak/>
        <w:t>can be more difficult to recover from. Even if pressed, banks will often refuse to automatically return any money lost if they believe the target gave it out of their own vo</w:t>
      </w:r>
      <w:r>
        <w:rPr>
          <w:rFonts w:ascii="Times New Roman" w:hAnsi="Times New Roman"/>
          <w:sz w:val="24"/>
          <w:szCs w:val="24"/>
          <w:lang w:val="en-ZW" w:eastAsia="en-US"/>
        </w:rPr>
        <w:t xml:space="preserve">lition or was careless with their information.  </w:t>
      </w:r>
    </w:p>
    <w:p w:rsidR="00DC0505" w:rsidRDefault="0032627A">
      <w:pPr>
        <w:spacing w:line="480" w:lineRule="auto"/>
        <w:jc w:val="both"/>
        <w:rPr>
          <w:rFonts w:ascii="Times New Roman" w:hAnsi="Times New Roman"/>
          <w:sz w:val="24"/>
          <w:szCs w:val="24"/>
          <w:lang w:val="en-ZW" w:eastAsia="en-US"/>
        </w:rPr>
      </w:pPr>
      <w:r>
        <w:rPr>
          <w:rFonts w:ascii="Times New Roman" w:hAnsi="Times New Roman"/>
          <w:sz w:val="24"/>
          <w:szCs w:val="24"/>
          <w:lang w:val="en-ZW" w:eastAsia="en-US"/>
        </w:rPr>
        <w:t>Financial fraud is becoming more common. The fraudster will collect information from the magnetic strip, like in skimming; nevertheless, in counterfeiting credit card fraud, they will graft this data using n</w:t>
      </w:r>
      <w:r>
        <w:rPr>
          <w:rFonts w:ascii="Times New Roman" w:hAnsi="Times New Roman"/>
          <w:sz w:val="24"/>
          <w:szCs w:val="24"/>
          <w:lang w:val="en-ZW" w:eastAsia="en-US"/>
        </w:rPr>
        <w:t>ew electromagnetic chip in order to continue utilizing it. Some cases explained were loan fraud is similar to card identity theft in that it includes taking out a loan in someone else's name using falsified or stolen documentation. This could be to benefit</w:t>
      </w:r>
      <w:r>
        <w:rPr>
          <w:rFonts w:ascii="Times New Roman" w:hAnsi="Times New Roman"/>
          <w:sz w:val="24"/>
          <w:szCs w:val="24"/>
          <w:lang w:val="en-ZW" w:eastAsia="en-US"/>
        </w:rPr>
        <w:t xml:space="preserve"> from someone else's better credit or to Avoid paying back the loan.</w:t>
      </w:r>
    </w:p>
    <w:p w:rsidR="00DC0505" w:rsidRDefault="0032627A">
      <w:pPr>
        <w:pStyle w:val="Heading2"/>
        <w:spacing w:line="480" w:lineRule="auto"/>
        <w:rPr>
          <w:lang w:val="en-ZW"/>
        </w:rPr>
      </w:pPr>
      <w:bookmarkStart w:id="93" w:name="_Toc9834"/>
      <w:r>
        <w:rPr>
          <w:lang w:val="en-ZW" w:eastAsia="en-US"/>
        </w:rPr>
        <w:t>4.3.  The types of response strategies that have been established to curb fraud in the banking sectors of Bindura.</w:t>
      </w:r>
      <w:bookmarkEnd w:id="93"/>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Findings indicated that all the banks have took advantage of utilization</w:t>
      </w:r>
      <w:r>
        <w:rPr>
          <w:rFonts w:ascii="Times New Roman" w:hAnsi="Times New Roman"/>
          <w:sz w:val="24"/>
          <w:szCs w:val="24"/>
          <w:lang w:val="en-ZW"/>
        </w:rPr>
        <w:t xml:space="preserve"> of artificial intelligence and machine learning to reduce fraud, which is critical for maintaining merchant processing income. To combat various types of bank swindles, rules-based estimations are the principal deception device. The executives stage helps</w:t>
      </w:r>
      <w:r>
        <w:rPr>
          <w:rFonts w:ascii="Times New Roman" w:hAnsi="Times New Roman"/>
          <w:sz w:val="24"/>
          <w:szCs w:val="24"/>
          <w:lang w:val="en-ZW"/>
        </w:rPr>
        <w:t xml:space="preserve"> controls an account with catching up to more misrepresentation with exactness by combining advanced AI strategies with rules-based location by combining trend establishing innovation. The participants explained that artificial intelligence can reduce fric</w:t>
      </w:r>
      <w:r>
        <w:rPr>
          <w:rFonts w:ascii="Times New Roman" w:hAnsi="Times New Roman"/>
          <w:sz w:val="24"/>
          <w:szCs w:val="24"/>
          <w:lang w:val="en-ZW"/>
        </w:rPr>
        <w:t>tion in genuine consumer transactions and save millions of dollars in fraud losses. A system that combines directed and autonomous AI to speed identification rethinks the board. Rethink incorrectly misrepresents the board with an erratic methodology that c</w:t>
      </w:r>
      <w:r>
        <w:rPr>
          <w:rFonts w:ascii="Times New Roman" w:hAnsi="Times New Roman"/>
          <w:sz w:val="24"/>
          <w:szCs w:val="24"/>
          <w:lang w:val="en-ZW"/>
        </w:rPr>
        <w:t xml:space="preserve">ombines directed and unaided AI to accelerate location. This is accomplished through the use of an assisted learning approach, a user-friendly investigation module, and package identification with decisions. Using </w:t>
      </w:r>
      <w:r>
        <w:rPr>
          <w:rFonts w:ascii="Times New Roman" w:hAnsi="Times New Roman"/>
          <w:sz w:val="24"/>
          <w:szCs w:val="24"/>
          <w:lang w:val="en-ZW"/>
        </w:rPr>
        <w:lastRenderedPageBreak/>
        <w:t>a guided learning strategy, a simple asses</w:t>
      </w:r>
      <w:r>
        <w:rPr>
          <w:rFonts w:ascii="Times New Roman" w:hAnsi="Times New Roman"/>
          <w:sz w:val="24"/>
          <w:szCs w:val="24"/>
          <w:lang w:val="en-ZW"/>
        </w:rPr>
        <w:t xml:space="preserve">sment module, and bundle recognition with options, but as digitisation improves clients' banking experiences, it also encourages criminals to use technology to defraud organizations and clients in novel ways. </w:t>
      </w:r>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Thus, multi-layered financial frauds can be av</w:t>
      </w:r>
      <w:r>
        <w:rPr>
          <w:rFonts w:ascii="Times New Roman" w:hAnsi="Times New Roman"/>
          <w:sz w:val="24"/>
          <w:szCs w:val="24"/>
          <w:lang w:val="en-ZW"/>
        </w:rPr>
        <w:t>oided by employing proactive fraud prevention and risk management, as well as raising awareness and utilizing cutting-edge technology. A proactive approach to extortion awareness and counteraction is critical to ensuring customer trust, worker consistency,</w:t>
      </w:r>
      <w:r>
        <w:rPr>
          <w:rFonts w:ascii="Times New Roman" w:hAnsi="Times New Roman"/>
          <w:sz w:val="24"/>
          <w:szCs w:val="24"/>
          <w:lang w:val="en-ZW"/>
        </w:rPr>
        <w:t xml:space="preserve"> and overall improvement in functional effectiveness. A rigorous activity in watching and monitoring on transactions was rated to be essential in some crimes. Checking typical clients' web and application activity can help to stop the disruption. from trul</w:t>
      </w:r>
      <w:r>
        <w:rPr>
          <w:rFonts w:ascii="Times New Roman" w:hAnsi="Times New Roman"/>
          <w:sz w:val="24"/>
          <w:szCs w:val="24"/>
          <w:lang w:val="en-ZW"/>
        </w:rPr>
        <w:t>y developing. Check for internal threats as banks were addressing internal risks by training employees and providing them with a confidential hotline to provide tips on bogus activities. They can lessen internal threats by utilizing workforce analytics and</w:t>
      </w:r>
      <w:r>
        <w:rPr>
          <w:rFonts w:ascii="Times New Roman" w:hAnsi="Times New Roman"/>
          <w:sz w:val="24"/>
          <w:szCs w:val="24"/>
          <w:lang w:val="en-ZW"/>
        </w:rPr>
        <w:t xml:space="preserve"> behaviour profiling to go through a big volume of inactive account data. Regular internal audits and staff profiling at the HR level are two further techniques for lowering the possibility of internal threats.  Customer education can help to reduce frauds</w:t>
      </w:r>
      <w:r>
        <w:rPr>
          <w:rFonts w:ascii="Times New Roman" w:hAnsi="Times New Roman"/>
          <w:sz w:val="24"/>
          <w:szCs w:val="24"/>
          <w:lang w:val="en-ZW"/>
        </w:rPr>
        <w:t xml:space="preserve"> such as phishing and identity theft. Businesses should provide safe transaction suggestions to their clients in order to reduce fraud. Add real-time data to the current database from various sources, digital services, and social networks. As a result of a</w:t>
      </w:r>
      <w:r>
        <w:rPr>
          <w:rFonts w:ascii="Times New Roman" w:hAnsi="Times New Roman"/>
          <w:sz w:val="24"/>
          <w:szCs w:val="24"/>
          <w:lang w:val="en-ZW"/>
        </w:rPr>
        <w:t xml:space="preserve"> more thorough client profile, predictive analytics benefit. Biometrics is the solution to verification concerns and credential theft prevention. Because biometric information is difficult to hack and copy, it adds another degree of security to accounts. S</w:t>
      </w:r>
      <w:r>
        <w:rPr>
          <w:rFonts w:ascii="Times New Roman" w:hAnsi="Times New Roman"/>
          <w:sz w:val="24"/>
          <w:szCs w:val="24"/>
          <w:lang w:val="en-ZW"/>
        </w:rPr>
        <w:t>everal biometric approaches, such as software that detects faces and fingerprints, are already in widespread use. To prevent fraud, banks use voice cadence, which also has a unique signature, as an additional layer of security. In most instances’ banks wer</w:t>
      </w:r>
      <w:r>
        <w:rPr>
          <w:rFonts w:ascii="Times New Roman" w:hAnsi="Times New Roman"/>
          <w:sz w:val="24"/>
          <w:szCs w:val="24"/>
          <w:lang w:val="en-ZW"/>
        </w:rPr>
        <w:t xml:space="preserve">e manually verifying a huge number of transactions takes a lot of time and error, monitors transaction checks and alerts </w:t>
      </w:r>
      <w:r>
        <w:rPr>
          <w:rFonts w:ascii="Times New Roman" w:hAnsi="Times New Roman"/>
          <w:sz w:val="24"/>
          <w:szCs w:val="24"/>
          <w:lang w:val="en-ZW"/>
        </w:rPr>
        <w:lastRenderedPageBreak/>
        <w:t>artificial intelligence to suspect activities.  The sector's consortium data provides collective intelligence on fraudulent activity. F</w:t>
      </w:r>
      <w:r>
        <w:rPr>
          <w:rFonts w:ascii="Times New Roman" w:hAnsi="Times New Roman"/>
          <w:sz w:val="24"/>
          <w:szCs w:val="24"/>
          <w:lang w:val="en-ZW"/>
        </w:rPr>
        <w:t>urthermore, data integration can help to minimize organizational silos by providing a comprehensive view of consumer profiles and transactions. to identify dangerous conduct.</w:t>
      </w:r>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Further explanations added that for organizations on the digital transformation j</w:t>
      </w:r>
      <w:r>
        <w:rPr>
          <w:rFonts w:ascii="Times New Roman" w:hAnsi="Times New Roman"/>
          <w:sz w:val="24"/>
          <w:szCs w:val="24"/>
          <w:lang w:val="en-ZW"/>
        </w:rPr>
        <w:t>ourney, agility is critical in responding to a rapidly changing innovation and commercial scenario. It is more crucial than ever to meet and exceed corporate goals with a strong digital mindset supported by innovation. Businesses must be able to detect, le</w:t>
      </w:r>
      <w:r>
        <w:rPr>
          <w:rFonts w:ascii="Times New Roman" w:hAnsi="Times New Roman"/>
          <w:sz w:val="24"/>
          <w:szCs w:val="24"/>
          <w:lang w:val="en-ZW"/>
        </w:rPr>
        <w:t xml:space="preserve">arn, respond, and evolve like living beings in order to achieve excellence. That is precisely what a comprehensive yet modular collection of services accomplishes. Live Enterprise is enabling connected organizations to collaborate on future innovations by </w:t>
      </w:r>
      <w:r>
        <w:rPr>
          <w:rFonts w:ascii="Times New Roman" w:hAnsi="Times New Roman"/>
          <w:sz w:val="24"/>
          <w:szCs w:val="24"/>
          <w:lang w:val="en-ZW"/>
        </w:rPr>
        <w:t>providing intuitive decision-making that is computerized during magnitude, useful information generated by real-time solutions, a user experience that is available at any time and from anywhere, and comprehensive access throughout functions that leads to h</w:t>
      </w:r>
      <w:r>
        <w:rPr>
          <w:rFonts w:ascii="Times New Roman" w:hAnsi="Times New Roman"/>
          <w:sz w:val="24"/>
          <w:szCs w:val="24"/>
          <w:lang w:val="en-ZW"/>
        </w:rPr>
        <w:t>yper-productivity.</w:t>
      </w:r>
    </w:p>
    <w:p w:rsidR="00DC0505" w:rsidRDefault="0032627A">
      <w:pPr>
        <w:pStyle w:val="Heading2"/>
        <w:spacing w:line="480" w:lineRule="auto"/>
        <w:rPr>
          <w:lang w:val="en-ZW"/>
        </w:rPr>
      </w:pPr>
      <w:bookmarkStart w:id="94" w:name="_Toc29116"/>
      <w:r>
        <w:rPr>
          <w:lang w:val="en-ZW" w:eastAsia="en-US"/>
        </w:rPr>
        <w:t>4.4 The effectiveness is the response strategies that have been put in place to curb fraud in the banking sectors of Bindura</w:t>
      </w:r>
      <w:bookmarkEnd w:id="94"/>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 xml:space="preserve">The use of systems of checks and balances managed to ensure that no single person had complete control over all </w:t>
      </w:r>
      <w:r>
        <w:rPr>
          <w:rFonts w:ascii="Times New Roman" w:hAnsi="Times New Roman"/>
          <w:sz w:val="24"/>
          <w:szCs w:val="24"/>
          <w:lang w:val="en-ZW"/>
        </w:rPr>
        <w:t>aspects of a financial transaction, thus it was noted that this helped in reducing questionable conducts by workers. In key responses it was explained that by requiring a distinguished system in expenditure, payroll, and purchase authorisation from a speci</w:t>
      </w:r>
      <w:r>
        <w:rPr>
          <w:rFonts w:ascii="Times New Roman" w:hAnsi="Times New Roman"/>
          <w:sz w:val="24"/>
          <w:szCs w:val="24"/>
          <w:lang w:val="en-ZW"/>
        </w:rPr>
        <w:t>fic individual helped in tracing handling (reception and storage) from record keeping (recording exchanges and accommodating records).</w:t>
      </w:r>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lastRenderedPageBreak/>
        <w:t>By separating purchasing and payables capabilities the cheque system helped to ensure that a cheque and other important t</w:t>
      </w:r>
      <w:r>
        <w:rPr>
          <w:rFonts w:ascii="Times New Roman" w:hAnsi="Times New Roman"/>
          <w:sz w:val="24"/>
          <w:szCs w:val="24"/>
          <w:lang w:val="en-ZW"/>
        </w:rPr>
        <w:t>ransactions not authorised and signed by the same individual. Thus, before handing over transactions to the person in charge of depositing receipts, write or stamp them before opening them. Allow for the approaching genuinely take a look at log versus reta</w:t>
      </w:r>
      <w:r>
        <w:rPr>
          <w:rFonts w:ascii="Times New Roman" w:hAnsi="Times New Roman"/>
          <w:sz w:val="24"/>
          <w:szCs w:val="24"/>
          <w:lang w:val="en-ZW"/>
        </w:rPr>
        <w:t>ilers on occasion. Consistently reconcile the financial balances of the firm.  It was made possible to require all individuals in the banking system to  have accounting liabilities or truly have a look at marking liabilities or demand administrative survey</w:t>
      </w:r>
      <w:r>
        <w:rPr>
          <w:rFonts w:ascii="Times New Roman" w:hAnsi="Times New Roman"/>
          <w:sz w:val="24"/>
          <w:szCs w:val="24"/>
          <w:lang w:val="en-ZW"/>
        </w:rPr>
        <w:t xml:space="preserve"> of the compromise. It was established that there were.</w:t>
      </w:r>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rPr>
        <w:t>Multiple ranked system was effective in inspect transactions to ensure merchants are recognized, consumptions are related to office activity, marks are from authorised underwriters, and supports are a</w:t>
      </w:r>
      <w:r>
        <w:rPr>
          <w:rFonts w:ascii="Times New Roman" w:hAnsi="Times New Roman"/>
          <w:sz w:val="24"/>
          <w:szCs w:val="24"/>
          <w:lang w:val="en-ZW"/>
        </w:rPr>
        <w:t>ppropriate. Also, a by examining unconfirmed and cancelled transactions as well as bank statements to determine that no out-of-order checks were issued proved to be effective in establishing if there were no misconducts taking place. The bank statements or</w:t>
      </w:r>
      <w:r>
        <w:rPr>
          <w:rFonts w:ascii="Times New Roman" w:hAnsi="Times New Roman"/>
          <w:sz w:val="24"/>
          <w:szCs w:val="24"/>
          <w:lang w:val="en-ZW"/>
        </w:rPr>
        <w:t xml:space="preserve"> reconciliation report were reported to be signed, dated, and filed to demonstrate that a review and reconciliation was performed. Use agency credit cards sparingly, and ensure that all charges to accounts or credit cards are valid business activities. By </w:t>
      </w:r>
      <w:r>
        <w:rPr>
          <w:rFonts w:ascii="Times New Roman" w:hAnsi="Times New Roman"/>
          <w:sz w:val="24"/>
          <w:szCs w:val="24"/>
          <w:lang w:val="en-ZW"/>
        </w:rPr>
        <w:t xml:space="preserve">inform employees on proper card usage and forbidden purchases, the effectiveness was seen by maintain a close eye on the organization's financial operations and compare actual and anticipated income and expenses on a regular basis. Also, by Audit the real </w:t>
      </w:r>
      <w:r>
        <w:rPr>
          <w:rFonts w:ascii="Times New Roman" w:hAnsi="Times New Roman"/>
          <w:sz w:val="24"/>
          <w:szCs w:val="24"/>
          <w:lang w:val="en-ZW"/>
        </w:rPr>
        <w:t xml:space="preserve">check register or general record on a regular basis to determine whether finance charges are paid on time. </w:t>
      </w:r>
      <w:r>
        <w:rPr>
          <w:rFonts w:ascii="Times New Roman" w:hAnsi="Times New Roman"/>
          <w:sz w:val="24"/>
          <w:szCs w:val="24"/>
          <w:lang w:val="en-ZW" w:eastAsia="en-GB"/>
        </w:rPr>
        <w:t xml:space="preserve"> Implement Internal Controls The plans and/or programs that are put into place to protect your company's assets, ensure the integrity of its accounti</w:t>
      </w:r>
      <w:r>
        <w:rPr>
          <w:rFonts w:ascii="Times New Roman" w:hAnsi="Times New Roman"/>
          <w:sz w:val="24"/>
          <w:szCs w:val="24"/>
          <w:lang w:val="en-ZW" w:eastAsia="en-GB"/>
        </w:rPr>
        <w:t xml:space="preserve">ng records, and prevent and detect theft and fraud are known as internal controls. Isolation of duties is an important aspect of inner control that can reduce the possibility of deception occurring. A retail store, for example, </w:t>
      </w:r>
      <w:r>
        <w:rPr>
          <w:rFonts w:ascii="Times New Roman" w:hAnsi="Times New Roman"/>
          <w:sz w:val="24"/>
          <w:szCs w:val="24"/>
          <w:lang w:val="en-ZW" w:eastAsia="en-GB"/>
        </w:rPr>
        <w:lastRenderedPageBreak/>
        <w:t>has one cashier, one salespe</w:t>
      </w:r>
      <w:r>
        <w:rPr>
          <w:rFonts w:ascii="Times New Roman" w:hAnsi="Times New Roman"/>
          <w:sz w:val="24"/>
          <w:szCs w:val="24"/>
          <w:lang w:val="en-ZW" w:eastAsia="en-GB"/>
        </w:rPr>
        <w:t>rson, and one management. One employee should total the cash and check register receipts, another should make the deposit sheet, and the third should deliver the deposit to the bank. This may aid in discovering any inconsistencies in the collection.</w:t>
      </w:r>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t>Docume</w:t>
      </w:r>
      <w:r>
        <w:rPr>
          <w:rFonts w:ascii="Times New Roman" w:hAnsi="Times New Roman"/>
          <w:sz w:val="24"/>
          <w:szCs w:val="24"/>
          <w:lang w:val="en-ZW" w:eastAsia="en-GB"/>
        </w:rPr>
        <w:t>ntation is another internal control that can help to reduce misrepresentation. Consider the following example: If the bank deposit and sales revenues are recorded in the books, the business owner can examine the records on a daily or weekly basis to ensure</w:t>
      </w:r>
      <w:r>
        <w:rPr>
          <w:rFonts w:ascii="Times New Roman" w:hAnsi="Times New Roman"/>
          <w:sz w:val="24"/>
          <w:szCs w:val="24"/>
          <w:lang w:val="en-ZW" w:eastAsia="en-GB"/>
        </w:rPr>
        <w:t xml:space="preserve"> that the receipts were deposited into the bank.In addition, ensure all of which payments, orders for purchase, and checks are consecutively numbered. Employ "for store as it would" seals for every incoming payments in cash, demand a couple of marks on che</w:t>
      </w:r>
      <w:r>
        <w:rPr>
          <w:rFonts w:ascii="Times New Roman" w:hAnsi="Times New Roman"/>
          <w:sz w:val="24"/>
          <w:szCs w:val="24"/>
          <w:lang w:val="en-ZW" w:eastAsia="en-GB"/>
        </w:rPr>
        <w:t>ques over a particular amount of money, and avoid using a mark stamp. Be on the lookout for new vendors as well, as billing scheme crooks set up and send money to fictitious vendors via mail to a P.O. Box.</w:t>
      </w:r>
    </w:p>
    <w:p w:rsidR="00DC0505" w:rsidRDefault="0032627A">
      <w:pPr>
        <w:pStyle w:val="Heading2"/>
        <w:spacing w:line="480" w:lineRule="auto"/>
        <w:rPr>
          <w:lang w:val="en-ZW"/>
        </w:rPr>
      </w:pPr>
      <w:bookmarkStart w:id="95" w:name="_Toc30082"/>
      <w:r>
        <w:rPr>
          <w:lang w:val="en-ZW" w:eastAsia="en-US"/>
        </w:rPr>
        <w:t>4.5 The challenges encountered by the banking sect</w:t>
      </w:r>
      <w:r>
        <w:rPr>
          <w:lang w:val="en-ZW" w:eastAsia="en-US"/>
        </w:rPr>
        <w:t>ors of Bindura in the implementation of established strategies to curb fraud</w:t>
      </w:r>
      <w:bookmarkEnd w:id="95"/>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The participant responses helped to establish that there were a lot of production network finance frauds result in that undermining the accountability of monetary organizations su</w:t>
      </w:r>
      <w:r>
        <w:rPr>
          <w:rFonts w:ascii="Times New Roman" w:hAnsi="Times New Roman"/>
          <w:sz w:val="24"/>
          <w:szCs w:val="24"/>
          <w:lang w:val="en-ZW"/>
        </w:rPr>
        <w:t>ch as banks, trust organizations, confidential assets,  they are also detrimental to the financial ecosystems status. The participants explained that forgeries are difficult to detect due to the complexities of the working environment in store network mone</w:t>
      </w:r>
      <w:r>
        <w:rPr>
          <w:rFonts w:ascii="Times New Roman" w:hAnsi="Times New Roman"/>
          <w:sz w:val="24"/>
          <w:szCs w:val="24"/>
          <w:lang w:val="en-ZW"/>
        </w:rPr>
        <w:t>y, such as the affiliation of several gatherings under distinct arrangements. Countering fraudulent supply chain financing necessitates a large amount of time and effort from typical financial institution tools. Furthermore, banks were unable to design a r</w:t>
      </w:r>
      <w:r>
        <w:rPr>
          <w:rFonts w:ascii="Times New Roman" w:hAnsi="Times New Roman"/>
          <w:sz w:val="24"/>
          <w:szCs w:val="24"/>
          <w:lang w:val="en-ZW"/>
        </w:rPr>
        <w:t xml:space="preserve">evolutionary rule-based fraud check module that examines documents shared by many parties to automatically identify suspicious fraud instances in a timely manner. </w:t>
      </w:r>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lastRenderedPageBreak/>
        <w:t>Banking organizations have little accountability, and antifraud procedures, such as inspecti</w:t>
      </w:r>
      <w:r>
        <w:rPr>
          <w:rFonts w:ascii="Times New Roman" w:hAnsi="Times New Roman"/>
          <w:sz w:val="24"/>
          <w:szCs w:val="24"/>
          <w:lang w:val="en-ZW"/>
        </w:rPr>
        <w:t>on, frequently encounter limits due to institutional opposition and justifiable challenges. on the ground. Fraudsters are constantly on the lookout for new statistical and technological tests to detect strategic data manipulation that is consistent with fr</w:t>
      </w:r>
      <w:r>
        <w:rPr>
          <w:rFonts w:ascii="Times New Roman" w:hAnsi="Times New Roman"/>
          <w:sz w:val="24"/>
          <w:szCs w:val="24"/>
          <w:lang w:val="en-ZW"/>
        </w:rPr>
        <w:t>aud. These abilities aid in covering distorted expense reports and working with checking in difficult to-review settings, relying solely on organized detailing of information properly by storing away human-created information rather than reflecting societa</w:t>
      </w:r>
      <w:r>
        <w:rPr>
          <w:rFonts w:ascii="Times New Roman" w:hAnsi="Times New Roman"/>
          <w:sz w:val="24"/>
          <w:szCs w:val="24"/>
          <w:lang w:val="en-ZW"/>
        </w:rPr>
        <w:t>l predispositions and motivators to distort.</w:t>
      </w:r>
    </w:p>
    <w:p w:rsidR="00DC0505" w:rsidRDefault="0032627A">
      <w:pPr>
        <w:pStyle w:val="Heading2"/>
        <w:numPr>
          <w:ilvl w:val="1"/>
          <w:numId w:val="5"/>
        </w:numPr>
        <w:spacing w:line="480" w:lineRule="auto"/>
        <w:rPr>
          <w:lang w:val="en-ZW"/>
        </w:rPr>
      </w:pPr>
      <w:bookmarkStart w:id="96" w:name="_Toc14508"/>
      <w:r>
        <w:rPr>
          <w:lang w:val="en-ZW"/>
        </w:rPr>
        <w:t xml:space="preserve"> Chapter Summary</w:t>
      </w:r>
      <w:bookmarkEnd w:id="96"/>
    </w:p>
    <w:p w:rsidR="00DC0505" w:rsidRDefault="0032627A">
      <w:pPr>
        <w:spacing w:line="480" w:lineRule="auto"/>
        <w:jc w:val="both"/>
        <w:rPr>
          <w:rFonts w:ascii="Times New Roman" w:hAnsi="Times New Roman"/>
          <w:sz w:val="24"/>
          <w:szCs w:val="24"/>
          <w:lang w:val="en-ZW"/>
        </w:rPr>
      </w:pPr>
      <w:r>
        <w:rPr>
          <w:rFonts w:ascii="Times New Roman" w:hAnsi="Times New Roman"/>
          <w:sz w:val="24"/>
          <w:szCs w:val="24"/>
          <w:lang w:val="en-ZW"/>
        </w:rPr>
        <w:t>The chapter established that fraud has been recognized to be among of the world's most serious threats to the economy. It is an international problem primarily in terms of its impact on major en</w:t>
      </w:r>
      <w:r>
        <w:rPr>
          <w:rFonts w:ascii="Times New Roman" w:hAnsi="Times New Roman"/>
          <w:sz w:val="24"/>
          <w:szCs w:val="24"/>
          <w:lang w:val="en-ZW"/>
        </w:rPr>
        <w:t>terprises and financial institutions, but also on smaller enterprises as well as the general public, who indirectly pay for private benefit. Countering scam has historically been and will continue to be a lengthy and tough task that requires the employment</w:t>
      </w:r>
      <w:r>
        <w:rPr>
          <w:rFonts w:ascii="Times New Roman" w:hAnsi="Times New Roman"/>
          <w:sz w:val="24"/>
          <w:szCs w:val="24"/>
          <w:lang w:val="en-ZW"/>
        </w:rPr>
        <w:t xml:space="preserve"> of specialized talents and resources to properly manage, investigate, and prosecute fraud cases. </w:t>
      </w:r>
    </w:p>
    <w:p w:rsidR="00DC0505" w:rsidRDefault="0032627A">
      <w:pPr>
        <w:spacing w:line="480" w:lineRule="auto"/>
        <w:jc w:val="both"/>
        <w:rPr>
          <w:rFonts w:ascii="Times New Roman" w:hAnsi="Times New Roman"/>
          <w:b/>
          <w:bCs/>
          <w:sz w:val="24"/>
          <w:szCs w:val="24"/>
          <w:lang w:val="en-ZW"/>
        </w:rPr>
      </w:pPr>
      <w:r>
        <w:rPr>
          <w:rFonts w:ascii="Times New Roman" w:hAnsi="Times New Roman"/>
          <w:b/>
          <w:bCs/>
          <w:sz w:val="24"/>
          <w:szCs w:val="24"/>
          <w:lang w:val="en-ZW"/>
        </w:rPr>
        <w:br w:type="page"/>
      </w:r>
    </w:p>
    <w:p w:rsidR="00DC0505" w:rsidRDefault="0032627A">
      <w:pPr>
        <w:pStyle w:val="Heading1"/>
        <w:spacing w:line="480" w:lineRule="auto"/>
        <w:rPr>
          <w:lang w:val="en-ZW"/>
        </w:rPr>
      </w:pPr>
      <w:bookmarkStart w:id="97" w:name="_Toc17581"/>
      <w:r>
        <w:rPr>
          <w:lang w:val="en-ZW"/>
        </w:rPr>
        <w:lastRenderedPageBreak/>
        <w:t>CHAPTER 5</w:t>
      </w:r>
      <w:bookmarkEnd w:id="0"/>
      <w:bookmarkEnd w:id="1"/>
      <w:bookmarkEnd w:id="97"/>
    </w:p>
    <w:p w:rsidR="00DC0505" w:rsidRDefault="0032627A">
      <w:pPr>
        <w:pStyle w:val="Heading1"/>
        <w:spacing w:line="480" w:lineRule="auto"/>
        <w:rPr>
          <w:lang w:val="en-ZW"/>
        </w:rPr>
      </w:pPr>
      <w:bookmarkStart w:id="98" w:name="_Toc7520"/>
      <w:bookmarkStart w:id="99" w:name="_Toc134079554"/>
      <w:bookmarkStart w:id="100" w:name="_Toc134260577"/>
      <w:r>
        <w:rPr>
          <w:lang w:val="en-ZW"/>
        </w:rPr>
        <w:t>SUMMARY, CONCLUSIONS AND RECOMMENDATIONS</w:t>
      </w:r>
      <w:bookmarkEnd w:id="98"/>
    </w:p>
    <w:p w:rsidR="00DC0505" w:rsidRDefault="0032627A">
      <w:pPr>
        <w:pStyle w:val="Heading2"/>
        <w:spacing w:line="480" w:lineRule="auto"/>
        <w:rPr>
          <w:lang w:val="en-ZW"/>
        </w:rPr>
      </w:pPr>
      <w:bookmarkStart w:id="101" w:name="_Toc134260578"/>
      <w:bookmarkStart w:id="102" w:name="_Toc134079555"/>
      <w:bookmarkStart w:id="103" w:name="_Toc26003"/>
      <w:bookmarkEnd w:id="99"/>
      <w:bookmarkEnd w:id="100"/>
      <w:r>
        <w:rPr>
          <w:lang w:val="en-ZW"/>
        </w:rPr>
        <w:t>5.0 Introduction</w:t>
      </w:r>
      <w:bookmarkEnd w:id="101"/>
      <w:bookmarkEnd w:id="102"/>
      <w:bookmarkEnd w:id="103"/>
      <w:r>
        <w:rPr>
          <w:lang w:val="en-ZW"/>
        </w:rPr>
        <w:t xml:space="preserve"> </w:t>
      </w:r>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t xml:space="preserve">The dissertation investigates the causes and effectiveness of the mechanisms to curb </w:t>
      </w:r>
      <w:r>
        <w:rPr>
          <w:rFonts w:ascii="Times New Roman" w:hAnsi="Times New Roman"/>
          <w:sz w:val="24"/>
          <w:szCs w:val="24"/>
          <w:lang w:val="en-ZW" w:eastAsia="en-GB"/>
        </w:rPr>
        <w:t>fraud in the Zimbabwean banking system. The study's findings, which were gathered utilizing a mixed methodology, were highlighted in the previous chapter. The results of the findings would be summarized using the programmatic manner outlined below: a revie</w:t>
      </w:r>
      <w:r>
        <w:rPr>
          <w:rFonts w:ascii="Times New Roman" w:hAnsi="Times New Roman"/>
          <w:sz w:val="24"/>
          <w:szCs w:val="24"/>
          <w:lang w:val="en-ZW" w:eastAsia="en-GB"/>
        </w:rPr>
        <w:t>w of the findings that demonstrated that the fraud emanates from greed</w:t>
      </w:r>
      <w:bookmarkStart w:id="104" w:name="_Toc134260593"/>
      <w:bookmarkStart w:id="105" w:name="_Toc134079564"/>
      <w:r>
        <w:rPr>
          <w:rFonts w:ascii="Times New Roman" w:hAnsi="Times New Roman"/>
          <w:sz w:val="24"/>
          <w:szCs w:val="24"/>
          <w:lang w:val="en-ZW" w:eastAsia="en-GB"/>
        </w:rPr>
        <w:t xml:space="preserve">, opportunity and other factors that differ from person to person. </w:t>
      </w:r>
    </w:p>
    <w:p w:rsidR="00DC0505" w:rsidRDefault="0032627A">
      <w:pPr>
        <w:pStyle w:val="Heading2"/>
        <w:spacing w:line="480" w:lineRule="auto"/>
        <w:rPr>
          <w:lang w:val="en-ZW" w:eastAsia="en-GB"/>
        </w:rPr>
      </w:pPr>
      <w:bookmarkStart w:id="106" w:name="_Toc31948"/>
      <w:r>
        <w:rPr>
          <w:lang w:val="en-ZW" w:eastAsia="en-GB"/>
        </w:rPr>
        <w:t>5.1.  Conclusions</w:t>
      </w:r>
      <w:bookmarkEnd w:id="104"/>
      <w:bookmarkEnd w:id="105"/>
      <w:bookmarkEnd w:id="106"/>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t>According to the findings of this study, annual fraud rates for all banks businesses are estimated t</w:t>
      </w:r>
      <w:r>
        <w:rPr>
          <w:rFonts w:ascii="Times New Roman" w:hAnsi="Times New Roman"/>
          <w:sz w:val="24"/>
          <w:szCs w:val="24"/>
          <w:lang w:val="en-ZW" w:eastAsia="en-GB"/>
        </w:rPr>
        <w:t>o be rising. Undetected interior issues like theft and resource misappropriation can leave banking business open to additional fraud monetary detailing, setting off public police inclusion and potential income misfortune. To lessen this loss, strategies fo</w:t>
      </w:r>
      <w:r>
        <w:rPr>
          <w:rFonts w:ascii="Times New Roman" w:hAnsi="Times New Roman"/>
          <w:sz w:val="24"/>
          <w:szCs w:val="24"/>
          <w:lang w:val="en-ZW" w:eastAsia="en-GB"/>
        </w:rPr>
        <w:t>r fraud prevention and detection are essential. Since it is much simpler to avoid fraud than it is to recover losses after one has occurred, every organization ought to have a strategy in place. These scenarios can be avoided and financial crimes can be fo</w:t>
      </w:r>
      <w:r>
        <w:rPr>
          <w:rFonts w:ascii="Times New Roman" w:hAnsi="Times New Roman"/>
          <w:sz w:val="24"/>
          <w:szCs w:val="24"/>
          <w:lang w:val="en-ZW" w:eastAsia="en-GB"/>
        </w:rPr>
        <w:t>und using forensic accounting services. It can assist you in determining where the stolen money has gone and how to retrieve it. Past extortion recognition frameworks, individual financial clients can diminish their gamble of misrepresentation by following</w:t>
      </w:r>
      <w:r>
        <w:rPr>
          <w:rFonts w:ascii="Times New Roman" w:hAnsi="Times New Roman"/>
          <w:sz w:val="24"/>
          <w:szCs w:val="24"/>
          <w:lang w:val="en-ZW" w:eastAsia="en-GB"/>
        </w:rPr>
        <w:t xml:space="preserve"> a couple of best practices. Misrepresentation counteraction is the execution of a technique to recognize false exchanges or banking activities and keep these activities from causing monetary and reputational </w:t>
      </w:r>
      <w:r>
        <w:rPr>
          <w:rFonts w:ascii="Times New Roman" w:hAnsi="Times New Roman"/>
          <w:sz w:val="24"/>
          <w:szCs w:val="24"/>
          <w:lang w:val="en-ZW" w:eastAsia="en-GB"/>
        </w:rPr>
        <w:lastRenderedPageBreak/>
        <w:t>harm to the client and banks. A strong fraud pr</w:t>
      </w:r>
      <w:r>
        <w:rPr>
          <w:rFonts w:ascii="Times New Roman" w:hAnsi="Times New Roman"/>
          <w:sz w:val="24"/>
          <w:szCs w:val="24"/>
          <w:lang w:val="en-ZW" w:eastAsia="en-GB"/>
        </w:rPr>
        <w:t>evention strategy will only become more important as the use of online and mobile banking channels increases and financial institutions continue to digitize. Misrepresentation avoidance and cybercrime are associated and continuously evolving. The arising p</w:t>
      </w:r>
      <w:r>
        <w:rPr>
          <w:rFonts w:ascii="Times New Roman" w:hAnsi="Times New Roman"/>
          <w:sz w:val="24"/>
          <w:szCs w:val="24"/>
          <w:lang w:val="en-ZW" w:eastAsia="en-GB"/>
        </w:rPr>
        <w:t>attern in misrepresentation recognition and counteraction right now is an emphasis on AI. Using artificial intelligence to enhance a system without being explicitly programmed to do so is known as machine learning. One of the best ways to stop fraudulent b</w:t>
      </w:r>
      <w:r>
        <w:rPr>
          <w:rFonts w:ascii="Times New Roman" w:hAnsi="Times New Roman"/>
          <w:sz w:val="24"/>
          <w:szCs w:val="24"/>
          <w:lang w:val="en-ZW" w:eastAsia="en-GB"/>
        </w:rPr>
        <w:t>ehaviour in the context of fraud prevention is to inform employees of the company policy. Finishing the arrangement and authorizing the prominent advances and results when somebody is gotten is critical to forestalling misrepresentation. A company will pay</w:t>
      </w:r>
      <w:r>
        <w:rPr>
          <w:rFonts w:ascii="Times New Roman" w:hAnsi="Times New Roman"/>
          <w:sz w:val="24"/>
          <w:szCs w:val="24"/>
          <w:lang w:val="en-ZW" w:eastAsia="en-GB"/>
        </w:rPr>
        <w:t xml:space="preserve"> less to try to stop fraud than it will to pay for the fraud that does happen.</w:t>
      </w:r>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t xml:space="preserve"> Implement Internal Controls The plans and/or programs that are put into place to protect your company's assets, ensure the integrity of its accounting records, and prevent and </w:t>
      </w:r>
      <w:r>
        <w:rPr>
          <w:rFonts w:ascii="Times New Roman" w:hAnsi="Times New Roman"/>
          <w:sz w:val="24"/>
          <w:szCs w:val="24"/>
          <w:lang w:val="en-ZW" w:eastAsia="en-GB"/>
        </w:rPr>
        <w:t>detect theft and fraud are known as internal controls. Isolation of obligations is a significant part of inner control that can diminish the gamble of misrepresentation from happening. A retail establishment, for instance, employs one cashier, one salesper</w:t>
      </w:r>
      <w:r>
        <w:rPr>
          <w:rFonts w:ascii="Times New Roman" w:hAnsi="Times New Roman"/>
          <w:sz w:val="24"/>
          <w:szCs w:val="24"/>
          <w:lang w:val="en-ZW" w:eastAsia="en-GB"/>
        </w:rPr>
        <w:t>son, and one manager. One employee should add up the cash and check register receipts, while another prepares the deposit slip and the third delivers the deposit to the bank. This may assist in identifying any collection inconsistencies. Documentation is a</w:t>
      </w:r>
      <w:r>
        <w:rPr>
          <w:rFonts w:ascii="Times New Roman" w:hAnsi="Times New Roman"/>
          <w:sz w:val="24"/>
          <w:szCs w:val="24"/>
          <w:lang w:val="en-ZW" w:eastAsia="en-GB"/>
        </w:rPr>
        <w:t>nother inner control that can assist with decreasing misrepresentation. Take a look at the example above: If the preparation of the bank deposit and the sales receipts are recorded in the books, the owner of the business can check the records on a daily or</w:t>
      </w:r>
      <w:r>
        <w:rPr>
          <w:rFonts w:ascii="Times New Roman" w:hAnsi="Times New Roman"/>
          <w:sz w:val="24"/>
          <w:szCs w:val="24"/>
          <w:lang w:val="en-ZW" w:eastAsia="en-GB"/>
        </w:rPr>
        <w:t xml:space="preserve"> weekly basis to ensure that the receipts were deposited into the bank. Additionally, check that all invoices, purchase orders, and checks are sequentially numbered. Use "for store as it were" stamps on all approaching checks, require two marks on checks o</w:t>
      </w:r>
      <w:r>
        <w:rPr>
          <w:rFonts w:ascii="Times New Roman" w:hAnsi="Times New Roman"/>
          <w:sz w:val="24"/>
          <w:szCs w:val="24"/>
          <w:lang w:val="en-ZW" w:eastAsia="en-GB"/>
        </w:rPr>
        <w:t xml:space="preserve">ver a predefined dollar sum and try not to utilize a mark </w:t>
      </w:r>
      <w:r>
        <w:rPr>
          <w:rFonts w:ascii="Times New Roman" w:hAnsi="Times New Roman"/>
          <w:sz w:val="24"/>
          <w:szCs w:val="24"/>
          <w:lang w:val="en-ZW" w:eastAsia="en-GB"/>
        </w:rPr>
        <w:lastRenderedPageBreak/>
        <w:t>stamp. Be on the lookout for new vendors as well, as billing scheme crooks set up and send money to fictitious vendors via mail. Inward control projects ought to be observed and updated on a reliabl</w:t>
      </w:r>
      <w:r>
        <w:rPr>
          <w:rFonts w:ascii="Times New Roman" w:hAnsi="Times New Roman"/>
          <w:sz w:val="24"/>
          <w:szCs w:val="24"/>
          <w:lang w:val="en-ZW" w:eastAsia="en-GB"/>
        </w:rPr>
        <w:t>e premise to guarantee they are compelling and current with mechanical and different advances. You should hire an expert with experience in this field if you do not have an internal control procedure or an employee fraud prevention program in place. An exp</w:t>
      </w:r>
      <w:r>
        <w:rPr>
          <w:rFonts w:ascii="Times New Roman" w:hAnsi="Times New Roman"/>
          <w:sz w:val="24"/>
          <w:szCs w:val="24"/>
          <w:lang w:val="en-ZW" w:eastAsia="en-GB"/>
        </w:rPr>
        <w:t>ert will look over the company's policies and procedures, suggest suitable programs, and help put those programs into action. Positive work conditions can stop employee theft and fraud. There ought to be a reasonable hierarchical design, composed strategie</w:t>
      </w:r>
      <w:r>
        <w:rPr>
          <w:rFonts w:ascii="Times New Roman" w:hAnsi="Times New Roman"/>
          <w:sz w:val="24"/>
          <w:szCs w:val="24"/>
          <w:lang w:val="en-ZW" w:eastAsia="en-GB"/>
        </w:rPr>
        <w:t xml:space="preserve">s and techniques and fair business rehearses. Employees are able to openly communicate with management thanks to an open-door policy, making it an excellent employee fraud prevention system. </w:t>
      </w:r>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t>Every employee, regardless of position, should be held accountab</w:t>
      </w:r>
      <w:r>
        <w:rPr>
          <w:rFonts w:ascii="Times New Roman" w:hAnsi="Times New Roman"/>
          <w:sz w:val="24"/>
          <w:szCs w:val="24"/>
          <w:lang w:val="en-ZW" w:eastAsia="en-GB"/>
        </w:rPr>
        <w:t>le for their actions by senior management and business owners. Reduce their risk of misrepresentation by adopting a few standard practices. Misrepresentation counteraction is the implementation of a strategy to detect fraudulent transactions or banking act</w:t>
      </w:r>
      <w:r>
        <w:rPr>
          <w:rFonts w:ascii="Times New Roman" w:hAnsi="Times New Roman"/>
          <w:sz w:val="24"/>
          <w:szCs w:val="24"/>
          <w:lang w:val="en-ZW" w:eastAsia="en-GB"/>
        </w:rPr>
        <w:t>ivities and prevent them from inflicting financial and reputational harm to the client and financial institution (FI). As the usage of online and mobile banking channels grows and financial institutions continue to digitize, a good fraud protection strateg</w:t>
      </w:r>
      <w:r>
        <w:rPr>
          <w:rFonts w:ascii="Times New Roman" w:hAnsi="Times New Roman"/>
          <w:sz w:val="24"/>
          <w:szCs w:val="24"/>
          <w:lang w:val="en-ZW" w:eastAsia="en-GB"/>
        </w:rPr>
        <w:t xml:space="preserve">y will become even more critical. Misrepresentation avoidance and cybercrime are inextricably linked and evolving. The current emerging tendency in misrepresentation recognition and counteraction is a focus on AI. Machine learning is the use of artificial </w:t>
      </w:r>
      <w:r>
        <w:rPr>
          <w:rFonts w:ascii="Times New Roman" w:hAnsi="Times New Roman"/>
          <w:sz w:val="24"/>
          <w:szCs w:val="24"/>
          <w:lang w:val="en-ZW" w:eastAsia="en-GB"/>
        </w:rPr>
        <w:t>intelligence to improve a system without expressly programming it to do so. One of the most effective methods of preventing fraudulent behaviour in the context One aspect of fraud prevention is informing staff about corporate rules. Completing the arrangem</w:t>
      </w:r>
      <w:r>
        <w:rPr>
          <w:rFonts w:ascii="Times New Roman" w:hAnsi="Times New Roman"/>
          <w:sz w:val="24"/>
          <w:szCs w:val="24"/>
          <w:lang w:val="en-ZW" w:eastAsia="en-GB"/>
        </w:rPr>
        <w:t xml:space="preserve">ent and authorizing the significant advances and </w:t>
      </w:r>
      <w:r>
        <w:rPr>
          <w:rFonts w:ascii="Times New Roman" w:hAnsi="Times New Roman"/>
          <w:sz w:val="24"/>
          <w:szCs w:val="24"/>
          <w:lang w:val="en-ZW" w:eastAsia="en-GB"/>
        </w:rPr>
        <w:lastRenderedPageBreak/>
        <w:t>outcomes when someone is gotten is vital to avoiding misrepresentation. A corporation will pay less to try to prevent fraud than it will to compensate for fraud that occurs.</w:t>
      </w:r>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t>Put in place internal controls In</w:t>
      </w:r>
      <w:r>
        <w:rPr>
          <w:rFonts w:ascii="Times New Roman" w:hAnsi="Times New Roman"/>
          <w:sz w:val="24"/>
          <w:szCs w:val="24"/>
          <w:lang w:val="en-ZW" w:eastAsia="en-GB"/>
        </w:rPr>
        <w:t>ternal controls are the policies and/or processes put in place to secure your company's assets, assure the accuracy of its accounting records, and prevent and detect theft and fraud. Isolation of duties is an important aspect of inner control that can redu</w:t>
      </w:r>
      <w:r>
        <w:rPr>
          <w:rFonts w:ascii="Times New Roman" w:hAnsi="Times New Roman"/>
          <w:sz w:val="24"/>
          <w:szCs w:val="24"/>
          <w:lang w:val="en-ZW" w:eastAsia="en-GB"/>
        </w:rPr>
        <w:t>ce the possibility of deception occurring. A retail store, for example, has one cashier, one salesperson, and one management. One employee should check the total cash and register receipts are handled by one person, whilst someone compiles the paperwork fo</w:t>
      </w:r>
      <w:r>
        <w:rPr>
          <w:rFonts w:ascii="Times New Roman" w:hAnsi="Times New Roman"/>
          <w:sz w:val="24"/>
          <w:szCs w:val="24"/>
          <w:lang w:val="en-ZW" w:eastAsia="en-GB"/>
        </w:rPr>
        <w:t>r deposit and another transfers the transaction to the bank. This may aid in discovering any inconsistencies in the collection.</w:t>
      </w:r>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t>Documentation is another internal control that can help to reduce misrepresentation. Consider the following example: If the bank</w:t>
      </w:r>
      <w:r>
        <w:rPr>
          <w:rFonts w:ascii="Times New Roman" w:hAnsi="Times New Roman"/>
          <w:sz w:val="24"/>
          <w:szCs w:val="24"/>
          <w:lang w:val="en-ZW" w:eastAsia="en-GB"/>
        </w:rPr>
        <w:t xml:space="preserve"> deposit and sales revenues are recorded in the books, the business owner can examine the records on a daily or weekly basis to ensure that the receipts were deposited into the bank. In addition, ensure that all invoices, purchase orders, and checks are co</w:t>
      </w:r>
      <w:r>
        <w:rPr>
          <w:rFonts w:ascii="Times New Roman" w:hAnsi="Times New Roman"/>
          <w:sz w:val="24"/>
          <w:szCs w:val="24"/>
          <w:lang w:val="en-ZW" w:eastAsia="en-GB"/>
        </w:rPr>
        <w:t>nsecutively numbered. Use "for store as it were" stamps on all approaching checks, require two markings on checks exceeding a certain monetary amount, and avoid using "for store as it were" stamps. Make use of a mark stamp. Keep an eye out for new vendors,</w:t>
      </w:r>
      <w:r>
        <w:rPr>
          <w:rFonts w:ascii="Times New Roman" w:hAnsi="Times New Roman"/>
          <w:sz w:val="24"/>
          <w:szCs w:val="24"/>
          <w:lang w:val="en-ZW" w:eastAsia="en-GB"/>
        </w:rPr>
        <w:t xml:space="preserve"> as billing scheme crooks set up and send money to phony vendors through the mail.</w:t>
      </w:r>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t xml:space="preserve">Inward control initiatives should be monitored and updated on a regular basis to ensure they are persuasive and up to date with mechanical and other improvements. If you do </w:t>
      </w:r>
      <w:r>
        <w:rPr>
          <w:rFonts w:ascii="Times New Roman" w:hAnsi="Times New Roman"/>
          <w:sz w:val="24"/>
          <w:szCs w:val="24"/>
          <w:lang w:val="en-ZW" w:eastAsia="en-GB"/>
        </w:rPr>
        <w:t xml:space="preserve">not have an internal control procedure or an employee fraud prevention program in place, you should contact an expert with experience in this industry. An expert will review the company's rules and procedures, recommend appropriate programs, and assist in </w:t>
      </w:r>
      <w:r>
        <w:rPr>
          <w:rFonts w:ascii="Times New Roman" w:hAnsi="Times New Roman"/>
          <w:sz w:val="24"/>
          <w:szCs w:val="24"/>
          <w:lang w:val="en-ZW" w:eastAsia="en-GB"/>
        </w:rPr>
        <w:t>putting such programs into operation.</w:t>
      </w:r>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lastRenderedPageBreak/>
        <w:t>Positive work environments help reduce employee theft and fraud. There should be a decent hierarchical structure, written strategies and techniques, and fair business practices. Because of an open-door policy, employee</w:t>
      </w:r>
      <w:r>
        <w:rPr>
          <w:rFonts w:ascii="Times New Roman" w:hAnsi="Times New Roman"/>
          <w:sz w:val="24"/>
          <w:szCs w:val="24"/>
          <w:lang w:val="en-ZW" w:eastAsia="en-GB"/>
        </w:rPr>
        <w:t>s may freely contact with management, making it an excellent employee fraud prevention strategy. Senior management and business owners should hold every employee, regardless of status, accountable for their conduct.</w:t>
      </w:r>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t xml:space="preserve">The study found that there are multiple </w:t>
      </w:r>
      <w:r>
        <w:rPr>
          <w:rFonts w:ascii="Times New Roman" w:hAnsi="Times New Roman"/>
          <w:sz w:val="24"/>
          <w:szCs w:val="24"/>
          <w:lang w:val="en-ZW" w:eastAsia="en-GB"/>
        </w:rPr>
        <w:t xml:space="preserve">activities of fraud that were taking place within the Zimbabwean banking industry, such emanating from employee, hackers, management, and client fraud. The study also found that the most common cause of fraud was greed, pressure, as well as opportunity to </w:t>
      </w:r>
      <w:r>
        <w:rPr>
          <w:rFonts w:ascii="Times New Roman" w:hAnsi="Times New Roman"/>
          <w:sz w:val="24"/>
          <w:szCs w:val="24"/>
          <w:lang w:val="en-ZW" w:eastAsia="en-GB"/>
        </w:rPr>
        <w:t>do so. With this the most common fraudulent activities taking place involved but not limited to cash fraud, bank card fraud, fake identity, impersonation of bank executives. Findings relates to Zuraidag et al (2015), that in some cases victims were duped i</w:t>
      </w:r>
      <w:r>
        <w:rPr>
          <w:rFonts w:ascii="Times New Roman" w:hAnsi="Times New Roman"/>
          <w:sz w:val="24"/>
          <w:szCs w:val="24"/>
          <w:lang w:val="en-ZW" w:eastAsia="en-GB"/>
        </w:rPr>
        <w:t>n online trade and transactions, where victims would lose their cash, without track, with  some getting their accounts being hacked and  get funds being used to pay for online items.</w:t>
      </w:r>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t>Findings also indicated that CEO fraud was observed to be catastrophic as</w:t>
      </w:r>
      <w:r>
        <w:rPr>
          <w:rFonts w:ascii="Times New Roman" w:hAnsi="Times New Roman"/>
          <w:sz w:val="24"/>
          <w:szCs w:val="24"/>
          <w:lang w:val="en-ZW" w:eastAsia="en-GB"/>
        </w:rPr>
        <w:t xml:space="preserve">  they would leave banks and  stakeholders devastated without anything else to do to recover, however in the  Zimbabwean banking industry  CEO fraud was not widely experienced as compared to embezzlement  credit card fraud or online trade fraud was.</w:t>
      </w:r>
    </w:p>
    <w:p w:rsidR="00DC0505" w:rsidRDefault="0032627A">
      <w:pPr>
        <w:pStyle w:val="Heading2"/>
        <w:spacing w:line="480" w:lineRule="auto"/>
        <w:rPr>
          <w:lang w:val="en-ZW" w:eastAsia="en-GB"/>
        </w:rPr>
      </w:pPr>
      <w:bookmarkStart w:id="107" w:name="_Toc29593"/>
      <w:r>
        <w:rPr>
          <w:lang w:val="en-ZW" w:eastAsia="en-GB"/>
        </w:rPr>
        <w:t>5.2 Ef</w:t>
      </w:r>
      <w:r>
        <w:rPr>
          <w:lang w:val="en-ZW" w:eastAsia="en-GB"/>
        </w:rPr>
        <w:t>fectiveness of the strategies to curb fraud</w:t>
      </w:r>
      <w:bookmarkEnd w:id="107"/>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t>The study observed that in trying to end fraud the banks that were examined had put in place a number of policies against such actions as embezzlement, corruption, theft with criminal sanctioning. Embezzlers, fra</w:t>
      </w:r>
      <w:r>
        <w:rPr>
          <w:rFonts w:ascii="Times New Roman" w:hAnsi="Times New Roman"/>
          <w:sz w:val="24"/>
          <w:szCs w:val="24"/>
          <w:lang w:val="en-ZW" w:eastAsia="en-GB"/>
        </w:rPr>
        <w:t xml:space="preserve">udster, thieves and related culprits were to face criminal sanctioning. The effectiveness was noted in that the culprits were to face arrest, getting assets and properties </w:t>
      </w:r>
      <w:r>
        <w:rPr>
          <w:rFonts w:ascii="Times New Roman" w:hAnsi="Times New Roman"/>
          <w:sz w:val="24"/>
          <w:szCs w:val="24"/>
          <w:lang w:val="en-ZW" w:eastAsia="en-GB"/>
        </w:rPr>
        <w:lastRenderedPageBreak/>
        <w:t>taken by the banks. In such a manner the policies made individuals to be well behave</w:t>
      </w:r>
      <w:r>
        <w:rPr>
          <w:rFonts w:ascii="Times New Roman" w:hAnsi="Times New Roman"/>
          <w:sz w:val="24"/>
          <w:szCs w:val="24"/>
          <w:lang w:val="en-ZW" w:eastAsia="en-GB"/>
        </w:rPr>
        <w:t xml:space="preserve">d within the determined means to avoid criminal sanctioning or losing assets. Such findings relate to those by Munets (2011) that it was observed that militating against fraud was essential in fraud prevention. </w:t>
      </w:r>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t>Role separation was examined to have a posit</w:t>
      </w:r>
      <w:r>
        <w:rPr>
          <w:rFonts w:ascii="Times New Roman" w:hAnsi="Times New Roman"/>
          <w:sz w:val="24"/>
          <w:szCs w:val="24"/>
          <w:lang w:val="en-ZW" w:eastAsia="en-GB"/>
        </w:rPr>
        <w:t>ive response in fraud prevention, since separation of roles removed total control of transactions from a single person or group of workers since they could take advantage of the situation. The study findings towards role separation are synonymous with thos</w:t>
      </w:r>
      <w:r>
        <w:rPr>
          <w:rFonts w:ascii="Times New Roman" w:hAnsi="Times New Roman"/>
          <w:sz w:val="24"/>
          <w:szCs w:val="24"/>
          <w:lang w:val="en-ZW" w:eastAsia="en-GB"/>
        </w:rPr>
        <w:t xml:space="preserve">e by the study by Zuraidah et al., (2015) that separation of purchases, payments, receiving, payroll and other handlings was essential in avoiding a single entity to enjoy the precedence the receiving and authorize all the activities. This was observed to </w:t>
      </w:r>
      <w:r>
        <w:rPr>
          <w:rFonts w:ascii="Times New Roman" w:hAnsi="Times New Roman"/>
          <w:sz w:val="24"/>
          <w:szCs w:val="24"/>
          <w:lang w:val="en-ZW" w:eastAsia="en-GB"/>
        </w:rPr>
        <w:t>enable other departments to handle such dealings as deposits, receiving, and approving payments. This allowed misconducts to be easily detected.</w:t>
      </w:r>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t>The study found that since stakeholders, clients and workers were main targets of  fraud, thus informing  clien</w:t>
      </w:r>
      <w:r>
        <w:rPr>
          <w:rFonts w:ascii="Times New Roman" w:hAnsi="Times New Roman"/>
          <w:sz w:val="24"/>
          <w:szCs w:val="24"/>
          <w:lang w:val="en-ZW" w:eastAsia="en-GB"/>
        </w:rPr>
        <w:t xml:space="preserve">ts about possible signs of fraud, causes and who to report to and what to if one suspects fraud was essential to  protect the client's, stakeholders and worker business safe. </w:t>
      </w:r>
    </w:p>
    <w:p w:rsidR="00DC0505" w:rsidRDefault="0032627A">
      <w:pPr>
        <w:pStyle w:val="Heading2"/>
        <w:spacing w:line="480" w:lineRule="auto"/>
        <w:rPr>
          <w:lang w:val="en-ZW" w:eastAsia="en-GB"/>
        </w:rPr>
      </w:pPr>
      <w:bookmarkStart w:id="108" w:name="_Toc30197"/>
      <w:r>
        <w:rPr>
          <w:lang w:val="en-ZW" w:eastAsia="en-GB"/>
        </w:rPr>
        <w:t>5.3 Recommendations</w:t>
      </w:r>
      <w:bookmarkEnd w:id="108"/>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t>The researcher prescribed the following recommendation as in</w:t>
      </w:r>
      <w:r>
        <w:rPr>
          <w:rFonts w:ascii="Times New Roman" w:hAnsi="Times New Roman"/>
          <w:sz w:val="24"/>
          <w:szCs w:val="24"/>
          <w:lang w:val="en-ZW" w:eastAsia="en-GB"/>
        </w:rPr>
        <w:t>formed by research findings</w:t>
      </w:r>
    </w:p>
    <w:p w:rsidR="00DC0505" w:rsidRDefault="0032627A">
      <w:pPr>
        <w:pStyle w:val="ListParagraph"/>
        <w:numPr>
          <w:ilvl w:val="0"/>
          <w:numId w:val="1"/>
        </w:numPr>
        <w:spacing w:line="480" w:lineRule="auto"/>
        <w:ind w:left="357" w:hanging="357"/>
        <w:jc w:val="both"/>
        <w:rPr>
          <w:rFonts w:ascii="Times New Roman" w:hAnsi="Times New Roman"/>
          <w:sz w:val="24"/>
          <w:szCs w:val="24"/>
          <w:lang w:eastAsia="en-GB"/>
        </w:rPr>
      </w:pPr>
      <w:r>
        <w:rPr>
          <w:rFonts w:ascii="Times New Roman" w:hAnsi="Times New Roman"/>
          <w:sz w:val="24"/>
          <w:szCs w:val="24"/>
          <w:lang w:eastAsia="en-GB"/>
        </w:rPr>
        <w:t>More worker workshops should be put in practice to educate workers on how best they can keep their bank services safe.</w:t>
      </w:r>
    </w:p>
    <w:p w:rsidR="00DC0505" w:rsidRDefault="0032627A">
      <w:pPr>
        <w:pStyle w:val="ListParagraph"/>
        <w:numPr>
          <w:ilvl w:val="0"/>
          <w:numId w:val="1"/>
        </w:numPr>
        <w:spacing w:line="480" w:lineRule="auto"/>
        <w:ind w:left="357" w:hanging="357"/>
        <w:jc w:val="both"/>
        <w:rPr>
          <w:rFonts w:ascii="Times New Roman" w:hAnsi="Times New Roman"/>
          <w:sz w:val="24"/>
          <w:szCs w:val="24"/>
          <w:lang w:eastAsia="en-GB"/>
        </w:rPr>
      </w:pPr>
      <w:r>
        <w:rPr>
          <w:rFonts w:ascii="Times New Roman" w:hAnsi="Times New Roman"/>
          <w:sz w:val="24"/>
          <w:szCs w:val="24"/>
          <w:lang w:eastAsia="en-GB"/>
        </w:rPr>
        <w:t>There should be more activities to keep hunting and tracking bank fraudsters so that the opportunity for bank</w:t>
      </w:r>
      <w:r>
        <w:rPr>
          <w:rFonts w:ascii="Times New Roman" w:hAnsi="Times New Roman"/>
          <w:sz w:val="24"/>
          <w:szCs w:val="24"/>
          <w:lang w:eastAsia="en-GB"/>
        </w:rPr>
        <w:t xml:space="preserve"> fraud would be reduced.</w:t>
      </w:r>
    </w:p>
    <w:p w:rsidR="00DC0505" w:rsidRDefault="0032627A">
      <w:pPr>
        <w:pStyle w:val="Heading2"/>
        <w:spacing w:line="480" w:lineRule="auto"/>
        <w:rPr>
          <w:lang w:val="en-ZW" w:eastAsia="en-GB"/>
        </w:rPr>
      </w:pPr>
      <w:bookmarkStart w:id="109" w:name="_Toc9732"/>
      <w:r>
        <w:rPr>
          <w:lang w:val="en-ZW" w:eastAsia="en-GB"/>
        </w:rPr>
        <w:lastRenderedPageBreak/>
        <w:t>5.4. Chapter summary</w:t>
      </w:r>
      <w:bookmarkEnd w:id="109"/>
    </w:p>
    <w:p w:rsidR="00DC0505" w:rsidRDefault="0032627A">
      <w:pPr>
        <w:spacing w:line="480" w:lineRule="auto"/>
        <w:jc w:val="both"/>
        <w:rPr>
          <w:rFonts w:ascii="Times New Roman" w:hAnsi="Times New Roman"/>
          <w:sz w:val="24"/>
          <w:szCs w:val="24"/>
          <w:lang w:val="en-ZW" w:eastAsia="en-GB"/>
        </w:rPr>
      </w:pPr>
      <w:r>
        <w:rPr>
          <w:rFonts w:ascii="Times New Roman" w:hAnsi="Times New Roman"/>
          <w:sz w:val="24"/>
          <w:szCs w:val="24"/>
          <w:lang w:val="en-ZW" w:eastAsia="en-GB"/>
        </w:rPr>
        <w:t>The chapter acts as the final section of the current study that concluded that According to the findings of this study, annual fraud rates for all banks businesses are estimated to be rising. Undetected interio</w:t>
      </w:r>
      <w:r>
        <w:rPr>
          <w:rFonts w:ascii="Times New Roman" w:hAnsi="Times New Roman"/>
          <w:sz w:val="24"/>
          <w:szCs w:val="24"/>
          <w:lang w:val="en-ZW" w:eastAsia="en-GB"/>
        </w:rPr>
        <w:t>r issues like theft and resource misappropriation can leave banking business open to additional fraud monetary detailing, setting off public police inclusion and potential income misfortune.</w:t>
      </w:r>
    </w:p>
    <w:p w:rsidR="00DC0505" w:rsidRDefault="00DC0505">
      <w:pPr>
        <w:spacing w:line="480" w:lineRule="auto"/>
        <w:jc w:val="both"/>
        <w:rPr>
          <w:rFonts w:ascii="Times New Roman" w:hAnsi="Times New Roman"/>
          <w:sz w:val="24"/>
          <w:szCs w:val="24"/>
        </w:rPr>
      </w:pPr>
    </w:p>
    <w:p w:rsidR="00DC0505" w:rsidRDefault="00DC0505">
      <w:pPr>
        <w:spacing w:line="480" w:lineRule="auto"/>
        <w:jc w:val="both"/>
        <w:rPr>
          <w:rFonts w:ascii="Times New Roman" w:hAnsi="Times New Roman"/>
          <w:sz w:val="24"/>
          <w:szCs w:val="24"/>
        </w:rPr>
      </w:pPr>
    </w:p>
    <w:p w:rsidR="00DC0505" w:rsidRDefault="00DC0505">
      <w:pPr>
        <w:spacing w:line="480" w:lineRule="auto"/>
        <w:jc w:val="both"/>
        <w:rPr>
          <w:rFonts w:ascii="Times New Roman" w:hAnsi="Times New Roman"/>
          <w:sz w:val="24"/>
          <w:szCs w:val="24"/>
        </w:rPr>
      </w:pPr>
    </w:p>
    <w:p w:rsidR="00DC0505" w:rsidRDefault="00DC0505">
      <w:pPr>
        <w:spacing w:line="480" w:lineRule="auto"/>
        <w:jc w:val="both"/>
        <w:rPr>
          <w:rFonts w:ascii="Times New Roman" w:hAnsi="Times New Roman"/>
          <w:sz w:val="24"/>
          <w:szCs w:val="24"/>
        </w:rPr>
      </w:pPr>
    </w:p>
    <w:p w:rsidR="00DC0505" w:rsidRDefault="00DC0505">
      <w:pPr>
        <w:spacing w:line="480" w:lineRule="auto"/>
        <w:jc w:val="both"/>
        <w:rPr>
          <w:rFonts w:ascii="Times New Roman" w:hAnsi="Times New Roman"/>
          <w:sz w:val="24"/>
          <w:szCs w:val="24"/>
        </w:rPr>
      </w:pPr>
    </w:p>
    <w:p w:rsidR="00DC0505" w:rsidRDefault="00DC0505">
      <w:pPr>
        <w:spacing w:line="480" w:lineRule="auto"/>
        <w:jc w:val="both"/>
        <w:rPr>
          <w:rFonts w:ascii="Times New Roman" w:hAnsi="Times New Roman"/>
          <w:sz w:val="24"/>
          <w:szCs w:val="24"/>
        </w:rPr>
      </w:pPr>
    </w:p>
    <w:p w:rsidR="00DC0505" w:rsidRDefault="0032627A">
      <w:pPr>
        <w:pStyle w:val="Heading1"/>
        <w:spacing w:line="480" w:lineRule="auto"/>
      </w:pPr>
      <w:bookmarkStart w:id="110" w:name="_Toc28188"/>
      <w:r>
        <w:t>References</w:t>
      </w:r>
      <w:bookmarkEnd w:id="110"/>
      <w:r>
        <w:t xml:space="preserve"> </w:t>
      </w:r>
    </w:p>
    <w:p w:rsidR="00DC0505" w:rsidRDefault="0032627A">
      <w:pPr>
        <w:spacing w:line="480" w:lineRule="auto"/>
        <w:jc w:val="both"/>
        <w:rPr>
          <w:rFonts w:ascii="Times New Roman" w:hAnsi="Times New Roman"/>
          <w:sz w:val="24"/>
          <w:szCs w:val="24"/>
        </w:rPr>
      </w:pPr>
      <w:r>
        <w:rPr>
          <w:rFonts w:ascii="Times New Roman" w:hAnsi="Times New Roman"/>
          <w:sz w:val="24"/>
          <w:szCs w:val="24"/>
        </w:rPr>
        <w:t xml:space="preserve">Akinyomi O. J (2010), The Effect of Internal </w:t>
      </w:r>
      <w:r>
        <w:rPr>
          <w:rFonts w:ascii="Times New Roman" w:hAnsi="Times New Roman"/>
          <w:sz w:val="24"/>
          <w:szCs w:val="24"/>
        </w:rPr>
        <w:t>Control System on Nigerian Banks, International Journal of Accounting, 2(1), pp 123-129.</w:t>
      </w:r>
    </w:p>
    <w:p w:rsidR="00DC0505" w:rsidRDefault="0032627A">
      <w:pPr>
        <w:spacing w:line="480" w:lineRule="auto"/>
        <w:jc w:val="both"/>
        <w:rPr>
          <w:rFonts w:ascii="Times New Roman" w:hAnsi="Times New Roman"/>
          <w:sz w:val="24"/>
          <w:szCs w:val="24"/>
        </w:rPr>
      </w:pPr>
      <w:r>
        <w:rPr>
          <w:rFonts w:ascii="Times New Roman" w:hAnsi="Times New Roman"/>
          <w:sz w:val="24"/>
          <w:szCs w:val="24"/>
        </w:rPr>
        <w:t>Association of Certified Fraud Examiners (1999), Report on the Nation Occupational Fraud and Abuse, available at http//www.efenet.com/summary, accessed during June 201</w:t>
      </w:r>
      <w:r>
        <w:rPr>
          <w:rFonts w:ascii="Times New Roman" w:hAnsi="Times New Roman"/>
          <w:sz w:val="24"/>
          <w:szCs w:val="24"/>
        </w:rPr>
        <w:t>2.</w:t>
      </w:r>
    </w:p>
    <w:p w:rsidR="00DC0505" w:rsidRDefault="0032627A">
      <w:pPr>
        <w:spacing w:line="480" w:lineRule="auto"/>
        <w:jc w:val="both"/>
        <w:rPr>
          <w:rFonts w:ascii="Times New Roman" w:hAnsi="Times New Roman"/>
          <w:sz w:val="24"/>
          <w:szCs w:val="24"/>
        </w:rPr>
      </w:pPr>
      <w:r>
        <w:rPr>
          <w:rFonts w:ascii="Times New Roman" w:hAnsi="Times New Roman"/>
          <w:sz w:val="24"/>
          <w:szCs w:val="24"/>
        </w:rPr>
        <w:t>Hunkin, J. S. (2002). Ethics in business and everyday life. Canada: Gale Group.</w:t>
      </w:r>
    </w:p>
    <w:p w:rsidR="00DC0505" w:rsidRDefault="0032627A">
      <w:pPr>
        <w:spacing w:line="480" w:lineRule="auto"/>
        <w:jc w:val="both"/>
        <w:rPr>
          <w:rFonts w:ascii="Times New Roman" w:hAnsi="Times New Roman"/>
          <w:sz w:val="24"/>
          <w:szCs w:val="24"/>
        </w:rPr>
      </w:pPr>
      <w:r>
        <w:rPr>
          <w:rFonts w:ascii="Times New Roman" w:hAnsi="Times New Roman"/>
          <w:sz w:val="24"/>
          <w:szCs w:val="24"/>
        </w:rPr>
        <w:lastRenderedPageBreak/>
        <w:t>Institute of Chartered Accountants of Nigeria [ICAN]. (2010). Financial reporting and ethics. Lagos: VI publishing limited.</w:t>
      </w:r>
    </w:p>
    <w:p w:rsidR="00DC0505" w:rsidRDefault="0032627A">
      <w:pPr>
        <w:spacing w:line="480" w:lineRule="auto"/>
        <w:jc w:val="both"/>
        <w:rPr>
          <w:rFonts w:ascii="Times New Roman" w:hAnsi="Times New Roman"/>
          <w:sz w:val="24"/>
          <w:szCs w:val="24"/>
        </w:rPr>
      </w:pPr>
      <w:r>
        <w:rPr>
          <w:rFonts w:ascii="Times New Roman" w:hAnsi="Times New Roman"/>
          <w:sz w:val="24"/>
          <w:szCs w:val="24"/>
        </w:rPr>
        <w:t xml:space="preserve">Idolor, E. J. (2010), Bank Fraud in Nigeria: </w:t>
      </w:r>
      <w:r>
        <w:rPr>
          <w:rFonts w:ascii="Times New Roman" w:hAnsi="Times New Roman"/>
          <w:sz w:val="24"/>
          <w:szCs w:val="24"/>
        </w:rPr>
        <w:t>Underlying Causes, Effects and Possible Remedies, African Journal of Accounting, Economics, Finance and Banking Research, 6(6), pp 62.</w:t>
      </w:r>
    </w:p>
    <w:p w:rsidR="00DC0505" w:rsidRDefault="0032627A">
      <w:pPr>
        <w:spacing w:line="480" w:lineRule="auto"/>
        <w:jc w:val="both"/>
        <w:rPr>
          <w:rFonts w:ascii="Times New Roman" w:hAnsi="Times New Roman"/>
          <w:sz w:val="24"/>
          <w:szCs w:val="24"/>
        </w:rPr>
      </w:pPr>
      <w:r>
        <w:rPr>
          <w:rFonts w:ascii="Times New Roman" w:hAnsi="Times New Roman"/>
          <w:sz w:val="24"/>
          <w:szCs w:val="24"/>
        </w:rPr>
        <w:t>Khanna, A., &amp; Arora, B. (2009). A study to investigate the reasons for bank frauds and the implementation of preventive s</w:t>
      </w:r>
      <w:r>
        <w:rPr>
          <w:rFonts w:ascii="Times New Roman" w:hAnsi="Times New Roman"/>
          <w:sz w:val="24"/>
          <w:szCs w:val="24"/>
        </w:rPr>
        <w:t>ecurity controls in Indian banking industry. International Journal of Business Science and Applied Management, 4(3).</w:t>
      </w:r>
    </w:p>
    <w:p w:rsidR="00DC0505" w:rsidRDefault="0032627A">
      <w:pPr>
        <w:spacing w:line="360" w:lineRule="auto"/>
        <w:jc w:val="both"/>
      </w:pPr>
      <w:r>
        <w:rPr>
          <w:rFonts w:ascii="Times New Roman" w:hAnsi="Times New Roman"/>
          <w:sz w:val="24"/>
          <w:szCs w:val="24"/>
        </w:rPr>
        <w:t xml:space="preserve">Kudanga, D., Mthombeni, A., Chinongwa, E., Singende, M., Tsuma, E. and Tembo, E.B., The Role of Technology in Evidence Gathering for Cases </w:t>
      </w:r>
      <w:r>
        <w:rPr>
          <w:rFonts w:ascii="Times New Roman" w:hAnsi="Times New Roman"/>
          <w:sz w:val="24"/>
          <w:szCs w:val="24"/>
        </w:rPr>
        <w:t>of Fraud: Case of Bulawayo Central Business District, Zimbabwe.</w:t>
      </w:r>
    </w:p>
    <w:p w:rsidR="00DC0505" w:rsidRDefault="0032627A">
      <w:pPr>
        <w:spacing w:line="360" w:lineRule="auto"/>
        <w:jc w:val="both"/>
      </w:pPr>
      <w:r>
        <w:rPr>
          <w:rFonts w:ascii="Times New Roman" w:hAnsi="Times New Roman"/>
          <w:sz w:val="24"/>
          <w:szCs w:val="24"/>
        </w:rPr>
        <w:t>Kumar, R., Grover, N., Singh, R., Kathuria, S., Kumar, A. and Bansal, A., 2023, March. Imperative Role of Artificial Intelligence and Big Data in Finance and Banking Sector. In 2023 Internatio</w:t>
      </w:r>
      <w:r>
        <w:rPr>
          <w:rFonts w:ascii="Times New Roman" w:hAnsi="Times New Roman"/>
          <w:sz w:val="24"/>
          <w:szCs w:val="24"/>
        </w:rPr>
        <w:t>nal Conference on Sustainable Computing and Data Communication Systems (ICSCDS) (pp. 523-527). IEEE.</w:t>
      </w:r>
    </w:p>
    <w:p w:rsidR="00DC0505" w:rsidRDefault="0032627A">
      <w:pPr>
        <w:spacing w:line="360" w:lineRule="auto"/>
        <w:jc w:val="both"/>
        <w:rPr>
          <w:rFonts w:ascii="Times New Roman" w:hAnsi="Times New Roman"/>
          <w:sz w:val="24"/>
          <w:szCs w:val="24"/>
        </w:rPr>
      </w:pPr>
      <w:r>
        <w:rPr>
          <w:rFonts w:ascii="Times New Roman" w:hAnsi="Times New Roman"/>
          <w:sz w:val="24"/>
          <w:szCs w:val="24"/>
        </w:rPr>
        <w:t xml:space="preserve">Mugari, I. and Olutola, A.A., 2021. Electronic Card Payment Risks: Combating Card Fraud amidst Liquidity Crisis in Zimbabwe. African Journal of Business &amp; </w:t>
      </w:r>
      <w:r>
        <w:rPr>
          <w:rFonts w:ascii="Times New Roman" w:hAnsi="Times New Roman"/>
          <w:sz w:val="24"/>
          <w:szCs w:val="24"/>
        </w:rPr>
        <w:t>Economic Research, 16(3).</w:t>
      </w:r>
    </w:p>
    <w:p w:rsidR="00DC0505" w:rsidRDefault="0032627A">
      <w:pPr>
        <w:spacing w:line="360" w:lineRule="auto"/>
        <w:jc w:val="both"/>
      </w:pPr>
      <w:r>
        <w:rPr>
          <w:rFonts w:ascii="Times New Roman" w:hAnsi="Times New Roman"/>
          <w:sz w:val="24"/>
          <w:szCs w:val="24"/>
        </w:rPr>
        <w:t>Musarurwa, A., Renaud, K. and Schurmann, T., 2020, September. Zimbabwean non-uptake of protective point-of-sale behaviours: is this a risk homeostasis response?. In Proceedings of the 35th IEEE/ACM International Conference on Auto</w:t>
      </w:r>
      <w:r>
        <w:rPr>
          <w:rFonts w:ascii="Times New Roman" w:hAnsi="Times New Roman"/>
          <w:sz w:val="24"/>
          <w:szCs w:val="24"/>
        </w:rPr>
        <w:t>mated Software Engineering Workshops (pp. 1-6).</w:t>
      </w:r>
    </w:p>
    <w:p w:rsidR="00DC0505" w:rsidRDefault="0032627A">
      <w:pPr>
        <w:spacing w:line="480" w:lineRule="auto"/>
        <w:jc w:val="both"/>
        <w:rPr>
          <w:rFonts w:ascii="Times New Roman" w:hAnsi="Times New Roman"/>
          <w:sz w:val="24"/>
          <w:szCs w:val="24"/>
        </w:rPr>
      </w:pPr>
      <w:r>
        <w:rPr>
          <w:rFonts w:ascii="Times New Roman" w:hAnsi="Times New Roman"/>
          <w:sz w:val="24"/>
          <w:szCs w:val="24"/>
        </w:rPr>
        <w:t>Mutesi, J. (2011). Information sharing, risk management and financial performance of commercial banks in Uganda. Journal of Emerging Issues in Economics, Finance and Banking (JEIEFB), 2(2).</w:t>
      </w:r>
    </w:p>
    <w:p w:rsidR="00DC0505" w:rsidRDefault="0032627A">
      <w:pPr>
        <w:spacing w:line="480" w:lineRule="auto"/>
        <w:jc w:val="both"/>
        <w:rPr>
          <w:rFonts w:ascii="Times New Roman" w:hAnsi="Times New Roman"/>
          <w:sz w:val="24"/>
          <w:szCs w:val="24"/>
        </w:rPr>
      </w:pPr>
      <w:r>
        <w:rPr>
          <w:rFonts w:ascii="Times New Roman" w:hAnsi="Times New Roman"/>
          <w:sz w:val="24"/>
          <w:szCs w:val="24"/>
        </w:rPr>
        <w:lastRenderedPageBreak/>
        <w:t>Nyakarimi, S.N., K</w:t>
      </w:r>
      <w:r>
        <w:rPr>
          <w:rFonts w:ascii="Times New Roman" w:hAnsi="Times New Roman"/>
          <w:sz w:val="24"/>
          <w:szCs w:val="24"/>
        </w:rPr>
        <w:t>arwirwa, M. (2015), Internal control system as means of fraud control in deposit taking financial institution in imentic North sub-country. Research Journal of Finance and Accounting, 6(16), 118-128.</w:t>
      </w:r>
    </w:p>
    <w:p w:rsidR="00DC0505" w:rsidRDefault="0032627A">
      <w:pPr>
        <w:spacing w:line="480" w:lineRule="auto"/>
        <w:jc w:val="both"/>
        <w:rPr>
          <w:rFonts w:ascii="Times New Roman" w:hAnsi="Times New Roman"/>
          <w:sz w:val="24"/>
          <w:szCs w:val="24"/>
        </w:rPr>
      </w:pPr>
      <w:r>
        <w:rPr>
          <w:rFonts w:ascii="Times New Roman" w:hAnsi="Times New Roman"/>
          <w:sz w:val="24"/>
          <w:szCs w:val="24"/>
        </w:rPr>
        <w:t>Onibudo, A.T. (2007), Bank Frauds Problems and Solutions</w:t>
      </w:r>
      <w:r>
        <w:rPr>
          <w:rFonts w:ascii="Times New Roman" w:hAnsi="Times New Roman"/>
          <w:sz w:val="24"/>
          <w:szCs w:val="24"/>
        </w:rPr>
        <w:t xml:space="preserve"> Unpublished B.Sc Research Project. Nigeria: University of Benin.</w:t>
      </w:r>
    </w:p>
    <w:p w:rsidR="00DC0505" w:rsidRDefault="0032627A">
      <w:pPr>
        <w:spacing w:line="480" w:lineRule="auto"/>
        <w:jc w:val="both"/>
        <w:rPr>
          <w:rFonts w:ascii="Times New Roman" w:hAnsi="Times New Roman"/>
          <w:sz w:val="24"/>
          <w:szCs w:val="24"/>
        </w:rPr>
      </w:pPr>
      <w:r>
        <w:rPr>
          <w:rFonts w:ascii="Times New Roman" w:hAnsi="Times New Roman"/>
          <w:sz w:val="24"/>
          <w:szCs w:val="24"/>
        </w:rPr>
        <w:t>Unegbu, O. C. K. (2003). Corporate governance in banking and other financial institutions: Laws, issues and ethics. Lagos: The CIBN Press Limited.</w:t>
      </w:r>
    </w:p>
    <w:p w:rsidR="00DC0505" w:rsidRDefault="0032627A">
      <w:pPr>
        <w:spacing w:line="360" w:lineRule="auto"/>
        <w:jc w:val="both"/>
      </w:pPr>
      <w:r>
        <w:rPr>
          <w:rFonts w:ascii="Times New Roman" w:hAnsi="Times New Roman"/>
          <w:sz w:val="24"/>
          <w:szCs w:val="24"/>
        </w:rPr>
        <w:t>Zhou, S., Mazhambe, Z. and Njaya, T., 2022.</w:t>
      </w:r>
      <w:r>
        <w:rPr>
          <w:rFonts w:ascii="Times New Roman" w:hAnsi="Times New Roman"/>
          <w:sz w:val="24"/>
          <w:szCs w:val="24"/>
        </w:rPr>
        <w:t xml:space="preserve"> An Analysis of Governance and Fraud Risk Management Processes in Zimbabwe's Local Authorities.</w:t>
      </w:r>
    </w:p>
    <w:p w:rsidR="00DC0505" w:rsidRDefault="0032627A">
      <w:pPr>
        <w:spacing w:line="480" w:lineRule="auto"/>
        <w:jc w:val="both"/>
        <w:rPr>
          <w:rFonts w:ascii="Times New Roman" w:hAnsi="Times New Roman"/>
          <w:sz w:val="24"/>
          <w:szCs w:val="24"/>
        </w:rPr>
      </w:pPr>
      <w:r>
        <w:rPr>
          <w:rFonts w:ascii="Times New Roman" w:hAnsi="Times New Roman"/>
          <w:sz w:val="24"/>
          <w:szCs w:val="24"/>
        </w:rPr>
        <w:t>Zuraidah, M. S., Mohd, N. F. R., &amp; Yusarina, M. I. (2015). Fraud schemes in the banking institutions: Prevention measures to avoid severe financial loss. Proced</w:t>
      </w:r>
      <w:r>
        <w:rPr>
          <w:rFonts w:ascii="Times New Roman" w:hAnsi="Times New Roman"/>
          <w:sz w:val="24"/>
          <w:szCs w:val="24"/>
        </w:rPr>
        <w:t>ia Economics and Finance, 28(2015), 107-113.</w:t>
      </w:r>
    </w:p>
    <w:p w:rsidR="00DC0505" w:rsidRDefault="00DC0505"/>
    <w:p w:rsidR="00DC0505" w:rsidRDefault="00DC0505">
      <w:pPr>
        <w:spacing w:line="480" w:lineRule="auto"/>
        <w:jc w:val="both"/>
        <w:rPr>
          <w:rFonts w:ascii="Times New Roman" w:hAnsi="Times New Roman"/>
          <w:sz w:val="24"/>
          <w:szCs w:val="24"/>
        </w:rPr>
      </w:pPr>
    </w:p>
    <w:p w:rsidR="00DC0505" w:rsidRDefault="00DC0505">
      <w:pPr>
        <w:spacing w:line="360" w:lineRule="auto"/>
        <w:jc w:val="both"/>
        <w:rPr>
          <w:rFonts w:ascii="Times New Roman" w:hAnsi="Times New Roman"/>
          <w:sz w:val="24"/>
          <w:szCs w:val="24"/>
        </w:rPr>
      </w:pPr>
    </w:p>
    <w:p w:rsidR="00DC0505" w:rsidRDefault="0032627A">
      <w:pPr>
        <w:pStyle w:val="Heading1"/>
        <w:rPr>
          <w:rFonts w:ascii="Times New Roman" w:hAnsi="Times New Roman"/>
          <w:szCs w:val="24"/>
        </w:rPr>
      </w:pPr>
      <w:r>
        <w:rPr>
          <w:rFonts w:ascii="Times New Roman" w:hAnsi="Times New Roman"/>
          <w:szCs w:val="24"/>
        </w:rPr>
        <w:br w:type="page"/>
      </w:r>
      <w:bookmarkStart w:id="111" w:name="_Toc106987203"/>
      <w:bookmarkStart w:id="112" w:name="_Toc21493"/>
    </w:p>
    <w:p w:rsidR="00DC0505" w:rsidRDefault="0032627A">
      <w:pPr>
        <w:pStyle w:val="Heading1"/>
        <w:rPr>
          <w:rFonts w:ascii="Times New Roman" w:eastAsia="Times New Roman" w:hAnsi="Times New Roman"/>
          <w:szCs w:val="24"/>
          <w:lang w:val="en-ZW" w:eastAsia="en-ZW"/>
        </w:rPr>
      </w:pPr>
      <w:r>
        <w:rPr>
          <w:rFonts w:ascii="Times New Roman" w:eastAsia="Times New Roman" w:hAnsi="Times New Roman"/>
          <w:szCs w:val="24"/>
          <w:lang w:val="en-ZW" w:eastAsia="en-ZW"/>
        </w:rPr>
        <w:lastRenderedPageBreak/>
        <w:t>APPENDICES</w:t>
      </w:r>
    </w:p>
    <w:p w:rsidR="00DC0505" w:rsidRDefault="00DC0505">
      <w:pPr>
        <w:pStyle w:val="Heading1"/>
        <w:rPr>
          <w:rFonts w:ascii="Times New Roman" w:eastAsia="Times New Roman" w:hAnsi="Times New Roman"/>
          <w:szCs w:val="24"/>
          <w:lang w:val="en-ZW" w:eastAsia="en-ZW"/>
        </w:rPr>
      </w:pPr>
    </w:p>
    <w:p w:rsidR="00DC0505" w:rsidRDefault="0032627A">
      <w:pPr>
        <w:pStyle w:val="Heading1"/>
        <w:rPr>
          <w:rFonts w:ascii="Times New Roman" w:eastAsia="Times New Roman" w:hAnsi="Times New Roman"/>
          <w:szCs w:val="24"/>
          <w:lang w:val="en-ZW" w:eastAsia="en-ZW"/>
        </w:rPr>
      </w:pPr>
      <w:r>
        <w:rPr>
          <w:rFonts w:ascii="Times New Roman" w:eastAsia="Times New Roman" w:hAnsi="Times New Roman"/>
          <w:szCs w:val="24"/>
          <w:lang w:val="en-ZW" w:eastAsia="en-ZW"/>
        </w:rPr>
        <w:t>APPENDIX 1: RESEARCH ASSISTANCE LETTER</w:t>
      </w:r>
      <w:bookmarkEnd w:id="111"/>
    </w:p>
    <w:p w:rsidR="00DC0505" w:rsidRDefault="0032627A">
      <w:pPr>
        <w:pStyle w:val="Heading1"/>
        <w:jc w:val="left"/>
        <w:rPr>
          <w:rFonts w:ascii="Times New Roman" w:eastAsia="Times New Roman" w:hAnsi="Times New Roman"/>
          <w:b w:val="0"/>
          <w:bCs w:val="0"/>
          <w:szCs w:val="24"/>
          <w:lang w:val="en-ZW" w:eastAsia="en-ZW"/>
        </w:rPr>
      </w:pPr>
      <w:r>
        <w:rPr>
          <w:rFonts w:ascii="Times New Roman" w:eastAsia="Times New Roman" w:hAnsi="Times New Roman"/>
          <w:b w:val="0"/>
          <w:bCs w:val="0"/>
          <w:szCs w:val="24"/>
          <w:lang w:val="en-ZW" w:eastAsia="en-ZW"/>
        </w:rPr>
        <w:t>Bindura University of Science Education</w:t>
      </w:r>
    </w:p>
    <w:p w:rsidR="00DC0505" w:rsidRDefault="0032627A">
      <w:pPr>
        <w:pStyle w:val="Heading1"/>
        <w:jc w:val="left"/>
        <w:rPr>
          <w:rFonts w:ascii="Times New Roman" w:eastAsia="Times New Roman" w:hAnsi="Times New Roman"/>
          <w:b w:val="0"/>
          <w:bCs w:val="0"/>
          <w:szCs w:val="24"/>
          <w:lang w:val="en-ZW" w:eastAsia="en-ZW"/>
        </w:rPr>
      </w:pPr>
      <w:r>
        <w:rPr>
          <w:rFonts w:ascii="Times New Roman" w:eastAsia="Times New Roman" w:hAnsi="Times New Roman"/>
          <w:b w:val="0"/>
          <w:bCs w:val="0"/>
          <w:szCs w:val="24"/>
          <w:lang w:val="en-ZW" w:eastAsia="en-ZW"/>
        </w:rPr>
        <w:t>P. Bag 1020</w:t>
      </w:r>
    </w:p>
    <w:p w:rsidR="00DC0505" w:rsidRDefault="0032627A">
      <w:pPr>
        <w:pStyle w:val="Heading1"/>
        <w:jc w:val="left"/>
        <w:rPr>
          <w:rFonts w:ascii="Times New Roman" w:eastAsia="Times New Roman" w:hAnsi="Times New Roman"/>
          <w:b w:val="0"/>
          <w:bCs w:val="0"/>
          <w:szCs w:val="24"/>
          <w:lang w:val="en-ZW" w:eastAsia="en-ZW"/>
        </w:rPr>
      </w:pPr>
      <w:r>
        <w:rPr>
          <w:rFonts w:ascii="Times New Roman" w:eastAsia="Times New Roman" w:hAnsi="Times New Roman"/>
          <w:b w:val="0"/>
          <w:bCs w:val="0"/>
          <w:szCs w:val="24"/>
          <w:lang w:val="en-ZW" w:eastAsia="en-ZW"/>
        </w:rPr>
        <w:t>Bindura</w:t>
      </w:r>
    </w:p>
    <w:p w:rsidR="00DC0505" w:rsidRDefault="00DC0505">
      <w:pPr>
        <w:rPr>
          <w:rFonts w:ascii="Times New Roman" w:hAnsi="Times New Roman"/>
          <w:sz w:val="24"/>
          <w:szCs w:val="24"/>
          <w:lang w:val="en-ZW" w:eastAsia="en-ZW"/>
        </w:rPr>
      </w:pPr>
    </w:p>
    <w:p w:rsidR="00DC0505" w:rsidRDefault="0032627A">
      <w:pPr>
        <w:spacing w:line="360" w:lineRule="auto"/>
        <w:jc w:val="both"/>
        <w:rPr>
          <w:rFonts w:ascii="Times New Roman" w:eastAsia="Times New Roman" w:hAnsi="Times New Roman"/>
          <w:sz w:val="24"/>
          <w:szCs w:val="24"/>
          <w:lang w:val="en-ZW" w:eastAsia="en-ZW"/>
        </w:rPr>
      </w:pPr>
      <w:r>
        <w:rPr>
          <w:rFonts w:ascii="Times New Roman" w:eastAsia="Times New Roman" w:hAnsi="Times New Roman"/>
          <w:sz w:val="24"/>
          <w:szCs w:val="24"/>
          <w:lang w:val="en-ZW" w:eastAsia="en-ZW"/>
        </w:rPr>
        <w:t>To whom it may concern.</w:t>
      </w:r>
    </w:p>
    <w:p w:rsidR="00DC0505" w:rsidRDefault="0032627A">
      <w:pPr>
        <w:spacing w:line="360" w:lineRule="auto"/>
        <w:jc w:val="both"/>
        <w:rPr>
          <w:rFonts w:ascii="Times New Roman" w:eastAsia="Times New Roman" w:hAnsi="Times New Roman"/>
          <w:b/>
          <w:sz w:val="24"/>
          <w:szCs w:val="24"/>
          <w:lang w:val="en-ZW" w:eastAsia="en-ZW"/>
        </w:rPr>
      </w:pPr>
      <w:r>
        <w:rPr>
          <w:rFonts w:ascii="Times New Roman" w:eastAsia="Times New Roman" w:hAnsi="Times New Roman"/>
          <w:b/>
          <w:sz w:val="24"/>
          <w:szCs w:val="24"/>
          <w:lang w:val="en-ZW" w:eastAsia="en-ZW"/>
        </w:rPr>
        <w:t>RE: REQUEST FOR RESEARCH ASSISTANCE.</w:t>
      </w:r>
    </w:p>
    <w:p w:rsidR="00DC0505" w:rsidRDefault="0032627A">
      <w:pPr>
        <w:spacing w:line="360" w:lineRule="auto"/>
        <w:jc w:val="both"/>
        <w:rPr>
          <w:rFonts w:ascii="Times New Roman" w:eastAsia="Times New Roman" w:hAnsi="Times New Roman"/>
          <w:b/>
          <w:bCs/>
          <w:sz w:val="24"/>
          <w:szCs w:val="24"/>
          <w:lang w:val="en-ZW" w:eastAsia="en-ZW"/>
        </w:rPr>
      </w:pPr>
      <w:r>
        <w:rPr>
          <w:rFonts w:ascii="Times New Roman" w:eastAsia="Times New Roman" w:hAnsi="Times New Roman"/>
          <w:sz w:val="24"/>
          <w:szCs w:val="24"/>
          <w:lang w:val="en-ZW" w:eastAsia="en-ZW"/>
        </w:rPr>
        <w:t>My name is Chipo Gillian Fuka, an</w:t>
      </w:r>
      <w:r>
        <w:rPr>
          <w:rFonts w:ascii="Times New Roman" w:eastAsia="Times New Roman" w:hAnsi="Times New Roman"/>
          <w:sz w:val="24"/>
          <w:szCs w:val="24"/>
          <w:lang w:val="en-ZW" w:eastAsia="en-ZW"/>
        </w:rPr>
        <w:t xml:space="preserve"> undergraduate student at the Bindura University of Science Education, studying for a</w:t>
      </w:r>
      <w:r>
        <w:rPr>
          <w:rFonts w:ascii="Times New Roman" w:eastAsia="Times New Roman" w:hAnsi="Times New Roman"/>
          <w:b/>
          <w:sz w:val="24"/>
          <w:szCs w:val="24"/>
          <w:lang w:val="en-ZW" w:eastAsia="en-ZW"/>
        </w:rPr>
        <w:t xml:space="preserve"> </w:t>
      </w:r>
      <w:r>
        <w:rPr>
          <w:rFonts w:ascii="Times New Roman" w:eastAsia="Times New Roman" w:hAnsi="Times New Roman"/>
          <w:sz w:val="24"/>
          <w:szCs w:val="24"/>
          <w:lang w:val="en-ZW" w:eastAsia="en-ZW"/>
        </w:rPr>
        <w:t>Bachelor</w:t>
      </w:r>
      <w:r>
        <w:rPr>
          <w:rFonts w:ascii="Times New Roman" w:eastAsia="Times New Roman" w:hAnsi="Times New Roman"/>
          <w:i/>
          <w:sz w:val="24"/>
          <w:szCs w:val="24"/>
          <w:lang w:val="en-ZW" w:eastAsia="en-ZW"/>
        </w:rPr>
        <w:t xml:space="preserve"> </w:t>
      </w:r>
      <w:r>
        <w:rPr>
          <w:rFonts w:ascii="Times New Roman" w:eastAsia="Times New Roman" w:hAnsi="Times New Roman"/>
          <w:sz w:val="24"/>
          <w:szCs w:val="24"/>
          <w:lang w:val="en-ZW" w:eastAsia="en-ZW"/>
        </w:rPr>
        <w:t xml:space="preserve">of Commerce (Honours) Degree in Financial Intelligence. As a requirement of my studies, I’m carrying out a research titled, </w:t>
      </w:r>
      <w:r>
        <w:rPr>
          <w:rFonts w:ascii="Times New Roman" w:eastAsia="Times New Roman" w:hAnsi="Times New Roman"/>
          <w:b/>
          <w:bCs/>
          <w:sz w:val="24"/>
          <w:szCs w:val="24"/>
          <w:lang w:val="en-ZW" w:eastAsia="en-ZW"/>
        </w:rPr>
        <w:t>“AN EVALUATION OF THE STRATEGIES USED</w:t>
      </w:r>
      <w:r>
        <w:rPr>
          <w:rFonts w:ascii="Times New Roman" w:eastAsia="Times New Roman" w:hAnsi="Times New Roman"/>
          <w:b/>
          <w:bCs/>
          <w:sz w:val="24"/>
          <w:szCs w:val="24"/>
          <w:lang w:val="en-ZW" w:eastAsia="en-ZW"/>
        </w:rPr>
        <w:t xml:space="preserve"> IN CURBING FRAUD IN THE BANKING SECTOR. A CASE STUDY OF BANKS IN BINDURA”. </w:t>
      </w:r>
    </w:p>
    <w:p w:rsidR="00DC0505" w:rsidRDefault="0032627A">
      <w:pPr>
        <w:spacing w:line="360" w:lineRule="auto"/>
        <w:jc w:val="both"/>
        <w:rPr>
          <w:rFonts w:ascii="Times New Roman" w:eastAsia="Times New Roman" w:hAnsi="Times New Roman"/>
          <w:sz w:val="24"/>
          <w:szCs w:val="24"/>
          <w:lang w:val="en-ZW" w:eastAsia="en-ZW"/>
        </w:rPr>
      </w:pPr>
      <w:r>
        <w:rPr>
          <w:rFonts w:ascii="Times New Roman" w:eastAsia="Times New Roman" w:hAnsi="Times New Roman"/>
          <w:sz w:val="24"/>
          <w:szCs w:val="24"/>
          <w:lang w:val="en-ZW" w:eastAsia="en-ZW"/>
        </w:rPr>
        <w:t>It would be much appreciated if you could participate in this process by sharing your experiences pertaining to fraud.  May you kindly assist me by completing the attached questio</w:t>
      </w:r>
      <w:r>
        <w:rPr>
          <w:rFonts w:ascii="Times New Roman" w:eastAsia="Times New Roman" w:hAnsi="Times New Roman"/>
          <w:sz w:val="24"/>
          <w:szCs w:val="24"/>
          <w:lang w:val="en-ZW" w:eastAsia="en-ZW"/>
        </w:rPr>
        <w:t>nnaire.</w:t>
      </w:r>
    </w:p>
    <w:p w:rsidR="00DC0505" w:rsidRDefault="0032627A">
      <w:pPr>
        <w:spacing w:line="360" w:lineRule="auto"/>
        <w:jc w:val="both"/>
        <w:rPr>
          <w:rFonts w:ascii="Times New Roman" w:eastAsia="Times New Roman" w:hAnsi="Times New Roman"/>
          <w:sz w:val="24"/>
          <w:szCs w:val="24"/>
          <w:lang w:val="en-ZW" w:eastAsia="en-ZW"/>
        </w:rPr>
      </w:pPr>
      <w:r>
        <w:rPr>
          <w:rFonts w:ascii="Times New Roman" w:eastAsia="Times New Roman" w:hAnsi="Times New Roman"/>
          <w:sz w:val="24"/>
          <w:szCs w:val="24"/>
          <w:lang w:val="en-ZW" w:eastAsia="en-ZW"/>
        </w:rPr>
        <w:t>Your participation in this study is voluntary and should you at any moment decide to withdraw your participation, you are free to do so without any prejudice. You are also advised that no financial or any other benefit will accrue to you for your p</w:t>
      </w:r>
      <w:r>
        <w:rPr>
          <w:rFonts w:ascii="Times New Roman" w:eastAsia="Times New Roman" w:hAnsi="Times New Roman"/>
          <w:sz w:val="24"/>
          <w:szCs w:val="24"/>
          <w:lang w:val="en-ZW" w:eastAsia="en-ZW"/>
        </w:rPr>
        <w:t>articipation the study.</w:t>
      </w:r>
    </w:p>
    <w:p w:rsidR="00DC0505" w:rsidRDefault="0032627A">
      <w:pPr>
        <w:spacing w:line="360" w:lineRule="auto"/>
        <w:jc w:val="both"/>
        <w:rPr>
          <w:rFonts w:ascii="Times New Roman" w:eastAsia="Times New Roman" w:hAnsi="Times New Roman"/>
          <w:sz w:val="24"/>
          <w:szCs w:val="24"/>
          <w:lang w:val="en-ZW" w:eastAsia="en-ZW"/>
        </w:rPr>
      </w:pPr>
      <w:r>
        <w:rPr>
          <w:rFonts w:ascii="Times New Roman" w:eastAsia="Times New Roman" w:hAnsi="Times New Roman"/>
          <w:sz w:val="24"/>
          <w:szCs w:val="24"/>
          <w:lang w:val="en-ZW" w:eastAsia="en-ZW"/>
        </w:rPr>
        <w:t>I do hereby provide assurance that the data gathered will be only used for the purpose of this research and will be treated with utmost confidentiality.</w:t>
      </w:r>
    </w:p>
    <w:p w:rsidR="00DC0505" w:rsidRDefault="0032627A">
      <w:pPr>
        <w:spacing w:line="360" w:lineRule="auto"/>
        <w:jc w:val="both"/>
        <w:rPr>
          <w:rFonts w:ascii="Times New Roman" w:eastAsia="Times New Roman" w:hAnsi="Times New Roman"/>
          <w:sz w:val="24"/>
          <w:szCs w:val="24"/>
          <w:lang w:val="en-ZW" w:eastAsia="en-ZW"/>
        </w:rPr>
      </w:pPr>
      <w:r>
        <w:rPr>
          <w:rFonts w:ascii="Times New Roman" w:eastAsia="Times New Roman" w:hAnsi="Times New Roman"/>
          <w:sz w:val="24"/>
          <w:szCs w:val="24"/>
          <w:lang w:val="en-ZW" w:eastAsia="en-ZW"/>
        </w:rPr>
        <w:t>Yours Faithfully</w:t>
      </w:r>
    </w:p>
    <w:p w:rsidR="00DC0505" w:rsidRDefault="0032627A">
      <w:pPr>
        <w:spacing w:line="360" w:lineRule="auto"/>
        <w:jc w:val="both"/>
        <w:rPr>
          <w:rFonts w:ascii="Times New Roman" w:eastAsia="Times New Roman" w:hAnsi="Times New Roman"/>
          <w:sz w:val="24"/>
          <w:szCs w:val="24"/>
          <w:lang w:val="en-ZW" w:eastAsia="en-ZW"/>
        </w:rPr>
      </w:pPr>
      <w:r>
        <w:rPr>
          <w:rFonts w:ascii="Times New Roman" w:eastAsia="Times New Roman" w:hAnsi="Times New Roman"/>
          <w:sz w:val="24"/>
          <w:szCs w:val="24"/>
          <w:lang w:val="en-ZW" w:eastAsia="en-ZW"/>
        </w:rPr>
        <w:t>C.Fuka</w:t>
      </w:r>
    </w:p>
    <w:p w:rsidR="00DC0505" w:rsidRDefault="0032627A">
      <w:pPr>
        <w:spacing w:line="360" w:lineRule="auto"/>
        <w:jc w:val="both"/>
        <w:rPr>
          <w:rFonts w:ascii="Times New Roman" w:eastAsia="Times New Roman" w:hAnsi="Times New Roman"/>
          <w:sz w:val="24"/>
          <w:szCs w:val="24"/>
          <w:lang w:val="en-ZW" w:eastAsia="en-ZW"/>
        </w:rPr>
      </w:pPr>
      <w:r>
        <w:rPr>
          <w:rFonts w:ascii="Times New Roman" w:eastAsia="Times New Roman" w:hAnsi="Times New Roman"/>
          <w:sz w:val="24"/>
          <w:szCs w:val="24"/>
          <w:lang w:val="en-ZW" w:eastAsia="en-ZW"/>
        </w:rPr>
        <w:t>Chipo G. Fuka</w:t>
      </w:r>
    </w:p>
    <w:p w:rsidR="00DC0505" w:rsidRDefault="00DC0505">
      <w:pPr>
        <w:spacing w:line="360" w:lineRule="auto"/>
        <w:jc w:val="both"/>
        <w:rPr>
          <w:rFonts w:ascii="Times New Roman" w:hAnsi="Times New Roman"/>
          <w:szCs w:val="24"/>
          <w:lang w:val="en-ZW"/>
        </w:rPr>
      </w:pPr>
    </w:p>
    <w:p w:rsidR="00DC0505" w:rsidRDefault="0032627A">
      <w:pPr>
        <w:pStyle w:val="Heading1"/>
        <w:rPr>
          <w:rFonts w:ascii="Times New Roman" w:hAnsi="Times New Roman"/>
          <w:szCs w:val="24"/>
        </w:rPr>
      </w:pPr>
      <w:r>
        <w:rPr>
          <w:rFonts w:ascii="Times New Roman" w:hAnsi="Times New Roman"/>
          <w:szCs w:val="24"/>
          <w:lang w:val="en-ZW"/>
        </w:rPr>
        <w:lastRenderedPageBreak/>
        <w:t xml:space="preserve">APPENDIX 2 </w:t>
      </w:r>
      <w:r>
        <w:rPr>
          <w:rFonts w:ascii="Times New Roman" w:hAnsi="Times New Roman"/>
          <w:szCs w:val="24"/>
        </w:rPr>
        <w:t>Questionnaire Guide</w:t>
      </w:r>
      <w:bookmarkEnd w:id="112"/>
    </w:p>
    <w:p w:rsidR="00DC0505" w:rsidRDefault="00DC0505">
      <w:pPr>
        <w:rPr>
          <w:lang w:eastAsia="en-US"/>
        </w:rPr>
      </w:pPr>
    </w:p>
    <w:tbl>
      <w:tblPr>
        <w:tblStyle w:val="TableGrid"/>
        <w:tblW w:w="0" w:type="auto"/>
        <w:tblInd w:w="0" w:type="dxa"/>
        <w:tblLook w:val="04A0" w:firstRow="1" w:lastRow="0" w:firstColumn="1" w:lastColumn="0" w:noHBand="0" w:noVBand="1"/>
      </w:tblPr>
      <w:tblGrid>
        <w:gridCol w:w="9350"/>
      </w:tblGrid>
      <w:tr w:rsidR="00DC0505">
        <w:tc>
          <w:tcPr>
            <w:tcW w:w="9350" w:type="dxa"/>
          </w:tcPr>
          <w:p w:rsidR="00DC0505" w:rsidRDefault="0032627A">
            <w:pPr>
              <w:spacing w:line="360" w:lineRule="auto"/>
              <w:jc w:val="both"/>
              <w:rPr>
                <w:rFonts w:ascii="Times New Roman" w:hAnsi="Times New Roman"/>
                <w:sz w:val="24"/>
                <w:szCs w:val="24"/>
              </w:rPr>
            </w:pPr>
            <w:r>
              <w:rPr>
                <w:rFonts w:ascii="Times New Roman" w:hAnsi="Times New Roman"/>
                <w:b/>
                <w:bCs/>
                <w:sz w:val="24"/>
                <w:szCs w:val="24"/>
              </w:rPr>
              <w:t>Section</w:t>
            </w:r>
            <w:r>
              <w:rPr>
                <w:rFonts w:ascii="Times New Roman" w:hAnsi="Times New Roman"/>
                <w:sz w:val="24"/>
                <w:szCs w:val="24"/>
              </w:rPr>
              <w:t xml:space="preserve"> </w:t>
            </w:r>
            <w:r>
              <w:rPr>
                <w:rFonts w:ascii="Times New Roman" w:hAnsi="Times New Roman"/>
                <w:b/>
                <w:bCs/>
                <w:sz w:val="24"/>
                <w:szCs w:val="24"/>
              </w:rPr>
              <w:t>A</w:t>
            </w:r>
            <w:r>
              <w:rPr>
                <w:rFonts w:ascii="Times New Roman" w:hAnsi="Times New Roman"/>
                <w:sz w:val="24"/>
                <w:szCs w:val="24"/>
              </w:rPr>
              <w:t xml:space="preserve">: </w:t>
            </w:r>
            <w:r>
              <w:rPr>
                <w:rFonts w:ascii="Times New Roman" w:hAnsi="Times New Roman"/>
                <w:b/>
                <w:bCs/>
                <w:sz w:val="24"/>
                <w:szCs w:val="24"/>
              </w:rPr>
              <w:t>Respondent</w:t>
            </w:r>
            <w:r>
              <w:rPr>
                <w:rFonts w:ascii="Times New Roman" w:hAnsi="Times New Roman"/>
                <w:sz w:val="24"/>
                <w:szCs w:val="24"/>
              </w:rPr>
              <w:t xml:space="preserve"> </w:t>
            </w:r>
            <w:r>
              <w:rPr>
                <w:rFonts w:ascii="Times New Roman" w:hAnsi="Times New Roman"/>
                <w:b/>
                <w:bCs/>
                <w:sz w:val="24"/>
                <w:szCs w:val="24"/>
              </w:rPr>
              <w:t>Demographic</w:t>
            </w:r>
            <w:r>
              <w:rPr>
                <w:rFonts w:ascii="Times New Roman" w:hAnsi="Times New Roman"/>
                <w:sz w:val="24"/>
                <w:szCs w:val="24"/>
              </w:rPr>
              <w:t xml:space="preserve"> </w:t>
            </w:r>
            <w:r>
              <w:rPr>
                <w:rFonts w:ascii="Times New Roman" w:hAnsi="Times New Roman"/>
                <w:b/>
                <w:bCs/>
                <w:sz w:val="24"/>
                <w:szCs w:val="24"/>
              </w:rPr>
              <w:t>Data</w:t>
            </w:r>
          </w:p>
        </w:tc>
      </w:tr>
    </w:tbl>
    <w:p w:rsidR="00DC0505" w:rsidRDefault="0032627A">
      <w:pPr>
        <w:spacing w:line="360" w:lineRule="auto"/>
        <w:jc w:val="both"/>
        <w:rPr>
          <w:rFonts w:ascii="Times New Roman" w:hAnsi="Times New Roman"/>
          <w:sz w:val="24"/>
          <w:szCs w:val="24"/>
        </w:rPr>
      </w:pPr>
      <w:r>
        <w:rPr>
          <w:rFonts w:ascii="Times New Roman" w:hAnsi="Times New Roman"/>
          <w:sz w:val="24"/>
          <w:szCs w:val="24"/>
        </w:rPr>
        <w:t>Where suggested responses are given, put an X in the appropriate response shaded box.</w:t>
      </w:r>
    </w:p>
    <w:p w:rsidR="00DC0505" w:rsidRDefault="0032627A">
      <w:pPr>
        <w:spacing w:line="360" w:lineRule="auto"/>
        <w:jc w:val="both"/>
        <w:rPr>
          <w:rFonts w:ascii="Times New Roman" w:hAnsi="Times New Roman"/>
          <w:sz w:val="24"/>
          <w:szCs w:val="24"/>
        </w:rPr>
      </w:pPr>
      <w:r>
        <w:rPr>
          <w:rFonts w:ascii="Times New Roman" w:hAnsi="Times New Roman"/>
          <w:sz w:val="24"/>
          <w:szCs w:val="24"/>
        </w:rPr>
        <w:t>A1 Gender of Respondent</w:t>
      </w:r>
    </w:p>
    <w:tbl>
      <w:tblPr>
        <w:tblStyle w:val="TableGrid"/>
        <w:tblW w:w="0" w:type="auto"/>
        <w:tblInd w:w="0" w:type="dxa"/>
        <w:tblLook w:val="04A0" w:firstRow="1" w:lastRow="0" w:firstColumn="1" w:lastColumn="0" w:noHBand="0" w:noVBand="1"/>
      </w:tblPr>
      <w:tblGrid>
        <w:gridCol w:w="2877"/>
        <w:gridCol w:w="2877"/>
      </w:tblGrid>
      <w:tr w:rsidR="00DC0505">
        <w:tc>
          <w:tcPr>
            <w:tcW w:w="2877"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 xml:space="preserve">1                                              </w:t>
            </w:r>
          </w:p>
        </w:tc>
        <w:tc>
          <w:tcPr>
            <w:tcW w:w="2877"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2</w:t>
            </w:r>
          </w:p>
        </w:tc>
      </w:tr>
      <w:tr w:rsidR="00DC0505">
        <w:tc>
          <w:tcPr>
            <w:tcW w:w="5754" w:type="dxa"/>
            <w:gridSpan w:val="2"/>
          </w:tcPr>
          <w:tbl>
            <w:tblPr>
              <w:tblStyle w:val="TableGrid"/>
              <w:tblW w:w="0" w:type="auto"/>
              <w:tblInd w:w="0" w:type="dxa"/>
              <w:tblLook w:val="04A0" w:firstRow="1" w:lastRow="0" w:firstColumn="1" w:lastColumn="0" w:noHBand="0" w:noVBand="1"/>
            </w:tblPr>
            <w:tblGrid>
              <w:gridCol w:w="1395"/>
              <w:gridCol w:w="1364"/>
              <w:gridCol w:w="1406"/>
              <w:gridCol w:w="1363"/>
            </w:tblGrid>
            <w:tr w:rsidR="00DC0505">
              <w:tc>
                <w:tcPr>
                  <w:tcW w:w="1439"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Male</w:t>
                  </w:r>
                </w:p>
              </w:tc>
              <w:tc>
                <w:tcPr>
                  <w:tcW w:w="1439" w:type="dxa"/>
                  <w:shd w:val="clear" w:color="auto" w:fill="CCCCFF"/>
                </w:tcPr>
                <w:p w:rsidR="00DC0505" w:rsidRDefault="00DC0505">
                  <w:pPr>
                    <w:spacing w:line="360" w:lineRule="auto"/>
                    <w:jc w:val="both"/>
                    <w:rPr>
                      <w:rFonts w:ascii="Times New Roman" w:hAnsi="Times New Roman"/>
                      <w:sz w:val="24"/>
                      <w:szCs w:val="24"/>
                    </w:rPr>
                  </w:pPr>
                </w:p>
              </w:tc>
              <w:tc>
                <w:tcPr>
                  <w:tcW w:w="1438"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Female</w:t>
                  </w:r>
                </w:p>
              </w:tc>
              <w:tc>
                <w:tcPr>
                  <w:tcW w:w="1438" w:type="dxa"/>
                  <w:shd w:val="clear" w:color="auto" w:fill="CCCCFF"/>
                </w:tcPr>
                <w:p w:rsidR="00DC0505" w:rsidRDefault="00DC0505">
                  <w:pPr>
                    <w:spacing w:line="360" w:lineRule="auto"/>
                    <w:jc w:val="both"/>
                    <w:rPr>
                      <w:rFonts w:ascii="Times New Roman" w:hAnsi="Times New Roman"/>
                      <w:sz w:val="24"/>
                      <w:szCs w:val="24"/>
                    </w:rPr>
                  </w:pPr>
                </w:p>
              </w:tc>
            </w:tr>
          </w:tbl>
          <w:p w:rsidR="00DC0505" w:rsidRDefault="00DC0505">
            <w:pPr>
              <w:spacing w:line="360" w:lineRule="auto"/>
              <w:jc w:val="both"/>
              <w:rPr>
                <w:rFonts w:ascii="Times New Roman" w:hAnsi="Times New Roman"/>
                <w:sz w:val="24"/>
                <w:szCs w:val="24"/>
              </w:rPr>
            </w:pPr>
          </w:p>
        </w:tc>
      </w:tr>
    </w:tbl>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sz w:val="24"/>
          <w:szCs w:val="24"/>
        </w:rPr>
      </w:pPr>
      <w:r>
        <w:rPr>
          <w:rFonts w:ascii="Times New Roman" w:hAnsi="Times New Roman"/>
          <w:sz w:val="24"/>
          <w:szCs w:val="24"/>
        </w:rPr>
        <w:t>A2 Age of Respondent</w:t>
      </w:r>
    </w:p>
    <w:tbl>
      <w:tblPr>
        <w:tblStyle w:val="TableGrid"/>
        <w:tblW w:w="0" w:type="auto"/>
        <w:tblInd w:w="0" w:type="dxa"/>
        <w:tblLook w:val="04A0" w:firstRow="1" w:lastRow="0" w:firstColumn="1" w:lastColumn="0" w:noHBand="0" w:noVBand="1"/>
      </w:tblPr>
      <w:tblGrid>
        <w:gridCol w:w="1098"/>
        <w:gridCol w:w="751"/>
        <w:gridCol w:w="1307"/>
        <w:gridCol w:w="751"/>
        <w:gridCol w:w="994"/>
        <w:gridCol w:w="750"/>
        <w:gridCol w:w="994"/>
        <w:gridCol w:w="750"/>
        <w:gridCol w:w="1134"/>
        <w:gridCol w:w="749"/>
      </w:tblGrid>
      <w:tr w:rsidR="00DC0505">
        <w:trPr>
          <w:trHeight w:val="154"/>
        </w:trPr>
        <w:tc>
          <w:tcPr>
            <w:tcW w:w="1849"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1</w:t>
            </w:r>
          </w:p>
        </w:tc>
        <w:tc>
          <w:tcPr>
            <w:tcW w:w="2058"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2</w:t>
            </w:r>
          </w:p>
        </w:tc>
        <w:tc>
          <w:tcPr>
            <w:tcW w:w="1744"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3</w:t>
            </w:r>
          </w:p>
        </w:tc>
        <w:tc>
          <w:tcPr>
            <w:tcW w:w="1744"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4</w:t>
            </w:r>
          </w:p>
        </w:tc>
        <w:tc>
          <w:tcPr>
            <w:tcW w:w="1883"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5</w:t>
            </w:r>
          </w:p>
        </w:tc>
      </w:tr>
      <w:tr w:rsidR="00DC0505">
        <w:trPr>
          <w:trHeight w:val="605"/>
        </w:trPr>
        <w:tc>
          <w:tcPr>
            <w:tcW w:w="1098" w:type="dxa"/>
          </w:tcPr>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sz w:val="24"/>
                <w:szCs w:val="24"/>
              </w:rPr>
            </w:pPr>
            <w:r>
              <w:rPr>
                <w:rFonts w:ascii="Times New Roman" w:hAnsi="Times New Roman"/>
                <w:sz w:val="24"/>
                <w:szCs w:val="24"/>
              </w:rPr>
              <w:t xml:space="preserve">Below 28 </w:t>
            </w:r>
            <w:r>
              <w:rPr>
                <w:rFonts w:ascii="Times New Roman" w:hAnsi="Times New Roman"/>
                <w:sz w:val="24"/>
                <w:szCs w:val="24"/>
              </w:rPr>
              <w:t>years</w:t>
            </w:r>
          </w:p>
        </w:tc>
        <w:tc>
          <w:tcPr>
            <w:tcW w:w="751" w:type="dxa"/>
            <w:shd w:val="clear" w:color="auto" w:fill="CCCCFF"/>
          </w:tcPr>
          <w:p w:rsidR="00DC0505" w:rsidRDefault="00DC0505">
            <w:pPr>
              <w:spacing w:line="360" w:lineRule="auto"/>
              <w:jc w:val="both"/>
              <w:rPr>
                <w:rFonts w:ascii="Times New Roman" w:hAnsi="Times New Roman"/>
                <w:sz w:val="24"/>
                <w:szCs w:val="24"/>
              </w:rPr>
            </w:pPr>
          </w:p>
          <w:p w:rsidR="00DC0505" w:rsidRDefault="00DC0505">
            <w:pPr>
              <w:spacing w:line="360" w:lineRule="auto"/>
              <w:jc w:val="both"/>
              <w:rPr>
                <w:rFonts w:ascii="Times New Roman" w:hAnsi="Times New Roman"/>
                <w:sz w:val="24"/>
                <w:szCs w:val="24"/>
              </w:rPr>
            </w:pPr>
          </w:p>
          <w:p w:rsidR="00DC0505" w:rsidRDefault="00DC0505">
            <w:pPr>
              <w:spacing w:line="360" w:lineRule="auto"/>
              <w:jc w:val="both"/>
              <w:rPr>
                <w:rFonts w:ascii="Times New Roman" w:hAnsi="Times New Roman"/>
                <w:sz w:val="24"/>
                <w:szCs w:val="24"/>
              </w:rPr>
            </w:pPr>
          </w:p>
          <w:p w:rsidR="00DC0505" w:rsidRDefault="00DC0505">
            <w:pPr>
              <w:spacing w:line="360" w:lineRule="auto"/>
              <w:jc w:val="both"/>
              <w:rPr>
                <w:rFonts w:ascii="Times New Roman" w:hAnsi="Times New Roman"/>
                <w:sz w:val="24"/>
                <w:szCs w:val="24"/>
              </w:rPr>
            </w:pPr>
          </w:p>
        </w:tc>
        <w:tc>
          <w:tcPr>
            <w:tcW w:w="1307" w:type="dxa"/>
          </w:tcPr>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sz w:val="24"/>
                <w:szCs w:val="24"/>
              </w:rPr>
            </w:pPr>
            <w:r>
              <w:rPr>
                <w:rFonts w:ascii="Times New Roman" w:hAnsi="Times New Roman"/>
                <w:sz w:val="24"/>
                <w:szCs w:val="24"/>
              </w:rPr>
              <w:t>29-38years</w:t>
            </w:r>
          </w:p>
        </w:tc>
        <w:tc>
          <w:tcPr>
            <w:tcW w:w="751" w:type="dxa"/>
            <w:shd w:val="clear" w:color="auto" w:fill="CCCCFF"/>
          </w:tcPr>
          <w:p w:rsidR="00DC0505" w:rsidRDefault="00DC0505">
            <w:pPr>
              <w:spacing w:line="360" w:lineRule="auto"/>
              <w:jc w:val="both"/>
              <w:rPr>
                <w:rFonts w:ascii="Times New Roman" w:hAnsi="Times New Roman"/>
                <w:sz w:val="24"/>
                <w:szCs w:val="24"/>
              </w:rPr>
            </w:pPr>
          </w:p>
        </w:tc>
        <w:tc>
          <w:tcPr>
            <w:tcW w:w="994" w:type="dxa"/>
          </w:tcPr>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sz w:val="24"/>
                <w:szCs w:val="24"/>
              </w:rPr>
            </w:pPr>
            <w:r>
              <w:rPr>
                <w:rFonts w:ascii="Times New Roman" w:hAnsi="Times New Roman"/>
                <w:sz w:val="24"/>
                <w:szCs w:val="24"/>
              </w:rPr>
              <w:t>39-49 years</w:t>
            </w:r>
          </w:p>
        </w:tc>
        <w:tc>
          <w:tcPr>
            <w:tcW w:w="750" w:type="dxa"/>
            <w:shd w:val="clear" w:color="auto" w:fill="CCCCFF"/>
          </w:tcPr>
          <w:p w:rsidR="00DC0505" w:rsidRDefault="00DC0505">
            <w:pPr>
              <w:spacing w:line="360" w:lineRule="auto"/>
              <w:jc w:val="both"/>
              <w:rPr>
                <w:rFonts w:ascii="Times New Roman" w:hAnsi="Times New Roman"/>
                <w:sz w:val="24"/>
                <w:szCs w:val="24"/>
              </w:rPr>
            </w:pPr>
          </w:p>
        </w:tc>
        <w:tc>
          <w:tcPr>
            <w:tcW w:w="994" w:type="dxa"/>
          </w:tcPr>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sz w:val="24"/>
                <w:szCs w:val="24"/>
              </w:rPr>
            </w:pPr>
            <w:r>
              <w:rPr>
                <w:rFonts w:ascii="Times New Roman" w:hAnsi="Times New Roman"/>
                <w:sz w:val="24"/>
                <w:szCs w:val="24"/>
              </w:rPr>
              <w:t>49-58 years</w:t>
            </w:r>
          </w:p>
        </w:tc>
        <w:tc>
          <w:tcPr>
            <w:tcW w:w="750" w:type="dxa"/>
            <w:shd w:val="clear" w:color="auto" w:fill="CCCCFF"/>
          </w:tcPr>
          <w:p w:rsidR="00DC0505" w:rsidRDefault="00DC0505">
            <w:pPr>
              <w:spacing w:line="360" w:lineRule="auto"/>
              <w:jc w:val="both"/>
              <w:rPr>
                <w:rFonts w:ascii="Times New Roman" w:hAnsi="Times New Roman"/>
                <w:sz w:val="24"/>
                <w:szCs w:val="24"/>
              </w:rPr>
            </w:pPr>
          </w:p>
        </w:tc>
        <w:tc>
          <w:tcPr>
            <w:tcW w:w="1134" w:type="dxa"/>
          </w:tcPr>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sz w:val="24"/>
                <w:szCs w:val="24"/>
              </w:rPr>
            </w:pPr>
            <w:r>
              <w:rPr>
                <w:rFonts w:ascii="Times New Roman" w:hAnsi="Times New Roman"/>
                <w:sz w:val="24"/>
                <w:szCs w:val="24"/>
              </w:rPr>
              <w:t>Above 50 yrs</w:t>
            </w:r>
          </w:p>
        </w:tc>
        <w:tc>
          <w:tcPr>
            <w:tcW w:w="749" w:type="dxa"/>
            <w:shd w:val="clear" w:color="auto" w:fill="CCCCFF"/>
          </w:tcPr>
          <w:p w:rsidR="00DC0505" w:rsidRDefault="00DC0505">
            <w:pPr>
              <w:spacing w:line="360" w:lineRule="auto"/>
              <w:jc w:val="both"/>
              <w:rPr>
                <w:rFonts w:ascii="Times New Roman" w:hAnsi="Times New Roman"/>
                <w:sz w:val="24"/>
                <w:szCs w:val="24"/>
              </w:rPr>
            </w:pPr>
          </w:p>
        </w:tc>
      </w:tr>
    </w:tbl>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sz w:val="24"/>
          <w:szCs w:val="24"/>
        </w:rPr>
      </w:pPr>
      <w:r>
        <w:rPr>
          <w:rFonts w:ascii="Times New Roman" w:hAnsi="Times New Roman"/>
          <w:sz w:val="24"/>
          <w:szCs w:val="24"/>
        </w:rPr>
        <w:t>A3 Highest Educational Qualification Attained</w:t>
      </w:r>
    </w:p>
    <w:tbl>
      <w:tblPr>
        <w:tblStyle w:val="TableGrid"/>
        <w:tblW w:w="0" w:type="auto"/>
        <w:tblInd w:w="0" w:type="dxa"/>
        <w:tblLook w:val="04A0" w:firstRow="1" w:lastRow="0" w:firstColumn="1" w:lastColumn="0" w:noHBand="0" w:noVBand="1"/>
      </w:tblPr>
      <w:tblGrid>
        <w:gridCol w:w="719"/>
        <w:gridCol w:w="720"/>
        <w:gridCol w:w="719"/>
        <w:gridCol w:w="720"/>
        <w:gridCol w:w="719"/>
        <w:gridCol w:w="719"/>
        <w:gridCol w:w="719"/>
        <w:gridCol w:w="719"/>
      </w:tblGrid>
      <w:tr w:rsidR="00DC0505">
        <w:tc>
          <w:tcPr>
            <w:tcW w:w="1439"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 xml:space="preserve">Secondary </w:t>
            </w:r>
          </w:p>
        </w:tc>
        <w:tc>
          <w:tcPr>
            <w:tcW w:w="1439"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Diploma</w:t>
            </w:r>
          </w:p>
        </w:tc>
        <w:tc>
          <w:tcPr>
            <w:tcW w:w="1438"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Bachelor’s Degree</w:t>
            </w:r>
          </w:p>
        </w:tc>
        <w:tc>
          <w:tcPr>
            <w:tcW w:w="1438"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Post Grad</w:t>
            </w:r>
          </w:p>
        </w:tc>
      </w:tr>
      <w:tr w:rsidR="00DC0505">
        <w:tc>
          <w:tcPr>
            <w:tcW w:w="719"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1</w:t>
            </w:r>
          </w:p>
        </w:tc>
        <w:tc>
          <w:tcPr>
            <w:tcW w:w="720" w:type="dxa"/>
            <w:shd w:val="clear" w:color="auto" w:fill="CCCCFF"/>
          </w:tcPr>
          <w:p w:rsidR="00DC0505" w:rsidRDefault="00DC0505">
            <w:pPr>
              <w:spacing w:line="360" w:lineRule="auto"/>
              <w:jc w:val="both"/>
              <w:rPr>
                <w:rFonts w:ascii="Times New Roman" w:hAnsi="Times New Roman"/>
                <w:sz w:val="24"/>
                <w:szCs w:val="24"/>
              </w:rPr>
            </w:pPr>
          </w:p>
        </w:tc>
        <w:tc>
          <w:tcPr>
            <w:tcW w:w="719"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3</w:t>
            </w:r>
          </w:p>
        </w:tc>
        <w:tc>
          <w:tcPr>
            <w:tcW w:w="720" w:type="dxa"/>
            <w:shd w:val="clear" w:color="auto" w:fill="CCCCFF"/>
          </w:tcPr>
          <w:p w:rsidR="00DC0505" w:rsidRDefault="00DC0505">
            <w:pPr>
              <w:spacing w:line="360" w:lineRule="auto"/>
              <w:jc w:val="both"/>
              <w:rPr>
                <w:rFonts w:ascii="Times New Roman" w:hAnsi="Times New Roman"/>
                <w:sz w:val="24"/>
                <w:szCs w:val="24"/>
              </w:rPr>
            </w:pPr>
          </w:p>
        </w:tc>
        <w:tc>
          <w:tcPr>
            <w:tcW w:w="719"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3</w:t>
            </w:r>
          </w:p>
        </w:tc>
        <w:tc>
          <w:tcPr>
            <w:tcW w:w="719" w:type="dxa"/>
            <w:shd w:val="clear" w:color="auto" w:fill="CCCCFF"/>
          </w:tcPr>
          <w:p w:rsidR="00DC0505" w:rsidRDefault="00DC0505">
            <w:pPr>
              <w:spacing w:line="360" w:lineRule="auto"/>
              <w:jc w:val="both"/>
              <w:rPr>
                <w:rFonts w:ascii="Times New Roman" w:hAnsi="Times New Roman"/>
                <w:sz w:val="24"/>
                <w:szCs w:val="24"/>
              </w:rPr>
            </w:pPr>
          </w:p>
        </w:tc>
        <w:tc>
          <w:tcPr>
            <w:tcW w:w="719"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4</w:t>
            </w:r>
          </w:p>
        </w:tc>
        <w:tc>
          <w:tcPr>
            <w:tcW w:w="719" w:type="dxa"/>
            <w:shd w:val="clear" w:color="auto" w:fill="CCCCFF"/>
          </w:tcPr>
          <w:p w:rsidR="00DC0505" w:rsidRDefault="00DC0505">
            <w:pPr>
              <w:spacing w:line="360" w:lineRule="auto"/>
              <w:jc w:val="both"/>
              <w:rPr>
                <w:rFonts w:ascii="Times New Roman" w:hAnsi="Times New Roman"/>
                <w:sz w:val="24"/>
                <w:szCs w:val="24"/>
              </w:rPr>
            </w:pPr>
          </w:p>
        </w:tc>
      </w:tr>
    </w:tbl>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sz w:val="24"/>
          <w:szCs w:val="24"/>
        </w:rPr>
      </w:pPr>
      <w:r>
        <w:rPr>
          <w:rFonts w:ascii="Times New Roman" w:hAnsi="Times New Roman"/>
          <w:sz w:val="24"/>
          <w:szCs w:val="24"/>
        </w:rPr>
        <w:t>A4 Designation or Position in the company</w:t>
      </w:r>
    </w:p>
    <w:tbl>
      <w:tblPr>
        <w:tblStyle w:val="TableGrid"/>
        <w:tblW w:w="0" w:type="auto"/>
        <w:tblInd w:w="0" w:type="dxa"/>
        <w:tblLook w:val="04A0" w:firstRow="1" w:lastRow="0" w:firstColumn="1" w:lastColumn="0" w:noHBand="0" w:noVBand="1"/>
      </w:tblPr>
      <w:tblGrid>
        <w:gridCol w:w="781"/>
        <w:gridCol w:w="781"/>
        <w:gridCol w:w="702"/>
        <w:gridCol w:w="702"/>
        <w:gridCol w:w="695"/>
        <w:gridCol w:w="696"/>
        <w:gridCol w:w="698"/>
        <w:gridCol w:w="699"/>
      </w:tblGrid>
      <w:tr w:rsidR="00DC0505">
        <w:tc>
          <w:tcPr>
            <w:tcW w:w="1562"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lastRenderedPageBreak/>
              <w:t>Management</w:t>
            </w:r>
          </w:p>
        </w:tc>
        <w:tc>
          <w:tcPr>
            <w:tcW w:w="1404"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Chief Auditors</w:t>
            </w:r>
          </w:p>
        </w:tc>
        <w:tc>
          <w:tcPr>
            <w:tcW w:w="1391"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Loss Control</w:t>
            </w:r>
            <w:r>
              <w:rPr>
                <w:rFonts w:ascii="Times New Roman" w:hAnsi="Times New Roman"/>
                <w:sz w:val="24"/>
                <w:szCs w:val="24"/>
              </w:rPr>
              <w:t xml:space="preserve"> Dpt</w:t>
            </w:r>
          </w:p>
        </w:tc>
        <w:tc>
          <w:tcPr>
            <w:tcW w:w="1397"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Security Dpt</w:t>
            </w:r>
          </w:p>
        </w:tc>
      </w:tr>
      <w:tr w:rsidR="00DC0505">
        <w:tc>
          <w:tcPr>
            <w:tcW w:w="781"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1</w:t>
            </w:r>
          </w:p>
        </w:tc>
        <w:tc>
          <w:tcPr>
            <w:tcW w:w="781" w:type="dxa"/>
            <w:shd w:val="clear" w:color="auto" w:fill="CCCCFF"/>
          </w:tcPr>
          <w:p w:rsidR="00DC0505" w:rsidRDefault="00DC0505">
            <w:pPr>
              <w:spacing w:line="360" w:lineRule="auto"/>
              <w:jc w:val="both"/>
              <w:rPr>
                <w:rFonts w:ascii="Times New Roman" w:hAnsi="Times New Roman"/>
                <w:sz w:val="24"/>
                <w:szCs w:val="24"/>
              </w:rPr>
            </w:pPr>
          </w:p>
        </w:tc>
        <w:tc>
          <w:tcPr>
            <w:tcW w:w="702"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2</w:t>
            </w:r>
          </w:p>
        </w:tc>
        <w:tc>
          <w:tcPr>
            <w:tcW w:w="702" w:type="dxa"/>
            <w:shd w:val="clear" w:color="auto" w:fill="CCCCFF"/>
          </w:tcPr>
          <w:p w:rsidR="00DC0505" w:rsidRDefault="00DC0505">
            <w:pPr>
              <w:spacing w:line="360" w:lineRule="auto"/>
              <w:jc w:val="both"/>
              <w:rPr>
                <w:rFonts w:ascii="Times New Roman" w:hAnsi="Times New Roman"/>
                <w:sz w:val="24"/>
                <w:szCs w:val="24"/>
              </w:rPr>
            </w:pPr>
          </w:p>
        </w:tc>
        <w:tc>
          <w:tcPr>
            <w:tcW w:w="695"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3</w:t>
            </w:r>
          </w:p>
        </w:tc>
        <w:tc>
          <w:tcPr>
            <w:tcW w:w="696" w:type="dxa"/>
            <w:shd w:val="clear" w:color="auto" w:fill="CCCCFF"/>
          </w:tcPr>
          <w:p w:rsidR="00DC0505" w:rsidRDefault="00DC0505">
            <w:pPr>
              <w:spacing w:line="360" w:lineRule="auto"/>
              <w:jc w:val="both"/>
              <w:rPr>
                <w:rFonts w:ascii="Times New Roman" w:hAnsi="Times New Roman"/>
                <w:sz w:val="24"/>
                <w:szCs w:val="24"/>
              </w:rPr>
            </w:pPr>
          </w:p>
        </w:tc>
        <w:tc>
          <w:tcPr>
            <w:tcW w:w="698"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4</w:t>
            </w:r>
          </w:p>
        </w:tc>
        <w:tc>
          <w:tcPr>
            <w:tcW w:w="699" w:type="dxa"/>
            <w:shd w:val="clear" w:color="auto" w:fill="CCCCFF"/>
          </w:tcPr>
          <w:p w:rsidR="00DC0505" w:rsidRDefault="00DC0505">
            <w:pPr>
              <w:spacing w:line="360" w:lineRule="auto"/>
              <w:jc w:val="both"/>
              <w:rPr>
                <w:rFonts w:ascii="Times New Roman" w:hAnsi="Times New Roman"/>
                <w:sz w:val="24"/>
                <w:szCs w:val="24"/>
              </w:rPr>
            </w:pPr>
          </w:p>
        </w:tc>
      </w:tr>
    </w:tbl>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sz w:val="24"/>
          <w:szCs w:val="24"/>
        </w:rPr>
      </w:pPr>
      <w:r>
        <w:rPr>
          <w:rFonts w:ascii="Times New Roman" w:hAnsi="Times New Roman"/>
          <w:sz w:val="24"/>
          <w:szCs w:val="24"/>
        </w:rPr>
        <w:t>A5 Years of experience in the current</w:t>
      </w:r>
    </w:p>
    <w:tbl>
      <w:tblPr>
        <w:tblStyle w:val="TableGrid"/>
        <w:tblW w:w="0" w:type="auto"/>
        <w:tblInd w:w="0" w:type="dxa"/>
        <w:tblLook w:val="04A0" w:firstRow="1" w:lastRow="0" w:firstColumn="1" w:lastColumn="0" w:noHBand="0" w:noVBand="1"/>
      </w:tblPr>
      <w:tblGrid>
        <w:gridCol w:w="715"/>
        <w:gridCol w:w="715"/>
        <w:gridCol w:w="736"/>
        <w:gridCol w:w="736"/>
        <w:gridCol w:w="715"/>
        <w:gridCol w:w="715"/>
        <w:gridCol w:w="711"/>
        <w:gridCol w:w="711"/>
      </w:tblGrid>
      <w:tr w:rsidR="00DC0505">
        <w:tc>
          <w:tcPr>
            <w:tcW w:w="1430"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1-2 yrs</w:t>
            </w:r>
          </w:p>
        </w:tc>
        <w:tc>
          <w:tcPr>
            <w:tcW w:w="1472"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2-4yrs</w:t>
            </w:r>
          </w:p>
        </w:tc>
        <w:tc>
          <w:tcPr>
            <w:tcW w:w="1430"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5-9 yrs</w:t>
            </w:r>
          </w:p>
        </w:tc>
        <w:tc>
          <w:tcPr>
            <w:tcW w:w="1422" w:type="dxa"/>
            <w:gridSpan w:val="2"/>
          </w:tcPr>
          <w:p w:rsidR="00DC0505" w:rsidRDefault="0032627A">
            <w:pPr>
              <w:spacing w:line="360" w:lineRule="auto"/>
              <w:jc w:val="both"/>
              <w:rPr>
                <w:rFonts w:ascii="Times New Roman" w:hAnsi="Times New Roman"/>
                <w:sz w:val="24"/>
                <w:szCs w:val="24"/>
              </w:rPr>
            </w:pPr>
            <w:r>
              <w:rPr>
                <w:rFonts w:ascii="Times New Roman" w:hAnsi="Times New Roman"/>
                <w:sz w:val="24"/>
                <w:szCs w:val="24"/>
              </w:rPr>
              <w:t>10yrs and above</w:t>
            </w:r>
          </w:p>
        </w:tc>
      </w:tr>
      <w:tr w:rsidR="00DC0505">
        <w:tc>
          <w:tcPr>
            <w:tcW w:w="715"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1</w:t>
            </w:r>
          </w:p>
        </w:tc>
        <w:tc>
          <w:tcPr>
            <w:tcW w:w="715" w:type="dxa"/>
            <w:shd w:val="clear" w:color="auto" w:fill="CCCCFF"/>
          </w:tcPr>
          <w:p w:rsidR="00DC0505" w:rsidRDefault="00DC0505">
            <w:pPr>
              <w:spacing w:line="360" w:lineRule="auto"/>
              <w:jc w:val="both"/>
              <w:rPr>
                <w:rFonts w:ascii="Times New Roman" w:hAnsi="Times New Roman"/>
                <w:sz w:val="24"/>
                <w:szCs w:val="24"/>
              </w:rPr>
            </w:pPr>
          </w:p>
        </w:tc>
        <w:tc>
          <w:tcPr>
            <w:tcW w:w="736"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2</w:t>
            </w:r>
          </w:p>
        </w:tc>
        <w:tc>
          <w:tcPr>
            <w:tcW w:w="736" w:type="dxa"/>
            <w:shd w:val="clear" w:color="auto" w:fill="CCCCFF"/>
          </w:tcPr>
          <w:p w:rsidR="00DC0505" w:rsidRDefault="00DC0505">
            <w:pPr>
              <w:spacing w:line="360" w:lineRule="auto"/>
              <w:jc w:val="both"/>
              <w:rPr>
                <w:rFonts w:ascii="Times New Roman" w:hAnsi="Times New Roman"/>
                <w:sz w:val="24"/>
                <w:szCs w:val="24"/>
              </w:rPr>
            </w:pPr>
          </w:p>
        </w:tc>
        <w:tc>
          <w:tcPr>
            <w:tcW w:w="715"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3</w:t>
            </w:r>
          </w:p>
        </w:tc>
        <w:tc>
          <w:tcPr>
            <w:tcW w:w="715" w:type="dxa"/>
            <w:shd w:val="clear" w:color="auto" w:fill="CCCCFF"/>
          </w:tcPr>
          <w:p w:rsidR="00DC0505" w:rsidRDefault="00DC0505">
            <w:pPr>
              <w:spacing w:line="360" w:lineRule="auto"/>
              <w:jc w:val="both"/>
              <w:rPr>
                <w:rFonts w:ascii="Times New Roman" w:hAnsi="Times New Roman"/>
                <w:sz w:val="24"/>
                <w:szCs w:val="24"/>
              </w:rPr>
            </w:pPr>
          </w:p>
        </w:tc>
        <w:tc>
          <w:tcPr>
            <w:tcW w:w="711"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4</w:t>
            </w:r>
          </w:p>
        </w:tc>
        <w:tc>
          <w:tcPr>
            <w:tcW w:w="711" w:type="dxa"/>
            <w:shd w:val="clear" w:color="auto" w:fill="CCCCFF"/>
          </w:tcPr>
          <w:p w:rsidR="00DC0505" w:rsidRDefault="00DC0505">
            <w:pPr>
              <w:spacing w:line="360" w:lineRule="auto"/>
              <w:jc w:val="both"/>
              <w:rPr>
                <w:rFonts w:ascii="Times New Roman" w:hAnsi="Times New Roman"/>
                <w:sz w:val="24"/>
                <w:szCs w:val="24"/>
              </w:rPr>
            </w:pPr>
          </w:p>
        </w:tc>
      </w:tr>
    </w:tbl>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b/>
          <w:bCs/>
          <w:sz w:val="24"/>
          <w:szCs w:val="24"/>
        </w:rPr>
      </w:pPr>
      <w:r>
        <w:rPr>
          <w:rFonts w:ascii="Times New Roman" w:hAnsi="Times New Roman"/>
          <w:b/>
          <w:bCs/>
          <w:sz w:val="24"/>
          <w:szCs w:val="24"/>
        </w:rPr>
        <w:t xml:space="preserve">Section B. </w:t>
      </w:r>
      <w:r>
        <w:rPr>
          <w:rFonts w:ascii="Times New Roman" w:hAnsi="Times New Roman"/>
          <w:b/>
          <w:bCs/>
          <w:sz w:val="24"/>
          <w:szCs w:val="24"/>
          <w:lang w:eastAsia="en-US"/>
        </w:rPr>
        <w:t>What are the major types of fraud that are experienced in the banking sectors of Bindura.</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 xml:space="preserve">B1 </w:t>
      </w:r>
      <w:r>
        <w:rPr>
          <w:rFonts w:ascii="Times New Roman" w:hAnsi="Times New Roman"/>
          <w:sz w:val="24"/>
          <w:szCs w:val="24"/>
          <w:lang w:eastAsia="en-US"/>
        </w:rPr>
        <w:t>Which types of fraud are most common in the banking sector?</w:t>
      </w:r>
    </w:p>
    <w:tbl>
      <w:tblPr>
        <w:tblStyle w:val="TableGrid"/>
        <w:tblW w:w="0" w:type="auto"/>
        <w:tblInd w:w="2" w:type="dxa"/>
        <w:tblLook w:val="04A0" w:firstRow="1" w:lastRow="0" w:firstColumn="1" w:lastColumn="0" w:noHBand="0" w:noVBand="1"/>
      </w:tblPr>
      <w:tblGrid>
        <w:gridCol w:w="1916"/>
        <w:gridCol w:w="1918"/>
      </w:tblGrid>
      <w:tr w:rsidR="00DC0505">
        <w:tc>
          <w:tcPr>
            <w:tcW w:w="1916" w:type="dxa"/>
          </w:tcPr>
          <w:p w:rsidR="00DC0505" w:rsidRDefault="0032627A">
            <w:pPr>
              <w:spacing w:line="360" w:lineRule="auto"/>
              <w:jc w:val="both"/>
              <w:rPr>
                <w:rFonts w:ascii="Times New Roman" w:hAnsi="Times New Roman"/>
                <w:sz w:val="24"/>
                <w:szCs w:val="24"/>
                <w:lang w:eastAsia="en-US"/>
              </w:rPr>
            </w:pPr>
            <w:r>
              <w:rPr>
                <w:rFonts w:ascii="Times New Roman" w:hAnsi="Times New Roman"/>
                <w:b/>
                <w:bCs/>
                <w:sz w:val="24"/>
                <w:szCs w:val="24"/>
                <w:lang w:eastAsia="en-US"/>
              </w:rPr>
              <w:t>Types</w:t>
            </w:r>
            <w:r>
              <w:rPr>
                <w:rFonts w:ascii="Times New Roman" w:hAnsi="Times New Roman"/>
                <w:sz w:val="24"/>
                <w:szCs w:val="24"/>
                <w:lang w:eastAsia="en-US"/>
              </w:rPr>
              <w:t xml:space="preserve"> </w:t>
            </w:r>
            <w:r>
              <w:rPr>
                <w:rFonts w:ascii="Times New Roman" w:hAnsi="Times New Roman"/>
                <w:b/>
                <w:bCs/>
                <w:sz w:val="24"/>
                <w:szCs w:val="24"/>
                <w:lang w:eastAsia="en-US"/>
              </w:rPr>
              <w:t>of</w:t>
            </w:r>
            <w:r>
              <w:rPr>
                <w:rFonts w:ascii="Times New Roman" w:hAnsi="Times New Roman"/>
                <w:sz w:val="24"/>
                <w:szCs w:val="24"/>
                <w:lang w:eastAsia="en-US"/>
              </w:rPr>
              <w:t xml:space="preserve"> </w:t>
            </w:r>
            <w:r>
              <w:rPr>
                <w:rFonts w:ascii="Times New Roman" w:hAnsi="Times New Roman"/>
                <w:b/>
                <w:bCs/>
                <w:sz w:val="24"/>
                <w:szCs w:val="24"/>
                <w:lang w:eastAsia="en-US"/>
              </w:rPr>
              <w:t>fraud</w:t>
            </w:r>
            <w:r>
              <w:rPr>
                <w:rFonts w:ascii="Times New Roman" w:hAnsi="Times New Roman"/>
                <w:sz w:val="24"/>
                <w:szCs w:val="24"/>
                <w:lang w:eastAsia="en-US"/>
              </w:rPr>
              <w:t xml:space="preserve"> </w:t>
            </w:r>
            <w:r>
              <w:rPr>
                <w:rFonts w:ascii="Times New Roman" w:hAnsi="Times New Roman"/>
                <w:b/>
                <w:bCs/>
                <w:sz w:val="24"/>
                <w:szCs w:val="24"/>
                <w:lang w:eastAsia="en-US"/>
              </w:rPr>
              <w:t>in</w:t>
            </w:r>
            <w:r>
              <w:rPr>
                <w:rFonts w:ascii="Times New Roman" w:hAnsi="Times New Roman"/>
                <w:sz w:val="24"/>
                <w:szCs w:val="24"/>
                <w:lang w:eastAsia="en-US"/>
              </w:rPr>
              <w:t xml:space="preserve"> </w:t>
            </w:r>
            <w:r>
              <w:rPr>
                <w:rFonts w:ascii="Times New Roman" w:hAnsi="Times New Roman"/>
                <w:b/>
                <w:bCs/>
                <w:sz w:val="24"/>
                <w:szCs w:val="24"/>
                <w:lang w:eastAsia="en-US"/>
              </w:rPr>
              <w:t>banks</w:t>
            </w:r>
          </w:p>
        </w:tc>
        <w:tc>
          <w:tcPr>
            <w:tcW w:w="1918" w:type="dxa"/>
          </w:tcPr>
          <w:p w:rsidR="00DC0505" w:rsidRDefault="0032627A">
            <w:pPr>
              <w:spacing w:line="360" w:lineRule="auto"/>
              <w:jc w:val="both"/>
              <w:rPr>
                <w:rFonts w:ascii="Times New Roman" w:hAnsi="Times New Roman"/>
                <w:sz w:val="24"/>
                <w:szCs w:val="24"/>
                <w:lang w:eastAsia="en-US"/>
              </w:rPr>
            </w:pPr>
            <w:r>
              <w:rPr>
                <w:rFonts w:ascii="Times New Roman" w:hAnsi="Times New Roman"/>
                <w:b/>
                <w:bCs/>
                <w:sz w:val="24"/>
                <w:szCs w:val="24"/>
                <w:lang w:eastAsia="en-US"/>
              </w:rPr>
              <w:t>Tick</w:t>
            </w:r>
            <w:r>
              <w:rPr>
                <w:rFonts w:ascii="Times New Roman" w:hAnsi="Times New Roman"/>
                <w:sz w:val="24"/>
                <w:szCs w:val="24"/>
                <w:lang w:eastAsia="en-US"/>
              </w:rPr>
              <w:t xml:space="preserve"> </w:t>
            </w:r>
            <w:r>
              <w:rPr>
                <w:rFonts w:ascii="Times New Roman" w:hAnsi="Times New Roman"/>
                <w:b/>
                <w:bCs/>
                <w:sz w:val="24"/>
                <w:szCs w:val="24"/>
                <w:lang w:eastAsia="en-US"/>
              </w:rPr>
              <w:t>where</w:t>
            </w:r>
            <w:r>
              <w:rPr>
                <w:rFonts w:ascii="Times New Roman" w:hAnsi="Times New Roman"/>
                <w:sz w:val="24"/>
                <w:szCs w:val="24"/>
                <w:lang w:eastAsia="en-US"/>
              </w:rPr>
              <w:t xml:space="preserve"> </w:t>
            </w:r>
            <w:r>
              <w:rPr>
                <w:rFonts w:ascii="Times New Roman" w:hAnsi="Times New Roman"/>
                <w:b/>
                <w:bCs/>
                <w:sz w:val="24"/>
                <w:szCs w:val="24"/>
                <w:lang w:eastAsia="en-US"/>
              </w:rPr>
              <w:t>appropriate</w:t>
            </w:r>
            <w:r>
              <w:rPr>
                <w:rFonts w:ascii="Times New Roman" w:hAnsi="Times New Roman"/>
                <w:sz w:val="24"/>
                <w:szCs w:val="24"/>
                <w:lang w:eastAsia="en-US"/>
              </w:rPr>
              <w:t xml:space="preserve"> </w:t>
            </w:r>
          </w:p>
        </w:tc>
      </w:tr>
      <w:tr w:rsidR="00DC0505">
        <w:tc>
          <w:tcPr>
            <w:tcW w:w="1916" w:type="dxa"/>
          </w:tcPr>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1. Account fraud</w:t>
            </w:r>
          </w:p>
        </w:tc>
        <w:tc>
          <w:tcPr>
            <w:tcW w:w="1918" w:type="dxa"/>
          </w:tcPr>
          <w:p w:rsidR="00DC0505" w:rsidRDefault="00DC0505">
            <w:pPr>
              <w:spacing w:line="360" w:lineRule="auto"/>
              <w:jc w:val="both"/>
              <w:rPr>
                <w:rFonts w:ascii="Times New Roman" w:hAnsi="Times New Roman"/>
                <w:sz w:val="24"/>
                <w:szCs w:val="24"/>
                <w:lang w:eastAsia="en-US"/>
              </w:rPr>
            </w:pPr>
          </w:p>
        </w:tc>
      </w:tr>
      <w:tr w:rsidR="00DC0505">
        <w:tc>
          <w:tcPr>
            <w:tcW w:w="1916" w:type="dxa"/>
          </w:tcPr>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2. Check fraud</w:t>
            </w:r>
          </w:p>
        </w:tc>
        <w:tc>
          <w:tcPr>
            <w:tcW w:w="1918" w:type="dxa"/>
          </w:tcPr>
          <w:p w:rsidR="00DC0505" w:rsidRDefault="00DC0505">
            <w:pPr>
              <w:spacing w:line="360" w:lineRule="auto"/>
              <w:jc w:val="both"/>
              <w:rPr>
                <w:rFonts w:ascii="Times New Roman" w:hAnsi="Times New Roman"/>
                <w:sz w:val="24"/>
                <w:szCs w:val="24"/>
                <w:lang w:eastAsia="en-US"/>
              </w:rPr>
            </w:pPr>
          </w:p>
        </w:tc>
      </w:tr>
      <w:tr w:rsidR="00DC0505">
        <w:tc>
          <w:tcPr>
            <w:tcW w:w="1916" w:type="dxa"/>
          </w:tcPr>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3. Credit card fraud</w:t>
            </w:r>
          </w:p>
        </w:tc>
        <w:tc>
          <w:tcPr>
            <w:tcW w:w="1918" w:type="dxa"/>
          </w:tcPr>
          <w:p w:rsidR="00DC0505" w:rsidRDefault="00DC0505">
            <w:pPr>
              <w:spacing w:line="360" w:lineRule="auto"/>
              <w:jc w:val="both"/>
              <w:rPr>
                <w:rFonts w:ascii="Times New Roman" w:hAnsi="Times New Roman"/>
                <w:sz w:val="24"/>
                <w:szCs w:val="24"/>
                <w:lang w:eastAsia="en-US"/>
              </w:rPr>
            </w:pPr>
          </w:p>
        </w:tc>
      </w:tr>
      <w:tr w:rsidR="00DC0505">
        <w:tc>
          <w:tcPr>
            <w:tcW w:w="1916"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4.Loan fraud</w:t>
            </w:r>
          </w:p>
        </w:tc>
        <w:tc>
          <w:tcPr>
            <w:tcW w:w="1918" w:type="dxa"/>
          </w:tcPr>
          <w:p w:rsidR="00DC0505" w:rsidRDefault="00DC0505">
            <w:pPr>
              <w:spacing w:line="360" w:lineRule="auto"/>
              <w:jc w:val="both"/>
              <w:rPr>
                <w:rFonts w:ascii="Times New Roman" w:hAnsi="Times New Roman"/>
                <w:sz w:val="24"/>
                <w:szCs w:val="24"/>
                <w:lang w:eastAsia="en-US"/>
              </w:rPr>
            </w:pPr>
          </w:p>
        </w:tc>
      </w:tr>
      <w:tr w:rsidR="00DC0505">
        <w:tc>
          <w:tcPr>
            <w:tcW w:w="1916"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5.Identity theft</w:t>
            </w:r>
          </w:p>
        </w:tc>
        <w:tc>
          <w:tcPr>
            <w:tcW w:w="1918" w:type="dxa"/>
          </w:tcPr>
          <w:p w:rsidR="00DC0505" w:rsidRDefault="00DC0505">
            <w:pPr>
              <w:spacing w:line="360" w:lineRule="auto"/>
              <w:jc w:val="both"/>
              <w:rPr>
                <w:rFonts w:ascii="Times New Roman" w:hAnsi="Times New Roman"/>
                <w:sz w:val="24"/>
                <w:szCs w:val="24"/>
                <w:lang w:eastAsia="en-US"/>
              </w:rPr>
            </w:pPr>
          </w:p>
        </w:tc>
      </w:tr>
      <w:tr w:rsidR="00DC0505">
        <w:tc>
          <w:tcPr>
            <w:tcW w:w="1916"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6.Wire fraud</w:t>
            </w:r>
          </w:p>
        </w:tc>
        <w:tc>
          <w:tcPr>
            <w:tcW w:w="1918" w:type="dxa"/>
          </w:tcPr>
          <w:p w:rsidR="00DC0505" w:rsidRDefault="00DC0505">
            <w:pPr>
              <w:spacing w:line="360" w:lineRule="auto"/>
              <w:jc w:val="both"/>
              <w:rPr>
                <w:rFonts w:ascii="Times New Roman" w:hAnsi="Times New Roman"/>
                <w:sz w:val="24"/>
                <w:szCs w:val="24"/>
                <w:lang w:eastAsia="en-US"/>
              </w:rPr>
            </w:pPr>
          </w:p>
        </w:tc>
      </w:tr>
    </w:tbl>
    <w:p w:rsidR="00DC0505" w:rsidRDefault="00DC0505">
      <w:pPr>
        <w:spacing w:line="360" w:lineRule="auto"/>
        <w:jc w:val="both"/>
        <w:rPr>
          <w:rFonts w:ascii="Times New Roman" w:hAnsi="Times New Roman"/>
          <w:sz w:val="24"/>
          <w:szCs w:val="24"/>
          <w:lang w:eastAsia="en-US"/>
        </w:rPr>
      </w:pP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B2Any other types of fraud?</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lastRenderedPageBreak/>
        <w:t>………………………………………………………………................................................................................................................................................................................................</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 xml:space="preserve">B3 How frequently have you experienced </w:t>
      </w:r>
      <w:r>
        <w:rPr>
          <w:rFonts w:ascii="Times New Roman" w:hAnsi="Times New Roman"/>
          <w:sz w:val="24"/>
          <w:szCs w:val="24"/>
          <w:lang w:eastAsia="en-US"/>
        </w:rPr>
        <w:t>fraudulent activities in the banking sector of Bindura.</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 xml:space="preserve">B4 What impact does fraud has on the reputation of the banking sector. </w:t>
      </w:r>
    </w:p>
    <w:p w:rsidR="00DC0505" w:rsidRDefault="00DC0505">
      <w:pPr>
        <w:spacing w:line="360" w:lineRule="auto"/>
        <w:jc w:val="both"/>
        <w:rPr>
          <w:rFonts w:ascii="Times New Roman" w:hAnsi="Times New Roman"/>
          <w:b/>
          <w:bCs/>
          <w:sz w:val="24"/>
          <w:szCs w:val="24"/>
          <w:lang w:eastAsia="en-US"/>
        </w:rPr>
      </w:pPr>
    </w:p>
    <w:p w:rsidR="00DC0505" w:rsidRDefault="0032627A">
      <w:pPr>
        <w:spacing w:line="360" w:lineRule="auto"/>
        <w:jc w:val="both"/>
        <w:rPr>
          <w:rFonts w:ascii="Times New Roman" w:hAnsi="Times New Roman"/>
          <w:b/>
          <w:bCs/>
          <w:sz w:val="24"/>
          <w:szCs w:val="24"/>
          <w:lang w:eastAsia="en-US"/>
        </w:rPr>
      </w:pPr>
      <w:r>
        <w:rPr>
          <w:rFonts w:ascii="Times New Roman" w:hAnsi="Times New Roman"/>
          <w:b/>
          <w:bCs/>
          <w:sz w:val="24"/>
          <w:szCs w:val="24"/>
          <w:lang w:eastAsia="en-US"/>
        </w:rPr>
        <w:t>Section C. What are the types of response strategies that have been established to curb fraud in the banking sectors of Bindura</w:t>
      </w:r>
      <w:r>
        <w:rPr>
          <w:rFonts w:ascii="Times New Roman" w:hAnsi="Times New Roman"/>
          <w:b/>
          <w:bCs/>
          <w:sz w:val="24"/>
          <w:szCs w:val="24"/>
          <w:lang w:eastAsia="en-US"/>
        </w:rPr>
        <w:t>?</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C1 What measures has your bank taken to prevent fraud in the banking sector?</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 xml:space="preserve">C2 What strategies can banks in Bindura adopt to improve their fraud prevention </w:t>
      </w:r>
      <w:r>
        <w:rPr>
          <w:rFonts w:ascii="Times New Roman" w:hAnsi="Times New Roman"/>
          <w:sz w:val="24"/>
          <w:szCs w:val="24"/>
          <w:lang w:eastAsia="en-US"/>
        </w:rPr>
        <w:t>measures?</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C3 To what extent do you think technology can be used to minimize fraud in the banking sector?</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w:t>
      </w:r>
    </w:p>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b/>
          <w:bCs/>
          <w:sz w:val="24"/>
          <w:szCs w:val="24"/>
          <w:lang w:eastAsia="en-US"/>
        </w:rPr>
      </w:pPr>
      <w:r>
        <w:rPr>
          <w:rFonts w:ascii="Times New Roman" w:hAnsi="Times New Roman"/>
          <w:b/>
          <w:bCs/>
          <w:sz w:val="24"/>
          <w:szCs w:val="24"/>
          <w:lang w:eastAsia="en-US"/>
        </w:rPr>
        <w:t>Sect</w:t>
      </w:r>
      <w:r>
        <w:rPr>
          <w:rFonts w:ascii="Times New Roman" w:hAnsi="Times New Roman"/>
          <w:b/>
          <w:bCs/>
          <w:sz w:val="24"/>
          <w:szCs w:val="24"/>
          <w:lang w:eastAsia="en-US"/>
        </w:rPr>
        <w:t>ion D. How effectiveness is the response strategies that have been put in place to curb fraud in the banking sectors of Bindura?</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D1 How effective do you think the current  strategies employed by the banking sector in curbing fraud are?</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 xml:space="preserve">Effective  [  ]     </w:t>
      </w:r>
      <w:r>
        <w:rPr>
          <w:rFonts w:ascii="Times New Roman" w:hAnsi="Times New Roman"/>
          <w:sz w:val="24"/>
          <w:szCs w:val="24"/>
          <w:lang w:eastAsia="en-US"/>
        </w:rPr>
        <w:t xml:space="preserve">                                    Very Effective  [  ]  </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Not effective  [  ]                                     Very ineffective [  ]</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lastRenderedPageBreak/>
        <w:t>D2 On a scale of 1 to 5, how equipped do you feel your bank is in preventing and detecting fraud?</w:t>
      </w:r>
    </w:p>
    <w:p w:rsidR="00DC0505" w:rsidRDefault="0032627A">
      <w:pPr>
        <w:spacing w:line="360" w:lineRule="auto"/>
        <w:jc w:val="both"/>
        <w:rPr>
          <w:rFonts w:ascii="Times New Roman" w:hAnsi="Times New Roman"/>
          <w:sz w:val="24"/>
          <w:szCs w:val="24"/>
          <w:lang w:eastAsia="en-US"/>
        </w:rPr>
      </w:pPr>
      <w:r>
        <w:rPr>
          <w:rFonts w:ascii="Times New Roman" w:hAnsi="Times New Roman"/>
          <w:b/>
          <w:bCs/>
          <w:sz w:val="24"/>
          <w:szCs w:val="24"/>
          <w:lang w:eastAsia="en-US"/>
        </w:rPr>
        <w:t>Tick where appropriat</w:t>
      </w:r>
      <w:r>
        <w:rPr>
          <w:rFonts w:ascii="Times New Roman" w:hAnsi="Times New Roman"/>
          <w:b/>
          <w:bCs/>
          <w:sz w:val="24"/>
          <w:szCs w:val="24"/>
          <w:lang w:eastAsia="en-US"/>
        </w:rPr>
        <w:t xml:space="preserve">e </w:t>
      </w:r>
    </w:p>
    <w:tbl>
      <w:tblPr>
        <w:tblStyle w:val="TableGrid"/>
        <w:tblW w:w="0" w:type="auto"/>
        <w:tblInd w:w="2" w:type="dxa"/>
        <w:tblLook w:val="04A0" w:firstRow="1" w:lastRow="0" w:firstColumn="1" w:lastColumn="0" w:noHBand="0" w:noVBand="1"/>
      </w:tblPr>
      <w:tblGrid>
        <w:gridCol w:w="1151"/>
        <w:gridCol w:w="1151"/>
        <w:gridCol w:w="1323"/>
        <w:gridCol w:w="1150"/>
        <w:gridCol w:w="1150"/>
      </w:tblGrid>
      <w:tr w:rsidR="00DC0505">
        <w:tc>
          <w:tcPr>
            <w:tcW w:w="1151" w:type="dxa"/>
          </w:tcPr>
          <w:p w:rsidR="00DC0505" w:rsidRDefault="0032627A">
            <w:pPr>
              <w:spacing w:line="360" w:lineRule="auto"/>
              <w:jc w:val="both"/>
              <w:rPr>
                <w:rFonts w:ascii="Times New Roman" w:hAnsi="Times New Roman"/>
                <w:b/>
                <w:bCs/>
                <w:sz w:val="24"/>
                <w:szCs w:val="24"/>
              </w:rPr>
            </w:pPr>
            <w:r>
              <w:rPr>
                <w:rFonts w:ascii="Times New Roman" w:hAnsi="Times New Roman"/>
                <w:b/>
                <w:bCs/>
                <w:sz w:val="24"/>
                <w:szCs w:val="24"/>
              </w:rPr>
              <w:t>1</w:t>
            </w:r>
          </w:p>
        </w:tc>
        <w:tc>
          <w:tcPr>
            <w:tcW w:w="1151" w:type="dxa"/>
          </w:tcPr>
          <w:p w:rsidR="00DC0505" w:rsidRDefault="0032627A">
            <w:pPr>
              <w:spacing w:line="360" w:lineRule="auto"/>
              <w:jc w:val="both"/>
              <w:rPr>
                <w:rFonts w:ascii="Times New Roman" w:hAnsi="Times New Roman"/>
                <w:b/>
                <w:bCs/>
                <w:sz w:val="24"/>
                <w:szCs w:val="24"/>
              </w:rPr>
            </w:pPr>
            <w:r>
              <w:rPr>
                <w:rFonts w:ascii="Times New Roman" w:hAnsi="Times New Roman"/>
                <w:b/>
                <w:bCs/>
                <w:sz w:val="24"/>
                <w:szCs w:val="24"/>
              </w:rPr>
              <w:t>2</w:t>
            </w:r>
          </w:p>
        </w:tc>
        <w:tc>
          <w:tcPr>
            <w:tcW w:w="1150" w:type="dxa"/>
          </w:tcPr>
          <w:p w:rsidR="00DC0505" w:rsidRDefault="0032627A">
            <w:pPr>
              <w:spacing w:line="360" w:lineRule="auto"/>
              <w:jc w:val="both"/>
              <w:rPr>
                <w:rFonts w:ascii="Times New Roman" w:hAnsi="Times New Roman"/>
                <w:b/>
                <w:bCs/>
                <w:sz w:val="24"/>
                <w:szCs w:val="24"/>
              </w:rPr>
            </w:pPr>
            <w:r>
              <w:rPr>
                <w:rFonts w:ascii="Times New Roman" w:hAnsi="Times New Roman"/>
                <w:b/>
                <w:bCs/>
                <w:sz w:val="24"/>
                <w:szCs w:val="24"/>
              </w:rPr>
              <w:t>3</w:t>
            </w:r>
          </w:p>
        </w:tc>
        <w:tc>
          <w:tcPr>
            <w:tcW w:w="1150" w:type="dxa"/>
          </w:tcPr>
          <w:p w:rsidR="00DC0505" w:rsidRDefault="0032627A">
            <w:pPr>
              <w:spacing w:line="360" w:lineRule="auto"/>
              <w:jc w:val="both"/>
              <w:rPr>
                <w:rFonts w:ascii="Times New Roman" w:hAnsi="Times New Roman"/>
                <w:b/>
                <w:bCs/>
                <w:sz w:val="24"/>
                <w:szCs w:val="24"/>
              </w:rPr>
            </w:pPr>
            <w:r>
              <w:rPr>
                <w:rFonts w:ascii="Times New Roman" w:hAnsi="Times New Roman"/>
                <w:b/>
                <w:bCs/>
                <w:sz w:val="24"/>
                <w:szCs w:val="24"/>
              </w:rPr>
              <w:t>4</w:t>
            </w:r>
          </w:p>
        </w:tc>
        <w:tc>
          <w:tcPr>
            <w:tcW w:w="1150" w:type="dxa"/>
          </w:tcPr>
          <w:p w:rsidR="00DC0505" w:rsidRDefault="0032627A">
            <w:pPr>
              <w:spacing w:line="360" w:lineRule="auto"/>
              <w:jc w:val="both"/>
              <w:rPr>
                <w:rFonts w:ascii="Times New Roman" w:hAnsi="Times New Roman"/>
                <w:b/>
                <w:bCs/>
                <w:sz w:val="24"/>
                <w:szCs w:val="24"/>
              </w:rPr>
            </w:pPr>
            <w:r>
              <w:rPr>
                <w:rFonts w:ascii="Times New Roman" w:hAnsi="Times New Roman"/>
                <w:b/>
                <w:bCs/>
                <w:sz w:val="24"/>
                <w:szCs w:val="24"/>
              </w:rPr>
              <w:t>5</w:t>
            </w:r>
          </w:p>
        </w:tc>
      </w:tr>
      <w:tr w:rsidR="00DC0505">
        <w:tc>
          <w:tcPr>
            <w:tcW w:w="1151"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 xml:space="preserve">Not equipped </w:t>
            </w:r>
          </w:p>
        </w:tc>
        <w:tc>
          <w:tcPr>
            <w:tcW w:w="1151"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 xml:space="preserve">Less equipped </w:t>
            </w:r>
          </w:p>
        </w:tc>
        <w:tc>
          <w:tcPr>
            <w:tcW w:w="1150"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 xml:space="preserve">Moderately  equipped </w:t>
            </w:r>
          </w:p>
        </w:tc>
        <w:tc>
          <w:tcPr>
            <w:tcW w:w="1150"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 xml:space="preserve">Equipped </w:t>
            </w:r>
          </w:p>
        </w:tc>
        <w:tc>
          <w:tcPr>
            <w:tcW w:w="1150" w:type="dxa"/>
          </w:tcPr>
          <w:p w:rsidR="00DC0505" w:rsidRDefault="0032627A">
            <w:pPr>
              <w:spacing w:line="360" w:lineRule="auto"/>
              <w:jc w:val="both"/>
              <w:rPr>
                <w:rFonts w:ascii="Times New Roman" w:hAnsi="Times New Roman"/>
                <w:sz w:val="24"/>
                <w:szCs w:val="24"/>
              </w:rPr>
            </w:pPr>
            <w:r>
              <w:rPr>
                <w:rFonts w:ascii="Times New Roman" w:hAnsi="Times New Roman"/>
                <w:sz w:val="24"/>
                <w:szCs w:val="24"/>
              </w:rPr>
              <w:t xml:space="preserve">Very equipped </w:t>
            </w:r>
          </w:p>
        </w:tc>
      </w:tr>
      <w:tr w:rsidR="00DC0505">
        <w:tc>
          <w:tcPr>
            <w:tcW w:w="1151" w:type="dxa"/>
          </w:tcPr>
          <w:p w:rsidR="00DC0505" w:rsidRDefault="00DC0505">
            <w:pPr>
              <w:spacing w:line="360" w:lineRule="auto"/>
              <w:jc w:val="both"/>
              <w:rPr>
                <w:rFonts w:ascii="Times New Roman" w:hAnsi="Times New Roman"/>
                <w:sz w:val="24"/>
                <w:szCs w:val="24"/>
              </w:rPr>
            </w:pPr>
          </w:p>
        </w:tc>
        <w:tc>
          <w:tcPr>
            <w:tcW w:w="1151" w:type="dxa"/>
          </w:tcPr>
          <w:p w:rsidR="00DC0505" w:rsidRDefault="00DC0505">
            <w:pPr>
              <w:spacing w:line="360" w:lineRule="auto"/>
              <w:jc w:val="both"/>
              <w:rPr>
                <w:rFonts w:ascii="Times New Roman" w:hAnsi="Times New Roman"/>
                <w:sz w:val="24"/>
                <w:szCs w:val="24"/>
              </w:rPr>
            </w:pPr>
          </w:p>
        </w:tc>
        <w:tc>
          <w:tcPr>
            <w:tcW w:w="1150" w:type="dxa"/>
          </w:tcPr>
          <w:p w:rsidR="00DC0505" w:rsidRDefault="00DC0505">
            <w:pPr>
              <w:spacing w:line="360" w:lineRule="auto"/>
              <w:jc w:val="both"/>
              <w:rPr>
                <w:rFonts w:ascii="Times New Roman" w:hAnsi="Times New Roman"/>
                <w:sz w:val="24"/>
                <w:szCs w:val="24"/>
              </w:rPr>
            </w:pPr>
          </w:p>
        </w:tc>
        <w:tc>
          <w:tcPr>
            <w:tcW w:w="1150" w:type="dxa"/>
          </w:tcPr>
          <w:p w:rsidR="00DC0505" w:rsidRDefault="00DC0505">
            <w:pPr>
              <w:spacing w:line="360" w:lineRule="auto"/>
              <w:jc w:val="both"/>
              <w:rPr>
                <w:rFonts w:ascii="Times New Roman" w:hAnsi="Times New Roman"/>
                <w:sz w:val="24"/>
                <w:szCs w:val="24"/>
              </w:rPr>
            </w:pPr>
          </w:p>
        </w:tc>
        <w:tc>
          <w:tcPr>
            <w:tcW w:w="1150" w:type="dxa"/>
          </w:tcPr>
          <w:p w:rsidR="00DC0505" w:rsidRDefault="00DC0505">
            <w:pPr>
              <w:spacing w:line="360" w:lineRule="auto"/>
              <w:jc w:val="both"/>
              <w:rPr>
                <w:rFonts w:ascii="Times New Roman" w:hAnsi="Times New Roman"/>
                <w:sz w:val="24"/>
                <w:szCs w:val="24"/>
              </w:rPr>
            </w:pPr>
          </w:p>
        </w:tc>
      </w:tr>
    </w:tbl>
    <w:p w:rsidR="00DC0505" w:rsidRDefault="00DC0505">
      <w:pPr>
        <w:spacing w:line="360" w:lineRule="auto"/>
        <w:jc w:val="both"/>
        <w:rPr>
          <w:rFonts w:ascii="Times New Roman" w:hAnsi="Times New Roman"/>
          <w:sz w:val="24"/>
          <w:szCs w:val="24"/>
        </w:rPr>
      </w:pPr>
    </w:p>
    <w:p w:rsidR="00DC0505" w:rsidRDefault="00DC0505">
      <w:pPr>
        <w:spacing w:line="360" w:lineRule="auto"/>
        <w:jc w:val="both"/>
        <w:rPr>
          <w:rFonts w:ascii="Times New Roman" w:hAnsi="Times New Roman"/>
          <w:sz w:val="24"/>
          <w:szCs w:val="24"/>
        </w:rPr>
      </w:pPr>
    </w:p>
    <w:p w:rsidR="00DC0505" w:rsidRDefault="0032627A">
      <w:pPr>
        <w:spacing w:line="360" w:lineRule="auto"/>
        <w:jc w:val="both"/>
        <w:rPr>
          <w:rFonts w:ascii="Times New Roman" w:hAnsi="Times New Roman"/>
          <w:b/>
          <w:bCs/>
          <w:sz w:val="24"/>
          <w:szCs w:val="24"/>
          <w:lang w:eastAsia="en-US"/>
        </w:rPr>
      </w:pPr>
      <w:r>
        <w:rPr>
          <w:rFonts w:ascii="Times New Roman" w:hAnsi="Times New Roman"/>
          <w:b/>
          <w:bCs/>
          <w:sz w:val="24"/>
          <w:szCs w:val="24"/>
          <w:lang w:eastAsia="en-US"/>
        </w:rPr>
        <w:t>Section E. What are the challenges encountered by the banking sectors of Bindura in the implementation of established strategies to curb fraud?</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 xml:space="preserve">E1 What are </w:t>
      </w:r>
      <w:r>
        <w:rPr>
          <w:rFonts w:ascii="Times New Roman" w:hAnsi="Times New Roman"/>
          <w:sz w:val="24"/>
          <w:szCs w:val="24"/>
          <w:lang w:eastAsia="en-US"/>
        </w:rPr>
        <w:t>the challenges faced by the banking sector in curbing fraud?</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E2 How important is it for the banks to collaborate with regulatory bodies in preventing fraud.</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Im</w:t>
      </w:r>
      <w:r>
        <w:rPr>
          <w:rFonts w:ascii="Times New Roman" w:hAnsi="Times New Roman"/>
          <w:sz w:val="24"/>
          <w:szCs w:val="24"/>
          <w:lang w:eastAsia="en-US"/>
        </w:rPr>
        <w:t>portant  [  ]                                Very important  [  ]</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Not important  [  ]                          Less Important   [  ]</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 xml:space="preserve">E3 In your opinion, what role should the government play in curbing fraud in the banking sector. </w:t>
      </w:r>
    </w:p>
    <w:p w:rsidR="00DC0505" w:rsidRDefault="0032627A">
      <w:pPr>
        <w:spacing w:line="360" w:lineRule="auto"/>
        <w:jc w:val="both"/>
        <w:rPr>
          <w:rFonts w:ascii="Times New Roman" w:hAnsi="Times New Roman"/>
          <w:sz w:val="24"/>
          <w:szCs w:val="24"/>
          <w:lang w:eastAsia="en-US"/>
        </w:rPr>
      </w:pPr>
      <w:r>
        <w:rPr>
          <w:rFonts w:ascii="Times New Roman" w:hAnsi="Times New Roman"/>
          <w:sz w:val="24"/>
          <w:szCs w:val="24"/>
          <w:lang w:eastAsia="en-US"/>
        </w:rPr>
        <w:t>…………………………………………………………………</w:t>
      </w:r>
      <w:r>
        <w:rPr>
          <w:rFonts w:ascii="Times New Roman" w:hAnsi="Times New Roman"/>
          <w:sz w:val="24"/>
          <w:szCs w:val="24"/>
          <w:lang w:eastAsia="en-US"/>
        </w:rPr>
        <w:t>……………………………………………………………………………………………………………………………………………………………………………………………</w:t>
      </w:r>
    </w:p>
    <w:p w:rsidR="00DC0505" w:rsidRDefault="0032627A">
      <w:pPr>
        <w:spacing w:line="360" w:lineRule="auto"/>
        <w:jc w:val="both"/>
        <w:rPr>
          <w:rFonts w:ascii="Times New Roman" w:hAnsi="Times New Roman"/>
          <w:b/>
          <w:bCs/>
          <w:sz w:val="24"/>
          <w:szCs w:val="24"/>
          <w:lang w:eastAsia="en-US"/>
        </w:rPr>
      </w:pPr>
      <w:r>
        <w:rPr>
          <w:rFonts w:ascii="Times New Roman" w:hAnsi="Times New Roman"/>
          <w:b/>
          <w:bCs/>
          <w:sz w:val="24"/>
          <w:szCs w:val="24"/>
          <w:lang w:eastAsia="en-US"/>
        </w:rPr>
        <w:t xml:space="preserve">End of Questionnaire </w:t>
      </w:r>
    </w:p>
    <w:p w:rsidR="00DC0505" w:rsidRDefault="0032627A">
      <w:pPr>
        <w:spacing w:line="360" w:lineRule="auto"/>
        <w:jc w:val="both"/>
        <w:rPr>
          <w:rFonts w:ascii="Times New Roman" w:hAnsi="Times New Roman"/>
          <w:b/>
          <w:bCs/>
          <w:sz w:val="24"/>
          <w:szCs w:val="24"/>
          <w:lang w:eastAsia="en-US"/>
        </w:rPr>
      </w:pPr>
      <w:r>
        <w:rPr>
          <w:rFonts w:ascii="Times New Roman" w:hAnsi="Times New Roman"/>
          <w:b/>
          <w:bCs/>
          <w:sz w:val="24"/>
          <w:szCs w:val="24"/>
          <w:lang w:eastAsia="en-US"/>
        </w:rPr>
        <w:t xml:space="preserve">Thank you </w:t>
      </w:r>
    </w:p>
    <w:p w:rsidR="00DC0505" w:rsidRDefault="00DC0505">
      <w:pPr>
        <w:rPr>
          <w:rFonts w:ascii="Times New Roman" w:hAnsi="Times New Roman"/>
          <w:sz w:val="24"/>
          <w:szCs w:val="24"/>
        </w:rPr>
      </w:pPr>
    </w:p>
    <w:p w:rsidR="00DC0505" w:rsidRDefault="0032627A">
      <w:pPr>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APPENDIX 3 Interview Guide</w:t>
      </w:r>
    </w:p>
    <w:p w:rsidR="00DC0505" w:rsidRDefault="0032627A">
      <w:pPr>
        <w:rPr>
          <w:rFonts w:ascii="Times New Roman" w:hAnsi="Times New Roman"/>
          <w:b/>
          <w:bCs/>
          <w:sz w:val="24"/>
          <w:szCs w:val="24"/>
        </w:rPr>
      </w:pPr>
      <w:r>
        <w:rPr>
          <w:rFonts w:ascii="Times New Roman" w:hAnsi="Times New Roman"/>
          <w:b/>
          <w:bCs/>
          <w:sz w:val="24"/>
          <w:szCs w:val="24"/>
        </w:rPr>
        <w:t>Interview Questions</w:t>
      </w:r>
    </w:p>
    <w:p w:rsidR="00DC0505" w:rsidRDefault="0032627A">
      <w:pPr>
        <w:rPr>
          <w:rFonts w:ascii="Times New Roman" w:hAnsi="Times New Roman"/>
          <w:sz w:val="24"/>
          <w:szCs w:val="24"/>
        </w:rPr>
      </w:pPr>
      <w:r>
        <w:t xml:space="preserve">1. </w:t>
      </w:r>
      <w:r>
        <w:rPr>
          <w:rFonts w:ascii="Times New Roman" w:hAnsi="Times New Roman"/>
          <w:sz w:val="24"/>
          <w:szCs w:val="24"/>
        </w:rPr>
        <w:t xml:space="preserve">How long have you been working in the banking sector in Bindura? </w:t>
      </w:r>
    </w:p>
    <w:p w:rsidR="00DC0505" w:rsidRDefault="0032627A">
      <w:pPr>
        <w:rPr>
          <w:rFonts w:ascii="Times New Roman" w:hAnsi="Times New Roman"/>
          <w:sz w:val="24"/>
          <w:szCs w:val="24"/>
        </w:rPr>
      </w:pPr>
      <w:r>
        <w:rPr>
          <w:rFonts w:ascii="Times New Roman" w:hAnsi="Times New Roman"/>
          <w:sz w:val="24"/>
          <w:szCs w:val="24"/>
        </w:rPr>
        <w:t xml:space="preserve">2. What do you know about the different types of fraud in the banking sector, such as check fraud, credit card fraud, identity theft, etc.? </w:t>
      </w:r>
    </w:p>
    <w:p w:rsidR="00DC0505" w:rsidRDefault="0032627A">
      <w:pPr>
        <w:rPr>
          <w:rFonts w:ascii="Times New Roman" w:hAnsi="Times New Roman"/>
          <w:sz w:val="24"/>
          <w:szCs w:val="24"/>
        </w:rPr>
      </w:pPr>
      <w:r>
        <w:rPr>
          <w:rFonts w:ascii="Times New Roman" w:hAnsi="Times New Roman"/>
          <w:sz w:val="24"/>
          <w:szCs w:val="24"/>
        </w:rPr>
        <w:t>3. What measures has your bank put in place to pr</w:t>
      </w:r>
      <w:r>
        <w:rPr>
          <w:rFonts w:ascii="Times New Roman" w:hAnsi="Times New Roman"/>
          <w:sz w:val="24"/>
          <w:szCs w:val="24"/>
        </w:rPr>
        <w:t xml:space="preserve">event and detect fraudulent activities? Please describe in detail. </w:t>
      </w:r>
    </w:p>
    <w:p w:rsidR="00DC0505" w:rsidRDefault="0032627A">
      <w:pPr>
        <w:rPr>
          <w:rFonts w:ascii="Times New Roman" w:hAnsi="Times New Roman"/>
          <w:sz w:val="24"/>
          <w:szCs w:val="24"/>
        </w:rPr>
      </w:pPr>
      <w:r>
        <w:rPr>
          <w:rFonts w:ascii="Times New Roman" w:hAnsi="Times New Roman"/>
          <w:sz w:val="24"/>
          <w:szCs w:val="24"/>
        </w:rPr>
        <w:t xml:space="preserve">4. How often do you receive training on how to identify and prevent fraud in your bank? </w:t>
      </w:r>
    </w:p>
    <w:p w:rsidR="00DC0505" w:rsidRDefault="0032627A">
      <w:pPr>
        <w:rPr>
          <w:rFonts w:ascii="Times New Roman" w:hAnsi="Times New Roman"/>
          <w:sz w:val="24"/>
          <w:szCs w:val="24"/>
        </w:rPr>
      </w:pPr>
      <w:r>
        <w:rPr>
          <w:rFonts w:ascii="Times New Roman" w:hAnsi="Times New Roman"/>
          <w:sz w:val="24"/>
          <w:szCs w:val="24"/>
        </w:rPr>
        <w:t>5. What do you think are the most effective measures for detecting and preventing fraud in the bank</w:t>
      </w:r>
      <w:r>
        <w:rPr>
          <w:rFonts w:ascii="Times New Roman" w:hAnsi="Times New Roman"/>
          <w:sz w:val="24"/>
          <w:szCs w:val="24"/>
        </w:rPr>
        <w:t xml:space="preserve">ing sector? </w:t>
      </w:r>
    </w:p>
    <w:p w:rsidR="00DC0505" w:rsidRDefault="0032627A">
      <w:pPr>
        <w:rPr>
          <w:rFonts w:ascii="Times New Roman" w:hAnsi="Times New Roman"/>
          <w:sz w:val="24"/>
          <w:szCs w:val="24"/>
        </w:rPr>
      </w:pPr>
      <w:r>
        <w:rPr>
          <w:rFonts w:ascii="Times New Roman" w:hAnsi="Times New Roman"/>
          <w:sz w:val="24"/>
          <w:szCs w:val="24"/>
        </w:rPr>
        <w:t xml:space="preserve">6. Have you ever encountered a case of fraud in your bank? If yes, how was it handled? </w:t>
      </w:r>
    </w:p>
    <w:p w:rsidR="00DC0505" w:rsidRDefault="0032627A">
      <w:pPr>
        <w:rPr>
          <w:rFonts w:ascii="Times New Roman" w:hAnsi="Times New Roman"/>
          <w:sz w:val="24"/>
          <w:szCs w:val="24"/>
        </w:rPr>
      </w:pPr>
      <w:r>
        <w:rPr>
          <w:rFonts w:ascii="Times New Roman" w:hAnsi="Times New Roman"/>
          <w:sz w:val="24"/>
          <w:szCs w:val="24"/>
        </w:rPr>
        <w:t xml:space="preserve">7. What tools or resources do you need to improve your ability to prevent, detect, and investigate fraud in the banking sector? </w:t>
      </w:r>
    </w:p>
    <w:p w:rsidR="00DC0505" w:rsidRDefault="0032627A">
      <w:pPr>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 xml:space="preserve">. How likely are you to report fraudulent activities that you witness or become aware of? </w:t>
      </w:r>
    </w:p>
    <w:p w:rsidR="00DC0505" w:rsidRDefault="0032627A">
      <w:pPr>
        <w:rPr>
          <w:rFonts w:ascii="Times New Roman" w:hAnsi="Times New Roman"/>
          <w:sz w:val="24"/>
          <w:szCs w:val="24"/>
        </w:rPr>
      </w:pPr>
      <w:r>
        <w:rPr>
          <w:rFonts w:ascii="Times New Roman" w:hAnsi="Times New Roman"/>
          <w:sz w:val="24"/>
          <w:szCs w:val="24"/>
        </w:rPr>
        <w:t xml:space="preserve">9. What are the challenges you face in preventing and detecting fraud in your bank? </w:t>
      </w:r>
    </w:p>
    <w:p w:rsidR="00DC0505" w:rsidRDefault="0032627A">
      <w:pPr>
        <w:rPr>
          <w:rFonts w:ascii="Times New Roman" w:hAnsi="Times New Roman"/>
          <w:b/>
          <w:bCs/>
          <w:sz w:val="24"/>
          <w:szCs w:val="24"/>
        </w:rPr>
      </w:pPr>
      <w:r>
        <w:rPr>
          <w:rFonts w:ascii="Times New Roman" w:hAnsi="Times New Roman"/>
          <w:b/>
          <w:bCs/>
          <w:sz w:val="24"/>
          <w:szCs w:val="24"/>
        </w:rPr>
        <w:t>End of interview</w:t>
      </w:r>
    </w:p>
    <w:p w:rsidR="00DC0505" w:rsidRDefault="0032627A">
      <w:pPr>
        <w:rPr>
          <w:rFonts w:ascii="Times New Roman" w:hAnsi="Times New Roman"/>
          <w:b/>
          <w:bCs/>
          <w:sz w:val="24"/>
          <w:szCs w:val="24"/>
        </w:rPr>
      </w:pPr>
      <w:r>
        <w:rPr>
          <w:rFonts w:ascii="Times New Roman" w:hAnsi="Times New Roman"/>
          <w:b/>
          <w:bCs/>
          <w:sz w:val="24"/>
          <w:szCs w:val="24"/>
        </w:rPr>
        <w:t xml:space="preserve">Thank you </w:t>
      </w:r>
    </w:p>
    <w:p w:rsidR="00DC0505" w:rsidRDefault="00DC0505">
      <w:pPr>
        <w:rPr>
          <w:rFonts w:ascii="Times New Roman" w:hAnsi="Times New Roman"/>
          <w:sz w:val="24"/>
          <w:szCs w:val="24"/>
        </w:rPr>
      </w:pPr>
    </w:p>
    <w:p w:rsidR="00DC0505" w:rsidRDefault="00DC0505">
      <w:pPr>
        <w:spacing w:line="360" w:lineRule="auto"/>
        <w:jc w:val="both"/>
        <w:rPr>
          <w:rFonts w:ascii="Times New Roman" w:hAnsi="Times New Roman"/>
          <w:sz w:val="24"/>
          <w:szCs w:val="24"/>
        </w:rPr>
      </w:pPr>
    </w:p>
    <w:p w:rsidR="00DC0505" w:rsidRDefault="00DC0505">
      <w:pPr>
        <w:spacing w:line="360" w:lineRule="auto"/>
        <w:jc w:val="both"/>
        <w:rPr>
          <w:rFonts w:ascii="Times New Roman" w:hAnsi="Times New Roman"/>
          <w:sz w:val="24"/>
          <w:szCs w:val="24"/>
        </w:rPr>
      </w:pPr>
    </w:p>
    <w:p w:rsidR="00DC0505" w:rsidRDefault="00DC0505">
      <w:pPr>
        <w:spacing w:line="360" w:lineRule="auto"/>
        <w:jc w:val="both"/>
        <w:rPr>
          <w:rFonts w:ascii="Times New Roman" w:hAnsi="Times New Roman"/>
          <w:sz w:val="24"/>
          <w:szCs w:val="24"/>
        </w:rPr>
      </w:pPr>
    </w:p>
    <w:p w:rsidR="00DC0505" w:rsidRDefault="00DC0505">
      <w:pPr>
        <w:spacing w:line="360" w:lineRule="auto"/>
        <w:jc w:val="both"/>
        <w:rPr>
          <w:rFonts w:ascii="Times New Roman" w:hAnsi="Times New Roman"/>
          <w:sz w:val="24"/>
          <w:szCs w:val="24"/>
        </w:rPr>
      </w:pPr>
    </w:p>
    <w:sectPr w:rsidR="00DC050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27A" w:rsidRDefault="0032627A">
      <w:pPr>
        <w:spacing w:after="0" w:line="240" w:lineRule="auto"/>
      </w:pPr>
      <w:r>
        <w:separator/>
      </w:r>
    </w:p>
  </w:endnote>
  <w:endnote w:type="continuationSeparator" w:id="0">
    <w:p w:rsidR="0032627A" w:rsidRDefault="0032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Yu Gothic"/>
    <w:charset w:val="80"/>
    <w:family w:val="auto"/>
    <w:pitch w:val="default"/>
    <w:sig w:usb0="00000000" w:usb1="0000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505" w:rsidRDefault="0032627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35D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35DF">
      <w:rPr>
        <w:b/>
        <w:bCs/>
        <w:noProof/>
      </w:rPr>
      <w:t>64</w:t>
    </w:r>
    <w:r>
      <w:rPr>
        <w:b/>
        <w:bCs/>
        <w:sz w:val="24"/>
        <w:szCs w:val="24"/>
      </w:rPr>
      <w:fldChar w:fldCharType="end"/>
    </w:r>
  </w:p>
  <w:p w:rsidR="00DC0505" w:rsidRDefault="00DC0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27A" w:rsidRDefault="0032627A">
      <w:pPr>
        <w:spacing w:after="0" w:line="240" w:lineRule="auto"/>
      </w:pPr>
      <w:r>
        <w:separator/>
      </w:r>
    </w:p>
  </w:footnote>
  <w:footnote w:type="continuationSeparator" w:id="0">
    <w:p w:rsidR="0032627A" w:rsidRDefault="00326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268F6FFA"/>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1"/>
    <w:multiLevelType w:val="multilevel"/>
    <w:tmpl w:val="2EF229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multilevel"/>
    <w:tmpl w:val="31D21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03"/>
    <w:multiLevelType w:val="multilevel"/>
    <w:tmpl w:val="1C9D7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04"/>
    <w:multiLevelType w:val="multilevel"/>
    <w:tmpl w:val="FFFFFFFF"/>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0000005"/>
    <w:multiLevelType w:val="multilevel"/>
    <w:tmpl w:val="61FD705E"/>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05"/>
    <w:rsid w:val="0032627A"/>
    <w:rsid w:val="009435DF"/>
    <w:rsid w:val="00DC0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372DA5-8546-497A-9E0A-613BBDC4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zh-CN"/>
    </w:rPr>
  </w:style>
  <w:style w:type="paragraph" w:styleId="Heading1">
    <w:name w:val="heading 1"/>
    <w:next w:val="Normal"/>
    <w:link w:val="Heading1Char"/>
    <w:qFormat/>
    <w:pPr>
      <w:keepNext/>
      <w:spacing w:before="240" w:after="60"/>
      <w:jc w:val="center"/>
      <w:outlineLvl w:val="0"/>
    </w:pPr>
    <w:rPr>
      <w:rFonts w:ascii="Cambria" w:eastAsia="Calibri" w:hAnsi="Cambria"/>
      <w:b/>
      <w:bCs/>
      <w:kern w:val="32"/>
      <w:sz w:val="24"/>
      <w:szCs w:val="32"/>
      <w:lang w:val="en-US"/>
    </w:rPr>
  </w:style>
  <w:style w:type="paragraph" w:styleId="Heading2">
    <w:name w:val="heading 2"/>
    <w:basedOn w:val="Normal"/>
    <w:next w:val="Normal"/>
    <w:link w:val="Heading2Char"/>
    <w:uiPriority w:val="9"/>
    <w:qFormat/>
    <w:pPr>
      <w:keepNext/>
      <w:keepLines/>
      <w:spacing w:before="260" w:after="260" w:line="416" w:lineRule="auto"/>
      <w:jc w:val="both"/>
      <w:outlineLvl w:val="1"/>
    </w:pPr>
    <w:rPr>
      <w:rFonts w:ascii="Times New Roman" w:hAnsi="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 w:val="20"/>
      <w:szCs w:val="20"/>
    </w:rPr>
  </w:style>
  <w:style w:type="paragraph" w:styleId="CommentSubject">
    <w:name w:val="annotation subject"/>
    <w:basedOn w:val="CommentText"/>
    <w:next w:val="CommentText"/>
    <w:link w:val="CommentSubjectChar"/>
    <w:rPr>
      <w:b/>
      <w:bCs/>
    </w:rPr>
  </w:style>
  <w:style w:type="paragraph" w:styleId="Footer">
    <w:name w:val="footer"/>
    <w:basedOn w:val="Normal"/>
    <w:link w:val="FooterChar"/>
    <w:uiPriority w:val="99"/>
    <w:pPr>
      <w:tabs>
        <w:tab w:val="center" w:pos="4513"/>
        <w:tab w:val="right" w:pos="9026"/>
      </w:tabs>
      <w:spacing w:after="0" w:line="240" w:lineRule="auto"/>
    </w:pPr>
    <w:rPr>
      <w:rFonts w:eastAsia="Calibri" w:cs="SimSun"/>
      <w:lang w:val="en-ZW" w:eastAsia="en-US"/>
    </w:rPr>
  </w:style>
  <w:style w:type="paragraph" w:styleId="Header">
    <w:name w:val="header"/>
    <w:basedOn w:val="Normal"/>
    <w:pPr>
      <w:tabs>
        <w:tab w:val="center" w:pos="4513"/>
        <w:tab w:val="right" w:pos="9026"/>
      </w:tabs>
      <w:spacing w:after="0" w:line="240" w:lineRule="auto"/>
    </w:pPr>
    <w:rPr>
      <w:rFonts w:eastAsia="Calibri" w:cs="SimSun"/>
      <w:lang w:val="en-ZW" w:eastAsia="en-US"/>
    </w:rPr>
  </w:style>
  <w:style w:type="character" w:styleId="Hyperlink">
    <w:name w:val="Hyperlink"/>
    <w:rPr>
      <w:rFonts w:ascii="Times New Roman" w:eastAsia="SimSun" w:hAnsi="Times New Roman" w:cs="Times New Roman"/>
      <w:color w:val="0000FF"/>
      <w:sz w:val="21"/>
      <w:szCs w:val="22"/>
      <w:u w:val="single"/>
      <w:lang w:val="en-ZW" w:eastAsia="en-US" w:bidi="ar-SA"/>
    </w:rPr>
  </w:style>
  <w:style w:type="table" w:styleId="TableGrid">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suppressAutoHyphens/>
    </w:pPr>
    <w:rPr>
      <w:rFonts w:ascii="Times New Roman" w:eastAsia="Calibri" w:hAnsi="Times New Roman"/>
      <w:color w:val="000000"/>
      <w:sz w:val="24"/>
      <w:szCs w:val="24"/>
      <w:lang w:val="en-US"/>
    </w:rPr>
  </w:style>
  <w:style w:type="paragraph" w:styleId="ListParagraph">
    <w:name w:val="List Paragraph"/>
    <w:basedOn w:val="Normal"/>
    <w:qFormat/>
    <w:pPr>
      <w:spacing w:after="160" w:line="259" w:lineRule="auto"/>
      <w:ind w:left="720"/>
      <w:contextualSpacing/>
    </w:pPr>
    <w:rPr>
      <w:rFonts w:eastAsia="Calibri" w:cs="SimSun"/>
      <w:lang w:val="en-ZW" w:eastAsia="en-US"/>
    </w:rPr>
  </w:style>
  <w:style w:type="character" w:customStyle="1" w:styleId="Heading2Char">
    <w:name w:val="Heading 2 Char"/>
    <w:link w:val="Heading2"/>
    <w:rPr>
      <w:rFonts w:ascii="Times New Roman" w:hAnsi="Times New Roman"/>
      <w:b/>
      <w:bCs/>
      <w:sz w:val="24"/>
      <w:szCs w:val="32"/>
    </w:rPr>
  </w:style>
  <w:style w:type="paragraph" w:customStyle="1" w:styleId="WPSOffice1">
    <w:name w:val="WPSOffice手动目录 1"/>
    <w:rPr>
      <w:lang w:val="en-ZW" w:eastAsia="en-ZW"/>
    </w:rPr>
  </w:style>
  <w:style w:type="paragraph" w:customStyle="1" w:styleId="WPSOffice2">
    <w:name w:val="WPSOffice手动目录 2"/>
    <w:pPr>
      <w:ind w:leftChars="200" w:left="200"/>
    </w:pPr>
    <w:rPr>
      <w:lang w:val="en-ZW" w:eastAsia="en-ZW"/>
    </w:rPr>
  </w:style>
  <w:style w:type="character" w:customStyle="1" w:styleId="BalloonTextChar">
    <w:name w:val="Balloon Text Char"/>
    <w:basedOn w:val="DefaultParagraphFont"/>
    <w:link w:val="BalloonText"/>
    <w:rPr>
      <w:rFonts w:ascii="Segoe UI" w:hAnsi="Segoe UI" w:cs="Segoe UI"/>
      <w:sz w:val="18"/>
      <w:szCs w:val="18"/>
      <w:lang w:val="en-US" w:eastAsia="zh-CN"/>
    </w:rPr>
  </w:style>
  <w:style w:type="character" w:customStyle="1" w:styleId="CommentTextChar">
    <w:name w:val="Comment Text Char"/>
    <w:basedOn w:val="DefaultParagraphFont"/>
    <w:link w:val="CommentText"/>
    <w:rPr>
      <w:lang w:val="en-US" w:eastAsia="zh-CN"/>
    </w:rPr>
  </w:style>
  <w:style w:type="character" w:customStyle="1" w:styleId="CommentSubjectChar">
    <w:name w:val="Comment Subject Char"/>
    <w:basedOn w:val="CommentTextChar"/>
    <w:link w:val="CommentSubject"/>
    <w:rPr>
      <w:b/>
      <w:bCs/>
      <w:lang w:val="en-US" w:eastAsia="zh-CN"/>
    </w:rPr>
  </w:style>
  <w:style w:type="character" w:customStyle="1" w:styleId="FooterChar">
    <w:name w:val="Footer Char"/>
    <w:basedOn w:val="DefaultParagraphFont"/>
    <w:link w:val="Footer"/>
    <w:uiPriority w:val="99"/>
    <w:rPr>
      <w:rFonts w:eastAsia="Calibri" w:cs="SimSun"/>
      <w:sz w:val="22"/>
      <w:szCs w:val="22"/>
      <w:lang w:eastAsia="en-U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ing1Char">
    <w:name w:val="Heading 1 Char"/>
    <w:basedOn w:val="DefaultParagraphFont"/>
    <w:link w:val="Heading1"/>
    <w:rPr>
      <w:rFonts w:ascii="Cambria" w:eastAsia="Calibri" w:hAnsi="Cambria"/>
      <w:b/>
      <w:bCs/>
      <w:kern w:val="32"/>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14547</Words>
  <Characters>83276</Characters>
  <Application>Microsoft Office Word</Application>
  <DocSecurity>0</DocSecurity>
  <Lines>1588</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2.4</dc:creator>
  <cp:lastModifiedBy>TP Magama</cp:lastModifiedBy>
  <cp:revision>2</cp:revision>
  <dcterms:created xsi:type="dcterms:W3CDTF">2023-10-06T10:06:00Z</dcterms:created>
  <dcterms:modified xsi:type="dcterms:W3CDTF">2023-10-06T10:06:00Z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34177567a7ab451caaa0d6719e5a6258</vt:lpwstr>
  </property>
  <property fmtid="{D5CDD505-2E9C-101B-9397-08002B2CF9AE}" pid="3" name="KSOProductBuildVer">
    <vt:lpwstr>1033-11.2.0.11537</vt:lpwstr>
  </property>
  <property fmtid="{D5CDD505-2E9C-101B-9397-08002B2CF9AE}" pid="4" name="GrammarlyDocumentId">
    <vt:lpwstr>a3f9cdf11e45066fd6948721f932403782d1b21b82b7f78bc3611d31b87e4e53</vt:lpwstr>
  </property>
</Properties>
</file>