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372" w:rsidRPr="003346A9" w:rsidRDefault="00AE7372" w:rsidP="003346A9">
      <w:pPr>
        <w:spacing w:line="360" w:lineRule="auto"/>
        <w:ind w:left="720" w:firstLine="720"/>
        <w:jc w:val="center"/>
        <w:rPr>
          <w:rFonts w:ascii="Times New Roman" w:hAnsi="Times New Roman" w:cs="Times New Roman"/>
          <w:b/>
          <w:sz w:val="24"/>
          <w:szCs w:val="24"/>
        </w:rPr>
      </w:pPr>
      <w:bookmarkStart w:id="0" w:name="_GoBack"/>
      <w:bookmarkEnd w:id="0"/>
    </w:p>
    <w:p w:rsidR="00B81AD8" w:rsidRPr="003346A9" w:rsidRDefault="00B81AD8" w:rsidP="003346A9">
      <w:pPr>
        <w:spacing w:line="360" w:lineRule="auto"/>
        <w:ind w:left="720" w:firstLine="720"/>
        <w:jc w:val="center"/>
        <w:rPr>
          <w:rFonts w:ascii="Times New Roman" w:hAnsi="Times New Roman" w:cs="Times New Roman"/>
          <w:b/>
          <w:sz w:val="24"/>
          <w:szCs w:val="24"/>
        </w:rPr>
      </w:pPr>
      <w:r w:rsidRPr="003346A9">
        <w:rPr>
          <w:rFonts w:ascii="Times New Roman" w:hAnsi="Times New Roman" w:cs="Times New Roman"/>
          <w:b/>
          <w:sz w:val="24"/>
          <w:szCs w:val="24"/>
        </w:rPr>
        <w:t>BINDURA UNIVERSITY OF SCIENCE EDUCATION</w:t>
      </w:r>
    </w:p>
    <w:p w:rsidR="00B81AD8" w:rsidRPr="003346A9" w:rsidRDefault="00B81AD8" w:rsidP="003346A9">
      <w:pPr>
        <w:spacing w:line="360" w:lineRule="auto"/>
        <w:ind w:left="1440" w:firstLine="720"/>
        <w:jc w:val="center"/>
        <w:rPr>
          <w:rFonts w:ascii="Times New Roman" w:hAnsi="Times New Roman" w:cs="Times New Roman"/>
          <w:b/>
          <w:sz w:val="24"/>
          <w:szCs w:val="24"/>
        </w:rPr>
      </w:pPr>
      <w:r w:rsidRPr="003346A9">
        <w:rPr>
          <w:rFonts w:ascii="Times New Roman" w:hAnsi="Times New Roman" w:cs="Times New Roman"/>
          <w:b/>
          <w:sz w:val="24"/>
          <w:szCs w:val="24"/>
        </w:rPr>
        <w:t>FACULTY OF COMMERCE</w:t>
      </w:r>
    </w:p>
    <w:p w:rsidR="00B81AD8" w:rsidRPr="003346A9" w:rsidRDefault="00B81AD8" w:rsidP="003346A9">
      <w:pPr>
        <w:spacing w:line="360" w:lineRule="auto"/>
        <w:ind w:left="1440" w:firstLine="720"/>
        <w:jc w:val="center"/>
        <w:rPr>
          <w:rFonts w:ascii="Times New Roman" w:hAnsi="Times New Roman" w:cs="Times New Roman"/>
          <w:b/>
          <w:sz w:val="24"/>
          <w:szCs w:val="24"/>
        </w:rPr>
      </w:pPr>
      <w:r w:rsidRPr="003346A9">
        <w:rPr>
          <w:rFonts w:ascii="Times New Roman" w:hAnsi="Times New Roman" w:cs="Times New Roman"/>
          <w:b/>
          <w:sz w:val="24"/>
          <w:szCs w:val="24"/>
        </w:rPr>
        <w:t>DEPARTMENT OF ECONOMICS</w:t>
      </w:r>
    </w:p>
    <w:p w:rsidR="00B81AD8" w:rsidRPr="000F73C1" w:rsidRDefault="00B81AD8" w:rsidP="00B81AD8">
      <w:pPr>
        <w:spacing w:line="360" w:lineRule="auto"/>
        <w:rPr>
          <w:rFonts w:ascii="Times New Roman" w:hAnsi="Times New Roman" w:cs="Times New Roman"/>
        </w:rPr>
      </w:pPr>
      <w:r w:rsidRPr="000F73C1">
        <w:rPr>
          <w:rFonts w:ascii="Times New Roman" w:hAnsi="Times New Roman" w:cs="Times New Roman"/>
        </w:rPr>
        <w:t xml:space="preserve"> </w:t>
      </w:r>
    </w:p>
    <w:p w:rsidR="00B81AD8" w:rsidRPr="000F73C1" w:rsidRDefault="003346A9" w:rsidP="00B81AD8">
      <w:pPr>
        <w:spacing w:line="360" w:lineRule="auto"/>
        <w:rPr>
          <w:rFonts w:ascii="Times New Roman" w:hAnsi="Times New Roman" w:cs="Times New Roman"/>
        </w:rPr>
      </w:pPr>
      <w:r w:rsidRPr="000F73C1">
        <w:rPr>
          <w:rFonts w:ascii="Times New Roman" w:hAnsi="Times New Roman" w:cs="Times New Roman"/>
          <w:noProof/>
        </w:rPr>
        <w:drawing>
          <wp:anchor distT="0" distB="0" distL="114300" distR="114300" simplePos="0" relativeHeight="251659264" behindDoc="0" locked="0" layoutInCell="1" allowOverlap="1" wp14:anchorId="31FA0D93" wp14:editId="60E79418">
            <wp:simplePos x="0" y="0"/>
            <wp:positionH relativeFrom="margin">
              <wp:posOffset>1933575</wp:posOffset>
            </wp:positionH>
            <wp:positionV relativeFrom="paragraph">
              <wp:posOffset>19050</wp:posOffset>
            </wp:positionV>
            <wp:extent cx="3257550" cy="2581275"/>
            <wp:effectExtent l="0" t="0" r="0" b="9525"/>
            <wp:wrapSquare wrapText="right"/>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3257550" cy="2581275"/>
                    </a:xfrm>
                    <a:prstGeom prst="rect">
                      <a:avLst/>
                    </a:prstGeom>
                    <a:ln>
                      <a:noFill/>
                    </a:ln>
                  </pic:spPr>
                </pic:pic>
              </a:graphicData>
            </a:graphic>
            <wp14:sizeRelH relativeFrom="margin">
              <wp14:pctWidth>0</wp14:pctWidth>
            </wp14:sizeRelH>
            <wp14:sizeRelV relativeFrom="margin">
              <wp14:pctHeight>0</wp14:pctHeight>
            </wp14:sizeRelV>
          </wp:anchor>
        </w:drawing>
      </w:r>
      <w:r w:rsidR="00B81AD8" w:rsidRPr="000F73C1">
        <w:rPr>
          <w:rFonts w:ascii="Times New Roman" w:hAnsi="Times New Roman" w:cs="Times New Roman"/>
        </w:rPr>
        <w:t xml:space="preserve"> </w:t>
      </w:r>
    </w:p>
    <w:p w:rsidR="00B81AD8" w:rsidRPr="000F73C1" w:rsidRDefault="00B81AD8" w:rsidP="00B81AD8">
      <w:pPr>
        <w:spacing w:line="360" w:lineRule="auto"/>
        <w:rPr>
          <w:rFonts w:ascii="Times New Roman" w:hAnsi="Times New Roman" w:cs="Times New Roman"/>
        </w:rPr>
      </w:pPr>
    </w:p>
    <w:p w:rsidR="00B81AD8" w:rsidRPr="000F73C1" w:rsidRDefault="00B81AD8" w:rsidP="00B81AD8">
      <w:pPr>
        <w:spacing w:line="360" w:lineRule="auto"/>
        <w:rPr>
          <w:rFonts w:ascii="Times New Roman" w:hAnsi="Times New Roman" w:cs="Times New Roman"/>
        </w:rPr>
      </w:pPr>
    </w:p>
    <w:p w:rsidR="00B81AD8" w:rsidRPr="005A41BC" w:rsidRDefault="00B81AD8" w:rsidP="00B81AD8">
      <w:pPr>
        <w:spacing w:line="360" w:lineRule="auto"/>
        <w:rPr>
          <w:rFonts w:ascii="Times New Roman" w:hAnsi="Times New Roman" w:cs="Times New Roman"/>
          <w:sz w:val="24"/>
          <w:szCs w:val="24"/>
        </w:rPr>
      </w:pPr>
    </w:p>
    <w:p w:rsidR="00B81AD8" w:rsidRPr="005A41BC" w:rsidRDefault="00B81AD8" w:rsidP="00B81AD8">
      <w:pPr>
        <w:spacing w:line="360" w:lineRule="auto"/>
        <w:rPr>
          <w:rFonts w:ascii="Times New Roman" w:hAnsi="Times New Roman" w:cs="Times New Roman"/>
          <w:sz w:val="24"/>
          <w:szCs w:val="24"/>
        </w:rPr>
      </w:pPr>
    </w:p>
    <w:p w:rsidR="00B81AD8" w:rsidRPr="005A41BC" w:rsidRDefault="00B81AD8" w:rsidP="00B81AD8">
      <w:pPr>
        <w:spacing w:line="360" w:lineRule="auto"/>
        <w:rPr>
          <w:rFonts w:ascii="Times New Roman" w:hAnsi="Times New Roman" w:cs="Times New Roman"/>
          <w:sz w:val="24"/>
          <w:szCs w:val="24"/>
        </w:rPr>
      </w:pPr>
    </w:p>
    <w:p w:rsidR="00B81AD8" w:rsidRPr="005A41BC" w:rsidRDefault="00B81AD8" w:rsidP="00B81AD8">
      <w:pPr>
        <w:spacing w:line="360" w:lineRule="auto"/>
        <w:rPr>
          <w:rFonts w:ascii="Times New Roman" w:hAnsi="Times New Roman" w:cs="Times New Roman"/>
          <w:sz w:val="24"/>
          <w:szCs w:val="24"/>
        </w:rPr>
      </w:pPr>
    </w:p>
    <w:p w:rsidR="00B81AD8" w:rsidRPr="005A41BC" w:rsidRDefault="00B81AD8" w:rsidP="00B81AD8">
      <w:pPr>
        <w:spacing w:line="360" w:lineRule="auto"/>
        <w:rPr>
          <w:rFonts w:ascii="Times New Roman" w:hAnsi="Times New Roman" w:cs="Times New Roman"/>
          <w:sz w:val="24"/>
          <w:szCs w:val="24"/>
        </w:rPr>
      </w:pPr>
    </w:p>
    <w:p w:rsidR="00B81AD8" w:rsidRPr="005A41BC" w:rsidRDefault="00B81AD8" w:rsidP="006D2BFE">
      <w:pPr>
        <w:spacing w:line="360" w:lineRule="auto"/>
        <w:jc w:val="center"/>
        <w:rPr>
          <w:rFonts w:ascii="Times New Roman" w:hAnsi="Times New Roman" w:cs="Times New Roman"/>
          <w:sz w:val="24"/>
          <w:szCs w:val="24"/>
        </w:rPr>
      </w:pPr>
    </w:p>
    <w:p w:rsidR="00B81AD8" w:rsidRPr="006D2BFE" w:rsidRDefault="005A41BC" w:rsidP="006D2BFE">
      <w:pPr>
        <w:spacing w:line="360" w:lineRule="auto"/>
        <w:jc w:val="center"/>
        <w:rPr>
          <w:rFonts w:ascii="Times New Roman" w:hAnsi="Times New Roman" w:cs="Times New Roman"/>
          <w:b/>
          <w:sz w:val="24"/>
          <w:szCs w:val="24"/>
        </w:rPr>
      </w:pPr>
      <w:r w:rsidRPr="006D2BFE">
        <w:rPr>
          <w:rFonts w:ascii="Times New Roman" w:hAnsi="Times New Roman" w:cs="Times New Roman"/>
          <w:b/>
          <w:sz w:val="24"/>
          <w:szCs w:val="24"/>
        </w:rPr>
        <w:t>AN EVALUATION ON THE IMPACT</w:t>
      </w:r>
      <w:r w:rsidR="00B81AD8" w:rsidRPr="006D2BFE">
        <w:rPr>
          <w:rFonts w:ascii="Times New Roman" w:hAnsi="Times New Roman" w:cs="Times New Roman"/>
          <w:b/>
          <w:sz w:val="24"/>
          <w:szCs w:val="24"/>
        </w:rPr>
        <w:t xml:space="preserve"> OF LOGISTICS MANAGEMENT ON LEAD TIME. A CASE OF MUTARE PROVINCIAL HOSPITAL</w:t>
      </w:r>
    </w:p>
    <w:p w:rsidR="00B81AD8" w:rsidRPr="006D2BFE" w:rsidRDefault="00B81AD8" w:rsidP="006D2BFE">
      <w:pPr>
        <w:spacing w:line="360" w:lineRule="auto"/>
        <w:jc w:val="center"/>
        <w:rPr>
          <w:rFonts w:ascii="Times New Roman" w:hAnsi="Times New Roman" w:cs="Times New Roman"/>
          <w:b/>
          <w:sz w:val="24"/>
          <w:szCs w:val="24"/>
        </w:rPr>
      </w:pPr>
      <w:r w:rsidRPr="006D2BFE">
        <w:rPr>
          <w:rFonts w:ascii="Times New Roman" w:hAnsi="Times New Roman" w:cs="Times New Roman"/>
          <w:b/>
          <w:sz w:val="24"/>
          <w:szCs w:val="24"/>
        </w:rPr>
        <w:t>BY:</w:t>
      </w:r>
    </w:p>
    <w:p w:rsidR="00B81AD8" w:rsidRPr="006D2BFE" w:rsidRDefault="00B81AD8" w:rsidP="006D2BFE">
      <w:pPr>
        <w:spacing w:line="360" w:lineRule="auto"/>
        <w:jc w:val="center"/>
        <w:rPr>
          <w:rFonts w:ascii="Times New Roman" w:hAnsi="Times New Roman" w:cs="Times New Roman"/>
          <w:b/>
          <w:sz w:val="24"/>
          <w:szCs w:val="24"/>
        </w:rPr>
      </w:pPr>
      <w:r w:rsidRPr="006D2BFE">
        <w:rPr>
          <w:rFonts w:ascii="Times New Roman" w:hAnsi="Times New Roman" w:cs="Times New Roman"/>
          <w:b/>
          <w:sz w:val="24"/>
          <w:szCs w:val="24"/>
        </w:rPr>
        <w:t>TAKUDZWA WILSON TAURO</w:t>
      </w:r>
    </w:p>
    <w:p w:rsidR="00B81AD8" w:rsidRPr="006D2BFE" w:rsidRDefault="00B81AD8" w:rsidP="006D2BFE">
      <w:pPr>
        <w:spacing w:line="360" w:lineRule="auto"/>
        <w:jc w:val="center"/>
        <w:rPr>
          <w:rFonts w:ascii="Times New Roman" w:hAnsi="Times New Roman" w:cs="Times New Roman"/>
          <w:b/>
          <w:sz w:val="24"/>
          <w:szCs w:val="24"/>
        </w:rPr>
      </w:pPr>
      <w:r w:rsidRPr="006D2BFE">
        <w:rPr>
          <w:rFonts w:ascii="Times New Roman" w:hAnsi="Times New Roman" w:cs="Times New Roman"/>
          <w:b/>
          <w:sz w:val="24"/>
          <w:szCs w:val="24"/>
        </w:rPr>
        <w:t>B190327B</w:t>
      </w:r>
    </w:p>
    <w:p w:rsidR="00B81AD8" w:rsidRPr="006D2BFE" w:rsidRDefault="00B81AD8" w:rsidP="006D2BFE">
      <w:pPr>
        <w:spacing w:line="360" w:lineRule="auto"/>
        <w:jc w:val="center"/>
        <w:rPr>
          <w:rFonts w:ascii="Times New Roman" w:hAnsi="Times New Roman" w:cs="Times New Roman"/>
          <w:b/>
          <w:sz w:val="24"/>
          <w:szCs w:val="24"/>
        </w:rPr>
      </w:pPr>
      <w:r w:rsidRPr="006D2BFE">
        <w:rPr>
          <w:rFonts w:ascii="Times New Roman" w:hAnsi="Times New Roman" w:cs="Times New Roman"/>
          <w:b/>
          <w:sz w:val="24"/>
          <w:szCs w:val="24"/>
        </w:rPr>
        <w:t>SUPERVISOR: MR PANDE</w:t>
      </w:r>
    </w:p>
    <w:p w:rsidR="00B81AD8" w:rsidRDefault="00B81AD8" w:rsidP="00B81AD8">
      <w:pPr>
        <w:spacing w:line="360" w:lineRule="auto"/>
        <w:rPr>
          <w:rFonts w:ascii="Times New Roman" w:hAnsi="Times New Roman" w:cs="Times New Roman"/>
        </w:rPr>
      </w:pPr>
    </w:p>
    <w:p w:rsidR="00B81AD8" w:rsidRDefault="00B81AD8" w:rsidP="00B81AD8">
      <w:pPr>
        <w:spacing w:line="360" w:lineRule="auto"/>
        <w:rPr>
          <w:rFonts w:ascii="Times New Roman" w:hAnsi="Times New Roman" w:cs="Times New Roman"/>
        </w:rPr>
      </w:pPr>
    </w:p>
    <w:p w:rsidR="00B81AD8" w:rsidRDefault="00B81AD8" w:rsidP="00B81AD8">
      <w:pPr>
        <w:spacing w:line="360" w:lineRule="auto"/>
        <w:rPr>
          <w:rFonts w:ascii="Times New Roman" w:hAnsi="Times New Roman" w:cs="Times New Roman"/>
        </w:rPr>
      </w:pPr>
    </w:p>
    <w:p w:rsidR="003346A9" w:rsidRPr="003346A9" w:rsidRDefault="003346A9" w:rsidP="003346A9"/>
    <w:p w:rsidR="003346A9" w:rsidRPr="003346A9" w:rsidRDefault="003346A9" w:rsidP="003346A9"/>
    <w:p w:rsidR="003346A9" w:rsidRDefault="003346A9" w:rsidP="00087406">
      <w:pPr>
        <w:pStyle w:val="Heading1"/>
      </w:pPr>
    </w:p>
    <w:p w:rsidR="003346A9" w:rsidRDefault="003346A9" w:rsidP="003346A9">
      <w:pPr>
        <w:pStyle w:val="Heading1"/>
        <w:tabs>
          <w:tab w:val="left" w:pos="1965"/>
        </w:tabs>
      </w:pPr>
      <w:r>
        <w:tab/>
      </w:r>
    </w:p>
    <w:p w:rsidR="006D300E" w:rsidRPr="00131CDE" w:rsidRDefault="00B81AD8" w:rsidP="00087406">
      <w:pPr>
        <w:pStyle w:val="Heading1"/>
        <w:rPr>
          <w:rFonts w:ascii="Times New Roman" w:hAnsi="Times New Roman" w:cs="Times New Roman"/>
          <w:b/>
          <w:sz w:val="24"/>
          <w:szCs w:val="24"/>
        </w:rPr>
      </w:pPr>
      <w:r w:rsidRPr="003346A9">
        <w:br w:type="page"/>
      </w:r>
      <w:bookmarkStart w:id="1" w:name="_Toc137198839"/>
      <w:r w:rsidR="006D300E" w:rsidRPr="00131CDE">
        <w:rPr>
          <w:rFonts w:ascii="Times New Roman" w:hAnsi="Times New Roman" w:cs="Times New Roman"/>
          <w:b/>
          <w:color w:val="000000" w:themeColor="text1"/>
          <w:sz w:val="24"/>
          <w:szCs w:val="24"/>
        </w:rPr>
        <w:lastRenderedPageBreak/>
        <w:t>APPROVAL FORM</w:t>
      </w:r>
      <w:bookmarkEnd w:id="1"/>
      <w:r w:rsidR="006D300E" w:rsidRPr="00131CDE">
        <w:rPr>
          <w:rFonts w:ascii="Times New Roman" w:hAnsi="Times New Roman" w:cs="Times New Roman"/>
          <w:b/>
          <w:color w:val="000000" w:themeColor="text1"/>
          <w:sz w:val="24"/>
          <w:szCs w:val="24"/>
        </w:rPr>
        <w:t xml:space="preserve"> </w:t>
      </w:r>
    </w:p>
    <w:p w:rsidR="006D300E" w:rsidRPr="00AD7729" w:rsidRDefault="006D300E"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 xml:space="preserve">The undersigned certify that they have supervised, read and recommend to the Bindura University of Science Education for acceptance a research project entitled: </w:t>
      </w:r>
      <w:r w:rsidRPr="00AD7729">
        <w:rPr>
          <w:rFonts w:ascii="Times New Roman" w:hAnsi="Times New Roman" w:cs="Times New Roman"/>
          <w:b/>
          <w:sz w:val="24"/>
          <w:szCs w:val="24"/>
        </w:rPr>
        <w:t>AN EVALUATION ON THE IMPACT OF LOGISTICS MANAGEMENT ON LEAD TIME. A CASE OF MUTARRE PROVINCIAL HOSPITAL</w:t>
      </w:r>
      <w:r w:rsidRPr="00AD7729">
        <w:rPr>
          <w:rFonts w:ascii="Times New Roman" w:hAnsi="Times New Roman" w:cs="Times New Roman"/>
          <w:sz w:val="24"/>
          <w:szCs w:val="24"/>
        </w:rPr>
        <w:t xml:space="preserve"> submitted by </w:t>
      </w:r>
      <w:r w:rsidRPr="00AD7729">
        <w:rPr>
          <w:rFonts w:ascii="Times New Roman" w:hAnsi="Times New Roman" w:cs="Times New Roman"/>
          <w:b/>
          <w:sz w:val="24"/>
          <w:szCs w:val="24"/>
        </w:rPr>
        <w:t>TAKUDZWA WILSON TAURO B190327B</w:t>
      </w:r>
      <w:r w:rsidRPr="00AD7729">
        <w:rPr>
          <w:rFonts w:ascii="Times New Roman" w:hAnsi="Times New Roman" w:cs="Times New Roman"/>
          <w:sz w:val="24"/>
          <w:szCs w:val="24"/>
        </w:rPr>
        <w:t xml:space="preserve"> in partial fulfilment of the requirements for the </w:t>
      </w:r>
      <w:r w:rsidRPr="00AD7729">
        <w:rPr>
          <w:rFonts w:ascii="Times New Roman" w:hAnsi="Times New Roman" w:cs="Times New Roman"/>
          <w:b/>
          <w:sz w:val="24"/>
          <w:szCs w:val="24"/>
        </w:rPr>
        <w:t>Bachelor of Commerce (Honours) Degree in Purchasing and Supply</w:t>
      </w:r>
      <w:r w:rsidRPr="00AD7729">
        <w:rPr>
          <w:rFonts w:ascii="Times New Roman" w:hAnsi="Times New Roman" w:cs="Times New Roman"/>
          <w:sz w:val="24"/>
          <w:szCs w:val="24"/>
        </w:rPr>
        <w:t>.</w:t>
      </w:r>
    </w:p>
    <w:p w:rsidR="006D300E" w:rsidRPr="00AD7729" w:rsidRDefault="006D300E"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 xml:space="preserve">……………………………………………… …/…………/…………/ (Signature of Student) Date </w:t>
      </w:r>
    </w:p>
    <w:p w:rsidR="006D300E" w:rsidRPr="00AD7729" w:rsidRDefault="006D300E" w:rsidP="00AD7729">
      <w:pPr>
        <w:spacing w:line="360" w:lineRule="auto"/>
        <w:jc w:val="both"/>
        <w:rPr>
          <w:rFonts w:ascii="Times New Roman" w:hAnsi="Times New Roman" w:cs="Times New Roman"/>
          <w:sz w:val="24"/>
          <w:szCs w:val="24"/>
        </w:rPr>
      </w:pPr>
    </w:p>
    <w:p w:rsidR="006D300E" w:rsidRPr="00AD7729" w:rsidRDefault="006D300E"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 xml:space="preserve">........................................................................ …/…………/…………/ (Signature of Supervisor) Date </w:t>
      </w:r>
    </w:p>
    <w:p w:rsidR="006D300E" w:rsidRPr="00AD7729" w:rsidRDefault="006D300E" w:rsidP="00AD7729">
      <w:pPr>
        <w:spacing w:line="360" w:lineRule="auto"/>
        <w:jc w:val="both"/>
        <w:rPr>
          <w:rFonts w:ascii="Times New Roman" w:hAnsi="Times New Roman" w:cs="Times New Roman"/>
          <w:sz w:val="24"/>
          <w:szCs w:val="24"/>
        </w:rPr>
      </w:pPr>
    </w:p>
    <w:p w:rsidR="006D300E" w:rsidRPr="00AD7729" w:rsidRDefault="006D300E"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 xml:space="preserve">……………………………………………… …/…………/…………/ (Signature of the Chairperson) Date </w:t>
      </w:r>
    </w:p>
    <w:p w:rsidR="006D300E" w:rsidRPr="00AD7729" w:rsidRDefault="006D300E" w:rsidP="00AD7729">
      <w:pPr>
        <w:spacing w:line="360" w:lineRule="auto"/>
        <w:jc w:val="both"/>
        <w:rPr>
          <w:rFonts w:ascii="Times New Roman" w:hAnsi="Times New Roman" w:cs="Times New Roman"/>
          <w:sz w:val="24"/>
          <w:szCs w:val="24"/>
        </w:rPr>
      </w:pPr>
    </w:p>
    <w:p w:rsidR="009227B2" w:rsidRPr="00AD7729" w:rsidRDefault="006D300E" w:rsidP="00AD7729">
      <w:pPr>
        <w:spacing w:line="360" w:lineRule="auto"/>
        <w:jc w:val="both"/>
        <w:rPr>
          <w:rFonts w:ascii="Times New Roman" w:hAnsi="Times New Roman" w:cs="Times New Roman"/>
          <w:b/>
          <w:sz w:val="24"/>
          <w:szCs w:val="24"/>
        </w:rPr>
      </w:pPr>
      <w:r w:rsidRPr="00AD7729">
        <w:rPr>
          <w:rFonts w:ascii="Times New Roman" w:hAnsi="Times New Roman" w:cs="Times New Roman"/>
          <w:sz w:val="24"/>
          <w:szCs w:val="24"/>
        </w:rPr>
        <w:t>……………………………………………… ……/…………/…………/ (Signature of the Examiner (s)) Date</w:t>
      </w:r>
    </w:p>
    <w:p w:rsidR="009227B2" w:rsidRPr="00AD7729" w:rsidRDefault="009227B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9227B2" w:rsidRDefault="009227B2" w:rsidP="00AD7729">
      <w:pPr>
        <w:spacing w:line="360" w:lineRule="auto"/>
        <w:jc w:val="both"/>
        <w:rPr>
          <w:rFonts w:ascii="Times New Roman" w:hAnsi="Times New Roman" w:cs="Times New Roman"/>
          <w:b/>
          <w:sz w:val="24"/>
          <w:szCs w:val="24"/>
        </w:rPr>
      </w:pPr>
    </w:p>
    <w:p w:rsidR="00036D92" w:rsidRPr="00AD7729" w:rsidRDefault="00036D9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6D300E" w:rsidRPr="00AD7729" w:rsidRDefault="007C416A" w:rsidP="00AD7729">
      <w:pPr>
        <w:spacing w:line="360" w:lineRule="auto"/>
        <w:jc w:val="both"/>
        <w:rPr>
          <w:rFonts w:ascii="Times New Roman" w:hAnsi="Times New Roman" w:cs="Times New Roman"/>
          <w:sz w:val="24"/>
          <w:szCs w:val="24"/>
        </w:rPr>
      </w:pPr>
      <w:bookmarkStart w:id="2" w:name="_Toc137198840"/>
      <w:r w:rsidRPr="00036D92">
        <w:rPr>
          <w:rStyle w:val="Heading1Char"/>
          <w:rFonts w:ascii="Times New Roman" w:hAnsi="Times New Roman" w:cs="Times New Roman"/>
          <w:b/>
          <w:color w:val="000000" w:themeColor="text1"/>
          <w:sz w:val="24"/>
          <w:szCs w:val="24"/>
        </w:rPr>
        <w:lastRenderedPageBreak/>
        <w:t>RELEASE FORM NAME OF AUTHOR</w:t>
      </w:r>
      <w:bookmarkEnd w:id="2"/>
      <w:r w:rsidR="00753DFC" w:rsidRPr="00AD7729">
        <w:rPr>
          <w:rFonts w:ascii="Times New Roman" w:hAnsi="Times New Roman" w:cs="Times New Roman"/>
          <w:sz w:val="24"/>
          <w:szCs w:val="24"/>
        </w:rPr>
        <w:t>: TAKUDZWA WILSON TAURO</w:t>
      </w:r>
    </w:p>
    <w:p w:rsidR="004A6B3E"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STUDENT NUMBER</w:t>
      </w:r>
      <w:r w:rsidR="004A6B3E" w:rsidRPr="00AD7729">
        <w:rPr>
          <w:rFonts w:ascii="Times New Roman" w:hAnsi="Times New Roman" w:cs="Times New Roman"/>
          <w:sz w:val="24"/>
          <w:szCs w:val="24"/>
        </w:rPr>
        <w:t>: B190327B</w:t>
      </w:r>
      <w:r w:rsidRPr="00AD7729">
        <w:rPr>
          <w:rFonts w:ascii="Times New Roman" w:hAnsi="Times New Roman" w:cs="Times New Roman"/>
          <w:sz w:val="24"/>
          <w:szCs w:val="24"/>
        </w:rPr>
        <w:t xml:space="preserve"> </w:t>
      </w:r>
    </w:p>
    <w:p w:rsidR="006D300E"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TITLE PROJECT</w:t>
      </w:r>
      <w:r w:rsidR="006D300E" w:rsidRPr="00AD7729">
        <w:rPr>
          <w:rFonts w:ascii="Times New Roman" w:hAnsi="Times New Roman" w:cs="Times New Roman"/>
          <w:sz w:val="24"/>
          <w:szCs w:val="24"/>
        </w:rPr>
        <w:t xml:space="preserve">: AN EVALUATION ON THE IMPACT OF LOGISTICS MANAGEMENT ON LEAD TIME. A CASE OF MUTARE PROVINCIAL HOSPITAL. </w:t>
      </w:r>
    </w:p>
    <w:p w:rsidR="00753DFC"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DEGREE FOR WHICH</w:t>
      </w:r>
      <w:r w:rsidR="006D300E" w:rsidRPr="00AD7729">
        <w:rPr>
          <w:rFonts w:ascii="Times New Roman" w:hAnsi="Times New Roman" w:cs="Times New Roman"/>
          <w:sz w:val="24"/>
          <w:szCs w:val="24"/>
        </w:rPr>
        <w:t>: BACHELOR OF COMMERCE (HONOURS) PROJECT WAS PRESENTED DEGREE IN P</w:t>
      </w:r>
      <w:r w:rsidRPr="00AD7729">
        <w:rPr>
          <w:rFonts w:ascii="Times New Roman" w:hAnsi="Times New Roman" w:cs="Times New Roman"/>
          <w:sz w:val="24"/>
          <w:szCs w:val="24"/>
        </w:rPr>
        <w:t xml:space="preserve">URCHASING &amp; SUPPLY </w:t>
      </w:r>
    </w:p>
    <w:p w:rsidR="00753DFC"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YEAR GRANTED</w:t>
      </w:r>
      <w:r w:rsidR="00150904">
        <w:rPr>
          <w:rFonts w:ascii="Times New Roman" w:hAnsi="Times New Roman" w:cs="Times New Roman"/>
          <w:sz w:val="24"/>
          <w:szCs w:val="24"/>
        </w:rPr>
        <w:t>: 2023</w:t>
      </w:r>
    </w:p>
    <w:p w:rsidR="006D300E" w:rsidRPr="00AD7729" w:rsidRDefault="006D300E"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Permission is hereby granted to the Bindura University Library to produce single copies for private, scholarly or scientific research purpose only. The author reserves other publication rights and neither the project nor extensive extracts from it may be printed or otherwise reproduced without the author’s written permission.</w:t>
      </w:r>
    </w:p>
    <w:p w:rsidR="006D300E" w:rsidRPr="00AD7729" w:rsidRDefault="006D300E"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 xml:space="preserve"> SIGNED</w:t>
      </w:r>
      <w:r w:rsidRPr="00AD7729">
        <w:rPr>
          <w:rFonts w:ascii="Times New Roman" w:hAnsi="Times New Roman" w:cs="Times New Roman"/>
          <w:sz w:val="24"/>
          <w:szCs w:val="24"/>
        </w:rPr>
        <w:t xml:space="preserve"> …………………………………………… </w:t>
      </w:r>
    </w:p>
    <w:p w:rsidR="00D3460B"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PERMANENT ADDRESS</w:t>
      </w:r>
      <w:r w:rsidR="00D2307C" w:rsidRPr="00AD7729">
        <w:rPr>
          <w:rFonts w:ascii="Times New Roman" w:hAnsi="Times New Roman" w:cs="Times New Roman"/>
          <w:sz w:val="24"/>
          <w:szCs w:val="24"/>
        </w:rPr>
        <w:t xml:space="preserve">: 4791 Dzivarasekwa Extension, </w:t>
      </w:r>
    </w:p>
    <w:p w:rsidR="00D3460B" w:rsidRPr="00AD7729" w:rsidRDefault="00D3460B" w:rsidP="00AD7729">
      <w:pPr>
        <w:spacing w:line="360" w:lineRule="auto"/>
        <w:ind w:left="2160" w:firstLine="720"/>
        <w:jc w:val="both"/>
        <w:rPr>
          <w:rFonts w:ascii="Times New Roman" w:hAnsi="Times New Roman" w:cs="Times New Roman"/>
          <w:sz w:val="24"/>
          <w:szCs w:val="24"/>
        </w:rPr>
      </w:pPr>
      <w:r w:rsidRPr="00AD7729">
        <w:rPr>
          <w:rFonts w:ascii="Times New Roman" w:hAnsi="Times New Roman" w:cs="Times New Roman"/>
          <w:sz w:val="24"/>
          <w:szCs w:val="24"/>
        </w:rPr>
        <w:t>Dzivarasekwa</w:t>
      </w:r>
    </w:p>
    <w:p w:rsidR="007C416A" w:rsidRPr="00AD7729" w:rsidRDefault="00D2307C" w:rsidP="00AD7729">
      <w:pPr>
        <w:spacing w:line="360" w:lineRule="auto"/>
        <w:ind w:left="2160" w:firstLine="720"/>
        <w:jc w:val="both"/>
        <w:rPr>
          <w:rFonts w:ascii="Times New Roman" w:hAnsi="Times New Roman" w:cs="Times New Roman"/>
          <w:sz w:val="24"/>
          <w:szCs w:val="24"/>
        </w:rPr>
      </w:pPr>
      <w:r w:rsidRPr="00AD7729">
        <w:rPr>
          <w:rFonts w:ascii="Times New Roman" w:hAnsi="Times New Roman" w:cs="Times New Roman"/>
          <w:sz w:val="24"/>
          <w:szCs w:val="24"/>
        </w:rPr>
        <w:t>Harare</w:t>
      </w:r>
    </w:p>
    <w:p w:rsidR="00D3460B"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PHONE NUMBER</w:t>
      </w:r>
      <w:r w:rsidR="00D3460B" w:rsidRPr="00AD7729">
        <w:rPr>
          <w:rFonts w:ascii="Times New Roman" w:hAnsi="Times New Roman" w:cs="Times New Roman"/>
          <w:sz w:val="24"/>
          <w:szCs w:val="24"/>
        </w:rPr>
        <w:t>: 0779712281 / 0734942195</w:t>
      </w:r>
      <w:r w:rsidRPr="00AD7729">
        <w:rPr>
          <w:rFonts w:ascii="Times New Roman" w:hAnsi="Times New Roman" w:cs="Times New Roman"/>
          <w:sz w:val="24"/>
          <w:szCs w:val="24"/>
        </w:rPr>
        <w:t xml:space="preserve"> </w:t>
      </w:r>
    </w:p>
    <w:p w:rsidR="009227B2" w:rsidRPr="00AD7729" w:rsidRDefault="007C416A" w:rsidP="00AD7729">
      <w:pPr>
        <w:spacing w:line="360" w:lineRule="auto"/>
        <w:jc w:val="both"/>
        <w:rPr>
          <w:rFonts w:ascii="Times New Roman" w:hAnsi="Times New Roman" w:cs="Times New Roman"/>
          <w:sz w:val="24"/>
          <w:szCs w:val="24"/>
        </w:rPr>
      </w:pPr>
      <w:r w:rsidRPr="00AD7729">
        <w:rPr>
          <w:rFonts w:ascii="Times New Roman" w:hAnsi="Times New Roman" w:cs="Times New Roman"/>
          <w:b/>
          <w:sz w:val="24"/>
          <w:szCs w:val="24"/>
        </w:rPr>
        <w:t>EMAIL ADDRESS</w:t>
      </w:r>
      <w:r w:rsidR="00D3460B" w:rsidRPr="00AD7729">
        <w:rPr>
          <w:rFonts w:ascii="Times New Roman" w:hAnsi="Times New Roman" w:cs="Times New Roman"/>
          <w:sz w:val="24"/>
          <w:szCs w:val="24"/>
        </w:rPr>
        <w:t xml:space="preserve">: </w:t>
      </w:r>
      <w:hyperlink r:id="rId9" w:history="1">
        <w:r w:rsidR="00E944CA" w:rsidRPr="00AD7729">
          <w:rPr>
            <w:rStyle w:val="Hyperlink"/>
            <w:rFonts w:ascii="Times New Roman" w:hAnsi="Times New Roman" w:cs="Times New Roman"/>
            <w:sz w:val="24"/>
            <w:szCs w:val="24"/>
          </w:rPr>
          <w:t>taurotakudzwawilson@gmail.com</w:t>
        </w:r>
      </w:hyperlink>
    </w:p>
    <w:p w:rsidR="00E944CA" w:rsidRPr="00AD7729" w:rsidRDefault="00E944CA" w:rsidP="00AD7729">
      <w:pPr>
        <w:spacing w:line="360" w:lineRule="auto"/>
        <w:jc w:val="both"/>
        <w:rPr>
          <w:rFonts w:ascii="Times New Roman" w:hAnsi="Times New Roman" w:cs="Times New Roman"/>
          <w:sz w:val="24"/>
          <w:szCs w:val="24"/>
        </w:rPr>
      </w:pPr>
    </w:p>
    <w:p w:rsidR="00E944CA" w:rsidRPr="00AD7729" w:rsidRDefault="00E944CA" w:rsidP="00AD7729">
      <w:pPr>
        <w:spacing w:line="360" w:lineRule="auto"/>
        <w:jc w:val="both"/>
        <w:rPr>
          <w:rFonts w:ascii="Times New Roman" w:hAnsi="Times New Roman" w:cs="Times New Roman"/>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9227B2" w:rsidRPr="00AD7729" w:rsidRDefault="009227B2" w:rsidP="00AD7729">
      <w:pPr>
        <w:spacing w:line="360" w:lineRule="auto"/>
        <w:jc w:val="both"/>
        <w:rPr>
          <w:rFonts w:ascii="Times New Roman" w:hAnsi="Times New Roman" w:cs="Times New Roman"/>
          <w:b/>
          <w:sz w:val="24"/>
          <w:szCs w:val="24"/>
        </w:rPr>
      </w:pPr>
    </w:p>
    <w:p w:rsidR="00E944CA" w:rsidRPr="00AD7729" w:rsidRDefault="00E944CA" w:rsidP="00AD7729">
      <w:pPr>
        <w:spacing w:line="360" w:lineRule="auto"/>
        <w:jc w:val="both"/>
        <w:rPr>
          <w:rFonts w:ascii="Times New Roman" w:hAnsi="Times New Roman" w:cs="Times New Roman"/>
          <w:b/>
          <w:sz w:val="24"/>
          <w:szCs w:val="24"/>
        </w:rPr>
      </w:pPr>
    </w:p>
    <w:p w:rsidR="00E944CA" w:rsidRPr="00AD7729" w:rsidRDefault="00E944CA" w:rsidP="00AD7729">
      <w:pPr>
        <w:spacing w:line="360" w:lineRule="auto"/>
        <w:jc w:val="both"/>
        <w:rPr>
          <w:rFonts w:ascii="Times New Roman" w:hAnsi="Times New Roman" w:cs="Times New Roman"/>
          <w:sz w:val="24"/>
          <w:szCs w:val="24"/>
        </w:rPr>
      </w:pPr>
    </w:p>
    <w:p w:rsidR="00E944CA" w:rsidRPr="00036D92" w:rsidRDefault="00E944CA" w:rsidP="00AD7729">
      <w:pPr>
        <w:pStyle w:val="Heading1"/>
        <w:spacing w:line="360" w:lineRule="auto"/>
        <w:jc w:val="both"/>
        <w:rPr>
          <w:rFonts w:ascii="Times New Roman" w:hAnsi="Times New Roman" w:cs="Times New Roman"/>
          <w:b/>
          <w:sz w:val="24"/>
          <w:szCs w:val="24"/>
        </w:rPr>
      </w:pPr>
      <w:bookmarkStart w:id="3" w:name="_Toc137198841"/>
      <w:r w:rsidRPr="00036D92">
        <w:rPr>
          <w:rFonts w:ascii="Times New Roman" w:hAnsi="Times New Roman" w:cs="Times New Roman"/>
          <w:b/>
          <w:color w:val="000000" w:themeColor="text1"/>
          <w:sz w:val="24"/>
          <w:szCs w:val="24"/>
        </w:rPr>
        <w:lastRenderedPageBreak/>
        <w:t>DECLARATION</w:t>
      </w:r>
      <w:bookmarkEnd w:id="3"/>
      <w:r w:rsidRPr="00036D92">
        <w:rPr>
          <w:rFonts w:ascii="Times New Roman" w:hAnsi="Times New Roman" w:cs="Times New Roman"/>
          <w:b/>
          <w:sz w:val="24"/>
          <w:szCs w:val="24"/>
        </w:rPr>
        <w:t xml:space="preserve"> </w:t>
      </w:r>
    </w:p>
    <w:p w:rsidR="00E944CA" w:rsidRPr="00AD7729" w:rsidRDefault="00E944CA"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 xml:space="preserve">I, Takudzwa Wilson Tauro declare this research project herein is my own work and has not been copied or lifted from any source without the acknowledgement of the source. </w:t>
      </w:r>
    </w:p>
    <w:p w:rsidR="00E944CA" w:rsidRPr="00AD7729" w:rsidRDefault="00E944CA" w:rsidP="00AD7729">
      <w:pPr>
        <w:spacing w:line="360" w:lineRule="auto"/>
        <w:jc w:val="both"/>
        <w:rPr>
          <w:rFonts w:ascii="Times New Roman" w:hAnsi="Times New Roman" w:cs="Times New Roman"/>
          <w:sz w:val="24"/>
          <w:szCs w:val="24"/>
        </w:rPr>
      </w:pPr>
    </w:p>
    <w:p w:rsidR="00E944CA" w:rsidRPr="00AD7729" w:rsidRDefault="00E944CA" w:rsidP="00AD7729">
      <w:pPr>
        <w:spacing w:line="360" w:lineRule="auto"/>
        <w:jc w:val="both"/>
        <w:rPr>
          <w:rFonts w:ascii="Times New Roman" w:hAnsi="Times New Roman" w:cs="Times New Roman"/>
          <w:sz w:val="24"/>
          <w:szCs w:val="24"/>
        </w:rPr>
      </w:pPr>
    </w:p>
    <w:p w:rsidR="00E944CA" w:rsidRPr="00AD7729" w:rsidRDefault="00E944CA" w:rsidP="00AD7729">
      <w:pPr>
        <w:spacing w:line="360" w:lineRule="auto"/>
        <w:jc w:val="both"/>
        <w:rPr>
          <w:rFonts w:ascii="Times New Roman" w:hAnsi="Times New Roman" w:cs="Times New Roman"/>
          <w:b/>
          <w:sz w:val="24"/>
          <w:szCs w:val="24"/>
        </w:rPr>
      </w:pPr>
      <w:r w:rsidRPr="00AD7729">
        <w:rPr>
          <w:rFonts w:ascii="Times New Roman" w:hAnsi="Times New Roman" w:cs="Times New Roman"/>
          <w:sz w:val="24"/>
          <w:szCs w:val="24"/>
        </w:rPr>
        <w:t>…………………… ……/…………/…………/ Signed Date</w:t>
      </w: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E944CA" w:rsidRPr="00AD7729" w:rsidRDefault="00E944CA" w:rsidP="00AD7729">
      <w:pPr>
        <w:spacing w:line="360" w:lineRule="auto"/>
        <w:ind w:left="3600" w:firstLine="720"/>
        <w:jc w:val="both"/>
        <w:rPr>
          <w:rFonts w:ascii="Times New Roman" w:hAnsi="Times New Roman" w:cs="Times New Roman"/>
          <w:b/>
          <w:sz w:val="24"/>
          <w:szCs w:val="24"/>
        </w:rPr>
      </w:pPr>
    </w:p>
    <w:p w:rsidR="00A03B6B" w:rsidRDefault="001569F6" w:rsidP="00AD7729">
      <w:pPr>
        <w:pStyle w:val="Heading1"/>
        <w:spacing w:line="360" w:lineRule="auto"/>
        <w:jc w:val="both"/>
        <w:rPr>
          <w:rFonts w:ascii="Times New Roman" w:hAnsi="Times New Roman" w:cs="Times New Roman"/>
          <w:b/>
          <w:color w:val="000000" w:themeColor="text1"/>
          <w:sz w:val="24"/>
          <w:szCs w:val="24"/>
        </w:rPr>
      </w:pPr>
      <w:bookmarkStart w:id="4" w:name="_Toc137198842"/>
      <w:r w:rsidRPr="00131CDE">
        <w:rPr>
          <w:rFonts w:ascii="Times New Roman" w:hAnsi="Times New Roman" w:cs="Times New Roman"/>
          <w:b/>
          <w:color w:val="000000" w:themeColor="text1"/>
          <w:sz w:val="24"/>
          <w:szCs w:val="24"/>
        </w:rPr>
        <w:lastRenderedPageBreak/>
        <w:t>ABSTRUCT</w:t>
      </w:r>
      <w:bookmarkEnd w:id="4"/>
    </w:p>
    <w:p w:rsidR="0097212D" w:rsidRPr="0097212D" w:rsidRDefault="0097212D" w:rsidP="0097212D"/>
    <w:p w:rsidR="004A6B3E" w:rsidRPr="00AD7729" w:rsidRDefault="004A6B3E" w:rsidP="0097212D">
      <w:pPr>
        <w:spacing w:line="240" w:lineRule="auto"/>
        <w:jc w:val="both"/>
        <w:rPr>
          <w:rFonts w:ascii="Times New Roman" w:hAnsi="Times New Roman" w:cs="Times New Roman"/>
          <w:sz w:val="24"/>
          <w:szCs w:val="24"/>
        </w:rPr>
      </w:pPr>
      <w:r w:rsidRPr="00AD7729">
        <w:rPr>
          <w:rFonts w:ascii="Times New Roman" w:hAnsi="Times New Roman" w:cs="Times New Roman"/>
          <w:sz w:val="24"/>
          <w:szCs w:val="24"/>
        </w:rPr>
        <w:t>This study sought</w:t>
      </w:r>
      <w:r w:rsidR="00A03B6B" w:rsidRPr="00AD7729">
        <w:rPr>
          <w:rFonts w:ascii="Times New Roman" w:hAnsi="Times New Roman" w:cs="Times New Roman"/>
          <w:sz w:val="24"/>
          <w:szCs w:val="24"/>
        </w:rPr>
        <w:t xml:space="preserve"> </w:t>
      </w:r>
      <w:r w:rsidRPr="00AD7729">
        <w:rPr>
          <w:rFonts w:ascii="Times New Roman" w:hAnsi="Times New Roman" w:cs="Times New Roman"/>
          <w:sz w:val="24"/>
          <w:szCs w:val="24"/>
        </w:rPr>
        <w:t>to address</w:t>
      </w:r>
      <w:r w:rsidR="00BE2D82">
        <w:rPr>
          <w:rFonts w:ascii="Times New Roman" w:hAnsi="Times New Roman" w:cs="Times New Roman"/>
          <w:sz w:val="24"/>
          <w:szCs w:val="24"/>
        </w:rPr>
        <w:t xml:space="preserve"> the impact</w:t>
      </w:r>
      <w:r w:rsidR="00A03B6B" w:rsidRPr="00AD7729">
        <w:rPr>
          <w:rFonts w:ascii="Times New Roman" w:hAnsi="Times New Roman" w:cs="Times New Roman"/>
          <w:sz w:val="24"/>
          <w:szCs w:val="24"/>
        </w:rPr>
        <w:t xml:space="preserve"> of logistics management on lead time of Mutare Provincial hospital. The research intended: to examine the logistics elements that influence lead time, introduce the implications of logistics management on lead time, and lastly to ascertain the consequences of lead time changes at Mutare Provincial Hospital. The fundamental</w:t>
      </w:r>
      <w:r w:rsidR="00A03B6B" w:rsidRPr="00AD7729">
        <w:rPr>
          <w:rFonts w:ascii="Times New Roman" w:hAnsi="Times New Roman" w:cs="Times New Roman"/>
          <w:b/>
          <w:sz w:val="24"/>
          <w:szCs w:val="24"/>
        </w:rPr>
        <w:t xml:space="preserve"> </w:t>
      </w:r>
      <w:r w:rsidR="00A03B6B" w:rsidRPr="00AD7729">
        <w:rPr>
          <w:rFonts w:ascii="Times New Roman" w:hAnsi="Times New Roman" w:cs="Times New Roman"/>
          <w:sz w:val="24"/>
          <w:szCs w:val="24"/>
        </w:rPr>
        <w:t>motive of the research was to recommend the ways of overcoming challenges in logistics so as to reduce lead time at the pu</w:t>
      </w:r>
      <w:r w:rsidR="00FA4A63" w:rsidRPr="00AD7729">
        <w:rPr>
          <w:rFonts w:ascii="Times New Roman" w:hAnsi="Times New Roman" w:cs="Times New Roman"/>
          <w:sz w:val="24"/>
          <w:szCs w:val="24"/>
        </w:rPr>
        <w:t>blic healing center</w:t>
      </w:r>
      <w:r w:rsidR="00A03B6B" w:rsidRPr="00AD7729">
        <w:rPr>
          <w:rFonts w:ascii="Times New Roman" w:hAnsi="Times New Roman" w:cs="Times New Roman"/>
          <w:sz w:val="24"/>
          <w:szCs w:val="24"/>
        </w:rPr>
        <w:t>. The qualitative and a little bit of quantitative approach methods were used in research as the research desi</w:t>
      </w:r>
      <w:r w:rsidR="000176E3" w:rsidRPr="00AD7729">
        <w:rPr>
          <w:rFonts w:ascii="Times New Roman" w:hAnsi="Times New Roman" w:cs="Times New Roman"/>
          <w:sz w:val="24"/>
          <w:szCs w:val="24"/>
        </w:rPr>
        <w:t>gn. Data was gathered from 20 stakeholders of the hospital. Information was acquired through the use</w:t>
      </w:r>
      <w:r w:rsidR="00A03B6B" w:rsidRPr="00AD7729">
        <w:rPr>
          <w:rFonts w:ascii="Times New Roman" w:hAnsi="Times New Roman" w:cs="Times New Roman"/>
          <w:sz w:val="24"/>
          <w:szCs w:val="24"/>
        </w:rPr>
        <w:t xml:space="preserve"> </w:t>
      </w:r>
      <w:r w:rsidR="000176E3" w:rsidRPr="00AD7729">
        <w:rPr>
          <w:rFonts w:ascii="Times New Roman" w:hAnsi="Times New Roman" w:cs="Times New Roman"/>
          <w:sz w:val="24"/>
          <w:szCs w:val="24"/>
        </w:rPr>
        <w:t xml:space="preserve">of </w:t>
      </w:r>
      <w:r w:rsidR="00A03B6B" w:rsidRPr="00AD7729">
        <w:rPr>
          <w:rFonts w:ascii="Times New Roman" w:hAnsi="Times New Roman" w:cs="Times New Roman"/>
          <w:sz w:val="24"/>
          <w:szCs w:val="24"/>
        </w:rPr>
        <w:t>questionnaires an</w:t>
      </w:r>
      <w:r w:rsidR="000176E3" w:rsidRPr="00AD7729">
        <w:rPr>
          <w:rFonts w:ascii="Times New Roman" w:hAnsi="Times New Roman" w:cs="Times New Roman"/>
          <w:sz w:val="24"/>
          <w:szCs w:val="24"/>
        </w:rPr>
        <w:t>d interview questions</w:t>
      </w:r>
      <w:r w:rsidR="00A03B6B" w:rsidRPr="00AD7729">
        <w:rPr>
          <w:rFonts w:ascii="Times New Roman" w:hAnsi="Times New Roman" w:cs="Times New Roman"/>
          <w:sz w:val="24"/>
          <w:szCs w:val="24"/>
        </w:rPr>
        <w:t xml:space="preserve">. Data was gathered and presented in both qualitative and quantitative terms. Percentages and frequencies displaying quantitative data </w:t>
      </w:r>
      <w:r w:rsidR="000176E3" w:rsidRPr="00AD7729">
        <w:rPr>
          <w:rFonts w:ascii="Times New Roman" w:hAnsi="Times New Roman" w:cs="Times New Roman"/>
          <w:sz w:val="24"/>
          <w:szCs w:val="24"/>
        </w:rPr>
        <w:t>on graphs, charts, and tables</w:t>
      </w:r>
      <w:r w:rsidR="00934927" w:rsidRPr="00AD7729">
        <w:rPr>
          <w:rFonts w:ascii="Times New Roman" w:hAnsi="Times New Roman" w:cs="Times New Roman"/>
          <w:sz w:val="24"/>
          <w:szCs w:val="24"/>
        </w:rPr>
        <w:t>. The research managed to found out the variables</w:t>
      </w:r>
      <w:r w:rsidR="00A03B6B" w:rsidRPr="00AD7729">
        <w:rPr>
          <w:rFonts w:ascii="Times New Roman" w:hAnsi="Times New Roman" w:cs="Times New Roman"/>
          <w:sz w:val="24"/>
          <w:szCs w:val="24"/>
        </w:rPr>
        <w:t xml:space="preserve"> </w:t>
      </w:r>
      <w:r w:rsidR="00934927" w:rsidRPr="00AD7729">
        <w:rPr>
          <w:rFonts w:ascii="Times New Roman" w:hAnsi="Times New Roman" w:cs="Times New Roman"/>
          <w:sz w:val="24"/>
          <w:szCs w:val="24"/>
        </w:rPr>
        <w:t xml:space="preserve">affecting </w:t>
      </w:r>
      <w:r w:rsidR="00A03B6B" w:rsidRPr="00AD7729">
        <w:rPr>
          <w:rFonts w:ascii="Times New Roman" w:hAnsi="Times New Roman" w:cs="Times New Roman"/>
          <w:sz w:val="24"/>
          <w:szCs w:val="24"/>
        </w:rPr>
        <w:t>Mutare Hospital’s lead time</w:t>
      </w:r>
      <w:r w:rsidR="00934927" w:rsidRPr="00AD7729">
        <w:rPr>
          <w:rFonts w:ascii="Times New Roman" w:hAnsi="Times New Roman" w:cs="Times New Roman"/>
          <w:sz w:val="24"/>
          <w:szCs w:val="24"/>
        </w:rPr>
        <w:t xml:space="preserve">, and these are </w:t>
      </w:r>
      <w:r w:rsidR="00A03B6B" w:rsidRPr="00AD7729">
        <w:rPr>
          <w:rFonts w:ascii="Times New Roman" w:hAnsi="Times New Roman" w:cs="Times New Roman"/>
          <w:sz w:val="24"/>
          <w:szCs w:val="24"/>
        </w:rPr>
        <w:t>poor transport netw</w:t>
      </w:r>
      <w:r w:rsidR="00934927" w:rsidRPr="00AD7729">
        <w:rPr>
          <w:rFonts w:ascii="Times New Roman" w:hAnsi="Times New Roman" w:cs="Times New Roman"/>
          <w:sz w:val="24"/>
          <w:szCs w:val="24"/>
        </w:rPr>
        <w:t>orks and poor information flow, and b</w:t>
      </w:r>
      <w:r w:rsidR="007838C5" w:rsidRPr="00AD7729">
        <w:rPr>
          <w:rFonts w:ascii="Times New Roman" w:hAnsi="Times New Roman" w:cs="Times New Roman"/>
          <w:sz w:val="24"/>
          <w:szCs w:val="24"/>
        </w:rPr>
        <w:t>ureaucracy in government</w:t>
      </w:r>
      <w:r w:rsidR="0092690C" w:rsidRPr="00AD7729">
        <w:rPr>
          <w:rFonts w:ascii="Times New Roman" w:hAnsi="Times New Roman" w:cs="Times New Roman"/>
          <w:sz w:val="24"/>
          <w:szCs w:val="24"/>
        </w:rPr>
        <w:t>.</w:t>
      </w:r>
      <w:r w:rsidR="00A03B6B" w:rsidRPr="00AD7729">
        <w:rPr>
          <w:rFonts w:ascii="Times New Roman" w:hAnsi="Times New Roman" w:cs="Times New Roman"/>
          <w:sz w:val="24"/>
          <w:szCs w:val="24"/>
        </w:rPr>
        <w:t xml:space="preserve"> It was also found that, the most effects of logistics management on </w:t>
      </w:r>
      <w:r w:rsidR="0092690C" w:rsidRPr="00AD7729">
        <w:rPr>
          <w:rFonts w:ascii="Times New Roman" w:hAnsi="Times New Roman" w:cs="Times New Roman"/>
          <w:sz w:val="24"/>
          <w:szCs w:val="24"/>
        </w:rPr>
        <w:t xml:space="preserve">the hospital’s </w:t>
      </w:r>
      <w:r w:rsidR="00A03B6B" w:rsidRPr="00AD7729">
        <w:rPr>
          <w:rFonts w:ascii="Times New Roman" w:hAnsi="Times New Roman" w:cs="Times New Roman"/>
          <w:sz w:val="24"/>
          <w:szCs w:val="24"/>
        </w:rPr>
        <w:t>lead time are poor logistics management, insufficient scheduling of products, and uncoordinated order shipping. Product communication and poor order planning are some of the implications which increase Muta</w:t>
      </w:r>
      <w:r w:rsidR="0092690C" w:rsidRPr="00AD7729">
        <w:rPr>
          <w:rFonts w:ascii="Times New Roman" w:hAnsi="Times New Roman" w:cs="Times New Roman"/>
          <w:sz w:val="24"/>
          <w:szCs w:val="24"/>
        </w:rPr>
        <w:t>re hospital’s lead time.</w:t>
      </w:r>
      <w:r w:rsidR="00A03B6B" w:rsidRPr="00AD7729">
        <w:rPr>
          <w:rFonts w:ascii="Times New Roman" w:hAnsi="Times New Roman" w:cs="Times New Roman"/>
          <w:sz w:val="24"/>
          <w:szCs w:val="24"/>
        </w:rPr>
        <w:t xml:space="preserve"> It was also found that changes in lead time has consequences to the hospi</w:t>
      </w:r>
      <w:r w:rsidR="0092690C" w:rsidRPr="00AD7729">
        <w:rPr>
          <w:rFonts w:ascii="Times New Roman" w:hAnsi="Times New Roman" w:cs="Times New Roman"/>
          <w:sz w:val="24"/>
          <w:szCs w:val="24"/>
        </w:rPr>
        <w:t xml:space="preserve">tal, and these </w:t>
      </w:r>
      <w:r w:rsidR="00A03B6B" w:rsidRPr="00AD7729">
        <w:rPr>
          <w:rFonts w:ascii="Times New Roman" w:hAnsi="Times New Roman" w:cs="Times New Roman"/>
          <w:sz w:val="24"/>
          <w:szCs w:val="24"/>
        </w:rPr>
        <w:t>excessive inventories, inventory shortages, and stockouts. Shortening lead time result to excessive inventories and delaying delivery result to inventory shortages. More so, longer lead times results to stockouts. It was found that changing lead time does not have any change shortage costs.</w:t>
      </w:r>
    </w:p>
    <w:p w:rsidR="004A6B3E" w:rsidRPr="00AD7729" w:rsidRDefault="004A6B3E" w:rsidP="00AD7729">
      <w:pPr>
        <w:spacing w:line="360" w:lineRule="auto"/>
        <w:jc w:val="both"/>
        <w:rPr>
          <w:rFonts w:ascii="Times New Roman" w:hAnsi="Times New Roman" w:cs="Times New Roman"/>
          <w:sz w:val="24"/>
          <w:szCs w:val="24"/>
        </w:rPr>
      </w:pPr>
    </w:p>
    <w:p w:rsidR="004A6B3E" w:rsidRPr="00AD7729" w:rsidRDefault="004A6B3E" w:rsidP="00AD7729">
      <w:pPr>
        <w:spacing w:line="360" w:lineRule="auto"/>
        <w:jc w:val="both"/>
        <w:rPr>
          <w:rFonts w:ascii="Times New Roman" w:hAnsi="Times New Roman" w:cs="Times New Roman"/>
          <w:sz w:val="24"/>
          <w:szCs w:val="24"/>
        </w:rPr>
      </w:pPr>
    </w:p>
    <w:p w:rsidR="004A6B3E" w:rsidRPr="00AD7729" w:rsidRDefault="004A6B3E" w:rsidP="00AD7729">
      <w:pPr>
        <w:spacing w:line="360" w:lineRule="auto"/>
        <w:jc w:val="both"/>
        <w:rPr>
          <w:rFonts w:ascii="Times New Roman" w:hAnsi="Times New Roman" w:cs="Times New Roman"/>
          <w:sz w:val="24"/>
          <w:szCs w:val="24"/>
        </w:rPr>
      </w:pPr>
    </w:p>
    <w:p w:rsidR="004A6B3E" w:rsidRPr="00AD7729" w:rsidRDefault="004A6B3E" w:rsidP="00AD7729">
      <w:pPr>
        <w:spacing w:line="360" w:lineRule="auto"/>
        <w:jc w:val="both"/>
        <w:rPr>
          <w:rFonts w:ascii="Times New Roman" w:hAnsi="Times New Roman" w:cs="Times New Roman"/>
          <w:sz w:val="24"/>
          <w:szCs w:val="24"/>
        </w:rPr>
      </w:pPr>
    </w:p>
    <w:p w:rsidR="004A6B3E" w:rsidRDefault="004A6B3E" w:rsidP="00AD7729">
      <w:pPr>
        <w:spacing w:line="360" w:lineRule="auto"/>
        <w:jc w:val="both"/>
        <w:rPr>
          <w:rFonts w:ascii="Times New Roman" w:hAnsi="Times New Roman" w:cs="Times New Roman"/>
          <w:sz w:val="24"/>
          <w:szCs w:val="24"/>
        </w:rPr>
      </w:pPr>
    </w:p>
    <w:p w:rsidR="0097212D" w:rsidRDefault="0097212D" w:rsidP="00AD7729">
      <w:pPr>
        <w:spacing w:line="360" w:lineRule="auto"/>
        <w:jc w:val="both"/>
        <w:rPr>
          <w:rFonts w:ascii="Times New Roman" w:hAnsi="Times New Roman" w:cs="Times New Roman"/>
          <w:sz w:val="24"/>
          <w:szCs w:val="24"/>
        </w:rPr>
      </w:pPr>
    </w:p>
    <w:p w:rsidR="0097212D" w:rsidRDefault="0097212D" w:rsidP="00AD7729">
      <w:pPr>
        <w:spacing w:line="360" w:lineRule="auto"/>
        <w:jc w:val="both"/>
        <w:rPr>
          <w:rFonts w:ascii="Times New Roman" w:hAnsi="Times New Roman" w:cs="Times New Roman"/>
          <w:sz w:val="24"/>
          <w:szCs w:val="24"/>
        </w:rPr>
      </w:pPr>
    </w:p>
    <w:p w:rsidR="0097212D" w:rsidRDefault="0097212D" w:rsidP="00AD7729">
      <w:pPr>
        <w:spacing w:line="360" w:lineRule="auto"/>
        <w:jc w:val="both"/>
        <w:rPr>
          <w:rFonts w:ascii="Times New Roman" w:hAnsi="Times New Roman" w:cs="Times New Roman"/>
          <w:sz w:val="24"/>
          <w:szCs w:val="24"/>
        </w:rPr>
      </w:pPr>
    </w:p>
    <w:p w:rsidR="0097212D" w:rsidRPr="00AD7729" w:rsidRDefault="0097212D" w:rsidP="00AD7729">
      <w:pPr>
        <w:spacing w:line="360" w:lineRule="auto"/>
        <w:jc w:val="both"/>
        <w:rPr>
          <w:rFonts w:ascii="Times New Roman" w:hAnsi="Times New Roman" w:cs="Times New Roman"/>
          <w:sz w:val="24"/>
          <w:szCs w:val="24"/>
        </w:rPr>
      </w:pPr>
    </w:p>
    <w:p w:rsidR="00E62865" w:rsidRPr="00AD7729" w:rsidRDefault="00E62865" w:rsidP="00AD7729">
      <w:pPr>
        <w:pStyle w:val="Heading1"/>
        <w:spacing w:line="360" w:lineRule="auto"/>
        <w:jc w:val="both"/>
        <w:rPr>
          <w:rFonts w:ascii="Times New Roman" w:eastAsiaTheme="minorHAnsi" w:hAnsi="Times New Roman" w:cs="Times New Roman"/>
          <w:color w:val="auto"/>
          <w:sz w:val="24"/>
          <w:szCs w:val="24"/>
        </w:rPr>
      </w:pPr>
    </w:p>
    <w:p w:rsidR="004A6B3E" w:rsidRPr="00131CDE" w:rsidRDefault="004A6B3E" w:rsidP="00AD7729">
      <w:pPr>
        <w:pStyle w:val="Heading1"/>
        <w:spacing w:line="360" w:lineRule="auto"/>
        <w:jc w:val="both"/>
        <w:rPr>
          <w:rFonts w:ascii="Times New Roman" w:hAnsi="Times New Roman" w:cs="Times New Roman"/>
          <w:b/>
          <w:color w:val="000000" w:themeColor="text1"/>
          <w:sz w:val="24"/>
          <w:szCs w:val="24"/>
        </w:rPr>
      </w:pPr>
      <w:bookmarkStart w:id="5" w:name="_Toc137198843"/>
      <w:r w:rsidRPr="00131CDE">
        <w:rPr>
          <w:rFonts w:ascii="Times New Roman" w:hAnsi="Times New Roman" w:cs="Times New Roman"/>
          <w:b/>
          <w:color w:val="000000" w:themeColor="text1"/>
          <w:sz w:val="24"/>
          <w:szCs w:val="24"/>
        </w:rPr>
        <w:t>ACKNOWLEDGEMENTS</w:t>
      </w:r>
      <w:bookmarkEnd w:id="5"/>
    </w:p>
    <w:p w:rsidR="004A6B3E" w:rsidRPr="00AD7729" w:rsidRDefault="004A6B3E" w:rsidP="00AD7729">
      <w:pPr>
        <w:spacing w:line="360" w:lineRule="auto"/>
        <w:jc w:val="both"/>
        <w:rPr>
          <w:rFonts w:ascii="Times New Roman" w:hAnsi="Times New Roman" w:cs="Times New Roman"/>
          <w:sz w:val="24"/>
          <w:szCs w:val="24"/>
        </w:rPr>
      </w:pPr>
      <w:r w:rsidRPr="00AD7729">
        <w:rPr>
          <w:rFonts w:ascii="Times New Roman" w:hAnsi="Times New Roman" w:cs="Times New Roman"/>
          <w:sz w:val="24"/>
          <w:szCs w:val="24"/>
        </w:rPr>
        <w:t xml:space="preserve">First and for most, I would like to </w:t>
      </w:r>
      <w:r w:rsidR="00A55745" w:rsidRPr="00AD7729">
        <w:rPr>
          <w:rFonts w:ascii="Times New Roman" w:hAnsi="Times New Roman" w:cs="Times New Roman"/>
          <w:sz w:val="24"/>
          <w:szCs w:val="24"/>
        </w:rPr>
        <w:t xml:space="preserve">express my sincere gratitude to </w:t>
      </w:r>
      <w:r w:rsidR="00867A39" w:rsidRPr="00AD7729">
        <w:rPr>
          <w:rFonts w:ascii="Times New Roman" w:hAnsi="Times New Roman" w:cs="Times New Roman"/>
          <w:sz w:val="24"/>
          <w:szCs w:val="24"/>
        </w:rPr>
        <w:t xml:space="preserve">the almighty </w:t>
      </w:r>
      <w:r w:rsidRPr="00AD7729">
        <w:rPr>
          <w:rFonts w:ascii="Times New Roman" w:hAnsi="Times New Roman" w:cs="Times New Roman"/>
          <w:sz w:val="24"/>
          <w:szCs w:val="24"/>
        </w:rPr>
        <w:t xml:space="preserve">God for </w:t>
      </w:r>
      <w:r w:rsidR="00867A39" w:rsidRPr="00AD7729">
        <w:rPr>
          <w:rFonts w:ascii="Times New Roman" w:hAnsi="Times New Roman" w:cs="Times New Roman"/>
          <w:sz w:val="24"/>
          <w:szCs w:val="24"/>
        </w:rPr>
        <w:t xml:space="preserve">his divine protection during </w:t>
      </w:r>
      <w:r w:rsidRPr="00AD7729">
        <w:rPr>
          <w:rFonts w:ascii="Times New Roman" w:hAnsi="Times New Roman" w:cs="Times New Roman"/>
          <w:sz w:val="24"/>
          <w:szCs w:val="24"/>
        </w:rPr>
        <w:t xml:space="preserve">my years of University education. His Grace and Mercy has brought me </w:t>
      </w:r>
      <w:r w:rsidR="00A55745" w:rsidRPr="00AD7729">
        <w:rPr>
          <w:rFonts w:ascii="Times New Roman" w:hAnsi="Times New Roman" w:cs="Times New Roman"/>
          <w:sz w:val="24"/>
          <w:szCs w:val="24"/>
        </w:rPr>
        <w:t>to this level</w:t>
      </w:r>
      <w:r w:rsidRPr="00AD7729">
        <w:rPr>
          <w:rFonts w:ascii="Times New Roman" w:hAnsi="Times New Roman" w:cs="Times New Roman"/>
          <w:sz w:val="24"/>
          <w:szCs w:val="24"/>
        </w:rPr>
        <w:t xml:space="preserve"> and I am </w:t>
      </w:r>
      <w:r w:rsidR="00A55745" w:rsidRPr="00AD7729">
        <w:rPr>
          <w:rFonts w:ascii="Times New Roman" w:hAnsi="Times New Roman" w:cs="Times New Roman"/>
          <w:sz w:val="24"/>
          <w:szCs w:val="24"/>
        </w:rPr>
        <w:t xml:space="preserve">really </w:t>
      </w:r>
      <w:r w:rsidRPr="00AD7729">
        <w:rPr>
          <w:rFonts w:ascii="Times New Roman" w:hAnsi="Times New Roman" w:cs="Times New Roman"/>
          <w:sz w:val="24"/>
          <w:szCs w:val="24"/>
        </w:rPr>
        <w:t xml:space="preserve">grateful. </w:t>
      </w:r>
      <w:r w:rsidR="009A5D9C" w:rsidRPr="00AD7729">
        <w:rPr>
          <w:rFonts w:ascii="Times New Roman" w:hAnsi="Times New Roman" w:cs="Times New Roman"/>
          <w:sz w:val="24"/>
          <w:szCs w:val="24"/>
        </w:rPr>
        <w:t xml:space="preserve">Secondly, I give a special mention to my supervisor Mr Pande for guiding and encouraging </w:t>
      </w:r>
      <w:r w:rsidR="00713CAA" w:rsidRPr="00AD7729">
        <w:rPr>
          <w:rFonts w:ascii="Times New Roman" w:hAnsi="Times New Roman" w:cs="Times New Roman"/>
          <w:sz w:val="24"/>
          <w:szCs w:val="24"/>
        </w:rPr>
        <w:t xml:space="preserve">me from the beginning of work till its end. I would like to give much </w:t>
      </w:r>
      <w:r w:rsidR="003968AD" w:rsidRPr="00AD7729">
        <w:rPr>
          <w:rFonts w:ascii="Times New Roman" w:hAnsi="Times New Roman" w:cs="Times New Roman"/>
          <w:sz w:val="24"/>
          <w:szCs w:val="24"/>
        </w:rPr>
        <w:t>appreciation</w:t>
      </w:r>
      <w:r w:rsidR="00713CAA" w:rsidRPr="00AD7729">
        <w:rPr>
          <w:rFonts w:ascii="Times New Roman" w:hAnsi="Times New Roman" w:cs="Times New Roman"/>
          <w:sz w:val="24"/>
          <w:szCs w:val="24"/>
        </w:rPr>
        <w:t xml:space="preserve"> to my parents Mr and Mrs Tauro who have been providing a high support to my education. </w:t>
      </w:r>
      <w:r w:rsidR="003968AD" w:rsidRPr="00AD7729">
        <w:rPr>
          <w:rFonts w:ascii="Times New Roman" w:hAnsi="Times New Roman" w:cs="Times New Roman"/>
          <w:sz w:val="24"/>
          <w:szCs w:val="24"/>
        </w:rPr>
        <w:t xml:space="preserve">Also not forgetting my friends Brian Ranguna, Jerrold Chinya, and Malvin Chikwanha who have been helping throughout this end. I would also like to thank the stakeholders at Mutare Provincial Hospital who provided information required in the rsearch study.  </w:t>
      </w:r>
      <w:r w:rsidRPr="00AD7729">
        <w:rPr>
          <w:rFonts w:ascii="Times New Roman" w:hAnsi="Times New Roman" w:cs="Times New Roman"/>
          <w:sz w:val="24"/>
          <w:szCs w:val="24"/>
        </w:rPr>
        <w:t>The compilation of this research proj</w:t>
      </w:r>
      <w:r w:rsidR="003968AD" w:rsidRPr="00AD7729">
        <w:rPr>
          <w:rFonts w:ascii="Times New Roman" w:hAnsi="Times New Roman" w:cs="Times New Roman"/>
          <w:sz w:val="24"/>
          <w:szCs w:val="24"/>
        </w:rPr>
        <w:t>ect would not have been successful without your</w:t>
      </w:r>
      <w:r w:rsidRPr="00AD7729">
        <w:rPr>
          <w:rFonts w:ascii="Times New Roman" w:hAnsi="Times New Roman" w:cs="Times New Roman"/>
          <w:sz w:val="24"/>
          <w:szCs w:val="24"/>
        </w:rPr>
        <w:t xml:space="preserve"> key contribution</w:t>
      </w:r>
      <w:r w:rsidR="003968AD" w:rsidRPr="00AD7729">
        <w:rPr>
          <w:rFonts w:ascii="Times New Roman" w:hAnsi="Times New Roman" w:cs="Times New Roman"/>
          <w:sz w:val="24"/>
          <w:szCs w:val="24"/>
        </w:rPr>
        <w:t>s</w:t>
      </w:r>
      <w:r w:rsidRPr="00AD7729">
        <w:rPr>
          <w:rFonts w:ascii="Times New Roman" w:hAnsi="Times New Roman" w:cs="Times New Roman"/>
          <w:sz w:val="24"/>
          <w:szCs w:val="24"/>
        </w:rPr>
        <w:t xml:space="preserve">. May </w:t>
      </w:r>
      <w:r w:rsidR="00976139" w:rsidRPr="00AD7729">
        <w:rPr>
          <w:rFonts w:ascii="Times New Roman" w:hAnsi="Times New Roman" w:cs="Times New Roman"/>
          <w:sz w:val="24"/>
          <w:szCs w:val="24"/>
        </w:rPr>
        <w:t xml:space="preserve">the almighty </w:t>
      </w:r>
      <w:r w:rsidRPr="00AD7729">
        <w:rPr>
          <w:rFonts w:ascii="Times New Roman" w:hAnsi="Times New Roman" w:cs="Times New Roman"/>
          <w:sz w:val="24"/>
          <w:szCs w:val="24"/>
        </w:rPr>
        <w:t>God Bless you all.</w:t>
      </w: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p w:rsidR="00AD7729" w:rsidRPr="00AD7729" w:rsidRDefault="00AD7729" w:rsidP="00AD7729">
      <w:pPr>
        <w:spacing w:line="360" w:lineRule="auto"/>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rPr>
        <w:id w:val="-1841995561"/>
        <w:docPartObj>
          <w:docPartGallery w:val="Table of Contents"/>
          <w:docPartUnique/>
        </w:docPartObj>
      </w:sdtPr>
      <w:sdtEndPr>
        <w:rPr>
          <w:b/>
          <w:bCs/>
          <w:noProof/>
        </w:rPr>
      </w:sdtEndPr>
      <w:sdtContent>
        <w:p w:rsidR="00AD7729" w:rsidRPr="00036D92" w:rsidRDefault="00AD7729">
          <w:pPr>
            <w:pStyle w:val="TOCHeading"/>
            <w:rPr>
              <w:rFonts w:ascii="Times New Roman" w:hAnsi="Times New Roman" w:cs="Times New Roman"/>
              <w:b/>
              <w:color w:val="000000" w:themeColor="text1"/>
              <w:sz w:val="24"/>
              <w:szCs w:val="24"/>
            </w:rPr>
          </w:pPr>
          <w:r w:rsidRPr="00036D92">
            <w:rPr>
              <w:rFonts w:ascii="Times New Roman" w:hAnsi="Times New Roman" w:cs="Times New Roman"/>
              <w:b/>
              <w:color w:val="000000" w:themeColor="text1"/>
              <w:sz w:val="24"/>
              <w:szCs w:val="24"/>
            </w:rPr>
            <w:t>Table of Contents</w:t>
          </w:r>
        </w:p>
        <w:p w:rsidR="00E35DBF" w:rsidRDefault="00AD7729">
          <w:pPr>
            <w:pStyle w:val="TOC1"/>
            <w:tabs>
              <w:tab w:val="right" w:leader="dot" w:pos="9350"/>
            </w:tabs>
            <w:rPr>
              <w:rFonts w:eastAsiaTheme="minorEastAsia"/>
              <w:noProof/>
            </w:rPr>
          </w:pPr>
          <w:r>
            <w:rPr>
              <w:rFonts w:ascii="Times New Roman" w:hAnsi="Times New Roman" w:cs="Times New Roman"/>
              <w:sz w:val="24"/>
              <w:szCs w:val="24"/>
            </w:rPr>
            <w:fldChar w:fldCharType="begin"/>
          </w:r>
          <w:r w:rsidRPr="00E63BDD">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137198839" w:history="1">
            <w:r w:rsidR="00E35DBF" w:rsidRPr="002D7C28">
              <w:rPr>
                <w:rStyle w:val="Hyperlink"/>
                <w:rFonts w:ascii="Times New Roman" w:hAnsi="Times New Roman" w:cs="Times New Roman"/>
                <w:b/>
                <w:noProof/>
              </w:rPr>
              <w:t>APPROVAL FORM</w:t>
            </w:r>
            <w:r w:rsidR="00E35DBF">
              <w:rPr>
                <w:noProof/>
                <w:webHidden/>
              </w:rPr>
              <w:tab/>
            </w:r>
            <w:r w:rsidR="00E35DBF">
              <w:rPr>
                <w:noProof/>
                <w:webHidden/>
              </w:rPr>
              <w:fldChar w:fldCharType="begin"/>
            </w:r>
            <w:r w:rsidR="00E35DBF">
              <w:rPr>
                <w:noProof/>
                <w:webHidden/>
              </w:rPr>
              <w:instrText xml:space="preserve"> PAGEREF _Toc137198839 \h </w:instrText>
            </w:r>
            <w:r w:rsidR="00E35DBF">
              <w:rPr>
                <w:noProof/>
                <w:webHidden/>
              </w:rPr>
            </w:r>
            <w:r w:rsidR="00E35DBF">
              <w:rPr>
                <w:noProof/>
                <w:webHidden/>
              </w:rPr>
              <w:fldChar w:fldCharType="separate"/>
            </w:r>
            <w:r w:rsidR="004C6902">
              <w:rPr>
                <w:noProof/>
                <w:webHidden/>
              </w:rPr>
              <w:t>iii</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40" w:history="1">
            <w:r w:rsidR="00E35DBF" w:rsidRPr="002D7C28">
              <w:rPr>
                <w:rStyle w:val="Hyperlink"/>
                <w:rFonts w:ascii="Times New Roman" w:hAnsi="Times New Roman" w:cs="Times New Roman"/>
                <w:b/>
                <w:noProof/>
              </w:rPr>
              <w:t>RELEASE FORM NAME OF AUTHOR</w:t>
            </w:r>
            <w:r w:rsidR="00E35DBF">
              <w:rPr>
                <w:noProof/>
                <w:webHidden/>
              </w:rPr>
              <w:tab/>
            </w:r>
            <w:r w:rsidR="00E35DBF">
              <w:rPr>
                <w:noProof/>
                <w:webHidden/>
              </w:rPr>
              <w:fldChar w:fldCharType="begin"/>
            </w:r>
            <w:r w:rsidR="00E35DBF">
              <w:rPr>
                <w:noProof/>
                <w:webHidden/>
              </w:rPr>
              <w:instrText xml:space="preserve"> PAGEREF _Toc137198840 \h </w:instrText>
            </w:r>
            <w:r w:rsidR="00E35DBF">
              <w:rPr>
                <w:noProof/>
                <w:webHidden/>
              </w:rPr>
            </w:r>
            <w:r w:rsidR="00E35DBF">
              <w:rPr>
                <w:noProof/>
                <w:webHidden/>
              </w:rPr>
              <w:fldChar w:fldCharType="separate"/>
            </w:r>
            <w:r w:rsidR="004C6902">
              <w:rPr>
                <w:noProof/>
                <w:webHidden/>
              </w:rPr>
              <w:t>iv</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41" w:history="1">
            <w:r w:rsidR="00E35DBF" w:rsidRPr="002D7C28">
              <w:rPr>
                <w:rStyle w:val="Hyperlink"/>
                <w:rFonts w:ascii="Times New Roman" w:hAnsi="Times New Roman" w:cs="Times New Roman"/>
                <w:b/>
                <w:noProof/>
              </w:rPr>
              <w:t>DECLARATION</w:t>
            </w:r>
            <w:r w:rsidR="00E35DBF">
              <w:rPr>
                <w:noProof/>
                <w:webHidden/>
              </w:rPr>
              <w:tab/>
            </w:r>
            <w:r w:rsidR="00E35DBF">
              <w:rPr>
                <w:noProof/>
                <w:webHidden/>
              </w:rPr>
              <w:fldChar w:fldCharType="begin"/>
            </w:r>
            <w:r w:rsidR="00E35DBF">
              <w:rPr>
                <w:noProof/>
                <w:webHidden/>
              </w:rPr>
              <w:instrText xml:space="preserve"> PAGEREF _Toc137198841 \h </w:instrText>
            </w:r>
            <w:r w:rsidR="00E35DBF">
              <w:rPr>
                <w:noProof/>
                <w:webHidden/>
              </w:rPr>
            </w:r>
            <w:r w:rsidR="00E35DBF">
              <w:rPr>
                <w:noProof/>
                <w:webHidden/>
              </w:rPr>
              <w:fldChar w:fldCharType="separate"/>
            </w:r>
            <w:r w:rsidR="004C6902">
              <w:rPr>
                <w:noProof/>
                <w:webHidden/>
              </w:rPr>
              <w:t>v</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42" w:history="1">
            <w:r w:rsidR="00E35DBF" w:rsidRPr="002D7C28">
              <w:rPr>
                <w:rStyle w:val="Hyperlink"/>
                <w:rFonts w:ascii="Times New Roman" w:hAnsi="Times New Roman" w:cs="Times New Roman"/>
                <w:b/>
                <w:noProof/>
              </w:rPr>
              <w:t>ABSTRUCT</w:t>
            </w:r>
            <w:r w:rsidR="00E35DBF">
              <w:rPr>
                <w:noProof/>
                <w:webHidden/>
              </w:rPr>
              <w:tab/>
            </w:r>
            <w:r w:rsidR="00E35DBF">
              <w:rPr>
                <w:noProof/>
                <w:webHidden/>
              </w:rPr>
              <w:fldChar w:fldCharType="begin"/>
            </w:r>
            <w:r w:rsidR="00E35DBF">
              <w:rPr>
                <w:noProof/>
                <w:webHidden/>
              </w:rPr>
              <w:instrText xml:space="preserve"> PAGEREF _Toc137198842 \h </w:instrText>
            </w:r>
            <w:r w:rsidR="00E35DBF">
              <w:rPr>
                <w:noProof/>
                <w:webHidden/>
              </w:rPr>
            </w:r>
            <w:r w:rsidR="00E35DBF">
              <w:rPr>
                <w:noProof/>
                <w:webHidden/>
              </w:rPr>
              <w:fldChar w:fldCharType="separate"/>
            </w:r>
            <w:r w:rsidR="004C6902">
              <w:rPr>
                <w:noProof/>
                <w:webHidden/>
              </w:rPr>
              <w:t>vi</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43" w:history="1">
            <w:r w:rsidR="00E35DBF" w:rsidRPr="002D7C28">
              <w:rPr>
                <w:rStyle w:val="Hyperlink"/>
                <w:rFonts w:ascii="Times New Roman" w:hAnsi="Times New Roman" w:cs="Times New Roman"/>
                <w:b/>
                <w:noProof/>
              </w:rPr>
              <w:t>ACKNOWLEDGEMENTS</w:t>
            </w:r>
            <w:r w:rsidR="00E35DBF">
              <w:rPr>
                <w:noProof/>
                <w:webHidden/>
              </w:rPr>
              <w:tab/>
            </w:r>
            <w:r w:rsidR="00E35DBF">
              <w:rPr>
                <w:noProof/>
                <w:webHidden/>
              </w:rPr>
              <w:fldChar w:fldCharType="begin"/>
            </w:r>
            <w:r w:rsidR="00E35DBF">
              <w:rPr>
                <w:noProof/>
                <w:webHidden/>
              </w:rPr>
              <w:instrText xml:space="preserve"> PAGEREF _Toc137198843 \h </w:instrText>
            </w:r>
            <w:r w:rsidR="00E35DBF">
              <w:rPr>
                <w:noProof/>
                <w:webHidden/>
              </w:rPr>
            </w:r>
            <w:r w:rsidR="00E35DBF">
              <w:rPr>
                <w:noProof/>
                <w:webHidden/>
              </w:rPr>
              <w:fldChar w:fldCharType="separate"/>
            </w:r>
            <w:r w:rsidR="004C6902">
              <w:rPr>
                <w:noProof/>
                <w:webHidden/>
              </w:rPr>
              <w:t>vii</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44" w:history="1">
            <w:r w:rsidR="00E35DBF" w:rsidRPr="002D7C28">
              <w:rPr>
                <w:rStyle w:val="Hyperlink"/>
                <w:rFonts w:ascii="Times New Roman" w:hAnsi="Times New Roman" w:cs="Times New Roman"/>
                <w:b/>
                <w:noProof/>
              </w:rPr>
              <w:t>CHAPTER I</w:t>
            </w:r>
            <w:r w:rsidR="00E35DBF">
              <w:rPr>
                <w:noProof/>
                <w:webHidden/>
              </w:rPr>
              <w:tab/>
            </w:r>
            <w:r w:rsidR="00E35DBF">
              <w:rPr>
                <w:noProof/>
                <w:webHidden/>
              </w:rPr>
              <w:fldChar w:fldCharType="begin"/>
            </w:r>
            <w:r w:rsidR="00E35DBF">
              <w:rPr>
                <w:noProof/>
                <w:webHidden/>
              </w:rPr>
              <w:instrText xml:space="preserve"> PAGEREF _Toc137198844 \h </w:instrText>
            </w:r>
            <w:r w:rsidR="00E35DBF">
              <w:rPr>
                <w:noProof/>
                <w:webHidden/>
              </w:rPr>
            </w:r>
            <w:r w:rsidR="00E35DBF">
              <w:rPr>
                <w:noProof/>
                <w:webHidden/>
              </w:rPr>
              <w:fldChar w:fldCharType="separate"/>
            </w:r>
            <w:r w:rsidR="004C6902">
              <w:rPr>
                <w:noProof/>
                <w:webHidden/>
              </w:rPr>
              <w:t>1</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45" w:history="1">
            <w:r w:rsidR="00E35DBF" w:rsidRPr="002D7C28">
              <w:rPr>
                <w:rStyle w:val="Hyperlink"/>
                <w:rFonts w:ascii="Times New Roman" w:hAnsi="Times New Roman" w:cs="Times New Roman"/>
                <w:b/>
                <w:noProof/>
              </w:rPr>
              <w:t>INTRODUCTION</w:t>
            </w:r>
            <w:r w:rsidR="00E35DBF">
              <w:rPr>
                <w:noProof/>
                <w:webHidden/>
              </w:rPr>
              <w:tab/>
            </w:r>
            <w:r w:rsidR="00E35DBF">
              <w:rPr>
                <w:noProof/>
                <w:webHidden/>
              </w:rPr>
              <w:fldChar w:fldCharType="begin"/>
            </w:r>
            <w:r w:rsidR="00E35DBF">
              <w:rPr>
                <w:noProof/>
                <w:webHidden/>
              </w:rPr>
              <w:instrText xml:space="preserve"> PAGEREF _Toc137198845 \h </w:instrText>
            </w:r>
            <w:r w:rsidR="00E35DBF">
              <w:rPr>
                <w:noProof/>
                <w:webHidden/>
              </w:rPr>
            </w:r>
            <w:r w:rsidR="00E35DBF">
              <w:rPr>
                <w:noProof/>
                <w:webHidden/>
              </w:rPr>
              <w:fldChar w:fldCharType="separate"/>
            </w:r>
            <w:r w:rsidR="004C6902">
              <w:rPr>
                <w:noProof/>
                <w:webHidden/>
              </w:rPr>
              <w:t>1</w:t>
            </w:r>
            <w:r w:rsidR="00E35DBF">
              <w:rPr>
                <w:noProof/>
                <w:webHidden/>
              </w:rPr>
              <w:fldChar w:fldCharType="end"/>
            </w:r>
          </w:hyperlink>
        </w:p>
        <w:p w:rsidR="00E35DBF" w:rsidRDefault="00617C6C">
          <w:pPr>
            <w:pStyle w:val="TOC2"/>
            <w:tabs>
              <w:tab w:val="left" w:pos="880"/>
            </w:tabs>
            <w:rPr>
              <w:rFonts w:eastAsiaTheme="minorEastAsia"/>
              <w:noProof/>
            </w:rPr>
          </w:pPr>
          <w:hyperlink w:anchor="_Toc137198846" w:history="1">
            <w:r w:rsidR="00E35DBF" w:rsidRPr="002D7C28">
              <w:rPr>
                <w:rStyle w:val="Hyperlink"/>
                <w:rFonts w:ascii="Times New Roman" w:hAnsi="Times New Roman" w:cs="Times New Roman"/>
                <w:b/>
                <w:noProof/>
              </w:rPr>
              <w:t>1.0</w:t>
            </w:r>
            <w:r w:rsidR="00E35DBF">
              <w:rPr>
                <w:rFonts w:eastAsiaTheme="minorEastAsia"/>
                <w:noProof/>
              </w:rPr>
              <w:tab/>
            </w:r>
            <w:r w:rsidR="00E35DBF" w:rsidRPr="002D7C28">
              <w:rPr>
                <w:rStyle w:val="Hyperlink"/>
                <w:rFonts w:ascii="Times New Roman" w:hAnsi="Times New Roman" w:cs="Times New Roman"/>
                <w:b/>
                <w:noProof/>
              </w:rPr>
              <w:t>INTRODUCTION</w:t>
            </w:r>
            <w:r w:rsidR="00E35DBF">
              <w:rPr>
                <w:noProof/>
                <w:webHidden/>
              </w:rPr>
              <w:tab/>
            </w:r>
            <w:r w:rsidR="00E35DBF">
              <w:rPr>
                <w:noProof/>
                <w:webHidden/>
              </w:rPr>
              <w:fldChar w:fldCharType="begin"/>
            </w:r>
            <w:r w:rsidR="00E35DBF">
              <w:rPr>
                <w:noProof/>
                <w:webHidden/>
              </w:rPr>
              <w:instrText xml:space="preserve"> PAGEREF _Toc137198846 \h </w:instrText>
            </w:r>
            <w:r w:rsidR="00E35DBF">
              <w:rPr>
                <w:noProof/>
                <w:webHidden/>
              </w:rPr>
            </w:r>
            <w:r w:rsidR="00E35DBF">
              <w:rPr>
                <w:noProof/>
                <w:webHidden/>
              </w:rPr>
              <w:fldChar w:fldCharType="separate"/>
            </w:r>
            <w:r w:rsidR="004C6902">
              <w:rPr>
                <w:noProof/>
                <w:webHidden/>
              </w:rPr>
              <w:t>1</w:t>
            </w:r>
            <w:r w:rsidR="00E35DBF">
              <w:rPr>
                <w:noProof/>
                <w:webHidden/>
              </w:rPr>
              <w:fldChar w:fldCharType="end"/>
            </w:r>
          </w:hyperlink>
        </w:p>
        <w:p w:rsidR="00E35DBF" w:rsidRDefault="00617C6C">
          <w:pPr>
            <w:pStyle w:val="TOC2"/>
            <w:tabs>
              <w:tab w:val="left" w:pos="880"/>
            </w:tabs>
            <w:rPr>
              <w:rFonts w:eastAsiaTheme="minorEastAsia"/>
              <w:noProof/>
            </w:rPr>
          </w:pPr>
          <w:hyperlink w:anchor="_Toc137198847" w:history="1">
            <w:r w:rsidR="00E35DBF" w:rsidRPr="002D7C28">
              <w:rPr>
                <w:rStyle w:val="Hyperlink"/>
                <w:rFonts w:ascii="Times New Roman" w:hAnsi="Times New Roman" w:cs="Times New Roman"/>
                <w:b/>
                <w:noProof/>
              </w:rPr>
              <w:t>1.1</w:t>
            </w:r>
            <w:r w:rsidR="00E35DBF">
              <w:rPr>
                <w:rFonts w:eastAsiaTheme="minorEastAsia"/>
                <w:noProof/>
              </w:rPr>
              <w:tab/>
            </w:r>
            <w:r w:rsidR="00E35DBF" w:rsidRPr="002D7C28">
              <w:rPr>
                <w:rStyle w:val="Hyperlink"/>
                <w:rFonts w:ascii="Times New Roman" w:hAnsi="Times New Roman" w:cs="Times New Roman"/>
                <w:b/>
                <w:noProof/>
              </w:rPr>
              <w:t>BACKGROUND OF THE STUDY</w:t>
            </w:r>
            <w:r w:rsidR="00E35DBF">
              <w:rPr>
                <w:noProof/>
                <w:webHidden/>
              </w:rPr>
              <w:tab/>
            </w:r>
            <w:r w:rsidR="00E35DBF">
              <w:rPr>
                <w:noProof/>
                <w:webHidden/>
              </w:rPr>
              <w:fldChar w:fldCharType="begin"/>
            </w:r>
            <w:r w:rsidR="00E35DBF">
              <w:rPr>
                <w:noProof/>
                <w:webHidden/>
              </w:rPr>
              <w:instrText xml:space="preserve"> PAGEREF _Toc137198847 \h </w:instrText>
            </w:r>
            <w:r w:rsidR="00E35DBF">
              <w:rPr>
                <w:noProof/>
                <w:webHidden/>
              </w:rPr>
            </w:r>
            <w:r w:rsidR="00E35DBF">
              <w:rPr>
                <w:noProof/>
                <w:webHidden/>
              </w:rPr>
              <w:fldChar w:fldCharType="separate"/>
            </w:r>
            <w:r w:rsidR="004C6902">
              <w:rPr>
                <w:noProof/>
                <w:webHidden/>
              </w:rPr>
              <w:t>1</w:t>
            </w:r>
            <w:r w:rsidR="00E35DBF">
              <w:rPr>
                <w:noProof/>
                <w:webHidden/>
              </w:rPr>
              <w:fldChar w:fldCharType="end"/>
            </w:r>
          </w:hyperlink>
        </w:p>
        <w:p w:rsidR="00E35DBF" w:rsidRDefault="00617C6C">
          <w:pPr>
            <w:pStyle w:val="TOC2"/>
            <w:rPr>
              <w:rFonts w:eastAsiaTheme="minorEastAsia"/>
              <w:noProof/>
            </w:rPr>
          </w:pPr>
          <w:hyperlink w:anchor="_Toc137198848" w:history="1">
            <w:r w:rsidR="00E35DBF" w:rsidRPr="002D7C28">
              <w:rPr>
                <w:rStyle w:val="Hyperlink"/>
                <w:rFonts w:ascii="Times New Roman" w:hAnsi="Times New Roman" w:cs="Times New Roman"/>
                <w:b/>
                <w:noProof/>
              </w:rPr>
              <w:t>1.2 Problem statement</w:t>
            </w:r>
            <w:r w:rsidR="00E35DBF">
              <w:rPr>
                <w:noProof/>
                <w:webHidden/>
              </w:rPr>
              <w:tab/>
            </w:r>
            <w:r w:rsidR="00E35DBF">
              <w:rPr>
                <w:noProof/>
                <w:webHidden/>
              </w:rPr>
              <w:fldChar w:fldCharType="begin"/>
            </w:r>
            <w:r w:rsidR="00E35DBF">
              <w:rPr>
                <w:noProof/>
                <w:webHidden/>
              </w:rPr>
              <w:instrText xml:space="preserve"> PAGEREF _Toc137198848 \h </w:instrText>
            </w:r>
            <w:r w:rsidR="00E35DBF">
              <w:rPr>
                <w:noProof/>
                <w:webHidden/>
              </w:rPr>
            </w:r>
            <w:r w:rsidR="00E35DBF">
              <w:rPr>
                <w:noProof/>
                <w:webHidden/>
              </w:rPr>
              <w:fldChar w:fldCharType="separate"/>
            </w:r>
            <w:r w:rsidR="004C6902">
              <w:rPr>
                <w:noProof/>
                <w:webHidden/>
              </w:rPr>
              <w:t>3</w:t>
            </w:r>
            <w:r w:rsidR="00E35DBF">
              <w:rPr>
                <w:noProof/>
                <w:webHidden/>
              </w:rPr>
              <w:fldChar w:fldCharType="end"/>
            </w:r>
          </w:hyperlink>
        </w:p>
        <w:p w:rsidR="00E35DBF" w:rsidRDefault="00617C6C">
          <w:pPr>
            <w:pStyle w:val="TOC2"/>
            <w:rPr>
              <w:rFonts w:eastAsiaTheme="minorEastAsia"/>
              <w:noProof/>
            </w:rPr>
          </w:pPr>
          <w:hyperlink w:anchor="_Toc137198849" w:history="1">
            <w:r w:rsidR="00E35DBF" w:rsidRPr="002D7C28">
              <w:rPr>
                <w:rStyle w:val="Hyperlink"/>
                <w:rFonts w:ascii="Times New Roman" w:hAnsi="Times New Roman" w:cs="Times New Roman"/>
                <w:b/>
                <w:noProof/>
              </w:rPr>
              <w:t>1.3 Objectives of the study.</w:t>
            </w:r>
            <w:r w:rsidR="00E35DBF">
              <w:rPr>
                <w:noProof/>
                <w:webHidden/>
              </w:rPr>
              <w:tab/>
            </w:r>
            <w:r w:rsidR="00E35DBF">
              <w:rPr>
                <w:noProof/>
                <w:webHidden/>
              </w:rPr>
              <w:fldChar w:fldCharType="begin"/>
            </w:r>
            <w:r w:rsidR="00E35DBF">
              <w:rPr>
                <w:noProof/>
                <w:webHidden/>
              </w:rPr>
              <w:instrText xml:space="preserve"> PAGEREF _Toc137198849 \h </w:instrText>
            </w:r>
            <w:r w:rsidR="00E35DBF">
              <w:rPr>
                <w:noProof/>
                <w:webHidden/>
              </w:rPr>
            </w:r>
            <w:r w:rsidR="00E35DBF">
              <w:rPr>
                <w:noProof/>
                <w:webHidden/>
              </w:rPr>
              <w:fldChar w:fldCharType="separate"/>
            </w:r>
            <w:r w:rsidR="004C6902">
              <w:rPr>
                <w:noProof/>
                <w:webHidden/>
              </w:rPr>
              <w:t>4</w:t>
            </w:r>
            <w:r w:rsidR="00E35DBF">
              <w:rPr>
                <w:noProof/>
                <w:webHidden/>
              </w:rPr>
              <w:fldChar w:fldCharType="end"/>
            </w:r>
          </w:hyperlink>
        </w:p>
        <w:p w:rsidR="00E35DBF" w:rsidRDefault="00617C6C">
          <w:pPr>
            <w:pStyle w:val="TOC2"/>
            <w:rPr>
              <w:rFonts w:eastAsiaTheme="minorEastAsia"/>
              <w:noProof/>
            </w:rPr>
          </w:pPr>
          <w:hyperlink w:anchor="_Toc137198850" w:history="1">
            <w:r w:rsidR="00E35DBF" w:rsidRPr="002D7C28">
              <w:rPr>
                <w:rStyle w:val="Hyperlink"/>
                <w:rFonts w:ascii="Times New Roman" w:hAnsi="Times New Roman" w:cs="Times New Roman"/>
                <w:b/>
                <w:noProof/>
              </w:rPr>
              <w:t>1.4 Research questions.</w:t>
            </w:r>
            <w:r w:rsidR="00E35DBF">
              <w:rPr>
                <w:noProof/>
                <w:webHidden/>
              </w:rPr>
              <w:tab/>
            </w:r>
            <w:r w:rsidR="00E35DBF">
              <w:rPr>
                <w:noProof/>
                <w:webHidden/>
              </w:rPr>
              <w:fldChar w:fldCharType="begin"/>
            </w:r>
            <w:r w:rsidR="00E35DBF">
              <w:rPr>
                <w:noProof/>
                <w:webHidden/>
              </w:rPr>
              <w:instrText xml:space="preserve"> PAGEREF _Toc137198850 \h </w:instrText>
            </w:r>
            <w:r w:rsidR="00E35DBF">
              <w:rPr>
                <w:noProof/>
                <w:webHidden/>
              </w:rPr>
            </w:r>
            <w:r w:rsidR="00E35DBF">
              <w:rPr>
                <w:noProof/>
                <w:webHidden/>
              </w:rPr>
              <w:fldChar w:fldCharType="separate"/>
            </w:r>
            <w:r w:rsidR="004C6902">
              <w:rPr>
                <w:noProof/>
                <w:webHidden/>
              </w:rPr>
              <w:t>4</w:t>
            </w:r>
            <w:r w:rsidR="00E35DBF">
              <w:rPr>
                <w:noProof/>
                <w:webHidden/>
              </w:rPr>
              <w:fldChar w:fldCharType="end"/>
            </w:r>
          </w:hyperlink>
        </w:p>
        <w:p w:rsidR="00E35DBF" w:rsidRDefault="00617C6C">
          <w:pPr>
            <w:pStyle w:val="TOC2"/>
            <w:rPr>
              <w:rFonts w:eastAsiaTheme="minorEastAsia"/>
              <w:noProof/>
            </w:rPr>
          </w:pPr>
          <w:hyperlink w:anchor="_Toc137198851" w:history="1">
            <w:r w:rsidR="00E35DBF" w:rsidRPr="002D7C28">
              <w:rPr>
                <w:rStyle w:val="Hyperlink"/>
                <w:rFonts w:ascii="Times New Roman" w:hAnsi="Times New Roman" w:cs="Times New Roman"/>
                <w:b/>
                <w:noProof/>
              </w:rPr>
              <w:t>1.5 Assumptions</w:t>
            </w:r>
            <w:r w:rsidR="00E35DBF">
              <w:rPr>
                <w:noProof/>
                <w:webHidden/>
              </w:rPr>
              <w:tab/>
            </w:r>
            <w:r w:rsidR="00E35DBF">
              <w:rPr>
                <w:noProof/>
                <w:webHidden/>
              </w:rPr>
              <w:fldChar w:fldCharType="begin"/>
            </w:r>
            <w:r w:rsidR="00E35DBF">
              <w:rPr>
                <w:noProof/>
                <w:webHidden/>
              </w:rPr>
              <w:instrText xml:space="preserve"> PAGEREF _Toc137198851 \h </w:instrText>
            </w:r>
            <w:r w:rsidR="00E35DBF">
              <w:rPr>
                <w:noProof/>
                <w:webHidden/>
              </w:rPr>
            </w:r>
            <w:r w:rsidR="00E35DBF">
              <w:rPr>
                <w:noProof/>
                <w:webHidden/>
              </w:rPr>
              <w:fldChar w:fldCharType="separate"/>
            </w:r>
            <w:r w:rsidR="004C6902">
              <w:rPr>
                <w:noProof/>
                <w:webHidden/>
              </w:rPr>
              <w:t>4</w:t>
            </w:r>
            <w:r w:rsidR="00E35DBF">
              <w:rPr>
                <w:noProof/>
                <w:webHidden/>
              </w:rPr>
              <w:fldChar w:fldCharType="end"/>
            </w:r>
          </w:hyperlink>
        </w:p>
        <w:p w:rsidR="00E35DBF" w:rsidRDefault="00617C6C">
          <w:pPr>
            <w:pStyle w:val="TOC2"/>
            <w:rPr>
              <w:rFonts w:eastAsiaTheme="minorEastAsia"/>
              <w:noProof/>
            </w:rPr>
          </w:pPr>
          <w:hyperlink w:anchor="_Toc137198852" w:history="1">
            <w:r w:rsidR="00E35DBF" w:rsidRPr="002D7C28">
              <w:rPr>
                <w:rStyle w:val="Hyperlink"/>
                <w:rFonts w:ascii="Times New Roman" w:hAnsi="Times New Roman" w:cs="Times New Roman"/>
                <w:b/>
                <w:noProof/>
              </w:rPr>
              <w:t>1.6 Significance of the study.</w:t>
            </w:r>
            <w:r w:rsidR="00E35DBF">
              <w:rPr>
                <w:noProof/>
                <w:webHidden/>
              </w:rPr>
              <w:tab/>
            </w:r>
            <w:r w:rsidR="00E35DBF">
              <w:rPr>
                <w:noProof/>
                <w:webHidden/>
              </w:rPr>
              <w:fldChar w:fldCharType="begin"/>
            </w:r>
            <w:r w:rsidR="00E35DBF">
              <w:rPr>
                <w:noProof/>
                <w:webHidden/>
              </w:rPr>
              <w:instrText xml:space="preserve"> PAGEREF _Toc137198852 \h </w:instrText>
            </w:r>
            <w:r w:rsidR="00E35DBF">
              <w:rPr>
                <w:noProof/>
                <w:webHidden/>
              </w:rPr>
            </w:r>
            <w:r w:rsidR="00E35DBF">
              <w:rPr>
                <w:noProof/>
                <w:webHidden/>
              </w:rPr>
              <w:fldChar w:fldCharType="separate"/>
            </w:r>
            <w:r w:rsidR="004C6902">
              <w:rPr>
                <w:noProof/>
                <w:webHidden/>
              </w:rPr>
              <w:t>4</w:t>
            </w:r>
            <w:r w:rsidR="00E35DBF">
              <w:rPr>
                <w:noProof/>
                <w:webHidden/>
              </w:rPr>
              <w:fldChar w:fldCharType="end"/>
            </w:r>
          </w:hyperlink>
        </w:p>
        <w:p w:rsidR="00E35DBF" w:rsidRDefault="00617C6C">
          <w:pPr>
            <w:pStyle w:val="TOC2"/>
            <w:rPr>
              <w:rFonts w:eastAsiaTheme="minorEastAsia"/>
              <w:noProof/>
            </w:rPr>
          </w:pPr>
          <w:hyperlink w:anchor="_Toc137198853" w:history="1">
            <w:r w:rsidR="00E35DBF" w:rsidRPr="002D7C28">
              <w:rPr>
                <w:rStyle w:val="Hyperlink"/>
                <w:rFonts w:ascii="Times New Roman" w:hAnsi="Times New Roman" w:cs="Times New Roman"/>
                <w:b/>
                <w:noProof/>
              </w:rPr>
              <w:t>1.7 Limitations to the study</w:t>
            </w:r>
            <w:r w:rsidR="00E35DBF">
              <w:rPr>
                <w:noProof/>
                <w:webHidden/>
              </w:rPr>
              <w:tab/>
            </w:r>
            <w:r w:rsidR="00E35DBF">
              <w:rPr>
                <w:noProof/>
                <w:webHidden/>
              </w:rPr>
              <w:fldChar w:fldCharType="begin"/>
            </w:r>
            <w:r w:rsidR="00E35DBF">
              <w:rPr>
                <w:noProof/>
                <w:webHidden/>
              </w:rPr>
              <w:instrText xml:space="preserve"> PAGEREF _Toc137198853 \h </w:instrText>
            </w:r>
            <w:r w:rsidR="00E35DBF">
              <w:rPr>
                <w:noProof/>
                <w:webHidden/>
              </w:rPr>
            </w:r>
            <w:r w:rsidR="00E35DBF">
              <w:rPr>
                <w:noProof/>
                <w:webHidden/>
              </w:rPr>
              <w:fldChar w:fldCharType="separate"/>
            </w:r>
            <w:r w:rsidR="004C6902">
              <w:rPr>
                <w:noProof/>
                <w:webHidden/>
              </w:rPr>
              <w:t>5</w:t>
            </w:r>
            <w:r w:rsidR="00E35DBF">
              <w:rPr>
                <w:noProof/>
                <w:webHidden/>
              </w:rPr>
              <w:fldChar w:fldCharType="end"/>
            </w:r>
          </w:hyperlink>
        </w:p>
        <w:p w:rsidR="00E35DBF" w:rsidRDefault="00617C6C">
          <w:pPr>
            <w:pStyle w:val="TOC2"/>
            <w:rPr>
              <w:rFonts w:eastAsiaTheme="minorEastAsia"/>
              <w:noProof/>
            </w:rPr>
          </w:pPr>
          <w:hyperlink w:anchor="_Toc137198854" w:history="1">
            <w:r w:rsidR="00E35DBF" w:rsidRPr="002D7C28">
              <w:rPr>
                <w:rStyle w:val="Hyperlink"/>
                <w:rFonts w:ascii="Times New Roman" w:hAnsi="Times New Roman" w:cs="Times New Roman"/>
                <w:b/>
                <w:noProof/>
              </w:rPr>
              <w:t>1.8 Delimitations</w:t>
            </w:r>
            <w:r w:rsidR="00E35DBF">
              <w:rPr>
                <w:noProof/>
                <w:webHidden/>
              </w:rPr>
              <w:tab/>
            </w:r>
            <w:r w:rsidR="00E35DBF">
              <w:rPr>
                <w:noProof/>
                <w:webHidden/>
              </w:rPr>
              <w:fldChar w:fldCharType="begin"/>
            </w:r>
            <w:r w:rsidR="00E35DBF">
              <w:rPr>
                <w:noProof/>
                <w:webHidden/>
              </w:rPr>
              <w:instrText xml:space="preserve"> PAGEREF _Toc137198854 \h </w:instrText>
            </w:r>
            <w:r w:rsidR="00E35DBF">
              <w:rPr>
                <w:noProof/>
                <w:webHidden/>
              </w:rPr>
            </w:r>
            <w:r w:rsidR="00E35DBF">
              <w:rPr>
                <w:noProof/>
                <w:webHidden/>
              </w:rPr>
              <w:fldChar w:fldCharType="separate"/>
            </w:r>
            <w:r w:rsidR="004C6902">
              <w:rPr>
                <w:noProof/>
                <w:webHidden/>
              </w:rPr>
              <w:t>6</w:t>
            </w:r>
            <w:r w:rsidR="00E35DBF">
              <w:rPr>
                <w:noProof/>
                <w:webHidden/>
              </w:rPr>
              <w:fldChar w:fldCharType="end"/>
            </w:r>
          </w:hyperlink>
        </w:p>
        <w:p w:rsidR="00E35DBF" w:rsidRDefault="00617C6C">
          <w:pPr>
            <w:pStyle w:val="TOC2"/>
            <w:rPr>
              <w:rFonts w:eastAsiaTheme="minorEastAsia"/>
              <w:noProof/>
            </w:rPr>
          </w:pPr>
          <w:hyperlink w:anchor="_Toc137198855" w:history="1">
            <w:r w:rsidR="00E35DBF" w:rsidRPr="002D7C28">
              <w:rPr>
                <w:rStyle w:val="Hyperlink"/>
                <w:rFonts w:ascii="Times New Roman" w:hAnsi="Times New Roman" w:cs="Times New Roman"/>
                <w:b/>
                <w:noProof/>
              </w:rPr>
              <w:t>1.9 Definition of terms</w:t>
            </w:r>
            <w:r w:rsidR="00E35DBF">
              <w:rPr>
                <w:noProof/>
                <w:webHidden/>
              </w:rPr>
              <w:tab/>
            </w:r>
            <w:r w:rsidR="00E35DBF">
              <w:rPr>
                <w:noProof/>
                <w:webHidden/>
              </w:rPr>
              <w:fldChar w:fldCharType="begin"/>
            </w:r>
            <w:r w:rsidR="00E35DBF">
              <w:rPr>
                <w:noProof/>
                <w:webHidden/>
              </w:rPr>
              <w:instrText xml:space="preserve"> PAGEREF _Toc137198855 \h </w:instrText>
            </w:r>
            <w:r w:rsidR="00E35DBF">
              <w:rPr>
                <w:noProof/>
                <w:webHidden/>
              </w:rPr>
            </w:r>
            <w:r w:rsidR="00E35DBF">
              <w:rPr>
                <w:noProof/>
                <w:webHidden/>
              </w:rPr>
              <w:fldChar w:fldCharType="separate"/>
            </w:r>
            <w:r w:rsidR="004C6902">
              <w:rPr>
                <w:noProof/>
                <w:webHidden/>
              </w:rPr>
              <w:t>6</w:t>
            </w:r>
            <w:r w:rsidR="00E35DBF">
              <w:rPr>
                <w:noProof/>
                <w:webHidden/>
              </w:rPr>
              <w:fldChar w:fldCharType="end"/>
            </w:r>
          </w:hyperlink>
        </w:p>
        <w:p w:rsidR="00E35DBF" w:rsidRDefault="00617C6C">
          <w:pPr>
            <w:pStyle w:val="TOC2"/>
            <w:rPr>
              <w:rFonts w:eastAsiaTheme="minorEastAsia"/>
              <w:noProof/>
            </w:rPr>
          </w:pPr>
          <w:hyperlink w:anchor="_Toc137198856" w:history="1">
            <w:r w:rsidR="00E35DBF" w:rsidRPr="002D7C28">
              <w:rPr>
                <w:rStyle w:val="Hyperlink"/>
                <w:rFonts w:ascii="Times New Roman" w:hAnsi="Times New Roman" w:cs="Times New Roman"/>
                <w:b/>
                <w:noProof/>
              </w:rPr>
              <w:t>1.10 Chapter summary</w:t>
            </w:r>
            <w:r w:rsidR="00E35DBF">
              <w:rPr>
                <w:noProof/>
                <w:webHidden/>
              </w:rPr>
              <w:tab/>
            </w:r>
            <w:r w:rsidR="00E35DBF">
              <w:rPr>
                <w:noProof/>
                <w:webHidden/>
              </w:rPr>
              <w:fldChar w:fldCharType="begin"/>
            </w:r>
            <w:r w:rsidR="00E35DBF">
              <w:rPr>
                <w:noProof/>
                <w:webHidden/>
              </w:rPr>
              <w:instrText xml:space="preserve"> PAGEREF _Toc137198856 \h </w:instrText>
            </w:r>
            <w:r w:rsidR="00E35DBF">
              <w:rPr>
                <w:noProof/>
                <w:webHidden/>
              </w:rPr>
            </w:r>
            <w:r w:rsidR="00E35DBF">
              <w:rPr>
                <w:noProof/>
                <w:webHidden/>
              </w:rPr>
              <w:fldChar w:fldCharType="separate"/>
            </w:r>
            <w:r w:rsidR="004C6902">
              <w:rPr>
                <w:noProof/>
                <w:webHidden/>
              </w:rPr>
              <w:t>6</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57" w:history="1">
            <w:r w:rsidR="00E35DBF" w:rsidRPr="002D7C28">
              <w:rPr>
                <w:rStyle w:val="Hyperlink"/>
                <w:rFonts w:ascii="Times New Roman" w:eastAsia="Calibri" w:hAnsi="Times New Roman" w:cs="Times New Roman"/>
                <w:b/>
                <w:noProof/>
              </w:rPr>
              <w:t>CHAPTER II</w:t>
            </w:r>
            <w:r w:rsidR="00E35DBF">
              <w:rPr>
                <w:noProof/>
                <w:webHidden/>
              </w:rPr>
              <w:tab/>
            </w:r>
            <w:r w:rsidR="00E35DBF">
              <w:rPr>
                <w:noProof/>
                <w:webHidden/>
              </w:rPr>
              <w:fldChar w:fldCharType="begin"/>
            </w:r>
            <w:r w:rsidR="00E35DBF">
              <w:rPr>
                <w:noProof/>
                <w:webHidden/>
              </w:rPr>
              <w:instrText xml:space="preserve"> PAGEREF _Toc137198857 \h </w:instrText>
            </w:r>
            <w:r w:rsidR="00E35DBF">
              <w:rPr>
                <w:noProof/>
                <w:webHidden/>
              </w:rPr>
            </w:r>
            <w:r w:rsidR="00E35DBF">
              <w:rPr>
                <w:noProof/>
                <w:webHidden/>
              </w:rPr>
              <w:fldChar w:fldCharType="separate"/>
            </w:r>
            <w:r w:rsidR="004C6902">
              <w:rPr>
                <w:noProof/>
                <w:webHidden/>
              </w:rPr>
              <w:t>8</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58" w:history="1">
            <w:r w:rsidR="00E35DBF" w:rsidRPr="002D7C28">
              <w:rPr>
                <w:rStyle w:val="Hyperlink"/>
                <w:rFonts w:ascii="Times New Roman" w:eastAsia="Calibri" w:hAnsi="Times New Roman" w:cs="Times New Roman"/>
                <w:b/>
                <w:noProof/>
              </w:rPr>
              <w:t>LITERATURE REVIEW</w:t>
            </w:r>
            <w:r w:rsidR="00E35DBF">
              <w:rPr>
                <w:noProof/>
                <w:webHidden/>
              </w:rPr>
              <w:tab/>
            </w:r>
            <w:r w:rsidR="00E35DBF">
              <w:rPr>
                <w:noProof/>
                <w:webHidden/>
              </w:rPr>
              <w:fldChar w:fldCharType="begin"/>
            </w:r>
            <w:r w:rsidR="00E35DBF">
              <w:rPr>
                <w:noProof/>
                <w:webHidden/>
              </w:rPr>
              <w:instrText xml:space="preserve"> PAGEREF _Toc137198858 \h </w:instrText>
            </w:r>
            <w:r w:rsidR="00E35DBF">
              <w:rPr>
                <w:noProof/>
                <w:webHidden/>
              </w:rPr>
            </w:r>
            <w:r w:rsidR="00E35DBF">
              <w:rPr>
                <w:noProof/>
                <w:webHidden/>
              </w:rPr>
              <w:fldChar w:fldCharType="separate"/>
            </w:r>
            <w:r w:rsidR="004C6902">
              <w:rPr>
                <w:noProof/>
                <w:webHidden/>
              </w:rPr>
              <w:t>8</w:t>
            </w:r>
            <w:r w:rsidR="00E35DBF">
              <w:rPr>
                <w:noProof/>
                <w:webHidden/>
              </w:rPr>
              <w:fldChar w:fldCharType="end"/>
            </w:r>
          </w:hyperlink>
        </w:p>
        <w:p w:rsidR="00E35DBF" w:rsidRDefault="00617C6C">
          <w:pPr>
            <w:pStyle w:val="TOC2"/>
            <w:tabs>
              <w:tab w:val="left" w:pos="880"/>
            </w:tabs>
            <w:rPr>
              <w:rFonts w:eastAsiaTheme="minorEastAsia"/>
              <w:noProof/>
            </w:rPr>
          </w:pPr>
          <w:hyperlink w:anchor="_Toc137198859" w:history="1">
            <w:r w:rsidR="00E35DBF" w:rsidRPr="002D7C28">
              <w:rPr>
                <w:rStyle w:val="Hyperlink"/>
                <w:rFonts w:ascii="Times New Roman" w:eastAsia="Calibri" w:hAnsi="Times New Roman" w:cs="Times New Roman"/>
                <w:b/>
                <w:noProof/>
              </w:rPr>
              <w:t>2.0</w:t>
            </w:r>
            <w:r w:rsidR="00E35DBF">
              <w:rPr>
                <w:rFonts w:eastAsiaTheme="minorEastAsia"/>
                <w:noProof/>
              </w:rPr>
              <w:tab/>
            </w:r>
            <w:r w:rsidR="00E35DBF" w:rsidRPr="002D7C28">
              <w:rPr>
                <w:rStyle w:val="Hyperlink"/>
                <w:rFonts w:ascii="Times New Roman" w:eastAsia="Calibri" w:hAnsi="Times New Roman" w:cs="Times New Roman"/>
                <w:b/>
                <w:noProof/>
              </w:rPr>
              <w:t>Introduction</w:t>
            </w:r>
            <w:r w:rsidR="00E35DBF">
              <w:rPr>
                <w:noProof/>
                <w:webHidden/>
              </w:rPr>
              <w:tab/>
            </w:r>
            <w:r w:rsidR="00E35DBF">
              <w:rPr>
                <w:noProof/>
                <w:webHidden/>
              </w:rPr>
              <w:fldChar w:fldCharType="begin"/>
            </w:r>
            <w:r w:rsidR="00E35DBF">
              <w:rPr>
                <w:noProof/>
                <w:webHidden/>
              </w:rPr>
              <w:instrText xml:space="preserve"> PAGEREF _Toc137198859 \h </w:instrText>
            </w:r>
            <w:r w:rsidR="00E35DBF">
              <w:rPr>
                <w:noProof/>
                <w:webHidden/>
              </w:rPr>
            </w:r>
            <w:r w:rsidR="00E35DBF">
              <w:rPr>
                <w:noProof/>
                <w:webHidden/>
              </w:rPr>
              <w:fldChar w:fldCharType="separate"/>
            </w:r>
            <w:r w:rsidR="004C6902">
              <w:rPr>
                <w:noProof/>
                <w:webHidden/>
              </w:rPr>
              <w:t>8</w:t>
            </w:r>
            <w:r w:rsidR="00E35DBF">
              <w:rPr>
                <w:noProof/>
                <w:webHidden/>
              </w:rPr>
              <w:fldChar w:fldCharType="end"/>
            </w:r>
          </w:hyperlink>
        </w:p>
        <w:p w:rsidR="00E35DBF" w:rsidRDefault="00617C6C">
          <w:pPr>
            <w:pStyle w:val="TOC2"/>
            <w:rPr>
              <w:rFonts w:eastAsiaTheme="minorEastAsia"/>
              <w:noProof/>
            </w:rPr>
          </w:pPr>
          <w:hyperlink w:anchor="_Toc137198860" w:history="1">
            <w:r w:rsidR="00E35DBF" w:rsidRPr="002D7C28">
              <w:rPr>
                <w:rStyle w:val="Hyperlink"/>
                <w:rFonts w:ascii="Times New Roman" w:eastAsia="Calibri" w:hAnsi="Times New Roman" w:cs="Times New Roman"/>
                <w:b/>
                <w:noProof/>
              </w:rPr>
              <w:t>2.2 The scope of logistics</w:t>
            </w:r>
            <w:r w:rsidR="00E35DBF">
              <w:rPr>
                <w:noProof/>
                <w:webHidden/>
              </w:rPr>
              <w:tab/>
            </w:r>
            <w:r w:rsidR="00E35DBF">
              <w:rPr>
                <w:noProof/>
                <w:webHidden/>
              </w:rPr>
              <w:fldChar w:fldCharType="begin"/>
            </w:r>
            <w:r w:rsidR="00E35DBF">
              <w:rPr>
                <w:noProof/>
                <w:webHidden/>
              </w:rPr>
              <w:instrText xml:space="preserve"> PAGEREF _Toc137198860 \h </w:instrText>
            </w:r>
            <w:r w:rsidR="00E35DBF">
              <w:rPr>
                <w:noProof/>
                <w:webHidden/>
              </w:rPr>
            </w:r>
            <w:r w:rsidR="00E35DBF">
              <w:rPr>
                <w:noProof/>
                <w:webHidden/>
              </w:rPr>
              <w:fldChar w:fldCharType="separate"/>
            </w:r>
            <w:r w:rsidR="004C6902">
              <w:rPr>
                <w:noProof/>
                <w:webHidden/>
              </w:rPr>
              <w:t>8</w:t>
            </w:r>
            <w:r w:rsidR="00E35DBF">
              <w:rPr>
                <w:noProof/>
                <w:webHidden/>
              </w:rPr>
              <w:fldChar w:fldCharType="end"/>
            </w:r>
          </w:hyperlink>
        </w:p>
        <w:p w:rsidR="00E35DBF" w:rsidRDefault="00617C6C">
          <w:pPr>
            <w:pStyle w:val="TOC2"/>
            <w:rPr>
              <w:rFonts w:eastAsiaTheme="minorEastAsia"/>
              <w:noProof/>
            </w:rPr>
          </w:pPr>
          <w:hyperlink w:anchor="_Toc137198861" w:history="1">
            <w:r w:rsidR="00E35DBF" w:rsidRPr="002D7C28">
              <w:rPr>
                <w:rStyle w:val="Hyperlink"/>
                <w:rFonts w:ascii="Times New Roman" w:eastAsia="Calibri" w:hAnsi="Times New Roman" w:cs="Times New Roman"/>
                <w:b/>
                <w:noProof/>
              </w:rPr>
              <w:t>2.3. Key components of logistics</w:t>
            </w:r>
            <w:r w:rsidR="00E35DBF">
              <w:rPr>
                <w:noProof/>
                <w:webHidden/>
              </w:rPr>
              <w:tab/>
            </w:r>
            <w:r w:rsidR="00E35DBF">
              <w:rPr>
                <w:noProof/>
                <w:webHidden/>
              </w:rPr>
              <w:fldChar w:fldCharType="begin"/>
            </w:r>
            <w:r w:rsidR="00E35DBF">
              <w:rPr>
                <w:noProof/>
                <w:webHidden/>
              </w:rPr>
              <w:instrText xml:space="preserve"> PAGEREF _Toc137198861 \h </w:instrText>
            </w:r>
            <w:r w:rsidR="00E35DBF">
              <w:rPr>
                <w:noProof/>
                <w:webHidden/>
              </w:rPr>
            </w:r>
            <w:r w:rsidR="00E35DBF">
              <w:rPr>
                <w:noProof/>
                <w:webHidden/>
              </w:rPr>
              <w:fldChar w:fldCharType="separate"/>
            </w:r>
            <w:r w:rsidR="004C6902">
              <w:rPr>
                <w:noProof/>
                <w:webHidden/>
              </w:rPr>
              <w:t>10</w:t>
            </w:r>
            <w:r w:rsidR="00E35DBF">
              <w:rPr>
                <w:noProof/>
                <w:webHidden/>
              </w:rPr>
              <w:fldChar w:fldCharType="end"/>
            </w:r>
          </w:hyperlink>
        </w:p>
        <w:p w:rsidR="00E35DBF" w:rsidRDefault="00617C6C">
          <w:pPr>
            <w:pStyle w:val="TOC2"/>
            <w:rPr>
              <w:rFonts w:eastAsiaTheme="minorEastAsia"/>
              <w:noProof/>
            </w:rPr>
          </w:pPr>
          <w:hyperlink w:anchor="_Toc137198862" w:history="1">
            <w:r w:rsidR="00E35DBF" w:rsidRPr="002D7C28">
              <w:rPr>
                <w:rStyle w:val="Hyperlink"/>
                <w:rFonts w:ascii="Times New Roman" w:eastAsia="Calibri" w:hAnsi="Times New Roman" w:cs="Times New Roman"/>
                <w:b/>
                <w:noProof/>
              </w:rPr>
              <w:t>2.3 Support activities</w:t>
            </w:r>
            <w:r w:rsidR="00E35DBF">
              <w:rPr>
                <w:noProof/>
                <w:webHidden/>
              </w:rPr>
              <w:tab/>
            </w:r>
            <w:r w:rsidR="00E35DBF">
              <w:rPr>
                <w:noProof/>
                <w:webHidden/>
              </w:rPr>
              <w:fldChar w:fldCharType="begin"/>
            </w:r>
            <w:r w:rsidR="00E35DBF">
              <w:rPr>
                <w:noProof/>
                <w:webHidden/>
              </w:rPr>
              <w:instrText xml:space="preserve"> PAGEREF _Toc137198862 \h </w:instrText>
            </w:r>
            <w:r w:rsidR="00E35DBF">
              <w:rPr>
                <w:noProof/>
                <w:webHidden/>
              </w:rPr>
            </w:r>
            <w:r w:rsidR="00E35DBF">
              <w:rPr>
                <w:noProof/>
                <w:webHidden/>
              </w:rPr>
              <w:fldChar w:fldCharType="separate"/>
            </w:r>
            <w:r w:rsidR="004C6902">
              <w:rPr>
                <w:noProof/>
                <w:webHidden/>
              </w:rPr>
              <w:t>10</w:t>
            </w:r>
            <w:r w:rsidR="00E35DBF">
              <w:rPr>
                <w:noProof/>
                <w:webHidden/>
              </w:rPr>
              <w:fldChar w:fldCharType="end"/>
            </w:r>
          </w:hyperlink>
        </w:p>
        <w:p w:rsidR="00E35DBF" w:rsidRDefault="00617C6C">
          <w:pPr>
            <w:pStyle w:val="TOC2"/>
            <w:rPr>
              <w:rFonts w:eastAsiaTheme="minorEastAsia"/>
              <w:noProof/>
            </w:rPr>
          </w:pPr>
          <w:hyperlink w:anchor="_Toc137198863" w:history="1">
            <w:r w:rsidR="00E35DBF" w:rsidRPr="002D7C28">
              <w:rPr>
                <w:rStyle w:val="Hyperlink"/>
                <w:rFonts w:ascii="Times New Roman" w:eastAsia="Calibri" w:hAnsi="Times New Roman" w:cs="Times New Roman"/>
                <w:b/>
                <w:noProof/>
              </w:rPr>
              <w:t>2.4 Application of logistics in organizations</w:t>
            </w:r>
            <w:r w:rsidR="00E35DBF">
              <w:rPr>
                <w:noProof/>
                <w:webHidden/>
              </w:rPr>
              <w:tab/>
            </w:r>
            <w:r w:rsidR="00E35DBF">
              <w:rPr>
                <w:noProof/>
                <w:webHidden/>
              </w:rPr>
              <w:fldChar w:fldCharType="begin"/>
            </w:r>
            <w:r w:rsidR="00E35DBF">
              <w:rPr>
                <w:noProof/>
                <w:webHidden/>
              </w:rPr>
              <w:instrText xml:space="preserve"> PAGEREF _Toc137198863 \h </w:instrText>
            </w:r>
            <w:r w:rsidR="00E35DBF">
              <w:rPr>
                <w:noProof/>
                <w:webHidden/>
              </w:rPr>
            </w:r>
            <w:r w:rsidR="00E35DBF">
              <w:rPr>
                <w:noProof/>
                <w:webHidden/>
              </w:rPr>
              <w:fldChar w:fldCharType="separate"/>
            </w:r>
            <w:r w:rsidR="004C6902">
              <w:rPr>
                <w:noProof/>
                <w:webHidden/>
              </w:rPr>
              <w:t>11</w:t>
            </w:r>
            <w:r w:rsidR="00E35DBF">
              <w:rPr>
                <w:noProof/>
                <w:webHidden/>
              </w:rPr>
              <w:fldChar w:fldCharType="end"/>
            </w:r>
          </w:hyperlink>
        </w:p>
        <w:p w:rsidR="00E35DBF" w:rsidRDefault="00617C6C">
          <w:pPr>
            <w:pStyle w:val="TOC2"/>
            <w:rPr>
              <w:rFonts w:eastAsiaTheme="minorEastAsia"/>
              <w:noProof/>
            </w:rPr>
          </w:pPr>
          <w:hyperlink w:anchor="_Toc137198864" w:history="1">
            <w:r w:rsidR="00E35DBF" w:rsidRPr="002D7C28">
              <w:rPr>
                <w:rStyle w:val="Hyperlink"/>
                <w:rFonts w:ascii="Times New Roman" w:eastAsia="Calibri" w:hAnsi="Times New Roman" w:cs="Times New Roman"/>
                <w:b/>
                <w:noProof/>
              </w:rPr>
              <w:t>2.5 Importance of logistics</w:t>
            </w:r>
            <w:r w:rsidR="00E35DBF">
              <w:rPr>
                <w:noProof/>
                <w:webHidden/>
              </w:rPr>
              <w:tab/>
            </w:r>
            <w:r w:rsidR="00E35DBF">
              <w:rPr>
                <w:noProof/>
                <w:webHidden/>
              </w:rPr>
              <w:fldChar w:fldCharType="begin"/>
            </w:r>
            <w:r w:rsidR="00E35DBF">
              <w:rPr>
                <w:noProof/>
                <w:webHidden/>
              </w:rPr>
              <w:instrText xml:space="preserve"> PAGEREF _Toc137198864 \h </w:instrText>
            </w:r>
            <w:r w:rsidR="00E35DBF">
              <w:rPr>
                <w:noProof/>
                <w:webHidden/>
              </w:rPr>
            </w:r>
            <w:r w:rsidR="00E35DBF">
              <w:rPr>
                <w:noProof/>
                <w:webHidden/>
              </w:rPr>
              <w:fldChar w:fldCharType="separate"/>
            </w:r>
            <w:r w:rsidR="004C6902">
              <w:rPr>
                <w:noProof/>
                <w:webHidden/>
              </w:rPr>
              <w:t>11</w:t>
            </w:r>
            <w:r w:rsidR="00E35DBF">
              <w:rPr>
                <w:noProof/>
                <w:webHidden/>
              </w:rPr>
              <w:fldChar w:fldCharType="end"/>
            </w:r>
          </w:hyperlink>
        </w:p>
        <w:p w:rsidR="00E35DBF" w:rsidRDefault="00617C6C">
          <w:pPr>
            <w:pStyle w:val="TOC2"/>
            <w:rPr>
              <w:rFonts w:eastAsiaTheme="minorEastAsia"/>
              <w:noProof/>
            </w:rPr>
          </w:pPr>
          <w:hyperlink w:anchor="_Toc137198865" w:history="1">
            <w:r w:rsidR="00E35DBF" w:rsidRPr="002D7C28">
              <w:rPr>
                <w:rStyle w:val="Hyperlink"/>
                <w:rFonts w:ascii="Times New Roman" w:eastAsia="Calibri" w:hAnsi="Times New Roman" w:cs="Times New Roman"/>
                <w:b/>
                <w:noProof/>
              </w:rPr>
              <w:t>2.6 Lead time</w:t>
            </w:r>
            <w:r w:rsidR="00E35DBF">
              <w:rPr>
                <w:noProof/>
                <w:webHidden/>
              </w:rPr>
              <w:tab/>
            </w:r>
            <w:r w:rsidR="00E35DBF">
              <w:rPr>
                <w:noProof/>
                <w:webHidden/>
              </w:rPr>
              <w:fldChar w:fldCharType="begin"/>
            </w:r>
            <w:r w:rsidR="00E35DBF">
              <w:rPr>
                <w:noProof/>
                <w:webHidden/>
              </w:rPr>
              <w:instrText xml:space="preserve"> PAGEREF _Toc137198865 \h </w:instrText>
            </w:r>
            <w:r w:rsidR="00E35DBF">
              <w:rPr>
                <w:noProof/>
                <w:webHidden/>
              </w:rPr>
            </w:r>
            <w:r w:rsidR="00E35DBF">
              <w:rPr>
                <w:noProof/>
                <w:webHidden/>
              </w:rPr>
              <w:fldChar w:fldCharType="separate"/>
            </w:r>
            <w:r w:rsidR="004C6902">
              <w:rPr>
                <w:noProof/>
                <w:webHidden/>
              </w:rPr>
              <w:t>11</w:t>
            </w:r>
            <w:r w:rsidR="00E35DBF">
              <w:rPr>
                <w:noProof/>
                <w:webHidden/>
              </w:rPr>
              <w:fldChar w:fldCharType="end"/>
            </w:r>
          </w:hyperlink>
        </w:p>
        <w:p w:rsidR="00E35DBF" w:rsidRDefault="00617C6C">
          <w:pPr>
            <w:pStyle w:val="TOC2"/>
            <w:rPr>
              <w:rFonts w:eastAsiaTheme="minorEastAsia"/>
              <w:noProof/>
            </w:rPr>
          </w:pPr>
          <w:hyperlink w:anchor="_Toc137198866" w:history="1">
            <w:r w:rsidR="00E35DBF" w:rsidRPr="002D7C28">
              <w:rPr>
                <w:rStyle w:val="Hyperlink"/>
                <w:rFonts w:ascii="Times New Roman" w:eastAsia="Calibri" w:hAnsi="Times New Roman" w:cs="Times New Roman"/>
                <w:b/>
                <w:noProof/>
              </w:rPr>
              <w:t>2.7 Logistical variables which influence Lead Time</w:t>
            </w:r>
            <w:r w:rsidR="00E35DBF">
              <w:rPr>
                <w:noProof/>
                <w:webHidden/>
              </w:rPr>
              <w:tab/>
            </w:r>
            <w:r w:rsidR="00E35DBF">
              <w:rPr>
                <w:noProof/>
                <w:webHidden/>
              </w:rPr>
              <w:fldChar w:fldCharType="begin"/>
            </w:r>
            <w:r w:rsidR="00E35DBF">
              <w:rPr>
                <w:noProof/>
                <w:webHidden/>
              </w:rPr>
              <w:instrText xml:space="preserve"> PAGEREF _Toc137198866 \h </w:instrText>
            </w:r>
            <w:r w:rsidR="00E35DBF">
              <w:rPr>
                <w:noProof/>
                <w:webHidden/>
              </w:rPr>
            </w:r>
            <w:r w:rsidR="00E35DBF">
              <w:rPr>
                <w:noProof/>
                <w:webHidden/>
              </w:rPr>
              <w:fldChar w:fldCharType="separate"/>
            </w:r>
            <w:r w:rsidR="004C6902">
              <w:rPr>
                <w:noProof/>
                <w:webHidden/>
              </w:rPr>
              <w:t>13</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67" w:history="1">
            <w:r w:rsidR="00E35DBF" w:rsidRPr="002D7C28">
              <w:rPr>
                <w:rStyle w:val="Hyperlink"/>
                <w:rFonts w:ascii="Times New Roman" w:eastAsia="Calibri" w:hAnsi="Times New Roman" w:cs="Times New Roman"/>
                <w:b/>
                <w:noProof/>
              </w:rPr>
              <w:t>2.7.1 The Simultaneous Lot sizing and Lead-time setting (SLLS) via queuing theory and heuristic search</w:t>
            </w:r>
            <w:r w:rsidR="00E35DBF">
              <w:rPr>
                <w:noProof/>
                <w:webHidden/>
              </w:rPr>
              <w:tab/>
            </w:r>
            <w:r w:rsidR="00E35DBF">
              <w:rPr>
                <w:noProof/>
                <w:webHidden/>
              </w:rPr>
              <w:fldChar w:fldCharType="begin"/>
            </w:r>
            <w:r w:rsidR="00E35DBF">
              <w:rPr>
                <w:noProof/>
                <w:webHidden/>
              </w:rPr>
              <w:instrText xml:space="preserve"> PAGEREF _Toc137198867 \h </w:instrText>
            </w:r>
            <w:r w:rsidR="00E35DBF">
              <w:rPr>
                <w:noProof/>
                <w:webHidden/>
              </w:rPr>
            </w:r>
            <w:r w:rsidR="00E35DBF">
              <w:rPr>
                <w:noProof/>
                <w:webHidden/>
              </w:rPr>
              <w:fldChar w:fldCharType="separate"/>
            </w:r>
            <w:r w:rsidR="004C6902">
              <w:rPr>
                <w:noProof/>
                <w:webHidden/>
              </w:rPr>
              <w:t>14</w:t>
            </w:r>
            <w:r w:rsidR="00E35DBF">
              <w:rPr>
                <w:noProof/>
                <w:webHidden/>
              </w:rPr>
              <w:fldChar w:fldCharType="end"/>
            </w:r>
          </w:hyperlink>
        </w:p>
        <w:p w:rsidR="00E35DBF" w:rsidRDefault="00617C6C">
          <w:pPr>
            <w:pStyle w:val="TOC2"/>
            <w:rPr>
              <w:rFonts w:eastAsiaTheme="minorEastAsia"/>
              <w:noProof/>
            </w:rPr>
          </w:pPr>
          <w:hyperlink w:anchor="_Toc137198868" w:history="1">
            <w:r w:rsidR="00E35DBF" w:rsidRPr="002D7C28">
              <w:rPr>
                <w:rStyle w:val="Hyperlink"/>
                <w:rFonts w:ascii="Times New Roman" w:eastAsia="Times New Roman" w:hAnsi="Times New Roman" w:cs="Times New Roman"/>
                <w:b/>
                <w:noProof/>
              </w:rPr>
              <w:t>2.8 Logistical implications directly affecting lead time</w:t>
            </w:r>
            <w:r w:rsidR="00E35DBF">
              <w:rPr>
                <w:noProof/>
                <w:webHidden/>
              </w:rPr>
              <w:tab/>
            </w:r>
            <w:r w:rsidR="00E35DBF">
              <w:rPr>
                <w:noProof/>
                <w:webHidden/>
              </w:rPr>
              <w:fldChar w:fldCharType="begin"/>
            </w:r>
            <w:r w:rsidR="00E35DBF">
              <w:rPr>
                <w:noProof/>
                <w:webHidden/>
              </w:rPr>
              <w:instrText xml:space="preserve"> PAGEREF _Toc137198868 \h </w:instrText>
            </w:r>
            <w:r w:rsidR="00E35DBF">
              <w:rPr>
                <w:noProof/>
                <w:webHidden/>
              </w:rPr>
            </w:r>
            <w:r w:rsidR="00E35DBF">
              <w:rPr>
                <w:noProof/>
                <w:webHidden/>
              </w:rPr>
              <w:fldChar w:fldCharType="separate"/>
            </w:r>
            <w:r w:rsidR="004C6902">
              <w:rPr>
                <w:noProof/>
                <w:webHidden/>
              </w:rPr>
              <w:t>15</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69" w:history="1">
            <w:r w:rsidR="00E35DBF" w:rsidRPr="002D7C28">
              <w:rPr>
                <w:rStyle w:val="Hyperlink"/>
                <w:rFonts w:ascii="Times New Roman" w:eastAsia="Times New Roman" w:hAnsi="Times New Roman" w:cs="Times New Roman"/>
                <w:b/>
                <w:noProof/>
              </w:rPr>
              <w:t>2.8.1 Transportation.</w:t>
            </w:r>
            <w:r w:rsidR="00E35DBF">
              <w:rPr>
                <w:noProof/>
                <w:webHidden/>
              </w:rPr>
              <w:tab/>
            </w:r>
            <w:r w:rsidR="00E35DBF">
              <w:rPr>
                <w:noProof/>
                <w:webHidden/>
              </w:rPr>
              <w:fldChar w:fldCharType="begin"/>
            </w:r>
            <w:r w:rsidR="00E35DBF">
              <w:rPr>
                <w:noProof/>
                <w:webHidden/>
              </w:rPr>
              <w:instrText xml:space="preserve"> PAGEREF _Toc137198869 \h </w:instrText>
            </w:r>
            <w:r w:rsidR="00E35DBF">
              <w:rPr>
                <w:noProof/>
                <w:webHidden/>
              </w:rPr>
            </w:r>
            <w:r w:rsidR="00E35DBF">
              <w:rPr>
                <w:noProof/>
                <w:webHidden/>
              </w:rPr>
              <w:fldChar w:fldCharType="separate"/>
            </w:r>
            <w:r w:rsidR="004C6902">
              <w:rPr>
                <w:noProof/>
                <w:webHidden/>
              </w:rPr>
              <w:t>15</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70" w:history="1">
            <w:r w:rsidR="00E35DBF" w:rsidRPr="002D7C28">
              <w:rPr>
                <w:rStyle w:val="Hyperlink"/>
                <w:rFonts w:ascii="Times New Roman" w:eastAsia="Times New Roman" w:hAnsi="Times New Roman" w:cs="Times New Roman"/>
                <w:b/>
                <w:noProof/>
              </w:rPr>
              <w:t>2.8.2 Processing orders</w:t>
            </w:r>
            <w:r w:rsidR="00E35DBF">
              <w:rPr>
                <w:noProof/>
                <w:webHidden/>
              </w:rPr>
              <w:tab/>
            </w:r>
            <w:r w:rsidR="00E35DBF">
              <w:rPr>
                <w:noProof/>
                <w:webHidden/>
              </w:rPr>
              <w:fldChar w:fldCharType="begin"/>
            </w:r>
            <w:r w:rsidR="00E35DBF">
              <w:rPr>
                <w:noProof/>
                <w:webHidden/>
              </w:rPr>
              <w:instrText xml:space="preserve"> PAGEREF _Toc137198870 \h </w:instrText>
            </w:r>
            <w:r w:rsidR="00E35DBF">
              <w:rPr>
                <w:noProof/>
                <w:webHidden/>
              </w:rPr>
            </w:r>
            <w:r w:rsidR="00E35DBF">
              <w:rPr>
                <w:noProof/>
                <w:webHidden/>
              </w:rPr>
              <w:fldChar w:fldCharType="separate"/>
            </w:r>
            <w:r w:rsidR="004C6902">
              <w:rPr>
                <w:noProof/>
                <w:webHidden/>
              </w:rPr>
              <w:t>16</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71" w:history="1">
            <w:r w:rsidR="00E35DBF" w:rsidRPr="002D7C28">
              <w:rPr>
                <w:rStyle w:val="Hyperlink"/>
                <w:rFonts w:ascii="Times New Roman" w:eastAsia="Times New Roman" w:hAnsi="Times New Roman" w:cs="Times New Roman"/>
                <w:b/>
                <w:noProof/>
              </w:rPr>
              <w:t>2.8.3 Information systems</w:t>
            </w:r>
            <w:r w:rsidR="00E35DBF">
              <w:rPr>
                <w:noProof/>
                <w:webHidden/>
              </w:rPr>
              <w:tab/>
            </w:r>
            <w:r w:rsidR="00E35DBF">
              <w:rPr>
                <w:noProof/>
                <w:webHidden/>
              </w:rPr>
              <w:fldChar w:fldCharType="begin"/>
            </w:r>
            <w:r w:rsidR="00E35DBF">
              <w:rPr>
                <w:noProof/>
                <w:webHidden/>
              </w:rPr>
              <w:instrText xml:space="preserve"> PAGEREF _Toc137198871 \h </w:instrText>
            </w:r>
            <w:r w:rsidR="00E35DBF">
              <w:rPr>
                <w:noProof/>
                <w:webHidden/>
              </w:rPr>
            </w:r>
            <w:r w:rsidR="00E35DBF">
              <w:rPr>
                <w:noProof/>
                <w:webHidden/>
              </w:rPr>
              <w:fldChar w:fldCharType="separate"/>
            </w:r>
            <w:r w:rsidR="004C6902">
              <w:rPr>
                <w:noProof/>
                <w:webHidden/>
              </w:rPr>
              <w:t>16</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72" w:history="1">
            <w:r w:rsidR="00E35DBF" w:rsidRPr="002D7C28">
              <w:rPr>
                <w:rStyle w:val="Hyperlink"/>
                <w:rFonts w:ascii="Times New Roman" w:eastAsia="Calibri" w:hAnsi="Times New Roman" w:cs="Times New Roman"/>
                <w:b/>
                <w:noProof/>
              </w:rPr>
              <w:t>2.8.4 Distance</w:t>
            </w:r>
            <w:r w:rsidR="00E35DBF">
              <w:rPr>
                <w:noProof/>
                <w:webHidden/>
              </w:rPr>
              <w:tab/>
            </w:r>
            <w:r w:rsidR="00E35DBF">
              <w:rPr>
                <w:noProof/>
                <w:webHidden/>
              </w:rPr>
              <w:fldChar w:fldCharType="begin"/>
            </w:r>
            <w:r w:rsidR="00E35DBF">
              <w:rPr>
                <w:noProof/>
                <w:webHidden/>
              </w:rPr>
              <w:instrText xml:space="preserve"> PAGEREF _Toc137198872 \h </w:instrText>
            </w:r>
            <w:r w:rsidR="00E35DBF">
              <w:rPr>
                <w:noProof/>
                <w:webHidden/>
              </w:rPr>
            </w:r>
            <w:r w:rsidR="00E35DBF">
              <w:rPr>
                <w:noProof/>
                <w:webHidden/>
              </w:rPr>
              <w:fldChar w:fldCharType="separate"/>
            </w:r>
            <w:r w:rsidR="004C6902">
              <w:rPr>
                <w:noProof/>
                <w:webHidden/>
              </w:rPr>
              <w:t>16</w:t>
            </w:r>
            <w:r w:rsidR="00E35DBF">
              <w:rPr>
                <w:noProof/>
                <w:webHidden/>
              </w:rPr>
              <w:fldChar w:fldCharType="end"/>
            </w:r>
          </w:hyperlink>
        </w:p>
        <w:p w:rsidR="00E35DBF" w:rsidRDefault="00617C6C">
          <w:pPr>
            <w:pStyle w:val="TOC2"/>
            <w:rPr>
              <w:rFonts w:eastAsiaTheme="minorEastAsia"/>
              <w:noProof/>
            </w:rPr>
          </w:pPr>
          <w:hyperlink w:anchor="_Toc137198873" w:history="1">
            <w:r w:rsidR="00E35DBF" w:rsidRPr="002D7C28">
              <w:rPr>
                <w:rStyle w:val="Hyperlink"/>
                <w:rFonts w:ascii="Times New Roman" w:eastAsia="Calibri" w:hAnsi="Times New Roman" w:cs="Times New Roman"/>
                <w:b/>
                <w:noProof/>
              </w:rPr>
              <w:t>2.9 Consequences motivating the shortening of lead times</w:t>
            </w:r>
            <w:r w:rsidR="00E35DBF">
              <w:rPr>
                <w:noProof/>
                <w:webHidden/>
              </w:rPr>
              <w:tab/>
            </w:r>
            <w:r w:rsidR="00E35DBF">
              <w:rPr>
                <w:noProof/>
                <w:webHidden/>
              </w:rPr>
              <w:fldChar w:fldCharType="begin"/>
            </w:r>
            <w:r w:rsidR="00E35DBF">
              <w:rPr>
                <w:noProof/>
                <w:webHidden/>
              </w:rPr>
              <w:instrText xml:space="preserve"> PAGEREF _Toc137198873 \h </w:instrText>
            </w:r>
            <w:r w:rsidR="00E35DBF">
              <w:rPr>
                <w:noProof/>
                <w:webHidden/>
              </w:rPr>
            </w:r>
            <w:r w:rsidR="00E35DBF">
              <w:rPr>
                <w:noProof/>
                <w:webHidden/>
              </w:rPr>
              <w:fldChar w:fldCharType="separate"/>
            </w:r>
            <w:r w:rsidR="004C6902">
              <w:rPr>
                <w:noProof/>
                <w:webHidden/>
              </w:rPr>
              <w:t>17</w:t>
            </w:r>
            <w:r w:rsidR="00E35DBF">
              <w:rPr>
                <w:noProof/>
                <w:webHidden/>
              </w:rPr>
              <w:fldChar w:fldCharType="end"/>
            </w:r>
          </w:hyperlink>
        </w:p>
        <w:p w:rsidR="00E35DBF" w:rsidRDefault="00617C6C">
          <w:pPr>
            <w:pStyle w:val="TOC2"/>
            <w:rPr>
              <w:rFonts w:eastAsiaTheme="minorEastAsia"/>
              <w:noProof/>
            </w:rPr>
          </w:pPr>
          <w:hyperlink w:anchor="_Toc137198874" w:history="1">
            <w:r w:rsidR="00E35DBF" w:rsidRPr="002D7C28">
              <w:rPr>
                <w:rStyle w:val="Hyperlink"/>
                <w:rFonts w:ascii="Times New Roman" w:eastAsia="Calibri" w:hAnsi="Times New Roman" w:cs="Times New Roman"/>
                <w:b/>
                <w:noProof/>
              </w:rPr>
              <w:t>2.10 Empirical evidence</w:t>
            </w:r>
            <w:r w:rsidR="00E35DBF">
              <w:rPr>
                <w:noProof/>
                <w:webHidden/>
              </w:rPr>
              <w:tab/>
            </w:r>
            <w:r w:rsidR="00E35DBF">
              <w:rPr>
                <w:noProof/>
                <w:webHidden/>
              </w:rPr>
              <w:fldChar w:fldCharType="begin"/>
            </w:r>
            <w:r w:rsidR="00E35DBF">
              <w:rPr>
                <w:noProof/>
                <w:webHidden/>
              </w:rPr>
              <w:instrText xml:space="preserve"> PAGEREF _Toc137198874 \h </w:instrText>
            </w:r>
            <w:r w:rsidR="00E35DBF">
              <w:rPr>
                <w:noProof/>
                <w:webHidden/>
              </w:rPr>
            </w:r>
            <w:r w:rsidR="00E35DBF">
              <w:rPr>
                <w:noProof/>
                <w:webHidden/>
              </w:rPr>
              <w:fldChar w:fldCharType="separate"/>
            </w:r>
            <w:r w:rsidR="004C6902">
              <w:rPr>
                <w:noProof/>
                <w:webHidden/>
              </w:rPr>
              <w:t>17</w:t>
            </w:r>
            <w:r w:rsidR="00E35DBF">
              <w:rPr>
                <w:noProof/>
                <w:webHidden/>
              </w:rPr>
              <w:fldChar w:fldCharType="end"/>
            </w:r>
          </w:hyperlink>
        </w:p>
        <w:p w:rsidR="00E35DBF" w:rsidRDefault="00617C6C">
          <w:pPr>
            <w:pStyle w:val="TOC2"/>
            <w:rPr>
              <w:rFonts w:eastAsiaTheme="minorEastAsia"/>
              <w:noProof/>
            </w:rPr>
          </w:pPr>
          <w:hyperlink w:anchor="_Toc137198875" w:history="1">
            <w:r w:rsidR="00E35DBF" w:rsidRPr="002D7C28">
              <w:rPr>
                <w:rStyle w:val="Hyperlink"/>
                <w:rFonts w:ascii="Times New Roman" w:eastAsia="Calibri" w:hAnsi="Times New Roman" w:cs="Times New Roman"/>
                <w:b/>
                <w:noProof/>
              </w:rPr>
              <w:t>2.11 Gap analysis</w:t>
            </w:r>
            <w:r w:rsidR="00E35DBF">
              <w:rPr>
                <w:noProof/>
                <w:webHidden/>
              </w:rPr>
              <w:tab/>
            </w:r>
            <w:r w:rsidR="00E35DBF">
              <w:rPr>
                <w:noProof/>
                <w:webHidden/>
              </w:rPr>
              <w:fldChar w:fldCharType="begin"/>
            </w:r>
            <w:r w:rsidR="00E35DBF">
              <w:rPr>
                <w:noProof/>
                <w:webHidden/>
              </w:rPr>
              <w:instrText xml:space="preserve"> PAGEREF _Toc137198875 \h </w:instrText>
            </w:r>
            <w:r w:rsidR="00E35DBF">
              <w:rPr>
                <w:noProof/>
                <w:webHidden/>
              </w:rPr>
            </w:r>
            <w:r w:rsidR="00E35DBF">
              <w:rPr>
                <w:noProof/>
                <w:webHidden/>
              </w:rPr>
              <w:fldChar w:fldCharType="separate"/>
            </w:r>
            <w:r w:rsidR="004C6902">
              <w:rPr>
                <w:noProof/>
                <w:webHidden/>
              </w:rPr>
              <w:t>19</w:t>
            </w:r>
            <w:r w:rsidR="00E35DBF">
              <w:rPr>
                <w:noProof/>
                <w:webHidden/>
              </w:rPr>
              <w:fldChar w:fldCharType="end"/>
            </w:r>
          </w:hyperlink>
        </w:p>
        <w:p w:rsidR="00E35DBF" w:rsidRDefault="00617C6C">
          <w:pPr>
            <w:pStyle w:val="TOC2"/>
            <w:rPr>
              <w:rFonts w:eastAsiaTheme="minorEastAsia"/>
              <w:noProof/>
            </w:rPr>
          </w:pPr>
          <w:hyperlink w:anchor="_Toc137198876" w:history="1">
            <w:r w:rsidR="00E35DBF" w:rsidRPr="002D7C28">
              <w:rPr>
                <w:rStyle w:val="Hyperlink"/>
                <w:rFonts w:ascii="Times New Roman" w:eastAsia="Calibri" w:hAnsi="Times New Roman" w:cs="Times New Roman"/>
                <w:b/>
                <w:noProof/>
              </w:rPr>
              <w:t>2.12 Chapter Summary</w:t>
            </w:r>
            <w:r w:rsidR="00E35DBF">
              <w:rPr>
                <w:noProof/>
                <w:webHidden/>
              </w:rPr>
              <w:tab/>
            </w:r>
            <w:r w:rsidR="00E35DBF">
              <w:rPr>
                <w:noProof/>
                <w:webHidden/>
              </w:rPr>
              <w:fldChar w:fldCharType="begin"/>
            </w:r>
            <w:r w:rsidR="00E35DBF">
              <w:rPr>
                <w:noProof/>
                <w:webHidden/>
              </w:rPr>
              <w:instrText xml:space="preserve"> PAGEREF _Toc137198876 \h </w:instrText>
            </w:r>
            <w:r w:rsidR="00E35DBF">
              <w:rPr>
                <w:noProof/>
                <w:webHidden/>
              </w:rPr>
            </w:r>
            <w:r w:rsidR="00E35DBF">
              <w:rPr>
                <w:noProof/>
                <w:webHidden/>
              </w:rPr>
              <w:fldChar w:fldCharType="separate"/>
            </w:r>
            <w:r w:rsidR="004C6902">
              <w:rPr>
                <w:noProof/>
                <w:webHidden/>
              </w:rPr>
              <w:t>19</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77" w:history="1">
            <w:r w:rsidR="00E35DBF" w:rsidRPr="002D7C28">
              <w:rPr>
                <w:rStyle w:val="Hyperlink"/>
                <w:rFonts w:ascii="Times New Roman" w:eastAsia="Calibri" w:hAnsi="Times New Roman" w:cs="Times New Roman"/>
                <w:b/>
                <w:noProof/>
              </w:rPr>
              <w:t>CHAPTER III</w:t>
            </w:r>
            <w:r w:rsidR="00E35DBF">
              <w:rPr>
                <w:noProof/>
                <w:webHidden/>
              </w:rPr>
              <w:tab/>
            </w:r>
            <w:r w:rsidR="00E35DBF">
              <w:rPr>
                <w:noProof/>
                <w:webHidden/>
              </w:rPr>
              <w:fldChar w:fldCharType="begin"/>
            </w:r>
            <w:r w:rsidR="00E35DBF">
              <w:rPr>
                <w:noProof/>
                <w:webHidden/>
              </w:rPr>
              <w:instrText xml:space="preserve"> PAGEREF _Toc137198877 \h </w:instrText>
            </w:r>
            <w:r w:rsidR="00E35DBF">
              <w:rPr>
                <w:noProof/>
                <w:webHidden/>
              </w:rPr>
            </w:r>
            <w:r w:rsidR="00E35DBF">
              <w:rPr>
                <w:noProof/>
                <w:webHidden/>
              </w:rPr>
              <w:fldChar w:fldCharType="separate"/>
            </w:r>
            <w:r w:rsidR="004C6902">
              <w:rPr>
                <w:noProof/>
                <w:webHidden/>
              </w:rPr>
              <w:t>20</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78" w:history="1">
            <w:r w:rsidR="00E35DBF" w:rsidRPr="002D7C28">
              <w:rPr>
                <w:rStyle w:val="Hyperlink"/>
                <w:rFonts w:ascii="Times New Roman" w:eastAsia="Calibri" w:hAnsi="Times New Roman" w:cs="Times New Roman"/>
                <w:b/>
                <w:noProof/>
              </w:rPr>
              <w:t>RESEARCH METHODOLOGY</w:t>
            </w:r>
            <w:r w:rsidR="00E35DBF">
              <w:rPr>
                <w:noProof/>
                <w:webHidden/>
              </w:rPr>
              <w:tab/>
            </w:r>
            <w:r w:rsidR="00E35DBF">
              <w:rPr>
                <w:noProof/>
                <w:webHidden/>
              </w:rPr>
              <w:fldChar w:fldCharType="begin"/>
            </w:r>
            <w:r w:rsidR="00E35DBF">
              <w:rPr>
                <w:noProof/>
                <w:webHidden/>
              </w:rPr>
              <w:instrText xml:space="preserve"> PAGEREF _Toc137198878 \h </w:instrText>
            </w:r>
            <w:r w:rsidR="00E35DBF">
              <w:rPr>
                <w:noProof/>
                <w:webHidden/>
              </w:rPr>
            </w:r>
            <w:r w:rsidR="00E35DBF">
              <w:rPr>
                <w:noProof/>
                <w:webHidden/>
              </w:rPr>
              <w:fldChar w:fldCharType="separate"/>
            </w:r>
            <w:r w:rsidR="004C6902">
              <w:rPr>
                <w:noProof/>
                <w:webHidden/>
              </w:rPr>
              <w:t>20</w:t>
            </w:r>
            <w:r w:rsidR="00E35DBF">
              <w:rPr>
                <w:noProof/>
                <w:webHidden/>
              </w:rPr>
              <w:fldChar w:fldCharType="end"/>
            </w:r>
          </w:hyperlink>
        </w:p>
        <w:p w:rsidR="00E35DBF" w:rsidRDefault="00617C6C">
          <w:pPr>
            <w:pStyle w:val="TOC2"/>
            <w:tabs>
              <w:tab w:val="left" w:pos="880"/>
            </w:tabs>
            <w:rPr>
              <w:rFonts w:eastAsiaTheme="minorEastAsia"/>
              <w:noProof/>
            </w:rPr>
          </w:pPr>
          <w:hyperlink w:anchor="_Toc137198879" w:history="1">
            <w:r w:rsidR="00E35DBF" w:rsidRPr="002D7C28">
              <w:rPr>
                <w:rStyle w:val="Hyperlink"/>
                <w:rFonts w:ascii="Times New Roman" w:eastAsia="Calibri" w:hAnsi="Times New Roman" w:cs="Times New Roman"/>
                <w:b/>
                <w:noProof/>
              </w:rPr>
              <w:t>3.0</w:t>
            </w:r>
            <w:r w:rsidR="00E35DBF">
              <w:rPr>
                <w:rFonts w:eastAsiaTheme="minorEastAsia"/>
                <w:noProof/>
              </w:rPr>
              <w:tab/>
            </w:r>
            <w:r w:rsidR="00E35DBF" w:rsidRPr="002D7C28">
              <w:rPr>
                <w:rStyle w:val="Hyperlink"/>
                <w:rFonts w:ascii="Times New Roman" w:eastAsia="Calibri" w:hAnsi="Times New Roman" w:cs="Times New Roman"/>
                <w:b/>
                <w:noProof/>
              </w:rPr>
              <w:t>Introduction</w:t>
            </w:r>
            <w:r w:rsidR="00E35DBF">
              <w:rPr>
                <w:noProof/>
                <w:webHidden/>
              </w:rPr>
              <w:tab/>
            </w:r>
            <w:r w:rsidR="00E35DBF">
              <w:rPr>
                <w:noProof/>
                <w:webHidden/>
              </w:rPr>
              <w:fldChar w:fldCharType="begin"/>
            </w:r>
            <w:r w:rsidR="00E35DBF">
              <w:rPr>
                <w:noProof/>
                <w:webHidden/>
              </w:rPr>
              <w:instrText xml:space="preserve"> PAGEREF _Toc137198879 \h </w:instrText>
            </w:r>
            <w:r w:rsidR="00E35DBF">
              <w:rPr>
                <w:noProof/>
                <w:webHidden/>
              </w:rPr>
            </w:r>
            <w:r w:rsidR="00E35DBF">
              <w:rPr>
                <w:noProof/>
                <w:webHidden/>
              </w:rPr>
              <w:fldChar w:fldCharType="separate"/>
            </w:r>
            <w:r w:rsidR="004C6902">
              <w:rPr>
                <w:noProof/>
                <w:webHidden/>
              </w:rPr>
              <w:t>20</w:t>
            </w:r>
            <w:r w:rsidR="00E35DBF">
              <w:rPr>
                <w:noProof/>
                <w:webHidden/>
              </w:rPr>
              <w:fldChar w:fldCharType="end"/>
            </w:r>
          </w:hyperlink>
        </w:p>
        <w:p w:rsidR="00E35DBF" w:rsidRDefault="00617C6C">
          <w:pPr>
            <w:pStyle w:val="TOC2"/>
            <w:rPr>
              <w:rFonts w:eastAsiaTheme="minorEastAsia"/>
              <w:noProof/>
            </w:rPr>
          </w:pPr>
          <w:hyperlink w:anchor="_Toc137198880" w:history="1">
            <w:r w:rsidR="00E35DBF" w:rsidRPr="002D7C28">
              <w:rPr>
                <w:rStyle w:val="Hyperlink"/>
                <w:rFonts w:ascii="Times New Roman" w:eastAsia="Calibri" w:hAnsi="Times New Roman" w:cs="Times New Roman"/>
                <w:b/>
                <w:noProof/>
              </w:rPr>
              <w:t>3.1Research approach</w:t>
            </w:r>
            <w:r w:rsidR="00E35DBF">
              <w:rPr>
                <w:noProof/>
                <w:webHidden/>
              </w:rPr>
              <w:tab/>
            </w:r>
            <w:r w:rsidR="00E35DBF">
              <w:rPr>
                <w:noProof/>
                <w:webHidden/>
              </w:rPr>
              <w:fldChar w:fldCharType="begin"/>
            </w:r>
            <w:r w:rsidR="00E35DBF">
              <w:rPr>
                <w:noProof/>
                <w:webHidden/>
              </w:rPr>
              <w:instrText xml:space="preserve"> PAGEREF _Toc137198880 \h </w:instrText>
            </w:r>
            <w:r w:rsidR="00E35DBF">
              <w:rPr>
                <w:noProof/>
                <w:webHidden/>
              </w:rPr>
            </w:r>
            <w:r w:rsidR="00E35DBF">
              <w:rPr>
                <w:noProof/>
                <w:webHidden/>
              </w:rPr>
              <w:fldChar w:fldCharType="separate"/>
            </w:r>
            <w:r w:rsidR="004C6902">
              <w:rPr>
                <w:noProof/>
                <w:webHidden/>
              </w:rPr>
              <w:t>20</w:t>
            </w:r>
            <w:r w:rsidR="00E35DBF">
              <w:rPr>
                <w:noProof/>
                <w:webHidden/>
              </w:rPr>
              <w:fldChar w:fldCharType="end"/>
            </w:r>
          </w:hyperlink>
        </w:p>
        <w:p w:rsidR="00E35DBF" w:rsidRDefault="00617C6C">
          <w:pPr>
            <w:pStyle w:val="TOC2"/>
            <w:rPr>
              <w:rFonts w:eastAsiaTheme="minorEastAsia"/>
              <w:noProof/>
            </w:rPr>
          </w:pPr>
          <w:hyperlink w:anchor="_Toc137198881" w:history="1">
            <w:r w:rsidR="00E35DBF" w:rsidRPr="002D7C28">
              <w:rPr>
                <w:rStyle w:val="Hyperlink"/>
                <w:rFonts w:ascii="Times New Roman" w:eastAsia="Calibri" w:hAnsi="Times New Roman" w:cs="Times New Roman"/>
                <w:b/>
                <w:noProof/>
              </w:rPr>
              <w:t>3.2Research Design</w:t>
            </w:r>
            <w:r w:rsidR="00E35DBF">
              <w:rPr>
                <w:noProof/>
                <w:webHidden/>
              </w:rPr>
              <w:tab/>
            </w:r>
            <w:r w:rsidR="00E35DBF">
              <w:rPr>
                <w:noProof/>
                <w:webHidden/>
              </w:rPr>
              <w:fldChar w:fldCharType="begin"/>
            </w:r>
            <w:r w:rsidR="00E35DBF">
              <w:rPr>
                <w:noProof/>
                <w:webHidden/>
              </w:rPr>
              <w:instrText xml:space="preserve"> PAGEREF _Toc137198881 \h </w:instrText>
            </w:r>
            <w:r w:rsidR="00E35DBF">
              <w:rPr>
                <w:noProof/>
                <w:webHidden/>
              </w:rPr>
            </w:r>
            <w:r w:rsidR="00E35DBF">
              <w:rPr>
                <w:noProof/>
                <w:webHidden/>
              </w:rPr>
              <w:fldChar w:fldCharType="separate"/>
            </w:r>
            <w:r w:rsidR="004C6902">
              <w:rPr>
                <w:noProof/>
                <w:webHidden/>
              </w:rPr>
              <w:t>20</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82" w:history="1">
            <w:r w:rsidR="00E35DBF" w:rsidRPr="002D7C28">
              <w:rPr>
                <w:rStyle w:val="Hyperlink"/>
                <w:rFonts w:ascii="Times New Roman" w:eastAsia="Calibri" w:hAnsi="Times New Roman" w:cs="Times New Roman"/>
                <w:b/>
                <w:noProof/>
              </w:rPr>
              <w:t>3.2.1 Descriptive research design</w:t>
            </w:r>
            <w:r w:rsidR="00E35DBF">
              <w:rPr>
                <w:noProof/>
                <w:webHidden/>
              </w:rPr>
              <w:tab/>
            </w:r>
            <w:r w:rsidR="00E35DBF">
              <w:rPr>
                <w:noProof/>
                <w:webHidden/>
              </w:rPr>
              <w:fldChar w:fldCharType="begin"/>
            </w:r>
            <w:r w:rsidR="00E35DBF">
              <w:rPr>
                <w:noProof/>
                <w:webHidden/>
              </w:rPr>
              <w:instrText xml:space="preserve"> PAGEREF _Toc137198882 \h </w:instrText>
            </w:r>
            <w:r w:rsidR="00E35DBF">
              <w:rPr>
                <w:noProof/>
                <w:webHidden/>
              </w:rPr>
            </w:r>
            <w:r w:rsidR="00E35DBF">
              <w:rPr>
                <w:noProof/>
                <w:webHidden/>
              </w:rPr>
              <w:fldChar w:fldCharType="separate"/>
            </w:r>
            <w:r w:rsidR="004C6902">
              <w:rPr>
                <w:noProof/>
                <w:webHidden/>
              </w:rPr>
              <w:t>21</w:t>
            </w:r>
            <w:r w:rsidR="00E35DBF">
              <w:rPr>
                <w:noProof/>
                <w:webHidden/>
              </w:rPr>
              <w:fldChar w:fldCharType="end"/>
            </w:r>
          </w:hyperlink>
        </w:p>
        <w:p w:rsidR="00E35DBF" w:rsidRDefault="00617C6C">
          <w:pPr>
            <w:pStyle w:val="TOC2"/>
            <w:rPr>
              <w:rFonts w:eastAsiaTheme="minorEastAsia"/>
              <w:noProof/>
            </w:rPr>
          </w:pPr>
          <w:hyperlink w:anchor="_Toc137198883" w:history="1">
            <w:r w:rsidR="00E35DBF" w:rsidRPr="002D7C28">
              <w:rPr>
                <w:rStyle w:val="Hyperlink"/>
                <w:rFonts w:ascii="Times New Roman" w:eastAsia="Calibri" w:hAnsi="Times New Roman" w:cs="Times New Roman"/>
                <w:b/>
                <w:noProof/>
              </w:rPr>
              <w:t>3.3 Research population</w:t>
            </w:r>
            <w:r w:rsidR="00E35DBF">
              <w:rPr>
                <w:noProof/>
                <w:webHidden/>
              </w:rPr>
              <w:tab/>
            </w:r>
            <w:r w:rsidR="00E35DBF">
              <w:rPr>
                <w:noProof/>
                <w:webHidden/>
              </w:rPr>
              <w:fldChar w:fldCharType="begin"/>
            </w:r>
            <w:r w:rsidR="00E35DBF">
              <w:rPr>
                <w:noProof/>
                <w:webHidden/>
              </w:rPr>
              <w:instrText xml:space="preserve"> PAGEREF _Toc137198883 \h </w:instrText>
            </w:r>
            <w:r w:rsidR="00E35DBF">
              <w:rPr>
                <w:noProof/>
                <w:webHidden/>
              </w:rPr>
            </w:r>
            <w:r w:rsidR="00E35DBF">
              <w:rPr>
                <w:noProof/>
                <w:webHidden/>
              </w:rPr>
              <w:fldChar w:fldCharType="separate"/>
            </w:r>
            <w:r w:rsidR="004C6902">
              <w:rPr>
                <w:noProof/>
                <w:webHidden/>
              </w:rPr>
              <w:t>21</w:t>
            </w:r>
            <w:r w:rsidR="00E35DBF">
              <w:rPr>
                <w:noProof/>
                <w:webHidden/>
              </w:rPr>
              <w:fldChar w:fldCharType="end"/>
            </w:r>
          </w:hyperlink>
        </w:p>
        <w:p w:rsidR="00E35DBF" w:rsidRDefault="00617C6C">
          <w:pPr>
            <w:pStyle w:val="TOC2"/>
            <w:rPr>
              <w:rFonts w:eastAsiaTheme="minorEastAsia"/>
              <w:noProof/>
            </w:rPr>
          </w:pPr>
          <w:hyperlink w:anchor="_Toc137198884" w:history="1">
            <w:r w:rsidR="00E35DBF" w:rsidRPr="002D7C28">
              <w:rPr>
                <w:rStyle w:val="Hyperlink"/>
                <w:rFonts w:ascii="Times New Roman" w:eastAsia="Calibri" w:hAnsi="Times New Roman" w:cs="Times New Roman"/>
                <w:b/>
                <w:noProof/>
              </w:rPr>
              <w:t>3.4 Sample size</w:t>
            </w:r>
            <w:r w:rsidR="00E35DBF">
              <w:rPr>
                <w:noProof/>
                <w:webHidden/>
              </w:rPr>
              <w:tab/>
            </w:r>
            <w:r w:rsidR="00E35DBF">
              <w:rPr>
                <w:noProof/>
                <w:webHidden/>
              </w:rPr>
              <w:fldChar w:fldCharType="begin"/>
            </w:r>
            <w:r w:rsidR="00E35DBF">
              <w:rPr>
                <w:noProof/>
                <w:webHidden/>
              </w:rPr>
              <w:instrText xml:space="preserve"> PAGEREF _Toc137198884 \h </w:instrText>
            </w:r>
            <w:r w:rsidR="00E35DBF">
              <w:rPr>
                <w:noProof/>
                <w:webHidden/>
              </w:rPr>
            </w:r>
            <w:r w:rsidR="00E35DBF">
              <w:rPr>
                <w:noProof/>
                <w:webHidden/>
              </w:rPr>
              <w:fldChar w:fldCharType="separate"/>
            </w:r>
            <w:r w:rsidR="004C6902">
              <w:rPr>
                <w:noProof/>
                <w:webHidden/>
              </w:rPr>
              <w:t>21</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85" w:history="1">
            <w:r w:rsidR="00E35DBF" w:rsidRPr="002D7C28">
              <w:rPr>
                <w:rStyle w:val="Hyperlink"/>
                <w:rFonts w:ascii="Times New Roman" w:eastAsia="Calibri" w:hAnsi="Times New Roman" w:cs="Times New Roman"/>
                <w:b/>
                <w:noProof/>
              </w:rPr>
              <w:t>3.4.1 Non-profitability sampling</w:t>
            </w:r>
            <w:r w:rsidR="00E35DBF">
              <w:rPr>
                <w:noProof/>
                <w:webHidden/>
              </w:rPr>
              <w:tab/>
            </w:r>
            <w:r w:rsidR="00E35DBF">
              <w:rPr>
                <w:noProof/>
                <w:webHidden/>
              </w:rPr>
              <w:fldChar w:fldCharType="begin"/>
            </w:r>
            <w:r w:rsidR="00E35DBF">
              <w:rPr>
                <w:noProof/>
                <w:webHidden/>
              </w:rPr>
              <w:instrText xml:space="preserve"> PAGEREF _Toc137198885 \h </w:instrText>
            </w:r>
            <w:r w:rsidR="00E35DBF">
              <w:rPr>
                <w:noProof/>
                <w:webHidden/>
              </w:rPr>
            </w:r>
            <w:r w:rsidR="00E35DBF">
              <w:rPr>
                <w:noProof/>
                <w:webHidden/>
              </w:rPr>
              <w:fldChar w:fldCharType="separate"/>
            </w:r>
            <w:r w:rsidR="004C6902">
              <w:rPr>
                <w:noProof/>
                <w:webHidden/>
              </w:rPr>
              <w:t>22</w:t>
            </w:r>
            <w:r w:rsidR="00E35DBF">
              <w:rPr>
                <w:noProof/>
                <w:webHidden/>
              </w:rPr>
              <w:fldChar w:fldCharType="end"/>
            </w:r>
          </w:hyperlink>
        </w:p>
        <w:p w:rsidR="00E35DBF" w:rsidRDefault="00617C6C">
          <w:pPr>
            <w:pStyle w:val="TOC2"/>
            <w:rPr>
              <w:rFonts w:eastAsiaTheme="minorEastAsia"/>
              <w:noProof/>
            </w:rPr>
          </w:pPr>
          <w:hyperlink w:anchor="_Toc137198886" w:history="1">
            <w:r w:rsidR="00E35DBF" w:rsidRPr="002D7C28">
              <w:rPr>
                <w:rStyle w:val="Hyperlink"/>
                <w:rFonts w:ascii="Times New Roman" w:eastAsia="Calibri" w:hAnsi="Times New Roman" w:cs="Times New Roman"/>
                <w:b/>
                <w:noProof/>
              </w:rPr>
              <w:t>3.5 Data sources</w:t>
            </w:r>
            <w:r w:rsidR="00E35DBF">
              <w:rPr>
                <w:noProof/>
                <w:webHidden/>
              </w:rPr>
              <w:tab/>
            </w:r>
            <w:r w:rsidR="00E35DBF">
              <w:rPr>
                <w:noProof/>
                <w:webHidden/>
              </w:rPr>
              <w:fldChar w:fldCharType="begin"/>
            </w:r>
            <w:r w:rsidR="00E35DBF">
              <w:rPr>
                <w:noProof/>
                <w:webHidden/>
              </w:rPr>
              <w:instrText xml:space="preserve"> PAGEREF _Toc137198886 \h </w:instrText>
            </w:r>
            <w:r w:rsidR="00E35DBF">
              <w:rPr>
                <w:noProof/>
                <w:webHidden/>
              </w:rPr>
            </w:r>
            <w:r w:rsidR="00E35DBF">
              <w:rPr>
                <w:noProof/>
                <w:webHidden/>
              </w:rPr>
              <w:fldChar w:fldCharType="separate"/>
            </w:r>
            <w:r w:rsidR="004C6902">
              <w:rPr>
                <w:noProof/>
                <w:webHidden/>
              </w:rPr>
              <w:t>22</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87" w:history="1">
            <w:r w:rsidR="00E35DBF" w:rsidRPr="002D7C28">
              <w:rPr>
                <w:rStyle w:val="Hyperlink"/>
                <w:rFonts w:ascii="Times New Roman" w:eastAsia="Calibri" w:hAnsi="Times New Roman" w:cs="Times New Roman"/>
                <w:b/>
                <w:noProof/>
              </w:rPr>
              <w:t>3.5.1. Primary data</w:t>
            </w:r>
            <w:r w:rsidR="00E35DBF">
              <w:rPr>
                <w:noProof/>
                <w:webHidden/>
              </w:rPr>
              <w:tab/>
            </w:r>
            <w:r w:rsidR="00E35DBF">
              <w:rPr>
                <w:noProof/>
                <w:webHidden/>
              </w:rPr>
              <w:fldChar w:fldCharType="begin"/>
            </w:r>
            <w:r w:rsidR="00E35DBF">
              <w:rPr>
                <w:noProof/>
                <w:webHidden/>
              </w:rPr>
              <w:instrText xml:space="preserve"> PAGEREF _Toc137198887 \h </w:instrText>
            </w:r>
            <w:r w:rsidR="00E35DBF">
              <w:rPr>
                <w:noProof/>
                <w:webHidden/>
              </w:rPr>
            </w:r>
            <w:r w:rsidR="00E35DBF">
              <w:rPr>
                <w:noProof/>
                <w:webHidden/>
              </w:rPr>
              <w:fldChar w:fldCharType="separate"/>
            </w:r>
            <w:r w:rsidR="004C6902">
              <w:rPr>
                <w:noProof/>
                <w:webHidden/>
              </w:rPr>
              <w:t>22</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88" w:history="1">
            <w:r w:rsidR="00E35DBF" w:rsidRPr="002D7C28">
              <w:rPr>
                <w:rStyle w:val="Hyperlink"/>
                <w:rFonts w:ascii="Times New Roman" w:eastAsia="Calibri" w:hAnsi="Times New Roman" w:cs="Times New Roman"/>
                <w:b/>
                <w:noProof/>
              </w:rPr>
              <w:t>3.5.2 Secondary data</w:t>
            </w:r>
            <w:r w:rsidR="00E35DBF">
              <w:rPr>
                <w:noProof/>
                <w:webHidden/>
              </w:rPr>
              <w:tab/>
            </w:r>
            <w:r w:rsidR="00E35DBF">
              <w:rPr>
                <w:noProof/>
                <w:webHidden/>
              </w:rPr>
              <w:fldChar w:fldCharType="begin"/>
            </w:r>
            <w:r w:rsidR="00E35DBF">
              <w:rPr>
                <w:noProof/>
                <w:webHidden/>
              </w:rPr>
              <w:instrText xml:space="preserve"> PAGEREF _Toc137198888 \h </w:instrText>
            </w:r>
            <w:r w:rsidR="00E35DBF">
              <w:rPr>
                <w:noProof/>
                <w:webHidden/>
              </w:rPr>
            </w:r>
            <w:r w:rsidR="00E35DBF">
              <w:rPr>
                <w:noProof/>
                <w:webHidden/>
              </w:rPr>
              <w:fldChar w:fldCharType="separate"/>
            </w:r>
            <w:r w:rsidR="004C6902">
              <w:rPr>
                <w:noProof/>
                <w:webHidden/>
              </w:rPr>
              <w:t>23</w:t>
            </w:r>
            <w:r w:rsidR="00E35DBF">
              <w:rPr>
                <w:noProof/>
                <w:webHidden/>
              </w:rPr>
              <w:fldChar w:fldCharType="end"/>
            </w:r>
          </w:hyperlink>
        </w:p>
        <w:p w:rsidR="00E35DBF" w:rsidRDefault="00617C6C">
          <w:pPr>
            <w:pStyle w:val="TOC2"/>
            <w:rPr>
              <w:rFonts w:eastAsiaTheme="minorEastAsia"/>
              <w:noProof/>
            </w:rPr>
          </w:pPr>
          <w:hyperlink w:anchor="_Toc137198889" w:history="1">
            <w:r w:rsidR="00E35DBF" w:rsidRPr="002D7C28">
              <w:rPr>
                <w:rStyle w:val="Hyperlink"/>
                <w:rFonts w:ascii="Times New Roman" w:eastAsia="Calibri" w:hAnsi="Times New Roman" w:cs="Times New Roman"/>
                <w:b/>
                <w:noProof/>
              </w:rPr>
              <w:t>3.6 Research Instruments</w:t>
            </w:r>
            <w:r w:rsidR="00E35DBF">
              <w:rPr>
                <w:noProof/>
                <w:webHidden/>
              </w:rPr>
              <w:tab/>
            </w:r>
            <w:r w:rsidR="00E35DBF">
              <w:rPr>
                <w:noProof/>
                <w:webHidden/>
              </w:rPr>
              <w:fldChar w:fldCharType="begin"/>
            </w:r>
            <w:r w:rsidR="00E35DBF">
              <w:rPr>
                <w:noProof/>
                <w:webHidden/>
              </w:rPr>
              <w:instrText xml:space="preserve"> PAGEREF _Toc137198889 \h </w:instrText>
            </w:r>
            <w:r w:rsidR="00E35DBF">
              <w:rPr>
                <w:noProof/>
                <w:webHidden/>
              </w:rPr>
            </w:r>
            <w:r w:rsidR="00E35DBF">
              <w:rPr>
                <w:noProof/>
                <w:webHidden/>
              </w:rPr>
              <w:fldChar w:fldCharType="separate"/>
            </w:r>
            <w:r w:rsidR="004C6902">
              <w:rPr>
                <w:noProof/>
                <w:webHidden/>
              </w:rPr>
              <w:t>23</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90" w:history="1">
            <w:r w:rsidR="00E35DBF" w:rsidRPr="002D7C28">
              <w:rPr>
                <w:rStyle w:val="Hyperlink"/>
                <w:rFonts w:ascii="Times New Roman" w:eastAsia="Calibri" w:hAnsi="Times New Roman" w:cs="Times New Roman"/>
                <w:b/>
                <w:noProof/>
              </w:rPr>
              <w:t>3.6.1 Questionnaires</w:t>
            </w:r>
            <w:r w:rsidR="00E35DBF">
              <w:rPr>
                <w:noProof/>
                <w:webHidden/>
              </w:rPr>
              <w:tab/>
            </w:r>
            <w:r w:rsidR="00E35DBF">
              <w:rPr>
                <w:noProof/>
                <w:webHidden/>
              </w:rPr>
              <w:fldChar w:fldCharType="begin"/>
            </w:r>
            <w:r w:rsidR="00E35DBF">
              <w:rPr>
                <w:noProof/>
                <w:webHidden/>
              </w:rPr>
              <w:instrText xml:space="preserve"> PAGEREF _Toc137198890 \h </w:instrText>
            </w:r>
            <w:r w:rsidR="00E35DBF">
              <w:rPr>
                <w:noProof/>
                <w:webHidden/>
              </w:rPr>
            </w:r>
            <w:r w:rsidR="00E35DBF">
              <w:rPr>
                <w:noProof/>
                <w:webHidden/>
              </w:rPr>
              <w:fldChar w:fldCharType="separate"/>
            </w:r>
            <w:r w:rsidR="004C6902">
              <w:rPr>
                <w:noProof/>
                <w:webHidden/>
              </w:rPr>
              <w:t>23</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891" w:history="1">
            <w:r w:rsidR="00E35DBF" w:rsidRPr="002D7C28">
              <w:rPr>
                <w:rStyle w:val="Hyperlink"/>
                <w:rFonts w:ascii="Times New Roman" w:eastAsia="Calibri" w:hAnsi="Times New Roman" w:cs="Times New Roman"/>
                <w:b/>
                <w:noProof/>
              </w:rPr>
              <w:t>3.6.2 Interviews</w:t>
            </w:r>
            <w:r w:rsidR="00E35DBF">
              <w:rPr>
                <w:noProof/>
                <w:webHidden/>
              </w:rPr>
              <w:tab/>
            </w:r>
            <w:r w:rsidR="00E35DBF">
              <w:rPr>
                <w:noProof/>
                <w:webHidden/>
              </w:rPr>
              <w:fldChar w:fldCharType="begin"/>
            </w:r>
            <w:r w:rsidR="00E35DBF">
              <w:rPr>
                <w:noProof/>
                <w:webHidden/>
              </w:rPr>
              <w:instrText xml:space="preserve"> PAGEREF _Toc137198891 \h </w:instrText>
            </w:r>
            <w:r w:rsidR="00E35DBF">
              <w:rPr>
                <w:noProof/>
                <w:webHidden/>
              </w:rPr>
            </w:r>
            <w:r w:rsidR="00E35DBF">
              <w:rPr>
                <w:noProof/>
                <w:webHidden/>
              </w:rPr>
              <w:fldChar w:fldCharType="separate"/>
            </w:r>
            <w:r w:rsidR="004C6902">
              <w:rPr>
                <w:noProof/>
                <w:webHidden/>
              </w:rPr>
              <w:t>24</w:t>
            </w:r>
            <w:r w:rsidR="00E35DBF">
              <w:rPr>
                <w:noProof/>
                <w:webHidden/>
              </w:rPr>
              <w:fldChar w:fldCharType="end"/>
            </w:r>
          </w:hyperlink>
        </w:p>
        <w:p w:rsidR="00E35DBF" w:rsidRDefault="00617C6C">
          <w:pPr>
            <w:pStyle w:val="TOC2"/>
            <w:rPr>
              <w:rFonts w:eastAsiaTheme="minorEastAsia"/>
              <w:noProof/>
            </w:rPr>
          </w:pPr>
          <w:hyperlink w:anchor="_Toc137198892" w:history="1">
            <w:r w:rsidR="00E35DBF" w:rsidRPr="002D7C28">
              <w:rPr>
                <w:rStyle w:val="Hyperlink"/>
                <w:rFonts w:ascii="Times New Roman" w:eastAsia="Calibri" w:hAnsi="Times New Roman" w:cs="Times New Roman"/>
                <w:b/>
                <w:noProof/>
              </w:rPr>
              <w:t>3.7 Data Collection Techniques</w:t>
            </w:r>
            <w:r w:rsidR="00E35DBF">
              <w:rPr>
                <w:noProof/>
                <w:webHidden/>
              </w:rPr>
              <w:tab/>
            </w:r>
            <w:r w:rsidR="00E35DBF">
              <w:rPr>
                <w:noProof/>
                <w:webHidden/>
              </w:rPr>
              <w:fldChar w:fldCharType="begin"/>
            </w:r>
            <w:r w:rsidR="00E35DBF">
              <w:rPr>
                <w:noProof/>
                <w:webHidden/>
              </w:rPr>
              <w:instrText xml:space="preserve"> PAGEREF _Toc137198892 \h </w:instrText>
            </w:r>
            <w:r w:rsidR="00E35DBF">
              <w:rPr>
                <w:noProof/>
                <w:webHidden/>
              </w:rPr>
            </w:r>
            <w:r w:rsidR="00E35DBF">
              <w:rPr>
                <w:noProof/>
                <w:webHidden/>
              </w:rPr>
              <w:fldChar w:fldCharType="separate"/>
            </w:r>
            <w:r w:rsidR="004C6902">
              <w:rPr>
                <w:noProof/>
                <w:webHidden/>
              </w:rPr>
              <w:t>24</w:t>
            </w:r>
            <w:r w:rsidR="00E35DBF">
              <w:rPr>
                <w:noProof/>
                <w:webHidden/>
              </w:rPr>
              <w:fldChar w:fldCharType="end"/>
            </w:r>
          </w:hyperlink>
        </w:p>
        <w:p w:rsidR="00E35DBF" w:rsidRDefault="00617C6C">
          <w:pPr>
            <w:pStyle w:val="TOC2"/>
            <w:rPr>
              <w:rFonts w:eastAsiaTheme="minorEastAsia"/>
              <w:noProof/>
            </w:rPr>
          </w:pPr>
          <w:hyperlink w:anchor="_Toc137198893" w:history="1">
            <w:r w:rsidR="00E35DBF" w:rsidRPr="002D7C28">
              <w:rPr>
                <w:rStyle w:val="Hyperlink"/>
                <w:rFonts w:ascii="Times New Roman" w:eastAsia="Calibri" w:hAnsi="Times New Roman" w:cs="Times New Roman"/>
                <w:b/>
                <w:noProof/>
              </w:rPr>
              <w:t>3.8 Validity and Reliability</w:t>
            </w:r>
            <w:r w:rsidR="00E35DBF">
              <w:rPr>
                <w:noProof/>
                <w:webHidden/>
              </w:rPr>
              <w:tab/>
            </w:r>
            <w:r w:rsidR="00E35DBF">
              <w:rPr>
                <w:noProof/>
                <w:webHidden/>
              </w:rPr>
              <w:fldChar w:fldCharType="begin"/>
            </w:r>
            <w:r w:rsidR="00E35DBF">
              <w:rPr>
                <w:noProof/>
                <w:webHidden/>
              </w:rPr>
              <w:instrText xml:space="preserve"> PAGEREF _Toc137198893 \h </w:instrText>
            </w:r>
            <w:r w:rsidR="00E35DBF">
              <w:rPr>
                <w:noProof/>
                <w:webHidden/>
              </w:rPr>
            </w:r>
            <w:r w:rsidR="00E35DBF">
              <w:rPr>
                <w:noProof/>
                <w:webHidden/>
              </w:rPr>
              <w:fldChar w:fldCharType="separate"/>
            </w:r>
            <w:r w:rsidR="004C6902">
              <w:rPr>
                <w:noProof/>
                <w:webHidden/>
              </w:rPr>
              <w:t>24</w:t>
            </w:r>
            <w:r w:rsidR="00E35DBF">
              <w:rPr>
                <w:noProof/>
                <w:webHidden/>
              </w:rPr>
              <w:fldChar w:fldCharType="end"/>
            </w:r>
          </w:hyperlink>
        </w:p>
        <w:p w:rsidR="00E35DBF" w:rsidRDefault="00617C6C">
          <w:pPr>
            <w:pStyle w:val="TOC2"/>
            <w:rPr>
              <w:rFonts w:eastAsiaTheme="minorEastAsia"/>
              <w:noProof/>
            </w:rPr>
          </w:pPr>
          <w:hyperlink w:anchor="_Toc137198894" w:history="1">
            <w:r w:rsidR="00E35DBF" w:rsidRPr="002D7C28">
              <w:rPr>
                <w:rStyle w:val="Hyperlink"/>
                <w:rFonts w:ascii="Times New Roman" w:eastAsia="Calibri" w:hAnsi="Times New Roman" w:cs="Times New Roman"/>
                <w:b/>
                <w:noProof/>
              </w:rPr>
              <w:t>3.9 Data Presentation and analysis</w:t>
            </w:r>
            <w:r w:rsidR="00E35DBF">
              <w:rPr>
                <w:noProof/>
                <w:webHidden/>
              </w:rPr>
              <w:tab/>
            </w:r>
            <w:r w:rsidR="00E35DBF">
              <w:rPr>
                <w:noProof/>
                <w:webHidden/>
              </w:rPr>
              <w:fldChar w:fldCharType="begin"/>
            </w:r>
            <w:r w:rsidR="00E35DBF">
              <w:rPr>
                <w:noProof/>
                <w:webHidden/>
              </w:rPr>
              <w:instrText xml:space="preserve"> PAGEREF _Toc137198894 \h </w:instrText>
            </w:r>
            <w:r w:rsidR="00E35DBF">
              <w:rPr>
                <w:noProof/>
                <w:webHidden/>
              </w:rPr>
            </w:r>
            <w:r w:rsidR="00E35DBF">
              <w:rPr>
                <w:noProof/>
                <w:webHidden/>
              </w:rPr>
              <w:fldChar w:fldCharType="separate"/>
            </w:r>
            <w:r w:rsidR="004C6902">
              <w:rPr>
                <w:noProof/>
                <w:webHidden/>
              </w:rPr>
              <w:t>25</w:t>
            </w:r>
            <w:r w:rsidR="00E35DBF">
              <w:rPr>
                <w:noProof/>
                <w:webHidden/>
              </w:rPr>
              <w:fldChar w:fldCharType="end"/>
            </w:r>
          </w:hyperlink>
        </w:p>
        <w:p w:rsidR="00E35DBF" w:rsidRDefault="00617C6C">
          <w:pPr>
            <w:pStyle w:val="TOC2"/>
            <w:rPr>
              <w:rFonts w:eastAsiaTheme="minorEastAsia"/>
              <w:noProof/>
            </w:rPr>
          </w:pPr>
          <w:hyperlink w:anchor="_Toc137198895" w:history="1">
            <w:r w:rsidR="00E35DBF" w:rsidRPr="002D7C28">
              <w:rPr>
                <w:rStyle w:val="Hyperlink"/>
                <w:rFonts w:ascii="Times New Roman" w:eastAsia="Calibri" w:hAnsi="Times New Roman" w:cs="Times New Roman"/>
                <w:b/>
                <w:noProof/>
              </w:rPr>
              <w:t>3.10 Ethical Consideration</w:t>
            </w:r>
            <w:r w:rsidR="00E35DBF">
              <w:rPr>
                <w:noProof/>
                <w:webHidden/>
              </w:rPr>
              <w:tab/>
            </w:r>
            <w:r w:rsidR="00E35DBF">
              <w:rPr>
                <w:noProof/>
                <w:webHidden/>
              </w:rPr>
              <w:fldChar w:fldCharType="begin"/>
            </w:r>
            <w:r w:rsidR="00E35DBF">
              <w:rPr>
                <w:noProof/>
                <w:webHidden/>
              </w:rPr>
              <w:instrText xml:space="preserve"> PAGEREF _Toc137198895 \h </w:instrText>
            </w:r>
            <w:r w:rsidR="00E35DBF">
              <w:rPr>
                <w:noProof/>
                <w:webHidden/>
              </w:rPr>
            </w:r>
            <w:r w:rsidR="00E35DBF">
              <w:rPr>
                <w:noProof/>
                <w:webHidden/>
              </w:rPr>
              <w:fldChar w:fldCharType="separate"/>
            </w:r>
            <w:r w:rsidR="004C6902">
              <w:rPr>
                <w:noProof/>
                <w:webHidden/>
              </w:rPr>
              <w:t>25</w:t>
            </w:r>
            <w:r w:rsidR="00E35DBF">
              <w:rPr>
                <w:noProof/>
                <w:webHidden/>
              </w:rPr>
              <w:fldChar w:fldCharType="end"/>
            </w:r>
          </w:hyperlink>
        </w:p>
        <w:p w:rsidR="00E35DBF" w:rsidRDefault="00617C6C">
          <w:pPr>
            <w:pStyle w:val="TOC2"/>
            <w:rPr>
              <w:rFonts w:eastAsiaTheme="minorEastAsia"/>
              <w:noProof/>
            </w:rPr>
          </w:pPr>
          <w:hyperlink w:anchor="_Toc137198896" w:history="1">
            <w:r w:rsidR="00E35DBF" w:rsidRPr="002D7C28">
              <w:rPr>
                <w:rStyle w:val="Hyperlink"/>
                <w:rFonts w:ascii="Times New Roman" w:eastAsia="Calibri" w:hAnsi="Times New Roman" w:cs="Times New Roman"/>
                <w:b/>
                <w:noProof/>
              </w:rPr>
              <w:t>3.11 Summary</w:t>
            </w:r>
            <w:r w:rsidR="00E35DBF">
              <w:rPr>
                <w:noProof/>
                <w:webHidden/>
              </w:rPr>
              <w:tab/>
            </w:r>
            <w:r w:rsidR="00E35DBF">
              <w:rPr>
                <w:noProof/>
                <w:webHidden/>
              </w:rPr>
              <w:fldChar w:fldCharType="begin"/>
            </w:r>
            <w:r w:rsidR="00E35DBF">
              <w:rPr>
                <w:noProof/>
                <w:webHidden/>
              </w:rPr>
              <w:instrText xml:space="preserve"> PAGEREF _Toc137198896 \h </w:instrText>
            </w:r>
            <w:r w:rsidR="00E35DBF">
              <w:rPr>
                <w:noProof/>
                <w:webHidden/>
              </w:rPr>
            </w:r>
            <w:r w:rsidR="00E35DBF">
              <w:rPr>
                <w:noProof/>
                <w:webHidden/>
              </w:rPr>
              <w:fldChar w:fldCharType="separate"/>
            </w:r>
            <w:r w:rsidR="004C6902">
              <w:rPr>
                <w:noProof/>
                <w:webHidden/>
              </w:rPr>
              <w:t>26</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97" w:history="1">
            <w:r w:rsidR="00E35DBF" w:rsidRPr="002D7C28">
              <w:rPr>
                <w:rStyle w:val="Hyperlink"/>
                <w:rFonts w:ascii="Times New Roman" w:hAnsi="Times New Roman" w:cs="Times New Roman"/>
                <w:b/>
                <w:noProof/>
              </w:rPr>
              <w:t>CHAPTER IV</w:t>
            </w:r>
            <w:r w:rsidR="00E35DBF">
              <w:rPr>
                <w:noProof/>
                <w:webHidden/>
              </w:rPr>
              <w:tab/>
            </w:r>
            <w:r w:rsidR="00E35DBF">
              <w:rPr>
                <w:noProof/>
                <w:webHidden/>
              </w:rPr>
              <w:fldChar w:fldCharType="begin"/>
            </w:r>
            <w:r w:rsidR="00E35DBF">
              <w:rPr>
                <w:noProof/>
                <w:webHidden/>
              </w:rPr>
              <w:instrText xml:space="preserve"> PAGEREF _Toc137198897 \h </w:instrText>
            </w:r>
            <w:r w:rsidR="00E35DBF">
              <w:rPr>
                <w:noProof/>
                <w:webHidden/>
              </w:rPr>
            </w:r>
            <w:r w:rsidR="00E35DBF">
              <w:rPr>
                <w:noProof/>
                <w:webHidden/>
              </w:rPr>
              <w:fldChar w:fldCharType="separate"/>
            </w:r>
            <w:r w:rsidR="004C6902">
              <w:rPr>
                <w:noProof/>
                <w:webHidden/>
              </w:rPr>
              <w:t>27</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898" w:history="1">
            <w:r w:rsidR="00E35DBF" w:rsidRPr="002D7C28">
              <w:rPr>
                <w:rStyle w:val="Hyperlink"/>
                <w:rFonts w:ascii="Times New Roman" w:hAnsi="Times New Roman" w:cs="Times New Roman"/>
                <w:b/>
                <w:noProof/>
              </w:rPr>
              <w:t>DATA PRESENTATION AND ANALYSIS</w:t>
            </w:r>
            <w:r w:rsidR="00E35DBF">
              <w:rPr>
                <w:noProof/>
                <w:webHidden/>
              </w:rPr>
              <w:tab/>
            </w:r>
            <w:r w:rsidR="00E35DBF">
              <w:rPr>
                <w:noProof/>
                <w:webHidden/>
              </w:rPr>
              <w:fldChar w:fldCharType="begin"/>
            </w:r>
            <w:r w:rsidR="00E35DBF">
              <w:rPr>
                <w:noProof/>
                <w:webHidden/>
              </w:rPr>
              <w:instrText xml:space="preserve"> PAGEREF _Toc137198898 \h </w:instrText>
            </w:r>
            <w:r w:rsidR="00E35DBF">
              <w:rPr>
                <w:noProof/>
                <w:webHidden/>
              </w:rPr>
            </w:r>
            <w:r w:rsidR="00E35DBF">
              <w:rPr>
                <w:noProof/>
                <w:webHidden/>
              </w:rPr>
              <w:fldChar w:fldCharType="separate"/>
            </w:r>
            <w:r w:rsidR="004C6902">
              <w:rPr>
                <w:noProof/>
                <w:webHidden/>
              </w:rPr>
              <w:t>27</w:t>
            </w:r>
            <w:r w:rsidR="00E35DBF">
              <w:rPr>
                <w:noProof/>
                <w:webHidden/>
              </w:rPr>
              <w:fldChar w:fldCharType="end"/>
            </w:r>
          </w:hyperlink>
        </w:p>
        <w:p w:rsidR="00E35DBF" w:rsidRDefault="00617C6C">
          <w:pPr>
            <w:pStyle w:val="TOC2"/>
            <w:tabs>
              <w:tab w:val="left" w:pos="880"/>
            </w:tabs>
            <w:rPr>
              <w:rFonts w:eastAsiaTheme="minorEastAsia"/>
              <w:noProof/>
            </w:rPr>
          </w:pPr>
          <w:hyperlink w:anchor="_Toc137198899" w:history="1">
            <w:r w:rsidR="00E35DBF" w:rsidRPr="002D7C28">
              <w:rPr>
                <w:rStyle w:val="Hyperlink"/>
                <w:rFonts w:ascii="Times New Roman" w:hAnsi="Times New Roman" w:cs="Times New Roman"/>
                <w:b/>
                <w:noProof/>
              </w:rPr>
              <w:t>4.0</w:t>
            </w:r>
            <w:r w:rsidR="00E35DBF">
              <w:rPr>
                <w:rFonts w:eastAsiaTheme="minorEastAsia"/>
                <w:noProof/>
              </w:rPr>
              <w:tab/>
            </w:r>
            <w:r w:rsidR="00E35DBF" w:rsidRPr="002D7C28">
              <w:rPr>
                <w:rStyle w:val="Hyperlink"/>
                <w:rFonts w:ascii="Times New Roman" w:hAnsi="Times New Roman" w:cs="Times New Roman"/>
                <w:b/>
                <w:noProof/>
              </w:rPr>
              <w:t>INTRODUCTION</w:t>
            </w:r>
            <w:r w:rsidR="00E35DBF">
              <w:rPr>
                <w:noProof/>
                <w:webHidden/>
              </w:rPr>
              <w:tab/>
            </w:r>
            <w:r w:rsidR="00E35DBF">
              <w:rPr>
                <w:noProof/>
                <w:webHidden/>
              </w:rPr>
              <w:fldChar w:fldCharType="begin"/>
            </w:r>
            <w:r w:rsidR="00E35DBF">
              <w:rPr>
                <w:noProof/>
                <w:webHidden/>
              </w:rPr>
              <w:instrText xml:space="preserve"> PAGEREF _Toc137198899 \h </w:instrText>
            </w:r>
            <w:r w:rsidR="00E35DBF">
              <w:rPr>
                <w:noProof/>
                <w:webHidden/>
              </w:rPr>
            </w:r>
            <w:r w:rsidR="00E35DBF">
              <w:rPr>
                <w:noProof/>
                <w:webHidden/>
              </w:rPr>
              <w:fldChar w:fldCharType="separate"/>
            </w:r>
            <w:r w:rsidR="004C6902">
              <w:rPr>
                <w:noProof/>
                <w:webHidden/>
              </w:rPr>
              <w:t>27</w:t>
            </w:r>
            <w:r w:rsidR="00E35DBF">
              <w:rPr>
                <w:noProof/>
                <w:webHidden/>
              </w:rPr>
              <w:fldChar w:fldCharType="end"/>
            </w:r>
          </w:hyperlink>
        </w:p>
        <w:p w:rsidR="00E35DBF" w:rsidRDefault="00617C6C">
          <w:pPr>
            <w:pStyle w:val="TOC2"/>
            <w:rPr>
              <w:rFonts w:eastAsiaTheme="minorEastAsia"/>
              <w:noProof/>
            </w:rPr>
          </w:pPr>
          <w:hyperlink w:anchor="_Toc137198900" w:history="1">
            <w:r w:rsidR="00E35DBF" w:rsidRPr="002D7C28">
              <w:rPr>
                <w:rStyle w:val="Hyperlink"/>
                <w:rFonts w:ascii="Times New Roman" w:hAnsi="Times New Roman" w:cs="Times New Roman"/>
                <w:b/>
                <w:noProof/>
              </w:rPr>
              <w:t>4.1RESPONSE RATE</w:t>
            </w:r>
            <w:r w:rsidR="00E35DBF">
              <w:rPr>
                <w:noProof/>
                <w:webHidden/>
              </w:rPr>
              <w:tab/>
            </w:r>
            <w:r w:rsidR="00E35DBF">
              <w:rPr>
                <w:noProof/>
                <w:webHidden/>
              </w:rPr>
              <w:fldChar w:fldCharType="begin"/>
            </w:r>
            <w:r w:rsidR="00E35DBF">
              <w:rPr>
                <w:noProof/>
                <w:webHidden/>
              </w:rPr>
              <w:instrText xml:space="preserve"> PAGEREF _Toc137198900 \h </w:instrText>
            </w:r>
            <w:r w:rsidR="00E35DBF">
              <w:rPr>
                <w:noProof/>
                <w:webHidden/>
              </w:rPr>
            </w:r>
            <w:r w:rsidR="00E35DBF">
              <w:rPr>
                <w:noProof/>
                <w:webHidden/>
              </w:rPr>
              <w:fldChar w:fldCharType="separate"/>
            </w:r>
            <w:r w:rsidR="004C6902">
              <w:rPr>
                <w:noProof/>
                <w:webHidden/>
              </w:rPr>
              <w:t>27</w:t>
            </w:r>
            <w:r w:rsidR="00E35DBF">
              <w:rPr>
                <w:noProof/>
                <w:webHidden/>
              </w:rPr>
              <w:fldChar w:fldCharType="end"/>
            </w:r>
          </w:hyperlink>
        </w:p>
        <w:p w:rsidR="00E35DBF" w:rsidRDefault="00617C6C">
          <w:pPr>
            <w:pStyle w:val="TOC2"/>
            <w:rPr>
              <w:rFonts w:eastAsiaTheme="minorEastAsia"/>
              <w:noProof/>
            </w:rPr>
          </w:pPr>
          <w:hyperlink w:anchor="_Toc137198901" w:history="1">
            <w:r w:rsidR="00E35DBF" w:rsidRPr="002D7C28">
              <w:rPr>
                <w:rStyle w:val="Hyperlink"/>
                <w:rFonts w:ascii="Times New Roman" w:hAnsi="Times New Roman" w:cs="Times New Roman"/>
                <w:b/>
                <w:noProof/>
              </w:rPr>
              <w:t>4.2 DEMOGRAPHIC DATA</w:t>
            </w:r>
            <w:r w:rsidR="00E35DBF">
              <w:rPr>
                <w:noProof/>
                <w:webHidden/>
              </w:rPr>
              <w:tab/>
            </w:r>
            <w:r w:rsidR="00E35DBF">
              <w:rPr>
                <w:noProof/>
                <w:webHidden/>
              </w:rPr>
              <w:fldChar w:fldCharType="begin"/>
            </w:r>
            <w:r w:rsidR="00E35DBF">
              <w:rPr>
                <w:noProof/>
                <w:webHidden/>
              </w:rPr>
              <w:instrText xml:space="preserve"> PAGEREF _Toc137198901 \h </w:instrText>
            </w:r>
            <w:r w:rsidR="00E35DBF">
              <w:rPr>
                <w:noProof/>
                <w:webHidden/>
              </w:rPr>
            </w:r>
            <w:r w:rsidR="00E35DBF">
              <w:rPr>
                <w:noProof/>
                <w:webHidden/>
              </w:rPr>
              <w:fldChar w:fldCharType="separate"/>
            </w:r>
            <w:r w:rsidR="004C6902">
              <w:rPr>
                <w:noProof/>
                <w:webHidden/>
              </w:rPr>
              <w:t>28</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02" w:history="1">
            <w:r w:rsidR="00E35DBF" w:rsidRPr="002D7C28">
              <w:rPr>
                <w:rStyle w:val="Hyperlink"/>
                <w:rFonts w:ascii="Times New Roman" w:hAnsi="Times New Roman" w:cs="Times New Roman"/>
                <w:b/>
                <w:noProof/>
              </w:rPr>
              <w:t>4.2.1 Age</w:t>
            </w:r>
            <w:r w:rsidR="00E35DBF">
              <w:rPr>
                <w:noProof/>
                <w:webHidden/>
              </w:rPr>
              <w:tab/>
            </w:r>
            <w:r w:rsidR="00E35DBF">
              <w:rPr>
                <w:noProof/>
                <w:webHidden/>
              </w:rPr>
              <w:fldChar w:fldCharType="begin"/>
            </w:r>
            <w:r w:rsidR="00E35DBF">
              <w:rPr>
                <w:noProof/>
                <w:webHidden/>
              </w:rPr>
              <w:instrText xml:space="preserve"> PAGEREF _Toc137198902 \h </w:instrText>
            </w:r>
            <w:r w:rsidR="00E35DBF">
              <w:rPr>
                <w:noProof/>
                <w:webHidden/>
              </w:rPr>
            </w:r>
            <w:r w:rsidR="00E35DBF">
              <w:rPr>
                <w:noProof/>
                <w:webHidden/>
              </w:rPr>
              <w:fldChar w:fldCharType="separate"/>
            </w:r>
            <w:r w:rsidR="004C6902">
              <w:rPr>
                <w:noProof/>
                <w:webHidden/>
              </w:rPr>
              <w:t>28</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03" w:history="1">
            <w:r w:rsidR="00E35DBF" w:rsidRPr="002D7C28">
              <w:rPr>
                <w:rStyle w:val="Hyperlink"/>
                <w:rFonts w:ascii="Times New Roman" w:hAnsi="Times New Roman" w:cs="Times New Roman"/>
                <w:b/>
                <w:noProof/>
              </w:rPr>
              <w:t>4.2.2 Gender</w:t>
            </w:r>
            <w:r w:rsidR="00E35DBF">
              <w:rPr>
                <w:noProof/>
                <w:webHidden/>
              </w:rPr>
              <w:tab/>
            </w:r>
            <w:r w:rsidR="00E35DBF">
              <w:rPr>
                <w:noProof/>
                <w:webHidden/>
              </w:rPr>
              <w:fldChar w:fldCharType="begin"/>
            </w:r>
            <w:r w:rsidR="00E35DBF">
              <w:rPr>
                <w:noProof/>
                <w:webHidden/>
              </w:rPr>
              <w:instrText xml:space="preserve"> PAGEREF _Toc137198903 \h </w:instrText>
            </w:r>
            <w:r w:rsidR="00E35DBF">
              <w:rPr>
                <w:noProof/>
                <w:webHidden/>
              </w:rPr>
            </w:r>
            <w:r w:rsidR="00E35DBF">
              <w:rPr>
                <w:noProof/>
                <w:webHidden/>
              </w:rPr>
              <w:fldChar w:fldCharType="separate"/>
            </w:r>
            <w:r w:rsidR="004C6902">
              <w:rPr>
                <w:noProof/>
                <w:webHidden/>
              </w:rPr>
              <w:t>30</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04" w:history="1">
            <w:r w:rsidR="00E35DBF" w:rsidRPr="002D7C28">
              <w:rPr>
                <w:rStyle w:val="Hyperlink"/>
                <w:rFonts w:ascii="Times New Roman" w:hAnsi="Times New Roman" w:cs="Times New Roman"/>
                <w:b/>
                <w:noProof/>
              </w:rPr>
              <w:t>4.2.4 Years of service</w:t>
            </w:r>
            <w:r w:rsidR="00E35DBF">
              <w:rPr>
                <w:noProof/>
                <w:webHidden/>
              </w:rPr>
              <w:tab/>
            </w:r>
            <w:r w:rsidR="00E35DBF">
              <w:rPr>
                <w:noProof/>
                <w:webHidden/>
              </w:rPr>
              <w:fldChar w:fldCharType="begin"/>
            </w:r>
            <w:r w:rsidR="00E35DBF">
              <w:rPr>
                <w:noProof/>
                <w:webHidden/>
              </w:rPr>
              <w:instrText xml:space="preserve"> PAGEREF _Toc137198904 \h </w:instrText>
            </w:r>
            <w:r w:rsidR="00E35DBF">
              <w:rPr>
                <w:noProof/>
                <w:webHidden/>
              </w:rPr>
            </w:r>
            <w:r w:rsidR="00E35DBF">
              <w:rPr>
                <w:noProof/>
                <w:webHidden/>
              </w:rPr>
              <w:fldChar w:fldCharType="separate"/>
            </w:r>
            <w:r w:rsidR="004C6902">
              <w:rPr>
                <w:noProof/>
                <w:webHidden/>
              </w:rPr>
              <w:t>32</w:t>
            </w:r>
            <w:r w:rsidR="00E35DBF">
              <w:rPr>
                <w:noProof/>
                <w:webHidden/>
              </w:rPr>
              <w:fldChar w:fldCharType="end"/>
            </w:r>
          </w:hyperlink>
        </w:p>
        <w:p w:rsidR="00E35DBF" w:rsidRDefault="00617C6C">
          <w:pPr>
            <w:pStyle w:val="TOC2"/>
            <w:rPr>
              <w:rFonts w:eastAsiaTheme="minorEastAsia"/>
              <w:noProof/>
            </w:rPr>
          </w:pPr>
          <w:hyperlink w:anchor="_Toc137198905" w:history="1">
            <w:r w:rsidR="00E35DBF" w:rsidRPr="002D7C28">
              <w:rPr>
                <w:rStyle w:val="Hyperlink"/>
                <w:rFonts w:ascii="Times New Roman" w:hAnsi="Times New Roman" w:cs="Times New Roman"/>
                <w:b/>
                <w:noProof/>
              </w:rPr>
              <w:t>4.3. Reliability Tests</w:t>
            </w:r>
            <w:r w:rsidR="00E35DBF">
              <w:rPr>
                <w:noProof/>
                <w:webHidden/>
              </w:rPr>
              <w:tab/>
            </w:r>
            <w:r w:rsidR="00E35DBF">
              <w:rPr>
                <w:noProof/>
                <w:webHidden/>
              </w:rPr>
              <w:fldChar w:fldCharType="begin"/>
            </w:r>
            <w:r w:rsidR="00E35DBF">
              <w:rPr>
                <w:noProof/>
                <w:webHidden/>
              </w:rPr>
              <w:instrText xml:space="preserve"> PAGEREF _Toc137198905 \h </w:instrText>
            </w:r>
            <w:r w:rsidR="00E35DBF">
              <w:rPr>
                <w:noProof/>
                <w:webHidden/>
              </w:rPr>
            </w:r>
            <w:r w:rsidR="00E35DBF">
              <w:rPr>
                <w:noProof/>
                <w:webHidden/>
              </w:rPr>
              <w:fldChar w:fldCharType="separate"/>
            </w:r>
            <w:r w:rsidR="004C6902">
              <w:rPr>
                <w:noProof/>
                <w:webHidden/>
              </w:rPr>
              <w:t>32</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06" w:history="1">
            <w:r w:rsidR="00E35DBF" w:rsidRPr="002D7C28">
              <w:rPr>
                <w:rStyle w:val="Hyperlink"/>
                <w:rFonts w:ascii="Times New Roman" w:hAnsi="Times New Roman" w:cs="Times New Roman"/>
                <w:b/>
                <w:noProof/>
              </w:rPr>
              <w:t>4.3.1 The cronbach’ alpha reliability tests</w:t>
            </w:r>
            <w:r w:rsidR="00E35DBF">
              <w:rPr>
                <w:noProof/>
                <w:webHidden/>
              </w:rPr>
              <w:tab/>
            </w:r>
            <w:r w:rsidR="00E35DBF">
              <w:rPr>
                <w:noProof/>
                <w:webHidden/>
              </w:rPr>
              <w:fldChar w:fldCharType="begin"/>
            </w:r>
            <w:r w:rsidR="00E35DBF">
              <w:rPr>
                <w:noProof/>
                <w:webHidden/>
              </w:rPr>
              <w:instrText xml:space="preserve"> PAGEREF _Toc137198906 \h </w:instrText>
            </w:r>
            <w:r w:rsidR="00E35DBF">
              <w:rPr>
                <w:noProof/>
                <w:webHidden/>
              </w:rPr>
            </w:r>
            <w:r w:rsidR="00E35DBF">
              <w:rPr>
                <w:noProof/>
                <w:webHidden/>
              </w:rPr>
              <w:fldChar w:fldCharType="separate"/>
            </w:r>
            <w:r w:rsidR="004C6902">
              <w:rPr>
                <w:noProof/>
                <w:webHidden/>
              </w:rPr>
              <w:t>32</w:t>
            </w:r>
            <w:r w:rsidR="00E35DBF">
              <w:rPr>
                <w:noProof/>
                <w:webHidden/>
              </w:rPr>
              <w:fldChar w:fldCharType="end"/>
            </w:r>
          </w:hyperlink>
        </w:p>
        <w:p w:rsidR="00E35DBF" w:rsidRDefault="00617C6C">
          <w:pPr>
            <w:pStyle w:val="TOC2"/>
            <w:rPr>
              <w:rFonts w:eastAsiaTheme="minorEastAsia"/>
              <w:noProof/>
            </w:rPr>
          </w:pPr>
          <w:hyperlink w:anchor="_Toc137198907" w:history="1">
            <w:r w:rsidR="00E35DBF" w:rsidRPr="002D7C28">
              <w:rPr>
                <w:rStyle w:val="Hyperlink"/>
                <w:rFonts w:ascii="Times New Roman" w:hAnsi="Times New Roman" w:cs="Times New Roman"/>
                <w:b/>
                <w:noProof/>
              </w:rPr>
              <w:t>4.4 PREFERENCES ON FREQUENCY OF ORDERS FOR GOOD LOGISTICS MANAGEMENT</w:t>
            </w:r>
            <w:r w:rsidR="00E35DBF">
              <w:rPr>
                <w:noProof/>
                <w:webHidden/>
              </w:rPr>
              <w:tab/>
            </w:r>
            <w:r w:rsidR="00E35DBF">
              <w:rPr>
                <w:noProof/>
                <w:webHidden/>
              </w:rPr>
              <w:fldChar w:fldCharType="begin"/>
            </w:r>
            <w:r w:rsidR="00E35DBF">
              <w:rPr>
                <w:noProof/>
                <w:webHidden/>
              </w:rPr>
              <w:instrText xml:space="preserve"> PAGEREF _Toc137198907 \h </w:instrText>
            </w:r>
            <w:r w:rsidR="00E35DBF">
              <w:rPr>
                <w:noProof/>
                <w:webHidden/>
              </w:rPr>
            </w:r>
            <w:r w:rsidR="00E35DBF">
              <w:rPr>
                <w:noProof/>
                <w:webHidden/>
              </w:rPr>
              <w:fldChar w:fldCharType="separate"/>
            </w:r>
            <w:r w:rsidR="004C6902">
              <w:rPr>
                <w:noProof/>
                <w:webHidden/>
              </w:rPr>
              <w:t>33</w:t>
            </w:r>
            <w:r w:rsidR="00E35DBF">
              <w:rPr>
                <w:noProof/>
                <w:webHidden/>
              </w:rPr>
              <w:fldChar w:fldCharType="end"/>
            </w:r>
          </w:hyperlink>
        </w:p>
        <w:p w:rsidR="00E35DBF" w:rsidRDefault="00617C6C">
          <w:pPr>
            <w:pStyle w:val="TOC2"/>
            <w:rPr>
              <w:rFonts w:eastAsiaTheme="minorEastAsia"/>
              <w:noProof/>
            </w:rPr>
          </w:pPr>
          <w:hyperlink w:anchor="_Toc137198908" w:history="1">
            <w:r w:rsidR="00E35DBF" w:rsidRPr="002D7C28">
              <w:rPr>
                <w:rStyle w:val="Hyperlink"/>
                <w:rFonts w:ascii="Times New Roman" w:hAnsi="Times New Roman" w:cs="Times New Roman"/>
                <w:b/>
                <w:noProof/>
              </w:rPr>
              <w:t>4.4 LEAD TIME OF ORDERS</w:t>
            </w:r>
            <w:r w:rsidR="00E35DBF">
              <w:rPr>
                <w:noProof/>
                <w:webHidden/>
              </w:rPr>
              <w:tab/>
            </w:r>
            <w:r w:rsidR="00E35DBF">
              <w:rPr>
                <w:noProof/>
                <w:webHidden/>
              </w:rPr>
              <w:fldChar w:fldCharType="begin"/>
            </w:r>
            <w:r w:rsidR="00E35DBF">
              <w:rPr>
                <w:noProof/>
                <w:webHidden/>
              </w:rPr>
              <w:instrText xml:space="preserve"> PAGEREF _Toc137198908 \h </w:instrText>
            </w:r>
            <w:r w:rsidR="00E35DBF">
              <w:rPr>
                <w:noProof/>
                <w:webHidden/>
              </w:rPr>
            </w:r>
            <w:r w:rsidR="00E35DBF">
              <w:rPr>
                <w:noProof/>
                <w:webHidden/>
              </w:rPr>
              <w:fldChar w:fldCharType="separate"/>
            </w:r>
            <w:r w:rsidR="004C6902">
              <w:rPr>
                <w:noProof/>
                <w:webHidden/>
              </w:rPr>
              <w:t>34</w:t>
            </w:r>
            <w:r w:rsidR="00E35DBF">
              <w:rPr>
                <w:noProof/>
                <w:webHidden/>
              </w:rPr>
              <w:fldChar w:fldCharType="end"/>
            </w:r>
          </w:hyperlink>
        </w:p>
        <w:p w:rsidR="00E35DBF" w:rsidRDefault="00617C6C">
          <w:pPr>
            <w:pStyle w:val="TOC2"/>
            <w:rPr>
              <w:rFonts w:eastAsiaTheme="minorEastAsia"/>
              <w:noProof/>
            </w:rPr>
          </w:pPr>
          <w:hyperlink w:anchor="_Toc137198909" w:history="1">
            <w:r w:rsidR="00E35DBF" w:rsidRPr="002D7C28">
              <w:rPr>
                <w:rStyle w:val="Hyperlink"/>
                <w:rFonts w:ascii="Times New Roman" w:hAnsi="Times New Roman" w:cs="Times New Roman"/>
                <w:b/>
                <w:noProof/>
              </w:rPr>
              <w:t>4.6 Logistical variables affecting lead time</w:t>
            </w:r>
            <w:r w:rsidR="00E35DBF">
              <w:rPr>
                <w:noProof/>
                <w:webHidden/>
              </w:rPr>
              <w:tab/>
            </w:r>
            <w:r w:rsidR="00E35DBF">
              <w:rPr>
                <w:noProof/>
                <w:webHidden/>
              </w:rPr>
              <w:fldChar w:fldCharType="begin"/>
            </w:r>
            <w:r w:rsidR="00E35DBF">
              <w:rPr>
                <w:noProof/>
                <w:webHidden/>
              </w:rPr>
              <w:instrText xml:space="preserve"> PAGEREF _Toc137198909 \h </w:instrText>
            </w:r>
            <w:r w:rsidR="00E35DBF">
              <w:rPr>
                <w:noProof/>
                <w:webHidden/>
              </w:rPr>
            </w:r>
            <w:r w:rsidR="00E35DBF">
              <w:rPr>
                <w:noProof/>
                <w:webHidden/>
              </w:rPr>
              <w:fldChar w:fldCharType="separate"/>
            </w:r>
            <w:r w:rsidR="004C6902">
              <w:rPr>
                <w:noProof/>
                <w:webHidden/>
              </w:rPr>
              <w:t>35</w:t>
            </w:r>
            <w:r w:rsidR="00E35DBF">
              <w:rPr>
                <w:noProof/>
                <w:webHidden/>
              </w:rPr>
              <w:fldChar w:fldCharType="end"/>
            </w:r>
          </w:hyperlink>
        </w:p>
        <w:p w:rsidR="00E35DBF" w:rsidRDefault="00617C6C">
          <w:pPr>
            <w:pStyle w:val="TOC2"/>
            <w:rPr>
              <w:rFonts w:eastAsiaTheme="minorEastAsia"/>
              <w:noProof/>
            </w:rPr>
          </w:pPr>
          <w:hyperlink w:anchor="_Toc137198910" w:history="1">
            <w:r w:rsidR="00E35DBF" w:rsidRPr="002D7C28">
              <w:rPr>
                <w:rStyle w:val="Hyperlink"/>
                <w:rFonts w:ascii="Times New Roman" w:hAnsi="Times New Roman" w:cs="Times New Roman"/>
                <w:b/>
                <w:noProof/>
              </w:rPr>
              <w:t>4.7 Effects of logistics management on lead time</w:t>
            </w:r>
            <w:r w:rsidR="00E35DBF">
              <w:rPr>
                <w:noProof/>
                <w:webHidden/>
              </w:rPr>
              <w:tab/>
            </w:r>
            <w:r w:rsidR="00E35DBF">
              <w:rPr>
                <w:noProof/>
                <w:webHidden/>
              </w:rPr>
              <w:fldChar w:fldCharType="begin"/>
            </w:r>
            <w:r w:rsidR="00E35DBF">
              <w:rPr>
                <w:noProof/>
                <w:webHidden/>
              </w:rPr>
              <w:instrText xml:space="preserve"> PAGEREF _Toc137198910 \h </w:instrText>
            </w:r>
            <w:r w:rsidR="00E35DBF">
              <w:rPr>
                <w:noProof/>
                <w:webHidden/>
              </w:rPr>
            </w:r>
            <w:r w:rsidR="00E35DBF">
              <w:rPr>
                <w:noProof/>
                <w:webHidden/>
              </w:rPr>
              <w:fldChar w:fldCharType="separate"/>
            </w:r>
            <w:r w:rsidR="004C6902">
              <w:rPr>
                <w:noProof/>
                <w:webHidden/>
              </w:rPr>
              <w:t>37</w:t>
            </w:r>
            <w:r w:rsidR="00E35DBF">
              <w:rPr>
                <w:noProof/>
                <w:webHidden/>
              </w:rPr>
              <w:fldChar w:fldCharType="end"/>
            </w:r>
          </w:hyperlink>
        </w:p>
        <w:p w:rsidR="00E35DBF" w:rsidRDefault="00617C6C">
          <w:pPr>
            <w:pStyle w:val="TOC2"/>
            <w:rPr>
              <w:rFonts w:eastAsiaTheme="minorEastAsia"/>
              <w:noProof/>
            </w:rPr>
          </w:pPr>
          <w:hyperlink w:anchor="_Toc137198911" w:history="1">
            <w:r w:rsidR="00E35DBF" w:rsidRPr="002D7C28">
              <w:rPr>
                <w:rStyle w:val="Hyperlink"/>
                <w:rFonts w:ascii="Times New Roman" w:hAnsi="Times New Roman" w:cs="Times New Roman"/>
                <w:b/>
                <w:noProof/>
              </w:rPr>
              <w:t>4.8. Consequences/results of changes in lead time</w:t>
            </w:r>
            <w:r w:rsidR="00E35DBF">
              <w:rPr>
                <w:noProof/>
                <w:webHidden/>
              </w:rPr>
              <w:tab/>
            </w:r>
            <w:r w:rsidR="00E35DBF">
              <w:rPr>
                <w:noProof/>
                <w:webHidden/>
              </w:rPr>
              <w:fldChar w:fldCharType="begin"/>
            </w:r>
            <w:r w:rsidR="00E35DBF">
              <w:rPr>
                <w:noProof/>
                <w:webHidden/>
              </w:rPr>
              <w:instrText xml:space="preserve"> PAGEREF _Toc137198911 \h </w:instrText>
            </w:r>
            <w:r w:rsidR="00E35DBF">
              <w:rPr>
                <w:noProof/>
                <w:webHidden/>
              </w:rPr>
            </w:r>
            <w:r w:rsidR="00E35DBF">
              <w:rPr>
                <w:noProof/>
                <w:webHidden/>
              </w:rPr>
              <w:fldChar w:fldCharType="separate"/>
            </w:r>
            <w:r w:rsidR="004C6902">
              <w:rPr>
                <w:noProof/>
                <w:webHidden/>
              </w:rPr>
              <w:t>39</w:t>
            </w:r>
            <w:r w:rsidR="00E35DBF">
              <w:rPr>
                <w:noProof/>
                <w:webHidden/>
              </w:rPr>
              <w:fldChar w:fldCharType="end"/>
            </w:r>
          </w:hyperlink>
        </w:p>
        <w:p w:rsidR="00E35DBF" w:rsidRDefault="00617C6C">
          <w:pPr>
            <w:pStyle w:val="TOC2"/>
            <w:rPr>
              <w:rFonts w:eastAsiaTheme="minorEastAsia"/>
              <w:noProof/>
            </w:rPr>
          </w:pPr>
          <w:hyperlink w:anchor="_Toc137198912" w:history="1">
            <w:r w:rsidR="00E35DBF" w:rsidRPr="002D7C28">
              <w:rPr>
                <w:rStyle w:val="Hyperlink"/>
                <w:rFonts w:ascii="Times New Roman" w:hAnsi="Times New Roman" w:cs="Times New Roman"/>
                <w:b/>
                <w:noProof/>
              </w:rPr>
              <w:t>4.9 Chapter Summary</w:t>
            </w:r>
            <w:r w:rsidR="00E35DBF">
              <w:rPr>
                <w:noProof/>
                <w:webHidden/>
              </w:rPr>
              <w:tab/>
            </w:r>
            <w:r w:rsidR="00E35DBF">
              <w:rPr>
                <w:noProof/>
                <w:webHidden/>
              </w:rPr>
              <w:fldChar w:fldCharType="begin"/>
            </w:r>
            <w:r w:rsidR="00E35DBF">
              <w:rPr>
                <w:noProof/>
                <w:webHidden/>
              </w:rPr>
              <w:instrText xml:space="preserve"> PAGEREF _Toc137198912 \h </w:instrText>
            </w:r>
            <w:r w:rsidR="00E35DBF">
              <w:rPr>
                <w:noProof/>
                <w:webHidden/>
              </w:rPr>
            </w:r>
            <w:r w:rsidR="00E35DBF">
              <w:rPr>
                <w:noProof/>
                <w:webHidden/>
              </w:rPr>
              <w:fldChar w:fldCharType="separate"/>
            </w:r>
            <w:r w:rsidR="004C6902">
              <w:rPr>
                <w:noProof/>
                <w:webHidden/>
              </w:rPr>
              <w:t>41</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913" w:history="1">
            <w:r w:rsidR="00E35DBF" w:rsidRPr="002D7C28">
              <w:rPr>
                <w:rStyle w:val="Hyperlink"/>
                <w:rFonts w:ascii="Times New Roman" w:hAnsi="Times New Roman" w:cs="Times New Roman"/>
                <w:b/>
                <w:noProof/>
              </w:rPr>
              <w:t>CHAPTER V</w:t>
            </w:r>
            <w:r w:rsidR="00E35DBF">
              <w:rPr>
                <w:noProof/>
                <w:webHidden/>
              </w:rPr>
              <w:tab/>
            </w:r>
            <w:r w:rsidR="00E35DBF">
              <w:rPr>
                <w:noProof/>
                <w:webHidden/>
              </w:rPr>
              <w:fldChar w:fldCharType="begin"/>
            </w:r>
            <w:r w:rsidR="00E35DBF">
              <w:rPr>
                <w:noProof/>
                <w:webHidden/>
              </w:rPr>
              <w:instrText xml:space="preserve"> PAGEREF _Toc137198913 \h </w:instrText>
            </w:r>
            <w:r w:rsidR="00E35DBF">
              <w:rPr>
                <w:noProof/>
                <w:webHidden/>
              </w:rPr>
            </w:r>
            <w:r w:rsidR="00E35DBF">
              <w:rPr>
                <w:noProof/>
                <w:webHidden/>
              </w:rPr>
              <w:fldChar w:fldCharType="separate"/>
            </w:r>
            <w:r w:rsidR="004C6902">
              <w:rPr>
                <w:noProof/>
                <w:webHidden/>
              </w:rPr>
              <w:t>42</w:t>
            </w:r>
            <w:r w:rsidR="00E35DBF">
              <w:rPr>
                <w:noProof/>
                <w:webHidden/>
              </w:rPr>
              <w:fldChar w:fldCharType="end"/>
            </w:r>
          </w:hyperlink>
        </w:p>
        <w:p w:rsidR="00E35DBF" w:rsidRDefault="00617C6C">
          <w:pPr>
            <w:pStyle w:val="TOC1"/>
            <w:tabs>
              <w:tab w:val="right" w:leader="dot" w:pos="9350"/>
            </w:tabs>
            <w:rPr>
              <w:rFonts w:eastAsiaTheme="minorEastAsia"/>
              <w:noProof/>
            </w:rPr>
          </w:pPr>
          <w:hyperlink w:anchor="_Toc137198914" w:history="1">
            <w:r w:rsidR="00E35DBF" w:rsidRPr="002D7C28">
              <w:rPr>
                <w:rStyle w:val="Hyperlink"/>
                <w:rFonts w:ascii="Times New Roman" w:hAnsi="Times New Roman" w:cs="Times New Roman"/>
                <w:b/>
                <w:noProof/>
              </w:rPr>
              <w:t>Summary of conclusions, findings and recommendations</w:t>
            </w:r>
            <w:r w:rsidR="00E35DBF">
              <w:rPr>
                <w:noProof/>
                <w:webHidden/>
              </w:rPr>
              <w:tab/>
            </w:r>
            <w:r w:rsidR="00E35DBF">
              <w:rPr>
                <w:noProof/>
                <w:webHidden/>
              </w:rPr>
              <w:fldChar w:fldCharType="begin"/>
            </w:r>
            <w:r w:rsidR="00E35DBF">
              <w:rPr>
                <w:noProof/>
                <w:webHidden/>
              </w:rPr>
              <w:instrText xml:space="preserve"> PAGEREF _Toc137198914 \h </w:instrText>
            </w:r>
            <w:r w:rsidR="00E35DBF">
              <w:rPr>
                <w:noProof/>
                <w:webHidden/>
              </w:rPr>
            </w:r>
            <w:r w:rsidR="00E35DBF">
              <w:rPr>
                <w:noProof/>
                <w:webHidden/>
              </w:rPr>
              <w:fldChar w:fldCharType="separate"/>
            </w:r>
            <w:r w:rsidR="004C6902">
              <w:rPr>
                <w:noProof/>
                <w:webHidden/>
              </w:rPr>
              <w:t>42</w:t>
            </w:r>
            <w:r w:rsidR="00E35DBF">
              <w:rPr>
                <w:noProof/>
                <w:webHidden/>
              </w:rPr>
              <w:fldChar w:fldCharType="end"/>
            </w:r>
          </w:hyperlink>
        </w:p>
        <w:p w:rsidR="00E35DBF" w:rsidRDefault="00617C6C">
          <w:pPr>
            <w:pStyle w:val="TOC2"/>
            <w:tabs>
              <w:tab w:val="left" w:pos="880"/>
            </w:tabs>
            <w:rPr>
              <w:rFonts w:eastAsiaTheme="minorEastAsia"/>
              <w:noProof/>
            </w:rPr>
          </w:pPr>
          <w:hyperlink w:anchor="_Toc137198915" w:history="1">
            <w:r w:rsidR="00E35DBF" w:rsidRPr="002D7C28">
              <w:rPr>
                <w:rStyle w:val="Hyperlink"/>
                <w:rFonts w:ascii="Times New Roman" w:hAnsi="Times New Roman" w:cs="Times New Roman"/>
                <w:b/>
                <w:noProof/>
              </w:rPr>
              <w:t>5.0</w:t>
            </w:r>
            <w:r w:rsidR="00E35DBF">
              <w:rPr>
                <w:rFonts w:eastAsiaTheme="minorEastAsia"/>
                <w:noProof/>
              </w:rPr>
              <w:tab/>
            </w:r>
            <w:r w:rsidR="00E35DBF" w:rsidRPr="002D7C28">
              <w:rPr>
                <w:rStyle w:val="Hyperlink"/>
                <w:rFonts w:ascii="Times New Roman" w:hAnsi="Times New Roman" w:cs="Times New Roman"/>
                <w:b/>
                <w:noProof/>
              </w:rPr>
              <w:t>Introduction</w:t>
            </w:r>
            <w:r w:rsidR="00E35DBF">
              <w:rPr>
                <w:noProof/>
                <w:webHidden/>
              </w:rPr>
              <w:tab/>
            </w:r>
            <w:r w:rsidR="00E35DBF">
              <w:rPr>
                <w:noProof/>
                <w:webHidden/>
              </w:rPr>
              <w:fldChar w:fldCharType="begin"/>
            </w:r>
            <w:r w:rsidR="00E35DBF">
              <w:rPr>
                <w:noProof/>
                <w:webHidden/>
              </w:rPr>
              <w:instrText xml:space="preserve"> PAGEREF _Toc137198915 \h </w:instrText>
            </w:r>
            <w:r w:rsidR="00E35DBF">
              <w:rPr>
                <w:noProof/>
                <w:webHidden/>
              </w:rPr>
            </w:r>
            <w:r w:rsidR="00E35DBF">
              <w:rPr>
                <w:noProof/>
                <w:webHidden/>
              </w:rPr>
              <w:fldChar w:fldCharType="separate"/>
            </w:r>
            <w:r w:rsidR="004C6902">
              <w:rPr>
                <w:noProof/>
                <w:webHidden/>
              </w:rPr>
              <w:t>42</w:t>
            </w:r>
            <w:r w:rsidR="00E35DBF">
              <w:rPr>
                <w:noProof/>
                <w:webHidden/>
              </w:rPr>
              <w:fldChar w:fldCharType="end"/>
            </w:r>
          </w:hyperlink>
        </w:p>
        <w:p w:rsidR="00E35DBF" w:rsidRDefault="00617C6C">
          <w:pPr>
            <w:pStyle w:val="TOC2"/>
            <w:rPr>
              <w:rFonts w:eastAsiaTheme="minorEastAsia"/>
              <w:noProof/>
            </w:rPr>
          </w:pPr>
          <w:hyperlink w:anchor="_Toc137198916" w:history="1">
            <w:r w:rsidR="00E35DBF" w:rsidRPr="002D7C28">
              <w:rPr>
                <w:rStyle w:val="Hyperlink"/>
                <w:rFonts w:ascii="Times New Roman" w:hAnsi="Times New Roman" w:cs="Times New Roman"/>
                <w:b/>
                <w:noProof/>
              </w:rPr>
              <w:t>5.1. Summary</w:t>
            </w:r>
            <w:r w:rsidR="00E35DBF">
              <w:rPr>
                <w:noProof/>
                <w:webHidden/>
              </w:rPr>
              <w:tab/>
            </w:r>
            <w:r w:rsidR="00E35DBF">
              <w:rPr>
                <w:noProof/>
                <w:webHidden/>
              </w:rPr>
              <w:fldChar w:fldCharType="begin"/>
            </w:r>
            <w:r w:rsidR="00E35DBF">
              <w:rPr>
                <w:noProof/>
                <w:webHidden/>
              </w:rPr>
              <w:instrText xml:space="preserve"> PAGEREF _Toc137198916 \h </w:instrText>
            </w:r>
            <w:r w:rsidR="00E35DBF">
              <w:rPr>
                <w:noProof/>
                <w:webHidden/>
              </w:rPr>
            </w:r>
            <w:r w:rsidR="00E35DBF">
              <w:rPr>
                <w:noProof/>
                <w:webHidden/>
              </w:rPr>
              <w:fldChar w:fldCharType="separate"/>
            </w:r>
            <w:r w:rsidR="004C6902">
              <w:rPr>
                <w:noProof/>
                <w:webHidden/>
              </w:rPr>
              <w:t>42</w:t>
            </w:r>
            <w:r w:rsidR="00E35DBF">
              <w:rPr>
                <w:noProof/>
                <w:webHidden/>
              </w:rPr>
              <w:fldChar w:fldCharType="end"/>
            </w:r>
          </w:hyperlink>
        </w:p>
        <w:p w:rsidR="00E35DBF" w:rsidRDefault="00617C6C">
          <w:pPr>
            <w:pStyle w:val="TOC2"/>
            <w:rPr>
              <w:rFonts w:eastAsiaTheme="minorEastAsia"/>
              <w:noProof/>
            </w:rPr>
          </w:pPr>
          <w:hyperlink w:anchor="_Toc137198917" w:history="1">
            <w:r w:rsidR="00E35DBF" w:rsidRPr="002D7C28">
              <w:rPr>
                <w:rStyle w:val="Hyperlink"/>
                <w:rFonts w:ascii="Times New Roman" w:hAnsi="Times New Roman" w:cs="Times New Roman"/>
                <w:b/>
                <w:noProof/>
              </w:rPr>
              <w:t>5.2 Conclusion</w:t>
            </w:r>
            <w:r w:rsidR="00E35DBF">
              <w:rPr>
                <w:noProof/>
                <w:webHidden/>
              </w:rPr>
              <w:tab/>
            </w:r>
            <w:r w:rsidR="00E35DBF">
              <w:rPr>
                <w:noProof/>
                <w:webHidden/>
              </w:rPr>
              <w:fldChar w:fldCharType="begin"/>
            </w:r>
            <w:r w:rsidR="00E35DBF">
              <w:rPr>
                <w:noProof/>
                <w:webHidden/>
              </w:rPr>
              <w:instrText xml:space="preserve"> PAGEREF _Toc137198917 \h </w:instrText>
            </w:r>
            <w:r w:rsidR="00E35DBF">
              <w:rPr>
                <w:noProof/>
                <w:webHidden/>
              </w:rPr>
            </w:r>
            <w:r w:rsidR="00E35DBF">
              <w:rPr>
                <w:noProof/>
                <w:webHidden/>
              </w:rPr>
              <w:fldChar w:fldCharType="separate"/>
            </w:r>
            <w:r w:rsidR="004C6902">
              <w:rPr>
                <w:noProof/>
                <w:webHidden/>
              </w:rPr>
              <w:t>43</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18" w:history="1">
            <w:r w:rsidR="00E35DBF" w:rsidRPr="002D7C28">
              <w:rPr>
                <w:rStyle w:val="Hyperlink"/>
                <w:rFonts w:ascii="Times New Roman" w:hAnsi="Times New Roman" w:cs="Times New Roman"/>
                <w:b/>
                <w:noProof/>
              </w:rPr>
              <w:t>5.2.1 To examine the logistics elements that influence lead time at Mutare Provincial Hospital.</w:t>
            </w:r>
            <w:r w:rsidR="00E35DBF">
              <w:rPr>
                <w:noProof/>
                <w:webHidden/>
              </w:rPr>
              <w:tab/>
            </w:r>
            <w:r w:rsidR="00E35DBF">
              <w:rPr>
                <w:noProof/>
                <w:webHidden/>
              </w:rPr>
              <w:fldChar w:fldCharType="begin"/>
            </w:r>
            <w:r w:rsidR="00E35DBF">
              <w:rPr>
                <w:noProof/>
                <w:webHidden/>
              </w:rPr>
              <w:instrText xml:space="preserve"> PAGEREF _Toc137198918 \h </w:instrText>
            </w:r>
            <w:r w:rsidR="00E35DBF">
              <w:rPr>
                <w:noProof/>
                <w:webHidden/>
              </w:rPr>
            </w:r>
            <w:r w:rsidR="00E35DBF">
              <w:rPr>
                <w:noProof/>
                <w:webHidden/>
              </w:rPr>
              <w:fldChar w:fldCharType="separate"/>
            </w:r>
            <w:r w:rsidR="004C6902">
              <w:rPr>
                <w:noProof/>
                <w:webHidden/>
              </w:rPr>
              <w:t>43</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19" w:history="1">
            <w:r w:rsidR="00E35DBF" w:rsidRPr="002D7C28">
              <w:rPr>
                <w:rStyle w:val="Hyperlink"/>
                <w:rFonts w:ascii="Times New Roman" w:hAnsi="Times New Roman" w:cs="Times New Roman"/>
                <w:b/>
                <w:noProof/>
              </w:rPr>
              <w:t>5.2.2. To introduce the implications of logistics management on lead time at Mutare Provincial Hospital.</w:t>
            </w:r>
            <w:r w:rsidR="00E35DBF">
              <w:rPr>
                <w:noProof/>
                <w:webHidden/>
              </w:rPr>
              <w:tab/>
            </w:r>
            <w:r w:rsidR="00E35DBF">
              <w:rPr>
                <w:noProof/>
                <w:webHidden/>
              </w:rPr>
              <w:fldChar w:fldCharType="begin"/>
            </w:r>
            <w:r w:rsidR="00E35DBF">
              <w:rPr>
                <w:noProof/>
                <w:webHidden/>
              </w:rPr>
              <w:instrText xml:space="preserve"> PAGEREF _Toc137198919 \h </w:instrText>
            </w:r>
            <w:r w:rsidR="00E35DBF">
              <w:rPr>
                <w:noProof/>
                <w:webHidden/>
              </w:rPr>
            </w:r>
            <w:r w:rsidR="00E35DBF">
              <w:rPr>
                <w:noProof/>
                <w:webHidden/>
              </w:rPr>
              <w:fldChar w:fldCharType="separate"/>
            </w:r>
            <w:r w:rsidR="004C6902">
              <w:rPr>
                <w:noProof/>
                <w:webHidden/>
              </w:rPr>
              <w:t>44</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20" w:history="1">
            <w:r w:rsidR="00E35DBF" w:rsidRPr="002D7C28">
              <w:rPr>
                <w:rStyle w:val="Hyperlink"/>
                <w:rFonts w:ascii="Times New Roman" w:hAnsi="Times New Roman" w:cs="Times New Roman"/>
                <w:b/>
                <w:noProof/>
              </w:rPr>
              <w:t>5.2.3. To ascertain the consequences of lead time changes at Mutare Provincial Hospital</w:t>
            </w:r>
            <w:r w:rsidR="00E35DBF">
              <w:rPr>
                <w:noProof/>
                <w:webHidden/>
              </w:rPr>
              <w:tab/>
            </w:r>
            <w:r w:rsidR="00E35DBF">
              <w:rPr>
                <w:noProof/>
                <w:webHidden/>
              </w:rPr>
              <w:fldChar w:fldCharType="begin"/>
            </w:r>
            <w:r w:rsidR="00E35DBF">
              <w:rPr>
                <w:noProof/>
                <w:webHidden/>
              </w:rPr>
              <w:instrText xml:space="preserve"> PAGEREF _Toc137198920 \h </w:instrText>
            </w:r>
            <w:r w:rsidR="00E35DBF">
              <w:rPr>
                <w:noProof/>
                <w:webHidden/>
              </w:rPr>
            </w:r>
            <w:r w:rsidR="00E35DBF">
              <w:rPr>
                <w:noProof/>
                <w:webHidden/>
              </w:rPr>
              <w:fldChar w:fldCharType="separate"/>
            </w:r>
            <w:r w:rsidR="004C6902">
              <w:rPr>
                <w:noProof/>
                <w:webHidden/>
              </w:rPr>
              <w:t>45</w:t>
            </w:r>
            <w:r w:rsidR="00E35DBF">
              <w:rPr>
                <w:noProof/>
                <w:webHidden/>
              </w:rPr>
              <w:fldChar w:fldCharType="end"/>
            </w:r>
          </w:hyperlink>
        </w:p>
        <w:p w:rsidR="00E35DBF" w:rsidRDefault="00617C6C">
          <w:pPr>
            <w:pStyle w:val="TOC3"/>
            <w:tabs>
              <w:tab w:val="right" w:leader="dot" w:pos="9350"/>
            </w:tabs>
            <w:rPr>
              <w:rFonts w:eastAsiaTheme="minorEastAsia"/>
              <w:noProof/>
            </w:rPr>
          </w:pPr>
          <w:hyperlink w:anchor="_Toc137198921" w:history="1">
            <w:r w:rsidR="00E35DBF" w:rsidRPr="002D7C28">
              <w:rPr>
                <w:rStyle w:val="Hyperlink"/>
                <w:rFonts w:ascii="Times New Roman" w:hAnsi="Times New Roman" w:cs="Times New Roman"/>
                <w:b/>
                <w:noProof/>
              </w:rPr>
              <w:t>5.3. Recommendations</w:t>
            </w:r>
            <w:r w:rsidR="00E35DBF">
              <w:rPr>
                <w:noProof/>
                <w:webHidden/>
              </w:rPr>
              <w:tab/>
            </w:r>
            <w:r w:rsidR="00E35DBF">
              <w:rPr>
                <w:noProof/>
                <w:webHidden/>
              </w:rPr>
              <w:fldChar w:fldCharType="begin"/>
            </w:r>
            <w:r w:rsidR="00E35DBF">
              <w:rPr>
                <w:noProof/>
                <w:webHidden/>
              </w:rPr>
              <w:instrText xml:space="preserve"> PAGEREF _Toc137198921 \h </w:instrText>
            </w:r>
            <w:r w:rsidR="00E35DBF">
              <w:rPr>
                <w:noProof/>
                <w:webHidden/>
              </w:rPr>
            </w:r>
            <w:r w:rsidR="00E35DBF">
              <w:rPr>
                <w:noProof/>
                <w:webHidden/>
              </w:rPr>
              <w:fldChar w:fldCharType="separate"/>
            </w:r>
            <w:r w:rsidR="004C6902">
              <w:rPr>
                <w:noProof/>
                <w:webHidden/>
              </w:rPr>
              <w:t>45</w:t>
            </w:r>
            <w:r w:rsidR="00E35DBF">
              <w:rPr>
                <w:noProof/>
                <w:webHidden/>
              </w:rPr>
              <w:fldChar w:fldCharType="end"/>
            </w:r>
          </w:hyperlink>
        </w:p>
        <w:p w:rsidR="00E35DBF" w:rsidRDefault="00617C6C">
          <w:pPr>
            <w:pStyle w:val="TOC2"/>
            <w:rPr>
              <w:rFonts w:eastAsiaTheme="minorEastAsia"/>
              <w:noProof/>
            </w:rPr>
          </w:pPr>
          <w:hyperlink w:anchor="_Toc137198922" w:history="1">
            <w:r w:rsidR="00E35DBF" w:rsidRPr="002D7C28">
              <w:rPr>
                <w:rStyle w:val="Hyperlink"/>
                <w:rFonts w:ascii="Times New Roman" w:hAnsi="Times New Roman" w:cs="Times New Roman"/>
                <w:b/>
                <w:noProof/>
              </w:rPr>
              <w:t>5.4. Chapter Summary</w:t>
            </w:r>
            <w:r w:rsidR="00E35DBF">
              <w:rPr>
                <w:noProof/>
                <w:webHidden/>
              </w:rPr>
              <w:tab/>
            </w:r>
            <w:r w:rsidR="00E35DBF">
              <w:rPr>
                <w:noProof/>
                <w:webHidden/>
              </w:rPr>
              <w:fldChar w:fldCharType="begin"/>
            </w:r>
            <w:r w:rsidR="00E35DBF">
              <w:rPr>
                <w:noProof/>
                <w:webHidden/>
              </w:rPr>
              <w:instrText xml:space="preserve"> PAGEREF _Toc137198922 \h </w:instrText>
            </w:r>
            <w:r w:rsidR="00E35DBF">
              <w:rPr>
                <w:noProof/>
                <w:webHidden/>
              </w:rPr>
            </w:r>
            <w:r w:rsidR="00E35DBF">
              <w:rPr>
                <w:noProof/>
                <w:webHidden/>
              </w:rPr>
              <w:fldChar w:fldCharType="separate"/>
            </w:r>
            <w:r w:rsidR="004C6902">
              <w:rPr>
                <w:noProof/>
                <w:webHidden/>
              </w:rPr>
              <w:t>45</w:t>
            </w:r>
            <w:r w:rsidR="00E35DBF">
              <w:rPr>
                <w:noProof/>
                <w:webHidden/>
              </w:rPr>
              <w:fldChar w:fldCharType="end"/>
            </w:r>
          </w:hyperlink>
        </w:p>
        <w:p w:rsidR="00AD7729" w:rsidRDefault="00AD7729" w:rsidP="005E5FE0">
          <w:pPr>
            <w:pStyle w:val="TOC1"/>
            <w:tabs>
              <w:tab w:val="right" w:leader="dot" w:pos="9350"/>
            </w:tabs>
          </w:pPr>
          <w:r>
            <w:rPr>
              <w:b/>
              <w:bCs/>
              <w:noProof/>
            </w:rPr>
            <w:fldChar w:fldCharType="end"/>
          </w:r>
        </w:p>
      </w:sdtContent>
    </w:sdt>
    <w:p w:rsidR="00AD7729" w:rsidRDefault="00AD7729" w:rsidP="00A03B6B">
      <w:pPr>
        <w:spacing w:line="360" w:lineRule="auto"/>
      </w:pPr>
    </w:p>
    <w:p w:rsidR="00AD7729" w:rsidRDefault="00AD7729" w:rsidP="00A03B6B">
      <w:pPr>
        <w:spacing w:line="360" w:lineRule="auto"/>
      </w:pPr>
    </w:p>
    <w:p w:rsidR="00AD7729" w:rsidRDefault="00AD7729" w:rsidP="00A03B6B">
      <w:pPr>
        <w:spacing w:line="360" w:lineRule="auto"/>
      </w:pPr>
    </w:p>
    <w:p w:rsidR="00937AA8" w:rsidRDefault="00937AA8" w:rsidP="00A03B6B">
      <w:pPr>
        <w:spacing w:line="360" w:lineRule="auto"/>
      </w:pPr>
    </w:p>
    <w:p w:rsidR="00E35DBF" w:rsidRDefault="00937AA8">
      <w:pPr>
        <w:rPr>
          <w:noProof/>
        </w:rPr>
      </w:pPr>
      <w:r>
        <w:br w:type="page"/>
      </w:r>
      <w:r w:rsidRPr="00F64F6D">
        <w:rPr>
          <w:rFonts w:ascii="Times New Roman" w:hAnsi="Times New Roman" w:cs="Times New Roman"/>
          <w:b/>
          <w:sz w:val="24"/>
          <w:szCs w:val="24"/>
        </w:rPr>
        <w:lastRenderedPageBreak/>
        <w:t>List of figures</w:t>
      </w:r>
      <w:r>
        <w:rPr>
          <w:rFonts w:ascii="Times New Roman" w:hAnsi="Times New Roman" w:cs="Times New Roman"/>
          <w:b/>
          <w:sz w:val="24"/>
          <w:szCs w:val="24"/>
        </w:rPr>
        <w:fldChar w:fldCharType="begin"/>
      </w:r>
      <w:r w:rsidRPr="00F64F6D">
        <w:rPr>
          <w:rFonts w:ascii="Times New Roman" w:hAnsi="Times New Roman" w:cs="Times New Roman"/>
          <w:b/>
          <w:sz w:val="24"/>
          <w:szCs w:val="24"/>
        </w:rPr>
        <w:instrText xml:space="preserve"> TOC \h \z \t "Heading 4" \c </w:instrText>
      </w:r>
      <w:r>
        <w:rPr>
          <w:rFonts w:ascii="Times New Roman" w:hAnsi="Times New Roman" w:cs="Times New Roman"/>
          <w:b/>
          <w:sz w:val="24"/>
          <w:szCs w:val="24"/>
        </w:rPr>
        <w:fldChar w:fldCharType="separate"/>
      </w:r>
    </w:p>
    <w:p w:rsidR="00E35DBF" w:rsidRDefault="00617C6C">
      <w:pPr>
        <w:pStyle w:val="TableofFigures"/>
        <w:tabs>
          <w:tab w:val="right" w:leader="dot" w:pos="9350"/>
        </w:tabs>
        <w:rPr>
          <w:rFonts w:eastAsiaTheme="minorEastAsia"/>
          <w:noProof/>
        </w:rPr>
      </w:pPr>
      <w:hyperlink w:anchor="_Toc137198923" w:history="1">
        <w:r w:rsidR="00E35DBF" w:rsidRPr="003F5AA6">
          <w:rPr>
            <w:rStyle w:val="Hyperlink"/>
            <w:rFonts w:ascii="Times New Roman" w:eastAsia="Calibri" w:hAnsi="Times New Roman" w:cs="Times New Roman"/>
            <w:b/>
            <w:noProof/>
          </w:rPr>
          <w:t>Figure 2.1: Connection between fundamental tasks</w:t>
        </w:r>
        <w:r w:rsidR="00E35DBF">
          <w:rPr>
            <w:noProof/>
            <w:webHidden/>
          </w:rPr>
          <w:tab/>
        </w:r>
        <w:r w:rsidR="00E35DBF">
          <w:rPr>
            <w:noProof/>
            <w:webHidden/>
          </w:rPr>
          <w:fldChar w:fldCharType="begin"/>
        </w:r>
        <w:r w:rsidR="00E35DBF">
          <w:rPr>
            <w:noProof/>
            <w:webHidden/>
          </w:rPr>
          <w:instrText xml:space="preserve"> PAGEREF _Toc137198923 \h </w:instrText>
        </w:r>
        <w:r w:rsidR="00E35DBF">
          <w:rPr>
            <w:noProof/>
            <w:webHidden/>
          </w:rPr>
        </w:r>
        <w:r w:rsidR="00E35DBF">
          <w:rPr>
            <w:noProof/>
            <w:webHidden/>
          </w:rPr>
          <w:fldChar w:fldCharType="separate"/>
        </w:r>
        <w:r w:rsidR="004C6902">
          <w:rPr>
            <w:noProof/>
            <w:webHidden/>
          </w:rPr>
          <w:t>10</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24" w:history="1">
        <w:r w:rsidR="00E35DBF" w:rsidRPr="003F5AA6">
          <w:rPr>
            <w:rStyle w:val="Hyperlink"/>
            <w:rFonts w:ascii="Times New Roman" w:hAnsi="Times New Roman" w:cs="Times New Roman"/>
            <w:b/>
            <w:noProof/>
          </w:rPr>
          <w:t>Figure 4.1 Age distribution</w:t>
        </w:r>
        <w:r w:rsidR="00E35DBF">
          <w:rPr>
            <w:noProof/>
            <w:webHidden/>
          </w:rPr>
          <w:tab/>
        </w:r>
        <w:r w:rsidR="00E35DBF">
          <w:rPr>
            <w:noProof/>
            <w:webHidden/>
          </w:rPr>
          <w:fldChar w:fldCharType="begin"/>
        </w:r>
        <w:r w:rsidR="00E35DBF">
          <w:rPr>
            <w:noProof/>
            <w:webHidden/>
          </w:rPr>
          <w:instrText xml:space="preserve"> PAGEREF _Toc137198924 \h </w:instrText>
        </w:r>
        <w:r w:rsidR="00E35DBF">
          <w:rPr>
            <w:noProof/>
            <w:webHidden/>
          </w:rPr>
        </w:r>
        <w:r w:rsidR="00E35DBF">
          <w:rPr>
            <w:noProof/>
            <w:webHidden/>
          </w:rPr>
          <w:fldChar w:fldCharType="separate"/>
        </w:r>
        <w:r w:rsidR="004C6902">
          <w:rPr>
            <w:noProof/>
            <w:webHidden/>
          </w:rPr>
          <w:t>29</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25" w:history="1">
        <w:r w:rsidR="00E35DBF" w:rsidRPr="003F5AA6">
          <w:rPr>
            <w:rStyle w:val="Hyperlink"/>
            <w:rFonts w:ascii="Times New Roman" w:hAnsi="Times New Roman" w:cs="Times New Roman"/>
            <w:b/>
            <w:noProof/>
          </w:rPr>
          <w:t>Figure 4.2 Distribution of Gender</w:t>
        </w:r>
        <w:r w:rsidR="00E35DBF">
          <w:rPr>
            <w:noProof/>
            <w:webHidden/>
          </w:rPr>
          <w:tab/>
        </w:r>
        <w:r w:rsidR="00E35DBF">
          <w:rPr>
            <w:noProof/>
            <w:webHidden/>
          </w:rPr>
          <w:fldChar w:fldCharType="begin"/>
        </w:r>
        <w:r w:rsidR="00E35DBF">
          <w:rPr>
            <w:noProof/>
            <w:webHidden/>
          </w:rPr>
          <w:instrText xml:space="preserve"> PAGEREF _Toc137198925 \h </w:instrText>
        </w:r>
        <w:r w:rsidR="00E35DBF">
          <w:rPr>
            <w:noProof/>
            <w:webHidden/>
          </w:rPr>
        </w:r>
        <w:r w:rsidR="00E35DBF">
          <w:rPr>
            <w:noProof/>
            <w:webHidden/>
          </w:rPr>
          <w:fldChar w:fldCharType="separate"/>
        </w:r>
        <w:r w:rsidR="004C6902">
          <w:rPr>
            <w:noProof/>
            <w:webHidden/>
          </w:rPr>
          <w:t>30</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26" w:history="1">
        <w:r w:rsidR="00E35DBF" w:rsidRPr="003F5AA6">
          <w:rPr>
            <w:rStyle w:val="Hyperlink"/>
            <w:rFonts w:ascii="Times New Roman" w:hAnsi="Times New Roman" w:cs="Times New Roman"/>
            <w:b/>
            <w:noProof/>
          </w:rPr>
          <w:t>4.2.3 Level of Education</w:t>
        </w:r>
        <w:r w:rsidR="00E35DBF">
          <w:rPr>
            <w:noProof/>
            <w:webHidden/>
          </w:rPr>
          <w:tab/>
        </w:r>
        <w:r w:rsidR="00E35DBF">
          <w:rPr>
            <w:noProof/>
            <w:webHidden/>
          </w:rPr>
          <w:fldChar w:fldCharType="begin"/>
        </w:r>
        <w:r w:rsidR="00E35DBF">
          <w:rPr>
            <w:noProof/>
            <w:webHidden/>
          </w:rPr>
          <w:instrText xml:space="preserve"> PAGEREF _Toc137198926 \h </w:instrText>
        </w:r>
        <w:r w:rsidR="00E35DBF">
          <w:rPr>
            <w:noProof/>
            <w:webHidden/>
          </w:rPr>
        </w:r>
        <w:r w:rsidR="00E35DBF">
          <w:rPr>
            <w:noProof/>
            <w:webHidden/>
          </w:rPr>
          <w:fldChar w:fldCharType="separate"/>
        </w:r>
        <w:r w:rsidR="004C6902">
          <w:rPr>
            <w:noProof/>
            <w:webHidden/>
          </w:rPr>
          <w:t>30</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27" w:history="1">
        <w:r w:rsidR="00E35DBF" w:rsidRPr="003F5AA6">
          <w:rPr>
            <w:rStyle w:val="Hyperlink"/>
            <w:rFonts w:ascii="Times New Roman" w:hAnsi="Times New Roman" w:cs="Times New Roman"/>
            <w:b/>
            <w:noProof/>
          </w:rPr>
          <w:t>Figure 4.3 Respondents’ level of education</w:t>
        </w:r>
        <w:r w:rsidR="00E35DBF">
          <w:rPr>
            <w:noProof/>
            <w:webHidden/>
          </w:rPr>
          <w:tab/>
        </w:r>
        <w:r w:rsidR="00E35DBF">
          <w:rPr>
            <w:noProof/>
            <w:webHidden/>
          </w:rPr>
          <w:fldChar w:fldCharType="begin"/>
        </w:r>
        <w:r w:rsidR="00E35DBF">
          <w:rPr>
            <w:noProof/>
            <w:webHidden/>
          </w:rPr>
          <w:instrText xml:space="preserve"> PAGEREF _Toc137198927 \h </w:instrText>
        </w:r>
        <w:r w:rsidR="00E35DBF">
          <w:rPr>
            <w:noProof/>
            <w:webHidden/>
          </w:rPr>
        </w:r>
        <w:r w:rsidR="00E35DBF">
          <w:rPr>
            <w:noProof/>
            <w:webHidden/>
          </w:rPr>
          <w:fldChar w:fldCharType="separate"/>
        </w:r>
        <w:r w:rsidR="004C6902">
          <w:rPr>
            <w:noProof/>
            <w:webHidden/>
          </w:rPr>
          <w:t>31</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28" w:history="1">
        <w:r w:rsidR="00E35DBF" w:rsidRPr="003F5AA6">
          <w:rPr>
            <w:rStyle w:val="Hyperlink"/>
            <w:rFonts w:ascii="Times New Roman" w:hAnsi="Times New Roman" w:cs="Times New Roman"/>
            <w:b/>
            <w:noProof/>
          </w:rPr>
          <w:t>Figure 4.4 length of service</w:t>
        </w:r>
        <w:r w:rsidR="00E35DBF">
          <w:rPr>
            <w:noProof/>
            <w:webHidden/>
          </w:rPr>
          <w:tab/>
        </w:r>
        <w:r w:rsidR="00E35DBF">
          <w:rPr>
            <w:noProof/>
            <w:webHidden/>
          </w:rPr>
          <w:fldChar w:fldCharType="begin"/>
        </w:r>
        <w:r w:rsidR="00E35DBF">
          <w:rPr>
            <w:noProof/>
            <w:webHidden/>
          </w:rPr>
          <w:instrText xml:space="preserve"> PAGEREF _Toc137198928 \h </w:instrText>
        </w:r>
        <w:r w:rsidR="00E35DBF">
          <w:rPr>
            <w:noProof/>
            <w:webHidden/>
          </w:rPr>
        </w:r>
        <w:r w:rsidR="00E35DBF">
          <w:rPr>
            <w:noProof/>
            <w:webHidden/>
          </w:rPr>
          <w:fldChar w:fldCharType="separate"/>
        </w:r>
        <w:r w:rsidR="004C6902">
          <w:rPr>
            <w:noProof/>
            <w:webHidden/>
          </w:rPr>
          <w:t>32</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29" w:history="1">
        <w:r w:rsidR="00E35DBF" w:rsidRPr="003F5AA6">
          <w:rPr>
            <w:rStyle w:val="Hyperlink"/>
            <w:rFonts w:ascii="Times New Roman" w:hAnsi="Times New Roman" w:cs="Times New Roman"/>
            <w:b/>
            <w:noProof/>
          </w:rPr>
          <w:t>Figure 4.5 Preferences on frequency of orders</w:t>
        </w:r>
        <w:r w:rsidR="00E35DBF">
          <w:rPr>
            <w:noProof/>
            <w:webHidden/>
          </w:rPr>
          <w:tab/>
        </w:r>
        <w:r w:rsidR="00E35DBF">
          <w:rPr>
            <w:noProof/>
            <w:webHidden/>
          </w:rPr>
          <w:fldChar w:fldCharType="begin"/>
        </w:r>
        <w:r w:rsidR="00E35DBF">
          <w:rPr>
            <w:noProof/>
            <w:webHidden/>
          </w:rPr>
          <w:instrText xml:space="preserve"> PAGEREF _Toc137198929 \h </w:instrText>
        </w:r>
        <w:r w:rsidR="00E35DBF">
          <w:rPr>
            <w:noProof/>
            <w:webHidden/>
          </w:rPr>
        </w:r>
        <w:r w:rsidR="00E35DBF">
          <w:rPr>
            <w:noProof/>
            <w:webHidden/>
          </w:rPr>
          <w:fldChar w:fldCharType="separate"/>
        </w:r>
        <w:r w:rsidR="004C6902">
          <w:rPr>
            <w:noProof/>
            <w:webHidden/>
          </w:rPr>
          <w:t>33</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30" w:history="1">
        <w:r w:rsidR="00E35DBF" w:rsidRPr="003F5AA6">
          <w:rPr>
            <w:rStyle w:val="Hyperlink"/>
            <w:rFonts w:ascii="Times New Roman" w:hAnsi="Times New Roman" w:cs="Times New Roman"/>
            <w:b/>
            <w:noProof/>
          </w:rPr>
          <w:t>Figure 4.6 The hospital’s lead time of orders</w:t>
        </w:r>
        <w:r w:rsidR="00E35DBF">
          <w:rPr>
            <w:noProof/>
            <w:webHidden/>
          </w:rPr>
          <w:tab/>
        </w:r>
        <w:r w:rsidR="00E35DBF">
          <w:rPr>
            <w:noProof/>
            <w:webHidden/>
          </w:rPr>
          <w:fldChar w:fldCharType="begin"/>
        </w:r>
        <w:r w:rsidR="00E35DBF">
          <w:rPr>
            <w:noProof/>
            <w:webHidden/>
          </w:rPr>
          <w:instrText xml:space="preserve"> PAGEREF _Toc137198930 \h </w:instrText>
        </w:r>
        <w:r w:rsidR="00E35DBF">
          <w:rPr>
            <w:noProof/>
            <w:webHidden/>
          </w:rPr>
        </w:r>
        <w:r w:rsidR="00E35DBF">
          <w:rPr>
            <w:noProof/>
            <w:webHidden/>
          </w:rPr>
          <w:fldChar w:fldCharType="separate"/>
        </w:r>
        <w:r w:rsidR="004C6902">
          <w:rPr>
            <w:noProof/>
            <w:webHidden/>
          </w:rPr>
          <w:t>34</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31" w:history="1">
        <w:r w:rsidR="00E35DBF" w:rsidRPr="003F5AA6">
          <w:rPr>
            <w:rStyle w:val="Hyperlink"/>
            <w:rFonts w:ascii="Times New Roman" w:hAnsi="Times New Roman" w:cs="Times New Roman"/>
            <w:b/>
            <w:noProof/>
          </w:rPr>
          <w:t>Figure 4.7 Logistical variables affecting lead time.</w:t>
        </w:r>
        <w:r w:rsidR="00E35DBF">
          <w:rPr>
            <w:noProof/>
            <w:webHidden/>
          </w:rPr>
          <w:tab/>
        </w:r>
        <w:r w:rsidR="00E35DBF">
          <w:rPr>
            <w:noProof/>
            <w:webHidden/>
          </w:rPr>
          <w:fldChar w:fldCharType="begin"/>
        </w:r>
        <w:r w:rsidR="00E35DBF">
          <w:rPr>
            <w:noProof/>
            <w:webHidden/>
          </w:rPr>
          <w:instrText xml:space="preserve"> PAGEREF _Toc137198931 \h </w:instrText>
        </w:r>
        <w:r w:rsidR="00E35DBF">
          <w:rPr>
            <w:noProof/>
            <w:webHidden/>
          </w:rPr>
        </w:r>
        <w:r w:rsidR="00E35DBF">
          <w:rPr>
            <w:noProof/>
            <w:webHidden/>
          </w:rPr>
          <w:fldChar w:fldCharType="separate"/>
        </w:r>
        <w:r w:rsidR="004C6902">
          <w:rPr>
            <w:noProof/>
            <w:webHidden/>
          </w:rPr>
          <w:t>35</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32" w:history="1">
        <w:r w:rsidR="00E35DBF" w:rsidRPr="003F5AA6">
          <w:rPr>
            <w:rStyle w:val="Hyperlink"/>
            <w:rFonts w:ascii="Times New Roman" w:hAnsi="Times New Roman" w:cs="Times New Roman"/>
            <w:b/>
            <w:noProof/>
          </w:rPr>
          <w:t>Figure 4.8. Effects of logistics management on lead time of Mutare Hospital</w:t>
        </w:r>
        <w:r w:rsidR="00E35DBF">
          <w:rPr>
            <w:noProof/>
            <w:webHidden/>
          </w:rPr>
          <w:tab/>
        </w:r>
        <w:r w:rsidR="00E35DBF">
          <w:rPr>
            <w:noProof/>
            <w:webHidden/>
          </w:rPr>
          <w:fldChar w:fldCharType="begin"/>
        </w:r>
        <w:r w:rsidR="00E35DBF">
          <w:rPr>
            <w:noProof/>
            <w:webHidden/>
          </w:rPr>
          <w:instrText xml:space="preserve"> PAGEREF _Toc137198932 \h </w:instrText>
        </w:r>
        <w:r w:rsidR="00E35DBF">
          <w:rPr>
            <w:noProof/>
            <w:webHidden/>
          </w:rPr>
        </w:r>
        <w:r w:rsidR="00E35DBF">
          <w:rPr>
            <w:noProof/>
            <w:webHidden/>
          </w:rPr>
          <w:fldChar w:fldCharType="separate"/>
        </w:r>
        <w:r w:rsidR="004C6902">
          <w:rPr>
            <w:noProof/>
            <w:webHidden/>
          </w:rPr>
          <w:t>38</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33" w:history="1">
        <w:r w:rsidR="00E35DBF" w:rsidRPr="003F5AA6">
          <w:rPr>
            <w:rStyle w:val="Hyperlink"/>
            <w:rFonts w:ascii="Times New Roman" w:hAnsi="Times New Roman" w:cs="Times New Roman"/>
            <w:b/>
            <w:noProof/>
          </w:rPr>
          <w:t>Figure 4.9. Consequences of changes in lead time at Mutare Hospital</w:t>
        </w:r>
        <w:r w:rsidR="00E35DBF">
          <w:rPr>
            <w:noProof/>
            <w:webHidden/>
          </w:rPr>
          <w:tab/>
        </w:r>
        <w:r w:rsidR="00E35DBF">
          <w:rPr>
            <w:noProof/>
            <w:webHidden/>
          </w:rPr>
          <w:fldChar w:fldCharType="begin"/>
        </w:r>
        <w:r w:rsidR="00E35DBF">
          <w:rPr>
            <w:noProof/>
            <w:webHidden/>
          </w:rPr>
          <w:instrText xml:space="preserve"> PAGEREF _Toc137198933 \h </w:instrText>
        </w:r>
        <w:r w:rsidR="00E35DBF">
          <w:rPr>
            <w:noProof/>
            <w:webHidden/>
          </w:rPr>
        </w:r>
        <w:r w:rsidR="00E35DBF">
          <w:rPr>
            <w:noProof/>
            <w:webHidden/>
          </w:rPr>
          <w:fldChar w:fldCharType="separate"/>
        </w:r>
        <w:r w:rsidR="004C6902">
          <w:rPr>
            <w:noProof/>
            <w:webHidden/>
          </w:rPr>
          <w:t>40</w:t>
        </w:r>
        <w:r w:rsidR="00E35DBF">
          <w:rPr>
            <w:noProof/>
            <w:webHidden/>
          </w:rPr>
          <w:fldChar w:fldCharType="end"/>
        </w:r>
      </w:hyperlink>
    </w:p>
    <w:p w:rsidR="00937AA8" w:rsidRDefault="00937AA8">
      <w:r>
        <w:fldChar w:fldCharType="end"/>
      </w:r>
    </w:p>
    <w:p w:rsidR="00937AA8" w:rsidRDefault="00937AA8">
      <w:r>
        <w:br w:type="page"/>
      </w:r>
    </w:p>
    <w:p w:rsidR="00937AA8" w:rsidRPr="00F64F6D" w:rsidRDefault="00937AA8">
      <w:pPr>
        <w:rPr>
          <w:rFonts w:ascii="Times New Roman" w:hAnsi="Times New Roman" w:cs="Times New Roman"/>
          <w:b/>
          <w:sz w:val="24"/>
          <w:szCs w:val="24"/>
        </w:rPr>
      </w:pPr>
      <w:r w:rsidRPr="00F64F6D">
        <w:rPr>
          <w:rFonts w:ascii="Times New Roman" w:hAnsi="Times New Roman" w:cs="Times New Roman"/>
          <w:b/>
          <w:sz w:val="24"/>
          <w:szCs w:val="24"/>
        </w:rPr>
        <w:lastRenderedPageBreak/>
        <w:t>List of tables</w:t>
      </w:r>
    </w:p>
    <w:p w:rsidR="00E35DBF" w:rsidRDefault="00937AA8">
      <w:pPr>
        <w:pStyle w:val="TableofFigures"/>
        <w:tabs>
          <w:tab w:val="right" w:leader="dot" w:pos="9350"/>
        </w:tabs>
        <w:rPr>
          <w:rFonts w:eastAsiaTheme="minorEastAsia"/>
          <w:noProof/>
        </w:rPr>
      </w:pPr>
      <w:r>
        <w:fldChar w:fldCharType="begin"/>
      </w:r>
      <w:r>
        <w:instrText xml:space="preserve"> TOC \h \z \t "Heading 5" \c "Table" </w:instrText>
      </w:r>
      <w:r>
        <w:fldChar w:fldCharType="separate"/>
      </w:r>
      <w:hyperlink w:anchor="_Toc137198937" w:history="1">
        <w:r w:rsidR="00E35DBF" w:rsidRPr="00880B5A">
          <w:rPr>
            <w:rStyle w:val="Hyperlink"/>
            <w:rFonts w:ascii="Times New Roman" w:eastAsia="Calibri" w:hAnsi="Times New Roman" w:cs="Times New Roman"/>
            <w:b/>
            <w:noProof/>
          </w:rPr>
          <w:t>Table 3.1: Research population</w:t>
        </w:r>
        <w:r w:rsidR="00E35DBF">
          <w:rPr>
            <w:noProof/>
            <w:webHidden/>
          </w:rPr>
          <w:tab/>
        </w:r>
        <w:r w:rsidR="00E35DBF">
          <w:rPr>
            <w:noProof/>
            <w:webHidden/>
          </w:rPr>
          <w:fldChar w:fldCharType="begin"/>
        </w:r>
        <w:r w:rsidR="00E35DBF">
          <w:rPr>
            <w:noProof/>
            <w:webHidden/>
          </w:rPr>
          <w:instrText xml:space="preserve"> PAGEREF _Toc137198937 \h </w:instrText>
        </w:r>
        <w:r w:rsidR="00E35DBF">
          <w:rPr>
            <w:noProof/>
            <w:webHidden/>
          </w:rPr>
        </w:r>
        <w:r w:rsidR="00E35DBF">
          <w:rPr>
            <w:noProof/>
            <w:webHidden/>
          </w:rPr>
          <w:fldChar w:fldCharType="separate"/>
        </w:r>
        <w:r w:rsidR="004C6902">
          <w:rPr>
            <w:noProof/>
            <w:webHidden/>
          </w:rPr>
          <w:t>21</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38" w:history="1">
        <w:r w:rsidR="00E35DBF" w:rsidRPr="00880B5A">
          <w:rPr>
            <w:rStyle w:val="Hyperlink"/>
            <w:rFonts w:ascii="Times New Roman" w:hAnsi="Times New Roman" w:cs="Times New Roman"/>
            <w:b/>
            <w:noProof/>
          </w:rPr>
          <w:t>Table 4.1. Response rate</w:t>
        </w:r>
        <w:r w:rsidR="00E35DBF">
          <w:rPr>
            <w:noProof/>
            <w:webHidden/>
          </w:rPr>
          <w:tab/>
        </w:r>
        <w:r w:rsidR="00E35DBF">
          <w:rPr>
            <w:noProof/>
            <w:webHidden/>
          </w:rPr>
          <w:fldChar w:fldCharType="begin"/>
        </w:r>
        <w:r w:rsidR="00E35DBF">
          <w:rPr>
            <w:noProof/>
            <w:webHidden/>
          </w:rPr>
          <w:instrText xml:space="preserve"> PAGEREF _Toc137198938 \h </w:instrText>
        </w:r>
        <w:r w:rsidR="00E35DBF">
          <w:rPr>
            <w:noProof/>
            <w:webHidden/>
          </w:rPr>
        </w:r>
        <w:r w:rsidR="00E35DBF">
          <w:rPr>
            <w:noProof/>
            <w:webHidden/>
          </w:rPr>
          <w:fldChar w:fldCharType="separate"/>
        </w:r>
        <w:r w:rsidR="004C6902">
          <w:rPr>
            <w:noProof/>
            <w:webHidden/>
          </w:rPr>
          <w:t>27</w:t>
        </w:r>
        <w:r w:rsidR="00E35DBF">
          <w:rPr>
            <w:noProof/>
            <w:webHidden/>
          </w:rPr>
          <w:fldChar w:fldCharType="end"/>
        </w:r>
      </w:hyperlink>
    </w:p>
    <w:p w:rsidR="00E35DBF" w:rsidRDefault="00617C6C">
      <w:pPr>
        <w:pStyle w:val="TableofFigures"/>
        <w:tabs>
          <w:tab w:val="right" w:leader="dot" w:pos="9350"/>
        </w:tabs>
        <w:rPr>
          <w:rFonts w:eastAsiaTheme="minorEastAsia"/>
          <w:noProof/>
        </w:rPr>
      </w:pPr>
      <w:hyperlink w:anchor="_Toc137198939" w:history="1">
        <w:r w:rsidR="00E35DBF" w:rsidRPr="00880B5A">
          <w:rPr>
            <w:rStyle w:val="Hyperlink"/>
            <w:rFonts w:ascii="Times New Roman" w:hAnsi="Times New Roman" w:cs="Times New Roman"/>
            <w:b/>
            <w:noProof/>
          </w:rPr>
          <w:t>Table 4.2. Reliability Statistics</w:t>
        </w:r>
        <w:r w:rsidR="00E35DBF">
          <w:rPr>
            <w:noProof/>
            <w:webHidden/>
          </w:rPr>
          <w:tab/>
        </w:r>
        <w:r w:rsidR="00E35DBF">
          <w:rPr>
            <w:noProof/>
            <w:webHidden/>
          </w:rPr>
          <w:fldChar w:fldCharType="begin"/>
        </w:r>
        <w:r w:rsidR="00E35DBF">
          <w:rPr>
            <w:noProof/>
            <w:webHidden/>
          </w:rPr>
          <w:instrText xml:space="preserve"> PAGEREF _Toc137198939 \h </w:instrText>
        </w:r>
        <w:r w:rsidR="00E35DBF">
          <w:rPr>
            <w:noProof/>
            <w:webHidden/>
          </w:rPr>
        </w:r>
        <w:r w:rsidR="00E35DBF">
          <w:rPr>
            <w:noProof/>
            <w:webHidden/>
          </w:rPr>
          <w:fldChar w:fldCharType="separate"/>
        </w:r>
        <w:r w:rsidR="004C6902">
          <w:rPr>
            <w:noProof/>
            <w:webHidden/>
          </w:rPr>
          <w:t>32</w:t>
        </w:r>
        <w:r w:rsidR="00E35DBF">
          <w:rPr>
            <w:noProof/>
            <w:webHidden/>
          </w:rPr>
          <w:fldChar w:fldCharType="end"/>
        </w:r>
      </w:hyperlink>
    </w:p>
    <w:p w:rsidR="00937AA8" w:rsidRDefault="00937AA8">
      <w:r>
        <w:fldChar w:fldCharType="end"/>
      </w:r>
    </w:p>
    <w:p w:rsidR="00AD7729" w:rsidRDefault="00AD7729" w:rsidP="00A03B6B">
      <w:pPr>
        <w:spacing w:line="360" w:lineRule="auto"/>
      </w:pPr>
    </w:p>
    <w:p w:rsidR="00B97842" w:rsidRDefault="00B97842" w:rsidP="00AD7729">
      <w:pPr>
        <w:spacing w:line="360" w:lineRule="auto"/>
        <w:rPr>
          <w:rFonts w:ascii="Times New Roman" w:hAnsi="Times New Roman" w:cs="Times New Roman"/>
          <w:sz w:val="24"/>
          <w:szCs w:val="24"/>
        </w:rPr>
      </w:pPr>
    </w:p>
    <w:p w:rsidR="00B97842" w:rsidRDefault="00B97842">
      <w:pPr>
        <w:rPr>
          <w:rFonts w:ascii="Times New Roman" w:hAnsi="Times New Roman" w:cs="Times New Roman"/>
          <w:sz w:val="24"/>
          <w:szCs w:val="24"/>
        </w:rPr>
      </w:pPr>
      <w:r>
        <w:rPr>
          <w:rFonts w:ascii="Times New Roman" w:hAnsi="Times New Roman" w:cs="Times New Roman"/>
          <w:sz w:val="24"/>
          <w:szCs w:val="24"/>
        </w:rPr>
        <w:br w:type="page"/>
      </w:r>
    </w:p>
    <w:p w:rsidR="006A41CA" w:rsidRPr="006A41CA" w:rsidRDefault="006A41CA" w:rsidP="00AD7729">
      <w:pPr>
        <w:spacing w:line="360" w:lineRule="auto"/>
        <w:rPr>
          <w:rFonts w:ascii="Times New Roman" w:hAnsi="Times New Roman" w:cs="Times New Roman"/>
          <w:b/>
          <w:sz w:val="24"/>
          <w:szCs w:val="24"/>
        </w:rPr>
      </w:pPr>
      <w:r w:rsidRPr="006A41CA">
        <w:rPr>
          <w:rFonts w:ascii="Times New Roman" w:hAnsi="Times New Roman" w:cs="Times New Roman"/>
          <w:b/>
          <w:sz w:val="24"/>
          <w:szCs w:val="24"/>
        </w:rPr>
        <w:lastRenderedPageBreak/>
        <w:t xml:space="preserve">List of </w:t>
      </w:r>
      <w:r>
        <w:rPr>
          <w:rFonts w:ascii="Times New Roman" w:hAnsi="Times New Roman" w:cs="Times New Roman"/>
          <w:b/>
          <w:sz w:val="24"/>
          <w:szCs w:val="24"/>
        </w:rPr>
        <w:t>appendices</w:t>
      </w:r>
    </w:p>
    <w:p w:rsidR="0014785F" w:rsidRDefault="0014785F" w:rsidP="00B97842">
      <w:pPr>
        <w:rPr>
          <w:rFonts w:ascii="Times New Roman" w:hAnsi="Times New Roman" w:cs="Times New Roman"/>
          <w:sz w:val="24"/>
          <w:szCs w:val="24"/>
        </w:rPr>
      </w:pPr>
    </w:p>
    <w:p w:rsidR="00E9068F" w:rsidRDefault="00E9068F">
      <w:pPr>
        <w:pStyle w:val="TableofFigures"/>
        <w:tabs>
          <w:tab w:val="right" w:leader="do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"Heading 7" \c </w:instrText>
      </w:r>
      <w:r>
        <w:rPr>
          <w:rFonts w:ascii="Times New Roman" w:hAnsi="Times New Roman" w:cs="Times New Roman"/>
          <w:sz w:val="24"/>
          <w:szCs w:val="24"/>
        </w:rPr>
        <w:fldChar w:fldCharType="separate"/>
      </w:r>
      <w:hyperlink w:anchor="_Toc137441749" w:history="1">
        <w:r w:rsidRPr="00930C7F">
          <w:rPr>
            <w:rStyle w:val="Hyperlink"/>
            <w:rFonts w:ascii="Times New Roman" w:hAnsi="Times New Roman" w:cs="Times New Roman"/>
            <w:b/>
            <w:noProof/>
          </w:rPr>
          <w:t>Questionnaire</w:t>
        </w:r>
        <w:r>
          <w:rPr>
            <w:noProof/>
            <w:webHidden/>
          </w:rPr>
          <w:tab/>
        </w:r>
        <w:r>
          <w:rPr>
            <w:noProof/>
            <w:webHidden/>
          </w:rPr>
          <w:fldChar w:fldCharType="begin"/>
        </w:r>
        <w:r>
          <w:rPr>
            <w:noProof/>
            <w:webHidden/>
          </w:rPr>
          <w:instrText xml:space="preserve"> PAGEREF _Toc137441749 \h </w:instrText>
        </w:r>
        <w:r>
          <w:rPr>
            <w:noProof/>
            <w:webHidden/>
          </w:rPr>
        </w:r>
        <w:r>
          <w:rPr>
            <w:noProof/>
            <w:webHidden/>
          </w:rPr>
          <w:fldChar w:fldCharType="separate"/>
        </w:r>
        <w:r w:rsidR="004C6902">
          <w:rPr>
            <w:noProof/>
            <w:webHidden/>
          </w:rPr>
          <w:t>53</w:t>
        </w:r>
        <w:r>
          <w:rPr>
            <w:noProof/>
            <w:webHidden/>
          </w:rPr>
          <w:fldChar w:fldCharType="end"/>
        </w:r>
      </w:hyperlink>
    </w:p>
    <w:p w:rsidR="00E9068F" w:rsidRDefault="00617C6C">
      <w:pPr>
        <w:pStyle w:val="TableofFigures"/>
        <w:tabs>
          <w:tab w:val="right" w:leader="dot" w:pos="9350"/>
        </w:tabs>
        <w:rPr>
          <w:rFonts w:eastAsiaTheme="minorEastAsia"/>
          <w:noProof/>
        </w:rPr>
      </w:pPr>
      <w:hyperlink w:anchor="_Toc137441750" w:history="1">
        <w:r w:rsidR="00E9068F" w:rsidRPr="00930C7F">
          <w:rPr>
            <w:rStyle w:val="Hyperlink"/>
            <w:rFonts w:ascii="Times New Roman" w:hAnsi="Times New Roman" w:cs="Times New Roman"/>
            <w:b/>
            <w:noProof/>
          </w:rPr>
          <w:t>SECTION A: BACKGROUND</w:t>
        </w:r>
        <w:r w:rsidR="00E9068F">
          <w:rPr>
            <w:noProof/>
            <w:webHidden/>
          </w:rPr>
          <w:tab/>
        </w:r>
        <w:r w:rsidR="00E9068F">
          <w:rPr>
            <w:noProof/>
            <w:webHidden/>
          </w:rPr>
          <w:fldChar w:fldCharType="begin"/>
        </w:r>
        <w:r w:rsidR="00E9068F">
          <w:rPr>
            <w:noProof/>
            <w:webHidden/>
          </w:rPr>
          <w:instrText xml:space="preserve"> PAGEREF _Toc137441750 \h </w:instrText>
        </w:r>
        <w:r w:rsidR="00E9068F">
          <w:rPr>
            <w:noProof/>
            <w:webHidden/>
          </w:rPr>
        </w:r>
        <w:r w:rsidR="00E9068F">
          <w:rPr>
            <w:noProof/>
            <w:webHidden/>
          </w:rPr>
          <w:fldChar w:fldCharType="separate"/>
        </w:r>
        <w:r w:rsidR="004C6902">
          <w:rPr>
            <w:noProof/>
            <w:webHidden/>
          </w:rPr>
          <w:t>53</w:t>
        </w:r>
        <w:r w:rsidR="00E9068F">
          <w:rPr>
            <w:noProof/>
            <w:webHidden/>
          </w:rPr>
          <w:fldChar w:fldCharType="end"/>
        </w:r>
      </w:hyperlink>
    </w:p>
    <w:p w:rsidR="00E9068F" w:rsidRDefault="00617C6C">
      <w:pPr>
        <w:pStyle w:val="TableofFigures"/>
        <w:tabs>
          <w:tab w:val="right" w:leader="dot" w:pos="9350"/>
        </w:tabs>
        <w:rPr>
          <w:rFonts w:eastAsiaTheme="minorEastAsia"/>
          <w:noProof/>
        </w:rPr>
      </w:pPr>
      <w:hyperlink w:anchor="_Toc137441751" w:history="1">
        <w:r w:rsidR="00E9068F" w:rsidRPr="00930C7F">
          <w:rPr>
            <w:rStyle w:val="Hyperlink"/>
            <w:rFonts w:ascii="Times New Roman" w:hAnsi="Times New Roman" w:cs="Times New Roman"/>
            <w:b/>
            <w:noProof/>
          </w:rPr>
          <w:t>Section B: THE IMPACT OF LOGISTICS MANAGEMENT ON LEAD TIME</w:t>
        </w:r>
        <w:r w:rsidR="00E9068F">
          <w:rPr>
            <w:noProof/>
            <w:webHidden/>
          </w:rPr>
          <w:tab/>
        </w:r>
        <w:r w:rsidR="00E9068F">
          <w:rPr>
            <w:noProof/>
            <w:webHidden/>
          </w:rPr>
          <w:fldChar w:fldCharType="begin"/>
        </w:r>
        <w:r w:rsidR="00E9068F">
          <w:rPr>
            <w:noProof/>
            <w:webHidden/>
          </w:rPr>
          <w:instrText xml:space="preserve"> PAGEREF _Toc137441751 \h </w:instrText>
        </w:r>
        <w:r w:rsidR="00E9068F">
          <w:rPr>
            <w:noProof/>
            <w:webHidden/>
          </w:rPr>
        </w:r>
        <w:r w:rsidR="00E9068F">
          <w:rPr>
            <w:noProof/>
            <w:webHidden/>
          </w:rPr>
          <w:fldChar w:fldCharType="separate"/>
        </w:r>
        <w:r w:rsidR="004C6902">
          <w:rPr>
            <w:noProof/>
            <w:webHidden/>
          </w:rPr>
          <w:t>54</w:t>
        </w:r>
        <w:r w:rsidR="00E9068F">
          <w:rPr>
            <w:noProof/>
            <w:webHidden/>
          </w:rPr>
          <w:fldChar w:fldCharType="end"/>
        </w:r>
      </w:hyperlink>
    </w:p>
    <w:p w:rsidR="00E9068F" w:rsidRDefault="00617C6C">
      <w:pPr>
        <w:pStyle w:val="TableofFigures"/>
        <w:tabs>
          <w:tab w:val="right" w:leader="dot" w:pos="9350"/>
        </w:tabs>
        <w:rPr>
          <w:rFonts w:eastAsiaTheme="minorEastAsia"/>
          <w:noProof/>
        </w:rPr>
      </w:pPr>
      <w:hyperlink w:anchor="_Toc137441752" w:history="1">
        <w:r w:rsidR="00E9068F" w:rsidRPr="00930C7F">
          <w:rPr>
            <w:rStyle w:val="Hyperlink"/>
            <w:rFonts w:ascii="Times New Roman" w:hAnsi="Times New Roman" w:cs="Times New Roman"/>
            <w:b/>
            <w:noProof/>
          </w:rPr>
          <w:t>Appendix 2</w:t>
        </w:r>
        <w:r w:rsidR="00E9068F">
          <w:rPr>
            <w:noProof/>
            <w:webHidden/>
          </w:rPr>
          <w:tab/>
        </w:r>
        <w:r w:rsidR="00E9068F">
          <w:rPr>
            <w:noProof/>
            <w:webHidden/>
          </w:rPr>
          <w:fldChar w:fldCharType="begin"/>
        </w:r>
        <w:r w:rsidR="00E9068F">
          <w:rPr>
            <w:noProof/>
            <w:webHidden/>
          </w:rPr>
          <w:instrText xml:space="preserve"> PAGEREF _Toc137441752 \h </w:instrText>
        </w:r>
        <w:r w:rsidR="00E9068F">
          <w:rPr>
            <w:noProof/>
            <w:webHidden/>
          </w:rPr>
        </w:r>
        <w:r w:rsidR="00E9068F">
          <w:rPr>
            <w:noProof/>
            <w:webHidden/>
          </w:rPr>
          <w:fldChar w:fldCharType="separate"/>
        </w:r>
        <w:r w:rsidR="004C6902">
          <w:rPr>
            <w:noProof/>
            <w:webHidden/>
          </w:rPr>
          <w:t>57</w:t>
        </w:r>
        <w:r w:rsidR="00E9068F">
          <w:rPr>
            <w:noProof/>
            <w:webHidden/>
          </w:rPr>
          <w:fldChar w:fldCharType="end"/>
        </w:r>
      </w:hyperlink>
    </w:p>
    <w:p w:rsidR="00E9068F" w:rsidRDefault="00617C6C">
      <w:pPr>
        <w:pStyle w:val="TableofFigures"/>
        <w:tabs>
          <w:tab w:val="right" w:leader="dot" w:pos="9350"/>
        </w:tabs>
        <w:rPr>
          <w:rFonts w:eastAsiaTheme="minorEastAsia"/>
          <w:noProof/>
        </w:rPr>
      </w:pPr>
      <w:hyperlink w:anchor="_Toc137441753" w:history="1">
        <w:r w:rsidR="00E9068F" w:rsidRPr="00930C7F">
          <w:rPr>
            <w:rStyle w:val="Hyperlink"/>
            <w:rFonts w:ascii="Times New Roman" w:hAnsi="Times New Roman" w:cs="Times New Roman"/>
            <w:b/>
            <w:noProof/>
          </w:rPr>
          <w:t>Interview guide</w:t>
        </w:r>
        <w:r w:rsidR="00E9068F">
          <w:rPr>
            <w:noProof/>
            <w:webHidden/>
          </w:rPr>
          <w:tab/>
        </w:r>
        <w:r w:rsidR="00E9068F">
          <w:rPr>
            <w:noProof/>
            <w:webHidden/>
          </w:rPr>
          <w:fldChar w:fldCharType="begin"/>
        </w:r>
        <w:r w:rsidR="00E9068F">
          <w:rPr>
            <w:noProof/>
            <w:webHidden/>
          </w:rPr>
          <w:instrText xml:space="preserve"> PAGEREF _Toc137441753 \h </w:instrText>
        </w:r>
        <w:r w:rsidR="00E9068F">
          <w:rPr>
            <w:noProof/>
            <w:webHidden/>
          </w:rPr>
        </w:r>
        <w:r w:rsidR="00E9068F">
          <w:rPr>
            <w:noProof/>
            <w:webHidden/>
          </w:rPr>
          <w:fldChar w:fldCharType="separate"/>
        </w:r>
        <w:r w:rsidR="004C6902">
          <w:rPr>
            <w:noProof/>
            <w:webHidden/>
          </w:rPr>
          <w:t>57</w:t>
        </w:r>
        <w:r w:rsidR="00E9068F">
          <w:rPr>
            <w:noProof/>
            <w:webHidden/>
          </w:rPr>
          <w:fldChar w:fldCharType="end"/>
        </w:r>
      </w:hyperlink>
    </w:p>
    <w:p w:rsidR="00E81C27" w:rsidRPr="00AD7729" w:rsidRDefault="00E9068F" w:rsidP="00B97842">
      <w:pPr>
        <w:rPr>
          <w:rFonts w:ascii="Times New Roman" w:hAnsi="Times New Roman" w:cs="Times New Roman"/>
          <w:sz w:val="24"/>
          <w:szCs w:val="24"/>
        </w:rPr>
        <w:sectPr w:rsidR="00E81C27" w:rsidRPr="00AD7729" w:rsidSect="003D6DDE">
          <w:footerReference w:type="default" r:id="rId10"/>
          <w:pgSz w:w="12240" w:h="15840"/>
          <w:pgMar w:top="1440" w:right="1440" w:bottom="1440" w:left="1440" w:header="720" w:footer="720" w:gutter="0"/>
          <w:pgNumType w:fmt="lowerRoman"/>
          <w:cols w:space="720"/>
          <w:titlePg/>
          <w:docGrid w:linePitch="360"/>
        </w:sectPr>
      </w:pPr>
      <w:r>
        <w:rPr>
          <w:rFonts w:ascii="Times New Roman" w:hAnsi="Times New Roman" w:cs="Times New Roman"/>
          <w:sz w:val="24"/>
          <w:szCs w:val="24"/>
        </w:rPr>
        <w:fldChar w:fldCharType="end"/>
      </w:r>
    </w:p>
    <w:p w:rsidR="002C7F6D" w:rsidRDefault="002C7F6D" w:rsidP="00E81C27">
      <w:pPr>
        <w:pStyle w:val="Heading1"/>
        <w:ind w:left="2880" w:firstLine="720"/>
        <w:jc w:val="both"/>
        <w:rPr>
          <w:rFonts w:ascii="Times New Roman" w:hAnsi="Times New Roman" w:cs="Times New Roman"/>
          <w:b/>
          <w:color w:val="000000" w:themeColor="text1"/>
          <w:sz w:val="24"/>
          <w:szCs w:val="24"/>
        </w:rPr>
      </w:pPr>
      <w:bookmarkStart w:id="6" w:name="_Toc137198844"/>
      <w:r w:rsidRPr="00131CDE">
        <w:rPr>
          <w:rFonts w:ascii="Times New Roman" w:hAnsi="Times New Roman" w:cs="Times New Roman"/>
          <w:b/>
          <w:color w:val="000000" w:themeColor="text1"/>
          <w:sz w:val="24"/>
          <w:szCs w:val="24"/>
        </w:rPr>
        <w:lastRenderedPageBreak/>
        <w:t>CHAPTER I</w:t>
      </w:r>
      <w:bookmarkEnd w:id="6"/>
    </w:p>
    <w:p w:rsidR="00E81C27" w:rsidRDefault="00E81C27" w:rsidP="00E81C27"/>
    <w:p w:rsidR="00E81C27" w:rsidRDefault="00E81C27" w:rsidP="00E81C27"/>
    <w:p w:rsidR="00E81C27" w:rsidRPr="00E81C27" w:rsidRDefault="00E81C27" w:rsidP="003E461F">
      <w:pPr>
        <w:pStyle w:val="Heading1"/>
        <w:ind w:left="2880" w:firstLine="720"/>
        <w:rPr>
          <w:rFonts w:ascii="Times New Roman" w:hAnsi="Times New Roman" w:cs="Times New Roman"/>
          <w:b/>
          <w:color w:val="auto"/>
          <w:sz w:val="24"/>
          <w:szCs w:val="24"/>
        </w:rPr>
      </w:pPr>
      <w:bookmarkStart w:id="7" w:name="_Toc137198845"/>
      <w:r w:rsidRPr="00E81C27">
        <w:rPr>
          <w:rFonts w:ascii="Times New Roman" w:hAnsi="Times New Roman" w:cs="Times New Roman"/>
          <w:b/>
          <w:color w:val="auto"/>
          <w:sz w:val="24"/>
          <w:szCs w:val="24"/>
        </w:rPr>
        <w:t>INTRODUCTION</w:t>
      </w:r>
      <w:bookmarkEnd w:id="7"/>
    </w:p>
    <w:p w:rsidR="00F65578" w:rsidRDefault="00F65578" w:rsidP="00F65578"/>
    <w:p w:rsidR="00A66C37" w:rsidRPr="00F65578" w:rsidRDefault="00A66C37" w:rsidP="00F65578"/>
    <w:p w:rsidR="001157AA" w:rsidRDefault="001157AA" w:rsidP="00F65578">
      <w:pPr>
        <w:pStyle w:val="Heading2"/>
        <w:numPr>
          <w:ilvl w:val="0"/>
          <w:numId w:val="8"/>
        </w:numPr>
        <w:jc w:val="both"/>
        <w:rPr>
          <w:rFonts w:ascii="Times New Roman" w:hAnsi="Times New Roman" w:cs="Times New Roman"/>
          <w:b/>
          <w:color w:val="000000" w:themeColor="text1"/>
          <w:sz w:val="24"/>
          <w:szCs w:val="24"/>
        </w:rPr>
      </w:pPr>
      <w:bookmarkStart w:id="8" w:name="_Toc137198846"/>
      <w:r w:rsidRPr="00131CDE">
        <w:rPr>
          <w:rFonts w:ascii="Times New Roman" w:hAnsi="Times New Roman" w:cs="Times New Roman"/>
          <w:b/>
          <w:color w:val="000000" w:themeColor="text1"/>
          <w:sz w:val="24"/>
          <w:szCs w:val="24"/>
        </w:rPr>
        <w:t>INTRODUCTION</w:t>
      </w:r>
      <w:bookmarkEnd w:id="8"/>
    </w:p>
    <w:p w:rsidR="00F65578" w:rsidRPr="00F65578" w:rsidRDefault="00F65578" w:rsidP="00F65578"/>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This study aims to describe how lead times for Mutare Provincial Hospital are impacted by logistics management. This chapter introduces potential research topics. Pay great attention to the history of the issue. As this chapter contains information about the investigation's background, including the problem's description, its key aims and open ended research questions, and an outline of the organization's brief history, it acts as the investigation's backdrop. </w:t>
      </w:r>
      <w:r w:rsidR="00970D0E" w:rsidRPr="00844EF2">
        <w:rPr>
          <w:rFonts w:ascii="Times New Roman" w:hAnsi="Times New Roman" w:cs="Times New Roman"/>
          <w:sz w:val="24"/>
          <w:szCs w:val="24"/>
        </w:rPr>
        <w:t>Exanimated</w:t>
      </w:r>
      <w:r w:rsidRPr="00844EF2">
        <w:rPr>
          <w:rFonts w:ascii="Times New Roman" w:hAnsi="Times New Roman" w:cs="Times New Roman"/>
          <w:sz w:val="24"/>
          <w:szCs w:val="24"/>
        </w:rPr>
        <w:t xml:space="preserve"> were the importance of the inquiry and the assumptions used in this paper. During performing the study, researchers encountered several of the previously mentioned restrictions. This study aims to describe how lead times for Mutare Provincial Hospital are impacted by logistics management. </w:t>
      </w:r>
    </w:p>
    <w:p w:rsidR="001157AA" w:rsidRDefault="001157AA" w:rsidP="00F65578">
      <w:pPr>
        <w:pStyle w:val="Heading2"/>
        <w:numPr>
          <w:ilvl w:val="1"/>
          <w:numId w:val="8"/>
        </w:numPr>
        <w:jc w:val="both"/>
        <w:rPr>
          <w:rFonts w:ascii="Times New Roman" w:hAnsi="Times New Roman" w:cs="Times New Roman"/>
          <w:b/>
          <w:color w:val="000000" w:themeColor="text1"/>
          <w:sz w:val="24"/>
          <w:szCs w:val="24"/>
        </w:rPr>
      </w:pPr>
      <w:bookmarkStart w:id="9" w:name="_Toc137198847"/>
      <w:r w:rsidRPr="00131CDE">
        <w:rPr>
          <w:rFonts w:ascii="Times New Roman" w:hAnsi="Times New Roman" w:cs="Times New Roman"/>
          <w:b/>
          <w:color w:val="000000" w:themeColor="text1"/>
          <w:sz w:val="24"/>
          <w:szCs w:val="24"/>
        </w:rPr>
        <w:t>BACKGROUND OF THE STUDY</w:t>
      </w:r>
      <w:bookmarkEnd w:id="9"/>
    </w:p>
    <w:p w:rsidR="00F65578" w:rsidRPr="00F65578" w:rsidRDefault="00F65578" w:rsidP="00F65578">
      <w:pPr>
        <w:pStyle w:val="ListParagraph"/>
        <w:ind w:left="1080"/>
      </w:pP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Professionals in logistics, transportation, and distribution may get the information they need thanks to logistics management. It focuses on planning and managing the transportation of materials as well as providing details about related entities in the public and private sectors. In general, logistics management's main objective is to deliver the right goods to the right place at the right time while maximizing a particular performance indicator, like lowering total operating costs and adhering to a budgetary restriction. It is a fundamental activity in modern civilizations. The relationship between the subsystems and components is characterized by coordination and the interchange of materials and information. The objective is to efficiently serve customers with the products and services they require. By storing them, moving them, and other methods, each subsystem controls the amount of materials that move through the system.</w:t>
      </w:r>
    </w:p>
    <w:p w:rsidR="00DE1B9D"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 need for governments to handle an expanding number of goods, services, and patients has caused supply chain management in public health systems to become more of a priority and worry for many countries in recent years. Supply chain managers may be responsible for a larger number </w:t>
      </w:r>
      <w:r w:rsidRPr="00844EF2">
        <w:rPr>
          <w:rFonts w:ascii="Times New Roman" w:hAnsi="Times New Roman" w:cs="Times New Roman"/>
          <w:sz w:val="24"/>
          <w:szCs w:val="24"/>
        </w:rPr>
        <w:lastRenderedPageBreak/>
        <w:t xml:space="preserve">and volume of products due to the significant increase in funding and donor support for various health programs, but they may only have access to a small number of additional resources to assist them in managing, storing, and distributing these products. Staff who already works in this area, frequently faces additional pressure to increase internal capacity in order to fulfill service delivery targets. However, many hospitals deal with this issue. This leads to the acknowledgment that these hitherto ancillary functions to the principal function have become crucial. Construction of infrastructure, including as roads, railroads, ports, airports, supply warehouses, and vehicles to transport troops and weapons, was done in response to the </w:t>
      </w:r>
      <w:r w:rsidR="00342A7B" w:rsidRPr="00844EF2">
        <w:rPr>
          <w:rFonts w:ascii="Times New Roman" w:hAnsi="Times New Roman" w:cs="Times New Roman"/>
          <w:sz w:val="24"/>
          <w:szCs w:val="24"/>
        </w:rPr>
        <w:t>outburst</w:t>
      </w:r>
      <w:r w:rsidRPr="00844EF2">
        <w:rPr>
          <w:rFonts w:ascii="Times New Roman" w:hAnsi="Times New Roman" w:cs="Times New Roman"/>
          <w:sz w:val="24"/>
          <w:szCs w:val="24"/>
        </w:rPr>
        <w:t xml:space="preserve"> of the First World War. </w:t>
      </w:r>
      <w:r w:rsidR="003D558D" w:rsidRPr="003D558D">
        <w:rPr>
          <w:rFonts w:ascii="Times New Roman" w:hAnsi="Times New Roman" w:cs="Times New Roman"/>
          <w:sz w:val="24"/>
          <w:szCs w:val="24"/>
        </w:rPr>
        <w:t>The word logistics at first showed up in this context. Logistics management, a subset of supply chain administration, plans, actualizes, and directs the effective, compelling forward and invert flows and storage of goods, administrations, and related data between the point of root and the point of utilization in arrange to fulfill client requests.</w:t>
      </w:r>
      <w:r w:rsidR="003D558D">
        <w:rPr>
          <w:rFonts w:ascii="Times New Roman" w:hAnsi="Times New Roman" w:cs="Times New Roman"/>
          <w:sz w:val="24"/>
          <w:szCs w:val="24"/>
        </w:rPr>
        <w:t xml:space="preserve"> </w:t>
      </w:r>
      <w:r w:rsidR="00DE1B9D" w:rsidRPr="00DE1B9D">
        <w:rPr>
          <w:rFonts w:ascii="Times New Roman" w:hAnsi="Times New Roman" w:cs="Times New Roman"/>
          <w:sz w:val="24"/>
          <w:szCs w:val="24"/>
        </w:rPr>
        <w:t>Supply management and logistics, distribution and material movement, production logistics and administration, reverse logistics, and manufacturing and product return are the four primary divisions. These categories each concentrate on a certain level of the supply chain. Inbound and outbound transportation administration, fleet administration, warehousing, material handling, order fulfillment, logistics network plan, inventory management, supply demand planning, and third-party logistics benefit supplier administration are included within the administrative duties.</w:t>
      </w:r>
    </w:p>
    <w:p w:rsidR="001157AA" w:rsidRDefault="001157AA" w:rsidP="00DE43BE">
      <w:pPr>
        <w:spacing w:line="360" w:lineRule="auto"/>
        <w:rPr>
          <w:rFonts w:ascii="Times New Roman" w:hAnsi="Times New Roman" w:cs="Times New Roman"/>
          <w:sz w:val="24"/>
          <w:szCs w:val="24"/>
        </w:rPr>
      </w:pPr>
      <w:r w:rsidRPr="00844EF2">
        <w:rPr>
          <w:rFonts w:ascii="Times New Roman" w:hAnsi="Times New Roman" w:cs="Times New Roman"/>
          <w:sz w:val="24"/>
          <w:szCs w:val="24"/>
        </w:rPr>
        <w:t xml:space="preserve">Since it describes the latent (time lag) between the start of a task and its completion, lead time is an essential indicator for any product-based businesses. Lead time is the amount of time from the start of a process to its end. It estimates the overall length of time required to complete a procedure. The typical components are waiting time, setup time, actual time, and post-processing time. It is a crucial metric for every company because it aids in sales forecasting, improves operational effectiveness, and raises customer satisfaction. However, it is extremely difficult to cut wait times without efficient inventory management systems, an efficient manufacturing process, and dependable suppliers. Lead time is a crucial indicator. To avoid a supply delay that can negatively affect customer happiness, contractor reliance, and overall cost effectiveness, the business may need to carefully evaluate lead times. By minimizing supplier storage and delivery times, lead time encourages the adoption of strategies that will streamline the supply chain and boost efficiency. For the analysis of material purchases and deciding when to make new purchases, lead times must be understood.  To counteract the effects of temporal uncertainty, the corporation must either use safety stock or give itself more lead time. A plant's inability to meet targets and have longer average throughput is primarily caused by high lead time variability, and greater inventories are needed for higher variability. Due to greater competition and a wider range of products, there is currently more pressure on supply chains to invest less in inventories. Managers are looking for ways to improve so they can decrease inventory without compromising the caliber of the services provided. The reduction of supplier replenishment lead times and the unpredictable nature of lead times are the two areas managers are focusing on. </w:t>
      </w:r>
    </w:p>
    <w:p w:rsidR="00C43E1C" w:rsidRPr="00844EF2" w:rsidRDefault="00C43E1C" w:rsidP="00AF14AE">
      <w:pPr>
        <w:spacing w:line="360" w:lineRule="auto"/>
        <w:jc w:val="both"/>
        <w:rPr>
          <w:rFonts w:ascii="Times New Roman" w:hAnsi="Times New Roman" w:cs="Times New Roman"/>
          <w:sz w:val="24"/>
          <w:szCs w:val="24"/>
        </w:rPr>
      </w:pPr>
      <w:r w:rsidRPr="00C43E1C">
        <w:rPr>
          <w:rFonts w:ascii="Times New Roman" w:hAnsi="Times New Roman" w:cs="Times New Roman"/>
          <w:sz w:val="24"/>
          <w:szCs w:val="24"/>
        </w:rPr>
        <w:t>The pressure to reduce inventory investments in supply chain</w:t>
      </w:r>
      <w:r w:rsidR="000D0DFF">
        <w:rPr>
          <w:rFonts w:ascii="Times New Roman" w:hAnsi="Times New Roman" w:cs="Times New Roman"/>
          <w:sz w:val="24"/>
          <w:szCs w:val="24"/>
        </w:rPr>
        <w:t xml:space="preserve">s has increased as competition </w:t>
      </w:r>
      <w:r w:rsidRPr="00C43E1C">
        <w:rPr>
          <w:rFonts w:ascii="Times New Roman" w:hAnsi="Times New Roman" w:cs="Times New Roman"/>
          <w:sz w:val="24"/>
          <w:szCs w:val="24"/>
        </w:rPr>
        <w:t>expands and product variety grows. Managers are looking for areas they can improve to r</w:t>
      </w:r>
      <w:r w:rsidR="000D0DFF">
        <w:rPr>
          <w:rFonts w:ascii="Times New Roman" w:hAnsi="Times New Roman" w:cs="Times New Roman"/>
          <w:sz w:val="24"/>
          <w:szCs w:val="24"/>
        </w:rPr>
        <w:t xml:space="preserve">educe </w:t>
      </w:r>
      <w:r w:rsidRPr="00C43E1C">
        <w:rPr>
          <w:rFonts w:ascii="Times New Roman" w:hAnsi="Times New Roman" w:cs="Times New Roman"/>
          <w:sz w:val="24"/>
          <w:szCs w:val="24"/>
        </w:rPr>
        <w:t>inventories without hurting the level of service provided. Two ar</w:t>
      </w:r>
      <w:r w:rsidR="000D0DFF">
        <w:rPr>
          <w:rFonts w:ascii="Times New Roman" w:hAnsi="Times New Roman" w:cs="Times New Roman"/>
          <w:sz w:val="24"/>
          <w:szCs w:val="24"/>
        </w:rPr>
        <w:t xml:space="preserve">eas that managers focus on are </w:t>
      </w:r>
      <w:r w:rsidRPr="00C43E1C">
        <w:rPr>
          <w:rFonts w:ascii="Times New Roman" w:hAnsi="Times New Roman" w:cs="Times New Roman"/>
          <w:sz w:val="24"/>
          <w:szCs w:val="24"/>
        </w:rPr>
        <w:t xml:space="preserve">the reduction of the replenishment lead time from suppliers and the </w:t>
      </w:r>
      <w:r w:rsidR="000D0DFF">
        <w:rPr>
          <w:rFonts w:ascii="Times New Roman" w:hAnsi="Times New Roman" w:cs="Times New Roman"/>
          <w:sz w:val="24"/>
          <w:szCs w:val="24"/>
        </w:rPr>
        <w:t xml:space="preserve">variability of this lead time. </w:t>
      </w:r>
      <w:r w:rsidRPr="00C43E1C">
        <w:rPr>
          <w:rFonts w:ascii="Times New Roman" w:hAnsi="Times New Roman" w:cs="Times New Roman"/>
          <w:sz w:val="24"/>
          <w:szCs w:val="24"/>
        </w:rPr>
        <w:t>The normal approximation of lead time demand distribution indi</w:t>
      </w:r>
      <w:r w:rsidR="000D0DFF">
        <w:rPr>
          <w:rFonts w:ascii="Times New Roman" w:hAnsi="Times New Roman" w:cs="Times New Roman"/>
          <w:sz w:val="24"/>
          <w:szCs w:val="24"/>
        </w:rPr>
        <w:t xml:space="preserve">cates that both actions reduce </w:t>
      </w:r>
      <w:r w:rsidRPr="00C43E1C">
        <w:rPr>
          <w:rFonts w:ascii="Times New Roman" w:hAnsi="Times New Roman" w:cs="Times New Roman"/>
          <w:sz w:val="24"/>
          <w:szCs w:val="24"/>
        </w:rPr>
        <w:t>inventories for cycle service levels above 50%. The normal app</w:t>
      </w:r>
      <w:r w:rsidR="000D0DFF">
        <w:rPr>
          <w:rFonts w:ascii="Times New Roman" w:hAnsi="Times New Roman" w:cs="Times New Roman"/>
          <w:sz w:val="24"/>
          <w:szCs w:val="24"/>
        </w:rPr>
        <w:t xml:space="preserve">roximation also indicates that </w:t>
      </w:r>
      <w:r w:rsidRPr="00C43E1C">
        <w:rPr>
          <w:rFonts w:ascii="Times New Roman" w:hAnsi="Times New Roman" w:cs="Times New Roman"/>
          <w:sz w:val="24"/>
          <w:szCs w:val="24"/>
        </w:rPr>
        <w:t>reducing lead time variability tends to have a greater impact than r</w:t>
      </w:r>
      <w:r w:rsidR="000D0DFF">
        <w:rPr>
          <w:rFonts w:ascii="Times New Roman" w:hAnsi="Times New Roman" w:cs="Times New Roman"/>
          <w:sz w:val="24"/>
          <w:szCs w:val="24"/>
        </w:rPr>
        <w:t xml:space="preserve">educing lead times, especially </w:t>
      </w:r>
      <w:r w:rsidRPr="00C43E1C">
        <w:rPr>
          <w:rFonts w:ascii="Times New Roman" w:hAnsi="Times New Roman" w:cs="Times New Roman"/>
          <w:sz w:val="24"/>
          <w:szCs w:val="24"/>
        </w:rPr>
        <w:t>when lead tune variability is large. There is a service-level threshol</w:t>
      </w:r>
      <w:r w:rsidR="00DE43BE">
        <w:rPr>
          <w:rFonts w:ascii="Times New Roman" w:hAnsi="Times New Roman" w:cs="Times New Roman"/>
          <w:sz w:val="24"/>
          <w:szCs w:val="24"/>
        </w:rPr>
        <w:t xml:space="preserve">d greater than 50% below which </w:t>
      </w:r>
      <w:r w:rsidRPr="00C43E1C">
        <w:rPr>
          <w:rFonts w:ascii="Times New Roman" w:hAnsi="Times New Roman" w:cs="Times New Roman"/>
          <w:sz w:val="24"/>
          <w:szCs w:val="24"/>
        </w:rPr>
        <w:t>re</w:t>
      </w:r>
      <w:r w:rsidR="00DE43BE">
        <w:rPr>
          <w:rFonts w:ascii="Times New Roman" w:hAnsi="Times New Roman" w:cs="Times New Roman"/>
          <w:sz w:val="24"/>
          <w:szCs w:val="24"/>
        </w:rPr>
        <w:t>-</w:t>
      </w:r>
      <w:r w:rsidRPr="00C43E1C">
        <w:rPr>
          <w:rFonts w:ascii="Times New Roman" w:hAnsi="Times New Roman" w:cs="Times New Roman"/>
          <w:sz w:val="24"/>
          <w:szCs w:val="24"/>
        </w:rPr>
        <w:t>order points increase with a decrease in lead time variability. T</w:t>
      </w:r>
      <w:r w:rsidR="00DE43BE">
        <w:rPr>
          <w:rFonts w:ascii="Times New Roman" w:hAnsi="Times New Roman" w:cs="Times New Roman"/>
          <w:sz w:val="24"/>
          <w:szCs w:val="24"/>
        </w:rPr>
        <w:t xml:space="preserve">hus, for a firm operating just </w:t>
      </w:r>
      <w:r w:rsidRPr="00C43E1C">
        <w:rPr>
          <w:rFonts w:ascii="Times New Roman" w:hAnsi="Times New Roman" w:cs="Times New Roman"/>
          <w:sz w:val="24"/>
          <w:szCs w:val="24"/>
        </w:rPr>
        <w:t>below this threshold, reducing lead times decreases reorder points, whereas</w:t>
      </w:r>
      <w:r w:rsidR="00DE43BE">
        <w:rPr>
          <w:rFonts w:ascii="Times New Roman" w:hAnsi="Times New Roman" w:cs="Times New Roman"/>
          <w:sz w:val="24"/>
          <w:szCs w:val="24"/>
        </w:rPr>
        <w:t xml:space="preserve"> reducing lead time </w:t>
      </w:r>
      <w:r w:rsidRPr="00C43E1C">
        <w:rPr>
          <w:rFonts w:ascii="Times New Roman" w:hAnsi="Times New Roman" w:cs="Times New Roman"/>
          <w:sz w:val="24"/>
          <w:szCs w:val="24"/>
        </w:rPr>
        <w:t>variability increases reorder points. For firms operating at these s</w:t>
      </w:r>
      <w:r w:rsidR="00DE43BE">
        <w:rPr>
          <w:rFonts w:ascii="Times New Roman" w:hAnsi="Times New Roman" w:cs="Times New Roman"/>
          <w:sz w:val="24"/>
          <w:szCs w:val="24"/>
        </w:rPr>
        <w:t xml:space="preserve">ervice levels, decreasing lead </w:t>
      </w:r>
      <w:r w:rsidRPr="00C43E1C">
        <w:rPr>
          <w:rFonts w:ascii="Times New Roman" w:hAnsi="Times New Roman" w:cs="Times New Roman"/>
          <w:sz w:val="24"/>
          <w:szCs w:val="24"/>
        </w:rPr>
        <w:t>time is the right lever if they want to cut inventories, not reducing lead time variability.</w:t>
      </w:r>
    </w:p>
    <w:p w:rsidR="001157AA" w:rsidRDefault="001157AA" w:rsidP="00AD7729">
      <w:pPr>
        <w:pStyle w:val="Heading2"/>
        <w:jc w:val="both"/>
        <w:rPr>
          <w:rFonts w:ascii="Times New Roman" w:hAnsi="Times New Roman" w:cs="Times New Roman"/>
          <w:b/>
          <w:color w:val="000000" w:themeColor="text1"/>
          <w:sz w:val="24"/>
          <w:szCs w:val="24"/>
        </w:rPr>
      </w:pPr>
      <w:bookmarkStart w:id="10" w:name="_Toc137198848"/>
      <w:r w:rsidRPr="00131CDE">
        <w:rPr>
          <w:rFonts w:ascii="Times New Roman" w:hAnsi="Times New Roman" w:cs="Times New Roman"/>
          <w:b/>
          <w:color w:val="000000" w:themeColor="text1"/>
          <w:sz w:val="24"/>
          <w:szCs w:val="24"/>
        </w:rPr>
        <w:t>1.2 Problem statement</w:t>
      </w:r>
      <w:bookmarkEnd w:id="10"/>
      <w:r w:rsidRPr="00131CDE">
        <w:rPr>
          <w:rFonts w:ascii="Times New Roman" w:hAnsi="Times New Roman" w:cs="Times New Roman"/>
          <w:b/>
          <w:color w:val="000000" w:themeColor="text1"/>
          <w:sz w:val="24"/>
          <w:szCs w:val="24"/>
        </w:rPr>
        <w:t xml:space="preserve"> </w:t>
      </w:r>
    </w:p>
    <w:p w:rsidR="00F65578" w:rsidRPr="00F65578" w:rsidRDefault="00F65578" w:rsidP="00F65578"/>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It takes top-notch logistics management to improve patient outcomes. It must make sure that they are sourced and delivered in a timely manner in order for medical supplies and drugs to be used. Zimbabwe has had a tough time achieving the basic aims of logistical management since the country's current economic problems have had a significant influence on the finances for health services. Less funding is being provided to healthcare facilities and offices as a result of the high levels of inflation from 2019 to 2023, which restricts their ability to buy goods, services, and medical equipment as well as to support the logistical activities necessary for the delivery of adequate health services. One of the provincial health sectors that has been negatively impacted by this circumstance is the public health facility known as Mutare Provincial Hospital.  As a result, the hospital ran out of medications, and it took some time for supplies to be replenished. The main reason for this delay, which has an influence on the efficiency of the entire hospital, is poor logistics that lead to a lengthy lead time. Therefore, the research aims to suggest, identify, and assess how lead time at Mutare Provincial Hospital is influenced by transportation, information system, order processing time, and distance. </w:t>
      </w:r>
    </w:p>
    <w:p w:rsidR="00BA2FF2" w:rsidRPr="00131CDE" w:rsidRDefault="001157AA" w:rsidP="00AD7729">
      <w:pPr>
        <w:pStyle w:val="Heading2"/>
        <w:jc w:val="both"/>
        <w:rPr>
          <w:rFonts w:ascii="Times New Roman" w:hAnsi="Times New Roman" w:cs="Times New Roman"/>
          <w:b/>
          <w:color w:val="000000" w:themeColor="text1"/>
          <w:sz w:val="24"/>
          <w:szCs w:val="24"/>
        </w:rPr>
      </w:pPr>
      <w:bookmarkStart w:id="11" w:name="_Toc137198849"/>
      <w:r w:rsidRPr="00131CDE">
        <w:rPr>
          <w:rFonts w:ascii="Times New Roman" w:hAnsi="Times New Roman" w:cs="Times New Roman"/>
          <w:b/>
          <w:color w:val="000000" w:themeColor="text1"/>
          <w:sz w:val="24"/>
          <w:szCs w:val="24"/>
        </w:rPr>
        <w:t>1.3 Objectives of the study.</w:t>
      </w:r>
      <w:bookmarkEnd w:id="11"/>
    </w:p>
    <w:p w:rsidR="001157AA" w:rsidRPr="00BA2FF2" w:rsidRDefault="001157AA" w:rsidP="00AD7729">
      <w:pPr>
        <w:spacing w:line="360" w:lineRule="auto"/>
        <w:jc w:val="both"/>
        <w:rPr>
          <w:rFonts w:ascii="Times New Roman" w:hAnsi="Times New Roman" w:cs="Times New Roman"/>
          <w:b/>
          <w:sz w:val="24"/>
          <w:szCs w:val="24"/>
        </w:rPr>
      </w:pPr>
      <w:r w:rsidRPr="00844EF2">
        <w:rPr>
          <w:rFonts w:ascii="Times New Roman" w:hAnsi="Times New Roman" w:cs="Times New Roman"/>
          <w:sz w:val="24"/>
          <w:szCs w:val="24"/>
        </w:rPr>
        <w:t xml:space="preserve"> This study aimed: </w:t>
      </w:r>
    </w:p>
    <w:p w:rsidR="00F52BF4" w:rsidRPr="00FB6F73" w:rsidRDefault="00522B4A" w:rsidP="00AD772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To introduce</w:t>
      </w:r>
      <w:r w:rsidR="001157AA" w:rsidRPr="00FB6F73">
        <w:rPr>
          <w:rFonts w:ascii="Times New Roman" w:hAnsi="Times New Roman" w:cs="Times New Roman"/>
          <w:sz w:val="24"/>
          <w:szCs w:val="24"/>
        </w:rPr>
        <w:t xml:space="preserve"> the logistics elements that influence lead time at Mutare Provincial Hospital.</w:t>
      </w:r>
    </w:p>
    <w:p w:rsidR="00FB6F73" w:rsidRPr="00FB6F73" w:rsidRDefault="00522B4A" w:rsidP="00AD772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To examine</w:t>
      </w:r>
      <w:r w:rsidR="00FB6F73" w:rsidRPr="00844EF2">
        <w:rPr>
          <w:rFonts w:ascii="Times New Roman" w:hAnsi="Times New Roman" w:cs="Times New Roman"/>
          <w:sz w:val="24"/>
          <w:szCs w:val="24"/>
        </w:rPr>
        <w:t xml:space="preserve"> the implications of logistics management on lead time at Mutare Provincial Hospital.</w:t>
      </w:r>
    </w:p>
    <w:p w:rsidR="001157AA" w:rsidRPr="00FB6F73" w:rsidRDefault="001157AA" w:rsidP="00AD7729">
      <w:pPr>
        <w:pStyle w:val="ListParagraph"/>
        <w:numPr>
          <w:ilvl w:val="0"/>
          <w:numId w:val="3"/>
        </w:numPr>
        <w:spacing w:line="360" w:lineRule="auto"/>
        <w:jc w:val="both"/>
        <w:rPr>
          <w:rFonts w:ascii="Times New Roman" w:hAnsi="Times New Roman" w:cs="Times New Roman"/>
          <w:sz w:val="24"/>
          <w:szCs w:val="24"/>
        </w:rPr>
      </w:pPr>
      <w:r w:rsidRPr="00FB6F73">
        <w:rPr>
          <w:rFonts w:ascii="Times New Roman" w:hAnsi="Times New Roman" w:cs="Times New Roman"/>
          <w:sz w:val="24"/>
          <w:szCs w:val="24"/>
        </w:rPr>
        <w:t xml:space="preserve"> To ascertain the consequences of lead time changes at Mutare Provincial Hospital</w:t>
      </w:r>
    </w:p>
    <w:p w:rsidR="001157AA" w:rsidRPr="00036D92" w:rsidRDefault="001157AA" w:rsidP="00AD7729">
      <w:pPr>
        <w:pStyle w:val="Heading2"/>
        <w:jc w:val="both"/>
        <w:rPr>
          <w:rFonts w:ascii="Times New Roman" w:hAnsi="Times New Roman" w:cs="Times New Roman"/>
          <w:b/>
          <w:color w:val="000000" w:themeColor="text1"/>
          <w:sz w:val="24"/>
          <w:szCs w:val="24"/>
        </w:rPr>
      </w:pPr>
      <w:bookmarkStart w:id="12" w:name="_Toc137198850"/>
      <w:r w:rsidRPr="00036D92">
        <w:rPr>
          <w:rFonts w:ascii="Times New Roman" w:hAnsi="Times New Roman" w:cs="Times New Roman"/>
          <w:b/>
          <w:color w:val="000000" w:themeColor="text1"/>
          <w:sz w:val="24"/>
          <w:szCs w:val="24"/>
        </w:rPr>
        <w:t>1.4 Research questions.</w:t>
      </w:r>
      <w:bookmarkEnd w:id="12"/>
      <w:r w:rsidRPr="00036D92">
        <w:rPr>
          <w:rFonts w:ascii="Times New Roman" w:hAnsi="Times New Roman" w:cs="Times New Roman"/>
          <w:b/>
          <w:color w:val="000000" w:themeColor="text1"/>
          <w:sz w:val="24"/>
          <w:szCs w:val="24"/>
        </w:rPr>
        <w:t xml:space="preserve"> </w:t>
      </w:r>
    </w:p>
    <w:p w:rsidR="001157AA" w:rsidRDefault="00FB6F73"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157AA" w:rsidRPr="00844EF2">
        <w:rPr>
          <w:rFonts w:ascii="Times New Roman" w:hAnsi="Times New Roman" w:cs="Times New Roman"/>
          <w:sz w:val="24"/>
          <w:szCs w:val="24"/>
        </w:rPr>
        <w:t xml:space="preserve">. What </w:t>
      </w:r>
      <w:r w:rsidR="005C48D6">
        <w:rPr>
          <w:rFonts w:ascii="Times New Roman" w:hAnsi="Times New Roman" w:cs="Times New Roman"/>
          <w:sz w:val="24"/>
          <w:szCs w:val="24"/>
        </w:rPr>
        <w:t xml:space="preserve">are the </w:t>
      </w:r>
      <w:r w:rsidR="001157AA" w:rsidRPr="00844EF2">
        <w:rPr>
          <w:rFonts w:ascii="Times New Roman" w:hAnsi="Times New Roman" w:cs="Times New Roman"/>
          <w:sz w:val="24"/>
          <w:szCs w:val="24"/>
        </w:rPr>
        <w:t xml:space="preserve">logistical variables </w:t>
      </w:r>
      <w:r w:rsidR="005C48D6">
        <w:rPr>
          <w:rFonts w:ascii="Times New Roman" w:hAnsi="Times New Roman" w:cs="Times New Roman"/>
          <w:sz w:val="24"/>
          <w:szCs w:val="24"/>
        </w:rPr>
        <w:t xml:space="preserve">which </w:t>
      </w:r>
      <w:r w:rsidR="001157AA" w:rsidRPr="00844EF2">
        <w:rPr>
          <w:rFonts w:ascii="Times New Roman" w:hAnsi="Times New Roman" w:cs="Times New Roman"/>
          <w:sz w:val="24"/>
          <w:szCs w:val="24"/>
        </w:rPr>
        <w:t>affect lead time at Mutare Provincial Hospital?</w:t>
      </w:r>
    </w:p>
    <w:p w:rsidR="00FB6F73" w:rsidRPr="00844EF2" w:rsidRDefault="00FB6F73"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44EF2">
        <w:rPr>
          <w:rFonts w:ascii="Times New Roman" w:hAnsi="Times New Roman" w:cs="Times New Roman"/>
          <w:sz w:val="24"/>
          <w:szCs w:val="24"/>
        </w:rPr>
        <w:t xml:space="preserve">What are the effects of logistics management on lead time?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3. What consequences have lead time modifications had at the provincial hospital in Mutare? </w:t>
      </w:r>
    </w:p>
    <w:p w:rsidR="001157AA" w:rsidRDefault="001157AA" w:rsidP="00AD7729">
      <w:pPr>
        <w:pStyle w:val="Heading2"/>
        <w:jc w:val="both"/>
        <w:rPr>
          <w:rFonts w:ascii="Times New Roman" w:hAnsi="Times New Roman" w:cs="Times New Roman"/>
          <w:b/>
          <w:color w:val="000000" w:themeColor="text1"/>
          <w:sz w:val="24"/>
          <w:szCs w:val="24"/>
        </w:rPr>
      </w:pPr>
      <w:bookmarkStart w:id="13" w:name="_Toc137198851"/>
      <w:r w:rsidRPr="00036D92">
        <w:rPr>
          <w:rFonts w:ascii="Times New Roman" w:hAnsi="Times New Roman" w:cs="Times New Roman"/>
          <w:b/>
          <w:color w:val="000000" w:themeColor="text1"/>
          <w:sz w:val="24"/>
          <w:szCs w:val="24"/>
        </w:rPr>
        <w:t>1.5 Assumptions</w:t>
      </w:r>
      <w:bookmarkEnd w:id="13"/>
    </w:p>
    <w:p w:rsidR="00F65578" w:rsidRPr="00F65578" w:rsidRDefault="00F65578" w:rsidP="00F65578"/>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It is anticipated that the COVID 19 pandemic will not have an effect on the study. The outcomes should fairly represent the companies operating in the same sector. Order lead times in the order they appeared were correctly recorded. According to the judgment of the respondents, the information needed to contribute to the research was presented honestly, fairly, and objectively. Also, it was anticipated that the researcher would not be constrained by a lack of time, money, or other resources needed to complete the investigation. Business policies and procedures did not prevent the researcher from gathering the required data. The researcher also considered that the data gathering techniques were appropriate, current, and accurate.</w:t>
      </w:r>
    </w:p>
    <w:p w:rsidR="001157AA" w:rsidRDefault="001157AA" w:rsidP="00AD7729">
      <w:pPr>
        <w:pStyle w:val="Heading2"/>
        <w:jc w:val="both"/>
        <w:rPr>
          <w:rFonts w:ascii="Times New Roman" w:hAnsi="Times New Roman" w:cs="Times New Roman"/>
          <w:b/>
          <w:color w:val="000000" w:themeColor="text1"/>
          <w:sz w:val="24"/>
          <w:szCs w:val="24"/>
        </w:rPr>
      </w:pPr>
      <w:bookmarkStart w:id="14" w:name="_Toc137198852"/>
      <w:r w:rsidRPr="00036D92">
        <w:rPr>
          <w:rFonts w:ascii="Times New Roman" w:hAnsi="Times New Roman" w:cs="Times New Roman"/>
          <w:b/>
          <w:color w:val="000000" w:themeColor="text1"/>
          <w:sz w:val="24"/>
          <w:szCs w:val="24"/>
        </w:rPr>
        <w:t>1.6 Significance of the study.</w:t>
      </w:r>
      <w:bookmarkEnd w:id="14"/>
    </w:p>
    <w:p w:rsidR="00F65578" w:rsidRPr="00F65578" w:rsidRDefault="00F65578" w:rsidP="00F65578"/>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The research study gave the researcher practice conducting in-depth investigation; as a result, it provided a solid platform for subsequent work.</w:t>
      </w:r>
    </w:p>
    <w:p w:rsidR="002C7F6D"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i/>
          <w:sz w:val="24"/>
          <w:szCs w:val="24"/>
          <w:u w:val="single"/>
        </w:rPr>
        <w:t>Benefits to the researcher</w:t>
      </w:r>
      <w:r w:rsidRPr="00844EF2">
        <w:rPr>
          <w:rFonts w:ascii="Times New Roman" w:hAnsi="Times New Roman" w:cs="Times New Roman"/>
          <w:sz w:val="24"/>
          <w:szCs w:val="24"/>
        </w:rPr>
        <w:t>.</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 researcher will have a thorough understanding of the subject and increase their knowledge of how logistics management affects lead times in public hospitals. It will also help the researcher to make personal ties with eminent public health faculty members.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Furthermore, the research may help the researcher develop the knowledge and experience necessary to conduct future studies and integrate theoretical concepts with real-world techniques. </w:t>
      </w:r>
    </w:p>
    <w:p w:rsidR="001157AA" w:rsidRPr="00844EF2" w:rsidRDefault="001157AA" w:rsidP="00AD7729">
      <w:pPr>
        <w:spacing w:line="360" w:lineRule="auto"/>
        <w:jc w:val="both"/>
        <w:rPr>
          <w:rFonts w:ascii="Times New Roman" w:hAnsi="Times New Roman" w:cs="Times New Roman"/>
          <w:i/>
          <w:sz w:val="24"/>
          <w:szCs w:val="24"/>
          <w:u w:val="single"/>
        </w:rPr>
      </w:pPr>
      <w:r w:rsidRPr="00844EF2">
        <w:rPr>
          <w:rFonts w:ascii="Times New Roman" w:hAnsi="Times New Roman" w:cs="Times New Roman"/>
          <w:i/>
          <w:sz w:val="24"/>
          <w:szCs w:val="24"/>
          <w:u w:val="single"/>
        </w:rPr>
        <w:t xml:space="preserve">Benefits to the host organization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From the perspectives of management, staff, and customers, this study informed Mutare Provincial Hospital on the evaluation of logistics management strategies employed by retailers to obtain a competitive advantage. This study aids the business in problem-solving, determining what to do to dominate the market and lower customer churn. </w:t>
      </w:r>
    </w:p>
    <w:p w:rsidR="001157AA" w:rsidRPr="00844EF2" w:rsidRDefault="001157AA" w:rsidP="00AD7729">
      <w:pPr>
        <w:spacing w:line="360" w:lineRule="auto"/>
        <w:jc w:val="both"/>
        <w:rPr>
          <w:rFonts w:ascii="Times New Roman" w:hAnsi="Times New Roman" w:cs="Times New Roman"/>
          <w:i/>
          <w:sz w:val="24"/>
          <w:szCs w:val="24"/>
          <w:u w:val="single"/>
        </w:rPr>
      </w:pPr>
      <w:r w:rsidRPr="00844EF2">
        <w:rPr>
          <w:rFonts w:ascii="Times New Roman" w:hAnsi="Times New Roman" w:cs="Times New Roman"/>
          <w:i/>
          <w:sz w:val="24"/>
          <w:szCs w:val="24"/>
          <w:u w:val="single"/>
        </w:rPr>
        <w:t>Benefits to other researcher.</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Other researchers will benefit from the research's information on how to control logistics to shorten lead times. Furthermore, it offers details that later scholars may exploit.</w:t>
      </w:r>
    </w:p>
    <w:p w:rsidR="001157AA" w:rsidRPr="00844EF2" w:rsidRDefault="001157AA" w:rsidP="00AD7729">
      <w:pPr>
        <w:spacing w:line="360" w:lineRule="auto"/>
        <w:jc w:val="both"/>
        <w:rPr>
          <w:rFonts w:ascii="Times New Roman" w:hAnsi="Times New Roman" w:cs="Times New Roman"/>
          <w:i/>
          <w:sz w:val="24"/>
          <w:szCs w:val="24"/>
          <w:u w:val="single"/>
        </w:rPr>
      </w:pPr>
      <w:r w:rsidRPr="00844EF2">
        <w:rPr>
          <w:rFonts w:ascii="Times New Roman" w:hAnsi="Times New Roman" w:cs="Times New Roman"/>
          <w:i/>
          <w:sz w:val="24"/>
          <w:szCs w:val="24"/>
          <w:u w:val="single"/>
        </w:rPr>
        <w:t xml:space="preserve">Benefits to the university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 study will be available for reference in the school library and will inform other students about how logistics may be managed to shorten lead times. </w:t>
      </w:r>
    </w:p>
    <w:p w:rsidR="001157AA" w:rsidRDefault="001157AA" w:rsidP="00AD7729">
      <w:pPr>
        <w:pStyle w:val="Heading2"/>
        <w:jc w:val="both"/>
        <w:rPr>
          <w:rFonts w:ascii="Times New Roman" w:hAnsi="Times New Roman" w:cs="Times New Roman"/>
          <w:b/>
          <w:color w:val="000000" w:themeColor="text1"/>
          <w:sz w:val="24"/>
          <w:szCs w:val="24"/>
        </w:rPr>
      </w:pPr>
      <w:bookmarkStart w:id="15" w:name="_Toc137198853"/>
      <w:r w:rsidRPr="00F65578">
        <w:rPr>
          <w:rFonts w:ascii="Times New Roman" w:hAnsi="Times New Roman" w:cs="Times New Roman"/>
          <w:b/>
          <w:color w:val="000000" w:themeColor="text1"/>
          <w:sz w:val="24"/>
          <w:szCs w:val="24"/>
        </w:rPr>
        <w:t>1.7 Limitations to the study</w:t>
      </w:r>
      <w:bookmarkEnd w:id="15"/>
      <w:r w:rsidRPr="00F65578">
        <w:rPr>
          <w:rFonts w:ascii="Times New Roman" w:hAnsi="Times New Roman" w:cs="Times New Roman"/>
          <w:b/>
          <w:color w:val="000000" w:themeColor="text1"/>
          <w:sz w:val="24"/>
          <w:szCs w:val="24"/>
        </w:rPr>
        <w:t xml:space="preserve"> </w:t>
      </w:r>
    </w:p>
    <w:p w:rsidR="00F65578" w:rsidRPr="00F65578" w:rsidRDefault="00F65578" w:rsidP="00F65578"/>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 researcher encountered a few constraints, some of which are listed below.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i</w:t>
      </w:r>
      <w:r w:rsidRPr="00844EF2">
        <w:rPr>
          <w:rFonts w:ascii="Times New Roman" w:hAnsi="Times New Roman" w:cs="Times New Roman"/>
          <w:sz w:val="24"/>
          <w:szCs w:val="24"/>
        </w:rPr>
        <w:tab/>
      </w:r>
      <w:r w:rsidRPr="00844EF2">
        <w:rPr>
          <w:rFonts w:ascii="Times New Roman" w:hAnsi="Times New Roman" w:cs="Times New Roman"/>
          <w:i/>
          <w:sz w:val="24"/>
          <w:szCs w:val="24"/>
          <w:u w:val="single"/>
        </w:rPr>
        <w:t>Organizational Integrity</w:t>
      </w:r>
      <w:r w:rsidRPr="00844EF2">
        <w:rPr>
          <w:rFonts w:ascii="Times New Roman" w:hAnsi="Times New Roman" w:cs="Times New Roman"/>
          <w:sz w:val="24"/>
          <w:szCs w:val="24"/>
        </w:rPr>
        <w:t xml:space="preserve">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 researcher was not authorized to access some highly sensitive information and data; as a result, the researcher had to speak with top management and different stakeholders who are knowledgeable with hospitals and are prepared to give researchers the information they require. </w:t>
      </w:r>
    </w:p>
    <w:p w:rsidR="001157AA" w:rsidRPr="00844EF2" w:rsidRDefault="002C7F6D"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ii</w:t>
      </w:r>
      <w:r w:rsidR="001157AA" w:rsidRPr="00844EF2">
        <w:rPr>
          <w:rFonts w:ascii="Times New Roman" w:hAnsi="Times New Roman" w:cs="Times New Roman"/>
          <w:sz w:val="24"/>
          <w:szCs w:val="24"/>
        </w:rPr>
        <w:tab/>
      </w:r>
      <w:r w:rsidR="001157AA" w:rsidRPr="00844EF2">
        <w:rPr>
          <w:rFonts w:ascii="Times New Roman" w:hAnsi="Times New Roman" w:cs="Times New Roman"/>
          <w:i/>
          <w:sz w:val="24"/>
          <w:szCs w:val="24"/>
          <w:u w:val="single"/>
        </w:rPr>
        <w:t>Unwillingness to disclose data</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 hospital administration didn’t want to share information because they felt it was too sensitive. However, the researcher informed them that the data was solely intended for academic purposes, and they provided a little amount of information that was sufficient for the research to move on. </w:t>
      </w:r>
    </w:p>
    <w:p w:rsidR="001157AA" w:rsidRPr="00844EF2" w:rsidRDefault="002C7F6D" w:rsidP="00AD7729">
      <w:pPr>
        <w:spacing w:line="360" w:lineRule="auto"/>
        <w:jc w:val="both"/>
        <w:rPr>
          <w:rFonts w:ascii="Times New Roman" w:hAnsi="Times New Roman" w:cs="Times New Roman"/>
          <w:b/>
          <w:sz w:val="24"/>
          <w:szCs w:val="24"/>
        </w:rPr>
      </w:pPr>
      <w:r>
        <w:rPr>
          <w:rFonts w:ascii="Times New Roman" w:hAnsi="Times New Roman" w:cs="Times New Roman"/>
          <w:sz w:val="24"/>
          <w:szCs w:val="24"/>
        </w:rPr>
        <w:t>iii</w:t>
      </w:r>
      <w:r w:rsidR="001157AA" w:rsidRPr="00844EF2">
        <w:rPr>
          <w:rFonts w:ascii="Times New Roman" w:hAnsi="Times New Roman" w:cs="Times New Roman"/>
          <w:b/>
          <w:sz w:val="24"/>
          <w:szCs w:val="24"/>
        </w:rPr>
        <w:tab/>
      </w:r>
      <w:r w:rsidR="001157AA" w:rsidRPr="00D15C19">
        <w:rPr>
          <w:rFonts w:ascii="Times New Roman" w:hAnsi="Times New Roman" w:cs="Times New Roman"/>
          <w:i/>
          <w:sz w:val="24"/>
          <w:szCs w:val="24"/>
          <w:u w:val="single"/>
        </w:rPr>
        <w:t>Insufficient time</w:t>
      </w:r>
    </w:p>
    <w:p w:rsidR="001157AA"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Due to the researcher's stringent deadlines, the study was completed in a very short amount of time; as a result, the researcher had to make the most of the time available. </w:t>
      </w:r>
    </w:p>
    <w:p w:rsidR="00F65578" w:rsidRPr="00844EF2" w:rsidRDefault="00F65578" w:rsidP="00AD7729">
      <w:pPr>
        <w:spacing w:line="360" w:lineRule="auto"/>
        <w:jc w:val="both"/>
        <w:rPr>
          <w:rFonts w:ascii="Times New Roman" w:hAnsi="Times New Roman" w:cs="Times New Roman"/>
          <w:sz w:val="24"/>
          <w:szCs w:val="24"/>
        </w:rPr>
      </w:pPr>
    </w:p>
    <w:p w:rsidR="001157AA" w:rsidRDefault="001157AA" w:rsidP="00AD7729">
      <w:pPr>
        <w:pStyle w:val="Heading2"/>
        <w:jc w:val="both"/>
        <w:rPr>
          <w:rFonts w:ascii="Times New Roman" w:hAnsi="Times New Roman" w:cs="Times New Roman"/>
          <w:b/>
          <w:color w:val="000000" w:themeColor="text1"/>
          <w:sz w:val="24"/>
          <w:szCs w:val="24"/>
        </w:rPr>
      </w:pPr>
      <w:bookmarkStart w:id="16" w:name="_Toc137198854"/>
      <w:r w:rsidRPr="00F65578">
        <w:rPr>
          <w:rFonts w:ascii="Times New Roman" w:hAnsi="Times New Roman" w:cs="Times New Roman"/>
          <w:b/>
          <w:color w:val="000000" w:themeColor="text1"/>
          <w:sz w:val="24"/>
          <w:szCs w:val="24"/>
        </w:rPr>
        <w:t>1.8 Delimitations</w:t>
      </w:r>
      <w:bookmarkEnd w:id="16"/>
    </w:p>
    <w:p w:rsidR="00F65578" w:rsidRPr="00F65578" w:rsidRDefault="00F65578" w:rsidP="00F65578"/>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i</w:t>
      </w:r>
      <w:r w:rsidR="00F52BF4" w:rsidRPr="00844EF2">
        <w:rPr>
          <w:rFonts w:ascii="Times New Roman" w:hAnsi="Times New Roman" w:cs="Times New Roman"/>
          <w:sz w:val="24"/>
          <w:szCs w:val="24"/>
        </w:rPr>
        <w:t xml:space="preserve">. </w:t>
      </w:r>
      <w:r w:rsidRPr="00844EF2">
        <w:rPr>
          <w:rFonts w:ascii="Times New Roman" w:hAnsi="Times New Roman" w:cs="Times New Roman"/>
          <w:sz w:val="24"/>
          <w:szCs w:val="24"/>
        </w:rPr>
        <w:tab/>
        <w:t xml:space="preserve">The subject of the study was based on the primary hospital in the province, Mutare Provincial Hospital, therefore it has a higher level of efficiency and effectiveness in its medication distribution.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ii</w:t>
      </w:r>
      <w:r w:rsidR="00F52BF4" w:rsidRPr="00844EF2">
        <w:rPr>
          <w:rFonts w:ascii="Times New Roman" w:hAnsi="Times New Roman" w:cs="Times New Roman"/>
          <w:sz w:val="24"/>
          <w:szCs w:val="24"/>
        </w:rPr>
        <w:t xml:space="preserve">. </w:t>
      </w:r>
      <w:r w:rsidRPr="00844EF2">
        <w:rPr>
          <w:rFonts w:ascii="Times New Roman" w:hAnsi="Times New Roman" w:cs="Times New Roman"/>
          <w:sz w:val="24"/>
          <w:szCs w:val="24"/>
        </w:rPr>
        <w:tab/>
        <w:t xml:space="preserve">Secondary data from publications like annual reports and financial statements of Mutare Provincial Hospital were used in the study. </w:t>
      </w:r>
    </w:p>
    <w:p w:rsidR="001157AA" w:rsidRPr="00844EF2"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iii</w:t>
      </w:r>
      <w:r w:rsidR="00F52BF4" w:rsidRPr="00844EF2">
        <w:rPr>
          <w:rFonts w:ascii="Times New Roman" w:hAnsi="Times New Roman" w:cs="Times New Roman"/>
          <w:sz w:val="24"/>
          <w:szCs w:val="24"/>
        </w:rPr>
        <w:t xml:space="preserve">. </w:t>
      </w:r>
      <w:r w:rsidRPr="00844EF2">
        <w:rPr>
          <w:rFonts w:ascii="Times New Roman" w:hAnsi="Times New Roman" w:cs="Times New Roman"/>
          <w:sz w:val="24"/>
          <w:szCs w:val="24"/>
        </w:rPr>
        <w:tab/>
        <w:t xml:space="preserve">Only hospital stakeholders who currently work there or have in the past have participated in this survey. </w:t>
      </w:r>
    </w:p>
    <w:p w:rsidR="001157AA" w:rsidRDefault="001157AA" w:rsidP="00AD7729">
      <w:pPr>
        <w:pStyle w:val="Heading2"/>
        <w:jc w:val="both"/>
        <w:rPr>
          <w:rFonts w:ascii="Times New Roman" w:hAnsi="Times New Roman" w:cs="Times New Roman"/>
          <w:b/>
          <w:color w:val="000000" w:themeColor="text1"/>
          <w:sz w:val="24"/>
          <w:szCs w:val="24"/>
        </w:rPr>
      </w:pPr>
      <w:bookmarkStart w:id="17" w:name="_Toc137198855"/>
      <w:r w:rsidRPr="00F65578">
        <w:rPr>
          <w:rFonts w:ascii="Times New Roman" w:hAnsi="Times New Roman" w:cs="Times New Roman"/>
          <w:b/>
          <w:color w:val="000000" w:themeColor="text1"/>
          <w:sz w:val="24"/>
          <w:szCs w:val="24"/>
        </w:rPr>
        <w:t>1.9 Definition of terms</w:t>
      </w:r>
      <w:bookmarkEnd w:id="17"/>
    </w:p>
    <w:p w:rsidR="00F65578" w:rsidRPr="00F65578" w:rsidRDefault="00F65578" w:rsidP="00F65578"/>
    <w:p w:rsidR="001157AA" w:rsidRPr="00844EF2" w:rsidRDefault="00880936" w:rsidP="00AD7729">
      <w:pPr>
        <w:spacing w:line="360" w:lineRule="auto"/>
        <w:jc w:val="both"/>
        <w:rPr>
          <w:rFonts w:ascii="Times New Roman" w:hAnsi="Times New Roman" w:cs="Times New Roman"/>
          <w:sz w:val="24"/>
          <w:szCs w:val="24"/>
        </w:rPr>
      </w:pPr>
      <w:r w:rsidRPr="00880936">
        <w:rPr>
          <w:rFonts w:ascii="Times New Roman" w:hAnsi="Times New Roman" w:cs="Times New Roman"/>
          <w:sz w:val="24"/>
          <w:szCs w:val="24"/>
        </w:rPr>
        <w:t>Lead time is the period of time from the start of a procedure till its end.</w:t>
      </w:r>
      <w:r>
        <w:rPr>
          <w:rFonts w:ascii="Times New Roman" w:hAnsi="Times New Roman" w:cs="Times New Roman"/>
          <w:sz w:val="24"/>
          <w:szCs w:val="24"/>
        </w:rPr>
        <w:t xml:space="preserve"> </w:t>
      </w:r>
      <w:r w:rsidR="001157AA" w:rsidRPr="00844EF2">
        <w:rPr>
          <w:rFonts w:ascii="Times New Roman" w:hAnsi="Times New Roman" w:cs="Times New Roman"/>
          <w:sz w:val="24"/>
          <w:szCs w:val="24"/>
        </w:rPr>
        <w:t>Lead time is a crucial metric for any product-based enterprises. It can also be described as the latent (time interval) between the commencement of a certain job and its completion.</w:t>
      </w:r>
    </w:p>
    <w:p w:rsidR="001157AA" w:rsidRPr="00844EF2" w:rsidRDefault="00EF6788" w:rsidP="00AD7729">
      <w:pPr>
        <w:spacing w:line="360" w:lineRule="auto"/>
        <w:jc w:val="both"/>
        <w:rPr>
          <w:rFonts w:ascii="Times New Roman" w:hAnsi="Times New Roman" w:cs="Times New Roman"/>
          <w:sz w:val="24"/>
          <w:szCs w:val="24"/>
        </w:rPr>
      </w:pPr>
      <w:r w:rsidRPr="00EF6788">
        <w:rPr>
          <w:rFonts w:ascii="Times New Roman" w:hAnsi="Times New Roman" w:cs="Times New Roman"/>
          <w:sz w:val="24"/>
          <w:szCs w:val="24"/>
        </w:rPr>
        <w:t>Logistics is that portion of the supply chain process that plans, executes and controls the effective, viable flow and storage of products, administrations and related data from the point of beginning to the point of utilization in order to meet the customers’ necessities</w:t>
      </w:r>
      <w:r w:rsidR="00970D0E" w:rsidRPr="00844EF2">
        <w:rPr>
          <w:rFonts w:ascii="Times New Roman" w:hAnsi="Times New Roman" w:cs="Times New Roman"/>
          <w:sz w:val="24"/>
          <w:szCs w:val="24"/>
        </w:rPr>
        <w:t>. (Lysons. K, 2016). The transportation or placement of items and the associated supporting operations, as well as their planning, execution, and management, all take place inside systems that are structured to fulfill certain organizational objectives.</w:t>
      </w:r>
      <w:r w:rsidR="00FD49B3" w:rsidRPr="00844EF2">
        <w:rPr>
          <w:rFonts w:ascii="Times New Roman" w:hAnsi="Times New Roman" w:cs="Times New Roman"/>
          <w:sz w:val="24"/>
          <w:szCs w:val="24"/>
        </w:rPr>
        <w:t xml:space="preserve"> </w:t>
      </w:r>
    </w:p>
    <w:p w:rsidR="001157AA" w:rsidRDefault="001157AA" w:rsidP="00AD7729">
      <w:pPr>
        <w:pStyle w:val="Heading2"/>
        <w:jc w:val="both"/>
        <w:rPr>
          <w:rFonts w:ascii="Times New Roman" w:hAnsi="Times New Roman" w:cs="Times New Roman"/>
          <w:b/>
          <w:color w:val="000000" w:themeColor="text1"/>
          <w:sz w:val="24"/>
          <w:szCs w:val="24"/>
        </w:rPr>
      </w:pPr>
      <w:bookmarkStart w:id="18" w:name="_Toc137198856"/>
      <w:r w:rsidRPr="00F65578">
        <w:rPr>
          <w:rFonts w:ascii="Times New Roman" w:hAnsi="Times New Roman" w:cs="Times New Roman"/>
          <w:b/>
          <w:color w:val="000000" w:themeColor="text1"/>
          <w:sz w:val="24"/>
          <w:szCs w:val="24"/>
        </w:rPr>
        <w:t>1.10 Chapter summary</w:t>
      </w:r>
      <w:bookmarkEnd w:id="18"/>
    </w:p>
    <w:p w:rsidR="00F65578" w:rsidRPr="00F65578" w:rsidRDefault="00F65578" w:rsidP="00F65578"/>
    <w:p w:rsidR="002C7F6D" w:rsidRDefault="001157AA" w:rsidP="00AD7729">
      <w:pPr>
        <w:spacing w:line="360" w:lineRule="auto"/>
        <w:jc w:val="both"/>
        <w:rPr>
          <w:rFonts w:ascii="Times New Roman" w:hAnsi="Times New Roman" w:cs="Times New Roman"/>
          <w:sz w:val="24"/>
          <w:szCs w:val="24"/>
        </w:rPr>
      </w:pPr>
      <w:r w:rsidRPr="00844EF2">
        <w:rPr>
          <w:rFonts w:ascii="Times New Roman" w:hAnsi="Times New Roman" w:cs="Times New Roman"/>
          <w:sz w:val="24"/>
          <w:szCs w:val="24"/>
        </w:rPr>
        <w:t xml:space="preserve">Therefore, the context of the study, the problem statement, the study's purpose, and the goals the researcher set out to accomplish were all sufficiently described in the chapter. It also emphasized the hypothesis, the researcher's presumptions, the study's restrictions, and its limits. To clarify the meanings of some words, definitions of some terminologies were provided. </w:t>
      </w:r>
    </w:p>
    <w:p w:rsidR="00F70A37" w:rsidRDefault="00F70A37"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106BA9" w:rsidRDefault="00106BA9" w:rsidP="00AD7729">
      <w:pPr>
        <w:spacing w:line="360" w:lineRule="auto"/>
        <w:jc w:val="both"/>
        <w:rPr>
          <w:rFonts w:ascii="Times New Roman" w:hAnsi="Times New Roman" w:cs="Times New Roman"/>
          <w:sz w:val="24"/>
          <w:szCs w:val="24"/>
        </w:rPr>
      </w:pPr>
    </w:p>
    <w:p w:rsidR="00106BA9" w:rsidRDefault="00106BA9"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AD7729">
      <w:pPr>
        <w:spacing w:line="360" w:lineRule="auto"/>
        <w:jc w:val="both"/>
        <w:rPr>
          <w:rFonts w:ascii="Times New Roman" w:hAnsi="Times New Roman" w:cs="Times New Roman"/>
          <w:sz w:val="24"/>
          <w:szCs w:val="24"/>
        </w:rPr>
      </w:pPr>
    </w:p>
    <w:p w:rsidR="000F3398" w:rsidRDefault="000F3398" w:rsidP="0026325C">
      <w:pPr>
        <w:pStyle w:val="Heading1"/>
        <w:jc w:val="both"/>
        <w:rPr>
          <w:rFonts w:ascii="Times New Roman" w:eastAsiaTheme="minorHAnsi" w:hAnsi="Times New Roman" w:cs="Times New Roman"/>
          <w:color w:val="auto"/>
          <w:sz w:val="24"/>
          <w:szCs w:val="24"/>
        </w:rPr>
      </w:pPr>
    </w:p>
    <w:p w:rsidR="0026325C" w:rsidRDefault="0026325C" w:rsidP="0026325C"/>
    <w:p w:rsidR="0026325C" w:rsidRPr="0026325C" w:rsidRDefault="0026325C" w:rsidP="0026325C"/>
    <w:p w:rsidR="002C7F6D" w:rsidRDefault="00FD49B3" w:rsidP="00F65578">
      <w:pPr>
        <w:pStyle w:val="Heading1"/>
        <w:ind w:left="3600" w:firstLine="720"/>
        <w:jc w:val="both"/>
        <w:rPr>
          <w:rFonts w:ascii="Times New Roman" w:eastAsia="Calibri" w:hAnsi="Times New Roman" w:cs="Times New Roman"/>
          <w:b/>
          <w:color w:val="000000" w:themeColor="text1"/>
          <w:sz w:val="24"/>
          <w:szCs w:val="24"/>
        </w:rPr>
      </w:pPr>
      <w:bookmarkStart w:id="19" w:name="_Toc137198857"/>
      <w:r w:rsidRPr="00F65578">
        <w:rPr>
          <w:rFonts w:ascii="Times New Roman" w:eastAsia="Calibri" w:hAnsi="Times New Roman" w:cs="Times New Roman"/>
          <w:b/>
          <w:color w:val="000000" w:themeColor="text1"/>
          <w:sz w:val="24"/>
          <w:szCs w:val="24"/>
        </w:rPr>
        <w:t>CHAPTER II</w:t>
      </w:r>
      <w:bookmarkEnd w:id="19"/>
    </w:p>
    <w:p w:rsidR="00A66C37" w:rsidRDefault="00A66C37" w:rsidP="00A66C37"/>
    <w:p w:rsidR="00A66C37" w:rsidRPr="00A66C37" w:rsidRDefault="00A66C37" w:rsidP="00A66C37"/>
    <w:p w:rsidR="00F65578" w:rsidRPr="00F65578" w:rsidRDefault="00FD49B3" w:rsidP="00F65578">
      <w:pPr>
        <w:pStyle w:val="Heading1"/>
        <w:jc w:val="both"/>
        <w:rPr>
          <w:rFonts w:ascii="Times New Roman" w:eastAsia="Calibri" w:hAnsi="Times New Roman" w:cs="Times New Roman"/>
          <w:b/>
          <w:color w:val="000000" w:themeColor="text1"/>
          <w:sz w:val="24"/>
          <w:szCs w:val="24"/>
        </w:rPr>
      </w:pPr>
      <w:r w:rsidRPr="00FD49B3">
        <w:rPr>
          <w:rFonts w:eastAsia="Calibri"/>
        </w:rPr>
        <w:t xml:space="preserve">  </w:t>
      </w:r>
      <w:r w:rsidR="00F65578">
        <w:rPr>
          <w:rFonts w:eastAsia="Calibri"/>
        </w:rPr>
        <w:tab/>
      </w:r>
      <w:r w:rsidR="00F65578">
        <w:rPr>
          <w:rFonts w:eastAsia="Calibri"/>
        </w:rPr>
        <w:tab/>
      </w:r>
      <w:r w:rsidR="00F65578">
        <w:rPr>
          <w:rFonts w:eastAsia="Calibri"/>
        </w:rPr>
        <w:tab/>
      </w:r>
      <w:r w:rsidR="00F65578">
        <w:rPr>
          <w:rFonts w:eastAsia="Calibri"/>
        </w:rPr>
        <w:tab/>
      </w:r>
      <w:r w:rsidR="00F65578">
        <w:rPr>
          <w:rFonts w:eastAsia="Calibri"/>
        </w:rPr>
        <w:tab/>
      </w:r>
      <w:r w:rsidRPr="00FD49B3">
        <w:rPr>
          <w:rFonts w:eastAsia="Calibri"/>
        </w:rPr>
        <w:t xml:space="preserve"> </w:t>
      </w:r>
      <w:bookmarkStart w:id="20" w:name="_Toc137198858"/>
      <w:r w:rsidRPr="00F65578">
        <w:rPr>
          <w:rFonts w:ascii="Times New Roman" w:eastAsia="Calibri" w:hAnsi="Times New Roman" w:cs="Times New Roman"/>
          <w:b/>
          <w:color w:val="000000" w:themeColor="text1"/>
          <w:sz w:val="24"/>
          <w:szCs w:val="24"/>
        </w:rPr>
        <w:t>LITERATURE REVIEW</w:t>
      </w:r>
      <w:bookmarkEnd w:id="20"/>
    </w:p>
    <w:p w:rsidR="00FD49B3" w:rsidRDefault="00FD49B3" w:rsidP="00F65578">
      <w:pPr>
        <w:pStyle w:val="Heading2"/>
        <w:numPr>
          <w:ilvl w:val="0"/>
          <w:numId w:val="8"/>
        </w:numPr>
        <w:jc w:val="both"/>
        <w:rPr>
          <w:rFonts w:ascii="Times New Roman" w:eastAsia="Calibri" w:hAnsi="Times New Roman" w:cs="Times New Roman"/>
          <w:b/>
          <w:color w:val="000000" w:themeColor="text1"/>
          <w:sz w:val="24"/>
          <w:szCs w:val="24"/>
        </w:rPr>
      </w:pPr>
      <w:bookmarkStart w:id="21" w:name="_Toc137198859"/>
      <w:r w:rsidRPr="00F65578">
        <w:rPr>
          <w:rFonts w:ascii="Times New Roman" w:eastAsia="Calibri" w:hAnsi="Times New Roman" w:cs="Times New Roman"/>
          <w:b/>
          <w:color w:val="000000" w:themeColor="text1"/>
          <w:sz w:val="24"/>
          <w:szCs w:val="24"/>
        </w:rPr>
        <w:t>Introduction</w:t>
      </w:r>
      <w:bookmarkEnd w:id="21"/>
    </w:p>
    <w:p w:rsidR="00F65578" w:rsidRPr="00F65578" w:rsidRDefault="00F65578" w:rsidP="00F65578">
      <w:pPr>
        <w:pStyle w:val="ListParagraph"/>
        <w:ind w:left="360"/>
      </w:pPr>
    </w:p>
    <w:p w:rsidR="00F65578" w:rsidRDefault="00FD49B3" w:rsidP="00F65578">
      <w:pPr>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A literature review is a detailed overview of prior studies on a specific subject. This chapter was written to list, explain, summarize, objectively, and elucidate the study's importance. It will aid in comprehending existing study and discussions concerning the impa</w:t>
      </w:r>
      <w:r w:rsidR="00F65578">
        <w:rPr>
          <w:rFonts w:ascii="Times New Roman" w:eastAsia="Calibri" w:hAnsi="Times New Roman" w:cs="Times New Roman"/>
          <w:sz w:val="24"/>
          <w:szCs w:val="24"/>
        </w:rPr>
        <w:t>cts of logistics on lead time.</w:t>
      </w:r>
    </w:p>
    <w:p w:rsidR="00FD49B3" w:rsidRPr="00F65578" w:rsidRDefault="00FD49B3" w:rsidP="00F65578">
      <w:pPr>
        <w:suppressAutoHyphens/>
        <w:spacing w:line="360" w:lineRule="auto"/>
        <w:jc w:val="both"/>
        <w:rPr>
          <w:rFonts w:ascii="Times New Roman" w:eastAsia="Calibri" w:hAnsi="Times New Roman" w:cs="Times New Roman"/>
          <w:sz w:val="24"/>
          <w:szCs w:val="24"/>
        </w:rPr>
      </w:pPr>
      <w:r w:rsidRPr="00F65578">
        <w:rPr>
          <w:rFonts w:ascii="Times New Roman" w:eastAsia="Calibri" w:hAnsi="Times New Roman" w:cs="Times New Roman"/>
          <w:b/>
          <w:color w:val="000000" w:themeColor="text1"/>
          <w:sz w:val="24"/>
          <w:szCs w:val="24"/>
        </w:rPr>
        <w:t>2.1 Overview of Logistics</w:t>
      </w:r>
    </w:p>
    <w:p w:rsidR="00F65578" w:rsidRDefault="00FD49B3" w:rsidP="00AD7729">
      <w:pPr>
        <w:suppressAutoHyphens/>
        <w:spacing w:before="240" w:after="0" w:line="360" w:lineRule="auto"/>
        <w:jc w:val="both"/>
        <w:rPr>
          <w:rFonts w:ascii="Times New Roman" w:eastAsia="Times New Roman" w:hAnsi="Times New Roman" w:cs="Times New Roman"/>
          <w:sz w:val="24"/>
          <w:szCs w:val="24"/>
        </w:rPr>
      </w:pPr>
      <w:r w:rsidRPr="00FD49B3">
        <w:rPr>
          <w:rFonts w:ascii="Times New Roman" w:eastAsia="Calibri" w:hAnsi="Times New Roman" w:cs="Times New Roman"/>
          <w:sz w:val="24"/>
          <w:szCs w:val="24"/>
        </w:rPr>
        <w:t xml:space="preserve">The new directions in logistics by Donald Watters, (2010) starts by identifying and understanding customer’s needs. The process of satisfying customer demands is very important. Christopher el at (2010), expounds that, the logistics theory is a strand that knits together key procedures and serves as the foundation for creating systems that can offer value to customers economically. </w:t>
      </w:r>
      <w:r w:rsidRPr="00FD49B3">
        <w:rPr>
          <w:rFonts w:ascii="Times New Roman" w:eastAsia="Times New Roman" w:hAnsi="Times New Roman" w:cs="Times New Roman"/>
          <w:sz w:val="24"/>
          <w:szCs w:val="24"/>
        </w:rPr>
        <w:t>By using this approach, products are created, produced, and supplied to clients, and</w:t>
      </w:r>
      <w:r w:rsidRPr="00FD49B3">
        <w:rPr>
          <w:rFonts w:ascii="Times New Roman" w:eastAsia="Times New Roman" w:hAnsi="Times New Roman" w:cs="Times New Roman"/>
          <w:color w:val="FF0000"/>
          <w:sz w:val="24"/>
          <w:szCs w:val="24"/>
        </w:rPr>
        <w:t xml:space="preserve"> </w:t>
      </w:r>
      <w:r w:rsidRPr="00FD49B3">
        <w:rPr>
          <w:rFonts w:ascii="Times New Roman" w:eastAsia="Times New Roman" w:hAnsi="Times New Roman" w:cs="Times New Roman"/>
          <w:sz w:val="24"/>
          <w:szCs w:val="24"/>
        </w:rPr>
        <w:t xml:space="preserve">ongoing service requirements of those customers are satisfied. </w:t>
      </w:r>
      <w:r w:rsidR="009550FF" w:rsidRPr="009550FF">
        <w:rPr>
          <w:rFonts w:ascii="Times New Roman" w:eastAsia="Times New Roman" w:hAnsi="Times New Roman" w:cs="Times New Roman"/>
          <w:sz w:val="24"/>
          <w:szCs w:val="24"/>
        </w:rPr>
        <w:t xml:space="preserve">A major alter within the business's focus away from the more inside centered generation and sales attitude that already dominating most businesses has resulted from the acknowledgment of the concept's significance </w:t>
      </w:r>
      <w:r w:rsidRPr="00FD49B3">
        <w:rPr>
          <w:rFonts w:ascii="Times New Roman" w:eastAsia="Times New Roman" w:hAnsi="Times New Roman" w:cs="Times New Roman"/>
          <w:sz w:val="24"/>
          <w:szCs w:val="24"/>
        </w:rPr>
        <w:t xml:space="preserve">(Martin Christopher, 2010).  </w:t>
      </w:r>
    </w:p>
    <w:p w:rsidR="000549E2" w:rsidRDefault="005966A7" w:rsidP="00AD7729">
      <w:pPr>
        <w:pStyle w:val="Heading2"/>
        <w:jc w:val="both"/>
        <w:rPr>
          <w:rFonts w:ascii="Times New Roman" w:eastAsia="Calibri" w:hAnsi="Times New Roman" w:cs="Times New Roman"/>
          <w:b/>
          <w:color w:val="000000" w:themeColor="text1"/>
          <w:sz w:val="24"/>
          <w:szCs w:val="24"/>
        </w:rPr>
      </w:pPr>
      <w:bookmarkStart w:id="22" w:name="_Toc137198860"/>
      <w:r w:rsidRPr="00F65578">
        <w:rPr>
          <w:rFonts w:ascii="Times New Roman" w:eastAsia="Calibri" w:hAnsi="Times New Roman" w:cs="Times New Roman"/>
          <w:b/>
          <w:color w:val="000000" w:themeColor="text1"/>
          <w:sz w:val="24"/>
          <w:szCs w:val="24"/>
        </w:rPr>
        <w:t xml:space="preserve">2.2 </w:t>
      </w:r>
      <w:r w:rsidR="00734D66" w:rsidRPr="00F65578">
        <w:rPr>
          <w:rFonts w:ascii="Times New Roman" w:eastAsia="Calibri" w:hAnsi="Times New Roman" w:cs="Times New Roman"/>
          <w:b/>
          <w:color w:val="000000" w:themeColor="text1"/>
          <w:sz w:val="24"/>
          <w:szCs w:val="24"/>
        </w:rPr>
        <w:t>The scope of logistics</w:t>
      </w:r>
      <w:bookmarkEnd w:id="22"/>
    </w:p>
    <w:p w:rsidR="00F65578" w:rsidRPr="00F65578" w:rsidRDefault="00F65578" w:rsidP="00F65578"/>
    <w:p w:rsidR="00734D66" w:rsidRPr="000549E2" w:rsidRDefault="00577584" w:rsidP="00AD7729">
      <w:pPr>
        <w:tabs>
          <w:tab w:val="left" w:pos="3090"/>
        </w:tabs>
        <w:suppressAutoHyphens/>
        <w:spacing w:line="360" w:lineRule="auto"/>
        <w:jc w:val="both"/>
        <w:rPr>
          <w:rFonts w:ascii="Times New Roman" w:eastAsia="Calibri" w:hAnsi="Times New Roman" w:cs="Times New Roman"/>
          <w:b/>
          <w:sz w:val="24"/>
          <w:szCs w:val="24"/>
        </w:rPr>
      </w:pPr>
      <w:r w:rsidRPr="00577584">
        <w:rPr>
          <w:rFonts w:ascii="Times New Roman" w:eastAsia="Calibri" w:hAnsi="Times New Roman" w:cs="Times New Roman"/>
          <w:sz w:val="24"/>
          <w:szCs w:val="24"/>
        </w:rPr>
        <w:t>Logistics management is pivotal for expanding the firm's benefit and competitive execution. Giving the leading conceivable client benefit, guaranteeing top-notch item quality, accomplishing the least costs, and being adaptable to proceeding showcase changes are all objectives of logistics inside an organization</w:t>
      </w:r>
      <w:r w:rsidR="00734D66" w:rsidRPr="00FD49B3">
        <w:rPr>
          <w:rFonts w:ascii="Times New Roman" w:eastAsia="Calibri" w:hAnsi="Times New Roman" w:cs="Times New Roman"/>
          <w:sz w:val="24"/>
          <w:szCs w:val="24"/>
        </w:rPr>
        <w:t xml:space="preserve">. </w:t>
      </w:r>
      <w:r w:rsidR="000549E2" w:rsidRPr="00FD49B3">
        <w:rPr>
          <w:rFonts w:ascii="Times New Roman" w:eastAsia="Calibri" w:hAnsi="Times New Roman" w:cs="Times New Roman"/>
          <w:sz w:val="24"/>
          <w:szCs w:val="24"/>
        </w:rPr>
        <w:t>James</w:t>
      </w:r>
      <w:r w:rsidR="000549E2">
        <w:rPr>
          <w:rFonts w:ascii="Times New Roman" w:eastAsia="Calibri" w:hAnsi="Times New Roman" w:cs="Times New Roman"/>
          <w:sz w:val="24"/>
          <w:szCs w:val="24"/>
        </w:rPr>
        <w:t xml:space="preserve"> R. Stock (2010).</w:t>
      </w:r>
      <w:r w:rsidR="008644FB" w:rsidRPr="008644FB">
        <w:t xml:space="preserve"> </w:t>
      </w:r>
      <w:r w:rsidR="008644FB" w:rsidRPr="008644FB">
        <w:rPr>
          <w:rFonts w:ascii="Times New Roman" w:eastAsia="Calibri" w:hAnsi="Times New Roman" w:cs="Times New Roman"/>
          <w:sz w:val="24"/>
          <w:szCs w:val="24"/>
        </w:rPr>
        <w:t>The goal of logistics, agreeing to (The Council of Logistics Management), is to have the correct item within the right sum at the correct area at the proper time for the proper cost.</w:t>
      </w:r>
      <w:r w:rsidR="000549E2">
        <w:rPr>
          <w:rFonts w:ascii="Times New Roman" w:eastAsia="Calibri" w:hAnsi="Times New Roman" w:cs="Times New Roman"/>
          <w:sz w:val="24"/>
          <w:szCs w:val="24"/>
        </w:rPr>
        <w:t xml:space="preserve"> </w:t>
      </w:r>
      <w:r w:rsidR="00734D66" w:rsidRPr="00FD49B3">
        <w:rPr>
          <w:rFonts w:ascii="Times New Roman" w:eastAsia="Calibri" w:hAnsi="Times New Roman" w:cs="Times New Roman"/>
          <w:sz w:val="24"/>
          <w:szCs w:val="24"/>
        </w:rPr>
        <w:t xml:space="preserve">Two essential aims that logistics management must balance are service quality and low cost. </w:t>
      </w:r>
    </w:p>
    <w:p w:rsidR="00676173" w:rsidRDefault="00734D66" w:rsidP="00AD7729">
      <w:pPr>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The extent of logistics, according to Murp</w:t>
      </w:r>
      <w:r w:rsidR="00B82E43">
        <w:rPr>
          <w:rFonts w:ascii="Times New Roman" w:eastAsia="Calibri" w:hAnsi="Times New Roman" w:cs="Times New Roman"/>
          <w:sz w:val="24"/>
          <w:szCs w:val="24"/>
        </w:rPr>
        <w:t>hy, (2003</w:t>
      </w:r>
      <w:r w:rsidRPr="00FD49B3">
        <w:rPr>
          <w:rFonts w:ascii="Times New Roman" w:eastAsia="Calibri" w:hAnsi="Times New Roman" w:cs="Times New Roman"/>
          <w:sz w:val="24"/>
          <w:szCs w:val="24"/>
        </w:rPr>
        <w:t>), affects how managers carry out their duties. So, the scope must be created in a way that is both beneficial to the firm and profitable. In support of this, Christine and Christophe</w:t>
      </w:r>
      <w:r w:rsidR="00BE2D82">
        <w:rPr>
          <w:rFonts w:ascii="Times New Roman" w:eastAsia="Calibri" w:hAnsi="Times New Roman" w:cs="Times New Roman"/>
          <w:sz w:val="24"/>
          <w:szCs w:val="24"/>
        </w:rPr>
        <w:t>r</w:t>
      </w:r>
      <w:r w:rsidRPr="00FD49B3">
        <w:rPr>
          <w:rFonts w:ascii="Times New Roman" w:eastAsia="Calibri" w:hAnsi="Times New Roman" w:cs="Times New Roman"/>
          <w:sz w:val="24"/>
          <w:szCs w:val="24"/>
        </w:rPr>
        <w:t xml:space="preserve"> (2003) assert that a well specified scope will increase the company's reputation, respectability, and ability to be trusted. According to Kasillingam (1998),</w:t>
      </w:r>
      <w:r w:rsidR="004C43C2" w:rsidRPr="004C43C2">
        <w:t xml:space="preserve"> </w:t>
      </w:r>
      <w:r w:rsidR="004C43C2" w:rsidRPr="004C43C2">
        <w:rPr>
          <w:rFonts w:ascii="Times New Roman" w:eastAsia="Calibri" w:hAnsi="Times New Roman" w:cs="Times New Roman"/>
          <w:sz w:val="24"/>
          <w:szCs w:val="24"/>
        </w:rPr>
        <w:t>every stage of the physical distribution process is secured by logistics management, counting requesting and conveying raw materials and component parts to the manufacturing plant, fabric dealing with and capacity, stock control, and sales forecasting, which decides the requirements for particular components parts, transport, and capacity</w:t>
      </w:r>
      <w:r w:rsidRPr="00FD49B3">
        <w:rPr>
          <w:rFonts w:ascii="Times New Roman" w:eastAsia="Calibri" w:hAnsi="Times New Roman" w:cs="Times New Roman"/>
          <w:sz w:val="24"/>
          <w:szCs w:val="24"/>
        </w:rPr>
        <w:t>.</w:t>
      </w:r>
      <w:r w:rsidR="00676173" w:rsidRPr="00676173">
        <w:t xml:space="preserve"> </w:t>
      </w:r>
      <w:r w:rsidR="00676173" w:rsidRPr="00676173">
        <w:rPr>
          <w:rFonts w:ascii="Times New Roman" w:eastAsia="Calibri" w:hAnsi="Times New Roman" w:cs="Times New Roman"/>
          <w:sz w:val="24"/>
          <w:szCs w:val="24"/>
        </w:rPr>
        <w:t>Other assignments incorporate the organization and operation of a fleet administration, framework, planning, order processing, packing, and delivery in addition to the administration and operation of a logistics information framework that acts as a recording framework.</w:t>
      </w:r>
    </w:p>
    <w:p w:rsidR="00734D66" w:rsidRPr="00FD49B3" w:rsidRDefault="00734D66" w:rsidP="00AD7729">
      <w:pPr>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Bowerso</w:t>
      </w:r>
      <w:r w:rsidR="00676173">
        <w:rPr>
          <w:rFonts w:ascii="Times New Roman" w:eastAsia="Calibri" w:hAnsi="Times New Roman" w:cs="Times New Roman"/>
          <w:sz w:val="24"/>
          <w:szCs w:val="24"/>
        </w:rPr>
        <w:t>x et al (2007)'s perspective</w:t>
      </w:r>
      <w:r w:rsidRPr="00FD49B3">
        <w:rPr>
          <w:rFonts w:ascii="Times New Roman" w:eastAsia="Calibri" w:hAnsi="Times New Roman" w:cs="Times New Roman"/>
          <w:sz w:val="24"/>
          <w:szCs w:val="24"/>
        </w:rPr>
        <w:t>, however, sees it as a wide function made up of a number of connected tasks. A purchase order delivered to a supplier typically st</w:t>
      </w:r>
      <w:r w:rsidR="000549E2">
        <w:rPr>
          <w:rFonts w:ascii="Times New Roman" w:eastAsia="Calibri" w:hAnsi="Times New Roman" w:cs="Times New Roman"/>
          <w:sz w:val="24"/>
          <w:szCs w:val="24"/>
        </w:rPr>
        <w:t xml:space="preserve">arts the procurement </w:t>
      </w:r>
      <w:r w:rsidR="00B82E43">
        <w:rPr>
          <w:rFonts w:ascii="Times New Roman" w:eastAsia="Calibri" w:hAnsi="Times New Roman" w:cs="Times New Roman"/>
          <w:sz w:val="24"/>
          <w:szCs w:val="24"/>
        </w:rPr>
        <w:t>process</w:t>
      </w:r>
      <w:r w:rsidRPr="00FD49B3">
        <w:rPr>
          <w:rFonts w:ascii="Times New Roman" w:eastAsia="Calibri" w:hAnsi="Times New Roman" w:cs="Times New Roman"/>
          <w:sz w:val="24"/>
          <w:szCs w:val="24"/>
        </w:rPr>
        <w:t>. To obtain the materials into the company in adv</w:t>
      </w:r>
      <w:r w:rsidR="00B82E43">
        <w:rPr>
          <w:rFonts w:ascii="Times New Roman" w:eastAsia="Calibri" w:hAnsi="Times New Roman" w:cs="Times New Roman"/>
          <w:sz w:val="24"/>
          <w:szCs w:val="24"/>
        </w:rPr>
        <w:t xml:space="preserve">ance of this, the </w:t>
      </w:r>
      <w:r w:rsidRPr="00FD49B3">
        <w:rPr>
          <w:rFonts w:ascii="Times New Roman" w:eastAsia="Calibri" w:hAnsi="Times New Roman" w:cs="Times New Roman"/>
          <w:sz w:val="24"/>
          <w:szCs w:val="24"/>
        </w:rPr>
        <w:t>procurement department must take all necessary steps. It must select qualified suppliers, negotiate prices and terms, plan for delivery, set up insurance, and handle payment. The inward transport department of an organization is in charge of transporting materials from suppliers to the firm's receiving location. Managers must therefore decide which method of transportatio</w:t>
      </w:r>
      <w:r w:rsidR="00DA7F54">
        <w:rPr>
          <w:rFonts w:ascii="Times New Roman" w:eastAsia="Calibri" w:hAnsi="Times New Roman" w:cs="Times New Roman"/>
          <w:sz w:val="24"/>
          <w:szCs w:val="24"/>
        </w:rPr>
        <w:t>n to use</w:t>
      </w:r>
      <w:r w:rsidR="007650C4">
        <w:rPr>
          <w:rFonts w:ascii="Times New Roman" w:eastAsia="Calibri" w:hAnsi="Times New Roman" w:cs="Times New Roman"/>
          <w:sz w:val="24"/>
          <w:szCs w:val="24"/>
        </w:rPr>
        <w:t>.</w:t>
      </w:r>
      <w:r w:rsidR="007650C4" w:rsidRPr="007650C4">
        <w:t xml:space="preserve"> </w:t>
      </w:r>
      <w:r w:rsidR="007650C4" w:rsidRPr="007650C4">
        <w:rPr>
          <w:rFonts w:ascii="Times New Roman" w:eastAsia="Calibri" w:hAnsi="Times New Roman" w:cs="Times New Roman"/>
          <w:sz w:val="24"/>
          <w:szCs w:val="24"/>
        </w:rPr>
        <w:t>Reception entails that, the conveyed materials match the order, recognizing receipt, emptying delivery trucks, looking at the materials for damage, and categorizing them. In the arrangement to guarantee that the assets are open when required, the warehousing/stores move the commodities received into storage</w:t>
      </w:r>
      <w:r w:rsidRPr="00FD49B3">
        <w:rPr>
          <w:rFonts w:ascii="Times New Roman" w:eastAsia="Calibri" w:hAnsi="Times New Roman" w:cs="Times New Roman"/>
          <w:sz w:val="24"/>
          <w:szCs w:val="24"/>
        </w:rPr>
        <w:t>. The stock control department determines the po</w:t>
      </w:r>
      <w:r w:rsidR="00621D0B">
        <w:rPr>
          <w:rFonts w:ascii="Times New Roman" w:eastAsia="Calibri" w:hAnsi="Times New Roman" w:cs="Times New Roman"/>
          <w:sz w:val="24"/>
          <w:szCs w:val="24"/>
        </w:rPr>
        <w:t>licies for inventory</w:t>
      </w:r>
      <w:r w:rsidR="00F3514F">
        <w:rPr>
          <w:rFonts w:ascii="Times New Roman" w:eastAsia="Calibri" w:hAnsi="Times New Roman" w:cs="Times New Roman"/>
          <w:sz w:val="24"/>
          <w:szCs w:val="24"/>
        </w:rPr>
        <w:t>.</w:t>
      </w:r>
      <w:r w:rsidR="00621D0B">
        <w:rPr>
          <w:rFonts w:ascii="Times New Roman" w:eastAsia="Calibri" w:hAnsi="Times New Roman" w:cs="Times New Roman"/>
          <w:sz w:val="24"/>
          <w:szCs w:val="24"/>
        </w:rPr>
        <w:t xml:space="preserve"> </w:t>
      </w:r>
      <w:r w:rsidRPr="00FD49B3">
        <w:rPr>
          <w:rFonts w:ascii="Times New Roman" w:eastAsia="Calibri" w:hAnsi="Times New Roman" w:cs="Times New Roman"/>
          <w:sz w:val="24"/>
          <w:szCs w:val="24"/>
        </w:rPr>
        <w:t xml:space="preserve"> </w:t>
      </w:r>
    </w:p>
    <w:p w:rsidR="00734D66" w:rsidRPr="00FD49B3" w:rsidRDefault="00734D66" w:rsidP="00AD7729">
      <w:pPr>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According to Bowersox et al. (2007), packing encloses materials in order to ensure that damage is ke</w:t>
      </w:r>
      <w:r w:rsidR="00EE601D">
        <w:rPr>
          <w:rFonts w:ascii="Times New Roman" w:eastAsia="Calibri" w:hAnsi="Times New Roman" w:cs="Times New Roman"/>
          <w:sz w:val="24"/>
          <w:szCs w:val="24"/>
        </w:rPr>
        <w:t>pt to a minimum during transportation</w:t>
      </w:r>
      <w:r w:rsidR="00C10CF8">
        <w:rPr>
          <w:rFonts w:ascii="Times New Roman" w:eastAsia="Calibri" w:hAnsi="Times New Roman" w:cs="Times New Roman"/>
          <w:sz w:val="24"/>
          <w:szCs w:val="24"/>
        </w:rPr>
        <w:t>.</w:t>
      </w:r>
      <w:r w:rsidR="00C10CF8" w:rsidRPr="00C10CF8">
        <w:t xml:space="preserve"> </w:t>
      </w:r>
      <w:r w:rsidR="00C10CF8" w:rsidRPr="00C10CF8">
        <w:rPr>
          <w:rFonts w:ascii="Times New Roman" w:eastAsia="Calibri" w:hAnsi="Times New Roman" w:cs="Times New Roman"/>
          <w:sz w:val="24"/>
          <w:szCs w:val="24"/>
        </w:rPr>
        <w:t>The active transportation now picks up items from the takeoff area and conveys them to clients</w:t>
      </w:r>
      <w:r w:rsidRPr="00FD49B3">
        <w:rPr>
          <w:rFonts w:ascii="Times New Roman" w:eastAsia="Calibri" w:hAnsi="Times New Roman" w:cs="Times New Roman"/>
          <w:sz w:val="24"/>
          <w:szCs w:val="24"/>
        </w:rPr>
        <w:t xml:space="preserve">. </w:t>
      </w:r>
      <w:r w:rsidRPr="00FD49B3">
        <w:rPr>
          <w:rFonts w:ascii="Times New Roman" w:eastAsia="Calibri" w:hAnsi="Times New Roman" w:cs="Times New Roman"/>
          <w:color w:val="000000"/>
          <w:sz w:val="24"/>
          <w:szCs w:val="24"/>
        </w:rPr>
        <w:t>Physical distribution</w:t>
      </w:r>
      <w:r w:rsidRPr="00FD49B3">
        <w:rPr>
          <w:rFonts w:ascii="Times New Roman" w:eastAsia="Calibri" w:hAnsi="Times New Roman" w:cs="Times New Roman"/>
          <w:color w:val="FF0000"/>
          <w:sz w:val="24"/>
          <w:szCs w:val="24"/>
        </w:rPr>
        <w:t xml:space="preserve"> </w:t>
      </w:r>
      <w:r w:rsidRPr="00FD49B3">
        <w:rPr>
          <w:rFonts w:ascii="Times New Roman" w:eastAsia="Calibri" w:hAnsi="Times New Roman" w:cs="Times New Roman"/>
          <w:sz w:val="24"/>
          <w:szCs w:val="24"/>
        </w:rPr>
        <w:t>refers to all operations, including outbound transportation, that convey finished commod</w:t>
      </w:r>
      <w:r w:rsidR="00F27F6D">
        <w:rPr>
          <w:rFonts w:ascii="Times New Roman" w:eastAsia="Calibri" w:hAnsi="Times New Roman" w:cs="Times New Roman"/>
          <w:sz w:val="24"/>
          <w:szCs w:val="24"/>
        </w:rPr>
        <w:t>ities to clients</w:t>
      </w:r>
      <w:r w:rsidR="00EB01F1">
        <w:rPr>
          <w:rFonts w:ascii="Times New Roman" w:eastAsia="Calibri" w:hAnsi="Times New Roman" w:cs="Times New Roman"/>
          <w:sz w:val="24"/>
          <w:szCs w:val="24"/>
        </w:rPr>
        <w:t xml:space="preserve">. Logistics tasks might </w:t>
      </w:r>
      <w:r w:rsidRPr="00FD49B3">
        <w:rPr>
          <w:rFonts w:ascii="Times New Roman" w:eastAsia="Calibri" w:hAnsi="Times New Roman" w:cs="Times New Roman"/>
          <w:sz w:val="24"/>
          <w:szCs w:val="24"/>
        </w:rPr>
        <w:t xml:space="preserve">be </w:t>
      </w:r>
      <w:r w:rsidR="00EB01F1">
        <w:rPr>
          <w:rFonts w:ascii="Times New Roman" w:eastAsia="Calibri" w:hAnsi="Times New Roman" w:cs="Times New Roman"/>
          <w:sz w:val="24"/>
          <w:szCs w:val="24"/>
        </w:rPr>
        <w:t>in</w:t>
      </w:r>
      <w:r w:rsidR="00EB01F1" w:rsidRPr="00FD49B3">
        <w:rPr>
          <w:rFonts w:ascii="Times New Roman" w:eastAsia="Calibri" w:hAnsi="Times New Roman" w:cs="Times New Roman"/>
          <w:sz w:val="24"/>
          <w:szCs w:val="24"/>
        </w:rPr>
        <w:t>complete</w:t>
      </w:r>
      <w:r w:rsidRPr="00FD49B3">
        <w:rPr>
          <w:rFonts w:ascii="Times New Roman" w:eastAsia="Calibri" w:hAnsi="Times New Roman" w:cs="Times New Roman"/>
          <w:sz w:val="24"/>
          <w:szCs w:val="24"/>
        </w:rPr>
        <w:t xml:space="preserve"> even after products</w:t>
      </w:r>
      <w:r w:rsidR="00A23184">
        <w:rPr>
          <w:rFonts w:ascii="Times New Roman" w:eastAsia="Calibri" w:hAnsi="Times New Roman" w:cs="Times New Roman"/>
          <w:sz w:val="24"/>
          <w:szCs w:val="24"/>
        </w:rPr>
        <w:t xml:space="preserve"> have been delivered to clients</w:t>
      </w:r>
      <w:r w:rsidRPr="00FD49B3">
        <w:rPr>
          <w:rFonts w:ascii="Times New Roman" w:eastAsia="Calibri" w:hAnsi="Times New Roman" w:cs="Times New Roman"/>
          <w:sz w:val="24"/>
          <w:szCs w:val="24"/>
        </w:rPr>
        <w:t>.</w:t>
      </w:r>
      <w:r w:rsidR="00A23184">
        <w:rPr>
          <w:rFonts w:ascii="Times New Roman" w:eastAsia="Calibri" w:hAnsi="Times New Roman" w:cs="Times New Roman"/>
          <w:sz w:val="24"/>
          <w:szCs w:val="24"/>
        </w:rPr>
        <w:t xml:space="preserve"> </w:t>
      </w:r>
      <w:r w:rsidRPr="00FD49B3">
        <w:rPr>
          <w:rFonts w:ascii="Times New Roman" w:eastAsia="Calibri" w:hAnsi="Times New Roman" w:cs="Times New Roman"/>
          <w:sz w:val="24"/>
          <w:szCs w:val="24"/>
        </w:rPr>
        <w:t>There are times when materials ar</w:t>
      </w:r>
      <w:r w:rsidR="00A23184">
        <w:rPr>
          <w:rFonts w:ascii="Times New Roman" w:eastAsia="Calibri" w:hAnsi="Times New Roman" w:cs="Times New Roman"/>
          <w:sz w:val="24"/>
          <w:szCs w:val="24"/>
        </w:rPr>
        <w:t>e sent</w:t>
      </w:r>
      <w:r w:rsidRPr="00FD49B3">
        <w:rPr>
          <w:rFonts w:ascii="Times New Roman" w:eastAsia="Calibri" w:hAnsi="Times New Roman" w:cs="Times New Roman"/>
          <w:sz w:val="24"/>
          <w:szCs w:val="24"/>
        </w:rPr>
        <w:t xml:space="preserve"> and returned because they were either </w:t>
      </w:r>
      <w:r w:rsidR="00A23184">
        <w:rPr>
          <w:rFonts w:ascii="Times New Roman" w:eastAsia="Calibri" w:hAnsi="Times New Roman" w:cs="Times New Roman"/>
          <w:sz w:val="24"/>
          <w:szCs w:val="24"/>
        </w:rPr>
        <w:t xml:space="preserve">damaged, </w:t>
      </w:r>
      <w:r w:rsidRPr="00FD49B3">
        <w:rPr>
          <w:rFonts w:ascii="Times New Roman" w:eastAsia="Calibri" w:hAnsi="Times New Roman" w:cs="Times New Roman"/>
          <w:sz w:val="24"/>
          <w:szCs w:val="24"/>
        </w:rPr>
        <w:t xml:space="preserve">or </w:t>
      </w:r>
      <w:r w:rsidR="00A23184">
        <w:rPr>
          <w:rFonts w:ascii="Times New Roman" w:eastAsia="Calibri" w:hAnsi="Times New Roman" w:cs="Times New Roman"/>
          <w:sz w:val="24"/>
          <w:szCs w:val="24"/>
        </w:rPr>
        <w:t xml:space="preserve">were of </w:t>
      </w:r>
      <w:r w:rsidRPr="00FD49B3">
        <w:rPr>
          <w:rFonts w:ascii="Times New Roman" w:eastAsia="Calibri" w:hAnsi="Times New Roman" w:cs="Times New Roman"/>
          <w:sz w:val="24"/>
          <w:szCs w:val="24"/>
        </w:rPr>
        <w:t>wro</w:t>
      </w:r>
      <w:r w:rsidR="00A23184">
        <w:rPr>
          <w:rFonts w:ascii="Times New Roman" w:eastAsia="Calibri" w:hAnsi="Times New Roman" w:cs="Times New Roman"/>
          <w:sz w:val="24"/>
          <w:szCs w:val="24"/>
        </w:rPr>
        <w:t xml:space="preserve">ng kind. </w:t>
      </w:r>
      <w:r w:rsidRPr="00FD49B3">
        <w:rPr>
          <w:rFonts w:ascii="Times New Roman" w:eastAsia="Calibri" w:hAnsi="Times New Roman" w:cs="Times New Roman"/>
          <w:sz w:val="24"/>
          <w:szCs w:val="24"/>
        </w:rPr>
        <w:t xml:space="preserve">Reverse logistics, along with the accompanying informational flow, are actions that include bringing </w:t>
      </w:r>
      <w:r w:rsidR="008001A3">
        <w:rPr>
          <w:rFonts w:ascii="Times New Roman" w:eastAsia="Calibri" w:hAnsi="Times New Roman" w:cs="Times New Roman"/>
          <w:sz w:val="24"/>
          <w:szCs w:val="24"/>
        </w:rPr>
        <w:t>things back to an organization. (</w:t>
      </w:r>
      <w:r w:rsidRPr="00FD49B3">
        <w:rPr>
          <w:rFonts w:ascii="Times New Roman" w:eastAsia="Calibri" w:hAnsi="Times New Roman" w:cs="Times New Roman"/>
          <w:sz w:val="24"/>
          <w:szCs w:val="24"/>
        </w:rPr>
        <w:t>Stock</w:t>
      </w:r>
      <w:r w:rsidR="008001A3">
        <w:rPr>
          <w:rFonts w:ascii="Times New Roman" w:eastAsia="Calibri" w:hAnsi="Times New Roman" w:cs="Times New Roman"/>
          <w:sz w:val="24"/>
          <w:szCs w:val="24"/>
        </w:rPr>
        <w:t xml:space="preserve">, </w:t>
      </w:r>
      <w:r w:rsidR="00A23184">
        <w:rPr>
          <w:rFonts w:ascii="Times New Roman" w:eastAsia="Calibri" w:hAnsi="Times New Roman" w:cs="Times New Roman"/>
          <w:sz w:val="24"/>
          <w:szCs w:val="24"/>
        </w:rPr>
        <w:t>1998)</w:t>
      </w:r>
      <w:r w:rsidRPr="00FD49B3">
        <w:rPr>
          <w:rFonts w:ascii="Times New Roman" w:eastAsia="Calibri" w:hAnsi="Times New Roman" w:cs="Times New Roman"/>
          <w:sz w:val="24"/>
          <w:szCs w:val="24"/>
        </w:rPr>
        <w:t>. Coordination of information flow is never simple, and logistics managers usually define their job as processing information rather than delivering goods.</w:t>
      </w:r>
    </w:p>
    <w:p w:rsidR="00F65578" w:rsidRDefault="00F65578" w:rsidP="00AD7729">
      <w:pPr>
        <w:pStyle w:val="Heading2"/>
        <w:jc w:val="both"/>
        <w:rPr>
          <w:rFonts w:ascii="Times New Roman" w:eastAsia="Calibri" w:hAnsi="Times New Roman" w:cs="Times New Roman"/>
          <w:b/>
          <w:color w:val="000000" w:themeColor="text1"/>
          <w:sz w:val="24"/>
          <w:szCs w:val="24"/>
        </w:rPr>
      </w:pPr>
    </w:p>
    <w:p w:rsidR="00FD49B3" w:rsidRDefault="005966A7" w:rsidP="00AD7729">
      <w:pPr>
        <w:pStyle w:val="Heading2"/>
        <w:jc w:val="both"/>
        <w:rPr>
          <w:rFonts w:ascii="Times New Roman" w:eastAsia="Calibri" w:hAnsi="Times New Roman" w:cs="Times New Roman"/>
          <w:b/>
          <w:color w:val="000000" w:themeColor="text1"/>
          <w:sz w:val="24"/>
          <w:szCs w:val="24"/>
        </w:rPr>
      </w:pPr>
      <w:bookmarkStart w:id="23" w:name="_Toc137198861"/>
      <w:r w:rsidRPr="00F65578">
        <w:rPr>
          <w:rFonts w:ascii="Times New Roman" w:eastAsia="Calibri" w:hAnsi="Times New Roman" w:cs="Times New Roman"/>
          <w:b/>
          <w:color w:val="000000" w:themeColor="text1"/>
          <w:sz w:val="24"/>
          <w:szCs w:val="24"/>
        </w:rPr>
        <w:t>2.3</w:t>
      </w:r>
      <w:r w:rsidR="00FD49B3" w:rsidRPr="00F65578">
        <w:rPr>
          <w:rFonts w:ascii="Times New Roman" w:eastAsia="Calibri" w:hAnsi="Times New Roman" w:cs="Times New Roman"/>
          <w:b/>
          <w:color w:val="000000" w:themeColor="text1"/>
          <w:sz w:val="24"/>
          <w:szCs w:val="24"/>
        </w:rPr>
        <w:t>. Key components of logistics</w:t>
      </w:r>
      <w:bookmarkEnd w:id="23"/>
    </w:p>
    <w:p w:rsidR="00F65578" w:rsidRPr="00F65578" w:rsidRDefault="00F65578" w:rsidP="00F65578"/>
    <w:p w:rsidR="00FD49B3" w:rsidRPr="00FD49B3" w:rsidRDefault="00C10CF8" w:rsidP="00AD7729">
      <w:pPr>
        <w:suppressAutoHyphens/>
        <w:spacing w:line="360" w:lineRule="auto"/>
        <w:jc w:val="both"/>
        <w:rPr>
          <w:rFonts w:ascii="Times New Roman" w:eastAsia="Calibri" w:hAnsi="Times New Roman" w:cs="Times New Roman"/>
          <w:sz w:val="24"/>
          <w:szCs w:val="24"/>
        </w:rPr>
      </w:pPr>
      <w:r w:rsidRPr="00C10CF8">
        <w:rPr>
          <w:rFonts w:ascii="Times New Roman" w:eastAsia="Calibri" w:hAnsi="Times New Roman" w:cs="Times New Roman"/>
          <w:sz w:val="24"/>
          <w:szCs w:val="24"/>
        </w:rPr>
        <w:t>Concurring to Couriel (1998), logistics' essential parts can be isolated into major and auxiliary capacities. Center operations are those that happens in all supply courses. They are pivotal to the compelling coordination and execution of the logistics task and contribute altogether to the general cost of logistics</w:t>
      </w:r>
      <w:r w:rsidR="00FD49B3" w:rsidRPr="00FD49B3">
        <w:rPr>
          <w:rFonts w:ascii="Times New Roman" w:eastAsia="Calibri" w:hAnsi="Times New Roman" w:cs="Times New Roman"/>
          <w:sz w:val="24"/>
          <w:szCs w:val="24"/>
        </w:rPr>
        <w:t>.</w:t>
      </w:r>
      <w:r w:rsidRPr="00C10CF8">
        <w:t xml:space="preserve"> </w:t>
      </w:r>
      <w:r w:rsidRPr="00C10CF8">
        <w:rPr>
          <w:rFonts w:ascii="Times New Roman" w:eastAsia="Calibri" w:hAnsi="Times New Roman" w:cs="Times New Roman"/>
          <w:sz w:val="24"/>
          <w:szCs w:val="24"/>
        </w:rPr>
        <w:t>Customer service, transportation, stock administration, information streams, and order processing are among the fundamental obligations. The figure below portrays the association between the fundamental tasks.</w:t>
      </w:r>
      <w:r w:rsidR="00FD49B3" w:rsidRPr="00FD49B3">
        <w:rPr>
          <w:rFonts w:ascii="Times New Roman" w:eastAsia="Calibri" w:hAnsi="Times New Roman" w:cs="Times New Roman"/>
          <w:sz w:val="24"/>
          <w:szCs w:val="24"/>
        </w:rPr>
        <w:t xml:space="preserve"> </w:t>
      </w:r>
    </w:p>
    <w:p w:rsidR="00FD49B3" w:rsidRPr="00FD49B3" w:rsidRDefault="00FD49B3" w:rsidP="00AD7729">
      <w:pPr>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noProof/>
          <w:sz w:val="24"/>
          <w:szCs w:val="24"/>
        </w:rPr>
        <w:drawing>
          <wp:inline distT="0" distB="0" distL="0" distR="0" wp14:anchorId="0867E7D4" wp14:editId="153562E5">
            <wp:extent cx="4791075" cy="2219325"/>
            <wp:effectExtent l="0" t="0" r="0" b="0"/>
            <wp:docPr id="51" name="Picture 3" descr="C:\Users\TAKUDZWA\Pictures\Screenshot 2023-03-17 01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TAKUDZWA\Pictures\Screenshot 2023-03-17 010143.png"/>
                    <pic:cNvPicPr>
                      <a:picLocks noChangeAspect="1" noChangeArrowheads="1"/>
                    </pic:cNvPicPr>
                  </pic:nvPicPr>
                  <pic:blipFill>
                    <a:blip r:embed="rId11"/>
                    <a:stretch>
                      <a:fillRect/>
                    </a:stretch>
                  </pic:blipFill>
                  <pic:spPr bwMode="auto">
                    <a:xfrm>
                      <a:off x="0" y="0"/>
                      <a:ext cx="4791075" cy="2219325"/>
                    </a:xfrm>
                    <a:prstGeom prst="rect">
                      <a:avLst/>
                    </a:prstGeom>
                  </pic:spPr>
                </pic:pic>
              </a:graphicData>
            </a:graphic>
          </wp:inline>
        </w:drawing>
      </w:r>
    </w:p>
    <w:p w:rsidR="008001A3" w:rsidRPr="00374A62" w:rsidRDefault="008001A3" w:rsidP="00374A62">
      <w:pPr>
        <w:pStyle w:val="Heading4"/>
        <w:rPr>
          <w:rFonts w:ascii="Times New Roman" w:eastAsia="Calibri" w:hAnsi="Times New Roman" w:cs="Times New Roman"/>
          <w:b/>
          <w:i w:val="0"/>
          <w:color w:val="auto"/>
          <w:sz w:val="24"/>
          <w:szCs w:val="24"/>
        </w:rPr>
      </w:pPr>
      <w:bookmarkStart w:id="24" w:name="_Toc137198923"/>
      <w:r w:rsidRPr="00374A62">
        <w:rPr>
          <w:rFonts w:ascii="Times New Roman" w:eastAsia="Calibri" w:hAnsi="Times New Roman" w:cs="Times New Roman"/>
          <w:b/>
          <w:i w:val="0"/>
          <w:color w:val="auto"/>
          <w:sz w:val="24"/>
          <w:szCs w:val="24"/>
        </w:rPr>
        <w:t>Figure 2.1: Connection between fundamental tasks</w:t>
      </w:r>
      <w:bookmarkEnd w:id="24"/>
    </w:p>
    <w:p w:rsidR="00FD49B3" w:rsidRPr="00FD49B3" w:rsidRDefault="00FD49B3" w:rsidP="00AD7729">
      <w:pPr>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Source: Ballou, H</w:t>
      </w:r>
      <w:r w:rsidR="00DA683B">
        <w:rPr>
          <w:rFonts w:ascii="Times New Roman" w:eastAsia="Calibri" w:hAnsi="Times New Roman" w:cs="Times New Roman"/>
          <w:sz w:val="24"/>
          <w:szCs w:val="24"/>
        </w:rPr>
        <w:t>. Ronald</w:t>
      </w:r>
      <w:r w:rsidR="00C969C1">
        <w:rPr>
          <w:rFonts w:ascii="Times New Roman" w:eastAsia="Calibri" w:hAnsi="Times New Roman" w:cs="Times New Roman"/>
          <w:sz w:val="24"/>
          <w:szCs w:val="24"/>
        </w:rPr>
        <w:t xml:space="preserve"> (1997)</w:t>
      </w:r>
    </w:p>
    <w:p w:rsidR="00615C8D" w:rsidRDefault="005966A7" w:rsidP="00615C8D">
      <w:pPr>
        <w:pStyle w:val="Heading2"/>
        <w:jc w:val="both"/>
        <w:rPr>
          <w:rFonts w:ascii="Times New Roman" w:eastAsia="Calibri" w:hAnsi="Times New Roman" w:cs="Times New Roman"/>
          <w:b/>
          <w:color w:val="000000" w:themeColor="text1"/>
          <w:sz w:val="24"/>
          <w:szCs w:val="24"/>
        </w:rPr>
      </w:pPr>
      <w:bookmarkStart w:id="25" w:name="_Toc137198862"/>
      <w:r w:rsidRPr="00F65578">
        <w:rPr>
          <w:rFonts w:ascii="Times New Roman" w:eastAsia="Calibri" w:hAnsi="Times New Roman" w:cs="Times New Roman"/>
          <w:b/>
          <w:color w:val="000000" w:themeColor="text1"/>
          <w:sz w:val="24"/>
          <w:szCs w:val="24"/>
        </w:rPr>
        <w:t>2.3</w:t>
      </w:r>
      <w:r w:rsidR="00FD49B3" w:rsidRPr="00F65578">
        <w:rPr>
          <w:rFonts w:ascii="Times New Roman" w:eastAsia="Calibri" w:hAnsi="Times New Roman" w:cs="Times New Roman"/>
          <w:b/>
          <w:color w:val="000000" w:themeColor="text1"/>
          <w:sz w:val="24"/>
          <w:szCs w:val="24"/>
        </w:rPr>
        <w:t xml:space="preserve"> Support activities</w:t>
      </w:r>
      <w:bookmarkEnd w:id="25"/>
    </w:p>
    <w:p w:rsidR="00615C8D" w:rsidRPr="00615C8D" w:rsidRDefault="00615C8D" w:rsidP="00615C8D"/>
    <w:p w:rsidR="00F65578" w:rsidRPr="00054306" w:rsidRDefault="00054306" w:rsidP="00054306">
      <w:pPr>
        <w:spacing w:line="360" w:lineRule="auto"/>
        <w:jc w:val="both"/>
        <w:rPr>
          <w:rFonts w:ascii="Times New Roman" w:hAnsi="Times New Roman" w:cs="Times New Roman"/>
          <w:sz w:val="24"/>
          <w:szCs w:val="24"/>
        </w:rPr>
      </w:pPr>
      <w:r w:rsidRPr="00054306">
        <w:rPr>
          <w:rFonts w:ascii="Times New Roman" w:hAnsi="Times New Roman" w:cs="Times New Roman"/>
          <w:sz w:val="24"/>
          <w:szCs w:val="24"/>
        </w:rPr>
        <w:t>Support activities vary from company to company (Ronald, 2001). These activities include warehouse storage, which primarily deals with space determination, warehouse allocation, configuration, and warehouse placement. Another support activity is material handling. It deals with equipment selection and replacement, picking procedures, and inventory storage and acquisition. The next activity is a purchase. It deals with the selection of supplier, purchase time and purchase quantity. Another support activity is a protective package intended for handling, storage and protection against loss or damage. The next activity is to work with production or operations to schedule aggregate quantities, production output order and time, and delivery. Finally, there is information maintenance that handles the collection, storage, manipulation, data analysis, and control procedures of information.</w:t>
      </w:r>
    </w:p>
    <w:p w:rsidR="00FD49B3" w:rsidRDefault="005966A7" w:rsidP="00AD7729">
      <w:pPr>
        <w:pStyle w:val="Heading2"/>
        <w:jc w:val="both"/>
        <w:rPr>
          <w:rFonts w:ascii="Times New Roman" w:eastAsia="Calibri" w:hAnsi="Times New Roman" w:cs="Times New Roman"/>
          <w:b/>
          <w:color w:val="000000" w:themeColor="text1"/>
          <w:sz w:val="24"/>
          <w:szCs w:val="24"/>
        </w:rPr>
      </w:pPr>
      <w:bookmarkStart w:id="26" w:name="_Toc137198863"/>
      <w:r w:rsidRPr="00F65578">
        <w:rPr>
          <w:rFonts w:ascii="Times New Roman" w:eastAsia="Calibri" w:hAnsi="Times New Roman" w:cs="Times New Roman"/>
          <w:b/>
          <w:color w:val="000000" w:themeColor="text1"/>
          <w:sz w:val="24"/>
          <w:szCs w:val="24"/>
        </w:rPr>
        <w:t>2.4</w:t>
      </w:r>
      <w:r w:rsidR="00FD49B3" w:rsidRPr="00F65578">
        <w:rPr>
          <w:rFonts w:ascii="Times New Roman" w:eastAsia="Calibri" w:hAnsi="Times New Roman" w:cs="Times New Roman"/>
          <w:b/>
          <w:color w:val="000000" w:themeColor="text1"/>
          <w:sz w:val="24"/>
          <w:szCs w:val="24"/>
        </w:rPr>
        <w:t xml:space="preserve"> Application of logistics in organizations</w:t>
      </w:r>
      <w:bookmarkEnd w:id="26"/>
    </w:p>
    <w:p w:rsidR="00F65578" w:rsidRPr="00F65578" w:rsidRDefault="00F65578" w:rsidP="00F65578"/>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bookmarkStart w:id="27" w:name="editable-content-within-article1"/>
      <w:bookmarkStart w:id="28" w:name="editable-content-within-article~1"/>
      <w:bookmarkStart w:id="29" w:name="editable-content-within-article~01"/>
      <w:bookmarkStart w:id="30" w:name="editable-content-within-article~0~0~01"/>
      <w:bookmarkStart w:id="31" w:name="editable-content-within-article~1~0~0"/>
      <w:bookmarkEnd w:id="27"/>
      <w:bookmarkEnd w:id="28"/>
      <w:bookmarkEnd w:id="29"/>
      <w:bookmarkEnd w:id="30"/>
      <w:bookmarkEnd w:id="31"/>
      <w:r w:rsidRPr="00FD49B3">
        <w:rPr>
          <w:rFonts w:ascii="Times New Roman" w:eastAsia="Calibri" w:hAnsi="Times New Roman" w:cs="Times New Roman"/>
          <w:sz w:val="24"/>
          <w:szCs w:val="24"/>
        </w:rPr>
        <w:t>Laundry and Beaulieu (2002) claim that</w:t>
      </w:r>
      <w:r w:rsidR="00B42330">
        <w:rPr>
          <w:rFonts w:ascii="Times New Roman" w:eastAsia="Calibri" w:hAnsi="Times New Roman" w:cs="Times New Roman"/>
          <w:sz w:val="24"/>
          <w:szCs w:val="24"/>
        </w:rPr>
        <w:t xml:space="preserve">, </w:t>
      </w:r>
      <w:r w:rsidR="00B42330" w:rsidRPr="00B42330">
        <w:rPr>
          <w:rFonts w:ascii="Times New Roman" w:eastAsia="Calibri" w:hAnsi="Times New Roman" w:cs="Times New Roman"/>
          <w:sz w:val="24"/>
          <w:szCs w:val="24"/>
        </w:rPr>
        <w:t>logistics by its collection of plan, arranging, and execution of operations, empowers the securing, stock administration, and recharging of products and administrations encompassing the arrangement of therapeutic care to patients</w:t>
      </w:r>
      <w:r w:rsidRPr="00FD49B3">
        <w:rPr>
          <w:rFonts w:ascii="Times New Roman" w:eastAsia="Calibri" w:hAnsi="Times New Roman" w:cs="Times New Roman"/>
          <w:sz w:val="24"/>
          <w:szCs w:val="24"/>
        </w:rPr>
        <w:t>,. More businesses are using service standards like delivery additives and after-sales support to stay competitive (Sanders et al., 2002). The fact that so many service organizations were putting excellent logistics practices into practice and understanding the benefits of having an end-to-end supply chain view was wonderful t</w:t>
      </w:r>
      <w:r w:rsidR="002C167C">
        <w:rPr>
          <w:rFonts w:ascii="Times New Roman" w:eastAsia="Calibri" w:hAnsi="Times New Roman" w:cs="Times New Roman"/>
          <w:sz w:val="24"/>
          <w:szCs w:val="24"/>
        </w:rPr>
        <w:t>o see (Rushton et al., 1988).</w:t>
      </w:r>
    </w:p>
    <w:p w:rsidR="00FD49B3" w:rsidRPr="00FD49B3" w:rsidRDefault="008858A1" w:rsidP="00AD7729">
      <w:pPr>
        <w:tabs>
          <w:tab w:val="left" w:pos="3090"/>
        </w:tabs>
        <w:suppressAutoHyphens/>
        <w:spacing w:line="360" w:lineRule="auto"/>
        <w:jc w:val="both"/>
        <w:rPr>
          <w:rFonts w:ascii="Times New Roman" w:eastAsia="Calibri" w:hAnsi="Times New Roman" w:cs="Times New Roman"/>
          <w:sz w:val="24"/>
          <w:szCs w:val="24"/>
        </w:rPr>
      </w:pPr>
      <w:r w:rsidRPr="008858A1">
        <w:rPr>
          <w:rFonts w:ascii="Times New Roman" w:eastAsia="Calibri" w:hAnsi="Times New Roman" w:cs="Times New Roman"/>
          <w:sz w:val="24"/>
          <w:szCs w:val="24"/>
        </w:rPr>
        <w:t>Logistics is imperative for the healthcare segment</w:t>
      </w:r>
      <w:r w:rsidR="00FD49B3" w:rsidRPr="00FD49B3">
        <w:rPr>
          <w:rFonts w:ascii="Times New Roman" w:eastAsia="Calibri" w:hAnsi="Times New Roman" w:cs="Times New Roman"/>
          <w:sz w:val="24"/>
          <w:szCs w:val="24"/>
        </w:rPr>
        <w:t>. As a result of the costly medical technology advancements and rising life expectancy, there is a greater need for health care, and hospitals are working to deliver better care at reduced rates. According to Mangan et al. (2008)</w:t>
      </w:r>
      <w:r w:rsidR="00A630ED" w:rsidRPr="00A630ED">
        <w:t xml:space="preserve"> </w:t>
      </w:r>
      <w:r w:rsidR="00A630ED" w:rsidRPr="00A630ED">
        <w:rPr>
          <w:rFonts w:ascii="Times New Roman" w:eastAsia="Calibri" w:hAnsi="Times New Roman" w:cs="Times New Roman"/>
          <w:sz w:val="24"/>
          <w:szCs w:val="24"/>
        </w:rPr>
        <w:t>hospitals apply fundamental logistics principles to their day by day operations and grasp a higher exhaustive supply chain see on all parts of patient care</w:t>
      </w:r>
      <w:r w:rsidR="00FD49B3" w:rsidRPr="00FD49B3">
        <w:rPr>
          <w:rFonts w:ascii="Times New Roman" w:eastAsia="Calibri" w:hAnsi="Times New Roman" w:cs="Times New Roman"/>
          <w:sz w:val="24"/>
          <w:szCs w:val="24"/>
        </w:rPr>
        <w:t>. In addition, Jeyakumar (2008) had quicker access to a number of services that streamline the system and enable patients to heal more quickly and leav</w:t>
      </w:r>
      <w:r w:rsidR="000C2F5A">
        <w:rPr>
          <w:rFonts w:ascii="Times New Roman" w:eastAsia="Calibri" w:hAnsi="Times New Roman" w:cs="Times New Roman"/>
          <w:sz w:val="24"/>
          <w:szCs w:val="24"/>
        </w:rPr>
        <w:t>e the hospital.</w:t>
      </w:r>
      <w:r w:rsidR="00FD49B3" w:rsidRPr="00FD49B3">
        <w:rPr>
          <w:rFonts w:ascii="Times New Roman" w:eastAsia="Calibri" w:hAnsi="Times New Roman" w:cs="Times New Roman"/>
          <w:sz w:val="24"/>
          <w:szCs w:val="24"/>
        </w:rPr>
        <w:t xml:space="preserve"> </w:t>
      </w:r>
    </w:p>
    <w:p w:rsidR="00FD49B3" w:rsidRDefault="005966A7" w:rsidP="00AD7729">
      <w:pPr>
        <w:pStyle w:val="Heading2"/>
        <w:jc w:val="both"/>
        <w:rPr>
          <w:rFonts w:ascii="Times New Roman" w:eastAsia="Calibri" w:hAnsi="Times New Roman" w:cs="Times New Roman"/>
          <w:b/>
          <w:color w:val="000000" w:themeColor="text1"/>
          <w:sz w:val="24"/>
          <w:szCs w:val="24"/>
        </w:rPr>
      </w:pPr>
      <w:bookmarkStart w:id="32" w:name="_Toc137198864"/>
      <w:r w:rsidRPr="00F65578">
        <w:rPr>
          <w:rFonts w:ascii="Times New Roman" w:eastAsia="Calibri" w:hAnsi="Times New Roman" w:cs="Times New Roman"/>
          <w:b/>
          <w:color w:val="000000" w:themeColor="text1"/>
          <w:sz w:val="24"/>
          <w:szCs w:val="24"/>
        </w:rPr>
        <w:t>2.5</w:t>
      </w:r>
      <w:r w:rsidR="00FD49B3" w:rsidRPr="00F65578">
        <w:rPr>
          <w:rFonts w:ascii="Times New Roman" w:eastAsia="Calibri" w:hAnsi="Times New Roman" w:cs="Times New Roman"/>
          <w:b/>
          <w:color w:val="000000" w:themeColor="text1"/>
          <w:sz w:val="24"/>
          <w:szCs w:val="24"/>
        </w:rPr>
        <w:t xml:space="preserve"> Importance of logistics</w:t>
      </w:r>
      <w:bookmarkEnd w:id="32"/>
    </w:p>
    <w:p w:rsidR="00F65578" w:rsidRPr="00F65578" w:rsidRDefault="00F65578" w:rsidP="00F65578"/>
    <w:p w:rsidR="00FD49B3" w:rsidRPr="00FD49B3" w:rsidRDefault="006E5D3A" w:rsidP="00AD7729">
      <w:pPr>
        <w:tabs>
          <w:tab w:val="left" w:pos="3090"/>
        </w:tabs>
        <w:suppressAutoHyphens/>
        <w:spacing w:line="360" w:lineRule="auto"/>
        <w:jc w:val="both"/>
        <w:rPr>
          <w:rFonts w:ascii="Times New Roman" w:eastAsia="Calibri" w:hAnsi="Times New Roman" w:cs="Times New Roman"/>
          <w:sz w:val="24"/>
          <w:szCs w:val="24"/>
        </w:rPr>
      </w:pPr>
      <w:r w:rsidRPr="006E5D3A">
        <w:rPr>
          <w:rFonts w:ascii="Times New Roman" w:eastAsia="Calibri" w:hAnsi="Times New Roman" w:cs="Times New Roman"/>
          <w:sz w:val="24"/>
          <w:szCs w:val="24"/>
        </w:rPr>
        <w:t xml:space="preserve">Conveying the proper goods or administrations to the correct place at the correct time within the right condition is corporate logistics' pronounced reason in arrange to optimize the company's benefit </w:t>
      </w:r>
      <w:r w:rsidR="00FD49B3" w:rsidRPr="00FD49B3">
        <w:rPr>
          <w:rFonts w:ascii="Times New Roman" w:eastAsia="Calibri" w:hAnsi="Times New Roman" w:cs="Times New Roman"/>
          <w:sz w:val="24"/>
          <w:szCs w:val="24"/>
        </w:rPr>
        <w:t>(Ballou, 1997). By carefully regulating operations that considerably improve logistical customer serv</w:t>
      </w:r>
      <w:r w:rsidR="008001A3">
        <w:rPr>
          <w:rFonts w:ascii="Times New Roman" w:eastAsia="Calibri" w:hAnsi="Times New Roman" w:cs="Times New Roman"/>
          <w:sz w:val="24"/>
          <w:szCs w:val="24"/>
        </w:rPr>
        <w:t>ice and minimize expenses</w:t>
      </w:r>
      <w:r w:rsidR="00FD49B3" w:rsidRPr="00FD49B3">
        <w:rPr>
          <w:rFonts w:ascii="Times New Roman" w:eastAsia="Calibri" w:hAnsi="Times New Roman" w:cs="Times New Roman"/>
          <w:sz w:val="24"/>
          <w:szCs w:val="24"/>
        </w:rPr>
        <w:t xml:space="preserve">. According to Ballou (1997), logistics are essential since they benefit the company's stakeholders, including its customers and suppliers. This was further corroborated by Murphy (1992), </w:t>
      </w:r>
      <w:r w:rsidR="00CB37D3" w:rsidRPr="00CB37D3">
        <w:rPr>
          <w:rFonts w:ascii="Times New Roman" w:eastAsia="Calibri" w:hAnsi="Times New Roman" w:cs="Times New Roman"/>
          <w:sz w:val="24"/>
          <w:szCs w:val="24"/>
        </w:rPr>
        <w:t>who goes on to say that the esteem of logistics is verbalized in terms of time and location. Products and services have small to no esteem unless the buyer decides when and where to utilize them.</w:t>
      </w:r>
    </w:p>
    <w:p w:rsidR="00FD49B3" w:rsidRDefault="00D0548B" w:rsidP="00AD7729">
      <w:pPr>
        <w:pStyle w:val="Heading2"/>
        <w:jc w:val="both"/>
        <w:rPr>
          <w:rFonts w:ascii="Times New Roman" w:eastAsia="Calibri" w:hAnsi="Times New Roman" w:cs="Times New Roman"/>
          <w:b/>
          <w:color w:val="000000" w:themeColor="text1"/>
          <w:sz w:val="24"/>
          <w:szCs w:val="24"/>
        </w:rPr>
      </w:pPr>
      <w:bookmarkStart w:id="33" w:name="_Toc137198865"/>
      <w:r w:rsidRPr="00F65578">
        <w:rPr>
          <w:rFonts w:ascii="Times New Roman" w:eastAsia="Calibri" w:hAnsi="Times New Roman" w:cs="Times New Roman"/>
          <w:b/>
          <w:color w:val="000000" w:themeColor="text1"/>
          <w:sz w:val="24"/>
          <w:szCs w:val="24"/>
        </w:rPr>
        <w:t>2.6</w:t>
      </w:r>
      <w:r w:rsidR="00FD49B3" w:rsidRPr="00F65578">
        <w:rPr>
          <w:rFonts w:ascii="Times New Roman" w:eastAsia="Calibri" w:hAnsi="Times New Roman" w:cs="Times New Roman"/>
          <w:b/>
          <w:color w:val="000000" w:themeColor="text1"/>
          <w:sz w:val="24"/>
          <w:szCs w:val="24"/>
        </w:rPr>
        <w:t xml:space="preserve"> Lead time</w:t>
      </w:r>
      <w:bookmarkEnd w:id="33"/>
    </w:p>
    <w:p w:rsidR="00F65578" w:rsidRPr="00F65578" w:rsidRDefault="00F65578" w:rsidP="00F65578"/>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bookmarkStart w:id="34" w:name="editable-content-within-article~0~0~02"/>
      <w:bookmarkStart w:id="35" w:name="editable-content-within-article~11"/>
      <w:bookmarkStart w:id="36" w:name="editable-content-within-article~02"/>
      <w:bookmarkStart w:id="37" w:name="editable-content-within-article2"/>
      <w:bookmarkStart w:id="38" w:name="editable-content-within-article~1~0~01"/>
      <w:bookmarkEnd w:id="34"/>
      <w:bookmarkEnd w:id="35"/>
      <w:bookmarkEnd w:id="36"/>
      <w:bookmarkEnd w:id="37"/>
      <w:bookmarkEnd w:id="38"/>
      <w:r w:rsidRPr="00FD49B3">
        <w:rPr>
          <w:rFonts w:ascii="Times New Roman" w:eastAsia="Calibri" w:hAnsi="Times New Roman" w:cs="Times New Roman"/>
          <w:sz w:val="24"/>
          <w:szCs w:val="24"/>
        </w:rPr>
        <w:t>In the past, the primary factor influencing consumers' purchasing decisions was price</w:t>
      </w:r>
      <w:bookmarkStart w:id="39" w:name="editable-content-within-article~1~1~02"/>
      <w:bookmarkStart w:id="40" w:name="editable-content-within-article~1~2~02"/>
      <w:bookmarkStart w:id="41" w:name="editable-content-within-article~1~3~02"/>
      <w:bookmarkStart w:id="42" w:name="editable-content-within-article~1~4~02"/>
      <w:bookmarkStart w:id="43" w:name="editable-content-within-article~1~5~02"/>
      <w:bookmarkEnd w:id="39"/>
      <w:bookmarkEnd w:id="40"/>
      <w:bookmarkEnd w:id="41"/>
      <w:bookmarkEnd w:id="42"/>
      <w:bookmarkEnd w:id="43"/>
      <w:r w:rsidRPr="00FD49B3">
        <w:rPr>
          <w:rFonts w:ascii="Times New Roman" w:eastAsia="Calibri" w:hAnsi="Times New Roman" w:cs="Times New Roman"/>
          <w:sz w:val="24"/>
          <w:szCs w:val="24"/>
        </w:rPr>
        <w:t xml:space="preserve">. </w:t>
      </w:r>
      <w:bookmarkStart w:id="44" w:name="editable-content-within-article~22"/>
      <w:bookmarkStart w:id="45" w:name="editable-content-within-article~2~0~02"/>
      <w:bookmarkEnd w:id="44"/>
      <w:bookmarkEnd w:id="45"/>
      <w:r w:rsidRPr="00FD49B3">
        <w:rPr>
          <w:rFonts w:ascii="Times New Roman" w:eastAsia="Calibri" w:hAnsi="Times New Roman" w:cs="Times New Roman"/>
          <w:sz w:val="24"/>
          <w:szCs w:val="24"/>
        </w:rPr>
        <w:t xml:space="preserve">While </w:t>
      </w:r>
      <w:bookmarkStart w:id="46" w:name="editable-content-within-article~2~1~02"/>
      <w:bookmarkEnd w:id="46"/>
      <w:r w:rsidRPr="00FD49B3">
        <w:rPr>
          <w:rFonts w:ascii="Times New Roman" w:eastAsia="Calibri" w:hAnsi="Times New Roman" w:cs="Times New Roman"/>
          <w:sz w:val="24"/>
          <w:szCs w:val="24"/>
        </w:rPr>
        <w:t xml:space="preserve">price </w:t>
      </w:r>
      <w:bookmarkStart w:id="47" w:name="editable-content-within-article~2~2~02"/>
      <w:bookmarkEnd w:id="47"/>
      <w:r w:rsidRPr="00FD49B3">
        <w:rPr>
          <w:rFonts w:ascii="Times New Roman" w:eastAsia="Calibri" w:hAnsi="Times New Roman" w:cs="Times New Roman"/>
          <w:sz w:val="24"/>
          <w:szCs w:val="24"/>
        </w:rPr>
        <w:t xml:space="preserve">is </w:t>
      </w:r>
      <w:bookmarkStart w:id="48" w:name="editable-content-within-article~2~2~12"/>
      <w:bookmarkEnd w:id="48"/>
      <w:r w:rsidRPr="00FD49B3">
        <w:rPr>
          <w:rFonts w:ascii="Times New Roman" w:eastAsia="Calibri" w:hAnsi="Times New Roman" w:cs="Times New Roman"/>
          <w:sz w:val="24"/>
          <w:szCs w:val="24"/>
        </w:rPr>
        <w:t xml:space="preserve">still </w:t>
      </w:r>
      <w:bookmarkStart w:id="49" w:name="editable-content-within-article~2~3~02"/>
      <w:bookmarkEnd w:id="49"/>
      <w:r w:rsidRPr="00FD49B3">
        <w:rPr>
          <w:rFonts w:ascii="Times New Roman" w:eastAsia="Calibri" w:hAnsi="Times New Roman" w:cs="Times New Roman"/>
          <w:sz w:val="24"/>
          <w:szCs w:val="24"/>
        </w:rPr>
        <w:t xml:space="preserve">significant, </w:t>
      </w:r>
      <w:bookmarkStart w:id="50" w:name="editable-content-within-article~2~4~02"/>
      <w:bookmarkEnd w:id="50"/>
      <w:r w:rsidRPr="00FD49B3">
        <w:rPr>
          <w:rFonts w:ascii="Times New Roman" w:eastAsia="Calibri" w:hAnsi="Times New Roman" w:cs="Times New Roman"/>
          <w:sz w:val="24"/>
          <w:szCs w:val="24"/>
        </w:rPr>
        <w:t xml:space="preserve">according </w:t>
      </w:r>
      <w:bookmarkStart w:id="51" w:name="editable-content-within-article~2~4~1"/>
      <w:bookmarkEnd w:id="51"/>
      <w:r w:rsidRPr="00FD49B3">
        <w:rPr>
          <w:rFonts w:ascii="Times New Roman" w:eastAsia="Calibri" w:hAnsi="Times New Roman" w:cs="Times New Roman"/>
          <w:sz w:val="24"/>
          <w:szCs w:val="24"/>
        </w:rPr>
        <w:t xml:space="preserve">to </w:t>
      </w:r>
      <w:bookmarkStart w:id="52" w:name="editable-content-within-article~2~5~02"/>
      <w:bookmarkEnd w:id="52"/>
      <w:r w:rsidRPr="00FD49B3">
        <w:rPr>
          <w:rFonts w:ascii="Times New Roman" w:eastAsia="Calibri" w:hAnsi="Times New Roman" w:cs="Times New Roman"/>
          <w:sz w:val="24"/>
          <w:szCs w:val="24"/>
        </w:rPr>
        <w:t xml:space="preserve">Christopher </w:t>
      </w:r>
      <w:bookmarkStart w:id="53" w:name="editable-content-within-article~2~6~02"/>
      <w:bookmarkEnd w:id="53"/>
      <w:r w:rsidRPr="00FD49B3">
        <w:rPr>
          <w:rFonts w:ascii="Times New Roman" w:eastAsia="Calibri" w:hAnsi="Times New Roman" w:cs="Times New Roman"/>
          <w:sz w:val="24"/>
          <w:szCs w:val="24"/>
        </w:rPr>
        <w:t xml:space="preserve">(2008), </w:t>
      </w:r>
      <w:bookmarkStart w:id="54" w:name="editable-content-within-article~2~7~02"/>
      <w:bookmarkEnd w:id="54"/>
      <w:r w:rsidRPr="00FD49B3">
        <w:rPr>
          <w:rFonts w:ascii="Times New Roman" w:eastAsia="Calibri" w:hAnsi="Times New Roman" w:cs="Times New Roman"/>
          <w:sz w:val="24"/>
          <w:szCs w:val="24"/>
        </w:rPr>
        <w:t xml:space="preserve">the </w:t>
      </w:r>
      <w:bookmarkStart w:id="55" w:name="editable-content-within-article~2~8~02"/>
      <w:bookmarkEnd w:id="55"/>
      <w:r w:rsidRPr="00FD49B3">
        <w:rPr>
          <w:rFonts w:ascii="Times New Roman" w:eastAsia="Calibri" w:hAnsi="Times New Roman" w:cs="Times New Roman"/>
          <w:sz w:val="24"/>
          <w:szCs w:val="24"/>
        </w:rPr>
        <w:t xml:space="preserve">cost </w:t>
      </w:r>
      <w:bookmarkStart w:id="56" w:name="editable-content-within-article~2~8~11"/>
      <w:bookmarkEnd w:id="56"/>
      <w:r w:rsidRPr="00FD49B3">
        <w:rPr>
          <w:rFonts w:ascii="Times New Roman" w:eastAsia="Calibri" w:hAnsi="Times New Roman" w:cs="Times New Roman"/>
          <w:sz w:val="24"/>
          <w:szCs w:val="24"/>
        </w:rPr>
        <w:t xml:space="preserve">of </w:t>
      </w:r>
      <w:bookmarkStart w:id="57" w:name="editable-content-within-article~2~8~2"/>
      <w:bookmarkEnd w:id="57"/>
      <w:r w:rsidRPr="00FD49B3">
        <w:rPr>
          <w:rFonts w:ascii="Times New Roman" w:eastAsia="Calibri" w:hAnsi="Times New Roman" w:cs="Times New Roman"/>
          <w:sz w:val="24"/>
          <w:szCs w:val="24"/>
        </w:rPr>
        <w:t xml:space="preserve">time </w:t>
      </w:r>
      <w:bookmarkStart w:id="58" w:name="editable-content-within-article~2~9~04"/>
      <w:bookmarkEnd w:id="58"/>
      <w:r w:rsidRPr="00FD49B3">
        <w:rPr>
          <w:rFonts w:ascii="Times New Roman" w:eastAsia="Calibri" w:hAnsi="Times New Roman" w:cs="Times New Roman"/>
          <w:sz w:val="24"/>
          <w:szCs w:val="24"/>
        </w:rPr>
        <w:t xml:space="preserve">has </w:t>
      </w:r>
      <w:bookmarkStart w:id="59" w:name="editable-content-within-article~2~10~03"/>
      <w:bookmarkEnd w:id="59"/>
      <w:r w:rsidRPr="00FD49B3">
        <w:rPr>
          <w:rFonts w:ascii="Times New Roman" w:eastAsia="Calibri" w:hAnsi="Times New Roman" w:cs="Times New Roman"/>
          <w:sz w:val="24"/>
          <w:szCs w:val="24"/>
        </w:rPr>
        <w:t xml:space="preserve">recently </w:t>
      </w:r>
      <w:bookmarkStart w:id="60" w:name="editable-content-within-article~2~10~13"/>
      <w:bookmarkEnd w:id="60"/>
      <w:r w:rsidRPr="00FD49B3">
        <w:rPr>
          <w:rFonts w:ascii="Times New Roman" w:eastAsia="Calibri" w:hAnsi="Times New Roman" w:cs="Times New Roman"/>
          <w:sz w:val="24"/>
          <w:szCs w:val="24"/>
        </w:rPr>
        <w:t xml:space="preserve">replaced </w:t>
      </w:r>
      <w:bookmarkStart w:id="61" w:name="editable-content-within-article~2~11~03"/>
      <w:bookmarkEnd w:id="61"/>
      <w:r w:rsidRPr="00FD49B3">
        <w:rPr>
          <w:rFonts w:ascii="Times New Roman" w:eastAsia="Calibri" w:hAnsi="Times New Roman" w:cs="Times New Roman"/>
          <w:sz w:val="24"/>
          <w:szCs w:val="24"/>
        </w:rPr>
        <w:t xml:space="preserve">price </w:t>
      </w:r>
      <w:bookmarkStart w:id="62" w:name="editable-content-within-article~2~12~03"/>
      <w:bookmarkEnd w:id="62"/>
      <w:r w:rsidRPr="00FD49B3">
        <w:rPr>
          <w:rFonts w:ascii="Times New Roman" w:eastAsia="Calibri" w:hAnsi="Times New Roman" w:cs="Times New Roman"/>
          <w:sz w:val="24"/>
          <w:szCs w:val="24"/>
        </w:rPr>
        <w:t xml:space="preserve">as </w:t>
      </w:r>
      <w:bookmarkStart w:id="63" w:name="editable-content-within-article~2~12~11"/>
      <w:bookmarkEnd w:id="63"/>
      <w:r w:rsidRPr="00FD49B3">
        <w:rPr>
          <w:rFonts w:ascii="Times New Roman" w:eastAsia="Calibri" w:hAnsi="Times New Roman" w:cs="Times New Roman"/>
          <w:sz w:val="24"/>
          <w:szCs w:val="24"/>
        </w:rPr>
        <w:t xml:space="preserve">the </w:t>
      </w:r>
      <w:bookmarkStart w:id="64" w:name="editable-content-within-article~2~13~03"/>
      <w:bookmarkEnd w:id="64"/>
      <w:r w:rsidRPr="00FD49B3">
        <w:rPr>
          <w:rFonts w:ascii="Times New Roman" w:eastAsia="Calibri" w:hAnsi="Times New Roman" w:cs="Times New Roman"/>
          <w:sz w:val="24"/>
          <w:szCs w:val="24"/>
        </w:rPr>
        <w:t xml:space="preserve">main </w:t>
      </w:r>
      <w:bookmarkStart w:id="65" w:name="editable-content-within-article~2~14~01"/>
      <w:bookmarkEnd w:id="65"/>
      <w:r w:rsidRPr="00FD49B3">
        <w:rPr>
          <w:rFonts w:ascii="Times New Roman" w:eastAsia="Calibri" w:hAnsi="Times New Roman" w:cs="Times New Roman"/>
          <w:sz w:val="24"/>
          <w:szCs w:val="24"/>
        </w:rPr>
        <w:t xml:space="preserve">factor </w:t>
      </w:r>
      <w:bookmarkStart w:id="66" w:name="editable-content-within-article~2~14~1"/>
      <w:bookmarkEnd w:id="66"/>
      <w:r w:rsidRPr="00FD49B3">
        <w:rPr>
          <w:rFonts w:ascii="Times New Roman" w:eastAsia="Calibri" w:hAnsi="Times New Roman" w:cs="Times New Roman"/>
          <w:sz w:val="24"/>
          <w:szCs w:val="24"/>
        </w:rPr>
        <w:t xml:space="preserve">in </w:t>
      </w:r>
      <w:bookmarkStart w:id="67" w:name="editable-content-within-article~2~14~2"/>
      <w:bookmarkEnd w:id="67"/>
      <w:r w:rsidRPr="00FD49B3">
        <w:rPr>
          <w:rFonts w:ascii="Times New Roman" w:eastAsia="Calibri" w:hAnsi="Times New Roman" w:cs="Times New Roman"/>
          <w:sz w:val="24"/>
          <w:szCs w:val="24"/>
        </w:rPr>
        <w:t xml:space="preserve">choosing </w:t>
      </w:r>
      <w:bookmarkStart w:id="68" w:name="editable-content-within-article~2~15~01"/>
      <w:bookmarkEnd w:id="68"/>
      <w:r w:rsidRPr="00FD49B3">
        <w:rPr>
          <w:rFonts w:ascii="Times New Roman" w:eastAsia="Calibri" w:hAnsi="Times New Roman" w:cs="Times New Roman"/>
          <w:sz w:val="24"/>
          <w:szCs w:val="24"/>
        </w:rPr>
        <w:t xml:space="preserve">a </w:t>
      </w:r>
      <w:bookmarkStart w:id="69" w:name="editable-content-within-article~2~16~0"/>
      <w:bookmarkEnd w:id="69"/>
      <w:r w:rsidRPr="00FD49B3">
        <w:rPr>
          <w:rFonts w:ascii="Times New Roman" w:eastAsia="Calibri" w:hAnsi="Times New Roman" w:cs="Times New Roman"/>
          <w:sz w:val="24"/>
          <w:szCs w:val="24"/>
        </w:rPr>
        <w:t xml:space="preserve">supplier </w:t>
      </w:r>
      <w:bookmarkStart w:id="70" w:name="editable-content-within-article~2~17~0"/>
      <w:bookmarkEnd w:id="70"/>
      <w:r w:rsidRPr="00FD49B3">
        <w:rPr>
          <w:rFonts w:ascii="Times New Roman" w:eastAsia="Calibri" w:hAnsi="Times New Roman" w:cs="Times New Roman"/>
          <w:sz w:val="24"/>
          <w:szCs w:val="24"/>
        </w:rPr>
        <w:t xml:space="preserve">or </w:t>
      </w:r>
      <w:bookmarkStart w:id="71" w:name="editable-content-within-article~2~18~0"/>
      <w:bookmarkEnd w:id="71"/>
      <w:r w:rsidRPr="00FD49B3">
        <w:rPr>
          <w:rFonts w:ascii="Times New Roman" w:eastAsia="Calibri" w:hAnsi="Times New Roman" w:cs="Times New Roman"/>
          <w:sz w:val="24"/>
          <w:szCs w:val="24"/>
        </w:rPr>
        <w:t xml:space="preserve">brand. </w:t>
      </w:r>
      <w:bookmarkStart w:id="72" w:name="editable-content-within-article~3~0~01"/>
      <w:bookmarkStart w:id="73" w:name="editable-content-within-article~31"/>
      <w:bookmarkEnd w:id="72"/>
      <w:bookmarkEnd w:id="73"/>
      <w:r w:rsidRPr="00FD49B3">
        <w:rPr>
          <w:rFonts w:ascii="Times New Roman" w:eastAsia="Calibri" w:hAnsi="Times New Roman" w:cs="Times New Roman"/>
          <w:sz w:val="24"/>
          <w:szCs w:val="24"/>
        </w:rPr>
        <w:t xml:space="preserve">Christopher </w:t>
      </w:r>
      <w:bookmarkStart w:id="74" w:name="editable-content-within-article~3~1~01"/>
      <w:bookmarkEnd w:id="74"/>
      <w:r w:rsidRPr="00FD49B3">
        <w:rPr>
          <w:rFonts w:ascii="Times New Roman" w:eastAsia="Calibri" w:hAnsi="Times New Roman" w:cs="Times New Roman"/>
          <w:sz w:val="24"/>
          <w:szCs w:val="24"/>
        </w:rPr>
        <w:t xml:space="preserve">(1992) </w:t>
      </w:r>
      <w:bookmarkStart w:id="75" w:name="editable-content-within-article~3~2~01"/>
      <w:bookmarkEnd w:id="75"/>
      <w:r w:rsidRPr="00FD49B3">
        <w:rPr>
          <w:rFonts w:ascii="Times New Roman" w:eastAsia="Calibri" w:hAnsi="Times New Roman" w:cs="Times New Roman"/>
          <w:sz w:val="24"/>
          <w:szCs w:val="24"/>
        </w:rPr>
        <w:t xml:space="preserve">defined </w:t>
      </w:r>
      <w:bookmarkStart w:id="76" w:name="editable-content-within-article~3~2~11"/>
      <w:bookmarkEnd w:id="76"/>
      <w:r w:rsidRPr="00FD49B3">
        <w:rPr>
          <w:rFonts w:ascii="Times New Roman" w:eastAsia="Calibri" w:hAnsi="Times New Roman" w:cs="Times New Roman"/>
          <w:sz w:val="24"/>
          <w:szCs w:val="24"/>
        </w:rPr>
        <w:t xml:space="preserve">the </w:t>
      </w:r>
      <w:bookmarkStart w:id="77" w:name="editable-content-within-article~3~2~2"/>
      <w:bookmarkEnd w:id="77"/>
      <w:r w:rsidRPr="00FD49B3">
        <w:rPr>
          <w:rFonts w:ascii="Times New Roman" w:eastAsia="Calibri" w:hAnsi="Times New Roman" w:cs="Times New Roman"/>
          <w:sz w:val="24"/>
          <w:szCs w:val="24"/>
        </w:rPr>
        <w:t xml:space="preserve">term </w:t>
      </w:r>
      <w:bookmarkStart w:id="78" w:name="editable-content-within-article~3~3~01"/>
      <w:bookmarkEnd w:id="78"/>
      <w:r w:rsidRPr="00FD49B3">
        <w:rPr>
          <w:rFonts w:ascii="Times New Roman" w:eastAsia="Calibri" w:hAnsi="Times New Roman" w:cs="Times New Roman"/>
          <w:sz w:val="24"/>
          <w:szCs w:val="24"/>
        </w:rPr>
        <w:t xml:space="preserve">"cost </w:t>
      </w:r>
      <w:bookmarkStart w:id="79" w:name="editable-content-within-article~3~3~11"/>
      <w:bookmarkEnd w:id="79"/>
      <w:r w:rsidRPr="00FD49B3">
        <w:rPr>
          <w:rFonts w:ascii="Times New Roman" w:eastAsia="Calibri" w:hAnsi="Times New Roman" w:cs="Times New Roman"/>
          <w:sz w:val="24"/>
          <w:szCs w:val="24"/>
        </w:rPr>
        <w:t xml:space="preserve">of </w:t>
      </w:r>
      <w:bookmarkStart w:id="80" w:name="editable-content-within-article~3~3~21"/>
      <w:bookmarkEnd w:id="80"/>
      <w:r w:rsidRPr="00FD49B3">
        <w:rPr>
          <w:rFonts w:ascii="Times New Roman" w:eastAsia="Calibri" w:hAnsi="Times New Roman" w:cs="Times New Roman"/>
          <w:sz w:val="24"/>
          <w:szCs w:val="24"/>
        </w:rPr>
        <w:t xml:space="preserve">time" </w:t>
      </w:r>
      <w:bookmarkStart w:id="81" w:name="editable-content-within-article~3~4~01"/>
      <w:bookmarkEnd w:id="81"/>
      <w:r w:rsidRPr="00FD49B3">
        <w:rPr>
          <w:rFonts w:ascii="Times New Roman" w:eastAsia="Calibri" w:hAnsi="Times New Roman" w:cs="Times New Roman"/>
          <w:sz w:val="24"/>
          <w:szCs w:val="24"/>
        </w:rPr>
        <w:t xml:space="preserve">as </w:t>
      </w:r>
      <w:bookmarkStart w:id="82" w:name="editable-content-within-article~3~4~11"/>
      <w:bookmarkEnd w:id="82"/>
      <w:r w:rsidRPr="00FD49B3">
        <w:rPr>
          <w:rFonts w:ascii="Times New Roman" w:eastAsia="Calibri" w:hAnsi="Times New Roman" w:cs="Times New Roman"/>
          <w:sz w:val="24"/>
          <w:szCs w:val="24"/>
        </w:rPr>
        <w:t xml:space="preserve">the </w:t>
      </w:r>
      <w:bookmarkStart w:id="83" w:name="editable-content-within-article~3~5~01"/>
      <w:bookmarkEnd w:id="83"/>
      <w:r w:rsidRPr="00FD49B3">
        <w:rPr>
          <w:rFonts w:ascii="Times New Roman" w:eastAsia="Calibri" w:hAnsi="Times New Roman" w:cs="Times New Roman"/>
          <w:sz w:val="24"/>
          <w:szCs w:val="24"/>
        </w:rPr>
        <w:t xml:space="preserve">extra </w:t>
      </w:r>
      <w:bookmarkStart w:id="84" w:name="editable-content-within-article~3~5~11"/>
      <w:bookmarkEnd w:id="84"/>
      <w:r w:rsidRPr="00FD49B3">
        <w:rPr>
          <w:rFonts w:ascii="Times New Roman" w:eastAsia="Calibri" w:hAnsi="Times New Roman" w:cs="Times New Roman"/>
          <w:sz w:val="24"/>
          <w:szCs w:val="24"/>
        </w:rPr>
        <w:t xml:space="preserve">expenses </w:t>
      </w:r>
      <w:bookmarkStart w:id="85" w:name="editable-content-within-article~3~6~01"/>
      <w:bookmarkEnd w:id="85"/>
      <w:r w:rsidRPr="00FD49B3">
        <w:rPr>
          <w:rFonts w:ascii="Times New Roman" w:eastAsia="Calibri" w:hAnsi="Times New Roman" w:cs="Times New Roman"/>
          <w:sz w:val="24"/>
          <w:szCs w:val="24"/>
        </w:rPr>
        <w:t xml:space="preserve">a </w:t>
      </w:r>
      <w:bookmarkStart w:id="86" w:name="editable-content-within-article~3~7~01"/>
      <w:bookmarkEnd w:id="86"/>
      <w:r w:rsidRPr="00FD49B3">
        <w:rPr>
          <w:rFonts w:ascii="Times New Roman" w:eastAsia="Calibri" w:hAnsi="Times New Roman" w:cs="Times New Roman"/>
          <w:sz w:val="24"/>
          <w:szCs w:val="24"/>
        </w:rPr>
        <w:t xml:space="preserve">consumer </w:t>
      </w:r>
      <w:bookmarkStart w:id="87" w:name="editable-content-within-article~3~8~01"/>
      <w:bookmarkEnd w:id="87"/>
      <w:r w:rsidRPr="00FD49B3">
        <w:rPr>
          <w:rFonts w:ascii="Times New Roman" w:eastAsia="Calibri" w:hAnsi="Times New Roman" w:cs="Times New Roman"/>
          <w:sz w:val="24"/>
          <w:szCs w:val="24"/>
        </w:rPr>
        <w:t xml:space="preserve">must </w:t>
      </w:r>
      <w:bookmarkStart w:id="88" w:name="editable-content-within-article~3~9~01"/>
      <w:bookmarkEnd w:id="88"/>
      <w:r w:rsidRPr="00FD49B3">
        <w:rPr>
          <w:rFonts w:ascii="Times New Roman" w:eastAsia="Calibri" w:hAnsi="Times New Roman" w:cs="Times New Roman"/>
          <w:sz w:val="24"/>
          <w:szCs w:val="24"/>
        </w:rPr>
        <w:t xml:space="preserve">pay </w:t>
      </w:r>
      <w:bookmarkStart w:id="89" w:name="editable-content-within-article~3~10~0"/>
      <w:bookmarkEnd w:id="89"/>
      <w:r w:rsidRPr="00FD49B3">
        <w:rPr>
          <w:rFonts w:ascii="Times New Roman" w:eastAsia="Calibri" w:hAnsi="Times New Roman" w:cs="Times New Roman"/>
          <w:sz w:val="24"/>
          <w:szCs w:val="24"/>
        </w:rPr>
        <w:t xml:space="preserve">while </w:t>
      </w:r>
      <w:bookmarkStart w:id="90" w:name="editable-content-within-article~3~11~0"/>
      <w:bookmarkEnd w:id="90"/>
      <w:r w:rsidRPr="00FD49B3">
        <w:rPr>
          <w:rFonts w:ascii="Times New Roman" w:eastAsia="Calibri" w:hAnsi="Times New Roman" w:cs="Times New Roman"/>
          <w:sz w:val="24"/>
          <w:szCs w:val="24"/>
        </w:rPr>
        <w:t xml:space="preserve">awaiting </w:t>
      </w:r>
      <w:bookmarkStart w:id="91" w:name="editable-content-within-article~3~11~12"/>
      <w:bookmarkEnd w:id="91"/>
      <w:r w:rsidRPr="00FD49B3">
        <w:rPr>
          <w:rFonts w:ascii="Times New Roman" w:eastAsia="Calibri" w:hAnsi="Times New Roman" w:cs="Times New Roman"/>
          <w:sz w:val="24"/>
          <w:szCs w:val="24"/>
        </w:rPr>
        <w:t xml:space="preserve">delivery </w:t>
      </w:r>
      <w:bookmarkStart w:id="92" w:name="editable-content-within-article~3~12~0"/>
      <w:bookmarkEnd w:id="92"/>
      <w:r w:rsidRPr="00FD49B3">
        <w:rPr>
          <w:rFonts w:ascii="Times New Roman" w:eastAsia="Calibri" w:hAnsi="Times New Roman" w:cs="Times New Roman"/>
          <w:sz w:val="24"/>
          <w:szCs w:val="24"/>
        </w:rPr>
        <w:t xml:space="preserve">or </w:t>
      </w:r>
      <w:bookmarkStart w:id="93" w:name="editable-content-within-article~3~13~0"/>
      <w:bookmarkEnd w:id="93"/>
      <w:r w:rsidRPr="00FD49B3">
        <w:rPr>
          <w:rFonts w:ascii="Times New Roman" w:eastAsia="Calibri" w:hAnsi="Times New Roman" w:cs="Times New Roman"/>
          <w:sz w:val="24"/>
          <w:szCs w:val="24"/>
        </w:rPr>
        <w:t xml:space="preserve">looking </w:t>
      </w:r>
      <w:bookmarkStart w:id="94" w:name="editable-content-within-article~3~13~1"/>
      <w:bookmarkEnd w:id="94"/>
      <w:r w:rsidRPr="00FD49B3">
        <w:rPr>
          <w:rFonts w:ascii="Times New Roman" w:eastAsia="Calibri" w:hAnsi="Times New Roman" w:cs="Times New Roman"/>
          <w:sz w:val="24"/>
          <w:szCs w:val="24"/>
        </w:rPr>
        <w:t xml:space="preserve">for </w:t>
      </w:r>
      <w:bookmarkStart w:id="95" w:name="editable-content-within-article~3~13~2"/>
      <w:bookmarkEnd w:id="95"/>
      <w:r w:rsidRPr="00FD49B3">
        <w:rPr>
          <w:rFonts w:ascii="Times New Roman" w:eastAsia="Calibri" w:hAnsi="Times New Roman" w:cs="Times New Roman"/>
          <w:sz w:val="24"/>
          <w:szCs w:val="24"/>
        </w:rPr>
        <w:t xml:space="preserve">alternatives. </w:t>
      </w:r>
      <w:bookmarkStart w:id="96" w:name="editable-content-within-article~4"/>
      <w:bookmarkStart w:id="97" w:name="editable-content-within-article~4~0~0"/>
      <w:bookmarkEnd w:id="96"/>
      <w:bookmarkEnd w:id="97"/>
      <w:r w:rsidRPr="00FD49B3">
        <w:rPr>
          <w:rFonts w:ascii="Times New Roman" w:eastAsia="Calibri" w:hAnsi="Times New Roman" w:cs="Times New Roman"/>
          <w:sz w:val="24"/>
          <w:szCs w:val="24"/>
        </w:rPr>
        <w:t xml:space="preserve">As </w:t>
      </w:r>
      <w:bookmarkStart w:id="98" w:name="editable-content-within-article~4~0~1"/>
      <w:bookmarkEnd w:id="98"/>
      <w:r w:rsidRPr="00FD49B3">
        <w:rPr>
          <w:rFonts w:ascii="Times New Roman" w:eastAsia="Calibri" w:hAnsi="Times New Roman" w:cs="Times New Roman"/>
          <w:sz w:val="24"/>
          <w:szCs w:val="24"/>
        </w:rPr>
        <w:t xml:space="preserve">a </w:t>
      </w:r>
      <w:bookmarkStart w:id="99" w:name="editable-content-within-article~4~1~0"/>
      <w:bookmarkEnd w:id="99"/>
      <w:r w:rsidRPr="00FD49B3">
        <w:rPr>
          <w:rFonts w:ascii="Times New Roman" w:eastAsia="Calibri" w:hAnsi="Times New Roman" w:cs="Times New Roman"/>
          <w:sz w:val="24"/>
          <w:szCs w:val="24"/>
        </w:rPr>
        <w:t xml:space="preserve">result, </w:t>
      </w:r>
      <w:bookmarkStart w:id="100" w:name="editable-content-within-article~4~2~0"/>
      <w:bookmarkEnd w:id="100"/>
      <w:r w:rsidRPr="00FD49B3">
        <w:rPr>
          <w:rFonts w:ascii="Times New Roman" w:eastAsia="Calibri" w:hAnsi="Times New Roman" w:cs="Times New Roman"/>
          <w:sz w:val="24"/>
          <w:szCs w:val="24"/>
        </w:rPr>
        <w:t xml:space="preserve">buyers </w:t>
      </w:r>
      <w:bookmarkStart w:id="101" w:name="editable-content-within-article~4~3~0"/>
      <w:bookmarkEnd w:id="101"/>
      <w:r w:rsidRPr="00FD49B3">
        <w:rPr>
          <w:rFonts w:ascii="Times New Roman" w:eastAsia="Calibri" w:hAnsi="Times New Roman" w:cs="Times New Roman"/>
          <w:sz w:val="24"/>
          <w:szCs w:val="24"/>
        </w:rPr>
        <w:t xml:space="preserve">now </w:t>
      </w:r>
      <w:bookmarkStart w:id="102" w:name="editable-content-within-article~4~3~1"/>
      <w:bookmarkEnd w:id="102"/>
      <w:r w:rsidRPr="00FD49B3">
        <w:rPr>
          <w:rFonts w:ascii="Times New Roman" w:eastAsia="Calibri" w:hAnsi="Times New Roman" w:cs="Times New Roman"/>
          <w:sz w:val="24"/>
          <w:szCs w:val="24"/>
        </w:rPr>
        <w:t xml:space="preserve">have </w:t>
      </w:r>
      <w:bookmarkStart w:id="103" w:name="editable-content-within-article~4~3~2"/>
      <w:bookmarkEnd w:id="103"/>
      <w:r w:rsidRPr="00FD49B3">
        <w:rPr>
          <w:rFonts w:ascii="Times New Roman" w:eastAsia="Calibri" w:hAnsi="Times New Roman" w:cs="Times New Roman"/>
          <w:sz w:val="24"/>
          <w:szCs w:val="24"/>
        </w:rPr>
        <w:t xml:space="preserve">a </w:t>
      </w:r>
      <w:bookmarkStart w:id="104" w:name="editable-content-within-article~4~3~3"/>
      <w:bookmarkEnd w:id="104"/>
      <w:r w:rsidRPr="00FD49B3">
        <w:rPr>
          <w:rFonts w:ascii="Times New Roman" w:eastAsia="Calibri" w:hAnsi="Times New Roman" w:cs="Times New Roman"/>
          <w:sz w:val="24"/>
          <w:szCs w:val="24"/>
        </w:rPr>
        <w:t xml:space="preserve">more </w:t>
      </w:r>
      <w:bookmarkStart w:id="105" w:name="editable-content-within-article~4~4~0"/>
      <w:bookmarkEnd w:id="105"/>
      <w:r w:rsidRPr="00FD49B3">
        <w:rPr>
          <w:rFonts w:ascii="Times New Roman" w:eastAsia="Calibri" w:hAnsi="Times New Roman" w:cs="Times New Roman"/>
          <w:sz w:val="24"/>
          <w:szCs w:val="24"/>
        </w:rPr>
        <w:t xml:space="preserve">difficult </w:t>
      </w:r>
      <w:bookmarkStart w:id="106" w:name="editable-content-within-article~4~4~1"/>
      <w:bookmarkEnd w:id="106"/>
      <w:r w:rsidRPr="00FD49B3">
        <w:rPr>
          <w:rFonts w:ascii="Times New Roman" w:eastAsia="Calibri" w:hAnsi="Times New Roman" w:cs="Times New Roman"/>
          <w:sz w:val="24"/>
          <w:szCs w:val="24"/>
        </w:rPr>
        <w:t xml:space="preserve">time </w:t>
      </w:r>
      <w:bookmarkStart w:id="107" w:name="editable-content-within-article~4~5~0"/>
      <w:bookmarkEnd w:id="107"/>
      <w:r w:rsidRPr="00FD49B3">
        <w:rPr>
          <w:rFonts w:ascii="Times New Roman" w:eastAsia="Calibri" w:hAnsi="Times New Roman" w:cs="Times New Roman"/>
          <w:sz w:val="24"/>
          <w:szCs w:val="24"/>
        </w:rPr>
        <w:t xml:space="preserve">completing </w:t>
      </w:r>
      <w:bookmarkStart w:id="108" w:name="editable-content-within-article~4~6~0"/>
      <w:bookmarkEnd w:id="108"/>
      <w:r w:rsidRPr="00FD49B3">
        <w:rPr>
          <w:rFonts w:ascii="Times New Roman" w:eastAsia="Calibri" w:hAnsi="Times New Roman" w:cs="Times New Roman"/>
          <w:sz w:val="24"/>
          <w:szCs w:val="24"/>
        </w:rPr>
        <w:t xml:space="preserve">the </w:t>
      </w:r>
      <w:bookmarkStart w:id="109" w:name="editable-content-within-article~4~7~0"/>
      <w:bookmarkEnd w:id="109"/>
      <w:r w:rsidRPr="00FD49B3">
        <w:rPr>
          <w:rFonts w:ascii="Times New Roman" w:eastAsia="Calibri" w:hAnsi="Times New Roman" w:cs="Times New Roman"/>
          <w:sz w:val="24"/>
          <w:szCs w:val="24"/>
        </w:rPr>
        <w:t xml:space="preserve">procurement </w:t>
      </w:r>
      <w:bookmarkStart w:id="110" w:name="editable-content-within-article~4~7~1"/>
      <w:bookmarkEnd w:id="110"/>
      <w:r w:rsidRPr="00FD49B3">
        <w:rPr>
          <w:rFonts w:ascii="Times New Roman" w:eastAsia="Calibri" w:hAnsi="Times New Roman" w:cs="Times New Roman"/>
          <w:sz w:val="24"/>
          <w:szCs w:val="24"/>
        </w:rPr>
        <w:t xml:space="preserve">process </w:t>
      </w:r>
      <w:bookmarkStart w:id="111" w:name="editable-content-within-article~4~8~0"/>
      <w:bookmarkEnd w:id="111"/>
      <w:r w:rsidRPr="00FD49B3">
        <w:rPr>
          <w:rFonts w:ascii="Times New Roman" w:eastAsia="Calibri" w:hAnsi="Times New Roman" w:cs="Times New Roman"/>
          <w:sz w:val="24"/>
          <w:szCs w:val="24"/>
        </w:rPr>
        <w:t xml:space="preserve">since </w:t>
      </w:r>
      <w:bookmarkStart w:id="112" w:name="editable-content-within-article~4~8~1"/>
      <w:bookmarkEnd w:id="112"/>
      <w:r w:rsidRPr="00FD49B3">
        <w:rPr>
          <w:rFonts w:ascii="Times New Roman" w:eastAsia="Calibri" w:hAnsi="Times New Roman" w:cs="Times New Roman"/>
          <w:sz w:val="24"/>
          <w:szCs w:val="24"/>
        </w:rPr>
        <w:t xml:space="preserve">they </w:t>
      </w:r>
      <w:bookmarkStart w:id="113" w:name="editable-content-within-article~4~8~2"/>
      <w:bookmarkEnd w:id="113"/>
      <w:r w:rsidRPr="00FD49B3">
        <w:rPr>
          <w:rFonts w:ascii="Times New Roman" w:eastAsia="Calibri" w:hAnsi="Times New Roman" w:cs="Times New Roman"/>
          <w:sz w:val="24"/>
          <w:szCs w:val="24"/>
        </w:rPr>
        <w:t xml:space="preserve">must </w:t>
      </w:r>
      <w:bookmarkStart w:id="114" w:name="editable-content-within-article~4~9~0"/>
      <w:bookmarkEnd w:id="114"/>
      <w:r w:rsidRPr="00FD49B3">
        <w:rPr>
          <w:rFonts w:ascii="Times New Roman" w:eastAsia="Calibri" w:hAnsi="Times New Roman" w:cs="Times New Roman"/>
          <w:sz w:val="24"/>
          <w:szCs w:val="24"/>
        </w:rPr>
        <w:t xml:space="preserve">take </w:t>
      </w:r>
      <w:bookmarkStart w:id="115" w:name="editable-content-within-article~4~9~1"/>
      <w:bookmarkEnd w:id="115"/>
      <w:r w:rsidRPr="00FD49B3">
        <w:rPr>
          <w:rFonts w:ascii="Times New Roman" w:eastAsia="Calibri" w:hAnsi="Times New Roman" w:cs="Times New Roman"/>
          <w:sz w:val="24"/>
          <w:szCs w:val="24"/>
        </w:rPr>
        <w:t xml:space="preserve">into </w:t>
      </w:r>
      <w:bookmarkStart w:id="116" w:name="editable-content-within-article~4~9~2"/>
      <w:bookmarkEnd w:id="116"/>
      <w:r w:rsidRPr="00FD49B3">
        <w:rPr>
          <w:rFonts w:ascii="Times New Roman" w:eastAsia="Calibri" w:hAnsi="Times New Roman" w:cs="Times New Roman"/>
          <w:sz w:val="24"/>
          <w:szCs w:val="24"/>
        </w:rPr>
        <w:t xml:space="preserve">account </w:t>
      </w:r>
      <w:bookmarkStart w:id="117" w:name="editable-content-within-article~4~10~0"/>
      <w:bookmarkEnd w:id="117"/>
      <w:r w:rsidRPr="00FD49B3">
        <w:rPr>
          <w:rFonts w:ascii="Times New Roman" w:eastAsia="Calibri" w:hAnsi="Times New Roman" w:cs="Times New Roman"/>
          <w:sz w:val="24"/>
          <w:szCs w:val="24"/>
        </w:rPr>
        <w:t xml:space="preserve">both </w:t>
      </w:r>
      <w:bookmarkStart w:id="118" w:name="editable-content-within-article~4~11~0"/>
      <w:bookmarkEnd w:id="118"/>
      <w:r w:rsidRPr="00FD49B3">
        <w:rPr>
          <w:rFonts w:ascii="Times New Roman" w:eastAsia="Calibri" w:hAnsi="Times New Roman" w:cs="Times New Roman"/>
          <w:sz w:val="24"/>
          <w:szCs w:val="24"/>
        </w:rPr>
        <w:t xml:space="preserve">cost </w:t>
      </w:r>
      <w:bookmarkStart w:id="119" w:name="editable-content-within-article~4~11~1"/>
      <w:bookmarkEnd w:id="119"/>
      <w:r w:rsidRPr="00FD49B3">
        <w:rPr>
          <w:rFonts w:ascii="Times New Roman" w:eastAsia="Calibri" w:hAnsi="Times New Roman" w:cs="Times New Roman"/>
          <w:sz w:val="24"/>
          <w:szCs w:val="24"/>
        </w:rPr>
        <w:t xml:space="preserve">effectiveness </w:t>
      </w:r>
      <w:bookmarkStart w:id="120" w:name="editable-content-within-article~4~12~0"/>
      <w:bookmarkEnd w:id="120"/>
      <w:r w:rsidRPr="00FD49B3">
        <w:rPr>
          <w:rFonts w:ascii="Times New Roman" w:eastAsia="Calibri" w:hAnsi="Times New Roman" w:cs="Times New Roman"/>
          <w:sz w:val="24"/>
          <w:szCs w:val="24"/>
        </w:rPr>
        <w:t xml:space="preserve">and </w:t>
      </w:r>
      <w:bookmarkStart w:id="121" w:name="editable-content-within-article~4~12~1"/>
      <w:bookmarkEnd w:id="121"/>
      <w:r w:rsidRPr="00FD49B3">
        <w:rPr>
          <w:rFonts w:ascii="Times New Roman" w:eastAsia="Calibri" w:hAnsi="Times New Roman" w:cs="Times New Roman"/>
          <w:sz w:val="24"/>
          <w:szCs w:val="24"/>
        </w:rPr>
        <w:t xml:space="preserve">the </w:t>
      </w:r>
      <w:bookmarkStart w:id="122" w:name="editable-content-within-article~4~13~0"/>
      <w:bookmarkEnd w:id="122"/>
      <w:r w:rsidRPr="00FD49B3">
        <w:rPr>
          <w:rFonts w:ascii="Times New Roman" w:eastAsia="Calibri" w:hAnsi="Times New Roman" w:cs="Times New Roman"/>
          <w:sz w:val="24"/>
          <w:szCs w:val="24"/>
        </w:rPr>
        <w:t xml:space="preserve">responsiveness </w:t>
      </w:r>
      <w:bookmarkStart w:id="123" w:name="editable-content-within-article~4~14~0"/>
      <w:bookmarkEnd w:id="123"/>
      <w:r w:rsidRPr="00FD49B3">
        <w:rPr>
          <w:rFonts w:ascii="Times New Roman" w:eastAsia="Calibri" w:hAnsi="Times New Roman" w:cs="Times New Roman"/>
          <w:sz w:val="24"/>
          <w:szCs w:val="24"/>
        </w:rPr>
        <w:t xml:space="preserve">of </w:t>
      </w:r>
      <w:bookmarkStart w:id="124" w:name="editable-content-within-article~4~14~1"/>
      <w:bookmarkEnd w:id="124"/>
      <w:r w:rsidRPr="00FD49B3">
        <w:rPr>
          <w:rFonts w:ascii="Times New Roman" w:eastAsia="Calibri" w:hAnsi="Times New Roman" w:cs="Times New Roman"/>
          <w:sz w:val="24"/>
          <w:szCs w:val="24"/>
        </w:rPr>
        <w:t xml:space="preserve">the </w:t>
      </w:r>
      <w:bookmarkStart w:id="125" w:name="editable-content-within-article~4~15~0"/>
      <w:bookmarkEnd w:id="125"/>
      <w:r w:rsidRPr="00FD49B3">
        <w:rPr>
          <w:rFonts w:ascii="Times New Roman" w:eastAsia="Calibri" w:hAnsi="Times New Roman" w:cs="Times New Roman"/>
          <w:sz w:val="24"/>
          <w:szCs w:val="24"/>
        </w:rPr>
        <w:t xml:space="preserve">incoming </w:t>
      </w:r>
      <w:bookmarkStart w:id="126" w:name="editable-content-within-article~4~16~0"/>
      <w:bookmarkEnd w:id="126"/>
      <w:r w:rsidRPr="00FD49B3">
        <w:rPr>
          <w:rFonts w:ascii="Times New Roman" w:eastAsia="Calibri" w:hAnsi="Times New Roman" w:cs="Times New Roman"/>
          <w:sz w:val="24"/>
          <w:szCs w:val="24"/>
        </w:rPr>
        <w:t xml:space="preserve">material </w:t>
      </w:r>
      <w:bookmarkStart w:id="127" w:name="editable-content-within-article~4~16~1"/>
      <w:bookmarkEnd w:id="127"/>
      <w:r w:rsidRPr="00FD49B3">
        <w:rPr>
          <w:rFonts w:ascii="Times New Roman" w:eastAsia="Calibri" w:hAnsi="Times New Roman" w:cs="Times New Roman"/>
          <w:sz w:val="24"/>
          <w:szCs w:val="24"/>
        </w:rPr>
        <w:t xml:space="preserve">flow.  </w:t>
      </w:r>
    </w:p>
    <w:p w:rsidR="00FD49B3" w:rsidRPr="00FD49B3" w:rsidRDefault="005D7743" w:rsidP="00AD7729">
      <w:pPr>
        <w:tabs>
          <w:tab w:val="left" w:pos="3090"/>
        </w:tabs>
        <w:suppressAutoHyphens/>
        <w:spacing w:line="360" w:lineRule="auto"/>
        <w:jc w:val="both"/>
        <w:rPr>
          <w:rFonts w:ascii="Times New Roman" w:eastAsia="Calibri" w:hAnsi="Times New Roman" w:cs="Times New Roman"/>
          <w:sz w:val="24"/>
          <w:szCs w:val="24"/>
        </w:rPr>
      </w:pPr>
      <w:r w:rsidRPr="005D7743">
        <w:rPr>
          <w:rFonts w:ascii="Times New Roman" w:eastAsia="Calibri" w:hAnsi="Times New Roman" w:cs="Times New Roman"/>
          <w:sz w:val="24"/>
          <w:szCs w:val="24"/>
        </w:rPr>
        <w:t>The need to decrease time squander within the supply chain and the distinguishing proof of time as an imperative variable have recently raised concerns about responsiveness and timing</w:t>
      </w:r>
      <w:r w:rsidR="00FD49B3" w:rsidRPr="00FD49B3">
        <w:rPr>
          <w:rFonts w:ascii="Times New Roman" w:eastAsia="Calibri" w:hAnsi="Times New Roman" w:cs="Times New Roman"/>
          <w:sz w:val="24"/>
          <w:szCs w:val="24"/>
        </w:rPr>
        <w:t>. One of a company's most crucial competi</w:t>
      </w:r>
      <w:r w:rsidR="000F3CBC">
        <w:rPr>
          <w:rFonts w:ascii="Times New Roman" w:eastAsia="Calibri" w:hAnsi="Times New Roman" w:cs="Times New Roman"/>
          <w:sz w:val="24"/>
          <w:szCs w:val="24"/>
        </w:rPr>
        <w:t>tive advantages is lead time</w:t>
      </w:r>
      <w:r w:rsidR="00D42991">
        <w:rPr>
          <w:rFonts w:ascii="Times New Roman" w:eastAsia="Calibri" w:hAnsi="Times New Roman" w:cs="Times New Roman"/>
          <w:sz w:val="24"/>
          <w:szCs w:val="24"/>
        </w:rPr>
        <w:t>.</w:t>
      </w:r>
      <w:r w:rsidR="00FD49B3" w:rsidRPr="00FD49B3">
        <w:rPr>
          <w:rFonts w:ascii="Times New Roman" w:eastAsia="Calibri" w:hAnsi="Times New Roman" w:cs="Times New Roman"/>
          <w:sz w:val="24"/>
          <w:szCs w:val="24"/>
        </w:rPr>
        <w:t xml:space="preserve"> Delivery time begins with the first reception of the customer's order and concludes with the receipt of the goods or servic</w:t>
      </w:r>
      <w:r w:rsidR="00DF6EFF">
        <w:rPr>
          <w:rFonts w:ascii="Times New Roman" w:eastAsia="Calibri" w:hAnsi="Times New Roman" w:cs="Times New Roman"/>
          <w:sz w:val="24"/>
          <w:szCs w:val="24"/>
        </w:rPr>
        <w:t>e by the customer</w:t>
      </w:r>
      <w:r w:rsidR="00FD49B3" w:rsidRPr="00FD49B3">
        <w:rPr>
          <w:rFonts w:ascii="Times New Roman" w:eastAsia="Calibri" w:hAnsi="Times New Roman" w:cs="Times New Roman"/>
          <w:sz w:val="24"/>
          <w:szCs w:val="24"/>
        </w:rPr>
        <w:t>. Hence, lead time is defined as the period of time between receiving an order and when the delivered product is received by the client (Azad, 2004). The delivery time will vary if the period between placing the order and delivery differs from the anticipated time. As a result, lead-time variations are connected to those that may occur with purchased goods and internally produced goods (Heard and Plossl, 1984). Quality problems are the main cause of this variability.</w:t>
      </w:r>
      <w:r w:rsidR="003B1849" w:rsidRPr="003B1849">
        <w:t xml:space="preserve"> </w:t>
      </w:r>
      <w:r w:rsidR="003B1849" w:rsidRPr="003B1849">
        <w:rPr>
          <w:rFonts w:ascii="Times New Roman" w:eastAsia="Calibri" w:hAnsi="Times New Roman" w:cs="Times New Roman"/>
          <w:sz w:val="24"/>
          <w:szCs w:val="24"/>
        </w:rPr>
        <w:t>It is usual to utilize security st</w:t>
      </w:r>
      <w:r w:rsidR="003B1849">
        <w:rPr>
          <w:rFonts w:ascii="Times New Roman" w:eastAsia="Calibri" w:hAnsi="Times New Roman" w:cs="Times New Roman"/>
          <w:sz w:val="24"/>
          <w:szCs w:val="24"/>
        </w:rPr>
        <w:t>ock or lead time to reduce the e</w:t>
      </w:r>
      <w:r w:rsidR="003B1849" w:rsidRPr="003B1849">
        <w:rPr>
          <w:rFonts w:ascii="Times New Roman" w:eastAsia="Calibri" w:hAnsi="Times New Roman" w:cs="Times New Roman"/>
          <w:sz w:val="24"/>
          <w:szCs w:val="24"/>
        </w:rPr>
        <w:t>ffect</w:t>
      </w:r>
      <w:r w:rsidR="003B1849">
        <w:rPr>
          <w:rFonts w:ascii="Times New Roman" w:eastAsia="Calibri" w:hAnsi="Times New Roman" w:cs="Times New Roman"/>
          <w:sz w:val="24"/>
          <w:szCs w:val="24"/>
        </w:rPr>
        <w:t>s</w:t>
      </w:r>
      <w:r w:rsidR="003B1849" w:rsidRPr="003B1849">
        <w:rPr>
          <w:rFonts w:ascii="Times New Roman" w:eastAsia="Calibri" w:hAnsi="Times New Roman" w:cs="Times New Roman"/>
          <w:sz w:val="24"/>
          <w:szCs w:val="24"/>
        </w:rPr>
        <w:t xml:space="preserve"> of these varieties</w:t>
      </w:r>
      <w:r w:rsidR="00FD49B3" w:rsidRPr="00FD49B3">
        <w:rPr>
          <w:rFonts w:ascii="Times New Roman" w:eastAsia="Calibri" w:hAnsi="Times New Roman" w:cs="Times New Roman"/>
          <w:sz w:val="24"/>
          <w:szCs w:val="24"/>
        </w:rPr>
        <w:t>. Delivery variability, according to Heard and Plossl (1984), is the primary cause of facilities' inability to reach inventory targets and increase average throughput. However, the type of merchandise wil</w:t>
      </w:r>
      <w:r w:rsidR="00346E0F">
        <w:rPr>
          <w:rFonts w:ascii="Times New Roman" w:eastAsia="Calibri" w:hAnsi="Times New Roman" w:cs="Times New Roman"/>
          <w:sz w:val="24"/>
          <w:szCs w:val="24"/>
        </w:rPr>
        <w:t>l affect the delivery time.</w:t>
      </w:r>
      <w:r w:rsidR="00FD49B3" w:rsidRPr="00FD49B3">
        <w:rPr>
          <w:rFonts w:ascii="Times New Roman" w:eastAsia="Calibri" w:hAnsi="Times New Roman" w:cs="Times New Roman"/>
          <w:sz w:val="24"/>
          <w:szCs w:val="24"/>
        </w:rPr>
        <w:t xml:space="preserve"> </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Logistics services, planning, s</w:t>
      </w:r>
      <w:r w:rsidR="00B46AA7">
        <w:rPr>
          <w:rFonts w:ascii="Times New Roman" w:eastAsia="Calibri" w:hAnsi="Times New Roman" w:cs="Times New Roman"/>
          <w:sz w:val="24"/>
          <w:szCs w:val="24"/>
        </w:rPr>
        <w:t>upply chain management, and,</w:t>
      </w:r>
      <w:r w:rsidRPr="00FD49B3">
        <w:rPr>
          <w:rFonts w:ascii="Times New Roman" w:eastAsia="Calibri" w:hAnsi="Times New Roman" w:cs="Times New Roman"/>
          <w:sz w:val="24"/>
          <w:szCs w:val="24"/>
        </w:rPr>
        <w:t xml:space="preserve"> the separation between customers and suppliers, all have an impact on lead times. If delivery periods are predictable and demand is steady, long lead times are not a problem. Long lead periods, however, can be expensive if future demand is unclear, even though the buyer is aware of the specific delivery date. A lack of inventory results in expenses in the form of lost sales or potential client losses if future demand is underestimat</w:t>
      </w:r>
      <w:r w:rsidR="00556516">
        <w:rPr>
          <w:rFonts w:ascii="Times New Roman" w:eastAsia="Calibri" w:hAnsi="Times New Roman" w:cs="Times New Roman"/>
          <w:sz w:val="24"/>
          <w:szCs w:val="24"/>
        </w:rPr>
        <w:t>ed</w:t>
      </w:r>
      <w:r w:rsidRPr="00FD49B3">
        <w:rPr>
          <w:rFonts w:ascii="Times New Roman" w:eastAsia="Calibri" w:hAnsi="Times New Roman" w:cs="Times New Roman"/>
          <w:sz w:val="24"/>
          <w:szCs w:val="24"/>
        </w:rPr>
        <w:t>. In order to avoid being penalized for discounts or, in the worst case scenario, being eliminated from the bidding process, other businesses must follow the lead of those that can minimize lea</w:t>
      </w:r>
      <w:r w:rsidR="00AB2514">
        <w:rPr>
          <w:rFonts w:ascii="Times New Roman" w:eastAsia="Calibri" w:hAnsi="Times New Roman" w:cs="Times New Roman"/>
          <w:sz w:val="24"/>
          <w:szCs w:val="24"/>
        </w:rPr>
        <w:t>d times</w:t>
      </w:r>
      <w:r w:rsidRPr="00FD49B3">
        <w:rPr>
          <w:rFonts w:ascii="Times New Roman" w:eastAsia="Calibri" w:hAnsi="Times New Roman" w:cs="Times New Roman"/>
          <w:sz w:val="24"/>
          <w:szCs w:val="24"/>
        </w:rPr>
        <w:t>. Hetzel (1988) contends that forecast errors make it possible to more quickly meet unexpected demand while interruptions lead to queues and missed deliveries. Throughput varies over time, safety stock requirements increase, and the entire supply chain becomes asynchronous. The forecast timeframe and forecast accuracy grow longer and more inaccurate as the cycle time increases. Without the need for focused efforts to cut cycle time, this kind of feedback loop can spread throughout the entire organization. Variable delivery periods have a substantial impact on lot size and st</w:t>
      </w:r>
      <w:r w:rsidR="00556516">
        <w:rPr>
          <w:rFonts w:ascii="Times New Roman" w:eastAsia="Calibri" w:hAnsi="Times New Roman" w:cs="Times New Roman"/>
          <w:sz w:val="24"/>
          <w:szCs w:val="24"/>
        </w:rPr>
        <w:t>orage costs, as demonstrated. (</w:t>
      </w:r>
      <w:r w:rsidRPr="00FD49B3">
        <w:rPr>
          <w:rFonts w:ascii="Times New Roman" w:eastAsia="Calibri" w:hAnsi="Times New Roman" w:cs="Times New Roman"/>
          <w:sz w:val="24"/>
          <w:szCs w:val="24"/>
        </w:rPr>
        <w:t>Gross and</w:t>
      </w:r>
      <w:r w:rsidR="00D42991">
        <w:rPr>
          <w:rFonts w:ascii="Times New Roman" w:eastAsia="Calibri" w:hAnsi="Times New Roman" w:cs="Times New Roman"/>
          <w:sz w:val="24"/>
          <w:szCs w:val="24"/>
        </w:rPr>
        <w:t xml:space="preserve"> Soriano,</w:t>
      </w:r>
      <w:r w:rsidR="00556516">
        <w:rPr>
          <w:rFonts w:ascii="Times New Roman" w:eastAsia="Calibri" w:hAnsi="Times New Roman" w:cs="Times New Roman"/>
          <w:sz w:val="24"/>
          <w:szCs w:val="24"/>
        </w:rPr>
        <w:t xml:space="preserve"> </w:t>
      </w:r>
      <w:r w:rsidRPr="00FD49B3">
        <w:rPr>
          <w:rFonts w:ascii="Times New Roman" w:eastAsia="Calibri" w:hAnsi="Times New Roman" w:cs="Times New Roman"/>
          <w:sz w:val="24"/>
          <w:szCs w:val="24"/>
        </w:rPr>
        <w:t>1969</w:t>
      </w:r>
      <w:r w:rsidR="00D42991">
        <w:rPr>
          <w:rFonts w:ascii="Times New Roman" w:eastAsia="Calibri" w:hAnsi="Times New Roman" w:cs="Times New Roman"/>
          <w:sz w:val="24"/>
          <w:szCs w:val="24"/>
        </w:rPr>
        <w:t>)</w:t>
      </w:r>
      <w:r w:rsidR="00B12823">
        <w:rPr>
          <w:rFonts w:ascii="Times New Roman" w:eastAsia="Calibri" w:hAnsi="Times New Roman" w:cs="Times New Roman"/>
          <w:sz w:val="24"/>
          <w:szCs w:val="24"/>
        </w:rPr>
        <w:t xml:space="preserve">. </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bookmarkStart w:id="128" w:name="editable-content-within-article~12"/>
      <w:bookmarkStart w:id="129" w:name="editable-content-within-article3"/>
      <w:bookmarkStart w:id="130" w:name="editable-content-within-article~0~0~03"/>
      <w:bookmarkStart w:id="131" w:name="editable-content-within-article~1~0~02"/>
      <w:bookmarkStart w:id="132" w:name="editable-content-within-article~03"/>
      <w:bookmarkEnd w:id="128"/>
      <w:bookmarkEnd w:id="129"/>
      <w:bookmarkEnd w:id="130"/>
      <w:bookmarkEnd w:id="131"/>
      <w:bookmarkEnd w:id="132"/>
      <w:r w:rsidRPr="00FD49B3">
        <w:rPr>
          <w:rFonts w:ascii="Times New Roman" w:eastAsia="Calibri" w:hAnsi="Times New Roman" w:cs="Times New Roman"/>
          <w:sz w:val="24"/>
          <w:szCs w:val="24"/>
        </w:rPr>
        <w:t xml:space="preserve">The date of delivery of the internally produced product may differ somewhat from the date of the purchased goods. Issues </w:t>
      </w:r>
      <w:bookmarkStart w:id="133" w:name="editable-content-within-article~1~1~06"/>
      <w:bookmarkEnd w:id="133"/>
      <w:r w:rsidRPr="00FD49B3">
        <w:rPr>
          <w:rFonts w:ascii="Times New Roman" w:eastAsia="Calibri" w:hAnsi="Times New Roman" w:cs="Times New Roman"/>
          <w:sz w:val="24"/>
          <w:szCs w:val="24"/>
        </w:rPr>
        <w:t xml:space="preserve">with </w:t>
      </w:r>
      <w:bookmarkStart w:id="134" w:name="editable-content-within-article~1~2~06"/>
      <w:bookmarkEnd w:id="134"/>
      <w:r w:rsidRPr="00FD49B3">
        <w:rPr>
          <w:rFonts w:ascii="Times New Roman" w:eastAsia="Calibri" w:hAnsi="Times New Roman" w:cs="Times New Roman"/>
          <w:sz w:val="24"/>
          <w:szCs w:val="24"/>
        </w:rPr>
        <w:t xml:space="preserve">quality </w:t>
      </w:r>
      <w:bookmarkStart w:id="135" w:name="editable-content-within-article~1~3~06"/>
      <w:bookmarkEnd w:id="135"/>
      <w:r w:rsidRPr="00FD49B3">
        <w:rPr>
          <w:rFonts w:ascii="Times New Roman" w:eastAsia="Calibri" w:hAnsi="Times New Roman" w:cs="Times New Roman"/>
          <w:sz w:val="24"/>
          <w:szCs w:val="24"/>
        </w:rPr>
        <w:t xml:space="preserve">are </w:t>
      </w:r>
      <w:bookmarkStart w:id="136" w:name="editable-content-within-article~1~3~11"/>
      <w:bookmarkEnd w:id="136"/>
      <w:r w:rsidRPr="00FD49B3">
        <w:rPr>
          <w:rFonts w:ascii="Times New Roman" w:eastAsia="Calibri" w:hAnsi="Times New Roman" w:cs="Times New Roman"/>
          <w:sz w:val="24"/>
          <w:szCs w:val="24"/>
        </w:rPr>
        <w:t xml:space="preserve">the </w:t>
      </w:r>
      <w:bookmarkStart w:id="137" w:name="editable-content-within-article~1~4~06"/>
      <w:bookmarkEnd w:id="137"/>
      <w:r w:rsidRPr="00FD49B3">
        <w:rPr>
          <w:rFonts w:ascii="Times New Roman" w:eastAsia="Calibri" w:hAnsi="Times New Roman" w:cs="Times New Roman"/>
          <w:sz w:val="24"/>
          <w:szCs w:val="24"/>
        </w:rPr>
        <w:t xml:space="preserve">main </w:t>
      </w:r>
      <w:bookmarkStart w:id="138" w:name="editable-content-within-article~1~4~11"/>
      <w:bookmarkEnd w:id="138"/>
      <w:r w:rsidRPr="00FD49B3">
        <w:rPr>
          <w:rFonts w:ascii="Times New Roman" w:eastAsia="Calibri" w:hAnsi="Times New Roman" w:cs="Times New Roman"/>
          <w:sz w:val="24"/>
          <w:szCs w:val="24"/>
        </w:rPr>
        <w:t xml:space="preserve">cause </w:t>
      </w:r>
      <w:bookmarkStart w:id="139" w:name="editable-content-within-article~1~5~06"/>
      <w:bookmarkEnd w:id="139"/>
      <w:r w:rsidRPr="00FD49B3">
        <w:rPr>
          <w:rFonts w:ascii="Times New Roman" w:eastAsia="Calibri" w:hAnsi="Times New Roman" w:cs="Times New Roman"/>
          <w:sz w:val="24"/>
          <w:szCs w:val="24"/>
        </w:rPr>
        <w:t xml:space="preserve">of </w:t>
      </w:r>
      <w:bookmarkStart w:id="140" w:name="editable-content-within-article~1~5~11"/>
      <w:bookmarkEnd w:id="140"/>
      <w:r w:rsidRPr="00FD49B3">
        <w:rPr>
          <w:rFonts w:ascii="Times New Roman" w:eastAsia="Calibri" w:hAnsi="Times New Roman" w:cs="Times New Roman"/>
          <w:sz w:val="24"/>
          <w:szCs w:val="24"/>
        </w:rPr>
        <w:t xml:space="preserve">these </w:t>
      </w:r>
      <w:bookmarkStart w:id="141" w:name="editable-content-within-article~1~6~02"/>
      <w:bookmarkEnd w:id="141"/>
      <w:r w:rsidRPr="00FD49B3">
        <w:rPr>
          <w:rFonts w:ascii="Times New Roman" w:eastAsia="Calibri" w:hAnsi="Times New Roman" w:cs="Times New Roman"/>
          <w:sz w:val="24"/>
          <w:szCs w:val="24"/>
        </w:rPr>
        <w:t xml:space="preserve">variations. </w:t>
      </w:r>
      <w:bookmarkStart w:id="142" w:name="editable-content-within-article~2~0~06"/>
      <w:bookmarkStart w:id="143" w:name="editable-content-within-article~26"/>
      <w:bookmarkEnd w:id="142"/>
      <w:bookmarkEnd w:id="143"/>
      <w:r w:rsidRPr="00FD49B3">
        <w:rPr>
          <w:rFonts w:ascii="Times New Roman" w:eastAsia="Calibri" w:hAnsi="Times New Roman" w:cs="Times New Roman"/>
          <w:sz w:val="24"/>
          <w:szCs w:val="24"/>
        </w:rPr>
        <w:t>Usually</w:t>
      </w:r>
      <w:bookmarkStart w:id="144" w:name="editable-content-within-article~2~1~06"/>
      <w:bookmarkStart w:id="145" w:name="editable-content-within-article~2~2~06"/>
      <w:bookmarkStart w:id="146" w:name="editable-content-within-article~2~2~13"/>
      <w:bookmarkStart w:id="147" w:name="editable-content-within-article~2~3~06"/>
      <w:bookmarkEnd w:id="144"/>
      <w:bookmarkEnd w:id="145"/>
      <w:bookmarkEnd w:id="146"/>
      <w:bookmarkEnd w:id="147"/>
      <w:r w:rsidR="00352C3D">
        <w:rPr>
          <w:rFonts w:ascii="Times New Roman" w:eastAsia="Calibri" w:hAnsi="Times New Roman" w:cs="Times New Roman"/>
          <w:sz w:val="24"/>
          <w:szCs w:val="24"/>
        </w:rPr>
        <w:t>,</w:t>
      </w:r>
      <w:r w:rsidRPr="00FD49B3">
        <w:rPr>
          <w:rFonts w:ascii="Times New Roman" w:eastAsia="Calibri" w:hAnsi="Times New Roman" w:cs="Times New Roman"/>
          <w:sz w:val="24"/>
          <w:szCs w:val="24"/>
        </w:rPr>
        <w:t xml:space="preserve"> </w:t>
      </w:r>
      <w:bookmarkStart w:id="148" w:name="editable-content-within-article~2~4~06"/>
      <w:bookmarkEnd w:id="148"/>
      <w:r w:rsidRPr="00FD49B3">
        <w:rPr>
          <w:rFonts w:ascii="Times New Roman" w:eastAsia="Calibri" w:hAnsi="Times New Roman" w:cs="Times New Roman"/>
          <w:sz w:val="24"/>
          <w:szCs w:val="24"/>
        </w:rPr>
        <w:t xml:space="preserve">safety </w:t>
      </w:r>
      <w:bookmarkStart w:id="149" w:name="editable-content-within-article~2~4~12"/>
      <w:bookmarkEnd w:id="149"/>
      <w:r w:rsidRPr="00FD49B3">
        <w:rPr>
          <w:rFonts w:ascii="Times New Roman" w:eastAsia="Calibri" w:hAnsi="Times New Roman" w:cs="Times New Roman"/>
          <w:sz w:val="24"/>
          <w:szCs w:val="24"/>
        </w:rPr>
        <w:t xml:space="preserve">stock </w:t>
      </w:r>
      <w:bookmarkStart w:id="150" w:name="editable-content-within-article~2~5~06"/>
      <w:bookmarkEnd w:id="150"/>
      <w:r w:rsidRPr="00FD49B3">
        <w:rPr>
          <w:rFonts w:ascii="Times New Roman" w:eastAsia="Calibri" w:hAnsi="Times New Roman" w:cs="Times New Roman"/>
          <w:sz w:val="24"/>
          <w:szCs w:val="24"/>
        </w:rPr>
        <w:t xml:space="preserve">are </w:t>
      </w:r>
      <w:bookmarkStart w:id="151" w:name="editable-content-within-article~2~6~06"/>
      <w:bookmarkEnd w:id="151"/>
      <w:r w:rsidRPr="00FD49B3">
        <w:rPr>
          <w:rFonts w:ascii="Times New Roman" w:eastAsia="Calibri" w:hAnsi="Times New Roman" w:cs="Times New Roman"/>
          <w:sz w:val="24"/>
          <w:szCs w:val="24"/>
        </w:rPr>
        <w:t xml:space="preserve">employed </w:t>
      </w:r>
      <w:bookmarkStart w:id="152" w:name="editable-content-within-article~2~7~06"/>
      <w:bookmarkEnd w:id="152"/>
      <w:r w:rsidRPr="00FD49B3">
        <w:rPr>
          <w:rFonts w:ascii="Times New Roman" w:eastAsia="Calibri" w:hAnsi="Times New Roman" w:cs="Times New Roman"/>
          <w:sz w:val="24"/>
          <w:szCs w:val="24"/>
        </w:rPr>
        <w:t xml:space="preserve">to </w:t>
      </w:r>
      <w:bookmarkStart w:id="153" w:name="editable-content-within-article~2~8~06"/>
      <w:bookmarkEnd w:id="153"/>
      <w:r w:rsidRPr="00FD49B3">
        <w:rPr>
          <w:rFonts w:ascii="Times New Roman" w:eastAsia="Calibri" w:hAnsi="Times New Roman" w:cs="Times New Roman"/>
          <w:sz w:val="24"/>
          <w:szCs w:val="24"/>
        </w:rPr>
        <w:t xml:space="preserve">lessen </w:t>
      </w:r>
      <w:bookmarkStart w:id="154" w:name="editable-content-within-article~2~8~12"/>
      <w:bookmarkEnd w:id="154"/>
      <w:r w:rsidRPr="00FD49B3">
        <w:rPr>
          <w:rFonts w:ascii="Times New Roman" w:eastAsia="Calibri" w:hAnsi="Times New Roman" w:cs="Times New Roman"/>
          <w:sz w:val="24"/>
          <w:szCs w:val="24"/>
        </w:rPr>
        <w:t xml:space="preserve">the </w:t>
      </w:r>
      <w:bookmarkStart w:id="155" w:name="editable-content-within-article~2~8~21"/>
      <w:bookmarkEnd w:id="155"/>
      <w:r w:rsidRPr="00FD49B3">
        <w:rPr>
          <w:rFonts w:ascii="Times New Roman" w:eastAsia="Calibri" w:hAnsi="Times New Roman" w:cs="Times New Roman"/>
          <w:sz w:val="24"/>
          <w:szCs w:val="24"/>
        </w:rPr>
        <w:t xml:space="preserve">impact </w:t>
      </w:r>
      <w:bookmarkStart w:id="156" w:name="editable-content-within-article~2~9~05"/>
      <w:bookmarkEnd w:id="156"/>
      <w:r w:rsidRPr="00FD49B3">
        <w:rPr>
          <w:rFonts w:ascii="Times New Roman" w:eastAsia="Calibri" w:hAnsi="Times New Roman" w:cs="Times New Roman"/>
          <w:sz w:val="24"/>
          <w:szCs w:val="24"/>
        </w:rPr>
        <w:t xml:space="preserve">of </w:t>
      </w:r>
      <w:bookmarkStart w:id="157" w:name="editable-content-within-article~2~9~12"/>
      <w:bookmarkEnd w:id="157"/>
      <w:r w:rsidRPr="00FD49B3">
        <w:rPr>
          <w:rFonts w:ascii="Times New Roman" w:eastAsia="Calibri" w:hAnsi="Times New Roman" w:cs="Times New Roman"/>
          <w:sz w:val="24"/>
          <w:szCs w:val="24"/>
        </w:rPr>
        <w:t xml:space="preserve">these </w:t>
      </w:r>
      <w:bookmarkStart w:id="158" w:name="editable-content-within-article~2~10~04"/>
      <w:bookmarkEnd w:id="158"/>
      <w:r w:rsidRPr="00FD49B3">
        <w:rPr>
          <w:rFonts w:ascii="Times New Roman" w:eastAsia="Calibri" w:hAnsi="Times New Roman" w:cs="Times New Roman"/>
          <w:sz w:val="24"/>
          <w:szCs w:val="24"/>
        </w:rPr>
        <w:t xml:space="preserve">variations. </w:t>
      </w:r>
      <w:bookmarkStart w:id="159" w:name="editable-content-within-article~3~0~02"/>
      <w:bookmarkStart w:id="160" w:name="editable-content-within-article~32"/>
      <w:bookmarkEnd w:id="159"/>
      <w:bookmarkEnd w:id="160"/>
      <w:r w:rsidRPr="00FD49B3">
        <w:rPr>
          <w:rFonts w:ascii="Times New Roman" w:eastAsia="Calibri" w:hAnsi="Times New Roman" w:cs="Times New Roman"/>
          <w:sz w:val="24"/>
          <w:szCs w:val="24"/>
        </w:rPr>
        <w:t xml:space="preserve">In </w:t>
      </w:r>
      <w:bookmarkStart w:id="161" w:name="editable-content-within-article~3~0~1"/>
      <w:bookmarkEnd w:id="161"/>
      <w:r w:rsidRPr="00FD49B3">
        <w:rPr>
          <w:rFonts w:ascii="Times New Roman" w:eastAsia="Calibri" w:hAnsi="Times New Roman" w:cs="Times New Roman"/>
          <w:sz w:val="24"/>
          <w:szCs w:val="24"/>
        </w:rPr>
        <w:t xml:space="preserve">either </w:t>
      </w:r>
      <w:bookmarkStart w:id="162" w:name="editable-content-within-article~3~1~02"/>
      <w:bookmarkEnd w:id="162"/>
      <w:r w:rsidRPr="00FD49B3">
        <w:rPr>
          <w:rFonts w:ascii="Times New Roman" w:eastAsia="Calibri" w:hAnsi="Times New Roman" w:cs="Times New Roman"/>
          <w:sz w:val="24"/>
          <w:szCs w:val="24"/>
        </w:rPr>
        <w:t xml:space="preserve">instance, </w:t>
      </w:r>
      <w:bookmarkStart w:id="163" w:name="editable-content-within-article~3~2~02"/>
      <w:bookmarkEnd w:id="163"/>
      <w:r w:rsidRPr="00FD49B3">
        <w:rPr>
          <w:rFonts w:ascii="Times New Roman" w:eastAsia="Calibri" w:hAnsi="Times New Roman" w:cs="Times New Roman"/>
          <w:sz w:val="24"/>
          <w:szCs w:val="24"/>
        </w:rPr>
        <w:t xml:space="preserve">there </w:t>
      </w:r>
      <w:bookmarkStart w:id="164" w:name="editable-content-within-article~3~2~12"/>
      <w:bookmarkEnd w:id="164"/>
      <w:r w:rsidRPr="00FD49B3">
        <w:rPr>
          <w:rFonts w:ascii="Times New Roman" w:eastAsia="Calibri" w:hAnsi="Times New Roman" w:cs="Times New Roman"/>
          <w:sz w:val="24"/>
          <w:szCs w:val="24"/>
        </w:rPr>
        <w:t xml:space="preserve">is </w:t>
      </w:r>
      <w:bookmarkStart w:id="165" w:name="editable-content-within-article~3~2~21"/>
      <w:bookmarkEnd w:id="165"/>
      <w:r w:rsidRPr="00FD49B3">
        <w:rPr>
          <w:rFonts w:ascii="Times New Roman" w:eastAsia="Calibri" w:hAnsi="Times New Roman" w:cs="Times New Roman"/>
          <w:sz w:val="24"/>
          <w:szCs w:val="24"/>
        </w:rPr>
        <w:t xml:space="preserve">a </w:t>
      </w:r>
      <w:bookmarkStart w:id="166" w:name="editable-content-within-article~3~2~3"/>
      <w:bookmarkEnd w:id="166"/>
      <w:r w:rsidRPr="00FD49B3">
        <w:rPr>
          <w:rFonts w:ascii="Times New Roman" w:eastAsia="Calibri" w:hAnsi="Times New Roman" w:cs="Times New Roman"/>
          <w:sz w:val="24"/>
          <w:szCs w:val="24"/>
        </w:rPr>
        <w:t xml:space="preserve">need </w:t>
      </w:r>
      <w:bookmarkStart w:id="167" w:name="editable-content-within-article~3~2~4"/>
      <w:bookmarkEnd w:id="167"/>
      <w:r w:rsidRPr="00FD49B3">
        <w:rPr>
          <w:rFonts w:ascii="Times New Roman" w:eastAsia="Calibri" w:hAnsi="Times New Roman" w:cs="Times New Roman"/>
          <w:sz w:val="24"/>
          <w:szCs w:val="24"/>
        </w:rPr>
        <w:t xml:space="preserve">to </w:t>
      </w:r>
      <w:bookmarkStart w:id="168" w:name="editable-content-within-article~3~3~02"/>
      <w:bookmarkEnd w:id="168"/>
      <w:r w:rsidRPr="00FD49B3">
        <w:rPr>
          <w:rFonts w:ascii="Times New Roman" w:eastAsia="Calibri" w:hAnsi="Times New Roman" w:cs="Times New Roman"/>
          <w:sz w:val="24"/>
          <w:szCs w:val="24"/>
        </w:rPr>
        <w:t xml:space="preserve">raise </w:t>
      </w:r>
      <w:bookmarkStart w:id="169" w:name="editable-content-within-article~3~4~02"/>
      <w:bookmarkEnd w:id="169"/>
      <w:r w:rsidRPr="00FD49B3">
        <w:rPr>
          <w:rFonts w:ascii="Times New Roman" w:eastAsia="Calibri" w:hAnsi="Times New Roman" w:cs="Times New Roman"/>
          <w:sz w:val="24"/>
          <w:szCs w:val="24"/>
        </w:rPr>
        <w:t xml:space="preserve">inventories </w:t>
      </w:r>
      <w:bookmarkStart w:id="170" w:name="editable-content-within-article~3~5~02"/>
      <w:bookmarkEnd w:id="170"/>
      <w:r w:rsidRPr="00FD49B3">
        <w:rPr>
          <w:rFonts w:ascii="Times New Roman" w:eastAsia="Calibri" w:hAnsi="Times New Roman" w:cs="Times New Roman"/>
          <w:sz w:val="24"/>
          <w:szCs w:val="24"/>
        </w:rPr>
        <w:t xml:space="preserve">to </w:t>
      </w:r>
      <w:bookmarkStart w:id="171" w:name="editable-content-within-article~3~5~12"/>
      <w:bookmarkEnd w:id="171"/>
      <w:r w:rsidRPr="00FD49B3">
        <w:rPr>
          <w:rFonts w:ascii="Times New Roman" w:eastAsia="Calibri" w:hAnsi="Times New Roman" w:cs="Times New Roman"/>
          <w:sz w:val="24"/>
          <w:szCs w:val="24"/>
        </w:rPr>
        <w:t xml:space="preserve">a </w:t>
      </w:r>
      <w:bookmarkStart w:id="172" w:name="editable-content-within-article~3~6~02"/>
      <w:bookmarkEnd w:id="172"/>
      <w:r w:rsidRPr="00FD49B3">
        <w:rPr>
          <w:rFonts w:ascii="Times New Roman" w:eastAsia="Calibri" w:hAnsi="Times New Roman" w:cs="Times New Roman"/>
          <w:sz w:val="24"/>
          <w:szCs w:val="24"/>
        </w:rPr>
        <w:t xml:space="preserve">greater </w:t>
      </w:r>
      <w:bookmarkStart w:id="173" w:name="editable-content-within-article~3~6~12"/>
      <w:bookmarkEnd w:id="173"/>
      <w:r w:rsidRPr="00FD49B3">
        <w:rPr>
          <w:rFonts w:ascii="Times New Roman" w:eastAsia="Calibri" w:hAnsi="Times New Roman" w:cs="Times New Roman"/>
          <w:sz w:val="24"/>
          <w:szCs w:val="24"/>
        </w:rPr>
        <w:t>extent</w:t>
      </w:r>
      <w:bookmarkStart w:id="174" w:name="editable-content-within-article~3~7~04"/>
      <w:bookmarkStart w:id="175" w:name="editable-content-within-article~3~7~1"/>
      <w:bookmarkStart w:id="176" w:name="editable-content-within-article~3~8~04"/>
      <w:bookmarkStart w:id="177" w:name="editable-content-within-article~3~9~04"/>
      <w:bookmarkStart w:id="178" w:name="editable-content-within-article~3~10~03"/>
      <w:bookmarkStart w:id="179" w:name="editable-content-within-article~3~11~03"/>
      <w:bookmarkEnd w:id="174"/>
      <w:bookmarkEnd w:id="175"/>
      <w:bookmarkEnd w:id="176"/>
      <w:bookmarkEnd w:id="177"/>
      <w:bookmarkEnd w:id="178"/>
      <w:bookmarkEnd w:id="179"/>
      <w:r w:rsidR="00472739">
        <w:rPr>
          <w:rFonts w:ascii="Times New Roman" w:eastAsia="Calibri" w:hAnsi="Times New Roman" w:cs="Times New Roman"/>
          <w:sz w:val="24"/>
          <w:szCs w:val="24"/>
        </w:rPr>
        <w:t xml:space="preserve">. </w:t>
      </w:r>
    </w:p>
    <w:p w:rsidR="00FD49B3" w:rsidRDefault="00D0548B" w:rsidP="00AD7729">
      <w:pPr>
        <w:pStyle w:val="Heading2"/>
        <w:jc w:val="both"/>
        <w:rPr>
          <w:rFonts w:ascii="Times New Roman" w:eastAsia="Calibri" w:hAnsi="Times New Roman" w:cs="Times New Roman"/>
          <w:b/>
          <w:color w:val="000000" w:themeColor="text1"/>
          <w:sz w:val="24"/>
          <w:szCs w:val="24"/>
        </w:rPr>
      </w:pPr>
      <w:bookmarkStart w:id="180" w:name="_Toc137198866"/>
      <w:r w:rsidRPr="00F65578">
        <w:rPr>
          <w:rFonts w:ascii="Times New Roman" w:eastAsia="Calibri" w:hAnsi="Times New Roman" w:cs="Times New Roman"/>
          <w:b/>
          <w:color w:val="000000" w:themeColor="text1"/>
          <w:sz w:val="24"/>
          <w:szCs w:val="24"/>
        </w:rPr>
        <w:t>2.7</w:t>
      </w:r>
      <w:r w:rsidR="00FB6F73" w:rsidRPr="00F65578">
        <w:rPr>
          <w:rFonts w:ascii="Times New Roman" w:eastAsia="Calibri" w:hAnsi="Times New Roman" w:cs="Times New Roman"/>
          <w:b/>
          <w:color w:val="000000" w:themeColor="text1"/>
          <w:sz w:val="24"/>
          <w:szCs w:val="24"/>
        </w:rPr>
        <w:t xml:space="preserve"> </w:t>
      </w:r>
      <w:r w:rsidR="001E5B90" w:rsidRPr="00F65578">
        <w:rPr>
          <w:rFonts w:ascii="Times New Roman" w:eastAsia="Calibri" w:hAnsi="Times New Roman" w:cs="Times New Roman"/>
          <w:b/>
          <w:color w:val="000000" w:themeColor="text1"/>
          <w:sz w:val="24"/>
          <w:szCs w:val="24"/>
        </w:rPr>
        <w:t>Logistic</w:t>
      </w:r>
      <w:r w:rsidR="00A130D6" w:rsidRPr="00F65578">
        <w:rPr>
          <w:rFonts w:ascii="Times New Roman" w:eastAsia="Calibri" w:hAnsi="Times New Roman" w:cs="Times New Roman"/>
          <w:b/>
          <w:color w:val="000000" w:themeColor="text1"/>
          <w:sz w:val="24"/>
          <w:szCs w:val="24"/>
        </w:rPr>
        <w:t xml:space="preserve">al variables </w:t>
      </w:r>
      <w:r w:rsidR="002502F7" w:rsidRPr="00F65578">
        <w:rPr>
          <w:rFonts w:ascii="Times New Roman" w:eastAsia="Calibri" w:hAnsi="Times New Roman" w:cs="Times New Roman"/>
          <w:b/>
          <w:color w:val="000000" w:themeColor="text1"/>
          <w:sz w:val="24"/>
          <w:szCs w:val="24"/>
        </w:rPr>
        <w:t>which influence</w:t>
      </w:r>
      <w:r w:rsidR="00FD49B3" w:rsidRPr="00F65578">
        <w:rPr>
          <w:rFonts w:ascii="Times New Roman" w:eastAsia="Calibri" w:hAnsi="Times New Roman" w:cs="Times New Roman"/>
          <w:b/>
          <w:color w:val="000000" w:themeColor="text1"/>
          <w:sz w:val="24"/>
          <w:szCs w:val="24"/>
        </w:rPr>
        <w:t xml:space="preserve"> Lead Time</w:t>
      </w:r>
      <w:bookmarkEnd w:id="180"/>
      <w:r w:rsidR="00FD49B3" w:rsidRPr="00F65578">
        <w:rPr>
          <w:rFonts w:ascii="Times New Roman" w:eastAsia="Calibri" w:hAnsi="Times New Roman" w:cs="Times New Roman"/>
          <w:b/>
          <w:color w:val="000000" w:themeColor="text1"/>
          <w:sz w:val="24"/>
          <w:szCs w:val="24"/>
        </w:rPr>
        <w:t xml:space="preserve"> </w:t>
      </w:r>
    </w:p>
    <w:p w:rsidR="00F65578" w:rsidRPr="00F65578" w:rsidRDefault="00F65578" w:rsidP="00F65578"/>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Gabriel (2011) claims</w:t>
      </w:r>
      <w:r w:rsidR="003B1849" w:rsidRPr="003B1849">
        <w:t xml:space="preserve"> </w:t>
      </w:r>
      <w:r w:rsidR="003B1849" w:rsidRPr="003B1849">
        <w:rPr>
          <w:rFonts w:ascii="Times New Roman" w:eastAsia="Calibri" w:hAnsi="Times New Roman" w:cs="Times New Roman"/>
          <w:sz w:val="24"/>
          <w:szCs w:val="24"/>
        </w:rPr>
        <w:t xml:space="preserve">that lead times depend on the activities that happen at a </w:t>
      </w:r>
      <w:r w:rsidR="000716E0" w:rsidRPr="003B1849">
        <w:rPr>
          <w:rFonts w:ascii="Times New Roman" w:eastAsia="Calibri" w:hAnsi="Times New Roman" w:cs="Times New Roman"/>
          <w:sz w:val="24"/>
          <w:szCs w:val="24"/>
        </w:rPr>
        <w:t>capacity</w:t>
      </w:r>
      <w:r w:rsidR="003B1849" w:rsidRPr="003B1849">
        <w:rPr>
          <w:rFonts w:ascii="Times New Roman" w:eastAsia="Calibri" w:hAnsi="Times New Roman" w:cs="Times New Roman"/>
          <w:sz w:val="24"/>
          <w:szCs w:val="24"/>
        </w:rPr>
        <w:t xml:space="preserve">, which in-turn </w:t>
      </w:r>
      <w:r w:rsidR="000716E0">
        <w:rPr>
          <w:rFonts w:ascii="Times New Roman" w:eastAsia="Calibri" w:hAnsi="Times New Roman" w:cs="Times New Roman"/>
          <w:sz w:val="24"/>
          <w:szCs w:val="24"/>
        </w:rPr>
        <w:t>is subject to</w:t>
      </w:r>
      <w:r w:rsidR="003B1849" w:rsidRPr="003B1849">
        <w:rPr>
          <w:rFonts w:ascii="Times New Roman" w:eastAsia="Calibri" w:hAnsi="Times New Roman" w:cs="Times New Roman"/>
          <w:sz w:val="24"/>
          <w:szCs w:val="24"/>
        </w:rPr>
        <w:t xml:space="preserve"> the apparatuses utilized and the choices taken</w:t>
      </w:r>
      <w:r w:rsidRPr="00FD49B3">
        <w:rPr>
          <w:rFonts w:ascii="Times New Roman" w:eastAsia="Calibri" w:hAnsi="Times New Roman" w:cs="Times New Roman"/>
          <w:sz w:val="24"/>
          <w:szCs w:val="24"/>
        </w:rPr>
        <w:t>. Distance is crucial because it affects how quickly goods and services are produced. Short lead times are the result of close proximity, while long le</w:t>
      </w:r>
      <w:r w:rsidR="00472739">
        <w:rPr>
          <w:rFonts w:ascii="Times New Roman" w:eastAsia="Calibri" w:hAnsi="Times New Roman" w:cs="Times New Roman"/>
          <w:sz w:val="24"/>
          <w:szCs w:val="24"/>
        </w:rPr>
        <w:t xml:space="preserve">ad times are the result of longer proximity. </w:t>
      </w:r>
      <w:r w:rsidRPr="00FD49B3">
        <w:rPr>
          <w:rFonts w:ascii="Times New Roman" w:eastAsia="Calibri" w:hAnsi="Times New Roman" w:cs="Times New Roman"/>
          <w:sz w:val="24"/>
          <w:szCs w:val="24"/>
        </w:rPr>
        <w:t>The lead time increases with distance, while the lead time decreases with distance. Order variations may be an element which results in lead time variability. As the delivery of orders will be delayed, pickers might also additionally stay idle for a few time. (Gabriel, 2011).</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The performance of the warehouse is morely influenced by this decreases in the u</w:t>
      </w:r>
      <w:r w:rsidR="003636C1">
        <w:rPr>
          <w:rFonts w:ascii="Times New Roman" w:eastAsia="Calibri" w:hAnsi="Times New Roman" w:cs="Times New Roman"/>
          <w:sz w:val="24"/>
          <w:szCs w:val="24"/>
        </w:rPr>
        <w:t>sage of order choosing, meaning</w:t>
      </w:r>
      <w:r w:rsidRPr="00FD49B3">
        <w:rPr>
          <w:rFonts w:ascii="Times New Roman" w:eastAsia="Calibri" w:hAnsi="Times New Roman" w:cs="Times New Roman"/>
          <w:sz w:val="24"/>
          <w:szCs w:val="24"/>
        </w:rPr>
        <w:t xml:space="preserve">, it reduces the performance of the warehouse from 100% as they will be in the process </w:t>
      </w:r>
      <w:r w:rsidR="003636C1">
        <w:rPr>
          <w:rFonts w:ascii="Times New Roman" w:eastAsia="Calibri" w:hAnsi="Times New Roman" w:cs="Times New Roman"/>
          <w:sz w:val="24"/>
          <w:szCs w:val="24"/>
        </w:rPr>
        <w:t xml:space="preserve">of </w:t>
      </w:r>
      <w:r w:rsidRPr="00FD49B3">
        <w:rPr>
          <w:rFonts w:ascii="Times New Roman" w:eastAsia="Calibri" w:hAnsi="Times New Roman" w:cs="Times New Roman"/>
          <w:sz w:val="24"/>
          <w:szCs w:val="24"/>
        </w:rPr>
        <w:t xml:space="preserve">reducing the lead-time. </w:t>
      </w:r>
      <w:r w:rsidRPr="00FD49B3">
        <w:rPr>
          <w:rFonts w:ascii="Times New Roman" w:eastAsia="Calibri" w:hAnsi="Times New Roman" w:cs="Times New Roman"/>
          <w:color w:val="000000"/>
          <w:sz w:val="24"/>
          <w:szCs w:val="24"/>
        </w:rPr>
        <w:t>(Piroird and Dale, 1998) acknowledged,</w:t>
      </w:r>
      <w:r w:rsidR="00C04287" w:rsidRPr="00C04287">
        <w:t xml:space="preserve"> </w:t>
      </w:r>
      <w:r w:rsidR="00C04287" w:rsidRPr="00C04287">
        <w:rPr>
          <w:rFonts w:ascii="Times New Roman" w:eastAsia="Calibri" w:hAnsi="Times New Roman" w:cs="Times New Roman"/>
          <w:color w:val="000000"/>
          <w:sz w:val="24"/>
          <w:szCs w:val="24"/>
        </w:rPr>
        <w:t>in a distribution center making plans is one of the most extreme basic components influencing lead-time. There are different elements that have an impact on lead time, and these include listing orders, choosing order, sorting, packing and shipping</w:t>
      </w:r>
      <w:r w:rsidRPr="00FD49B3">
        <w:rPr>
          <w:rFonts w:ascii="Times New Roman" w:eastAsia="Calibri" w:hAnsi="Times New Roman" w:cs="Times New Roman"/>
          <w:color w:val="000000"/>
          <w:sz w:val="24"/>
          <w:szCs w:val="24"/>
        </w:rPr>
        <w:t>. (Spitter et al, 2003) posists that, the dynamics of manufacturing and stock value plays a crucial role in the variability of lead</w:t>
      </w:r>
      <w:r w:rsidRPr="00FD49B3">
        <w:rPr>
          <w:rFonts w:ascii="Times New Roman" w:eastAsia="Calibri" w:hAnsi="Times New Roman" w:cs="Times New Roman"/>
          <w:sz w:val="24"/>
          <w:szCs w:val="24"/>
        </w:rPr>
        <w:t>. Furthe</w:t>
      </w:r>
      <w:r w:rsidR="00F83E9B">
        <w:rPr>
          <w:rFonts w:ascii="Times New Roman" w:eastAsia="Calibri" w:hAnsi="Times New Roman" w:cs="Times New Roman"/>
          <w:sz w:val="24"/>
          <w:szCs w:val="24"/>
        </w:rPr>
        <w:t>r</w:t>
      </w:r>
      <w:r w:rsidRPr="00FD49B3">
        <w:rPr>
          <w:rFonts w:ascii="Times New Roman" w:eastAsia="Calibri" w:hAnsi="Times New Roman" w:cs="Times New Roman"/>
          <w:sz w:val="24"/>
          <w:szCs w:val="24"/>
        </w:rPr>
        <w:t xml:space="preserve">more, Spitter, </w:t>
      </w:r>
      <w:r w:rsidR="00F43FF4">
        <w:rPr>
          <w:rFonts w:ascii="Times New Roman" w:eastAsia="Calibri" w:hAnsi="Times New Roman" w:cs="Times New Roman"/>
          <w:sz w:val="24"/>
          <w:szCs w:val="24"/>
        </w:rPr>
        <w:t>(</w:t>
      </w:r>
      <w:r w:rsidRPr="00FD49B3">
        <w:rPr>
          <w:rFonts w:ascii="Times New Roman" w:eastAsia="Calibri" w:hAnsi="Times New Roman" w:cs="Times New Roman"/>
          <w:sz w:val="24"/>
          <w:szCs w:val="24"/>
        </w:rPr>
        <w:t>2003</w:t>
      </w:r>
      <w:r w:rsidR="00F43FF4">
        <w:rPr>
          <w:rFonts w:ascii="Times New Roman" w:eastAsia="Calibri" w:hAnsi="Times New Roman" w:cs="Times New Roman"/>
          <w:sz w:val="24"/>
          <w:szCs w:val="24"/>
        </w:rPr>
        <w:t>)</w:t>
      </w:r>
      <w:r w:rsidRPr="00FD49B3">
        <w:rPr>
          <w:rFonts w:ascii="Times New Roman" w:eastAsia="Calibri" w:hAnsi="Times New Roman" w:cs="Times New Roman"/>
          <w:sz w:val="24"/>
          <w:szCs w:val="24"/>
        </w:rPr>
        <w:t xml:space="preserve"> advocates that, ready time is likewise an element that could elect the variability of</w:t>
      </w:r>
      <w:r w:rsidR="0016778F">
        <w:rPr>
          <w:rFonts w:ascii="Times New Roman" w:eastAsia="Calibri" w:hAnsi="Times New Roman" w:cs="Times New Roman"/>
          <w:sz w:val="24"/>
          <w:szCs w:val="24"/>
        </w:rPr>
        <w:t xml:space="preserve"> lead time. </w:t>
      </w:r>
      <w:r w:rsidRPr="00FD49B3">
        <w:rPr>
          <w:rFonts w:ascii="Times New Roman" w:eastAsia="Calibri" w:hAnsi="Times New Roman" w:cs="Times New Roman"/>
          <w:sz w:val="24"/>
          <w:szCs w:val="24"/>
        </w:rPr>
        <w:t>During production structures</w:t>
      </w:r>
      <w:r w:rsidR="0016778F">
        <w:rPr>
          <w:rFonts w:ascii="Times New Roman" w:eastAsia="Calibri" w:hAnsi="Times New Roman" w:cs="Times New Roman"/>
          <w:sz w:val="24"/>
          <w:szCs w:val="24"/>
        </w:rPr>
        <w:t>,</w:t>
      </w:r>
      <w:r w:rsidRPr="00FD49B3">
        <w:rPr>
          <w:rFonts w:ascii="Times New Roman" w:eastAsia="Calibri" w:hAnsi="Times New Roman" w:cs="Times New Roman"/>
          <w:sz w:val="24"/>
          <w:szCs w:val="24"/>
        </w:rPr>
        <w:t xml:space="preserve"> there are a number of elements which contributes to a longer manufacturing lead-instances, and one of these difficulties is machine failure. (Zong, 2008).</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A system may breaks down, and imply to restore may be lengthier, thereby motivating decrease system availability, and resulting to a longer manufacturing lead instances. A crucial role for the ready time is played by lead time variability.</w:t>
      </w:r>
      <w:r w:rsidR="00C04287" w:rsidRPr="00C04287">
        <w:t xml:space="preserve"> </w:t>
      </w:r>
      <w:r w:rsidR="00C04287" w:rsidRPr="00C04287">
        <w:rPr>
          <w:rFonts w:ascii="Times New Roman" w:eastAsia="Calibri" w:hAnsi="Times New Roman" w:cs="Times New Roman"/>
          <w:sz w:val="24"/>
          <w:szCs w:val="24"/>
        </w:rPr>
        <w:t>It is basic to be beyond any doubt the expected prepared time for a single server line when applying the lining hypothesis in this circumstance, where the supplier time and the inter-arrival time between the orders have a favored conveyance</w:t>
      </w:r>
      <w:r w:rsidRPr="00FD49B3">
        <w:rPr>
          <w:rFonts w:ascii="Times New Roman" w:eastAsia="Calibri" w:hAnsi="Times New Roman" w:cs="Times New Roman"/>
          <w:sz w:val="24"/>
          <w:szCs w:val="24"/>
        </w:rPr>
        <w:t xml:space="preserve">.  </w:t>
      </w:r>
      <w:bookmarkStart w:id="181" w:name="editable-content-within-article~0~0~09"/>
      <w:bookmarkStart w:id="182" w:name="editable-content-within-article~09"/>
      <w:bookmarkStart w:id="183" w:name="editable-content-within-article9"/>
      <w:bookmarkStart w:id="184" w:name="editable-content-within-article~17"/>
      <w:bookmarkStart w:id="185" w:name="editable-content-within-article~1~0~07"/>
      <w:bookmarkEnd w:id="181"/>
      <w:bookmarkEnd w:id="182"/>
      <w:bookmarkEnd w:id="183"/>
      <w:bookmarkEnd w:id="184"/>
      <w:bookmarkEnd w:id="185"/>
      <w:r w:rsidR="00C04287" w:rsidRPr="00C04287">
        <w:rPr>
          <w:rFonts w:ascii="Times New Roman" w:eastAsia="Calibri" w:hAnsi="Times New Roman" w:cs="Times New Roman"/>
          <w:sz w:val="24"/>
          <w:szCs w:val="24"/>
        </w:rPr>
        <w:t>In case an order comes in whereas the server is as of now active, the order will hold up in line. The order will only be produced, when all orders that have arrived already are done</w:t>
      </w:r>
      <w:r w:rsidRPr="00FD49B3">
        <w:rPr>
          <w:rFonts w:ascii="Times New Roman" w:eastAsia="Calibri" w:hAnsi="Times New Roman" w:cs="Times New Roman"/>
          <w:sz w:val="24"/>
          <w:szCs w:val="24"/>
        </w:rPr>
        <w:t xml:space="preserve">. </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bookmarkStart w:id="186" w:name="editable-content-within-article10"/>
      <w:bookmarkStart w:id="187" w:name="editable-content-within-article~010"/>
      <w:bookmarkStart w:id="188" w:name="editable-content-within-article~0~0~010"/>
      <w:bookmarkEnd w:id="186"/>
      <w:bookmarkEnd w:id="187"/>
      <w:bookmarkEnd w:id="188"/>
      <w:r w:rsidRPr="00FD49B3">
        <w:rPr>
          <w:rFonts w:ascii="Times New Roman" w:eastAsia="Calibri" w:hAnsi="Times New Roman" w:cs="Times New Roman"/>
          <w:sz w:val="24"/>
          <w:szCs w:val="24"/>
        </w:rPr>
        <w:t xml:space="preserve">Kingman, </w:t>
      </w:r>
      <w:bookmarkStart w:id="189" w:name="editable-content-within-article~1~1~08"/>
      <w:bookmarkEnd w:id="189"/>
      <w:r w:rsidR="003668B4">
        <w:rPr>
          <w:rFonts w:ascii="Times New Roman" w:eastAsia="Calibri" w:hAnsi="Times New Roman" w:cs="Times New Roman"/>
          <w:sz w:val="24"/>
          <w:szCs w:val="24"/>
        </w:rPr>
        <w:t>(</w:t>
      </w:r>
      <w:r w:rsidRPr="00FD49B3">
        <w:rPr>
          <w:rFonts w:ascii="Times New Roman" w:eastAsia="Calibri" w:hAnsi="Times New Roman" w:cs="Times New Roman"/>
          <w:sz w:val="24"/>
          <w:szCs w:val="24"/>
        </w:rPr>
        <w:t xml:space="preserve">1962) </w:t>
      </w:r>
      <w:bookmarkStart w:id="190" w:name="editable-content-within-article~1~2~08"/>
      <w:bookmarkEnd w:id="190"/>
      <w:r w:rsidRPr="00FD49B3">
        <w:rPr>
          <w:rFonts w:ascii="Times New Roman" w:eastAsia="Calibri" w:hAnsi="Times New Roman" w:cs="Times New Roman"/>
          <w:sz w:val="24"/>
          <w:szCs w:val="24"/>
        </w:rPr>
        <w:t xml:space="preserve">contends </w:t>
      </w:r>
      <w:bookmarkStart w:id="191" w:name="editable-content-within-article~1~3~08"/>
      <w:bookmarkEnd w:id="191"/>
      <w:r w:rsidRPr="00FD49B3">
        <w:rPr>
          <w:rFonts w:ascii="Times New Roman" w:eastAsia="Calibri" w:hAnsi="Times New Roman" w:cs="Times New Roman"/>
          <w:sz w:val="24"/>
          <w:szCs w:val="24"/>
        </w:rPr>
        <w:t xml:space="preserve">that, </w:t>
      </w:r>
      <w:bookmarkStart w:id="192" w:name="editable-content-within-article~1~4~08"/>
      <w:bookmarkEnd w:id="192"/>
      <w:r w:rsidRPr="00FD49B3">
        <w:rPr>
          <w:rFonts w:ascii="Times New Roman" w:eastAsia="Calibri" w:hAnsi="Times New Roman" w:cs="Times New Roman"/>
          <w:sz w:val="24"/>
          <w:szCs w:val="24"/>
        </w:rPr>
        <w:t xml:space="preserve">this </w:t>
      </w:r>
      <w:bookmarkStart w:id="193" w:name="editable-content-within-article~1~5~08"/>
      <w:bookmarkEnd w:id="193"/>
      <w:r w:rsidRPr="00FD49B3">
        <w:rPr>
          <w:rFonts w:ascii="Times New Roman" w:eastAsia="Calibri" w:hAnsi="Times New Roman" w:cs="Times New Roman"/>
          <w:sz w:val="24"/>
          <w:szCs w:val="24"/>
        </w:rPr>
        <w:t xml:space="preserve">ultimately </w:t>
      </w:r>
      <w:bookmarkStart w:id="194" w:name="editable-content-within-article~1~5~12"/>
      <w:bookmarkEnd w:id="194"/>
      <w:r w:rsidRPr="00FD49B3">
        <w:rPr>
          <w:rFonts w:ascii="Times New Roman" w:eastAsia="Calibri" w:hAnsi="Times New Roman" w:cs="Times New Roman"/>
          <w:sz w:val="24"/>
          <w:szCs w:val="24"/>
        </w:rPr>
        <w:t xml:space="preserve">resulted </w:t>
      </w:r>
      <w:bookmarkStart w:id="195" w:name="editable-content-within-article~1~6~07"/>
      <w:bookmarkEnd w:id="195"/>
      <w:r w:rsidRPr="00FD49B3">
        <w:rPr>
          <w:rFonts w:ascii="Times New Roman" w:eastAsia="Calibri" w:hAnsi="Times New Roman" w:cs="Times New Roman"/>
          <w:sz w:val="24"/>
          <w:szCs w:val="24"/>
        </w:rPr>
        <w:t xml:space="preserve">to </w:t>
      </w:r>
      <w:bookmarkStart w:id="196" w:name="editable-content-within-article~1~6~1"/>
      <w:bookmarkEnd w:id="196"/>
      <w:r w:rsidRPr="00FD49B3">
        <w:rPr>
          <w:rFonts w:ascii="Times New Roman" w:eastAsia="Calibri" w:hAnsi="Times New Roman" w:cs="Times New Roman"/>
          <w:sz w:val="24"/>
          <w:szCs w:val="24"/>
        </w:rPr>
        <w:t xml:space="preserve">the </w:t>
      </w:r>
      <w:bookmarkStart w:id="197" w:name="editable-content-within-article~1~7~05"/>
      <w:bookmarkEnd w:id="197"/>
      <w:r w:rsidRPr="00FD49B3">
        <w:rPr>
          <w:rFonts w:ascii="Times New Roman" w:eastAsia="Calibri" w:hAnsi="Times New Roman" w:cs="Times New Roman"/>
          <w:sz w:val="24"/>
          <w:szCs w:val="24"/>
        </w:rPr>
        <w:t xml:space="preserve">variety </w:t>
      </w:r>
      <w:bookmarkStart w:id="198" w:name="editable-content-within-article~1~8~05"/>
      <w:bookmarkEnd w:id="198"/>
      <w:r w:rsidRPr="00FD49B3">
        <w:rPr>
          <w:rFonts w:ascii="Times New Roman" w:eastAsia="Calibri" w:hAnsi="Times New Roman" w:cs="Times New Roman"/>
          <w:sz w:val="24"/>
          <w:szCs w:val="24"/>
        </w:rPr>
        <w:t xml:space="preserve">in </w:t>
      </w:r>
      <w:bookmarkStart w:id="199" w:name="editable-content-within-article~1~9~04"/>
      <w:bookmarkEnd w:id="199"/>
      <w:r w:rsidRPr="00FD49B3">
        <w:rPr>
          <w:rFonts w:ascii="Times New Roman" w:eastAsia="Calibri" w:hAnsi="Times New Roman" w:cs="Times New Roman"/>
          <w:sz w:val="24"/>
          <w:szCs w:val="24"/>
        </w:rPr>
        <w:t xml:space="preserve">lead </w:t>
      </w:r>
      <w:bookmarkStart w:id="200" w:name="editable-content-within-article~1~9~13"/>
      <w:bookmarkEnd w:id="200"/>
      <w:r w:rsidRPr="00FD49B3">
        <w:rPr>
          <w:rFonts w:ascii="Times New Roman" w:eastAsia="Calibri" w:hAnsi="Times New Roman" w:cs="Times New Roman"/>
          <w:sz w:val="24"/>
          <w:szCs w:val="24"/>
        </w:rPr>
        <w:t xml:space="preserve">time. </w:t>
      </w:r>
      <w:bookmarkStart w:id="201" w:name="editable-content-within-article~2~0~08"/>
      <w:bookmarkStart w:id="202" w:name="editable-content-within-article~28"/>
      <w:bookmarkEnd w:id="201"/>
      <w:bookmarkEnd w:id="202"/>
      <w:r w:rsidRPr="00FD49B3">
        <w:rPr>
          <w:rFonts w:ascii="Times New Roman" w:eastAsia="Calibri" w:hAnsi="Times New Roman" w:cs="Times New Roman"/>
          <w:sz w:val="24"/>
          <w:szCs w:val="24"/>
        </w:rPr>
        <w:t xml:space="preserve">Lead </w:t>
      </w:r>
      <w:bookmarkStart w:id="203" w:name="editable-content-within-article~2~0~12"/>
      <w:bookmarkEnd w:id="203"/>
      <w:r w:rsidRPr="00FD49B3">
        <w:rPr>
          <w:rFonts w:ascii="Times New Roman" w:eastAsia="Calibri" w:hAnsi="Times New Roman" w:cs="Times New Roman"/>
          <w:sz w:val="24"/>
          <w:szCs w:val="24"/>
        </w:rPr>
        <w:t xml:space="preserve">time </w:t>
      </w:r>
      <w:bookmarkStart w:id="204" w:name="editable-content-within-article~2~1~08"/>
      <w:bookmarkEnd w:id="204"/>
      <w:r w:rsidRPr="00FD49B3">
        <w:rPr>
          <w:rFonts w:ascii="Times New Roman" w:eastAsia="Calibri" w:hAnsi="Times New Roman" w:cs="Times New Roman"/>
          <w:sz w:val="24"/>
          <w:szCs w:val="24"/>
        </w:rPr>
        <w:t xml:space="preserve">performance </w:t>
      </w:r>
      <w:bookmarkStart w:id="205" w:name="editable-content-within-article~2~2~08"/>
      <w:bookmarkEnd w:id="205"/>
      <w:r w:rsidRPr="00FD49B3">
        <w:rPr>
          <w:rFonts w:ascii="Times New Roman" w:eastAsia="Calibri" w:hAnsi="Times New Roman" w:cs="Times New Roman"/>
          <w:sz w:val="24"/>
          <w:szCs w:val="24"/>
        </w:rPr>
        <w:t xml:space="preserve">variance </w:t>
      </w:r>
      <w:bookmarkStart w:id="206" w:name="editable-content-within-article~2~3~08"/>
      <w:bookmarkEnd w:id="206"/>
      <w:r w:rsidRPr="00FD49B3">
        <w:rPr>
          <w:rFonts w:ascii="Times New Roman" w:eastAsia="Calibri" w:hAnsi="Times New Roman" w:cs="Times New Roman"/>
          <w:sz w:val="24"/>
          <w:szCs w:val="24"/>
        </w:rPr>
        <w:t xml:space="preserve">results </w:t>
      </w:r>
      <w:bookmarkStart w:id="207" w:name="editable-content-within-article~2~4~08"/>
      <w:bookmarkEnd w:id="207"/>
      <w:r w:rsidRPr="00FD49B3">
        <w:rPr>
          <w:rFonts w:ascii="Times New Roman" w:eastAsia="Calibri" w:hAnsi="Times New Roman" w:cs="Times New Roman"/>
          <w:sz w:val="24"/>
          <w:szCs w:val="24"/>
        </w:rPr>
        <w:t xml:space="preserve">in </w:t>
      </w:r>
      <w:bookmarkStart w:id="208" w:name="editable-content-within-article~2~4~15"/>
      <w:bookmarkEnd w:id="208"/>
      <w:r w:rsidRPr="00FD49B3">
        <w:rPr>
          <w:rFonts w:ascii="Times New Roman" w:eastAsia="Calibri" w:hAnsi="Times New Roman" w:cs="Times New Roman"/>
          <w:sz w:val="24"/>
          <w:szCs w:val="24"/>
        </w:rPr>
        <w:t xml:space="preserve">either </w:t>
      </w:r>
      <w:bookmarkStart w:id="209" w:name="editable-content-within-article~2~5~08"/>
      <w:bookmarkEnd w:id="209"/>
      <w:r w:rsidRPr="00FD49B3">
        <w:rPr>
          <w:rFonts w:ascii="Times New Roman" w:eastAsia="Calibri" w:hAnsi="Times New Roman" w:cs="Times New Roman"/>
          <w:sz w:val="24"/>
          <w:szCs w:val="24"/>
        </w:rPr>
        <w:t xml:space="preserve">more </w:t>
      </w:r>
      <w:bookmarkStart w:id="210" w:name="editable-content-within-article~2~6~08"/>
      <w:bookmarkEnd w:id="210"/>
      <w:r w:rsidRPr="00FD49B3">
        <w:rPr>
          <w:rFonts w:ascii="Times New Roman" w:eastAsia="Calibri" w:hAnsi="Times New Roman" w:cs="Times New Roman"/>
          <w:sz w:val="24"/>
          <w:szCs w:val="24"/>
        </w:rPr>
        <w:t xml:space="preserve">inventory, </w:t>
      </w:r>
      <w:bookmarkStart w:id="211" w:name="editable-content-within-article~2~7~08"/>
      <w:bookmarkEnd w:id="211"/>
      <w:r w:rsidRPr="00FD49B3">
        <w:rPr>
          <w:rFonts w:ascii="Times New Roman" w:eastAsia="Calibri" w:hAnsi="Times New Roman" w:cs="Times New Roman"/>
          <w:sz w:val="24"/>
          <w:szCs w:val="24"/>
        </w:rPr>
        <w:t xml:space="preserve">a </w:t>
      </w:r>
      <w:bookmarkStart w:id="212" w:name="editable-content-within-article~2~8~08"/>
      <w:bookmarkEnd w:id="212"/>
      <w:r w:rsidRPr="00FD49B3">
        <w:rPr>
          <w:rFonts w:ascii="Times New Roman" w:eastAsia="Calibri" w:hAnsi="Times New Roman" w:cs="Times New Roman"/>
          <w:sz w:val="24"/>
          <w:szCs w:val="24"/>
        </w:rPr>
        <w:t xml:space="preserve">shortage </w:t>
      </w:r>
      <w:bookmarkStart w:id="213" w:name="editable-content-within-article~2~9~07"/>
      <w:bookmarkEnd w:id="213"/>
      <w:r w:rsidRPr="00FD49B3">
        <w:rPr>
          <w:rFonts w:ascii="Times New Roman" w:eastAsia="Calibri" w:hAnsi="Times New Roman" w:cs="Times New Roman"/>
          <w:sz w:val="24"/>
          <w:szCs w:val="24"/>
        </w:rPr>
        <w:t xml:space="preserve">of </w:t>
      </w:r>
      <w:bookmarkStart w:id="214" w:name="editable-content-within-article~2~10~06"/>
      <w:bookmarkEnd w:id="214"/>
      <w:r w:rsidRPr="00FD49B3">
        <w:rPr>
          <w:rFonts w:ascii="Times New Roman" w:eastAsia="Calibri" w:hAnsi="Times New Roman" w:cs="Times New Roman"/>
          <w:sz w:val="24"/>
          <w:szCs w:val="24"/>
        </w:rPr>
        <w:t xml:space="preserve">goods, </w:t>
      </w:r>
      <w:bookmarkStart w:id="215" w:name="editable-content-within-article~2~11~0"/>
      <w:bookmarkEnd w:id="215"/>
      <w:r w:rsidRPr="00FD49B3">
        <w:rPr>
          <w:rFonts w:ascii="Times New Roman" w:eastAsia="Calibri" w:hAnsi="Times New Roman" w:cs="Times New Roman"/>
          <w:sz w:val="24"/>
          <w:szCs w:val="24"/>
        </w:rPr>
        <w:t xml:space="preserve">or </w:t>
      </w:r>
      <w:bookmarkStart w:id="216" w:name="editable-content-within-article~2~11~1"/>
      <w:bookmarkEnd w:id="216"/>
      <w:r w:rsidRPr="00FD49B3">
        <w:rPr>
          <w:rFonts w:ascii="Times New Roman" w:eastAsia="Calibri" w:hAnsi="Times New Roman" w:cs="Times New Roman"/>
          <w:sz w:val="24"/>
          <w:szCs w:val="24"/>
        </w:rPr>
        <w:t xml:space="preserve">both, </w:t>
      </w:r>
      <w:bookmarkStart w:id="217" w:name="editable-content-within-article~2~12~0"/>
      <w:bookmarkEnd w:id="217"/>
      <w:r w:rsidRPr="00FD49B3">
        <w:rPr>
          <w:rFonts w:ascii="Times New Roman" w:eastAsia="Calibri" w:hAnsi="Times New Roman" w:cs="Times New Roman"/>
          <w:sz w:val="24"/>
          <w:szCs w:val="24"/>
        </w:rPr>
        <w:t xml:space="preserve">both </w:t>
      </w:r>
      <w:bookmarkStart w:id="218" w:name="editable-content-within-article~2~12~12"/>
      <w:bookmarkEnd w:id="218"/>
      <w:r w:rsidRPr="00FD49B3">
        <w:rPr>
          <w:rFonts w:ascii="Times New Roman" w:eastAsia="Calibri" w:hAnsi="Times New Roman" w:cs="Times New Roman"/>
          <w:sz w:val="24"/>
          <w:szCs w:val="24"/>
        </w:rPr>
        <w:t xml:space="preserve">of </w:t>
      </w:r>
      <w:bookmarkStart w:id="219" w:name="editable-content-within-article~2~12~21"/>
      <w:bookmarkEnd w:id="219"/>
      <w:r w:rsidRPr="00FD49B3">
        <w:rPr>
          <w:rFonts w:ascii="Times New Roman" w:eastAsia="Calibri" w:hAnsi="Times New Roman" w:cs="Times New Roman"/>
          <w:sz w:val="24"/>
          <w:szCs w:val="24"/>
        </w:rPr>
        <w:t xml:space="preserve">which </w:t>
      </w:r>
      <w:bookmarkStart w:id="220" w:name="editable-content-within-article~2~12~3"/>
      <w:bookmarkEnd w:id="220"/>
      <w:r w:rsidRPr="00FD49B3">
        <w:rPr>
          <w:rFonts w:ascii="Times New Roman" w:eastAsia="Calibri" w:hAnsi="Times New Roman" w:cs="Times New Roman"/>
          <w:sz w:val="24"/>
          <w:szCs w:val="24"/>
        </w:rPr>
        <w:t xml:space="preserve">have </w:t>
      </w:r>
      <w:bookmarkStart w:id="221" w:name="editable-content-within-article~2~12~4"/>
      <w:bookmarkEnd w:id="221"/>
      <w:r w:rsidRPr="00FD49B3">
        <w:rPr>
          <w:rFonts w:ascii="Times New Roman" w:eastAsia="Calibri" w:hAnsi="Times New Roman" w:cs="Times New Roman"/>
          <w:sz w:val="24"/>
          <w:szCs w:val="24"/>
        </w:rPr>
        <w:t xml:space="preserve">a </w:t>
      </w:r>
      <w:bookmarkStart w:id="222" w:name="editable-content-within-article~2~13~0"/>
      <w:bookmarkEnd w:id="222"/>
      <w:r w:rsidRPr="00FD49B3">
        <w:rPr>
          <w:rFonts w:ascii="Times New Roman" w:eastAsia="Calibri" w:hAnsi="Times New Roman" w:cs="Times New Roman"/>
          <w:sz w:val="24"/>
          <w:szCs w:val="24"/>
        </w:rPr>
        <w:t xml:space="preserve">notable </w:t>
      </w:r>
      <w:bookmarkStart w:id="223" w:name="editable-content-within-article~2~14~0"/>
      <w:bookmarkEnd w:id="223"/>
      <w:r w:rsidRPr="00FD49B3">
        <w:rPr>
          <w:rFonts w:ascii="Times New Roman" w:eastAsia="Calibri" w:hAnsi="Times New Roman" w:cs="Times New Roman"/>
          <w:sz w:val="24"/>
          <w:szCs w:val="24"/>
        </w:rPr>
        <w:t xml:space="preserve">impact </w:t>
      </w:r>
      <w:bookmarkStart w:id="224" w:name="editable-content-within-article~2~14~11"/>
      <w:bookmarkEnd w:id="224"/>
      <w:r w:rsidRPr="00FD49B3">
        <w:rPr>
          <w:rFonts w:ascii="Times New Roman" w:eastAsia="Calibri" w:hAnsi="Times New Roman" w:cs="Times New Roman"/>
          <w:sz w:val="24"/>
          <w:szCs w:val="24"/>
        </w:rPr>
        <w:t xml:space="preserve">on </w:t>
      </w:r>
      <w:bookmarkStart w:id="225" w:name="editable-content-within-article~2~14~21"/>
      <w:bookmarkEnd w:id="225"/>
      <w:r w:rsidRPr="00FD49B3">
        <w:rPr>
          <w:rFonts w:ascii="Times New Roman" w:eastAsia="Calibri" w:hAnsi="Times New Roman" w:cs="Times New Roman"/>
          <w:sz w:val="24"/>
          <w:szCs w:val="24"/>
        </w:rPr>
        <w:t xml:space="preserve">the </w:t>
      </w:r>
      <w:bookmarkStart w:id="226" w:name="editable-content-within-article~2~14~3"/>
      <w:bookmarkEnd w:id="226"/>
      <w:r w:rsidRPr="00FD49B3">
        <w:rPr>
          <w:rFonts w:ascii="Times New Roman" w:eastAsia="Calibri" w:hAnsi="Times New Roman" w:cs="Times New Roman"/>
          <w:sz w:val="24"/>
          <w:szCs w:val="24"/>
        </w:rPr>
        <w:t xml:space="preserve">bottom </w:t>
      </w:r>
      <w:bookmarkStart w:id="227" w:name="editable-content-within-article~2~14~4"/>
      <w:bookmarkEnd w:id="227"/>
      <w:r w:rsidRPr="00FD49B3">
        <w:rPr>
          <w:rFonts w:ascii="Times New Roman" w:eastAsia="Calibri" w:hAnsi="Times New Roman" w:cs="Times New Roman"/>
          <w:sz w:val="24"/>
          <w:szCs w:val="24"/>
        </w:rPr>
        <w:t xml:space="preserve">line. </w:t>
      </w:r>
      <w:bookmarkStart w:id="228" w:name="editable-content-within-article~3~0~06"/>
      <w:bookmarkStart w:id="229" w:name="editable-content-within-article~36"/>
      <w:bookmarkEnd w:id="228"/>
      <w:bookmarkEnd w:id="229"/>
      <w:r w:rsidRPr="00FD49B3">
        <w:rPr>
          <w:rFonts w:ascii="Times New Roman" w:eastAsia="Calibri" w:hAnsi="Times New Roman" w:cs="Times New Roman"/>
          <w:sz w:val="24"/>
          <w:szCs w:val="24"/>
        </w:rPr>
        <w:t xml:space="preserve">The </w:t>
      </w:r>
      <w:bookmarkStart w:id="230" w:name="editable-content-within-article~3~1~06"/>
      <w:bookmarkEnd w:id="230"/>
      <w:r w:rsidRPr="00FD49B3">
        <w:rPr>
          <w:rFonts w:ascii="Times New Roman" w:eastAsia="Calibri" w:hAnsi="Times New Roman" w:cs="Times New Roman"/>
          <w:sz w:val="24"/>
          <w:szCs w:val="24"/>
        </w:rPr>
        <w:t xml:space="preserve">majority </w:t>
      </w:r>
      <w:bookmarkStart w:id="231" w:name="editable-content-within-article~3~1~13"/>
      <w:bookmarkEnd w:id="231"/>
      <w:r w:rsidRPr="00FD49B3">
        <w:rPr>
          <w:rFonts w:ascii="Times New Roman" w:eastAsia="Calibri" w:hAnsi="Times New Roman" w:cs="Times New Roman"/>
          <w:sz w:val="24"/>
          <w:szCs w:val="24"/>
        </w:rPr>
        <w:t xml:space="preserve">of </w:t>
      </w:r>
      <w:bookmarkStart w:id="232" w:name="editable-content-within-article~3~1~21"/>
      <w:bookmarkEnd w:id="232"/>
      <w:r w:rsidRPr="00FD49B3">
        <w:rPr>
          <w:rFonts w:ascii="Times New Roman" w:eastAsia="Calibri" w:hAnsi="Times New Roman" w:cs="Times New Roman"/>
          <w:sz w:val="24"/>
          <w:szCs w:val="24"/>
        </w:rPr>
        <w:t xml:space="preserve">organizations, </w:t>
      </w:r>
      <w:bookmarkStart w:id="233" w:name="editable-content-within-article~3~2~06"/>
      <w:bookmarkEnd w:id="233"/>
      <w:r w:rsidRPr="00FD49B3">
        <w:rPr>
          <w:rFonts w:ascii="Times New Roman" w:eastAsia="Calibri" w:hAnsi="Times New Roman" w:cs="Times New Roman"/>
          <w:sz w:val="24"/>
          <w:szCs w:val="24"/>
        </w:rPr>
        <w:t xml:space="preserve">however, </w:t>
      </w:r>
      <w:bookmarkStart w:id="234" w:name="editable-content-within-article~3~3~06"/>
      <w:bookmarkEnd w:id="234"/>
      <w:r w:rsidRPr="00FD49B3">
        <w:rPr>
          <w:rFonts w:ascii="Times New Roman" w:eastAsia="Calibri" w:hAnsi="Times New Roman" w:cs="Times New Roman"/>
          <w:sz w:val="24"/>
          <w:szCs w:val="24"/>
        </w:rPr>
        <w:t xml:space="preserve">no </w:t>
      </w:r>
      <w:bookmarkStart w:id="235" w:name="editable-content-within-article~3~4~06"/>
      <w:bookmarkEnd w:id="235"/>
      <w:r w:rsidRPr="00FD49B3">
        <w:rPr>
          <w:rFonts w:ascii="Times New Roman" w:eastAsia="Calibri" w:hAnsi="Times New Roman" w:cs="Times New Roman"/>
          <w:sz w:val="24"/>
          <w:szCs w:val="24"/>
        </w:rPr>
        <w:t xml:space="preserve">longer </w:t>
      </w:r>
      <w:bookmarkStart w:id="236" w:name="editable-content-within-article~3~5~06"/>
      <w:bookmarkEnd w:id="236"/>
      <w:r w:rsidRPr="00FD49B3">
        <w:rPr>
          <w:rFonts w:ascii="Times New Roman" w:eastAsia="Calibri" w:hAnsi="Times New Roman" w:cs="Times New Roman"/>
          <w:sz w:val="24"/>
          <w:szCs w:val="24"/>
        </w:rPr>
        <w:t xml:space="preserve">have </w:t>
      </w:r>
      <w:bookmarkStart w:id="237" w:name="editable-content-within-article~3~5~13"/>
      <w:bookmarkEnd w:id="237"/>
      <w:r w:rsidRPr="00FD49B3">
        <w:rPr>
          <w:rFonts w:ascii="Times New Roman" w:eastAsia="Calibri" w:hAnsi="Times New Roman" w:cs="Times New Roman"/>
          <w:sz w:val="24"/>
          <w:szCs w:val="24"/>
        </w:rPr>
        <w:t xml:space="preserve">a </w:t>
      </w:r>
      <w:bookmarkStart w:id="238" w:name="editable-content-within-article~3~6~06"/>
      <w:bookmarkEnd w:id="238"/>
      <w:r w:rsidRPr="00FD49B3">
        <w:rPr>
          <w:rFonts w:ascii="Times New Roman" w:eastAsia="Calibri" w:hAnsi="Times New Roman" w:cs="Times New Roman"/>
          <w:sz w:val="24"/>
          <w:szCs w:val="24"/>
        </w:rPr>
        <w:t xml:space="preserve">firm </w:t>
      </w:r>
      <w:bookmarkStart w:id="239" w:name="editable-content-within-article~3~6~14"/>
      <w:bookmarkEnd w:id="239"/>
      <w:r w:rsidRPr="00FD49B3">
        <w:rPr>
          <w:rFonts w:ascii="Times New Roman" w:eastAsia="Calibri" w:hAnsi="Times New Roman" w:cs="Times New Roman"/>
          <w:sz w:val="24"/>
          <w:szCs w:val="24"/>
        </w:rPr>
        <w:t xml:space="preserve">grasp </w:t>
      </w:r>
      <w:bookmarkStart w:id="240" w:name="editable-content-within-article~3~7~06"/>
      <w:bookmarkEnd w:id="240"/>
      <w:r w:rsidRPr="00FD49B3">
        <w:rPr>
          <w:rFonts w:ascii="Times New Roman" w:eastAsia="Calibri" w:hAnsi="Times New Roman" w:cs="Times New Roman"/>
          <w:sz w:val="24"/>
          <w:szCs w:val="24"/>
        </w:rPr>
        <w:t xml:space="preserve">on </w:t>
      </w:r>
      <w:bookmarkStart w:id="241" w:name="editable-content-within-article~3~8~06"/>
      <w:bookmarkEnd w:id="241"/>
      <w:r w:rsidRPr="00FD49B3">
        <w:rPr>
          <w:rFonts w:ascii="Times New Roman" w:eastAsia="Calibri" w:hAnsi="Times New Roman" w:cs="Times New Roman"/>
          <w:sz w:val="24"/>
          <w:szCs w:val="24"/>
        </w:rPr>
        <w:t xml:space="preserve">lead-time </w:t>
      </w:r>
      <w:bookmarkStart w:id="242" w:name="editable-content-within-article~3~9~06"/>
      <w:bookmarkEnd w:id="242"/>
      <w:r w:rsidRPr="00FD49B3">
        <w:rPr>
          <w:rFonts w:ascii="Times New Roman" w:eastAsia="Calibri" w:hAnsi="Times New Roman" w:cs="Times New Roman"/>
          <w:sz w:val="24"/>
          <w:szCs w:val="24"/>
        </w:rPr>
        <w:t xml:space="preserve">variability, </w:t>
      </w:r>
      <w:bookmarkStart w:id="243" w:name="editable-content-within-article~3~10~05"/>
      <w:bookmarkEnd w:id="243"/>
      <w:r w:rsidRPr="00FD49B3">
        <w:rPr>
          <w:rFonts w:ascii="Times New Roman" w:eastAsia="Calibri" w:hAnsi="Times New Roman" w:cs="Times New Roman"/>
          <w:sz w:val="24"/>
          <w:szCs w:val="24"/>
        </w:rPr>
        <w:t xml:space="preserve">and </w:t>
      </w:r>
      <w:bookmarkStart w:id="244" w:name="editable-content-within-article~3~10~12"/>
      <w:bookmarkEnd w:id="244"/>
      <w:r w:rsidRPr="00FD49B3">
        <w:rPr>
          <w:rFonts w:ascii="Times New Roman" w:eastAsia="Calibri" w:hAnsi="Times New Roman" w:cs="Times New Roman"/>
          <w:sz w:val="24"/>
          <w:szCs w:val="24"/>
        </w:rPr>
        <w:t xml:space="preserve">this </w:t>
      </w:r>
      <w:bookmarkStart w:id="245" w:name="editable-content-within-article~3~10~2"/>
      <w:bookmarkEnd w:id="245"/>
      <w:r w:rsidRPr="00FD49B3">
        <w:rPr>
          <w:rFonts w:ascii="Times New Roman" w:eastAsia="Calibri" w:hAnsi="Times New Roman" w:cs="Times New Roman"/>
          <w:sz w:val="24"/>
          <w:szCs w:val="24"/>
        </w:rPr>
        <w:t xml:space="preserve">is </w:t>
      </w:r>
      <w:bookmarkStart w:id="246" w:name="editable-content-within-article~3~10~3"/>
      <w:bookmarkEnd w:id="246"/>
      <w:r w:rsidRPr="00FD49B3">
        <w:rPr>
          <w:rFonts w:ascii="Times New Roman" w:eastAsia="Calibri" w:hAnsi="Times New Roman" w:cs="Times New Roman"/>
          <w:sz w:val="24"/>
          <w:szCs w:val="24"/>
        </w:rPr>
        <w:t xml:space="preserve">more </w:t>
      </w:r>
      <w:bookmarkStart w:id="247" w:name="editable-content-within-article~3~11~05"/>
      <w:bookmarkEnd w:id="247"/>
      <w:r w:rsidRPr="00FD49B3">
        <w:rPr>
          <w:rFonts w:ascii="Times New Roman" w:eastAsia="Calibri" w:hAnsi="Times New Roman" w:cs="Times New Roman"/>
          <w:sz w:val="24"/>
          <w:szCs w:val="24"/>
        </w:rPr>
        <w:t xml:space="preserve">widespread </w:t>
      </w:r>
      <w:bookmarkStart w:id="248" w:name="editable-content-within-article~3~12~04"/>
      <w:bookmarkEnd w:id="248"/>
      <w:r w:rsidRPr="00FD49B3">
        <w:rPr>
          <w:rFonts w:ascii="Times New Roman" w:eastAsia="Calibri" w:hAnsi="Times New Roman" w:cs="Times New Roman"/>
          <w:sz w:val="24"/>
          <w:szCs w:val="24"/>
        </w:rPr>
        <w:t xml:space="preserve">than </w:t>
      </w:r>
      <w:bookmarkStart w:id="249" w:name="editable-content-within-article~3~12~11"/>
      <w:bookmarkEnd w:id="249"/>
      <w:r w:rsidRPr="00FD49B3">
        <w:rPr>
          <w:rFonts w:ascii="Times New Roman" w:eastAsia="Calibri" w:hAnsi="Times New Roman" w:cs="Times New Roman"/>
          <w:sz w:val="24"/>
          <w:szCs w:val="24"/>
        </w:rPr>
        <w:t xml:space="preserve">most </w:t>
      </w:r>
      <w:bookmarkStart w:id="250" w:name="editable-content-within-article~3~13~03"/>
      <w:bookmarkEnd w:id="250"/>
      <w:r w:rsidRPr="00FD49B3">
        <w:rPr>
          <w:rFonts w:ascii="Times New Roman" w:eastAsia="Calibri" w:hAnsi="Times New Roman" w:cs="Times New Roman"/>
          <w:sz w:val="24"/>
          <w:szCs w:val="24"/>
        </w:rPr>
        <w:t xml:space="preserve">groups </w:t>
      </w:r>
      <w:bookmarkStart w:id="251" w:name="editable-content-within-article~3~14~02"/>
      <w:bookmarkEnd w:id="251"/>
      <w:r w:rsidRPr="00FD49B3">
        <w:rPr>
          <w:rFonts w:ascii="Times New Roman" w:eastAsia="Calibri" w:hAnsi="Times New Roman" w:cs="Times New Roman"/>
          <w:sz w:val="24"/>
          <w:szCs w:val="24"/>
        </w:rPr>
        <w:t xml:space="preserve">could </w:t>
      </w:r>
      <w:bookmarkStart w:id="252" w:name="editable-content-within-article~3~14~1"/>
      <w:bookmarkEnd w:id="252"/>
      <w:r w:rsidRPr="00FD49B3">
        <w:rPr>
          <w:rFonts w:ascii="Times New Roman" w:eastAsia="Calibri" w:hAnsi="Times New Roman" w:cs="Times New Roman"/>
          <w:sz w:val="24"/>
          <w:szCs w:val="24"/>
        </w:rPr>
        <w:t xml:space="preserve">have </w:t>
      </w:r>
      <w:bookmarkStart w:id="253" w:name="editable-content-within-article~3~15~02"/>
      <w:bookmarkEnd w:id="253"/>
      <w:r w:rsidRPr="00FD49B3">
        <w:rPr>
          <w:rFonts w:ascii="Times New Roman" w:eastAsia="Calibri" w:hAnsi="Times New Roman" w:cs="Times New Roman"/>
          <w:sz w:val="24"/>
          <w:szCs w:val="24"/>
        </w:rPr>
        <w:t>imagined</w:t>
      </w:r>
      <w:bookmarkStart w:id="254" w:name="editable-content-within-article~3~16~02"/>
      <w:bookmarkStart w:id="255" w:name="editable-content-within-article~3~17~02"/>
      <w:bookmarkStart w:id="256" w:name="editable-content-within-article~3~18~02"/>
      <w:bookmarkStart w:id="257" w:name="editable-content-within-article~3~19~0"/>
      <w:bookmarkStart w:id="258" w:name="editable-content-within-article~3~20~0"/>
      <w:bookmarkStart w:id="259" w:name="editable-content-within-article~5"/>
      <w:bookmarkStart w:id="260" w:name="editable-content-within-article~5~0~0"/>
      <w:bookmarkEnd w:id="254"/>
      <w:bookmarkEnd w:id="255"/>
      <w:bookmarkEnd w:id="256"/>
      <w:bookmarkEnd w:id="257"/>
      <w:bookmarkEnd w:id="258"/>
      <w:bookmarkEnd w:id="259"/>
      <w:bookmarkEnd w:id="260"/>
      <w:r w:rsidR="000B7A47">
        <w:rPr>
          <w:rFonts w:ascii="Times New Roman" w:eastAsia="Calibri" w:hAnsi="Times New Roman" w:cs="Times New Roman"/>
          <w:sz w:val="24"/>
          <w:szCs w:val="24"/>
        </w:rPr>
        <w:t>.</w:t>
      </w:r>
      <w:r w:rsidR="004E22F7">
        <w:rPr>
          <w:rFonts w:ascii="Times New Roman" w:eastAsia="Calibri" w:hAnsi="Times New Roman" w:cs="Times New Roman"/>
          <w:sz w:val="24"/>
          <w:szCs w:val="24"/>
        </w:rPr>
        <w:t xml:space="preserve"> </w:t>
      </w:r>
    </w:p>
    <w:p w:rsidR="00FD49B3" w:rsidRPr="00FD49B3" w:rsidRDefault="00FD49B3" w:rsidP="00AD7729">
      <w:pPr>
        <w:spacing w:after="0" w:line="360" w:lineRule="auto"/>
        <w:jc w:val="both"/>
        <w:rPr>
          <w:rFonts w:ascii="Times New Roman" w:eastAsia="Calibri" w:hAnsi="Times New Roman" w:cs="Times New Roman"/>
          <w:sz w:val="24"/>
          <w:szCs w:val="24"/>
        </w:rPr>
      </w:pPr>
      <w:r w:rsidRPr="00FD49B3">
        <w:rPr>
          <w:rFonts w:ascii="Times New Roman" w:eastAsia="Times New Roman" w:hAnsi="Times New Roman" w:cs="Times New Roman"/>
          <w:sz w:val="24"/>
          <w:szCs w:val="24"/>
        </w:rPr>
        <w:t>The ideal deliberate lead time for an item is determined by the type of demand, the cost of the resource used to make the item, and the price difference between the item and the replacement i</w:t>
      </w:r>
      <w:r w:rsidR="004E22F7">
        <w:rPr>
          <w:rFonts w:ascii="Times New Roman" w:eastAsia="Times New Roman" w:hAnsi="Times New Roman" w:cs="Times New Roman"/>
          <w:sz w:val="24"/>
          <w:szCs w:val="24"/>
        </w:rPr>
        <w:t xml:space="preserve">tem it is used in. (Spitter et al. </w:t>
      </w:r>
      <w:r w:rsidRPr="00FD49B3">
        <w:rPr>
          <w:rFonts w:ascii="Times New Roman" w:eastAsia="Times New Roman" w:hAnsi="Times New Roman" w:cs="Times New Roman"/>
          <w:sz w:val="24"/>
          <w:szCs w:val="24"/>
        </w:rPr>
        <w:t xml:space="preserve">2003). For the variation inside the call for and the distinction in preserving fees, it is genuine that the ideal deliberate lead time will lengthen as the expense of one or both parameters climbs. For the usage charge, this function works best when there is a large difference in value preservation between the item made by the capacitated aid and the give-up devices. Within the bounds of the maximum deliberate lead time, the sustaining value shape completes the primary task. </w:t>
      </w:r>
      <w:bookmarkStart w:id="261" w:name="editable-content-within-article~011"/>
      <w:bookmarkStart w:id="262" w:name="editable-content-within-article11"/>
      <w:bookmarkStart w:id="263" w:name="editable-content-within-article~0~0~011"/>
      <w:bookmarkEnd w:id="261"/>
      <w:bookmarkEnd w:id="262"/>
      <w:bookmarkEnd w:id="263"/>
      <w:r w:rsidRPr="00FD49B3">
        <w:rPr>
          <w:rFonts w:ascii="Times New Roman" w:eastAsia="Times New Roman" w:hAnsi="Times New Roman" w:cs="Times New Roman"/>
          <w:sz w:val="24"/>
          <w:szCs w:val="24"/>
        </w:rPr>
        <w:t xml:space="preserve">Safety </w:t>
      </w:r>
      <w:bookmarkStart w:id="264" w:name="editable-content-within-article~0~1~02"/>
      <w:bookmarkEnd w:id="264"/>
      <w:r w:rsidRPr="00FD49B3">
        <w:rPr>
          <w:rFonts w:ascii="Times New Roman" w:eastAsia="Times New Roman" w:hAnsi="Times New Roman" w:cs="Times New Roman"/>
          <w:sz w:val="24"/>
          <w:szCs w:val="24"/>
        </w:rPr>
        <w:t xml:space="preserve">shares </w:t>
      </w:r>
      <w:bookmarkStart w:id="265" w:name="editable-content-within-article~0~2~02"/>
      <w:bookmarkEnd w:id="265"/>
      <w:r w:rsidRPr="00FD49B3">
        <w:rPr>
          <w:rFonts w:ascii="Times New Roman" w:eastAsia="Times New Roman" w:hAnsi="Times New Roman" w:cs="Times New Roman"/>
          <w:sz w:val="24"/>
          <w:szCs w:val="24"/>
        </w:rPr>
        <w:t xml:space="preserve">may </w:t>
      </w:r>
      <w:bookmarkStart w:id="266" w:name="editable-content-within-article~0~3~02"/>
      <w:bookmarkEnd w:id="266"/>
      <w:r w:rsidRPr="00FD49B3">
        <w:rPr>
          <w:rFonts w:ascii="Times New Roman" w:eastAsia="Times New Roman" w:hAnsi="Times New Roman" w:cs="Times New Roman"/>
          <w:sz w:val="24"/>
          <w:szCs w:val="24"/>
        </w:rPr>
        <w:t xml:space="preserve">drop </w:t>
      </w:r>
      <w:bookmarkStart w:id="267" w:name="editable-content-within-article~0~4~02"/>
      <w:bookmarkEnd w:id="267"/>
      <w:r w:rsidRPr="00FD49B3">
        <w:rPr>
          <w:rFonts w:ascii="Times New Roman" w:eastAsia="Times New Roman" w:hAnsi="Times New Roman" w:cs="Times New Roman"/>
          <w:sz w:val="24"/>
          <w:szCs w:val="24"/>
        </w:rPr>
        <w:t xml:space="preserve">with </w:t>
      </w:r>
      <w:bookmarkStart w:id="268" w:name="editable-content-within-article~0~5~02"/>
      <w:bookmarkEnd w:id="268"/>
      <w:r w:rsidRPr="00FD49B3">
        <w:rPr>
          <w:rFonts w:ascii="Times New Roman" w:eastAsia="Times New Roman" w:hAnsi="Times New Roman" w:cs="Times New Roman"/>
          <w:sz w:val="24"/>
          <w:szCs w:val="24"/>
        </w:rPr>
        <w:t xml:space="preserve">longer </w:t>
      </w:r>
      <w:bookmarkStart w:id="269" w:name="editable-content-within-article~0~6~02"/>
      <w:bookmarkEnd w:id="269"/>
      <w:r w:rsidRPr="00FD49B3">
        <w:rPr>
          <w:rFonts w:ascii="Times New Roman" w:eastAsia="Times New Roman" w:hAnsi="Times New Roman" w:cs="Times New Roman"/>
          <w:sz w:val="24"/>
          <w:szCs w:val="24"/>
        </w:rPr>
        <w:t xml:space="preserve">deliberate </w:t>
      </w:r>
      <w:bookmarkStart w:id="270" w:name="editable-content-within-article~0~7~01"/>
      <w:bookmarkEnd w:id="270"/>
      <w:r w:rsidRPr="00FD49B3">
        <w:rPr>
          <w:rFonts w:ascii="Times New Roman" w:eastAsia="Times New Roman" w:hAnsi="Times New Roman" w:cs="Times New Roman"/>
          <w:sz w:val="24"/>
          <w:szCs w:val="24"/>
        </w:rPr>
        <w:t xml:space="preserve">lead </w:t>
      </w:r>
      <w:bookmarkStart w:id="271" w:name="editable-content-within-article~0~8~01"/>
      <w:bookmarkEnd w:id="271"/>
      <w:r w:rsidRPr="00FD49B3">
        <w:rPr>
          <w:rFonts w:ascii="Times New Roman" w:eastAsia="Times New Roman" w:hAnsi="Times New Roman" w:cs="Times New Roman"/>
          <w:sz w:val="24"/>
          <w:szCs w:val="24"/>
        </w:rPr>
        <w:t xml:space="preserve">times </w:t>
      </w:r>
      <w:bookmarkStart w:id="272" w:name="editable-content-within-article~0~9~01"/>
      <w:bookmarkEnd w:id="272"/>
      <w:r w:rsidRPr="00FD49B3">
        <w:rPr>
          <w:rFonts w:ascii="Times New Roman" w:eastAsia="Times New Roman" w:hAnsi="Times New Roman" w:cs="Times New Roman"/>
          <w:sz w:val="24"/>
          <w:szCs w:val="24"/>
        </w:rPr>
        <w:t xml:space="preserve">if </w:t>
      </w:r>
      <w:bookmarkStart w:id="273" w:name="editable-content-within-article~0~10~01"/>
      <w:bookmarkEnd w:id="273"/>
      <w:r w:rsidRPr="00FD49B3">
        <w:rPr>
          <w:rFonts w:ascii="Times New Roman" w:eastAsia="Times New Roman" w:hAnsi="Times New Roman" w:cs="Times New Roman"/>
          <w:sz w:val="24"/>
          <w:szCs w:val="24"/>
        </w:rPr>
        <w:t xml:space="preserve">demand </w:t>
      </w:r>
      <w:bookmarkStart w:id="274" w:name="editable-content-within-article~0~11~02"/>
      <w:bookmarkEnd w:id="274"/>
      <w:r w:rsidRPr="00FD49B3">
        <w:rPr>
          <w:rFonts w:ascii="Times New Roman" w:eastAsia="Times New Roman" w:hAnsi="Times New Roman" w:cs="Times New Roman"/>
          <w:sz w:val="24"/>
          <w:szCs w:val="24"/>
        </w:rPr>
        <w:t xml:space="preserve">variation </w:t>
      </w:r>
      <w:bookmarkStart w:id="275" w:name="editable-content-within-article~0~12~01"/>
      <w:bookmarkEnd w:id="275"/>
      <w:r w:rsidRPr="00FD49B3">
        <w:rPr>
          <w:rFonts w:ascii="Times New Roman" w:eastAsia="Times New Roman" w:hAnsi="Times New Roman" w:cs="Times New Roman"/>
          <w:sz w:val="24"/>
          <w:szCs w:val="24"/>
        </w:rPr>
        <w:t xml:space="preserve">and/or </w:t>
      </w:r>
      <w:bookmarkStart w:id="276" w:name="editable-content-within-article~0~13~01"/>
      <w:bookmarkEnd w:id="276"/>
      <w:r w:rsidRPr="00FD49B3">
        <w:rPr>
          <w:rFonts w:ascii="Times New Roman" w:eastAsia="Times New Roman" w:hAnsi="Times New Roman" w:cs="Times New Roman"/>
          <w:sz w:val="24"/>
          <w:szCs w:val="24"/>
        </w:rPr>
        <w:t xml:space="preserve">consumption </w:t>
      </w:r>
      <w:bookmarkStart w:id="277" w:name="editable-content-within-article~0~14~01"/>
      <w:bookmarkEnd w:id="277"/>
      <w:r w:rsidRPr="00FD49B3">
        <w:rPr>
          <w:rFonts w:ascii="Times New Roman" w:eastAsia="Times New Roman" w:hAnsi="Times New Roman" w:cs="Times New Roman"/>
          <w:sz w:val="24"/>
          <w:szCs w:val="24"/>
        </w:rPr>
        <w:t xml:space="preserve">rate </w:t>
      </w:r>
      <w:bookmarkStart w:id="278" w:name="editable-content-within-article~0~15~01"/>
      <w:bookmarkEnd w:id="278"/>
      <w:r w:rsidRPr="00FD49B3">
        <w:rPr>
          <w:rFonts w:ascii="Times New Roman" w:eastAsia="Times New Roman" w:hAnsi="Times New Roman" w:cs="Times New Roman"/>
          <w:sz w:val="24"/>
          <w:szCs w:val="24"/>
        </w:rPr>
        <w:t xml:space="preserve">are </w:t>
      </w:r>
      <w:bookmarkStart w:id="279" w:name="editable-content-within-article~0~16~01"/>
      <w:bookmarkEnd w:id="279"/>
      <w:r w:rsidRPr="00FD49B3">
        <w:rPr>
          <w:rFonts w:ascii="Times New Roman" w:eastAsia="Times New Roman" w:hAnsi="Times New Roman" w:cs="Times New Roman"/>
          <w:sz w:val="24"/>
          <w:szCs w:val="24"/>
        </w:rPr>
        <w:t xml:space="preserve">considerable, </w:t>
      </w:r>
      <w:bookmarkStart w:id="280" w:name="editable-content-within-article~0~17~01"/>
      <w:bookmarkEnd w:id="280"/>
      <w:r w:rsidRPr="00FD49B3">
        <w:rPr>
          <w:rFonts w:ascii="Times New Roman" w:eastAsia="Times New Roman" w:hAnsi="Times New Roman" w:cs="Times New Roman"/>
          <w:sz w:val="24"/>
          <w:szCs w:val="24"/>
        </w:rPr>
        <w:t xml:space="preserve">although </w:t>
      </w:r>
      <w:bookmarkStart w:id="281" w:name="editable-content-within-article~0~18~01"/>
      <w:bookmarkEnd w:id="281"/>
      <w:r w:rsidRPr="00FD49B3">
        <w:rPr>
          <w:rFonts w:ascii="Times New Roman" w:eastAsia="Times New Roman" w:hAnsi="Times New Roman" w:cs="Times New Roman"/>
          <w:sz w:val="24"/>
          <w:szCs w:val="24"/>
        </w:rPr>
        <w:t xml:space="preserve">this </w:t>
      </w:r>
      <w:bookmarkStart w:id="282" w:name="editable-content-within-article~0~19~01"/>
      <w:bookmarkEnd w:id="282"/>
      <w:r w:rsidRPr="00FD49B3">
        <w:rPr>
          <w:rFonts w:ascii="Times New Roman" w:eastAsia="Times New Roman" w:hAnsi="Times New Roman" w:cs="Times New Roman"/>
          <w:sz w:val="24"/>
          <w:szCs w:val="24"/>
        </w:rPr>
        <w:t xml:space="preserve">is </w:t>
      </w:r>
      <w:bookmarkStart w:id="283" w:name="editable-content-within-article~0~20~01"/>
      <w:bookmarkEnd w:id="283"/>
      <w:r w:rsidRPr="00FD49B3">
        <w:rPr>
          <w:rFonts w:ascii="Times New Roman" w:eastAsia="Times New Roman" w:hAnsi="Times New Roman" w:cs="Times New Roman"/>
          <w:sz w:val="24"/>
          <w:szCs w:val="24"/>
        </w:rPr>
        <w:t xml:space="preserve">most </w:t>
      </w:r>
      <w:bookmarkStart w:id="284" w:name="editable-content-within-article~0~21~01"/>
      <w:bookmarkEnd w:id="284"/>
      <w:r w:rsidRPr="00FD49B3">
        <w:rPr>
          <w:rFonts w:ascii="Times New Roman" w:eastAsia="Times New Roman" w:hAnsi="Times New Roman" w:cs="Times New Roman"/>
          <w:sz w:val="24"/>
          <w:szCs w:val="24"/>
        </w:rPr>
        <w:t xml:space="preserve">likely </w:t>
      </w:r>
      <w:bookmarkStart w:id="285" w:name="editable-content-within-article~0~22~01"/>
      <w:bookmarkEnd w:id="285"/>
      <w:r w:rsidRPr="00FD49B3">
        <w:rPr>
          <w:rFonts w:ascii="Times New Roman" w:eastAsia="Times New Roman" w:hAnsi="Times New Roman" w:cs="Times New Roman"/>
          <w:sz w:val="24"/>
          <w:szCs w:val="24"/>
        </w:rPr>
        <w:t xml:space="preserve">to </w:t>
      </w:r>
      <w:bookmarkStart w:id="286" w:name="editable-content-within-article~0~23~01"/>
      <w:bookmarkEnd w:id="286"/>
      <w:r w:rsidRPr="00FD49B3">
        <w:rPr>
          <w:rFonts w:ascii="Times New Roman" w:eastAsia="Times New Roman" w:hAnsi="Times New Roman" w:cs="Times New Roman"/>
          <w:sz w:val="24"/>
          <w:szCs w:val="24"/>
        </w:rPr>
        <w:t xml:space="preserve">occur </w:t>
      </w:r>
      <w:bookmarkStart w:id="287" w:name="editable-content-within-article~0~24~01"/>
      <w:bookmarkEnd w:id="287"/>
      <w:r w:rsidRPr="00FD49B3">
        <w:rPr>
          <w:rFonts w:ascii="Times New Roman" w:eastAsia="Times New Roman" w:hAnsi="Times New Roman" w:cs="Times New Roman"/>
          <w:sz w:val="24"/>
          <w:szCs w:val="24"/>
        </w:rPr>
        <w:t xml:space="preserve">if </w:t>
      </w:r>
      <w:bookmarkStart w:id="288" w:name="editable-content-within-article~0~25~01"/>
      <w:bookmarkEnd w:id="288"/>
      <w:r w:rsidRPr="00FD49B3">
        <w:rPr>
          <w:rFonts w:ascii="Times New Roman" w:eastAsia="Times New Roman" w:hAnsi="Times New Roman" w:cs="Times New Roman"/>
          <w:sz w:val="24"/>
          <w:szCs w:val="24"/>
        </w:rPr>
        <w:t xml:space="preserve">work-in-system </w:t>
      </w:r>
      <w:bookmarkStart w:id="289" w:name="editable-content-within-article~0~26~01"/>
      <w:bookmarkEnd w:id="289"/>
      <w:r w:rsidRPr="00FD49B3">
        <w:rPr>
          <w:rFonts w:ascii="Times New Roman" w:eastAsia="Times New Roman" w:hAnsi="Times New Roman" w:cs="Times New Roman"/>
          <w:sz w:val="24"/>
          <w:szCs w:val="24"/>
        </w:rPr>
        <w:t xml:space="preserve">costs </w:t>
      </w:r>
      <w:bookmarkStart w:id="290" w:name="editable-content-within-article~0~27~01"/>
      <w:bookmarkEnd w:id="290"/>
      <w:r w:rsidRPr="00FD49B3">
        <w:rPr>
          <w:rFonts w:ascii="Times New Roman" w:eastAsia="Times New Roman" w:hAnsi="Times New Roman" w:cs="Times New Roman"/>
          <w:sz w:val="24"/>
          <w:szCs w:val="24"/>
        </w:rPr>
        <w:t xml:space="preserve">do </w:t>
      </w:r>
      <w:bookmarkStart w:id="291" w:name="editable-content-within-article~0~28~01"/>
      <w:bookmarkEnd w:id="291"/>
      <w:r w:rsidRPr="00FD49B3">
        <w:rPr>
          <w:rFonts w:ascii="Times New Roman" w:eastAsia="Times New Roman" w:hAnsi="Times New Roman" w:cs="Times New Roman"/>
          <w:sz w:val="24"/>
          <w:szCs w:val="24"/>
        </w:rPr>
        <w:t xml:space="preserve">not </w:t>
      </w:r>
      <w:bookmarkStart w:id="292" w:name="editable-content-within-article~0~29~01"/>
      <w:bookmarkEnd w:id="292"/>
      <w:r w:rsidRPr="00FD49B3">
        <w:rPr>
          <w:rFonts w:ascii="Times New Roman" w:eastAsia="Times New Roman" w:hAnsi="Times New Roman" w:cs="Times New Roman"/>
          <w:sz w:val="24"/>
          <w:szCs w:val="24"/>
        </w:rPr>
        <w:t xml:space="preserve">rise </w:t>
      </w:r>
      <w:bookmarkStart w:id="293" w:name="editable-content-within-article~0~30~01"/>
      <w:bookmarkEnd w:id="293"/>
      <w:r w:rsidRPr="00FD49B3">
        <w:rPr>
          <w:rFonts w:ascii="Times New Roman" w:eastAsia="Times New Roman" w:hAnsi="Times New Roman" w:cs="Times New Roman"/>
          <w:sz w:val="24"/>
          <w:szCs w:val="24"/>
        </w:rPr>
        <w:t xml:space="preserve">too </w:t>
      </w:r>
      <w:bookmarkStart w:id="294" w:name="editable-content-within-article~0~31~01"/>
      <w:bookmarkEnd w:id="294"/>
      <w:r w:rsidRPr="00FD49B3">
        <w:rPr>
          <w:rFonts w:ascii="Times New Roman" w:eastAsia="Times New Roman" w:hAnsi="Times New Roman" w:cs="Times New Roman"/>
          <w:sz w:val="24"/>
          <w:szCs w:val="24"/>
        </w:rPr>
        <w:t xml:space="preserve">quickly </w:t>
      </w:r>
      <w:bookmarkStart w:id="295" w:name="editable-content-within-article~0~32~01"/>
      <w:bookmarkEnd w:id="295"/>
      <w:r w:rsidRPr="00FD49B3">
        <w:rPr>
          <w:rFonts w:ascii="Times New Roman" w:eastAsia="Times New Roman" w:hAnsi="Times New Roman" w:cs="Times New Roman"/>
          <w:sz w:val="24"/>
          <w:szCs w:val="24"/>
        </w:rPr>
        <w:t xml:space="preserve">with </w:t>
      </w:r>
      <w:bookmarkStart w:id="296" w:name="editable-content-within-article~0~33~01"/>
      <w:bookmarkEnd w:id="296"/>
      <w:r w:rsidRPr="00FD49B3">
        <w:rPr>
          <w:rFonts w:ascii="Times New Roman" w:eastAsia="Times New Roman" w:hAnsi="Times New Roman" w:cs="Times New Roman"/>
          <w:sz w:val="24"/>
          <w:szCs w:val="24"/>
        </w:rPr>
        <w:t xml:space="preserve">the </w:t>
      </w:r>
      <w:bookmarkStart w:id="297" w:name="editable-content-within-article~0~34~01"/>
      <w:bookmarkEnd w:id="297"/>
      <w:r w:rsidRPr="00FD49B3">
        <w:rPr>
          <w:rFonts w:ascii="Times New Roman" w:eastAsia="Times New Roman" w:hAnsi="Times New Roman" w:cs="Times New Roman"/>
          <w:sz w:val="24"/>
          <w:szCs w:val="24"/>
        </w:rPr>
        <w:t xml:space="preserve">same </w:t>
      </w:r>
      <w:bookmarkStart w:id="298" w:name="editable-content-within-article~0~35~01"/>
      <w:bookmarkEnd w:id="298"/>
      <w:r w:rsidRPr="00FD49B3">
        <w:rPr>
          <w:rFonts w:ascii="Times New Roman" w:eastAsia="Times New Roman" w:hAnsi="Times New Roman" w:cs="Times New Roman"/>
          <w:sz w:val="24"/>
          <w:szCs w:val="24"/>
        </w:rPr>
        <w:t xml:space="preserve">lengthy </w:t>
      </w:r>
      <w:bookmarkStart w:id="299" w:name="editable-content-within-article~0~36~01"/>
      <w:bookmarkEnd w:id="299"/>
      <w:r w:rsidRPr="00FD49B3">
        <w:rPr>
          <w:rFonts w:ascii="Times New Roman" w:eastAsia="Times New Roman" w:hAnsi="Times New Roman" w:cs="Times New Roman"/>
          <w:sz w:val="24"/>
          <w:szCs w:val="24"/>
        </w:rPr>
        <w:t xml:space="preserve">deliberate </w:t>
      </w:r>
      <w:bookmarkStart w:id="300" w:name="editable-content-within-article~0~37~01"/>
      <w:bookmarkEnd w:id="300"/>
      <w:r w:rsidRPr="00FD49B3">
        <w:rPr>
          <w:rFonts w:ascii="Times New Roman" w:eastAsia="Times New Roman" w:hAnsi="Times New Roman" w:cs="Times New Roman"/>
          <w:sz w:val="24"/>
          <w:szCs w:val="24"/>
        </w:rPr>
        <w:t xml:space="preserve">lead </w:t>
      </w:r>
      <w:bookmarkStart w:id="301" w:name="editable-content-within-article~0~38~01"/>
      <w:bookmarkEnd w:id="301"/>
      <w:r w:rsidRPr="00FD49B3">
        <w:rPr>
          <w:rFonts w:ascii="Times New Roman" w:eastAsia="Times New Roman" w:hAnsi="Times New Roman" w:cs="Times New Roman"/>
          <w:sz w:val="24"/>
          <w:szCs w:val="24"/>
        </w:rPr>
        <w:t xml:space="preserve">periods. </w:t>
      </w:r>
      <w:r w:rsidRPr="00FD49B3">
        <w:rPr>
          <w:rFonts w:ascii="Times New Roman" w:eastAsia="Calibri" w:hAnsi="Times New Roman" w:cs="Times New Roman"/>
          <w:sz w:val="24"/>
          <w:szCs w:val="24"/>
        </w:rPr>
        <w:t>S. Muthuvelu (2003) suggests the simultaneous lot sizing and lead-time setting (SLLS) through queuing idea and heuristic search as an essential tool to assist those elements above.</w:t>
      </w:r>
    </w:p>
    <w:p w:rsidR="00FD49B3" w:rsidRPr="00FD49B3" w:rsidRDefault="00FD49B3" w:rsidP="00AD7729">
      <w:pPr>
        <w:spacing w:after="0" w:line="360" w:lineRule="auto"/>
        <w:jc w:val="both"/>
        <w:rPr>
          <w:rFonts w:ascii="Times New Roman" w:eastAsia="Times New Roman" w:hAnsi="Times New Roman" w:cs="Times New Roman"/>
          <w:sz w:val="24"/>
          <w:szCs w:val="24"/>
        </w:rPr>
      </w:pPr>
    </w:p>
    <w:p w:rsidR="00FD49B3" w:rsidRDefault="00D0548B" w:rsidP="00A66C37">
      <w:pPr>
        <w:pStyle w:val="Heading3"/>
        <w:spacing w:line="360" w:lineRule="auto"/>
        <w:jc w:val="both"/>
        <w:rPr>
          <w:rFonts w:ascii="Times New Roman" w:eastAsia="Calibri" w:hAnsi="Times New Roman" w:cs="Times New Roman"/>
          <w:b/>
          <w:color w:val="000000" w:themeColor="text1"/>
        </w:rPr>
      </w:pPr>
      <w:bookmarkStart w:id="302" w:name="_Toc137198867"/>
      <w:r w:rsidRPr="00F65578">
        <w:rPr>
          <w:rFonts w:ascii="Times New Roman" w:eastAsia="Calibri" w:hAnsi="Times New Roman" w:cs="Times New Roman"/>
          <w:b/>
          <w:color w:val="000000" w:themeColor="text1"/>
        </w:rPr>
        <w:t>2.7.1</w:t>
      </w:r>
      <w:r w:rsidR="00FD49B3" w:rsidRPr="00F65578">
        <w:rPr>
          <w:rFonts w:ascii="Times New Roman" w:eastAsia="Calibri" w:hAnsi="Times New Roman" w:cs="Times New Roman"/>
          <w:b/>
          <w:color w:val="000000" w:themeColor="text1"/>
        </w:rPr>
        <w:t xml:space="preserve"> The Simultaneous Lot sizing and Lead-time setting (SLLS) via queuing theory and heuristic search</w:t>
      </w:r>
      <w:bookmarkEnd w:id="302"/>
    </w:p>
    <w:p w:rsidR="006866DF" w:rsidRPr="007F77AD" w:rsidRDefault="006866DF" w:rsidP="007F77AD">
      <w:pPr>
        <w:spacing w:line="360" w:lineRule="auto"/>
        <w:rPr>
          <w:rFonts w:ascii="Times New Roman" w:hAnsi="Times New Roman" w:cs="Times New Roman"/>
          <w:sz w:val="24"/>
          <w:szCs w:val="24"/>
        </w:rPr>
      </w:pPr>
      <w:r w:rsidRPr="007F77AD">
        <w:rPr>
          <w:rFonts w:ascii="Times New Roman" w:hAnsi="Times New Roman" w:cs="Times New Roman"/>
          <w:sz w:val="24"/>
          <w:szCs w:val="24"/>
        </w:rPr>
        <w:t>The author said Materials requirements planning (MRP) is a wid</w:t>
      </w:r>
      <w:r w:rsidR="007F77AD" w:rsidRPr="007F77AD">
        <w:rPr>
          <w:rFonts w:ascii="Times New Roman" w:hAnsi="Times New Roman" w:cs="Times New Roman"/>
          <w:sz w:val="24"/>
          <w:szCs w:val="24"/>
        </w:rPr>
        <w:t xml:space="preserve">ely used method for production </w:t>
      </w:r>
      <w:r w:rsidRPr="007F77AD">
        <w:rPr>
          <w:rFonts w:ascii="Times New Roman" w:hAnsi="Times New Roman" w:cs="Times New Roman"/>
          <w:sz w:val="24"/>
          <w:szCs w:val="24"/>
        </w:rPr>
        <w:t>planning and scheduling. Planned lead-time (PLT) and lot size are t</w:t>
      </w:r>
      <w:r w:rsidR="007F77AD" w:rsidRPr="007F77AD">
        <w:rPr>
          <w:rFonts w:ascii="Times New Roman" w:hAnsi="Times New Roman" w:cs="Times New Roman"/>
          <w:sz w:val="24"/>
          <w:szCs w:val="24"/>
        </w:rPr>
        <w:t xml:space="preserve">wo of the input parameters for </w:t>
      </w:r>
      <w:r w:rsidRPr="007F77AD">
        <w:rPr>
          <w:rFonts w:ascii="Times New Roman" w:hAnsi="Times New Roman" w:cs="Times New Roman"/>
          <w:sz w:val="24"/>
          <w:szCs w:val="24"/>
        </w:rPr>
        <w:t>MRP systems, which determine planned order release dates. Presen</w:t>
      </w:r>
      <w:r w:rsidR="007F77AD" w:rsidRPr="007F77AD">
        <w:rPr>
          <w:rFonts w:ascii="Times New Roman" w:hAnsi="Times New Roman" w:cs="Times New Roman"/>
          <w:sz w:val="24"/>
          <w:szCs w:val="24"/>
        </w:rPr>
        <w:t xml:space="preserve">tly, planned lead-time and lot </w:t>
      </w:r>
      <w:r w:rsidRPr="007F77AD">
        <w:rPr>
          <w:rFonts w:ascii="Times New Roman" w:hAnsi="Times New Roman" w:cs="Times New Roman"/>
          <w:sz w:val="24"/>
          <w:szCs w:val="24"/>
        </w:rPr>
        <w:t>size are estimated using independent methodologies. No existing P</w:t>
      </w:r>
      <w:r w:rsidR="007F77AD" w:rsidRPr="007F77AD">
        <w:rPr>
          <w:rFonts w:ascii="Times New Roman" w:hAnsi="Times New Roman" w:cs="Times New Roman"/>
          <w:sz w:val="24"/>
          <w:szCs w:val="24"/>
        </w:rPr>
        <w:t xml:space="preserve">LT estimation methods consider </w:t>
      </w:r>
      <w:r w:rsidRPr="007F77AD">
        <w:rPr>
          <w:rFonts w:ascii="Times New Roman" w:hAnsi="Times New Roman" w:cs="Times New Roman"/>
          <w:sz w:val="24"/>
          <w:szCs w:val="24"/>
        </w:rPr>
        <w:t>factors such as machine breakdown, scrap rate, etc. Moreover, the</w:t>
      </w:r>
      <w:r w:rsidR="007F77AD" w:rsidRPr="007F77AD">
        <w:rPr>
          <w:rFonts w:ascii="Times New Roman" w:hAnsi="Times New Roman" w:cs="Times New Roman"/>
          <w:sz w:val="24"/>
          <w:szCs w:val="24"/>
        </w:rPr>
        <w:t xml:space="preserve">y do not consider the capacity </w:t>
      </w:r>
      <w:r w:rsidRPr="007F77AD">
        <w:rPr>
          <w:rFonts w:ascii="Times New Roman" w:hAnsi="Times New Roman" w:cs="Times New Roman"/>
          <w:sz w:val="24"/>
          <w:szCs w:val="24"/>
        </w:rPr>
        <w:t>of a shop, which changes dynamically, because the available</w:t>
      </w:r>
      <w:r w:rsidR="007F77AD" w:rsidRPr="007F77AD">
        <w:rPr>
          <w:rFonts w:ascii="Times New Roman" w:hAnsi="Times New Roman" w:cs="Times New Roman"/>
          <w:sz w:val="24"/>
          <w:szCs w:val="24"/>
        </w:rPr>
        <w:t xml:space="preserve"> capacity at any given time is </w:t>
      </w:r>
      <w:r w:rsidRPr="007F77AD">
        <w:rPr>
          <w:rFonts w:ascii="Times New Roman" w:hAnsi="Times New Roman" w:cs="Times New Roman"/>
          <w:sz w:val="24"/>
          <w:szCs w:val="24"/>
        </w:rPr>
        <w:t>determined by the loading of the shop at that time. The absence of such factor</w:t>
      </w:r>
      <w:r w:rsidR="007F77AD" w:rsidRPr="007F77AD">
        <w:rPr>
          <w:rFonts w:ascii="Times New Roman" w:hAnsi="Times New Roman" w:cs="Times New Roman"/>
          <w:sz w:val="24"/>
          <w:szCs w:val="24"/>
        </w:rPr>
        <w:t xml:space="preserve">s in calculations </w:t>
      </w:r>
      <w:r w:rsidRPr="007F77AD">
        <w:rPr>
          <w:rFonts w:ascii="Times New Roman" w:hAnsi="Times New Roman" w:cs="Times New Roman"/>
          <w:sz w:val="24"/>
          <w:szCs w:val="24"/>
        </w:rPr>
        <w:t>leads to a huge lead-time difference between the actual lead-time and PLT, i.e., lead-time error or lead time variation. Altering the size of a lot will have an effect not only on the lead-time of that lot but also on that of other lots. The estimation of lot size a</w:t>
      </w:r>
      <w:r w:rsidR="007F77AD" w:rsidRPr="007F77AD">
        <w:rPr>
          <w:rFonts w:ascii="Times New Roman" w:hAnsi="Times New Roman" w:cs="Times New Roman"/>
          <w:sz w:val="24"/>
          <w:szCs w:val="24"/>
        </w:rPr>
        <w:t xml:space="preserve">nd lead-time using independent </w:t>
      </w:r>
      <w:r w:rsidRPr="007F77AD">
        <w:rPr>
          <w:rFonts w:ascii="Times New Roman" w:hAnsi="Times New Roman" w:cs="Times New Roman"/>
          <w:sz w:val="24"/>
          <w:szCs w:val="24"/>
        </w:rPr>
        <w:t>methodologies currently does not completely capture the inter-dep</w:t>
      </w:r>
      <w:r w:rsidR="007F77AD" w:rsidRPr="007F77AD">
        <w:rPr>
          <w:rFonts w:ascii="Times New Roman" w:hAnsi="Times New Roman" w:cs="Times New Roman"/>
          <w:sz w:val="24"/>
          <w:szCs w:val="24"/>
        </w:rPr>
        <w:t xml:space="preserve">endent nature of lead time and </w:t>
      </w:r>
      <w:r w:rsidRPr="007F77AD">
        <w:rPr>
          <w:rFonts w:ascii="Times New Roman" w:hAnsi="Times New Roman" w:cs="Times New Roman"/>
          <w:sz w:val="24"/>
          <w:szCs w:val="24"/>
        </w:rPr>
        <w:t>lot size.</w:t>
      </w:r>
    </w:p>
    <w:p w:rsidR="00FD49B3" w:rsidRPr="00F65578" w:rsidRDefault="00D0548B" w:rsidP="00AD7729">
      <w:pPr>
        <w:pStyle w:val="Heading2"/>
        <w:jc w:val="both"/>
        <w:rPr>
          <w:rFonts w:ascii="Times New Roman" w:eastAsia="Calibri" w:hAnsi="Times New Roman" w:cs="Times New Roman"/>
          <w:b/>
          <w:color w:val="000000" w:themeColor="text1"/>
          <w:sz w:val="24"/>
          <w:szCs w:val="24"/>
        </w:rPr>
      </w:pPr>
      <w:bookmarkStart w:id="303" w:name="editable-content-within-article~0~0~012"/>
      <w:bookmarkStart w:id="304" w:name="editable-content-within-article12"/>
      <w:bookmarkStart w:id="305" w:name="editable-content-within-article~012"/>
      <w:bookmarkStart w:id="306" w:name="_Toc137198868"/>
      <w:bookmarkEnd w:id="303"/>
      <w:bookmarkEnd w:id="304"/>
      <w:bookmarkEnd w:id="305"/>
      <w:r w:rsidRPr="00F65578">
        <w:rPr>
          <w:rFonts w:ascii="Times New Roman" w:eastAsia="Times New Roman" w:hAnsi="Times New Roman" w:cs="Times New Roman"/>
          <w:b/>
          <w:color w:val="000000" w:themeColor="text1"/>
          <w:sz w:val="24"/>
          <w:szCs w:val="24"/>
        </w:rPr>
        <w:t>2.8</w:t>
      </w:r>
      <w:r w:rsidR="003D28F6" w:rsidRPr="00F65578">
        <w:rPr>
          <w:rFonts w:ascii="Times New Roman" w:eastAsia="Times New Roman" w:hAnsi="Times New Roman" w:cs="Times New Roman"/>
          <w:b/>
          <w:color w:val="000000" w:themeColor="text1"/>
          <w:sz w:val="24"/>
          <w:szCs w:val="24"/>
        </w:rPr>
        <w:t xml:space="preserve"> Logistical</w:t>
      </w:r>
      <w:r w:rsidR="00DF56DF" w:rsidRPr="00F65578">
        <w:rPr>
          <w:rFonts w:ascii="Times New Roman" w:eastAsia="Times New Roman" w:hAnsi="Times New Roman" w:cs="Times New Roman"/>
          <w:b/>
          <w:color w:val="000000" w:themeColor="text1"/>
          <w:sz w:val="24"/>
          <w:szCs w:val="24"/>
        </w:rPr>
        <w:t xml:space="preserve"> implications</w:t>
      </w:r>
      <w:r w:rsidR="00FD49B3" w:rsidRPr="00F65578">
        <w:rPr>
          <w:rFonts w:ascii="Times New Roman" w:eastAsia="Times New Roman" w:hAnsi="Times New Roman" w:cs="Times New Roman"/>
          <w:b/>
          <w:color w:val="000000" w:themeColor="text1"/>
          <w:sz w:val="24"/>
          <w:szCs w:val="24"/>
        </w:rPr>
        <w:t xml:space="preserve"> directly affecting lead time</w:t>
      </w:r>
      <w:bookmarkEnd w:id="306"/>
      <w:r w:rsidR="00FD49B3" w:rsidRPr="00F65578">
        <w:rPr>
          <w:rFonts w:ascii="Times New Roman" w:eastAsia="Times New Roman" w:hAnsi="Times New Roman" w:cs="Times New Roman"/>
          <w:b/>
          <w:color w:val="000000" w:themeColor="text1"/>
          <w:sz w:val="24"/>
          <w:szCs w:val="24"/>
        </w:rPr>
        <w:t xml:space="preserve"> </w:t>
      </w:r>
    </w:p>
    <w:p w:rsidR="00FD49B3" w:rsidRPr="00FD49B3" w:rsidRDefault="00FD49B3" w:rsidP="00AD7729">
      <w:pPr>
        <w:spacing w:after="0" w:line="360" w:lineRule="auto"/>
        <w:jc w:val="both"/>
        <w:rPr>
          <w:rFonts w:ascii="Times New Roman" w:eastAsia="Times New Roman" w:hAnsi="Times New Roman" w:cs="Times New Roman"/>
          <w:sz w:val="24"/>
          <w:szCs w:val="24"/>
        </w:rPr>
      </w:pPr>
    </w:p>
    <w:p w:rsidR="00FD49B3" w:rsidRPr="00FD49B3" w:rsidRDefault="00FD49B3" w:rsidP="00AD7729">
      <w:pPr>
        <w:spacing w:after="0" w:line="360" w:lineRule="auto"/>
        <w:jc w:val="both"/>
        <w:rPr>
          <w:rFonts w:ascii="Times New Roman" w:eastAsia="Calibri" w:hAnsi="Times New Roman" w:cs="Times New Roman"/>
          <w:sz w:val="24"/>
          <w:szCs w:val="24"/>
        </w:rPr>
      </w:pPr>
      <w:bookmarkStart w:id="307" w:name="editable-content-within-article~020"/>
      <w:bookmarkStart w:id="308" w:name="editable-content-within-article20"/>
      <w:bookmarkStart w:id="309" w:name="editable-content-within-article~0~0~020"/>
      <w:bookmarkStart w:id="310" w:name="editable-content-within-article~1~0~015"/>
      <w:bookmarkStart w:id="311" w:name="editable-content-within-article~115"/>
      <w:bookmarkEnd w:id="307"/>
      <w:bookmarkEnd w:id="308"/>
      <w:bookmarkEnd w:id="309"/>
      <w:bookmarkEnd w:id="310"/>
      <w:bookmarkEnd w:id="311"/>
      <w:r w:rsidRPr="00FD49B3">
        <w:rPr>
          <w:rFonts w:ascii="Times New Roman" w:eastAsia="Calibri" w:hAnsi="Times New Roman" w:cs="Times New Roman"/>
          <w:sz w:val="24"/>
          <w:szCs w:val="24"/>
        </w:rPr>
        <w:t>Menter (2008) asserts that</w:t>
      </w:r>
      <w:r w:rsidR="00770F04">
        <w:rPr>
          <w:rFonts w:ascii="Times New Roman" w:eastAsia="Calibri" w:hAnsi="Times New Roman" w:cs="Times New Roman"/>
          <w:sz w:val="24"/>
          <w:szCs w:val="24"/>
        </w:rPr>
        <w:t xml:space="preserve">, </w:t>
      </w:r>
      <w:r w:rsidR="00770F04" w:rsidRPr="00770F04">
        <w:rPr>
          <w:rFonts w:ascii="Times New Roman" w:eastAsia="Calibri" w:hAnsi="Times New Roman" w:cs="Times New Roman"/>
          <w:sz w:val="24"/>
          <w:szCs w:val="24"/>
        </w:rPr>
        <w:t>the logistics-related costs are created by exercises that assist within the logistics process. The four cost drivers in logistics are information, inventory, facilities, and transportation. The data fetched rises in significance with diminished supply lead times</w:t>
      </w:r>
      <w:r w:rsidR="00770F04">
        <w:rPr>
          <w:rFonts w:ascii="Times New Roman" w:eastAsia="Calibri" w:hAnsi="Times New Roman" w:cs="Times New Roman"/>
          <w:sz w:val="24"/>
          <w:szCs w:val="24"/>
        </w:rPr>
        <w:t>.</w:t>
      </w:r>
      <w:r w:rsidRPr="00FD49B3">
        <w:rPr>
          <w:rFonts w:ascii="Times New Roman" w:eastAsia="Calibri" w:hAnsi="Times New Roman" w:cs="Times New Roman"/>
          <w:sz w:val="24"/>
          <w:szCs w:val="24"/>
        </w:rPr>
        <w:t xml:space="preserve"> </w:t>
      </w:r>
      <w:bookmarkStart w:id="312" w:name="editable-content-within-article~3~3~012"/>
      <w:bookmarkEnd w:id="312"/>
      <w:r w:rsidR="00770F04">
        <w:rPr>
          <w:rFonts w:ascii="Times New Roman" w:eastAsia="Calibri" w:hAnsi="Times New Roman" w:cs="Times New Roman"/>
          <w:sz w:val="24"/>
          <w:szCs w:val="24"/>
        </w:rPr>
        <w:t>I</w:t>
      </w:r>
      <w:r w:rsidRPr="00FD49B3">
        <w:rPr>
          <w:rFonts w:ascii="Times New Roman" w:eastAsia="Calibri" w:hAnsi="Times New Roman" w:cs="Times New Roman"/>
          <w:sz w:val="24"/>
          <w:szCs w:val="24"/>
        </w:rPr>
        <w:t xml:space="preserve">t's </w:t>
      </w:r>
      <w:bookmarkStart w:id="313" w:name="editable-content-within-article~3~4~012"/>
      <w:bookmarkEnd w:id="313"/>
      <w:r w:rsidRPr="00FD49B3">
        <w:rPr>
          <w:rFonts w:ascii="Times New Roman" w:eastAsia="Calibri" w:hAnsi="Times New Roman" w:cs="Times New Roman"/>
          <w:sz w:val="24"/>
          <w:szCs w:val="24"/>
        </w:rPr>
        <w:t xml:space="preserve">crucial </w:t>
      </w:r>
      <w:bookmarkStart w:id="314" w:name="editable-content-within-article~3~4~13"/>
      <w:bookmarkEnd w:id="314"/>
      <w:r w:rsidRPr="00FD49B3">
        <w:rPr>
          <w:rFonts w:ascii="Times New Roman" w:eastAsia="Calibri" w:hAnsi="Times New Roman" w:cs="Times New Roman"/>
          <w:sz w:val="24"/>
          <w:szCs w:val="24"/>
        </w:rPr>
        <w:t xml:space="preserve">to </w:t>
      </w:r>
      <w:bookmarkStart w:id="315" w:name="editable-content-within-article~3~4~21"/>
      <w:bookmarkEnd w:id="315"/>
      <w:r w:rsidRPr="00FD49B3">
        <w:rPr>
          <w:rFonts w:ascii="Times New Roman" w:eastAsia="Calibri" w:hAnsi="Times New Roman" w:cs="Times New Roman"/>
          <w:sz w:val="24"/>
          <w:szCs w:val="24"/>
        </w:rPr>
        <w:t xml:space="preserve">monitor </w:t>
      </w:r>
      <w:bookmarkStart w:id="316" w:name="editable-content-within-article~3~5~012"/>
      <w:bookmarkEnd w:id="316"/>
      <w:r w:rsidRPr="00FD49B3">
        <w:rPr>
          <w:rFonts w:ascii="Times New Roman" w:eastAsia="Calibri" w:hAnsi="Times New Roman" w:cs="Times New Roman"/>
          <w:sz w:val="24"/>
          <w:szCs w:val="24"/>
        </w:rPr>
        <w:t xml:space="preserve">shipment </w:t>
      </w:r>
      <w:bookmarkStart w:id="317" w:name="editable-content-within-article~3~6~012"/>
      <w:bookmarkEnd w:id="317"/>
      <w:r w:rsidRPr="00FD49B3">
        <w:rPr>
          <w:rFonts w:ascii="Times New Roman" w:eastAsia="Calibri" w:hAnsi="Times New Roman" w:cs="Times New Roman"/>
          <w:sz w:val="24"/>
          <w:szCs w:val="24"/>
        </w:rPr>
        <w:t xml:space="preserve">data </w:t>
      </w:r>
      <w:bookmarkStart w:id="318" w:name="editable-content-within-article~3~6~16"/>
      <w:bookmarkEnd w:id="318"/>
      <w:r w:rsidRPr="00FD49B3">
        <w:rPr>
          <w:rFonts w:ascii="Times New Roman" w:eastAsia="Calibri" w:hAnsi="Times New Roman" w:cs="Times New Roman"/>
          <w:sz w:val="24"/>
          <w:szCs w:val="24"/>
        </w:rPr>
        <w:t xml:space="preserve">in </w:t>
      </w:r>
      <w:bookmarkStart w:id="319" w:name="editable-content-within-article~3~6~2"/>
      <w:bookmarkEnd w:id="319"/>
      <w:r w:rsidRPr="00FD49B3">
        <w:rPr>
          <w:rFonts w:ascii="Times New Roman" w:eastAsia="Calibri" w:hAnsi="Times New Roman" w:cs="Times New Roman"/>
          <w:sz w:val="24"/>
          <w:szCs w:val="24"/>
        </w:rPr>
        <w:t xml:space="preserve">order </w:t>
      </w:r>
      <w:bookmarkStart w:id="320" w:name="editable-content-within-article~3~7~012"/>
      <w:bookmarkEnd w:id="320"/>
      <w:r w:rsidRPr="00FD49B3">
        <w:rPr>
          <w:rFonts w:ascii="Times New Roman" w:eastAsia="Calibri" w:hAnsi="Times New Roman" w:cs="Times New Roman"/>
          <w:sz w:val="24"/>
          <w:szCs w:val="24"/>
        </w:rPr>
        <w:t xml:space="preserve">to </w:t>
      </w:r>
      <w:bookmarkStart w:id="321" w:name="editable-content-within-article~3~8~012"/>
      <w:bookmarkEnd w:id="321"/>
      <w:r w:rsidRPr="00FD49B3">
        <w:rPr>
          <w:rFonts w:ascii="Times New Roman" w:eastAsia="Calibri" w:hAnsi="Times New Roman" w:cs="Times New Roman"/>
          <w:sz w:val="24"/>
          <w:szCs w:val="24"/>
        </w:rPr>
        <w:t xml:space="preserve">modify </w:t>
      </w:r>
      <w:bookmarkStart w:id="322" w:name="editable-content-within-article~3~9~012"/>
      <w:bookmarkEnd w:id="322"/>
      <w:r w:rsidRPr="00FD49B3">
        <w:rPr>
          <w:rFonts w:ascii="Times New Roman" w:eastAsia="Calibri" w:hAnsi="Times New Roman" w:cs="Times New Roman"/>
          <w:sz w:val="24"/>
          <w:szCs w:val="24"/>
        </w:rPr>
        <w:t xml:space="preserve">carriers </w:t>
      </w:r>
      <w:bookmarkStart w:id="323" w:name="editable-content-within-article~3~10~011"/>
      <w:bookmarkEnd w:id="323"/>
      <w:r w:rsidRPr="00FD49B3">
        <w:rPr>
          <w:rFonts w:ascii="Times New Roman" w:eastAsia="Calibri" w:hAnsi="Times New Roman" w:cs="Times New Roman"/>
          <w:sz w:val="24"/>
          <w:szCs w:val="24"/>
        </w:rPr>
        <w:t xml:space="preserve">and </w:t>
      </w:r>
      <w:bookmarkStart w:id="324" w:name="editable-content-within-article~3~11~011"/>
      <w:bookmarkEnd w:id="324"/>
      <w:r w:rsidRPr="00FD49B3">
        <w:rPr>
          <w:rFonts w:ascii="Times New Roman" w:eastAsia="Calibri" w:hAnsi="Times New Roman" w:cs="Times New Roman"/>
          <w:sz w:val="24"/>
          <w:szCs w:val="24"/>
        </w:rPr>
        <w:t xml:space="preserve">means </w:t>
      </w:r>
      <w:bookmarkStart w:id="325" w:name="editable-content-within-article~3~11~16"/>
      <w:bookmarkEnd w:id="325"/>
      <w:r w:rsidRPr="00FD49B3">
        <w:rPr>
          <w:rFonts w:ascii="Times New Roman" w:eastAsia="Calibri" w:hAnsi="Times New Roman" w:cs="Times New Roman"/>
          <w:sz w:val="24"/>
          <w:szCs w:val="24"/>
        </w:rPr>
        <w:t xml:space="preserve">of </w:t>
      </w:r>
      <w:bookmarkStart w:id="326" w:name="editable-content-within-article~3~11~21"/>
      <w:bookmarkEnd w:id="326"/>
      <w:r w:rsidRPr="00FD49B3">
        <w:rPr>
          <w:rFonts w:ascii="Times New Roman" w:eastAsia="Calibri" w:hAnsi="Times New Roman" w:cs="Times New Roman"/>
          <w:sz w:val="24"/>
          <w:szCs w:val="24"/>
        </w:rPr>
        <w:t xml:space="preserve">transportation </w:t>
      </w:r>
      <w:bookmarkStart w:id="327" w:name="editable-content-within-article~3~12~010"/>
      <w:bookmarkEnd w:id="327"/>
      <w:r w:rsidRPr="00FD49B3">
        <w:rPr>
          <w:rFonts w:ascii="Times New Roman" w:eastAsia="Calibri" w:hAnsi="Times New Roman" w:cs="Times New Roman"/>
          <w:sz w:val="24"/>
          <w:szCs w:val="24"/>
        </w:rPr>
        <w:t xml:space="preserve">if </w:t>
      </w:r>
      <w:bookmarkStart w:id="328" w:name="editable-content-within-article~3~13~09"/>
      <w:bookmarkEnd w:id="328"/>
      <w:r w:rsidRPr="00FD49B3">
        <w:rPr>
          <w:rFonts w:ascii="Times New Roman" w:eastAsia="Calibri" w:hAnsi="Times New Roman" w:cs="Times New Roman"/>
          <w:sz w:val="24"/>
          <w:szCs w:val="24"/>
        </w:rPr>
        <w:t xml:space="preserve">delivery </w:t>
      </w:r>
      <w:bookmarkStart w:id="329" w:name="editable-content-within-article~3~14~07"/>
      <w:bookmarkEnd w:id="329"/>
      <w:r w:rsidRPr="00FD49B3">
        <w:rPr>
          <w:rFonts w:ascii="Times New Roman" w:eastAsia="Calibri" w:hAnsi="Times New Roman" w:cs="Times New Roman"/>
          <w:sz w:val="24"/>
          <w:szCs w:val="24"/>
        </w:rPr>
        <w:t xml:space="preserve">lead </w:t>
      </w:r>
      <w:bookmarkStart w:id="330" w:name="editable-content-within-article~3~14~12"/>
      <w:bookmarkEnd w:id="330"/>
      <w:r w:rsidRPr="00FD49B3">
        <w:rPr>
          <w:rFonts w:ascii="Times New Roman" w:eastAsia="Calibri" w:hAnsi="Times New Roman" w:cs="Times New Roman"/>
          <w:sz w:val="24"/>
          <w:szCs w:val="24"/>
        </w:rPr>
        <w:t xml:space="preserve">times </w:t>
      </w:r>
      <w:bookmarkStart w:id="331" w:name="editable-content-within-article~3~15~06"/>
      <w:bookmarkEnd w:id="331"/>
      <w:r w:rsidRPr="00FD49B3">
        <w:rPr>
          <w:rFonts w:ascii="Times New Roman" w:eastAsia="Calibri" w:hAnsi="Times New Roman" w:cs="Times New Roman"/>
          <w:sz w:val="24"/>
          <w:szCs w:val="24"/>
        </w:rPr>
        <w:t xml:space="preserve">are </w:t>
      </w:r>
      <w:bookmarkStart w:id="332" w:name="editable-content-within-article~3~16~06"/>
      <w:bookmarkEnd w:id="332"/>
      <w:r w:rsidRPr="00FD49B3">
        <w:rPr>
          <w:rFonts w:ascii="Times New Roman" w:eastAsia="Calibri" w:hAnsi="Times New Roman" w:cs="Times New Roman"/>
          <w:sz w:val="24"/>
          <w:szCs w:val="24"/>
        </w:rPr>
        <w:t>short</w:t>
      </w:r>
      <w:bookmarkStart w:id="333" w:name="editable-content-within-article~4~0~02"/>
      <w:bookmarkEnd w:id="333"/>
      <w:r w:rsidR="00770F04">
        <w:rPr>
          <w:rFonts w:ascii="Times New Roman" w:eastAsia="Calibri" w:hAnsi="Times New Roman" w:cs="Times New Roman"/>
          <w:sz w:val="24"/>
          <w:szCs w:val="24"/>
        </w:rPr>
        <w:t xml:space="preserve">. </w:t>
      </w:r>
      <w:r w:rsidRPr="00FD49B3">
        <w:rPr>
          <w:rFonts w:ascii="Times New Roman" w:eastAsia="Calibri" w:hAnsi="Times New Roman" w:cs="Times New Roman"/>
          <w:sz w:val="24"/>
          <w:szCs w:val="24"/>
        </w:rPr>
        <w:t xml:space="preserve">The </w:t>
      </w:r>
      <w:bookmarkStart w:id="334" w:name="editable-content-within-article~4~1~01"/>
      <w:bookmarkEnd w:id="334"/>
      <w:r w:rsidRPr="00FD49B3">
        <w:rPr>
          <w:rFonts w:ascii="Times New Roman" w:eastAsia="Calibri" w:hAnsi="Times New Roman" w:cs="Times New Roman"/>
          <w:sz w:val="24"/>
          <w:szCs w:val="24"/>
        </w:rPr>
        <w:t xml:space="preserve">main </w:t>
      </w:r>
      <w:bookmarkStart w:id="335" w:name="editable-content-within-article~4~1~1"/>
      <w:bookmarkEnd w:id="335"/>
      <w:r w:rsidRPr="00FD49B3">
        <w:rPr>
          <w:rFonts w:ascii="Times New Roman" w:eastAsia="Calibri" w:hAnsi="Times New Roman" w:cs="Times New Roman"/>
          <w:sz w:val="24"/>
          <w:szCs w:val="24"/>
        </w:rPr>
        <w:t xml:space="preserve">factors </w:t>
      </w:r>
      <w:bookmarkStart w:id="336" w:name="editable-content-within-article~4~1~2"/>
      <w:bookmarkEnd w:id="336"/>
      <w:r w:rsidRPr="00FD49B3">
        <w:rPr>
          <w:rFonts w:ascii="Times New Roman" w:eastAsia="Calibri" w:hAnsi="Times New Roman" w:cs="Times New Roman"/>
          <w:sz w:val="24"/>
          <w:szCs w:val="24"/>
        </w:rPr>
        <w:t xml:space="preserve">affecting </w:t>
      </w:r>
      <w:bookmarkStart w:id="337" w:name="editable-content-within-article~4~2~01"/>
      <w:bookmarkEnd w:id="337"/>
      <w:r w:rsidRPr="00FD49B3">
        <w:rPr>
          <w:rFonts w:ascii="Times New Roman" w:eastAsia="Calibri" w:hAnsi="Times New Roman" w:cs="Times New Roman"/>
          <w:sz w:val="24"/>
          <w:szCs w:val="24"/>
        </w:rPr>
        <w:t xml:space="preserve">lead </w:t>
      </w:r>
      <w:bookmarkStart w:id="338" w:name="editable-content-within-article~4~2~1"/>
      <w:bookmarkEnd w:id="338"/>
      <w:r w:rsidRPr="00FD49B3">
        <w:rPr>
          <w:rFonts w:ascii="Times New Roman" w:eastAsia="Calibri" w:hAnsi="Times New Roman" w:cs="Times New Roman"/>
          <w:sz w:val="24"/>
          <w:szCs w:val="24"/>
        </w:rPr>
        <w:t xml:space="preserve">times </w:t>
      </w:r>
      <w:bookmarkStart w:id="339" w:name="editable-content-within-article~4~3~01"/>
      <w:bookmarkEnd w:id="339"/>
      <w:r w:rsidRPr="00FD49B3">
        <w:rPr>
          <w:rFonts w:ascii="Times New Roman" w:eastAsia="Calibri" w:hAnsi="Times New Roman" w:cs="Times New Roman"/>
          <w:sz w:val="24"/>
          <w:szCs w:val="24"/>
        </w:rPr>
        <w:t>in</w:t>
      </w:r>
      <w:bookmarkStart w:id="340" w:name="editable-content-within-article~4~4~01"/>
      <w:bookmarkEnd w:id="340"/>
      <w:r w:rsidRPr="00FD49B3">
        <w:rPr>
          <w:rFonts w:ascii="Times New Roman" w:eastAsia="Calibri" w:hAnsi="Times New Roman" w:cs="Times New Roman"/>
          <w:sz w:val="24"/>
          <w:szCs w:val="24"/>
        </w:rPr>
        <w:t xml:space="preserve"> logistics </w:t>
      </w:r>
      <w:bookmarkStart w:id="341" w:name="editable-content-within-article~4~5~01"/>
      <w:bookmarkEnd w:id="341"/>
      <w:r w:rsidRPr="00FD49B3">
        <w:rPr>
          <w:rFonts w:ascii="Times New Roman" w:eastAsia="Calibri" w:hAnsi="Times New Roman" w:cs="Times New Roman"/>
          <w:sz w:val="24"/>
          <w:szCs w:val="24"/>
        </w:rPr>
        <w:t xml:space="preserve">are </w:t>
      </w:r>
      <w:bookmarkStart w:id="342" w:name="editable-content-within-article~4~6~01"/>
      <w:bookmarkEnd w:id="342"/>
      <w:r w:rsidRPr="00FD49B3">
        <w:rPr>
          <w:rFonts w:ascii="Times New Roman" w:eastAsia="Calibri" w:hAnsi="Times New Roman" w:cs="Times New Roman"/>
          <w:sz w:val="24"/>
          <w:szCs w:val="24"/>
        </w:rPr>
        <w:t xml:space="preserve">transportation </w:t>
      </w:r>
      <w:bookmarkStart w:id="343" w:name="editable-content-within-article~4~6~1"/>
      <w:bookmarkEnd w:id="343"/>
      <w:r w:rsidRPr="00FD49B3">
        <w:rPr>
          <w:rFonts w:ascii="Times New Roman" w:eastAsia="Calibri" w:hAnsi="Times New Roman" w:cs="Times New Roman"/>
          <w:sz w:val="24"/>
          <w:szCs w:val="24"/>
        </w:rPr>
        <w:t xml:space="preserve">costs, </w:t>
      </w:r>
      <w:bookmarkStart w:id="344" w:name="editable-content-within-article~4~7~01"/>
      <w:bookmarkEnd w:id="344"/>
      <w:r w:rsidRPr="00FD49B3">
        <w:rPr>
          <w:rFonts w:ascii="Times New Roman" w:eastAsia="Calibri" w:hAnsi="Times New Roman" w:cs="Times New Roman"/>
          <w:sz w:val="24"/>
          <w:szCs w:val="24"/>
        </w:rPr>
        <w:t xml:space="preserve">order </w:t>
      </w:r>
      <w:bookmarkStart w:id="345" w:name="editable-content-within-article~4~7~11"/>
      <w:bookmarkEnd w:id="345"/>
      <w:r w:rsidRPr="00FD49B3">
        <w:rPr>
          <w:rFonts w:ascii="Times New Roman" w:eastAsia="Calibri" w:hAnsi="Times New Roman" w:cs="Times New Roman"/>
          <w:sz w:val="24"/>
          <w:szCs w:val="24"/>
        </w:rPr>
        <w:t xml:space="preserve">processing/information </w:t>
      </w:r>
      <w:bookmarkStart w:id="346" w:name="editable-content-within-article~4~8~01"/>
      <w:bookmarkEnd w:id="346"/>
      <w:r w:rsidRPr="00FD49B3">
        <w:rPr>
          <w:rFonts w:ascii="Times New Roman" w:eastAsia="Calibri" w:hAnsi="Times New Roman" w:cs="Times New Roman"/>
          <w:sz w:val="24"/>
          <w:szCs w:val="24"/>
        </w:rPr>
        <w:t xml:space="preserve">system </w:t>
      </w:r>
      <w:bookmarkStart w:id="347" w:name="editable-content-within-article~4~8~11"/>
      <w:bookmarkEnd w:id="347"/>
      <w:r w:rsidRPr="00FD49B3">
        <w:rPr>
          <w:rFonts w:ascii="Times New Roman" w:eastAsia="Calibri" w:hAnsi="Times New Roman" w:cs="Times New Roman"/>
          <w:sz w:val="24"/>
          <w:szCs w:val="24"/>
        </w:rPr>
        <w:t xml:space="preserve">costs, </w:t>
      </w:r>
      <w:bookmarkStart w:id="348" w:name="editable-content-within-article~4~9~01"/>
      <w:bookmarkEnd w:id="348"/>
      <w:r w:rsidRPr="00FD49B3">
        <w:rPr>
          <w:rFonts w:ascii="Times New Roman" w:eastAsia="Calibri" w:hAnsi="Times New Roman" w:cs="Times New Roman"/>
          <w:sz w:val="24"/>
          <w:szCs w:val="24"/>
        </w:rPr>
        <w:t xml:space="preserve">distance, </w:t>
      </w:r>
      <w:bookmarkStart w:id="349" w:name="editable-content-within-article~4~10~01"/>
      <w:bookmarkEnd w:id="349"/>
      <w:r w:rsidRPr="00FD49B3">
        <w:rPr>
          <w:rFonts w:ascii="Times New Roman" w:eastAsia="Calibri" w:hAnsi="Times New Roman" w:cs="Times New Roman"/>
          <w:sz w:val="24"/>
          <w:szCs w:val="24"/>
        </w:rPr>
        <w:t xml:space="preserve">and </w:t>
      </w:r>
      <w:bookmarkStart w:id="350" w:name="editable-content-within-article~4~11~01"/>
      <w:bookmarkEnd w:id="350"/>
      <w:r w:rsidRPr="00FD49B3">
        <w:rPr>
          <w:rFonts w:ascii="Times New Roman" w:eastAsia="Calibri" w:hAnsi="Times New Roman" w:cs="Times New Roman"/>
          <w:sz w:val="24"/>
          <w:szCs w:val="24"/>
        </w:rPr>
        <w:t xml:space="preserve">inventory </w:t>
      </w:r>
      <w:bookmarkStart w:id="351" w:name="editable-content-within-article~4~12~01"/>
      <w:bookmarkEnd w:id="351"/>
      <w:r w:rsidRPr="00FD49B3">
        <w:rPr>
          <w:rFonts w:ascii="Times New Roman" w:eastAsia="Calibri" w:hAnsi="Times New Roman" w:cs="Times New Roman"/>
          <w:sz w:val="24"/>
          <w:szCs w:val="24"/>
        </w:rPr>
        <w:t xml:space="preserve">carrying </w:t>
      </w:r>
      <w:bookmarkStart w:id="352" w:name="editable-content-within-article~4~12~11"/>
      <w:bookmarkEnd w:id="352"/>
      <w:r w:rsidRPr="00FD49B3">
        <w:rPr>
          <w:rFonts w:ascii="Times New Roman" w:eastAsia="Calibri" w:hAnsi="Times New Roman" w:cs="Times New Roman"/>
          <w:sz w:val="24"/>
          <w:szCs w:val="24"/>
        </w:rPr>
        <w:t xml:space="preserve">costs. </w:t>
      </w:r>
    </w:p>
    <w:p w:rsidR="00FD49B3" w:rsidRPr="00FD49B3" w:rsidRDefault="00FD49B3" w:rsidP="00AD7729">
      <w:pPr>
        <w:spacing w:after="0" w:line="360" w:lineRule="auto"/>
        <w:jc w:val="both"/>
        <w:rPr>
          <w:rFonts w:ascii="Times New Roman" w:eastAsia="Times New Roman" w:hAnsi="Times New Roman" w:cs="Times New Roman"/>
          <w:b/>
          <w:sz w:val="24"/>
          <w:szCs w:val="24"/>
        </w:rPr>
      </w:pPr>
    </w:p>
    <w:p w:rsidR="00FD49B3" w:rsidRDefault="00F518CD" w:rsidP="00AD7729">
      <w:pPr>
        <w:pStyle w:val="Heading3"/>
        <w:jc w:val="both"/>
        <w:rPr>
          <w:rFonts w:ascii="Times New Roman" w:eastAsia="Times New Roman" w:hAnsi="Times New Roman" w:cs="Times New Roman"/>
          <w:b/>
          <w:color w:val="000000" w:themeColor="text1"/>
        </w:rPr>
      </w:pPr>
      <w:bookmarkStart w:id="353" w:name="_Toc137198869"/>
      <w:r w:rsidRPr="00F65578">
        <w:rPr>
          <w:rFonts w:ascii="Times New Roman" w:eastAsia="Times New Roman" w:hAnsi="Times New Roman" w:cs="Times New Roman"/>
          <w:b/>
          <w:color w:val="000000" w:themeColor="text1"/>
        </w:rPr>
        <w:t>2.8</w:t>
      </w:r>
      <w:r w:rsidR="00012308" w:rsidRPr="00F65578">
        <w:rPr>
          <w:rFonts w:ascii="Times New Roman" w:eastAsia="Times New Roman" w:hAnsi="Times New Roman" w:cs="Times New Roman"/>
          <w:b/>
          <w:color w:val="000000" w:themeColor="text1"/>
        </w:rPr>
        <w:t>.1 Transportation.</w:t>
      </w:r>
      <w:bookmarkEnd w:id="353"/>
    </w:p>
    <w:p w:rsidR="00F65578" w:rsidRPr="00F65578" w:rsidRDefault="00F65578" w:rsidP="00F65578"/>
    <w:p w:rsidR="00FD49B3" w:rsidRDefault="00FD49B3" w:rsidP="00AD7729">
      <w:pPr>
        <w:spacing w:after="0" w:line="360" w:lineRule="auto"/>
        <w:jc w:val="both"/>
        <w:rPr>
          <w:rFonts w:ascii="Times New Roman" w:eastAsia="Calibri" w:hAnsi="Times New Roman" w:cs="Times New Roman"/>
          <w:sz w:val="24"/>
          <w:szCs w:val="24"/>
        </w:rPr>
      </w:pPr>
      <w:r w:rsidRPr="00FD49B3">
        <w:rPr>
          <w:rFonts w:ascii="Times New Roman" w:eastAsia="Times New Roman" w:hAnsi="Times New Roman" w:cs="Times New Roman"/>
          <w:sz w:val="24"/>
          <w:szCs w:val="24"/>
        </w:rPr>
        <w:t>Outbound to customers and inbound from suppliers are the two main drivers of tr</w:t>
      </w:r>
      <w:r w:rsidR="00911056">
        <w:rPr>
          <w:rFonts w:ascii="Times New Roman" w:eastAsia="Times New Roman" w:hAnsi="Times New Roman" w:cs="Times New Roman"/>
          <w:sz w:val="24"/>
          <w:szCs w:val="24"/>
        </w:rPr>
        <w:t>ansportation costs,</w:t>
      </w:r>
      <w:r w:rsidRPr="00FD49B3">
        <w:rPr>
          <w:rFonts w:ascii="Times New Roman" w:eastAsia="Times New Roman" w:hAnsi="Times New Roman" w:cs="Times New Roman"/>
          <w:sz w:val="24"/>
          <w:szCs w:val="24"/>
        </w:rPr>
        <w:t xml:space="preserve"> </w:t>
      </w:r>
      <w:r w:rsidR="00911056">
        <w:rPr>
          <w:rFonts w:ascii="Times New Roman" w:eastAsia="Times New Roman" w:hAnsi="Times New Roman" w:cs="Times New Roman"/>
          <w:sz w:val="24"/>
          <w:szCs w:val="24"/>
        </w:rPr>
        <w:t xml:space="preserve">(Closs and Cooper, </w:t>
      </w:r>
      <w:r w:rsidRPr="00FD49B3">
        <w:rPr>
          <w:rFonts w:ascii="Times New Roman" w:eastAsia="Times New Roman" w:hAnsi="Times New Roman" w:cs="Times New Roman"/>
          <w:sz w:val="24"/>
          <w:szCs w:val="24"/>
        </w:rPr>
        <w:t>2012). Supply chain inflow is the one that affects lead time. While a global supply chain helps businesses to take advantage of reduced cost production, transportation managers face substantial difficulties in ensuring that long-distance deliveries of goods arrive on schedule and are dispersed to the proper locations. Companies can increase the effectiveness of their supply chains overall</w:t>
      </w:r>
      <w:r w:rsidR="00012308">
        <w:rPr>
          <w:rFonts w:ascii="Times New Roman" w:eastAsia="Times New Roman" w:hAnsi="Times New Roman" w:cs="Times New Roman"/>
          <w:sz w:val="24"/>
          <w:szCs w:val="24"/>
        </w:rPr>
        <w:t>y</w:t>
      </w:r>
      <w:r w:rsidRPr="00FD49B3">
        <w:rPr>
          <w:rFonts w:ascii="Times New Roman" w:eastAsia="Times New Roman" w:hAnsi="Times New Roman" w:cs="Times New Roman"/>
          <w:sz w:val="24"/>
          <w:szCs w:val="24"/>
        </w:rPr>
        <w:t xml:space="preserve"> with better transportation management. Transport time and cost estimates are challenging because of hazards including unavoidable delays and lengthier lead times with international supplier</w:t>
      </w:r>
      <w:r w:rsidR="00B93F4B">
        <w:rPr>
          <w:rFonts w:ascii="Times New Roman" w:eastAsia="Times New Roman" w:hAnsi="Times New Roman" w:cs="Times New Roman"/>
          <w:sz w:val="24"/>
          <w:szCs w:val="24"/>
        </w:rPr>
        <w:t>s. S</w:t>
      </w:r>
      <w:r w:rsidR="00404894" w:rsidRPr="00404894">
        <w:rPr>
          <w:rFonts w:ascii="Times New Roman" w:eastAsia="Times New Roman" w:hAnsi="Times New Roman" w:cs="Times New Roman"/>
          <w:sz w:val="24"/>
          <w:szCs w:val="24"/>
        </w:rPr>
        <w:t>ince the Just-in-Time concept can only be connected when transportation is effectively overseen. In order to decrease transportation costs and guarantee that the right item arrives at the proper location on time, transportation directors require a centralized look into all of their transportation activities and the capacity to understand how transportation influences product inventories</w:t>
      </w:r>
      <w:r w:rsidRPr="00FD49B3">
        <w:rPr>
          <w:rFonts w:ascii="Times New Roman" w:eastAsia="Times New Roman" w:hAnsi="Times New Roman" w:cs="Times New Roman"/>
          <w:sz w:val="24"/>
          <w:szCs w:val="24"/>
        </w:rPr>
        <w:t xml:space="preserve"> </w:t>
      </w:r>
      <w:bookmarkStart w:id="354" w:name="editable-content-within-article~1~0~016"/>
      <w:bookmarkStart w:id="355" w:name="editable-content-within-article~116"/>
      <w:bookmarkStart w:id="356" w:name="editable-content-within-article~1~24~0"/>
      <w:bookmarkEnd w:id="354"/>
      <w:bookmarkEnd w:id="355"/>
      <w:bookmarkEnd w:id="356"/>
      <w:r w:rsidRPr="00FD49B3">
        <w:rPr>
          <w:rFonts w:ascii="Times New Roman" w:eastAsia="Calibri" w:hAnsi="Times New Roman" w:cs="Times New Roman"/>
          <w:sz w:val="24"/>
          <w:szCs w:val="24"/>
        </w:rPr>
        <w:t xml:space="preserve">(Screenivas </w:t>
      </w:r>
      <w:bookmarkStart w:id="357" w:name="editable-content-within-article~1~24~1"/>
      <w:bookmarkEnd w:id="357"/>
      <w:r w:rsidRPr="00FD49B3">
        <w:rPr>
          <w:rFonts w:ascii="Times New Roman" w:eastAsia="Calibri" w:hAnsi="Times New Roman" w:cs="Times New Roman"/>
          <w:sz w:val="24"/>
          <w:szCs w:val="24"/>
        </w:rPr>
        <w:t xml:space="preserve">and </w:t>
      </w:r>
      <w:bookmarkStart w:id="358" w:name="editable-content-within-article~1~24~2"/>
      <w:bookmarkEnd w:id="358"/>
      <w:r w:rsidRPr="00FD49B3">
        <w:rPr>
          <w:rFonts w:ascii="Times New Roman" w:eastAsia="Calibri" w:hAnsi="Times New Roman" w:cs="Times New Roman"/>
          <w:sz w:val="24"/>
          <w:szCs w:val="24"/>
        </w:rPr>
        <w:t xml:space="preserve">Scrinivas </w:t>
      </w:r>
      <w:bookmarkStart w:id="359" w:name="editable-content-within-article~1~24~3"/>
      <w:bookmarkEnd w:id="359"/>
      <w:r w:rsidRPr="00FD49B3">
        <w:rPr>
          <w:rFonts w:ascii="Times New Roman" w:eastAsia="Calibri" w:hAnsi="Times New Roman" w:cs="Times New Roman"/>
          <w:sz w:val="24"/>
          <w:szCs w:val="24"/>
        </w:rPr>
        <w:t xml:space="preserve">2004). </w:t>
      </w:r>
    </w:p>
    <w:p w:rsidR="00F65578" w:rsidRDefault="00F65578" w:rsidP="00AD7729">
      <w:pPr>
        <w:spacing w:after="0" w:line="360" w:lineRule="auto"/>
        <w:jc w:val="both"/>
        <w:rPr>
          <w:rFonts w:ascii="Times New Roman" w:eastAsia="Calibri" w:hAnsi="Times New Roman" w:cs="Times New Roman"/>
          <w:sz w:val="24"/>
          <w:szCs w:val="24"/>
        </w:rPr>
      </w:pPr>
    </w:p>
    <w:p w:rsidR="00F65578" w:rsidRPr="00FD49B3" w:rsidRDefault="00F65578" w:rsidP="00AD7729">
      <w:pPr>
        <w:spacing w:after="0" w:line="360" w:lineRule="auto"/>
        <w:jc w:val="both"/>
        <w:rPr>
          <w:rFonts w:ascii="Times New Roman" w:eastAsia="Calibri" w:hAnsi="Times New Roman" w:cs="Times New Roman"/>
          <w:sz w:val="24"/>
          <w:szCs w:val="24"/>
        </w:rPr>
      </w:pPr>
    </w:p>
    <w:p w:rsidR="00FD49B3" w:rsidRPr="00FD49B3" w:rsidRDefault="00FD49B3" w:rsidP="00AD7729">
      <w:pPr>
        <w:spacing w:after="0" w:line="360" w:lineRule="auto"/>
        <w:jc w:val="both"/>
        <w:rPr>
          <w:rFonts w:ascii="Times New Roman" w:eastAsia="Times New Roman" w:hAnsi="Times New Roman" w:cs="Times New Roman"/>
          <w:sz w:val="24"/>
          <w:szCs w:val="24"/>
        </w:rPr>
      </w:pPr>
    </w:p>
    <w:p w:rsidR="00FD49B3" w:rsidRDefault="00F518CD" w:rsidP="00AD7729">
      <w:pPr>
        <w:pStyle w:val="Heading3"/>
        <w:jc w:val="both"/>
        <w:rPr>
          <w:rFonts w:ascii="Times New Roman" w:eastAsia="Times New Roman" w:hAnsi="Times New Roman" w:cs="Times New Roman"/>
          <w:b/>
          <w:color w:val="000000" w:themeColor="text1"/>
        </w:rPr>
      </w:pPr>
      <w:bookmarkStart w:id="360" w:name="_Toc137198870"/>
      <w:r w:rsidRPr="00F65578">
        <w:rPr>
          <w:rFonts w:ascii="Times New Roman" w:eastAsia="Times New Roman" w:hAnsi="Times New Roman" w:cs="Times New Roman"/>
          <w:b/>
          <w:color w:val="000000" w:themeColor="text1"/>
        </w:rPr>
        <w:t>2.8</w:t>
      </w:r>
      <w:r w:rsidR="00FD49B3" w:rsidRPr="00F65578">
        <w:rPr>
          <w:rFonts w:ascii="Times New Roman" w:eastAsia="Times New Roman" w:hAnsi="Times New Roman" w:cs="Times New Roman"/>
          <w:b/>
          <w:color w:val="000000" w:themeColor="text1"/>
        </w:rPr>
        <w:t>.2 Processing orders</w:t>
      </w:r>
      <w:bookmarkEnd w:id="360"/>
    </w:p>
    <w:p w:rsidR="00F65578" w:rsidRPr="00F65578" w:rsidRDefault="00F65578" w:rsidP="00F65578"/>
    <w:p w:rsidR="00FD49B3" w:rsidRPr="00F65578" w:rsidRDefault="00753B14" w:rsidP="00F65578">
      <w:pPr>
        <w:spacing w:after="0" w:line="360" w:lineRule="auto"/>
        <w:jc w:val="both"/>
        <w:rPr>
          <w:rFonts w:ascii="Times New Roman" w:eastAsia="Calibri" w:hAnsi="Times New Roman" w:cs="Times New Roman"/>
          <w:sz w:val="24"/>
          <w:szCs w:val="24"/>
        </w:rPr>
      </w:pPr>
      <w:bookmarkStart w:id="361" w:name="editable-content-within-article22"/>
      <w:bookmarkStart w:id="362" w:name="editable-content-within-article~022"/>
      <w:bookmarkStart w:id="363" w:name="editable-content-within-article~0~0~022"/>
      <w:bookmarkStart w:id="364" w:name="editable-content-within-article~1~0~017"/>
      <w:bookmarkEnd w:id="361"/>
      <w:bookmarkEnd w:id="362"/>
      <w:bookmarkEnd w:id="363"/>
      <w:bookmarkEnd w:id="364"/>
      <w:r w:rsidRPr="00753B14">
        <w:rPr>
          <w:rFonts w:ascii="Times New Roman" w:eastAsia="Calibri" w:hAnsi="Times New Roman" w:cs="Times New Roman"/>
          <w:sz w:val="24"/>
          <w:szCs w:val="24"/>
        </w:rPr>
        <w:t>Ordering costs have a</w:t>
      </w:r>
      <w:r>
        <w:rPr>
          <w:rFonts w:ascii="Times New Roman" w:eastAsia="Calibri" w:hAnsi="Times New Roman" w:cs="Times New Roman"/>
          <w:sz w:val="24"/>
          <w:szCs w:val="24"/>
        </w:rPr>
        <w:t>n</w:t>
      </w:r>
      <w:r w:rsidRPr="00753B14">
        <w:rPr>
          <w:rFonts w:ascii="Times New Roman" w:eastAsia="Calibri" w:hAnsi="Times New Roman" w:cs="Times New Roman"/>
          <w:sz w:val="24"/>
          <w:szCs w:val="24"/>
        </w:rPr>
        <w:t xml:space="preserve"> enormous effect on how much lead times increase in a company. The amount and consistency of orders are impacted by the amount of lead time required before a conveyance can be made. Additionally, the facility's vicinity to the provider may have an impact on the cost of ordering. In contrast to a facility further away, a public healthcare facility next to a therapeutic warehouse is more likely to get deliveries frequently</w:t>
      </w:r>
      <w:r w:rsidR="00FD49B3" w:rsidRPr="00FD49B3">
        <w:rPr>
          <w:rFonts w:ascii="Times New Roman" w:eastAsia="Calibri" w:hAnsi="Times New Roman" w:cs="Times New Roman"/>
          <w:sz w:val="24"/>
          <w:szCs w:val="24"/>
        </w:rPr>
        <w:t xml:space="preserve">. </w:t>
      </w:r>
      <w:bookmarkStart w:id="365" w:name="editable-content-within-article~43"/>
      <w:bookmarkStart w:id="366" w:name="editable-content-within-article~4~0~03"/>
      <w:bookmarkEnd w:id="365"/>
      <w:bookmarkEnd w:id="366"/>
      <w:r w:rsidRPr="00753B14">
        <w:rPr>
          <w:rFonts w:ascii="Times New Roman" w:eastAsia="Calibri" w:hAnsi="Times New Roman" w:cs="Times New Roman"/>
          <w:sz w:val="24"/>
          <w:szCs w:val="24"/>
        </w:rPr>
        <w:t>Order packaging may increment the waiting time in public healthcare if medical supplies and equipment are not defended from harm and are not fitting for guaranteeing safe transit. Order packaging has an impact on the adequacy of the supply chain inside the healthcare framework since it acts as a conduit between the supply chain and its clients and represents them.</w:t>
      </w:r>
    </w:p>
    <w:p w:rsidR="00FD49B3" w:rsidRDefault="006E4478" w:rsidP="00AD7729">
      <w:pPr>
        <w:pStyle w:val="Heading3"/>
        <w:jc w:val="both"/>
        <w:rPr>
          <w:rFonts w:ascii="Times New Roman" w:eastAsia="Times New Roman" w:hAnsi="Times New Roman" w:cs="Times New Roman"/>
          <w:b/>
          <w:color w:val="000000" w:themeColor="text1"/>
        </w:rPr>
      </w:pPr>
      <w:bookmarkStart w:id="367" w:name="_Toc137198871"/>
      <w:r w:rsidRPr="00F65578">
        <w:rPr>
          <w:rFonts w:ascii="Times New Roman" w:eastAsia="Times New Roman" w:hAnsi="Times New Roman" w:cs="Times New Roman"/>
          <w:b/>
          <w:color w:val="000000" w:themeColor="text1"/>
        </w:rPr>
        <w:t>2.8</w:t>
      </w:r>
      <w:r w:rsidR="00FD49B3" w:rsidRPr="00F65578">
        <w:rPr>
          <w:rFonts w:ascii="Times New Roman" w:eastAsia="Times New Roman" w:hAnsi="Times New Roman" w:cs="Times New Roman"/>
          <w:b/>
          <w:color w:val="000000" w:themeColor="text1"/>
        </w:rPr>
        <w:t>.3 Information systems</w:t>
      </w:r>
      <w:bookmarkEnd w:id="367"/>
    </w:p>
    <w:p w:rsidR="00F65578" w:rsidRPr="00F65578" w:rsidRDefault="00F65578" w:rsidP="00F65578"/>
    <w:p w:rsidR="00FD49B3" w:rsidRDefault="00FD49B3" w:rsidP="00AD7729">
      <w:pPr>
        <w:spacing w:after="0" w:line="360" w:lineRule="auto"/>
        <w:jc w:val="both"/>
        <w:rPr>
          <w:rFonts w:ascii="Times New Roman" w:eastAsia="Calibri" w:hAnsi="Times New Roman" w:cs="Times New Roman"/>
          <w:sz w:val="24"/>
          <w:szCs w:val="24"/>
        </w:rPr>
      </w:pPr>
      <w:bookmarkStart w:id="368" w:name="editable-content-within-article25"/>
      <w:bookmarkStart w:id="369" w:name="editable-content-within-article~025"/>
      <w:bookmarkStart w:id="370" w:name="editable-content-within-article~0~0~025"/>
      <w:bookmarkStart w:id="371" w:name="editable-content-within-article~119"/>
      <w:bookmarkStart w:id="372" w:name="editable-content-within-article~1~0~019"/>
      <w:bookmarkEnd w:id="368"/>
      <w:bookmarkEnd w:id="369"/>
      <w:bookmarkEnd w:id="370"/>
      <w:bookmarkEnd w:id="371"/>
      <w:bookmarkEnd w:id="372"/>
      <w:r w:rsidRPr="00FD49B3">
        <w:rPr>
          <w:rFonts w:ascii="Times New Roman" w:eastAsia="Calibri" w:hAnsi="Times New Roman" w:cs="Times New Roman"/>
          <w:sz w:val="24"/>
          <w:szCs w:val="24"/>
        </w:rPr>
        <w:t xml:space="preserve">Insufficient information flow, in accordance with Drew and Smith (1995), has a negative effect on the health system, the caliber of healthcare, and the capacity to save lives. When </w:t>
      </w:r>
      <w:bookmarkStart w:id="373" w:name="editable-content-within-article~1~1~019"/>
      <w:bookmarkEnd w:id="373"/>
      <w:r w:rsidRPr="00FD49B3">
        <w:rPr>
          <w:rFonts w:ascii="Times New Roman" w:eastAsia="Calibri" w:hAnsi="Times New Roman" w:cs="Times New Roman"/>
          <w:sz w:val="24"/>
          <w:szCs w:val="24"/>
        </w:rPr>
        <w:t xml:space="preserve">information </w:t>
      </w:r>
      <w:bookmarkStart w:id="374" w:name="editable-content-within-article~1~2~019"/>
      <w:bookmarkEnd w:id="374"/>
      <w:r w:rsidRPr="00FD49B3">
        <w:rPr>
          <w:rFonts w:ascii="Times New Roman" w:eastAsia="Calibri" w:hAnsi="Times New Roman" w:cs="Times New Roman"/>
          <w:sz w:val="24"/>
          <w:szCs w:val="24"/>
        </w:rPr>
        <w:t xml:space="preserve">is </w:t>
      </w:r>
      <w:bookmarkStart w:id="375" w:name="editable-content-within-article~1~3~019"/>
      <w:bookmarkEnd w:id="375"/>
      <w:r w:rsidRPr="00FD49B3">
        <w:rPr>
          <w:rFonts w:ascii="Times New Roman" w:eastAsia="Calibri" w:hAnsi="Times New Roman" w:cs="Times New Roman"/>
          <w:sz w:val="24"/>
          <w:szCs w:val="24"/>
        </w:rPr>
        <w:t xml:space="preserve">managed </w:t>
      </w:r>
      <w:bookmarkStart w:id="376" w:name="editable-content-within-article~1~4~019"/>
      <w:bookmarkEnd w:id="376"/>
      <w:r w:rsidRPr="00FD49B3">
        <w:rPr>
          <w:rFonts w:ascii="Times New Roman" w:eastAsia="Calibri" w:hAnsi="Times New Roman" w:cs="Times New Roman"/>
          <w:sz w:val="24"/>
          <w:szCs w:val="24"/>
        </w:rPr>
        <w:t xml:space="preserve">improperly, </w:t>
      </w:r>
      <w:bookmarkStart w:id="377" w:name="editable-content-within-article~1~5~019"/>
      <w:bookmarkEnd w:id="377"/>
      <w:r w:rsidRPr="00FD49B3">
        <w:rPr>
          <w:rFonts w:ascii="Times New Roman" w:eastAsia="Calibri" w:hAnsi="Times New Roman" w:cs="Times New Roman"/>
          <w:sz w:val="24"/>
          <w:szCs w:val="24"/>
        </w:rPr>
        <w:t xml:space="preserve">medical </w:t>
      </w:r>
      <w:bookmarkStart w:id="378" w:name="editable-content-within-article~1~6~017"/>
      <w:bookmarkEnd w:id="378"/>
      <w:r w:rsidRPr="00FD49B3">
        <w:rPr>
          <w:rFonts w:ascii="Times New Roman" w:eastAsia="Calibri" w:hAnsi="Times New Roman" w:cs="Times New Roman"/>
          <w:sz w:val="24"/>
          <w:szCs w:val="24"/>
        </w:rPr>
        <w:t xml:space="preserve">supply </w:t>
      </w:r>
      <w:bookmarkStart w:id="379" w:name="editable-content-within-article~1~6~110"/>
      <w:bookmarkEnd w:id="379"/>
      <w:r w:rsidRPr="00FD49B3">
        <w:rPr>
          <w:rFonts w:ascii="Times New Roman" w:eastAsia="Calibri" w:hAnsi="Times New Roman" w:cs="Times New Roman"/>
          <w:sz w:val="24"/>
          <w:szCs w:val="24"/>
        </w:rPr>
        <w:t xml:space="preserve">shortages </w:t>
      </w:r>
      <w:bookmarkStart w:id="380" w:name="editable-content-within-article~1~7~015"/>
      <w:bookmarkEnd w:id="380"/>
      <w:r w:rsidRPr="00FD49B3">
        <w:rPr>
          <w:rFonts w:ascii="Times New Roman" w:eastAsia="Calibri" w:hAnsi="Times New Roman" w:cs="Times New Roman"/>
          <w:sz w:val="24"/>
          <w:szCs w:val="24"/>
        </w:rPr>
        <w:t xml:space="preserve">can </w:t>
      </w:r>
      <w:bookmarkStart w:id="381" w:name="editable-content-within-article~1~8~015"/>
      <w:bookmarkEnd w:id="381"/>
      <w:r w:rsidRPr="00FD49B3">
        <w:rPr>
          <w:rFonts w:ascii="Times New Roman" w:eastAsia="Calibri" w:hAnsi="Times New Roman" w:cs="Times New Roman"/>
          <w:sz w:val="24"/>
          <w:szCs w:val="24"/>
        </w:rPr>
        <w:t xml:space="preserve">happen, </w:t>
      </w:r>
      <w:bookmarkStart w:id="382" w:name="editable-content-within-article~1~9~014"/>
      <w:bookmarkEnd w:id="382"/>
      <w:r w:rsidRPr="00FD49B3">
        <w:rPr>
          <w:rFonts w:ascii="Times New Roman" w:eastAsia="Calibri" w:hAnsi="Times New Roman" w:cs="Times New Roman"/>
          <w:sz w:val="24"/>
          <w:szCs w:val="24"/>
        </w:rPr>
        <w:t xml:space="preserve">extending </w:t>
      </w:r>
      <w:bookmarkStart w:id="383" w:name="editable-content-within-article~1~9~16"/>
      <w:bookmarkEnd w:id="383"/>
      <w:r w:rsidRPr="00FD49B3">
        <w:rPr>
          <w:rFonts w:ascii="Times New Roman" w:eastAsia="Calibri" w:hAnsi="Times New Roman" w:cs="Times New Roman"/>
          <w:sz w:val="24"/>
          <w:szCs w:val="24"/>
        </w:rPr>
        <w:t xml:space="preserve">the </w:t>
      </w:r>
      <w:bookmarkStart w:id="384" w:name="editable-content-within-article~1~9~24"/>
      <w:bookmarkEnd w:id="384"/>
      <w:r w:rsidRPr="00FD49B3">
        <w:rPr>
          <w:rFonts w:ascii="Times New Roman" w:eastAsia="Calibri" w:hAnsi="Times New Roman" w:cs="Times New Roman"/>
          <w:sz w:val="24"/>
          <w:szCs w:val="24"/>
        </w:rPr>
        <w:t xml:space="preserve">time </w:t>
      </w:r>
      <w:bookmarkStart w:id="385" w:name="editable-content-within-article~1~10~012"/>
      <w:bookmarkEnd w:id="385"/>
      <w:r w:rsidRPr="00FD49B3">
        <w:rPr>
          <w:rFonts w:ascii="Times New Roman" w:eastAsia="Calibri" w:hAnsi="Times New Roman" w:cs="Times New Roman"/>
          <w:sz w:val="24"/>
          <w:szCs w:val="24"/>
        </w:rPr>
        <w:t xml:space="preserve">needed </w:t>
      </w:r>
      <w:bookmarkStart w:id="386" w:name="editable-content-within-article~1~10~17"/>
      <w:bookmarkEnd w:id="386"/>
      <w:r w:rsidRPr="00FD49B3">
        <w:rPr>
          <w:rFonts w:ascii="Times New Roman" w:eastAsia="Calibri" w:hAnsi="Times New Roman" w:cs="Times New Roman"/>
          <w:sz w:val="24"/>
          <w:szCs w:val="24"/>
        </w:rPr>
        <w:t xml:space="preserve">to </w:t>
      </w:r>
      <w:bookmarkStart w:id="387" w:name="editable-content-within-article~1~10~22"/>
      <w:bookmarkEnd w:id="387"/>
      <w:r w:rsidRPr="00FD49B3">
        <w:rPr>
          <w:rFonts w:ascii="Times New Roman" w:eastAsia="Calibri" w:hAnsi="Times New Roman" w:cs="Times New Roman"/>
          <w:sz w:val="24"/>
          <w:szCs w:val="24"/>
        </w:rPr>
        <w:t xml:space="preserve">treat </w:t>
      </w:r>
      <w:bookmarkStart w:id="388" w:name="editable-content-within-article~1~11~011"/>
      <w:bookmarkEnd w:id="388"/>
      <w:r w:rsidRPr="00FD49B3">
        <w:rPr>
          <w:rFonts w:ascii="Times New Roman" w:eastAsia="Calibri" w:hAnsi="Times New Roman" w:cs="Times New Roman"/>
          <w:sz w:val="24"/>
          <w:szCs w:val="24"/>
        </w:rPr>
        <w:t xml:space="preserve">the </w:t>
      </w:r>
      <w:bookmarkStart w:id="389" w:name="editable-content-within-article~1~12~011"/>
      <w:bookmarkEnd w:id="389"/>
      <w:r w:rsidRPr="00FD49B3">
        <w:rPr>
          <w:rFonts w:ascii="Times New Roman" w:eastAsia="Calibri" w:hAnsi="Times New Roman" w:cs="Times New Roman"/>
          <w:sz w:val="24"/>
          <w:szCs w:val="24"/>
        </w:rPr>
        <w:t xml:space="preserve">patient </w:t>
      </w:r>
      <w:bookmarkStart w:id="390" w:name="editable-content-within-article~1~13~010"/>
      <w:bookmarkEnd w:id="390"/>
      <w:r w:rsidRPr="00FD49B3">
        <w:rPr>
          <w:rFonts w:ascii="Times New Roman" w:eastAsia="Calibri" w:hAnsi="Times New Roman" w:cs="Times New Roman"/>
          <w:sz w:val="24"/>
          <w:szCs w:val="24"/>
        </w:rPr>
        <w:t xml:space="preserve">successfully. </w:t>
      </w:r>
      <w:bookmarkStart w:id="391" w:name="editable-content-within-article~218"/>
      <w:bookmarkStart w:id="392" w:name="editable-content-within-article~2~0~017"/>
      <w:bookmarkEnd w:id="391"/>
      <w:bookmarkEnd w:id="392"/>
      <w:r w:rsidRPr="00FD49B3">
        <w:rPr>
          <w:rFonts w:ascii="Times New Roman" w:eastAsia="Calibri" w:hAnsi="Times New Roman" w:cs="Times New Roman"/>
          <w:sz w:val="24"/>
          <w:szCs w:val="24"/>
        </w:rPr>
        <w:t xml:space="preserve">Medical </w:t>
      </w:r>
      <w:bookmarkStart w:id="393" w:name="editable-content-within-article~2~0~16"/>
      <w:bookmarkEnd w:id="393"/>
      <w:r w:rsidRPr="00FD49B3">
        <w:rPr>
          <w:rFonts w:ascii="Times New Roman" w:eastAsia="Calibri" w:hAnsi="Times New Roman" w:cs="Times New Roman"/>
          <w:sz w:val="24"/>
          <w:szCs w:val="24"/>
        </w:rPr>
        <w:t xml:space="preserve">professionals, </w:t>
      </w:r>
      <w:bookmarkStart w:id="394" w:name="editable-content-within-article~2~1~017"/>
      <w:bookmarkEnd w:id="394"/>
      <w:r w:rsidRPr="00FD49B3">
        <w:rPr>
          <w:rFonts w:ascii="Times New Roman" w:eastAsia="Calibri" w:hAnsi="Times New Roman" w:cs="Times New Roman"/>
          <w:sz w:val="24"/>
          <w:szCs w:val="24"/>
        </w:rPr>
        <w:t xml:space="preserve">who </w:t>
      </w:r>
      <w:bookmarkStart w:id="395" w:name="editable-content-within-article~2~1~14"/>
      <w:bookmarkEnd w:id="395"/>
      <w:r w:rsidRPr="00FD49B3">
        <w:rPr>
          <w:rFonts w:ascii="Times New Roman" w:eastAsia="Calibri" w:hAnsi="Times New Roman" w:cs="Times New Roman"/>
          <w:sz w:val="24"/>
          <w:szCs w:val="24"/>
        </w:rPr>
        <w:t xml:space="preserve">are </w:t>
      </w:r>
      <w:bookmarkStart w:id="396" w:name="editable-content-within-article~2~1~23"/>
      <w:bookmarkEnd w:id="396"/>
      <w:r w:rsidRPr="00FD49B3">
        <w:rPr>
          <w:rFonts w:ascii="Times New Roman" w:eastAsia="Calibri" w:hAnsi="Times New Roman" w:cs="Times New Roman"/>
          <w:sz w:val="24"/>
          <w:szCs w:val="24"/>
        </w:rPr>
        <w:t xml:space="preserve">in </w:t>
      </w:r>
      <w:bookmarkStart w:id="397" w:name="editable-content-within-article~2~2~017"/>
      <w:bookmarkEnd w:id="397"/>
      <w:r w:rsidRPr="00FD49B3">
        <w:rPr>
          <w:rFonts w:ascii="Times New Roman" w:eastAsia="Calibri" w:hAnsi="Times New Roman" w:cs="Times New Roman"/>
          <w:sz w:val="24"/>
          <w:szCs w:val="24"/>
        </w:rPr>
        <w:t xml:space="preserve">charge </w:t>
      </w:r>
      <w:bookmarkStart w:id="398" w:name="editable-content-within-article~2~3~017"/>
      <w:bookmarkEnd w:id="398"/>
      <w:r w:rsidRPr="00FD49B3">
        <w:rPr>
          <w:rFonts w:ascii="Times New Roman" w:eastAsia="Calibri" w:hAnsi="Times New Roman" w:cs="Times New Roman"/>
          <w:sz w:val="24"/>
          <w:szCs w:val="24"/>
        </w:rPr>
        <w:t xml:space="preserve">of </w:t>
      </w:r>
      <w:bookmarkStart w:id="399" w:name="editable-content-within-article~2~4~017"/>
      <w:bookmarkEnd w:id="399"/>
      <w:r w:rsidRPr="00FD49B3">
        <w:rPr>
          <w:rFonts w:ascii="Times New Roman" w:eastAsia="Calibri" w:hAnsi="Times New Roman" w:cs="Times New Roman"/>
          <w:sz w:val="24"/>
          <w:szCs w:val="24"/>
        </w:rPr>
        <w:t xml:space="preserve">obtaining </w:t>
      </w:r>
      <w:bookmarkStart w:id="400" w:name="editable-content-within-article~2~4~19"/>
      <w:bookmarkEnd w:id="400"/>
      <w:r w:rsidRPr="00FD49B3">
        <w:rPr>
          <w:rFonts w:ascii="Times New Roman" w:eastAsia="Calibri" w:hAnsi="Times New Roman" w:cs="Times New Roman"/>
          <w:sz w:val="24"/>
          <w:szCs w:val="24"/>
        </w:rPr>
        <w:t xml:space="preserve">the </w:t>
      </w:r>
      <w:bookmarkStart w:id="401" w:name="editable-content-within-article~2~4~2"/>
      <w:bookmarkEnd w:id="401"/>
      <w:r w:rsidRPr="00FD49B3">
        <w:rPr>
          <w:rFonts w:ascii="Times New Roman" w:eastAsia="Calibri" w:hAnsi="Times New Roman" w:cs="Times New Roman"/>
          <w:sz w:val="24"/>
          <w:szCs w:val="24"/>
        </w:rPr>
        <w:t xml:space="preserve">correct </w:t>
      </w:r>
      <w:bookmarkStart w:id="402" w:name="editable-content-within-article~2~5~017"/>
      <w:bookmarkEnd w:id="402"/>
      <w:r w:rsidRPr="00FD49B3">
        <w:rPr>
          <w:rFonts w:ascii="Times New Roman" w:eastAsia="Calibri" w:hAnsi="Times New Roman" w:cs="Times New Roman"/>
          <w:sz w:val="24"/>
          <w:szCs w:val="24"/>
        </w:rPr>
        <w:t xml:space="preserve">and </w:t>
      </w:r>
      <w:bookmarkStart w:id="403" w:name="editable-content-within-article~2~6~017"/>
      <w:bookmarkEnd w:id="403"/>
      <w:r w:rsidRPr="00FD49B3">
        <w:rPr>
          <w:rFonts w:ascii="Times New Roman" w:eastAsia="Calibri" w:hAnsi="Times New Roman" w:cs="Times New Roman"/>
          <w:sz w:val="24"/>
          <w:szCs w:val="24"/>
        </w:rPr>
        <w:t xml:space="preserve">suitable </w:t>
      </w:r>
      <w:bookmarkStart w:id="404" w:name="editable-content-within-article~2~7~017"/>
      <w:bookmarkEnd w:id="404"/>
      <w:r w:rsidRPr="00FD49B3">
        <w:rPr>
          <w:rFonts w:ascii="Times New Roman" w:eastAsia="Calibri" w:hAnsi="Times New Roman" w:cs="Times New Roman"/>
          <w:sz w:val="24"/>
          <w:szCs w:val="24"/>
        </w:rPr>
        <w:t xml:space="preserve">medications </w:t>
      </w:r>
      <w:bookmarkStart w:id="405" w:name="editable-content-within-article~2~8~017"/>
      <w:bookmarkEnd w:id="405"/>
      <w:r w:rsidRPr="00FD49B3">
        <w:rPr>
          <w:rFonts w:ascii="Times New Roman" w:eastAsia="Calibri" w:hAnsi="Times New Roman" w:cs="Times New Roman"/>
          <w:sz w:val="24"/>
          <w:szCs w:val="24"/>
        </w:rPr>
        <w:t xml:space="preserve">as </w:t>
      </w:r>
      <w:bookmarkStart w:id="406" w:name="editable-content-within-article~2~8~16"/>
      <w:bookmarkEnd w:id="406"/>
      <w:r w:rsidRPr="00FD49B3">
        <w:rPr>
          <w:rFonts w:ascii="Times New Roman" w:eastAsia="Calibri" w:hAnsi="Times New Roman" w:cs="Times New Roman"/>
          <w:sz w:val="24"/>
          <w:szCs w:val="24"/>
        </w:rPr>
        <w:t xml:space="preserve">well </w:t>
      </w:r>
      <w:bookmarkStart w:id="407" w:name="editable-content-within-article~2~8~23"/>
      <w:bookmarkEnd w:id="407"/>
      <w:r w:rsidRPr="00FD49B3">
        <w:rPr>
          <w:rFonts w:ascii="Times New Roman" w:eastAsia="Calibri" w:hAnsi="Times New Roman" w:cs="Times New Roman"/>
          <w:sz w:val="24"/>
          <w:szCs w:val="24"/>
        </w:rPr>
        <w:t xml:space="preserve">as </w:t>
      </w:r>
      <w:bookmarkStart w:id="408" w:name="editable-content-within-article~2~8~3"/>
      <w:bookmarkEnd w:id="408"/>
      <w:r w:rsidRPr="00FD49B3">
        <w:rPr>
          <w:rFonts w:ascii="Times New Roman" w:eastAsia="Calibri" w:hAnsi="Times New Roman" w:cs="Times New Roman"/>
          <w:sz w:val="24"/>
          <w:szCs w:val="24"/>
        </w:rPr>
        <w:t xml:space="preserve">other </w:t>
      </w:r>
      <w:bookmarkStart w:id="409" w:name="editable-content-within-article~2~9~015"/>
      <w:bookmarkEnd w:id="409"/>
      <w:r w:rsidRPr="00FD49B3">
        <w:rPr>
          <w:rFonts w:ascii="Times New Roman" w:eastAsia="Calibri" w:hAnsi="Times New Roman" w:cs="Times New Roman"/>
          <w:sz w:val="24"/>
          <w:szCs w:val="24"/>
        </w:rPr>
        <w:t xml:space="preserve">medical </w:t>
      </w:r>
      <w:bookmarkStart w:id="410" w:name="editable-content-within-article~2~10~013"/>
      <w:bookmarkEnd w:id="410"/>
      <w:r w:rsidRPr="00FD49B3">
        <w:rPr>
          <w:rFonts w:ascii="Times New Roman" w:eastAsia="Calibri" w:hAnsi="Times New Roman" w:cs="Times New Roman"/>
          <w:sz w:val="24"/>
          <w:szCs w:val="24"/>
        </w:rPr>
        <w:t xml:space="preserve">supplies </w:t>
      </w:r>
      <w:bookmarkStart w:id="411" w:name="editable-content-within-article~2~10~15"/>
      <w:bookmarkEnd w:id="411"/>
      <w:r w:rsidRPr="00FD49B3">
        <w:rPr>
          <w:rFonts w:ascii="Times New Roman" w:eastAsia="Calibri" w:hAnsi="Times New Roman" w:cs="Times New Roman"/>
          <w:sz w:val="24"/>
          <w:szCs w:val="24"/>
        </w:rPr>
        <w:t xml:space="preserve">and </w:t>
      </w:r>
      <w:bookmarkStart w:id="412" w:name="editable-content-within-article~2~10~22"/>
      <w:bookmarkEnd w:id="412"/>
      <w:r w:rsidRPr="00FD49B3">
        <w:rPr>
          <w:rFonts w:ascii="Times New Roman" w:eastAsia="Calibri" w:hAnsi="Times New Roman" w:cs="Times New Roman"/>
          <w:sz w:val="24"/>
          <w:szCs w:val="24"/>
        </w:rPr>
        <w:t xml:space="preserve">equipment, </w:t>
      </w:r>
      <w:bookmarkStart w:id="413" w:name="editable-content-within-article~2~11~011"/>
      <w:bookmarkEnd w:id="413"/>
      <w:r w:rsidRPr="00FD49B3">
        <w:rPr>
          <w:rFonts w:ascii="Times New Roman" w:eastAsia="Calibri" w:hAnsi="Times New Roman" w:cs="Times New Roman"/>
          <w:sz w:val="24"/>
          <w:szCs w:val="24"/>
        </w:rPr>
        <w:t xml:space="preserve">handle </w:t>
      </w:r>
      <w:bookmarkStart w:id="414" w:name="editable-content-within-article~2~12~011"/>
      <w:bookmarkEnd w:id="414"/>
      <w:r w:rsidRPr="00FD49B3">
        <w:rPr>
          <w:rFonts w:ascii="Times New Roman" w:eastAsia="Calibri" w:hAnsi="Times New Roman" w:cs="Times New Roman"/>
          <w:sz w:val="24"/>
          <w:szCs w:val="24"/>
        </w:rPr>
        <w:t xml:space="preserve">this </w:t>
      </w:r>
      <w:bookmarkStart w:id="415" w:name="editable-content-within-article~2~13~011"/>
      <w:bookmarkEnd w:id="415"/>
      <w:r w:rsidRPr="00FD49B3">
        <w:rPr>
          <w:rFonts w:ascii="Times New Roman" w:eastAsia="Calibri" w:hAnsi="Times New Roman" w:cs="Times New Roman"/>
          <w:sz w:val="24"/>
          <w:szCs w:val="24"/>
        </w:rPr>
        <w:t xml:space="preserve">information </w:t>
      </w:r>
      <w:bookmarkStart w:id="416" w:name="editable-content-within-article~2~14~08"/>
      <w:bookmarkEnd w:id="416"/>
      <w:r w:rsidRPr="00FD49B3">
        <w:rPr>
          <w:rFonts w:ascii="Times New Roman" w:eastAsia="Calibri" w:hAnsi="Times New Roman" w:cs="Times New Roman"/>
          <w:sz w:val="24"/>
          <w:szCs w:val="24"/>
        </w:rPr>
        <w:t xml:space="preserve">for </w:t>
      </w:r>
      <w:bookmarkStart w:id="417" w:name="editable-content-within-article~2~15~04"/>
      <w:bookmarkEnd w:id="417"/>
      <w:r w:rsidRPr="00FD49B3">
        <w:rPr>
          <w:rFonts w:ascii="Times New Roman" w:eastAsia="Calibri" w:hAnsi="Times New Roman" w:cs="Times New Roman"/>
          <w:sz w:val="24"/>
          <w:szCs w:val="24"/>
        </w:rPr>
        <w:t xml:space="preserve">administrators </w:t>
      </w:r>
      <w:bookmarkStart w:id="418" w:name="editable-content-within-article~2~16~04"/>
      <w:bookmarkEnd w:id="418"/>
      <w:r w:rsidRPr="00FD49B3">
        <w:rPr>
          <w:rFonts w:ascii="Times New Roman" w:eastAsia="Calibri" w:hAnsi="Times New Roman" w:cs="Times New Roman"/>
          <w:sz w:val="24"/>
          <w:szCs w:val="24"/>
        </w:rPr>
        <w:t xml:space="preserve">and </w:t>
      </w:r>
      <w:bookmarkStart w:id="419" w:name="editable-content-within-article~2~17~04"/>
      <w:bookmarkEnd w:id="419"/>
      <w:r w:rsidRPr="00FD49B3">
        <w:rPr>
          <w:rFonts w:ascii="Times New Roman" w:eastAsia="Calibri" w:hAnsi="Times New Roman" w:cs="Times New Roman"/>
          <w:sz w:val="24"/>
          <w:szCs w:val="24"/>
        </w:rPr>
        <w:t xml:space="preserve">procurement </w:t>
      </w:r>
      <w:bookmarkStart w:id="420" w:name="editable-content-within-article~2~17~1"/>
      <w:bookmarkEnd w:id="420"/>
      <w:r w:rsidRPr="00FD49B3">
        <w:rPr>
          <w:rFonts w:ascii="Times New Roman" w:eastAsia="Calibri" w:hAnsi="Times New Roman" w:cs="Times New Roman"/>
          <w:sz w:val="24"/>
          <w:szCs w:val="24"/>
        </w:rPr>
        <w:t xml:space="preserve">officers. </w:t>
      </w:r>
      <w:bookmarkStart w:id="421" w:name="editable-content-within-article~315"/>
      <w:bookmarkStart w:id="422" w:name="editable-content-within-article~3~0~015"/>
      <w:bookmarkEnd w:id="421"/>
      <w:bookmarkEnd w:id="422"/>
      <w:r w:rsidR="00EB5640" w:rsidRPr="00EB5640">
        <w:rPr>
          <w:rFonts w:ascii="Times New Roman" w:eastAsia="Calibri" w:hAnsi="Times New Roman" w:cs="Times New Roman"/>
          <w:sz w:val="24"/>
          <w:szCs w:val="24"/>
        </w:rPr>
        <w:t>It is essential to layout the activities and resources that will be required in order to protect the health facility's functionality within the occasion of a subpar order shipping.</w:t>
      </w:r>
    </w:p>
    <w:p w:rsidR="0014785F" w:rsidRPr="00FD49B3" w:rsidRDefault="0014785F" w:rsidP="00AD7729">
      <w:pPr>
        <w:pStyle w:val="Heading3"/>
        <w:jc w:val="both"/>
        <w:rPr>
          <w:rFonts w:eastAsia="Calibri"/>
        </w:rPr>
      </w:pPr>
    </w:p>
    <w:p w:rsidR="00FD49B3" w:rsidRDefault="006E4478" w:rsidP="00AD7729">
      <w:pPr>
        <w:pStyle w:val="Heading3"/>
        <w:jc w:val="both"/>
        <w:rPr>
          <w:rFonts w:ascii="Times New Roman" w:eastAsia="Calibri" w:hAnsi="Times New Roman" w:cs="Times New Roman"/>
          <w:b/>
          <w:color w:val="000000" w:themeColor="text1"/>
        </w:rPr>
      </w:pPr>
      <w:bookmarkStart w:id="423" w:name="_Toc137198872"/>
      <w:r w:rsidRPr="00F65578">
        <w:rPr>
          <w:rFonts w:ascii="Times New Roman" w:eastAsia="Calibri" w:hAnsi="Times New Roman" w:cs="Times New Roman"/>
          <w:b/>
          <w:color w:val="000000" w:themeColor="text1"/>
        </w:rPr>
        <w:t>2.8</w:t>
      </w:r>
      <w:r w:rsidR="00FD49B3" w:rsidRPr="00F65578">
        <w:rPr>
          <w:rFonts w:ascii="Times New Roman" w:eastAsia="Calibri" w:hAnsi="Times New Roman" w:cs="Times New Roman"/>
          <w:b/>
          <w:color w:val="000000" w:themeColor="text1"/>
        </w:rPr>
        <w:t>.4 Distance</w:t>
      </w:r>
      <w:bookmarkEnd w:id="423"/>
    </w:p>
    <w:p w:rsidR="00F65578" w:rsidRPr="00F65578" w:rsidRDefault="00F65578" w:rsidP="00F65578"/>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844EF2">
        <w:rPr>
          <w:rFonts w:ascii="Times New Roman" w:eastAsia="Calibri" w:hAnsi="Times New Roman" w:cs="Times New Roman"/>
          <w:sz w:val="24"/>
          <w:szCs w:val="24"/>
        </w:rPr>
        <w:t>Lead times are also claimed to be directly impacted by distance. Due to the country's limited ability to generate its own medications, some of the medical supplies used in Zimbabwe are imported. Some of them can be shipped, some can be moved by road, and some can be moved by air. There is a good likelihood that pharmaceuticals coming from outside the country will have longer lead times when they are shipped or conveyed by road. Because of this, and depending on the mode of t</w:t>
      </w:r>
      <w:r w:rsidR="003668B4">
        <w:rPr>
          <w:rFonts w:ascii="Times New Roman" w:eastAsia="Calibri" w:hAnsi="Times New Roman" w:cs="Times New Roman"/>
          <w:sz w:val="24"/>
          <w:szCs w:val="24"/>
        </w:rPr>
        <w:t>ransportation being used, the fu</w:t>
      </w:r>
      <w:r w:rsidRPr="00844EF2">
        <w:rPr>
          <w:rFonts w:ascii="Times New Roman" w:eastAsia="Calibri" w:hAnsi="Times New Roman" w:cs="Times New Roman"/>
          <w:sz w:val="24"/>
          <w:szCs w:val="24"/>
        </w:rPr>
        <w:t>rther the distance, the longer the lead time. In order to ensure that the hospital operates efficiently and avoid running out of imported dr</w:t>
      </w:r>
      <w:r w:rsidR="00910A23">
        <w:rPr>
          <w:rFonts w:ascii="Times New Roman" w:eastAsia="Calibri" w:hAnsi="Times New Roman" w:cs="Times New Roman"/>
          <w:sz w:val="24"/>
          <w:szCs w:val="24"/>
        </w:rPr>
        <w:t xml:space="preserve">ugs, it </w:t>
      </w:r>
      <w:r w:rsidRPr="00844EF2">
        <w:rPr>
          <w:rFonts w:ascii="Times New Roman" w:eastAsia="Calibri" w:hAnsi="Times New Roman" w:cs="Times New Roman"/>
          <w:sz w:val="24"/>
          <w:szCs w:val="24"/>
        </w:rPr>
        <w:t>must now place replenishment orders as soon as possible. To avoid the lengthy lead times that will result from distance when importing drugs from abroad, the hospital must also use buffer stocks methods on these imported drugs. Also, it is advised that the hospital use air transportation for pharmaceuticals that are imported from outside in order to satisfy delivery deadlines and periods before running out of stock, particularly if the hospital is working under JIT. The hospital can s</w:t>
      </w:r>
      <w:r w:rsidR="00682F74">
        <w:rPr>
          <w:rFonts w:ascii="Times New Roman" w:eastAsia="Calibri" w:hAnsi="Times New Roman" w:cs="Times New Roman"/>
          <w:sz w:val="24"/>
          <w:szCs w:val="24"/>
        </w:rPr>
        <w:t>afely use road transport for drugs to the hospital so as, to meet the delivery periods</w:t>
      </w:r>
      <w:r w:rsidRPr="00844EF2">
        <w:rPr>
          <w:rFonts w:ascii="Times New Roman" w:eastAsia="Calibri" w:hAnsi="Times New Roman" w:cs="Times New Roman"/>
          <w:sz w:val="24"/>
          <w:szCs w:val="24"/>
        </w:rPr>
        <w:t xml:space="preserve">, thereby fostering the efficient operation of </w:t>
      </w:r>
      <w:r w:rsidR="006A0937">
        <w:rPr>
          <w:rFonts w:ascii="Times New Roman" w:eastAsia="Calibri" w:hAnsi="Times New Roman" w:cs="Times New Roman"/>
          <w:sz w:val="24"/>
          <w:szCs w:val="24"/>
        </w:rPr>
        <w:t>the hospital. Additionally, shorter distance signifies a shorter</w:t>
      </w:r>
      <w:r w:rsidRPr="00844EF2">
        <w:rPr>
          <w:rFonts w:ascii="Times New Roman" w:eastAsia="Calibri" w:hAnsi="Times New Roman" w:cs="Times New Roman"/>
          <w:sz w:val="24"/>
          <w:szCs w:val="24"/>
        </w:rPr>
        <w:t xml:space="preserve"> lead</w:t>
      </w:r>
      <w:r w:rsidR="006A0937">
        <w:rPr>
          <w:rFonts w:ascii="Times New Roman" w:eastAsia="Calibri" w:hAnsi="Times New Roman" w:cs="Times New Roman"/>
          <w:sz w:val="24"/>
          <w:szCs w:val="24"/>
        </w:rPr>
        <w:t xml:space="preserve"> time.</w:t>
      </w:r>
    </w:p>
    <w:p w:rsidR="00FD49B3" w:rsidRDefault="006E4478" w:rsidP="00AD7729">
      <w:pPr>
        <w:pStyle w:val="Heading2"/>
        <w:jc w:val="both"/>
        <w:rPr>
          <w:rFonts w:ascii="Times New Roman" w:eastAsia="Calibri" w:hAnsi="Times New Roman" w:cs="Times New Roman"/>
          <w:b/>
          <w:color w:val="000000" w:themeColor="text1"/>
          <w:sz w:val="24"/>
          <w:szCs w:val="24"/>
        </w:rPr>
      </w:pPr>
      <w:bookmarkStart w:id="424" w:name="_Toc137198873"/>
      <w:r w:rsidRPr="005317D0">
        <w:rPr>
          <w:rFonts w:ascii="Times New Roman" w:eastAsia="Calibri" w:hAnsi="Times New Roman" w:cs="Times New Roman"/>
          <w:b/>
          <w:color w:val="000000" w:themeColor="text1"/>
          <w:sz w:val="24"/>
          <w:szCs w:val="24"/>
        </w:rPr>
        <w:t>2.9</w:t>
      </w:r>
      <w:r w:rsidR="00FD49B3" w:rsidRPr="005317D0">
        <w:rPr>
          <w:rFonts w:ascii="Times New Roman" w:eastAsia="Calibri" w:hAnsi="Times New Roman" w:cs="Times New Roman"/>
          <w:b/>
          <w:color w:val="000000" w:themeColor="text1"/>
          <w:sz w:val="24"/>
          <w:szCs w:val="24"/>
        </w:rPr>
        <w:t xml:space="preserve"> </w:t>
      </w:r>
      <w:r w:rsidR="00935763" w:rsidRPr="005317D0">
        <w:rPr>
          <w:rFonts w:ascii="Times New Roman" w:eastAsia="Calibri" w:hAnsi="Times New Roman" w:cs="Times New Roman"/>
          <w:b/>
          <w:color w:val="000000" w:themeColor="text1"/>
          <w:sz w:val="24"/>
          <w:szCs w:val="24"/>
        </w:rPr>
        <w:t>Consequences motivating the</w:t>
      </w:r>
      <w:r w:rsidR="00FD49B3" w:rsidRPr="005317D0">
        <w:rPr>
          <w:rFonts w:ascii="Times New Roman" w:eastAsia="Calibri" w:hAnsi="Times New Roman" w:cs="Times New Roman"/>
          <w:b/>
          <w:color w:val="000000" w:themeColor="text1"/>
          <w:sz w:val="24"/>
          <w:szCs w:val="24"/>
        </w:rPr>
        <w:t xml:space="preserve"> shortening </w:t>
      </w:r>
      <w:r w:rsidR="00935763" w:rsidRPr="005317D0">
        <w:rPr>
          <w:rFonts w:ascii="Times New Roman" w:eastAsia="Calibri" w:hAnsi="Times New Roman" w:cs="Times New Roman"/>
          <w:b/>
          <w:color w:val="000000" w:themeColor="text1"/>
          <w:sz w:val="24"/>
          <w:szCs w:val="24"/>
        </w:rPr>
        <w:t xml:space="preserve">of </w:t>
      </w:r>
      <w:r w:rsidR="00FD49B3" w:rsidRPr="005317D0">
        <w:rPr>
          <w:rFonts w:ascii="Times New Roman" w:eastAsia="Calibri" w:hAnsi="Times New Roman" w:cs="Times New Roman"/>
          <w:b/>
          <w:color w:val="000000" w:themeColor="text1"/>
          <w:sz w:val="24"/>
          <w:szCs w:val="24"/>
        </w:rPr>
        <w:t>lead times</w:t>
      </w:r>
      <w:bookmarkEnd w:id="424"/>
    </w:p>
    <w:p w:rsidR="005317D0" w:rsidRPr="005317D0" w:rsidRDefault="005317D0" w:rsidP="005317D0"/>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 xml:space="preserve">Reducing lead-time variability, according to (Stevens 2010), promotes predictability. Organizations are </w:t>
      </w:r>
      <w:r w:rsidR="00E3075A" w:rsidRPr="00FD49B3">
        <w:rPr>
          <w:rFonts w:ascii="Times New Roman" w:eastAsia="Calibri" w:hAnsi="Times New Roman" w:cs="Times New Roman"/>
          <w:sz w:val="24"/>
          <w:szCs w:val="24"/>
        </w:rPr>
        <w:t>superior</w:t>
      </w:r>
      <w:r w:rsidR="00E3075A">
        <w:rPr>
          <w:rFonts w:ascii="Times New Roman" w:eastAsia="Calibri" w:hAnsi="Times New Roman" w:cs="Times New Roman"/>
          <w:sz w:val="24"/>
          <w:szCs w:val="24"/>
        </w:rPr>
        <w:t>ly</w:t>
      </w:r>
      <w:r w:rsidRPr="00FD49B3">
        <w:rPr>
          <w:rFonts w:ascii="Times New Roman" w:eastAsia="Calibri" w:hAnsi="Times New Roman" w:cs="Times New Roman"/>
          <w:sz w:val="24"/>
          <w:szCs w:val="24"/>
        </w:rPr>
        <w:t xml:space="preserve"> able to predict and consistently grasp when something can be provided by lowering lead-time variability. The system's credibility is improved through consistent provisions.</w:t>
      </w:r>
      <w:bookmarkStart w:id="425" w:name="editable-content-within-article~0~0~029"/>
      <w:bookmarkStart w:id="426" w:name="editable-content-within-article29"/>
      <w:bookmarkStart w:id="427" w:name="editable-content-within-article~029"/>
      <w:bookmarkEnd w:id="425"/>
      <w:bookmarkEnd w:id="426"/>
      <w:bookmarkEnd w:id="427"/>
      <w:r w:rsidR="001F0FE8" w:rsidRPr="001F0FE8">
        <w:t xml:space="preserve"> </w:t>
      </w:r>
      <w:r w:rsidR="001F0FE8" w:rsidRPr="001F0FE8">
        <w:rPr>
          <w:rFonts w:ascii="Times New Roman" w:eastAsia="Calibri" w:hAnsi="Times New Roman" w:cs="Times New Roman"/>
          <w:sz w:val="24"/>
          <w:szCs w:val="24"/>
        </w:rPr>
        <w:t>One of the incredibly positive benefits of rising system confidence is the fact that the acceleration is significantly delayed once the system becomes predictable and firms are unused to their clients based on the high level of consistency they yield</w:t>
      </w:r>
      <w:r w:rsidRPr="00FD49B3">
        <w:rPr>
          <w:rFonts w:ascii="Times New Roman" w:eastAsia="Calibri" w:hAnsi="Times New Roman" w:cs="Times New Roman"/>
          <w:sz w:val="24"/>
          <w:szCs w:val="24"/>
        </w:rPr>
        <w:t xml:space="preserve">. There is a chance of making an offer. (Bauman 1993) also contributed to a reduction in lead times by indicating that it was intended to speed up feedback. Faster feedback results from shorter lead periods. Higher quality may result from quicker feedback. This is due to a number of factors. </w:t>
      </w:r>
      <w:bookmarkStart w:id="428" w:name="editable-content-within-article~030"/>
      <w:bookmarkStart w:id="429" w:name="editable-content-within-article~0~0~030"/>
      <w:bookmarkStart w:id="430" w:name="editable-content-within-article30"/>
      <w:bookmarkEnd w:id="428"/>
      <w:bookmarkEnd w:id="429"/>
      <w:bookmarkEnd w:id="430"/>
      <w:r w:rsidRPr="00FD49B3">
        <w:rPr>
          <w:rFonts w:ascii="Times New Roman" w:eastAsia="Calibri" w:hAnsi="Times New Roman" w:cs="Times New Roman"/>
          <w:sz w:val="24"/>
          <w:szCs w:val="24"/>
        </w:rPr>
        <w:t xml:space="preserve">Less </w:t>
      </w:r>
      <w:bookmarkStart w:id="431" w:name="editable-content-within-article~0~1~022"/>
      <w:bookmarkEnd w:id="431"/>
      <w:r w:rsidRPr="00FD49B3">
        <w:rPr>
          <w:rFonts w:ascii="Times New Roman" w:eastAsia="Calibri" w:hAnsi="Times New Roman" w:cs="Times New Roman"/>
          <w:sz w:val="24"/>
          <w:szCs w:val="24"/>
        </w:rPr>
        <w:t xml:space="preserve">work </w:t>
      </w:r>
      <w:bookmarkStart w:id="432" w:name="editable-content-within-article~0~1~17"/>
      <w:bookmarkEnd w:id="432"/>
      <w:r w:rsidRPr="00FD49B3">
        <w:rPr>
          <w:rFonts w:ascii="Times New Roman" w:eastAsia="Calibri" w:hAnsi="Times New Roman" w:cs="Times New Roman"/>
          <w:sz w:val="24"/>
          <w:szCs w:val="24"/>
        </w:rPr>
        <w:t xml:space="preserve">is </w:t>
      </w:r>
      <w:bookmarkStart w:id="433" w:name="editable-content-within-article~0~1~2"/>
      <w:bookmarkEnd w:id="433"/>
      <w:r w:rsidRPr="00FD49B3">
        <w:rPr>
          <w:rFonts w:ascii="Times New Roman" w:eastAsia="Calibri" w:hAnsi="Times New Roman" w:cs="Times New Roman"/>
          <w:sz w:val="24"/>
          <w:szCs w:val="24"/>
        </w:rPr>
        <w:t xml:space="preserve">finished </w:t>
      </w:r>
      <w:bookmarkStart w:id="434" w:name="editable-content-within-article~0~2~022"/>
      <w:bookmarkEnd w:id="434"/>
      <w:r w:rsidRPr="00FD49B3">
        <w:rPr>
          <w:rFonts w:ascii="Times New Roman" w:eastAsia="Calibri" w:hAnsi="Times New Roman" w:cs="Times New Roman"/>
          <w:sz w:val="24"/>
          <w:szCs w:val="24"/>
        </w:rPr>
        <w:t xml:space="preserve">in </w:t>
      </w:r>
      <w:bookmarkStart w:id="435" w:name="editable-content-within-article~0~3~022"/>
      <w:bookmarkEnd w:id="435"/>
      <w:r w:rsidRPr="00FD49B3">
        <w:rPr>
          <w:rFonts w:ascii="Times New Roman" w:eastAsia="Calibri" w:hAnsi="Times New Roman" w:cs="Times New Roman"/>
          <w:sz w:val="24"/>
          <w:szCs w:val="24"/>
        </w:rPr>
        <w:t xml:space="preserve">accordance </w:t>
      </w:r>
      <w:bookmarkStart w:id="436" w:name="editable-content-within-article~0~4~022"/>
      <w:bookmarkEnd w:id="436"/>
      <w:r w:rsidRPr="00FD49B3">
        <w:rPr>
          <w:rFonts w:ascii="Times New Roman" w:eastAsia="Calibri" w:hAnsi="Times New Roman" w:cs="Times New Roman"/>
          <w:sz w:val="24"/>
          <w:szCs w:val="24"/>
        </w:rPr>
        <w:t xml:space="preserve">with </w:t>
      </w:r>
      <w:bookmarkStart w:id="437" w:name="editable-content-within-article~0~4~14"/>
      <w:bookmarkEnd w:id="437"/>
      <w:r w:rsidRPr="00FD49B3">
        <w:rPr>
          <w:rFonts w:ascii="Times New Roman" w:eastAsia="Calibri" w:hAnsi="Times New Roman" w:cs="Times New Roman"/>
          <w:sz w:val="24"/>
          <w:szCs w:val="24"/>
        </w:rPr>
        <w:t xml:space="preserve">the </w:t>
      </w:r>
      <w:bookmarkStart w:id="438" w:name="editable-content-within-article~0~5~022"/>
      <w:bookmarkEnd w:id="438"/>
      <w:r w:rsidRPr="00FD49B3">
        <w:rPr>
          <w:rFonts w:ascii="Times New Roman" w:eastAsia="Calibri" w:hAnsi="Times New Roman" w:cs="Times New Roman"/>
          <w:sz w:val="24"/>
          <w:szCs w:val="24"/>
        </w:rPr>
        <w:t xml:space="preserve">tasks </w:t>
      </w:r>
      <w:bookmarkStart w:id="439" w:name="editable-content-within-article~0~6~022"/>
      <w:bookmarkEnd w:id="439"/>
      <w:r w:rsidRPr="00FD49B3">
        <w:rPr>
          <w:rFonts w:ascii="Times New Roman" w:eastAsia="Calibri" w:hAnsi="Times New Roman" w:cs="Times New Roman"/>
          <w:sz w:val="24"/>
          <w:szCs w:val="24"/>
        </w:rPr>
        <w:t xml:space="preserve">that </w:t>
      </w:r>
      <w:bookmarkStart w:id="440" w:name="editable-content-within-article~0~6~18"/>
      <w:bookmarkEnd w:id="440"/>
      <w:r w:rsidRPr="00FD49B3">
        <w:rPr>
          <w:rFonts w:ascii="Times New Roman" w:eastAsia="Calibri" w:hAnsi="Times New Roman" w:cs="Times New Roman"/>
          <w:sz w:val="24"/>
          <w:szCs w:val="24"/>
        </w:rPr>
        <w:t xml:space="preserve">need </w:t>
      </w:r>
      <w:bookmarkStart w:id="441" w:name="editable-content-within-article~0~6~23"/>
      <w:bookmarkEnd w:id="441"/>
      <w:r w:rsidRPr="00FD49B3">
        <w:rPr>
          <w:rFonts w:ascii="Times New Roman" w:eastAsia="Calibri" w:hAnsi="Times New Roman" w:cs="Times New Roman"/>
          <w:sz w:val="24"/>
          <w:szCs w:val="24"/>
        </w:rPr>
        <w:t xml:space="preserve">to </w:t>
      </w:r>
      <w:bookmarkStart w:id="442" w:name="editable-content-within-article~0~6~32"/>
      <w:bookmarkEnd w:id="442"/>
      <w:r w:rsidRPr="00FD49B3">
        <w:rPr>
          <w:rFonts w:ascii="Times New Roman" w:eastAsia="Calibri" w:hAnsi="Times New Roman" w:cs="Times New Roman"/>
          <w:sz w:val="24"/>
          <w:szCs w:val="24"/>
        </w:rPr>
        <w:t xml:space="preserve">be </w:t>
      </w:r>
      <w:bookmarkStart w:id="443" w:name="editable-content-within-article~0~7~021"/>
      <w:bookmarkEnd w:id="443"/>
      <w:r w:rsidRPr="00FD49B3">
        <w:rPr>
          <w:rFonts w:ascii="Times New Roman" w:eastAsia="Calibri" w:hAnsi="Times New Roman" w:cs="Times New Roman"/>
          <w:sz w:val="24"/>
          <w:szCs w:val="24"/>
        </w:rPr>
        <w:t>re</w:t>
      </w:r>
      <w:r w:rsidR="00E3075A">
        <w:rPr>
          <w:rFonts w:ascii="Times New Roman" w:eastAsia="Calibri" w:hAnsi="Times New Roman" w:cs="Times New Roman"/>
          <w:sz w:val="24"/>
          <w:szCs w:val="24"/>
        </w:rPr>
        <w:t>-</w:t>
      </w:r>
      <w:r w:rsidRPr="00FD49B3">
        <w:rPr>
          <w:rFonts w:ascii="Times New Roman" w:eastAsia="Calibri" w:hAnsi="Times New Roman" w:cs="Times New Roman"/>
          <w:sz w:val="24"/>
          <w:szCs w:val="24"/>
        </w:rPr>
        <w:t>done. The more frequently feedback can be gathered and used, the higher the cycle's applicability. Quick feedback allows the team to reduce the amount of work necessary to accomplish their objectives.</w:t>
      </w:r>
      <w:r w:rsidR="00E5453D">
        <w:rPr>
          <w:rFonts w:ascii="Times New Roman" w:eastAsia="Calibri" w:hAnsi="Times New Roman" w:cs="Times New Roman"/>
          <w:sz w:val="24"/>
          <w:szCs w:val="24"/>
        </w:rPr>
        <w:t xml:space="preserve"> </w:t>
      </w:r>
      <w:r w:rsidRPr="00FD49B3">
        <w:rPr>
          <w:rFonts w:ascii="Times New Roman" w:eastAsia="Calibri" w:hAnsi="Times New Roman" w:cs="Times New Roman"/>
          <w:sz w:val="24"/>
          <w:szCs w:val="24"/>
        </w:rPr>
        <w:t>Moreover, Hetzel (1988) favored reducing lead times</w:t>
      </w:r>
      <w:r w:rsidR="00E5453D">
        <w:rPr>
          <w:rFonts w:ascii="Times New Roman" w:eastAsia="Calibri" w:hAnsi="Times New Roman" w:cs="Times New Roman"/>
          <w:sz w:val="24"/>
          <w:szCs w:val="24"/>
        </w:rPr>
        <w:t xml:space="preserve"> </w:t>
      </w:r>
      <w:r w:rsidRPr="00FD49B3">
        <w:rPr>
          <w:rFonts w:ascii="Times New Roman" w:eastAsia="Calibri" w:hAnsi="Times New Roman" w:cs="Times New Roman"/>
          <w:sz w:val="24"/>
          <w:szCs w:val="24"/>
        </w:rPr>
        <w:t>.According to the author, cutting lead times improves responsiveness and flexibility. Lead times are shortened by predictability, while flexibility options are expanded by reliability. Before delivering the solution specifics to the system, some decisions can be delayed for a very long time. You can also promise your consumers new things because of your greater adaptability and responsiveness.</w:t>
      </w:r>
    </w:p>
    <w:p w:rsidR="00FD49B3" w:rsidRDefault="00FD49B3" w:rsidP="00AD7729">
      <w:pPr>
        <w:pStyle w:val="Heading2"/>
        <w:jc w:val="both"/>
        <w:rPr>
          <w:rFonts w:ascii="Times New Roman" w:eastAsia="Calibri" w:hAnsi="Times New Roman" w:cs="Times New Roman"/>
          <w:b/>
          <w:color w:val="000000" w:themeColor="text1"/>
          <w:sz w:val="24"/>
          <w:szCs w:val="24"/>
        </w:rPr>
      </w:pPr>
      <w:bookmarkStart w:id="444" w:name="_Toc137198874"/>
      <w:r w:rsidRPr="005317D0">
        <w:rPr>
          <w:rFonts w:ascii="Times New Roman" w:eastAsia="Calibri" w:hAnsi="Times New Roman" w:cs="Times New Roman"/>
          <w:b/>
          <w:color w:val="000000" w:themeColor="text1"/>
          <w:sz w:val="24"/>
          <w:szCs w:val="24"/>
        </w:rPr>
        <w:t>2.1</w:t>
      </w:r>
      <w:r w:rsidR="00057B0E" w:rsidRPr="005317D0">
        <w:rPr>
          <w:rFonts w:ascii="Times New Roman" w:eastAsia="Calibri" w:hAnsi="Times New Roman" w:cs="Times New Roman"/>
          <w:b/>
          <w:color w:val="000000" w:themeColor="text1"/>
          <w:sz w:val="24"/>
          <w:szCs w:val="24"/>
        </w:rPr>
        <w:t>0</w:t>
      </w:r>
      <w:r w:rsidRPr="005317D0">
        <w:rPr>
          <w:rFonts w:ascii="Times New Roman" w:eastAsia="Calibri" w:hAnsi="Times New Roman" w:cs="Times New Roman"/>
          <w:b/>
          <w:color w:val="000000" w:themeColor="text1"/>
          <w:sz w:val="24"/>
          <w:szCs w:val="24"/>
        </w:rPr>
        <w:t xml:space="preserve"> Empirical evidence</w:t>
      </w:r>
      <w:bookmarkEnd w:id="444"/>
    </w:p>
    <w:p w:rsidR="005317D0" w:rsidRPr="005317D0" w:rsidRDefault="005317D0" w:rsidP="005317D0"/>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The control of lead-time variability in transportation was the subject of a 2013 study by Alan Harison and Johannes Fichtinger. The Global Sea Shipping Network (GOTN) time-related factors and shipper inventory management performance were the main subjects of their investigation. The filling rate was based on daily and weekly departures, and the author also examined how changes in that rate might affect the shipper's inventory control system. Using simulation modeling of the aforementioned variables as a strategy, the author also conducted interviews with numerous line operators, 3PLs, freight carriers, and executives of heavy vehicle shippers. According to their findings, the cause of the variability as well as the frequency of broadcasts influenced how the variability was improved. High reliability and increased frequency together offer the most possibilities for inventory reduction. A study on Ugandan logistics systems for public health items was undertaken by Raja et al. in 2000. The logistics of family planning were the focus of this investigation. Many findings from the research were used to develop suggestions. It has been discovered that a number of different logistics systems are used to provide public health raw materials to clients. The logistics system used by the Ministry of Health has some components that are interconnected and others that are controlled separately.</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 xml:space="preserve">Systematic supply chain integration can speed up service delivery, decrease costs and time, and increase product availability. Another study by Chopra et al. in 2004 looked at the effect of lead time on safety stock. . This study's primary goal was to demonstrate the presence of service level thresholds above 50 degrees, where reorder points rise as lead time variability falls. They claimed that these measurements would lower the cycle service level inventory level to more than 50%, which is consistent with a normal approximation of the lead-time demand distribution. </w:t>
      </w:r>
      <w:bookmarkStart w:id="445" w:name="editable-content-within-article13"/>
      <w:bookmarkStart w:id="446" w:name="editable-content-within-article~013"/>
      <w:bookmarkStart w:id="447" w:name="editable-content-within-article~0~0~013"/>
      <w:bookmarkEnd w:id="445"/>
      <w:bookmarkEnd w:id="446"/>
      <w:bookmarkEnd w:id="447"/>
      <w:r w:rsidRPr="00FD49B3">
        <w:rPr>
          <w:rFonts w:ascii="Times New Roman" w:eastAsia="Calibri" w:hAnsi="Times New Roman" w:cs="Times New Roman"/>
          <w:sz w:val="24"/>
          <w:szCs w:val="24"/>
        </w:rPr>
        <w:t>Moreover</w:t>
      </w:r>
      <w:bookmarkStart w:id="448" w:name="editable-content-within-article~18"/>
      <w:bookmarkStart w:id="449" w:name="editable-content-within-article~1~0~08"/>
      <w:bookmarkEnd w:id="448"/>
      <w:bookmarkEnd w:id="449"/>
      <w:r w:rsidRPr="00FD49B3">
        <w:rPr>
          <w:rFonts w:ascii="Times New Roman" w:eastAsia="Calibri" w:hAnsi="Times New Roman" w:cs="Times New Roman"/>
          <w:sz w:val="24"/>
          <w:szCs w:val="24"/>
        </w:rPr>
        <w:t xml:space="preserve">, it is shown using normal approximations that when lead-time variability is significant, lowering lead-time variability frequently has a bigger impact than reducing lead-time variability. For </w:t>
      </w:r>
      <w:bookmarkStart w:id="450" w:name="editable-content-within-article~1~1~010"/>
      <w:bookmarkEnd w:id="450"/>
      <w:r w:rsidRPr="00FD49B3">
        <w:rPr>
          <w:rFonts w:ascii="Times New Roman" w:eastAsia="Calibri" w:hAnsi="Times New Roman" w:cs="Times New Roman"/>
          <w:sz w:val="24"/>
          <w:szCs w:val="24"/>
        </w:rPr>
        <w:t xml:space="preserve">enterprises </w:t>
      </w:r>
      <w:bookmarkStart w:id="451" w:name="editable-content-within-article~1~2~010"/>
      <w:bookmarkEnd w:id="451"/>
      <w:r w:rsidRPr="00FD49B3">
        <w:rPr>
          <w:rFonts w:ascii="Times New Roman" w:eastAsia="Calibri" w:hAnsi="Times New Roman" w:cs="Times New Roman"/>
          <w:sz w:val="24"/>
          <w:szCs w:val="24"/>
        </w:rPr>
        <w:t xml:space="preserve">slightly </w:t>
      </w:r>
      <w:bookmarkStart w:id="452" w:name="editable-content-within-article~1~3~010"/>
      <w:bookmarkEnd w:id="452"/>
      <w:r w:rsidRPr="00FD49B3">
        <w:rPr>
          <w:rFonts w:ascii="Times New Roman" w:eastAsia="Calibri" w:hAnsi="Times New Roman" w:cs="Times New Roman"/>
          <w:sz w:val="24"/>
          <w:szCs w:val="24"/>
        </w:rPr>
        <w:t xml:space="preserve">below </w:t>
      </w:r>
      <w:bookmarkStart w:id="453" w:name="editable-content-within-article~1~3~13"/>
      <w:bookmarkEnd w:id="453"/>
      <w:r w:rsidRPr="00FD49B3">
        <w:rPr>
          <w:rFonts w:ascii="Times New Roman" w:eastAsia="Calibri" w:hAnsi="Times New Roman" w:cs="Times New Roman"/>
          <w:sz w:val="24"/>
          <w:szCs w:val="24"/>
        </w:rPr>
        <w:t xml:space="preserve">this </w:t>
      </w:r>
      <w:bookmarkStart w:id="454" w:name="editable-content-within-article~1~4~010"/>
      <w:bookmarkEnd w:id="454"/>
      <w:r w:rsidRPr="00FD49B3">
        <w:rPr>
          <w:rFonts w:ascii="Times New Roman" w:eastAsia="Calibri" w:hAnsi="Times New Roman" w:cs="Times New Roman"/>
          <w:sz w:val="24"/>
          <w:szCs w:val="24"/>
        </w:rPr>
        <w:t xml:space="preserve">threshold, </w:t>
      </w:r>
      <w:bookmarkStart w:id="455" w:name="editable-content-within-article~1~5~010"/>
      <w:bookmarkEnd w:id="455"/>
      <w:r w:rsidRPr="00FD49B3">
        <w:rPr>
          <w:rFonts w:ascii="Times New Roman" w:eastAsia="Calibri" w:hAnsi="Times New Roman" w:cs="Times New Roman"/>
          <w:sz w:val="24"/>
          <w:szCs w:val="24"/>
        </w:rPr>
        <w:t xml:space="preserve">the </w:t>
      </w:r>
      <w:bookmarkStart w:id="456" w:name="editable-content-within-article~1~6~09"/>
      <w:bookmarkEnd w:id="456"/>
      <w:r w:rsidRPr="00FD49B3">
        <w:rPr>
          <w:rFonts w:ascii="Times New Roman" w:eastAsia="Calibri" w:hAnsi="Times New Roman" w:cs="Times New Roman"/>
          <w:sz w:val="24"/>
          <w:szCs w:val="24"/>
        </w:rPr>
        <w:t xml:space="preserve">study </w:t>
      </w:r>
      <w:bookmarkStart w:id="457" w:name="editable-content-within-article~1~7~07"/>
      <w:bookmarkEnd w:id="457"/>
      <w:r w:rsidRPr="00FD49B3">
        <w:rPr>
          <w:rFonts w:ascii="Times New Roman" w:eastAsia="Calibri" w:hAnsi="Times New Roman" w:cs="Times New Roman"/>
          <w:sz w:val="24"/>
          <w:szCs w:val="24"/>
        </w:rPr>
        <w:t xml:space="preserve">found </w:t>
      </w:r>
      <w:bookmarkStart w:id="458" w:name="editable-content-within-article~1~7~12"/>
      <w:bookmarkEnd w:id="458"/>
      <w:r w:rsidRPr="00FD49B3">
        <w:rPr>
          <w:rFonts w:ascii="Times New Roman" w:eastAsia="Calibri" w:hAnsi="Times New Roman" w:cs="Times New Roman"/>
          <w:sz w:val="24"/>
          <w:szCs w:val="24"/>
        </w:rPr>
        <w:t xml:space="preserve">that </w:t>
      </w:r>
      <w:bookmarkStart w:id="459" w:name="editable-content-within-article~1~7~21"/>
      <w:bookmarkEnd w:id="459"/>
      <w:r w:rsidRPr="00FD49B3">
        <w:rPr>
          <w:rFonts w:ascii="Times New Roman" w:eastAsia="Calibri" w:hAnsi="Times New Roman" w:cs="Times New Roman"/>
          <w:sz w:val="24"/>
          <w:szCs w:val="24"/>
        </w:rPr>
        <w:t xml:space="preserve">increasing </w:t>
      </w:r>
      <w:bookmarkStart w:id="460" w:name="editable-content-within-article~1~8~07"/>
      <w:bookmarkEnd w:id="460"/>
      <w:r w:rsidRPr="00FD49B3">
        <w:rPr>
          <w:rFonts w:ascii="Times New Roman" w:eastAsia="Calibri" w:hAnsi="Times New Roman" w:cs="Times New Roman"/>
          <w:sz w:val="24"/>
          <w:szCs w:val="24"/>
        </w:rPr>
        <w:t xml:space="preserve">lead </w:t>
      </w:r>
      <w:bookmarkStart w:id="461" w:name="editable-content-within-article~1~8~12"/>
      <w:bookmarkEnd w:id="461"/>
      <w:r w:rsidRPr="00FD49B3">
        <w:rPr>
          <w:rFonts w:ascii="Times New Roman" w:eastAsia="Calibri" w:hAnsi="Times New Roman" w:cs="Times New Roman"/>
          <w:sz w:val="24"/>
          <w:szCs w:val="24"/>
        </w:rPr>
        <w:t xml:space="preserve">time </w:t>
      </w:r>
      <w:bookmarkStart w:id="462" w:name="editable-content-within-article~1~9~06"/>
      <w:bookmarkEnd w:id="462"/>
      <w:r w:rsidRPr="00FD49B3">
        <w:rPr>
          <w:rFonts w:ascii="Times New Roman" w:eastAsia="Calibri" w:hAnsi="Times New Roman" w:cs="Times New Roman"/>
          <w:sz w:val="24"/>
          <w:szCs w:val="24"/>
        </w:rPr>
        <w:t xml:space="preserve">variability </w:t>
      </w:r>
      <w:bookmarkStart w:id="463" w:name="editable-content-within-article~1~10~04"/>
      <w:bookmarkEnd w:id="463"/>
      <w:r w:rsidRPr="00FD49B3">
        <w:rPr>
          <w:rFonts w:ascii="Times New Roman" w:eastAsia="Calibri" w:hAnsi="Times New Roman" w:cs="Times New Roman"/>
          <w:sz w:val="24"/>
          <w:szCs w:val="24"/>
        </w:rPr>
        <w:t xml:space="preserve">lowers </w:t>
      </w:r>
      <w:bookmarkStart w:id="464" w:name="editable-content-within-article~1~11~04"/>
      <w:bookmarkEnd w:id="464"/>
      <w:r w:rsidRPr="00FD49B3">
        <w:rPr>
          <w:rFonts w:ascii="Times New Roman" w:eastAsia="Calibri" w:hAnsi="Times New Roman" w:cs="Times New Roman"/>
          <w:sz w:val="24"/>
          <w:szCs w:val="24"/>
        </w:rPr>
        <w:t xml:space="preserve">reorder </w:t>
      </w:r>
      <w:bookmarkStart w:id="465" w:name="editable-content-within-article~1~12~04"/>
      <w:bookmarkEnd w:id="465"/>
      <w:r w:rsidRPr="00FD49B3">
        <w:rPr>
          <w:rFonts w:ascii="Times New Roman" w:eastAsia="Calibri" w:hAnsi="Times New Roman" w:cs="Times New Roman"/>
          <w:sz w:val="24"/>
          <w:szCs w:val="24"/>
        </w:rPr>
        <w:t xml:space="preserve">points </w:t>
      </w:r>
      <w:bookmarkStart w:id="466" w:name="editable-content-within-article~1~13~04"/>
      <w:bookmarkEnd w:id="466"/>
      <w:r w:rsidRPr="00FD49B3">
        <w:rPr>
          <w:rFonts w:ascii="Times New Roman" w:eastAsia="Calibri" w:hAnsi="Times New Roman" w:cs="Times New Roman"/>
          <w:sz w:val="24"/>
          <w:szCs w:val="24"/>
        </w:rPr>
        <w:t xml:space="preserve">while </w:t>
      </w:r>
      <w:bookmarkStart w:id="467" w:name="editable-content-within-article~1~14~03"/>
      <w:bookmarkEnd w:id="467"/>
      <w:r w:rsidRPr="00FD49B3">
        <w:rPr>
          <w:rFonts w:ascii="Times New Roman" w:eastAsia="Calibri" w:hAnsi="Times New Roman" w:cs="Times New Roman"/>
          <w:sz w:val="24"/>
          <w:szCs w:val="24"/>
        </w:rPr>
        <w:t xml:space="preserve">reducing </w:t>
      </w:r>
      <w:bookmarkStart w:id="468" w:name="editable-content-within-article~1~15~02"/>
      <w:bookmarkEnd w:id="468"/>
      <w:r w:rsidRPr="00FD49B3">
        <w:rPr>
          <w:rFonts w:ascii="Times New Roman" w:eastAsia="Calibri" w:hAnsi="Times New Roman" w:cs="Times New Roman"/>
          <w:sz w:val="24"/>
          <w:szCs w:val="24"/>
        </w:rPr>
        <w:t xml:space="preserve">lead </w:t>
      </w:r>
      <w:bookmarkStart w:id="469" w:name="editable-content-within-article~1~15~14"/>
      <w:bookmarkEnd w:id="469"/>
      <w:r w:rsidRPr="00FD49B3">
        <w:rPr>
          <w:rFonts w:ascii="Times New Roman" w:eastAsia="Calibri" w:hAnsi="Times New Roman" w:cs="Times New Roman"/>
          <w:sz w:val="24"/>
          <w:szCs w:val="24"/>
        </w:rPr>
        <w:t xml:space="preserve">times </w:t>
      </w:r>
      <w:bookmarkStart w:id="470" w:name="editable-content-within-article~1~16~02"/>
      <w:bookmarkEnd w:id="470"/>
      <w:r w:rsidRPr="00FD49B3">
        <w:rPr>
          <w:rFonts w:ascii="Times New Roman" w:eastAsia="Calibri" w:hAnsi="Times New Roman" w:cs="Times New Roman"/>
          <w:sz w:val="24"/>
          <w:szCs w:val="24"/>
        </w:rPr>
        <w:t xml:space="preserve">raises </w:t>
      </w:r>
      <w:bookmarkStart w:id="471" w:name="editable-content-within-article~1~17~02"/>
      <w:bookmarkEnd w:id="471"/>
      <w:r w:rsidRPr="00FD49B3">
        <w:rPr>
          <w:rFonts w:ascii="Times New Roman" w:eastAsia="Calibri" w:hAnsi="Times New Roman" w:cs="Times New Roman"/>
          <w:sz w:val="24"/>
          <w:szCs w:val="24"/>
        </w:rPr>
        <w:t xml:space="preserve">them. Instead of lead time variations, lowering lead times is a useful approach for businesses adopting various service levels to lower inventory levels. Hetzel (1988) conducted research on multi-step processes' cycle times and effective warehouse placement. The main pillars of Eastman Kodak's corporate strategy, lead time and inventory reduction, were the subject of this study. The results show that these mitigating strategies cannot be applied separately.  </w:t>
      </w:r>
      <w:bookmarkStart w:id="472" w:name="editable-content-within-article~021"/>
      <w:bookmarkStart w:id="473" w:name="editable-content-within-article21"/>
      <w:bookmarkStart w:id="474" w:name="editable-content-within-article~0~0~021"/>
      <w:bookmarkStart w:id="475" w:name="editable-content-within-article~111"/>
      <w:bookmarkStart w:id="476" w:name="editable-content-within-article~1~0~011"/>
      <w:bookmarkEnd w:id="472"/>
      <w:bookmarkEnd w:id="473"/>
      <w:bookmarkEnd w:id="474"/>
      <w:bookmarkEnd w:id="475"/>
      <w:bookmarkEnd w:id="476"/>
      <w:r w:rsidRPr="00FD49B3">
        <w:rPr>
          <w:rFonts w:ascii="Times New Roman" w:eastAsia="Calibri" w:hAnsi="Times New Roman" w:cs="Times New Roman"/>
          <w:sz w:val="24"/>
          <w:szCs w:val="24"/>
        </w:rPr>
        <w:t xml:space="preserve">Instead, </w:t>
      </w:r>
      <w:bookmarkStart w:id="477" w:name="editable-content-within-article~1~1~018"/>
      <w:bookmarkEnd w:id="477"/>
      <w:r w:rsidRPr="00FD49B3">
        <w:rPr>
          <w:rFonts w:ascii="Times New Roman" w:eastAsia="Calibri" w:hAnsi="Times New Roman" w:cs="Times New Roman"/>
          <w:sz w:val="24"/>
          <w:szCs w:val="24"/>
        </w:rPr>
        <w:t xml:space="preserve">they </w:t>
      </w:r>
      <w:bookmarkStart w:id="478" w:name="editable-content-within-article~1~2~018"/>
      <w:bookmarkEnd w:id="478"/>
      <w:r w:rsidRPr="00FD49B3">
        <w:rPr>
          <w:rFonts w:ascii="Times New Roman" w:eastAsia="Calibri" w:hAnsi="Times New Roman" w:cs="Times New Roman"/>
          <w:sz w:val="24"/>
          <w:szCs w:val="24"/>
        </w:rPr>
        <w:t xml:space="preserve">are </w:t>
      </w:r>
      <w:bookmarkStart w:id="479" w:name="editable-content-within-article~1~2~17"/>
      <w:bookmarkEnd w:id="479"/>
      <w:r w:rsidRPr="00FD49B3">
        <w:rPr>
          <w:rFonts w:ascii="Times New Roman" w:eastAsia="Calibri" w:hAnsi="Times New Roman" w:cs="Times New Roman"/>
          <w:sz w:val="24"/>
          <w:szCs w:val="24"/>
        </w:rPr>
        <w:t xml:space="preserve">the </w:t>
      </w:r>
      <w:bookmarkStart w:id="480" w:name="editable-content-within-article~1~3~018"/>
      <w:bookmarkEnd w:id="480"/>
      <w:r w:rsidRPr="00FD49B3">
        <w:rPr>
          <w:rFonts w:ascii="Times New Roman" w:eastAsia="Calibri" w:hAnsi="Times New Roman" w:cs="Times New Roman"/>
          <w:sz w:val="24"/>
          <w:szCs w:val="24"/>
        </w:rPr>
        <w:t xml:space="preserve">result </w:t>
      </w:r>
      <w:bookmarkStart w:id="481" w:name="editable-content-within-article~1~4~018"/>
      <w:bookmarkEnd w:id="481"/>
      <w:r w:rsidRPr="00FD49B3">
        <w:rPr>
          <w:rFonts w:ascii="Times New Roman" w:eastAsia="Calibri" w:hAnsi="Times New Roman" w:cs="Times New Roman"/>
          <w:sz w:val="24"/>
          <w:szCs w:val="24"/>
        </w:rPr>
        <w:t xml:space="preserve">of </w:t>
      </w:r>
      <w:bookmarkStart w:id="482" w:name="editable-content-within-article~1~4~16"/>
      <w:bookmarkEnd w:id="482"/>
      <w:r w:rsidRPr="00FD49B3">
        <w:rPr>
          <w:rFonts w:ascii="Times New Roman" w:eastAsia="Calibri" w:hAnsi="Times New Roman" w:cs="Times New Roman"/>
          <w:sz w:val="24"/>
          <w:szCs w:val="24"/>
        </w:rPr>
        <w:t xml:space="preserve">the </w:t>
      </w:r>
      <w:bookmarkStart w:id="483" w:name="editable-content-within-article~1~5~018"/>
      <w:bookmarkEnd w:id="483"/>
      <w:r w:rsidRPr="00FD49B3">
        <w:rPr>
          <w:rFonts w:ascii="Times New Roman" w:eastAsia="Calibri" w:hAnsi="Times New Roman" w:cs="Times New Roman"/>
          <w:sz w:val="24"/>
          <w:szCs w:val="24"/>
        </w:rPr>
        <w:t xml:space="preserve">underlying </w:t>
      </w:r>
      <w:bookmarkStart w:id="484" w:name="editable-content-within-article~1~6~016"/>
      <w:bookmarkEnd w:id="484"/>
      <w:r w:rsidRPr="00FD49B3">
        <w:rPr>
          <w:rFonts w:ascii="Times New Roman" w:eastAsia="Calibri" w:hAnsi="Times New Roman" w:cs="Times New Roman"/>
          <w:sz w:val="24"/>
          <w:szCs w:val="24"/>
        </w:rPr>
        <w:t xml:space="preserve">industrial </w:t>
      </w:r>
      <w:bookmarkStart w:id="485" w:name="editable-content-within-article~1~6~16"/>
      <w:bookmarkEnd w:id="485"/>
      <w:r w:rsidRPr="00FD49B3">
        <w:rPr>
          <w:rFonts w:ascii="Times New Roman" w:eastAsia="Calibri" w:hAnsi="Times New Roman" w:cs="Times New Roman"/>
          <w:sz w:val="24"/>
          <w:szCs w:val="24"/>
        </w:rPr>
        <w:t xml:space="preserve">process </w:t>
      </w:r>
      <w:bookmarkStart w:id="486" w:name="editable-content-within-article~1~7~014"/>
      <w:bookmarkEnd w:id="486"/>
      <w:r w:rsidRPr="00FD49B3">
        <w:rPr>
          <w:rFonts w:ascii="Times New Roman" w:eastAsia="Calibri" w:hAnsi="Times New Roman" w:cs="Times New Roman"/>
          <w:sz w:val="24"/>
          <w:szCs w:val="24"/>
        </w:rPr>
        <w:t xml:space="preserve">in </w:t>
      </w:r>
      <w:bookmarkStart w:id="487" w:name="editable-content-within-article~1~7~16"/>
      <w:bookmarkEnd w:id="487"/>
      <w:r w:rsidRPr="00FD49B3">
        <w:rPr>
          <w:rFonts w:ascii="Times New Roman" w:eastAsia="Calibri" w:hAnsi="Times New Roman" w:cs="Times New Roman"/>
          <w:sz w:val="24"/>
          <w:szCs w:val="24"/>
        </w:rPr>
        <w:t xml:space="preserve">the </w:t>
      </w:r>
      <w:bookmarkStart w:id="488" w:name="editable-content-within-article~1~8~014"/>
      <w:bookmarkEnd w:id="488"/>
      <w:r w:rsidRPr="00FD49B3">
        <w:rPr>
          <w:rFonts w:ascii="Times New Roman" w:eastAsia="Calibri" w:hAnsi="Times New Roman" w:cs="Times New Roman"/>
          <w:sz w:val="24"/>
          <w:szCs w:val="24"/>
        </w:rPr>
        <w:t xml:space="preserve">supply </w:t>
      </w:r>
      <w:bookmarkStart w:id="489" w:name="editable-content-within-article~1~8~15"/>
      <w:bookmarkEnd w:id="489"/>
      <w:r w:rsidRPr="00FD49B3">
        <w:rPr>
          <w:rFonts w:ascii="Times New Roman" w:eastAsia="Calibri" w:hAnsi="Times New Roman" w:cs="Times New Roman"/>
          <w:sz w:val="24"/>
          <w:szCs w:val="24"/>
        </w:rPr>
        <w:t xml:space="preserve">chain </w:t>
      </w:r>
      <w:bookmarkStart w:id="490" w:name="editable-content-within-article~1~9~013"/>
      <w:bookmarkEnd w:id="490"/>
      <w:r w:rsidRPr="00FD49B3">
        <w:rPr>
          <w:rFonts w:ascii="Times New Roman" w:eastAsia="Calibri" w:hAnsi="Times New Roman" w:cs="Times New Roman"/>
          <w:sz w:val="24"/>
          <w:szCs w:val="24"/>
        </w:rPr>
        <w:t xml:space="preserve">being </w:t>
      </w:r>
      <w:bookmarkStart w:id="491" w:name="editable-content-within-article~1~10~011"/>
      <w:bookmarkEnd w:id="491"/>
      <w:r w:rsidRPr="00FD49B3">
        <w:rPr>
          <w:rFonts w:ascii="Times New Roman" w:eastAsia="Calibri" w:hAnsi="Times New Roman" w:cs="Times New Roman"/>
          <w:sz w:val="24"/>
          <w:szCs w:val="24"/>
        </w:rPr>
        <w:t xml:space="preserve">improved.  </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At Nairobi supermarkets, Bosire et al. (2011) performed a survey to determine how outsourcing affected lead times and customer service. According to the survey, supermarkets contract out a variety of services, such as fleet management, maintenance, and marketing and advertising. The study assessed how outsourcing affected lead times as well. Lead time has been observed to positively correlate with outsourcing, and supermarkets that use variables identify customer service management as a tactic for competitiveness and retaining customers. Rad (2008) also investigated ways to shorten lead times. This study's goal was to cut down on leads, orders, and produced. We have discovered that locating and reducing waste makes it simpler to concentrate on activities that bring value while also being more cost-effective.</w:t>
      </w:r>
    </w:p>
    <w:p w:rsidR="00FD49B3" w:rsidRPr="00FD49B3" w:rsidRDefault="00FD49B3" w:rsidP="00AD7729">
      <w:pPr>
        <w:tabs>
          <w:tab w:val="left" w:pos="3090"/>
        </w:tabs>
        <w:suppressAutoHyphens/>
        <w:spacing w:line="360" w:lineRule="auto"/>
        <w:jc w:val="both"/>
        <w:rPr>
          <w:rFonts w:ascii="Times New Roman" w:eastAsia="Calibri" w:hAnsi="Times New Roman" w:cs="Times New Roman"/>
          <w:sz w:val="24"/>
          <w:szCs w:val="24"/>
        </w:rPr>
      </w:pPr>
      <w:r w:rsidRPr="00FD49B3">
        <w:rPr>
          <w:rFonts w:ascii="Times New Roman" w:eastAsia="Calibri" w:hAnsi="Times New Roman" w:cs="Times New Roman"/>
          <w:sz w:val="24"/>
          <w:szCs w:val="24"/>
        </w:rPr>
        <w:t>A study on time and logistics as trade barriers was undertaken in 2006 by Nordas, Pinali, and Geloso Grosso. The study came to the conclusion that effective logistics management is crucial for cutting lead times. Rad's (2008) further investigation into reducing lead times revealed that an effective logistics system is a crucial component.</w:t>
      </w:r>
    </w:p>
    <w:p w:rsidR="00FD49B3" w:rsidRDefault="004E508A" w:rsidP="00AD7729">
      <w:pPr>
        <w:pStyle w:val="Heading2"/>
        <w:jc w:val="both"/>
        <w:rPr>
          <w:rFonts w:ascii="Times New Roman" w:eastAsia="Calibri" w:hAnsi="Times New Roman" w:cs="Times New Roman"/>
          <w:b/>
          <w:color w:val="000000" w:themeColor="text1"/>
          <w:sz w:val="24"/>
          <w:szCs w:val="24"/>
        </w:rPr>
      </w:pPr>
      <w:bookmarkStart w:id="492" w:name="_Toc137198875"/>
      <w:r w:rsidRPr="005317D0">
        <w:rPr>
          <w:rFonts w:ascii="Times New Roman" w:eastAsia="Calibri" w:hAnsi="Times New Roman" w:cs="Times New Roman"/>
          <w:b/>
          <w:color w:val="000000" w:themeColor="text1"/>
          <w:sz w:val="24"/>
          <w:szCs w:val="24"/>
        </w:rPr>
        <w:t>2.11</w:t>
      </w:r>
      <w:r w:rsidR="00FD49B3" w:rsidRPr="005317D0">
        <w:rPr>
          <w:rFonts w:ascii="Times New Roman" w:eastAsia="Calibri" w:hAnsi="Times New Roman" w:cs="Times New Roman"/>
          <w:b/>
          <w:color w:val="000000" w:themeColor="text1"/>
          <w:sz w:val="24"/>
          <w:szCs w:val="24"/>
        </w:rPr>
        <w:t xml:space="preserve"> Gap analysis</w:t>
      </w:r>
      <w:bookmarkEnd w:id="492"/>
    </w:p>
    <w:p w:rsidR="005317D0" w:rsidRPr="005317D0" w:rsidRDefault="005317D0" w:rsidP="005317D0"/>
    <w:p w:rsidR="00FD49B3" w:rsidRPr="00FD49B3" w:rsidRDefault="00FD49B3" w:rsidP="00AD7729">
      <w:pPr>
        <w:tabs>
          <w:tab w:val="left" w:pos="3090"/>
        </w:tabs>
        <w:suppressAutoHyphens/>
        <w:spacing w:line="360" w:lineRule="auto"/>
        <w:jc w:val="both"/>
        <w:rPr>
          <w:rFonts w:ascii="Times New Roman" w:eastAsia="Calibri" w:hAnsi="Times New Roman" w:cs="Times New Roman"/>
          <w:color w:val="000000"/>
          <w:sz w:val="24"/>
          <w:szCs w:val="24"/>
        </w:rPr>
      </w:pPr>
      <w:r w:rsidRPr="00FD49B3">
        <w:rPr>
          <w:rFonts w:ascii="Times New Roman" w:eastAsia="Calibri" w:hAnsi="Times New Roman" w:cs="Times New Roman"/>
          <w:color w:val="000000"/>
          <w:sz w:val="24"/>
          <w:szCs w:val="24"/>
        </w:rPr>
        <w:t>According to the research mentioned above, lead time and logistics management have apparently been studied. The majority of studies, though, are on other nations. As of the study on the effect of logistics management on modifications in lead times in public health systems, no research has been done in Zimbabwe. The purpose of the inquiry is to close this gap. The survey took into account the following inquiries: What logistical issues affect Mutare State Hospital's lead time? What effect does logistics management have on Zimbabwe's lead times for public health?</w:t>
      </w:r>
    </w:p>
    <w:p w:rsidR="00FD49B3" w:rsidRDefault="007324C8" w:rsidP="00AD7729">
      <w:pPr>
        <w:pStyle w:val="Heading2"/>
        <w:jc w:val="both"/>
        <w:rPr>
          <w:rFonts w:ascii="Times New Roman" w:eastAsia="Calibri" w:hAnsi="Times New Roman" w:cs="Times New Roman"/>
          <w:b/>
          <w:color w:val="000000" w:themeColor="text1"/>
          <w:sz w:val="24"/>
          <w:szCs w:val="24"/>
        </w:rPr>
      </w:pPr>
      <w:bookmarkStart w:id="493" w:name="_Toc137198876"/>
      <w:r w:rsidRPr="005317D0">
        <w:rPr>
          <w:rFonts w:ascii="Times New Roman" w:eastAsia="Calibri" w:hAnsi="Times New Roman" w:cs="Times New Roman"/>
          <w:b/>
          <w:color w:val="000000" w:themeColor="text1"/>
          <w:sz w:val="24"/>
          <w:szCs w:val="24"/>
        </w:rPr>
        <w:t>2.12</w:t>
      </w:r>
      <w:r w:rsidR="00FD49B3" w:rsidRPr="005317D0">
        <w:rPr>
          <w:rFonts w:ascii="Times New Roman" w:eastAsia="Calibri" w:hAnsi="Times New Roman" w:cs="Times New Roman"/>
          <w:b/>
          <w:color w:val="000000" w:themeColor="text1"/>
          <w:sz w:val="24"/>
          <w:szCs w:val="24"/>
        </w:rPr>
        <w:t xml:space="preserve"> Chapter Summary</w:t>
      </w:r>
      <w:bookmarkEnd w:id="493"/>
    </w:p>
    <w:p w:rsidR="005317D0" w:rsidRPr="005317D0" w:rsidRDefault="005317D0" w:rsidP="005317D0"/>
    <w:p w:rsidR="00FD49B3" w:rsidRDefault="003217A6" w:rsidP="00AD7729">
      <w:pPr>
        <w:tabs>
          <w:tab w:val="left" w:pos="3090"/>
        </w:tabs>
        <w:suppressAutoHyphens/>
        <w:spacing w:line="360" w:lineRule="auto"/>
        <w:jc w:val="both"/>
        <w:rPr>
          <w:rFonts w:ascii="Times New Roman" w:eastAsia="Calibri" w:hAnsi="Times New Roman" w:cs="Times New Roman"/>
          <w:sz w:val="24"/>
          <w:szCs w:val="24"/>
        </w:rPr>
      </w:pPr>
      <w:r w:rsidRPr="003217A6">
        <w:rPr>
          <w:rFonts w:ascii="Times New Roman" w:eastAsia="Calibri" w:hAnsi="Times New Roman" w:cs="Times New Roman"/>
          <w:sz w:val="24"/>
          <w:szCs w:val="24"/>
        </w:rPr>
        <w:t>This chapter looked at the numerous authors' focuses of view on the subject of the research from a range of scholarly works. Based on the objectives of the study, a review of the literature was done. Handouts, articles, reports, periodicals, and course readings w</w:t>
      </w:r>
      <w:r w:rsidR="00C21ACC">
        <w:rPr>
          <w:rFonts w:ascii="Times New Roman" w:eastAsia="Calibri" w:hAnsi="Times New Roman" w:cs="Times New Roman"/>
          <w:sz w:val="24"/>
          <w:szCs w:val="24"/>
        </w:rPr>
        <w:t>ere utilized to make this review</w:t>
      </w:r>
      <w:r w:rsidR="0013731F">
        <w:rPr>
          <w:rFonts w:ascii="Times New Roman" w:eastAsia="Calibri" w:hAnsi="Times New Roman" w:cs="Times New Roman"/>
          <w:sz w:val="24"/>
          <w:szCs w:val="24"/>
        </w:rPr>
        <w:t>.</w:t>
      </w:r>
    </w:p>
    <w:p w:rsidR="003B7D0A" w:rsidRDefault="003B7D0A" w:rsidP="00AD7729">
      <w:pPr>
        <w:suppressAutoHyphens/>
        <w:spacing w:line="360" w:lineRule="auto"/>
        <w:jc w:val="both"/>
        <w:rPr>
          <w:rFonts w:ascii="Times New Roman" w:eastAsia="Calibri" w:hAnsi="Times New Roman" w:cs="Times New Roman"/>
          <w:sz w:val="24"/>
          <w:szCs w:val="24"/>
        </w:rPr>
      </w:pPr>
    </w:p>
    <w:p w:rsidR="00AE4BEF" w:rsidRDefault="00AE4BEF" w:rsidP="00AE4BEF">
      <w:pPr>
        <w:pStyle w:val="Heading1"/>
        <w:jc w:val="both"/>
        <w:rPr>
          <w:rFonts w:ascii="Times New Roman" w:eastAsia="Calibri" w:hAnsi="Times New Roman" w:cs="Times New Roman"/>
          <w:color w:val="auto"/>
          <w:sz w:val="24"/>
          <w:szCs w:val="24"/>
        </w:rPr>
      </w:pPr>
    </w:p>
    <w:p w:rsidR="00533914" w:rsidRDefault="00533914" w:rsidP="00533914"/>
    <w:p w:rsidR="00533914" w:rsidRPr="00533914" w:rsidRDefault="00533914" w:rsidP="00533914"/>
    <w:p w:rsidR="0013731F" w:rsidRDefault="003B7D0A" w:rsidP="00AE4BEF">
      <w:pPr>
        <w:pStyle w:val="Heading1"/>
        <w:ind w:left="3600" w:firstLine="720"/>
        <w:jc w:val="both"/>
        <w:rPr>
          <w:rFonts w:ascii="Times New Roman" w:eastAsia="Calibri" w:hAnsi="Times New Roman" w:cs="Times New Roman"/>
          <w:b/>
          <w:color w:val="000000" w:themeColor="text1"/>
          <w:sz w:val="24"/>
          <w:szCs w:val="24"/>
        </w:rPr>
      </w:pPr>
      <w:bookmarkStart w:id="494" w:name="_Toc137198877"/>
      <w:r w:rsidRPr="005317D0">
        <w:rPr>
          <w:rFonts w:ascii="Times New Roman" w:eastAsia="Calibri" w:hAnsi="Times New Roman" w:cs="Times New Roman"/>
          <w:b/>
          <w:color w:val="000000" w:themeColor="text1"/>
          <w:sz w:val="24"/>
          <w:szCs w:val="24"/>
        </w:rPr>
        <w:t>CHAPTER III</w:t>
      </w:r>
      <w:bookmarkEnd w:id="494"/>
    </w:p>
    <w:p w:rsidR="002345A4" w:rsidRDefault="002345A4" w:rsidP="002345A4"/>
    <w:p w:rsidR="002345A4" w:rsidRPr="002345A4" w:rsidRDefault="002345A4" w:rsidP="002345A4"/>
    <w:p w:rsidR="0013731F" w:rsidRDefault="0013731F" w:rsidP="005317D0">
      <w:pPr>
        <w:pStyle w:val="Heading1"/>
        <w:ind w:left="2880" w:firstLine="720"/>
        <w:jc w:val="both"/>
        <w:rPr>
          <w:rFonts w:ascii="Times New Roman" w:eastAsia="Calibri" w:hAnsi="Times New Roman" w:cs="Times New Roman"/>
          <w:b/>
          <w:color w:val="000000" w:themeColor="text1"/>
          <w:sz w:val="24"/>
          <w:szCs w:val="24"/>
        </w:rPr>
      </w:pPr>
      <w:bookmarkStart w:id="495" w:name="_Toc137198878"/>
      <w:r w:rsidRPr="005317D0">
        <w:rPr>
          <w:rFonts w:ascii="Times New Roman" w:eastAsia="Calibri" w:hAnsi="Times New Roman" w:cs="Times New Roman"/>
          <w:b/>
          <w:color w:val="000000" w:themeColor="text1"/>
          <w:sz w:val="24"/>
          <w:szCs w:val="24"/>
        </w:rPr>
        <w:t>RESEARCH METHODOLOGY</w:t>
      </w:r>
      <w:bookmarkEnd w:id="495"/>
    </w:p>
    <w:p w:rsidR="002345A4" w:rsidRPr="002345A4" w:rsidRDefault="002345A4" w:rsidP="002345A4"/>
    <w:p w:rsidR="0013731F" w:rsidRDefault="0013731F" w:rsidP="005317D0">
      <w:pPr>
        <w:pStyle w:val="Heading2"/>
        <w:numPr>
          <w:ilvl w:val="0"/>
          <w:numId w:val="8"/>
        </w:numPr>
        <w:jc w:val="both"/>
        <w:rPr>
          <w:rFonts w:ascii="Times New Roman" w:eastAsia="Calibri" w:hAnsi="Times New Roman" w:cs="Times New Roman"/>
          <w:b/>
          <w:color w:val="000000" w:themeColor="text1"/>
          <w:sz w:val="24"/>
          <w:szCs w:val="24"/>
        </w:rPr>
      </w:pPr>
      <w:bookmarkStart w:id="496" w:name="_Toc137198879"/>
      <w:r w:rsidRPr="005317D0">
        <w:rPr>
          <w:rFonts w:ascii="Times New Roman" w:eastAsia="Calibri" w:hAnsi="Times New Roman" w:cs="Times New Roman"/>
          <w:b/>
          <w:color w:val="000000" w:themeColor="text1"/>
          <w:sz w:val="24"/>
          <w:szCs w:val="24"/>
        </w:rPr>
        <w:t>Introduction</w:t>
      </w:r>
      <w:bookmarkEnd w:id="496"/>
    </w:p>
    <w:p w:rsidR="005317D0" w:rsidRPr="005317D0" w:rsidRDefault="005317D0" w:rsidP="005317D0">
      <w:pPr>
        <w:pStyle w:val="ListParagraph"/>
        <w:ind w:left="360"/>
      </w:pPr>
    </w:p>
    <w:p w:rsidR="0013731F" w:rsidRPr="0013731F" w:rsidRDefault="001404AB" w:rsidP="00AD7729">
      <w:pPr>
        <w:suppressAutoHyphens/>
        <w:spacing w:line="360" w:lineRule="auto"/>
        <w:jc w:val="both"/>
        <w:rPr>
          <w:rFonts w:ascii="Times New Roman" w:eastAsia="Calibri" w:hAnsi="Times New Roman" w:cs="Times New Roman"/>
          <w:sz w:val="24"/>
          <w:szCs w:val="24"/>
        </w:rPr>
      </w:pPr>
      <w:r w:rsidRPr="001404AB">
        <w:rPr>
          <w:rFonts w:ascii="Times New Roman" w:eastAsia="Calibri" w:hAnsi="Times New Roman" w:cs="Times New Roman"/>
          <w:sz w:val="24"/>
          <w:szCs w:val="24"/>
        </w:rPr>
        <w:t>This chapter will approve the study and display dependable logical discoveries. It'll include all of the activities and strategies carried out all throug</w:t>
      </w:r>
      <w:r>
        <w:rPr>
          <w:rFonts w:ascii="Times New Roman" w:eastAsia="Calibri" w:hAnsi="Times New Roman" w:cs="Times New Roman"/>
          <w:sz w:val="24"/>
          <w:szCs w:val="24"/>
        </w:rPr>
        <w:t>h the research and detail how</w:t>
      </w:r>
      <w:r w:rsidRPr="001404AB">
        <w:rPr>
          <w:rFonts w:ascii="Times New Roman" w:eastAsia="Calibri" w:hAnsi="Times New Roman" w:cs="Times New Roman"/>
          <w:sz w:val="24"/>
          <w:szCs w:val="24"/>
        </w:rPr>
        <w:t xml:space="preserve"> it was conducted</w:t>
      </w:r>
      <w:r w:rsidR="0013731F" w:rsidRPr="0013731F">
        <w:rPr>
          <w:rFonts w:ascii="Times New Roman" w:eastAsia="Calibri" w:hAnsi="Times New Roman" w:cs="Times New Roman"/>
          <w:sz w:val="24"/>
          <w:szCs w:val="24"/>
        </w:rPr>
        <w:t>. Learn about the research techniques that were employed and why, as well as how data was gathered and processed.</w:t>
      </w:r>
      <w:r w:rsidR="002E0479" w:rsidRPr="002E0479">
        <w:t xml:space="preserve"> </w:t>
      </w:r>
      <w:r w:rsidR="002E0479" w:rsidRPr="002E0479">
        <w:rPr>
          <w:rFonts w:ascii="Times New Roman" w:eastAsia="Calibri" w:hAnsi="Times New Roman" w:cs="Times New Roman"/>
          <w:sz w:val="24"/>
          <w:szCs w:val="24"/>
        </w:rPr>
        <w:t>This chapter is concerned with issues including survey design, sample design, the sources of the data, and the innovations utilized for data collection</w:t>
      </w:r>
      <w:r w:rsidR="0013731F" w:rsidRPr="0013731F">
        <w:rPr>
          <w:rFonts w:ascii="Times New Roman" w:eastAsia="Calibri" w:hAnsi="Times New Roman" w:cs="Times New Roman"/>
          <w:sz w:val="24"/>
          <w:szCs w:val="24"/>
        </w:rPr>
        <w:t>.</w:t>
      </w:r>
      <w:r w:rsidR="0013731F" w:rsidRPr="0013731F">
        <w:rPr>
          <w:rFonts w:ascii="Calibri" w:eastAsia="Calibri" w:hAnsi="Calibri" w:cs="Calibri"/>
        </w:rPr>
        <w:t xml:space="preserve"> </w:t>
      </w:r>
      <w:r w:rsidR="002E0479">
        <w:rPr>
          <w:rFonts w:ascii="Calibri" w:eastAsia="Calibri" w:hAnsi="Calibri" w:cs="Calibri"/>
        </w:rPr>
        <w:t>B</w:t>
      </w:r>
      <w:r w:rsidR="0013731F" w:rsidRPr="0013731F">
        <w:rPr>
          <w:rFonts w:ascii="Times New Roman" w:eastAsia="Calibri" w:hAnsi="Times New Roman" w:cs="Times New Roman"/>
          <w:sz w:val="24"/>
          <w:szCs w:val="24"/>
        </w:rPr>
        <w:t xml:space="preserve">enefits and drawbacks of each technique employed in this chapter are also discussed, along with the rationale for doing so. The procedure will be streamlined, efficient, and manageable for the researcher if he has a comprehensive plan that keeps him on course. </w:t>
      </w:r>
    </w:p>
    <w:p w:rsidR="0013731F" w:rsidRDefault="005317D0" w:rsidP="005317D0">
      <w:pPr>
        <w:pStyle w:val="Heading2"/>
        <w:rPr>
          <w:rFonts w:ascii="Times New Roman" w:eastAsia="Calibri" w:hAnsi="Times New Roman" w:cs="Times New Roman"/>
          <w:b/>
          <w:color w:val="000000" w:themeColor="text1"/>
          <w:sz w:val="24"/>
          <w:szCs w:val="24"/>
        </w:rPr>
      </w:pPr>
      <w:bookmarkStart w:id="497" w:name="_Toc137198880"/>
      <w:r>
        <w:rPr>
          <w:rFonts w:ascii="Times New Roman" w:eastAsia="Calibri" w:hAnsi="Times New Roman" w:cs="Times New Roman"/>
          <w:b/>
          <w:color w:val="000000" w:themeColor="text1"/>
          <w:sz w:val="24"/>
          <w:szCs w:val="24"/>
        </w:rPr>
        <w:t>3.1</w:t>
      </w:r>
      <w:r w:rsidR="0013731F" w:rsidRPr="005317D0">
        <w:rPr>
          <w:rFonts w:ascii="Times New Roman" w:eastAsia="Calibri" w:hAnsi="Times New Roman" w:cs="Times New Roman"/>
          <w:b/>
          <w:color w:val="000000" w:themeColor="text1"/>
          <w:sz w:val="24"/>
          <w:szCs w:val="24"/>
        </w:rPr>
        <w:t>Research approach</w:t>
      </w:r>
      <w:bookmarkEnd w:id="497"/>
    </w:p>
    <w:p w:rsidR="005317D0" w:rsidRDefault="005317D0" w:rsidP="00AD7729">
      <w:pPr>
        <w:suppressAutoHyphens/>
        <w:spacing w:line="360" w:lineRule="auto"/>
        <w:jc w:val="both"/>
        <w:rPr>
          <w:rFonts w:ascii="Times New Roman" w:eastAsia="Calibri" w:hAnsi="Times New Roman" w:cs="Times New Roman"/>
          <w:sz w:val="24"/>
          <w:szCs w:val="24"/>
        </w:rPr>
      </w:pPr>
    </w:p>
    <w:p w:rsidR="0013731F" w:rsidRPr="0013731F" w:rsidRDefault="0013731F" w:rsidP="00AD7729">
      <w:pPr>
        <w:suppressAutoHyphens/>
        <w:spacing w:line="360" w:lineRule="auto"/>
        <w:jc w:val="both"/>
        <w:rPr>
          <w:rFonts w:ascii="Times New Roman" w:eastAsia="Calibri" w:hAnsi="Times New Roman" w:cs="Times New Roman"/>
          <w:sz w:val="24"/>
          <w:szCs w:val="24"/>
        </w:rPr>
      </w:pPr>
      <w:r w:rsidRPr="0013731F">
        <w:rPr>
          <w:rFonts w:ascii="Times New Roman" w:eastAsia="Calibri" w:hAnsi="Times New Roman" w:cs="Times New Roman"/>
          <w:sz w:val="24"/>
          <w:szCs w:val="24"/>
        </w:rPr>
        <w:t>The researcher chose this method to gather</w:t>
      </w:r>
      <w:r w:rsidR="00F90542">
        <w:rPr>
          <w:rFonts w:ascii="Times New Roman" w:eastAsia="Calibri" w:hAnsi="Times New Roman" w:cs="Times New Roman"/>
          <w:sz w:val="24"/>
          <w:szCs w:val="24"/>
        </w:rPr>
        <w:t>, analyze, and interpret data.</w:t>
      </w:r>
      <w:r w:rsidRPr="0013731F">
        <w:rPr>
          <w:rFonts w:ascii="Times New Roman" w:eastAsia="Calibri" w:hAnsi="Times New Roman" w:cs="Times New Roman"/>
          <w:sz w:val="24"/>
          <w:szCs w:val="24"/>
        </w:rPr>
        <w:t xml:space="preserve"> The researcher employed both a quantitative and a qualitative </w:t>
      </w:r>
      <w:r w:rsidR="003348E2">
        <w:rPr>
          <w:rFonts w:ascii="Times New Roman" w:eastAsia="Calibri" w:hAnsi="Times New Roman" w:cs="Times New Roman"/>
          <w:sz w:val="24"/>
          <w:szCs w:val="24"/>
        </w:rPr>
        <w:t>technique in this investigation</w:t>
      </w:r>
      <w:r w:rsidRPr="0013731F">
        <w:rPr>
          <w:rFonts w:ascii="Times New Roman" w:eastAsia="Calibri" w:hAnsi="Times New Roman" w:cs="Times New Roman"/>
          <w:sz w:val="24"/>
          <w:szCs w:val="24"/>
        </w:rPr>
        <w:t>. In this study, a quantitative approach was adopted in line with the quantitative nature of the study. This approach enabled the researcher to utilize statistical measures to show the impacts of logistics management on lead time. This method also enabled the researcher to conduct a survey using questionnaires with close-ended questions.</w:t>
      </w:r>
      <w:bookmarkStart w:id="498" w:name="output-sentence-box~0"/>
      <w:bookmarkStart w:id="499" w:name="output-phrase~0~0"/>
      <w:bookmarkStart w:id="500" w:name="output-sentence~0"/>
      <w:bookmarkEnd w:id="498"/>
      <w:bookmarkEnd w:id="499"/>
      <w:bookmarkEnd w:id="500"/>
      <w:r w:rsidR="000D5A11">
        <w:rPr>
          <w:rFonts w:ascii="Times New Roman" w:eastAsia="Calibri" w:hAnsi="Times New Roman" w:cs="Times New Roman"/>
          <w:sz w:val="24"/>
          <w:szCs w:val="24"/>
        </w:rPr>
        <w:t xml:space="preserve"> </w:t>
      </w:r>
      <w:r w:rsidR="006C273A" w:rsidRPr="006C273A">
        <w:rPr>
          <w:rFonts w:ascii="Times New Roman" w:eastAsia="Calibri" w:hAnsi="Times New Roman" w:cs="Times New Roman"/>
          <w:sz w:val="24"/>
          <w:szCs w:val="24"/>
        </w:rPr>
        <w:t>The qualitative approach was utilized to gather and look at non-numerical information in order to understand how individuals feel about the study.</w:t>
      </w:r>
    </w:p>
    <w:p w:rsidR="0013731F" w:rsidRDefault="005317D0" w:rsidP="005317D0">
      <w:pPr>
        <w:pStyle w:val="Heading2"/>
        <w:jc w:val="both"/>
        <w:rPr>
          <w:rFonts w:ascii="Times New Roman" w:eastAsia="Calibri" w:hAnsi="Times New Roman" w:cs="Times New Roman"/>
          <w:b/>
          <w:color w:val="000000" w:themeColor="text1"/>
          <w:sz w:val="24"/>
          <w:szCs w:val="24"/>
        </w:rPr>
      </w:pPr>
      <w:bookmarkStart w:id="501" w:name="_Toc137198881"/>
      <w:r>
        <w:rPr>
          <w:rFonts w:ascii="Times New Roman" w:eastAsia="Calibri" w:hAnsi="Times New Roman" w:cs="Times New Roman"/>
          <w:b/>
          <w:color w:val="000000" w:themeColor="text1"/>
          <w:sz w:val="24"/>
          <w:szCs w:val="24"/>
        </w:rPr>
        <w:t>3.2</w:t>
      </w:r>
      <w:r w:rsidR="0013731F" w:rsidRPr="005317D0">
        <w:rPr>
          <w:rFonts w:ascii="Times New Roman" w:eastAsia="Calibri" w:hAnsi="Times New Roman" w:cs="Times New Roman"/>
          <w:b/>
          <w:color w:val="000000" w:themeColor="text1"/>
          <w:sz w:val="24"/>
          <w:szCs w:val="24"/>
        </w:rPr>
        <w:t>Research Design</w:t>
      </w:r>
      <w:bookmarkEnd w:id="501"/>
      <w:r w:rsidR="0013731F" w:rsidRPr="005317D0">
        <w:rPr>
          <w:rFonts w:ascii="Times New Roman" w:eastAsia="Calibri" w:hAnsi="Times New Roman" w:cs="Times New Roman"/>
          <w:b/>
          <w:color w:val="000000" w:themeColor="text1"/>
          <w:sz w:val="24"/>
          <w:szCs w:val="24"/>
        </w:rPr>
        <w:t xml:space="preserve"> </w:t>
      </w:r>
    </w:p>
    <w:p w:rsidR="005317D0" w:rsidRPr="005317D0" w:rsidRDefault="005317D0" w:rsidP="005317D0">
      <w:pPr>
        <w:pStyle w:val="ListParagraph"/>
        <w:ind w:left="1080"/>
      </w:pPr>
    </w:p>
    <w:p w:rsidR="0013731F" w:rsidRPr="0013731F" w:rsidRDefault="00E94ABA" w:rsidP="00AD7729">
      <w:pPr>
        <w:suppressAutoHyphens/>
        <w:spacing w:line="360" w:lineRule="auto"/>
        <w:jc w:val="both"/>
        <w:rPr>
          <w:rFonts w:ascii="Times New Roman" w:eastAsia="Calibri" w:hAnsi="Times New Roman" w:cs="Times New Roman"/>
          <w:sz w:val="24"/>
          <w:szCs w:val="24"/>
        </w:rPr>
      </w:pPr>
      <w:bookmarkStart w:id="502" w:name="output-sentence~01"/>
      <w:bookmarkStart w:id="503" w:name="output-phrase~0~01"/>
      <w:bookmarkStart w:id="504" w:name="output-sentence-box~01"/>
      <w:bookmarkStart w:id="505" w:name="output-sentence-box~1"/>
      <w:bookmarkStart w:id="506" w:name="output-sentence~1"/>
      <w:bookmarkStart w:id="507" w:name="output-phrase~1~0"/>
      <w:bookmarkEnd w:id="502"/>
      <w:bookmarkEnd w:id="503"/>
      <w:bookmarkEnd w:id="504"/>
      <w:bookmarkEnd w:id="505"/>
      <w:bookmarkEnd w:id="506"/>
      <w:bookmarkEnd w:id="507"/>
      <w:r>
        <w:rPr>
          <w:rFonts w:ascii="Times New Roman" w:eastAsia="Calibri" w:hAnsi="Times New Roman" w:cs="Times New Roman"/>
          <w:sz w:val="24"/>
          <w:szCs w:val="24"/>
        </w:rPr>
        <w:t>A</w:t>
      </w:r>
      <w:r w:rsidR="0013731F" w:rsidRPr="0013731F">
        <w:rPr>
          <w:rFonts w:ascii="Times New Roman" w:eastAsia="Calibri" w:hAnsi="Times New Roman" w:cs="Times New Roman"/>
          <w:sz w:val="24"/>
          <w:szCs w:val="24"/>
        </w:rPr>
        <w:t>ccording to Cooper et al. (20</w:t>
      </w:r>
      <w:r w:rsidR="00BE46E0">
        <w:rPr>
          <w:rFonts w:ascii="Times New Roman" w:eastAsia="Calibri" w:hAnsi="Times New Roman" w:cs="Times New Roman"/>
          <w:sz w:val="24"/>
          <w:szCs w:val="24"/>
        </w:rPr>
        <w:t>18</w:t>
      </w:r>
      <w:r w:rsidR="0013731F" w:rsidRPr="0013731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it </w:t>
      </w:r>
      <w:r w:rsidR="0013731F" w:rsidRPr="0013731F">
        <w:rPr>
          <w:rFonts w:ascii="Times New Roman" w:eastAsia="Calibri" w:hAnsi="Times New Roman" w:cs="Times New Roman"/>
          <w:sz w:val="24"/>
          <w:szCs w:val="24"/>
        </w:rPr>
        <w:t xml:space="preserve">is the planning and structuring of informative research to find answers to research questions. The overall approach </w:t>
      </w:r>
      <w:bookmarkStart w:id="508" w:name="output-phrase~1~1"/>
      <w:bookmarkEnd w:id="508"/>
      <w:r w:rsidR="0013731F" w:rsidRPr="0013731F">
        <w:rPr>
          <w:rFonts w:ascii="Times New Roman" w:eastAsia="Calibri" w:hAnsi="Times New Roman" w:cs="Times New Roman"/>
          <w:sz w:val="24"/>
          <w:szCs w:val="24"/>
        </w:rPr>
        <w:t xml:space="preserve">is what </w:t>
      </w:r>
      <w:bookmarkStart w:id="509" w:name="output-phrase~1~2"/>
      <w:bookmarkEnd w:id="509"/>
      <w:r w:rsidR="0013731F" w:rsidRPr="0013731F">
        <w:rPr>
          <w:rFonts w:ascii="Times New Roman" w:eastAsia="Calibri" w:hAnsi="Times New Roman" w:cs="Times New Roman"/>
          <w:sz w:val="24"/>
          <w:szCs w:val="24"/>
        </w:rPr>
        <w:t xml:space="preserve">enables </w:t>
      </w:r>
      <w:bookmarkStart w:id="510" w:name="output-phrase~1~3"/>
      <w:bookmarkEnd w:id="510"/>
      <w:r w:rsidR="0013731F" w:rsidRPr="0013731F">
        <w:rPr>
          <w:rFonts w:ascii="Times New Roman" w:eastAsia="Calibri" w:hAnsi="Times New Roman" w:cs="Times New Roman"/>
          <w:sz w:val="24"/>
          <w:szCs w:val="24"/>
        </w:rPr>
        <w:t xml:space="preserve">a researcher </w:t>
      </w:r>
      <w:bookmarkStart w:id="511" w:name="output-phrase~1~4"/>
      <w:bookmarkEnd w:id="511"/>
      <w:r w:rsidR="0013731F" w:rsidRPr="0013731F">
        <w:rPr>
          <w:rFonts w:ascii="Times New Roman" w:eastAsia="Calibri" w:hAnsi="Times New Roman" w:cs="Times New Roman"/>
          <w:sz w:val="24"/>
          <w:szCs w:val="24"/>
        </w:rPr>
        <w:t xml:space="preserve">to </w:t>
      </w:r>
      <w:bookmarkStart w:id="512" w:name="output-phrase~1~5"/>
      <w:bookmarkEnd w:id="512"/>
      <w:r w:rsidR="0013731F" w:rsidRPr="0013731F">
        <w:rPr>
          <w:rFonts w:ascii="Times New Roman" w:eastAsia="Calibri" w:hAnsi="Times New Roman" w:cs="Times New Roman"/>
          <w:sz w:val="24"/>
          <w:szCs w:val="24"/>
        </w:rPr>
        <w:t xml:space="preserve">logically and coherently </w:t>
      </w:r>
      <w:bookmarkStart w:id="513" w:name="output-phrase~1~6"/>
      <w:bookmarkEnd w:id="513"/>
      <w:r w:rsidR="0013731F" w:rsidRPr="0013731F">
        <w:rPr>
          <w:rFonts w:ascii="Times New Roman" w:eastAsia="Calibri" w:hAnsi="Times New Roman" w:cs="Times New Roman"/>
          <w:sz w:val="24"/>
          <w:szCs w:val="24"/>
        </w:rPr>
        <w:t xml:space="preserve">combine </w:t>
      </w:r>
      <w:bookmarkStart w:id="514" w:name="output-phrase~1~7"/>
      <w:bookmarkEnd w:id="514"/>
      <w:r w:rsidR="0013731F" w:rsidRPr="0013731F">
        <w:rPr>
          <w:rFonts w:ascii="Times New Roman" w:eastAsia="Calibri" w:hAnsi="Times New Roman" w:cs="Times New Roman"/>
          <w:sz w:val="24"/>
          <w:szCs w:val="24"/>
        </w:rPr>
        <w:t xml:space="preserve">the various </w:t>
      </w:r>
      <w:bookmarkStart w:id="515" w:name="output-phrase~1~8"/>
      <w:bookmarkEnd w:id="515"/>
      <w:r w:rsidR="0013731F" w:rsidRPr="0013731F">
        <w:rPr>
          <w:rFonts w:ascii="Times New Roman" w:eastAsia="Calibri" w:hAnsi="Times New Roman" w:cs="Times New Roman"/>
          <w:sz w:val="24"/>
          <w:szCs w:val="24"/>
        </w:rPr>
        <w:t xml:space="preserve">study components. </w:t>
      </w:r>
      <w:bookmarkStart w:id="516" w:name="output-sentence-box~02"/>
      <w:bookmarkStart w:id="517" w:name="output-phrase~0~02"/>
      <w:bookmarkStart w:id="518" w:name="output-sentence~02"/>
      <w:bookmarkEnd w:id="516"/>
      <w:bookmarkEnd w:id="517"/>
      <w:bookmarkEnd w:id="518"/>
      <w:r w:rsidR="0013731F" w:rsidRPr="0013731F">
        <w:rPr>
          <w:rFonts w:ascii="Times New Roman" w:eastAsia="Calibri" w:hAnsi="Times New Roman" w:cs="Times New Roman"/>
          <w:sz w:val="24"/>
          <w:szCs w:val="24"/>
        </w:rPr>
        <w:t xml:space="preserve">The </w:t>
      </w:r>
      <w:bookmarkStart w:id="519" w:name="output-phrase~0~17"/>
      <w:bookmarkEnd w:id="519"/>
      <w:r w:rsidR="0013731F" w:rsidRPr="0013731F">
        <w:rPr>
          <w:rFonts w:ascii="Times New Roman" w:eastAsia="Calibri" w:hAnsi="Times New Roman" w:cs="Times New Roman"/>
          <w:sz w:val="24"/>
          <w:szCs w:val="24"/>
        </w:rPr>
        <w:t xml:space="preserve">logistical </w:t>
      </w:r>
      <w:bookmarkStart w:id="520" w:name="output-phrase~0~22"/>
      <w:bookmarkEnd w:id="520"/>
      <w:r w:rsidR="0013731F" w:rsidRPr="0013731F">
        <w:rPr>
          <w:rFonts w:ascii="Times New Roman" w:eastAsia="Calibri" w:hAnsi="Times New Roman" w:cs="Times New Roman"/>
          <w:sz w:val="24"/>
          <w:szCs w:val="24"/>
        </w:rPr>
        <w:t xml:space="preserve">influences </w:t>
      </w:r>
      <w:bookmarkStart w:id="521" w:name="output-phrase~0~32"/>
      <w:bookmarkEnd w:id="521"/>
      <w:r w:rsidR="0013731F" w:rsidRPr="0013731F">
        <w:rPr>
          <w:rFonts w:ascii="Times New Roman" w:eastAsia="Calibri" w:hAnsi="Times New Roman" w:cs="Times New Roman"/>
          <w:sz w:val="24"/>
          <w:szCs w:val="24"/>
        </w:rPr>
        <w:t xml:space="preserve">on </w:t>
      </w:r>
      <w:bookmarkStart w:id="522" w:name="output-phrase~0~42"/>
      <w:bookmarkEnd w:id="522"/>
      <w:r w:rsidR="0013731F" w:rsidRPr="0013731F">
        <w:rPr>
          <w:rFonts w:ascii="Times New Roman" w:eastAsia="Calibri" w:hAnsi="Times New Roman" w:cs="Times New Roman"/>
          <w:sz w:val="24"/>
          <w:szCs w:val="24"/>
        </w:rPr>
        <w:t xml:space="preserve">public health </w:t>
      </w:r>
      <w:bookmarkStart w:id="523" w:name="output-phrase~0~52"/>
      <w:bookmarkEnd w:id="523"/>
      <w:r w:rsidR="0013731F" w:rsidRPr="0013731F">
        <w:rPr>
          <w:rFonts w:ascii="Times New Roman" w:eastAsia="Calibri" w:hAnsi="Times New Roman" w:cs="Times New Roman"/>
          <w:sz w:val="24"/>
          <w:szCs w:val="24"/>
        </w:rPr>
        <w:t xml:space="preserve">lead times </w:t>
      </w:r>
      <w:bookmarkStart w:id="524" w:name="output-phrase~0~62"/>
      <w:bookmarkEnd w:id="524"/>
      <w:r w:rsidR="0013731F" w:rsidRPr="0013731F">
        <w:rPr>
          <w:rFonts w:ascii="Times New Roman" w:eastAsia="Calibri" w:hAnsi="Times New Roman" w:cs="Times New Roman"/>
          <w:sz w:val="24"/>
          <w:szCs w:val="24"/>
        </w:rPr>
        <w:t xml:space="preserve">in </w:t>
      </w:r>
      <w:bookmarkStart w:id="525" w:name="output-phrase~0~72"/>
      <w:bookmarkEnd w:id="525"/>
      <w:r w:rsidR="0013731F" w:rsidRPr="0013731F">
        <w:rPr>
          <w:rFonts w:ascii="Times New Roman" w:eastAsia="Calibri" w:hAnsi="Times New Roman" w:cs="Times New Roman"/>
          <w:sz w:val="24"/>
          <w:szCs w:val="24"/>
        </w:rPr>
        <w:t xml:space="preserve">Zimbabwe </w:t>
      </w:r>
      <w:bookmarkStart w:id="526" w:name="output-phrase~0~82"/>
      <w:bookmarkEnd w:id="526"/>
      <w:r w:rsidR="0013731F" w:rsidRPr="0013731F">
        <w:rPr>
          <w:rFonts w:ascii="Times New Roman" w:eastAsia="Calibri" w:hAnsi="Times New Roman" w:cs="Times New Roman"/>
          <w:sz w:val="24"/>
          <w:szCs w:val="24"/>
        </w:rPr>
        <w:t xml:space="preserve">were examined </w:t>
      </w:r>
      <w:bookmarkStart w:id="527" w:name="output-phrase~0~92"/>
      <w:bookmarkEnd w:id="527"/>
      <w:r w:rsidR="0013731F" w:rsidRPr="0013731F">
        <w:rPr>
          <w:rFonts w:ascii="Times New Roman" w:eastAsia="Calibri" w:hAnsi="Times New Roman" w:cs="Times New Roman"/>
          <w:sz w:val="24"/>
          <w:szCs w:val="24"/>
        </w:rPr>
        <w:t xml:space="preserve">in </w:t>
      </w:r>
      <w:bookmarkStart w:id="528" w:name="output-phrase~0~102"/>
      <w:bookmarkEnd w:id="528"/>
      <w:r w:rsidR="0013731F" w:rsidRPr="0013731F">
        <w:rPr>
          <w:rFonts w:ascii="Times New Roman" w:eastAsia="Calibri" w:hAnsi="Times New Roman" w:cs="Times New Roman"/>
          <w:sz w:val="24"/>
          <w:szCs w:val="24"/>
        </w:rPr>
        <w:t xml:space="preserve">this study </w:t>
      </w:r>
      <w:bookmarkStart w:id="529" w:name="output-phrase~0~112"/>
      <w:bookmarkEnd w:id="529"/>
      <w:r w:rsidR="0013731F" w:rsidRPr="0013731F">
        <w:rPr>
          <w:rFonts w:ascii="Times New Roman" w:eastAsia="Calibri" w:hAnsi="Times New Roman" w:cs="Times New Roman"/>
          <w:sz w:val="24"/>
          <w:szCs w:val="24"/>
        </w:rPr>
        <w:t xml:space="preserve">using </w:t>
      </w:r>
      <w:bookmarkStart w:id="530" w:name="output-phrase~0~121"/>
      <w:bookmarkEnd w:id="530"/>
      <w:r w:rsidR="0013731F" w:rsidRPr="0013731F">
        <w:rPr>
          <w:rFonts w:ascii="Times New Roman" w:eastAsia="Calibri" w:hAnsi="Times New Roman" w:cs="Times New Roman"/>
          <w:sz w:val="24"/>
          <w:szCs w:val="24"/>
        </w:rPr>
        <w:t xml:space="preserve">a descriptive study </w:t>
      </w:r>
      <w:bookmarkStart w:id="531" w:name="output-phrase~0~131"/>
      <w:bookmarkEnd w:id="531"/>
      <w:r w:rsidR="0013731F" w:rsidRPr="0013731F">
        <w:rPr>
          <w:rFonts w:ascii="Times New Roman" w:eastAsia="Calibri" w:hAnsi="Times New Roman" w:cs="Times New Roman"/>
          <w:sz w:val="24"/>
          <w:szCs w:val="24"/>
        </w:rPr>
        <w:t xml:space="preserve">approach. </w:t>
      </w:r>
      <w:bookmarkStart w:id="532" w:name="output-sentence-box~11"/>
      <w:bookmarkStart w:id="533" w:name="output-phrase~1~01"/>
      <w:bookmarkStart w:id="534" w:name="output-sentence~11"/>
      <w:bookmarkEnd w:id="532"/>
      <w:bookmarkEnd w:id="533"/>
      <w:bookmarkEnd w:id="534"/>
      <w:r w:rsidR="00CE4B79" w:rsidRPr="00CE4B79">
        <w:rPr>
          <w:rFonts w:ascii="Times New Roman" w:eastAsia="Calibri" w:hAnsi="Times New Roman" w:cs="Times New Roman"/>
          <w:sz w:val="24"/>
          <w:szCs w:val="24"/>
        </w:rPr>
        <w:t xml:space="preserve">The descriptive design was chosen by the researcher because it made it less difficult to deliver clear insights that would help in their understanding of the issue beneath </w:t>
      </w:r>
      <w:r w:rsidR="00CE4B79">
        <w:rPr>
          <w:rFonts w:ascii="Times New Roman" w:eastAsia="Calibri" w:hAnsi="Times New Roman" w:cs="Times New Roman"/>
          <w:sz w:val="24"/>
          <w:szCs w:val="24"/>
        </w:rPr>
        <w:t xml:space="preserve">the </w:t>
      </w:r>
      <w:r w:rsidR="00CE4B79" w:rsidRPr="00CE4B79">
        <w:rPr>
          <w:rFonts w:ascii="Times New Roman" w:eastAsia="Calibri" w:hAnsi="Times New Roman" w:cs="Times New Roman"/>
          <w:sz w:val="24"/>
          <w:szCs w:val="24"/>
        </w:rPr>
        <w:t>study.</w:t>
      </w:r>
    </w:p>
    <w:p w:rsidR="00106BA9" w:rsidRDefault="00106BA9" w:rsidP="00AD7729">
      <w:pPr>
        <w:pStyle w:val="Heading3"/>
        <w:jc w:val="both"/>
        <w:rPr>
          <w:rFonts w:ascii="Times New Roman" w:eastAsia="Calibri" w:hAnsi="Times New Roman" w:cs="Times New Roman"/>
          <w:b/>
          <w:color w:val="000000" w:themeColor="text1"/>
        </w:rPr>
      </w:pPr>
    </w:p>
    <w:p w:rsidR="0013731F" w:rsidRPr="00690E8E" w:rsidRDefault="003B7D0A" w:rsidP="00AD7729">
      <w:pPr>
        <w:pStyle w:val="Heading3"/>
        <w:jc w:val="both"/>
        <w:rPr>
          <w:rFonts w:ascii="Times New Roman" w:eastAsia="Calibri" w:hAnsi="Times New Roman" w:cs="Times New Roman"/>
          <w:b/>
          <w:color w:val="000000" w:themeColor="text1"/>
        </w:rPr>
      </w:pPr>
      <w:bookmarkStart w:id="535" w:name="_Toc137198882"/>
      <w:r w:rsidRPr="00690E8E">
        <w:rPr>
          <w:rFonts w:ascii="Times New Roman" w:eastAsia="Calibri" w:hAnsi="Times New Roman" w:cs="Times New Roman"/>
          <w:b/>
          <w:color w:val="000000" w:themeColor="text1"/>
        </w:rPr>
        <w:t>3.2</w:t>
      </w:r>
      <w:r w:rsidR="0013731F" w:rsidRPr="00690E8E">
        <w:rPr>
          <w:rFonts w:ascii="Times New Roman" w:eastAsia="Calibri" w:hAnsi="Times New Roman" w:cs="Times New Roman"/>
          <w:b/>
          <w:color w:val="000000" w:themeColor="text1"/>
        </w:rPr>
        <w:t>.1 Descriptive research design</w:t>
      </w:r>
      <w:bookmarkEnd w:id="535"/>
    </w:p>
    <w:p w:rsidR="00690E8E" w:rsidRDefault="00690E8E" w:rsidP="00AD7729">
      <w:pPr>
        <w:suppressAutoHyphens/>
        <w:spacing w:line="360" w:lineRule="auto"/>
        <w:jc w:val="both"/>
        <w:rPr>
          <w:rFonts w:ascii="Times New Roman" w:eastAsia="Calibri" w:hAnsi="Times New Roman" w:cs="Times New Roman"/>
          <w:sz w:val="24"/>
          <w:szCs w:val="24"/>
        </w:rPr>
      </w:pPr>
      <w:bookmarkStart w:id="536" w:name="output-sentence~03"/>
      <w:bookmarkStart w:id="537" w:name="output-phrase~0~03"/>
      <w:bookmarkStart w:id="538" w:name="output-sentence-box~03"/>
      <w:bookmarkStart w:id="539" w:name="output-sentence~12"/>
      <w:bookmarkStart w:id="540" w:name="output-phrase~1~02"/>
      <w:bookmarkStart w:id="541" w:name="output-sentence-box~12"/>
      <w:bookmarkEnd w:id="536"/>
      <w:bookmarkEnd w:id="537"/>
      <w:bookmarkEnd w:id="538"/>
      <w:bookmarkEnd w:id="539"/>
      <w:bookmarkEnd w:id="540"/>
      <w:bookmarkEnd w:id="541"/>
    </w:p>
    <w:p w:rsidR="0013731F" w:rsidRPr="0013731F" w:rsidRDefault="0013731F" w:rsidP="00AD7729">
      <w:pPr>
        <w:suppressAutoHyphens/>
        <w:spacing w:line="360" w:lineRule="auto"/>
        <w:jc w:val="both"/>
        <w:rPr>
          <w:rFonts w:ascii="Times New Roman" w:eastAsia="Calibri" w:hAnsi="Times New Roman" w:cs="Times New Roman"/>
          <w:sz w:val="24"/>
          <w:szCs w:val="24"/>
        </w:rPr>
      </w:pPr>
      <w:r w:rsidRPr="0013731F">
        <w:rPr>
          <w:rFonts w:ascii="Times New Roman" w:eastAsia="Calibri" w:hAnsi="Times New Roman" w:cs="Times New Roman"/>
          <w:sz w:val="24"/>
          <w:szCs w:val="24"/>
        </w:rPr>
        <w:t>A descriptive res</w:t>
      </w:r>
      <w:r w:rsidR="0048755B">
        <w:rPr>
          <w:rFonts w:ascii="Times New Roman" w:eastAsia="Calibri" w:hAnsi="Times New Roman" w:cs="Times New Roman"/>
          <w:sz w:val="24"/>
          <w:szCs w:val="24"/>
        </w:rPr>
        <w:t>earch design, according to Bethlehem at el (2012</w:t>
      </w:r>
      <w:r w:rsidRPr="0013731F">
        <w:rPr>
          <w:rFonts w:ascii="Times New Roman" w:eastAsia="Calibri" w:hAnsi="Times New Roman" w:cs="Times New Roman"/>
          <w:sz w:val="24"/>
          <w:szCs w:val="24"/>
        </w:rPr>
        <w:t xml:space="preserve">), is one that enables the collection of data that is primarily descriptive in character. The type </w:t>
      </w:r>
      <w:bookmarkStart w:id="542" w:name="output-phrase~1~112"/>
      <w:bookmarkEnd w:id="542"/>
      <w:r w:rsidRPr="0013731F">
        <w:rPr>
          <w:rFonts w:ascii="Times New Roman" w:eastAsia="Calibri" w:hAnsi="Times New Roman" w:cs="Times New Roman"/>
          <w:sz w:val="24"/>
          <w:szCs w:val="24"/>
        </w:rPr>
        <w:t xml:space="preserve">of research </w:t>
      </w:r>
      <w:bookmarkStart w:id="543" w:name="output-phrase~1~22"/>
      <w:bookmarkEnd w:id="543"/>
      <w:r w:rsidRPr="0013731F">
        <w:rPr>
          <w:rFonts w:ascii="Times New Roman" w:eastAsia="Calibri" w:hAnsi="Times New Roman" w:cs="Times New Roman"/>
          <w:sz w:val="24"/>
          <w:szCs w:val="24"/>
        </w:rPr>
        <w:t xml:space="preserve">may offer </w:t>
      </w:r>
      <w:bookmarkStart w:id="544" w:name="output-phrase~1~32"/>
      <w:bookmarkEnd w:id="544"/>
      <w:r w:rsidRPr="0013731F">
        <w:rPr>
          <w:rFonts w:ascii="Times New Roman" w:eastAsia="Calibri" w:hAnsi="Times New Roman" w:cs="Times New Roman"/>
          <w:sz w:val="24"/>
          <w:szCs w:val="24"/>
        </w:rPr>
        <w:t xml:space="preserve">a thorough </w:t>
      </w:r>
      <w:bookmarkStart w:id="545" w:name="output-phrase~1~42"/>
      <w:bookmarkEnd w:id="545"/>
      <w:r w:rsidRPr="0013731F">
        <w:rPr>
          <w:rFonts w:ascii="Times New Roman" w:eastAsia="Calibri" w:hAnsi="Times New Roman" w:cs="Times New Roman"/>
          <w:sz w:val="24"/>
          <w:szCs w:val="24"/>
        </w:rPr>
        <w:t xml:space="preserve">and </w:t>
      </w:r>
      <w:bookmarkStart w:id="546" w:name="output-phrase~1~52"/>
      <w:bookmarkEnd w:id="546"/>
      <w:r w:rsidRPr="0013731F">
        <w:rPr>
          <w:rFonts w:ascii="Times New Roman" w:eastAsia="Calibri" w:hAnsi="Times New Roman" w:cs="Times New Roman"/>
          <w:sz w:val="24"/>
          <w:szCs w:val="24"/>
        </w:rPr>
        <w:t xml:space="preserve">precise </w:t>
      </w:r>
      <w:bookmarkStart w:id="547" w:name="output-phrase~1~62"/>
      <w:bookmarkEnd w:id="547"/>
      <w:r w:rsidRPr="0013731F">
        <w:rPr>
          <w:rFonts w:ascii="Times New Roman" w:eastAsia="Calibri" w:hAnsi="Times New Roman" w:cs="Times New Roman"/>
          <w:sz w:val="24"/>
          <w:szCs w:val="24"/>
        </w:rPr>
        <w:t xml:space="preserve">picture of </w:t>
      </w:r>
      <w:bookmarkStart w:id="548" w:name="output-phrase~1~72"/>
      <w:bookmarkEnd w:id="548"/>
      <w:r w:rsidRPr="0013731F">
        <w:rPr>
          <w:rFonts w:ascii="Times New Roman" w:eastAsia="Calibri" w:hAnsi="Times New Roman" w:cs="Times New Roman"/>
          <w:sz w:val="24"/>
          <w:szCs w:val="24"/>
        </w:rPr>
        <w:t xml:space="preserve">the traits and tendencies </w:t>
      </w:r>
      <w:bookmarkStart w:id="549" w:name="output-phrase~1~82"/>
      <w:bookmarkEnd w:id="549"/>
      <w:r w:rsidRPr="0013731F">
        <w:rPr>
          <w:rFonts w:ascii="Times New Roman" w:eastAsia="Calibri" w:hAnsi="Times New Roman" w:cs="Times New Roman"/>
          <w:sz w:val="24"/>
          <w:szCs w:val="24"/>
        </w:rPr>
        <w:t xml:space="preserve">of </w:t>
      </w:r>
      <w:bookmarkStart w:id="550" w:name="output-phrase~1~91"/>
      <w:bookmarkEnd w:id="550"/>
      <w:r w:rsidRPr="0013731F">
        <w:rPr>
          <w:rFonts w:ascii="Times New Roman" w:eastAsia="Calibri" w:hAnsi="Times New Roman" w:cs="Times New Roman"/>
          <w:sz w:val="24"/>
          <w:szCs w:val="24"/>
        </w:rPr>
        <w:t xml:space="preserve">a specific group </w:t>
      </w:r>
      <w:bookmarkStart w:id="551" w:name="output-phrase~1~101"/>
      <w:bookmarkEnd w:id="551"/>
      <w:r w:rsidRPr="0013731F">
        <w:rPr>
          <w:rFonts w:ascii="Times New Roman" w:eastAsia="Calibri" w:hAnsi="Times New Roman" w:cs="Times New Roman"/>
          <w:sz w:val="24"/>
          <w:szCs w:val="24"/>
        </w:rPr>
        <w:t xml:space="preserve">or </w:t>
      </w:r>
      <w:bookmarkStart w:id="552" w:name="output-phrase~1~111"/>
      <w:bookmarkEnd w:id="552"/>
      <w:r w:rsidRPr="0013731F">
        <w:rPr>
          <w:rFonts w:ascii="Times New Roman" w:eastAsia="Calibri" w:hAnsi="Times New Roman" w:cs="Times New Roman"/>
          <w:sz w:val="24"/>
          <w:szCs w:val="24"/>
        </w:rPr>
        <w:t xml:space="preserve">issue. </w:t>
      </w:r>
      <w:bookmarkStart w:id="553" w:name="output-sentence~2"/>
      <w:bookmarkStart w:id="554" w:name="output-phrase~2~0"/>
      <w:bookmarkStart w:id="555" w:name="output-sentence-box~2"/>
      <w:bookmarkEnd w:id="553"/>
      <w:bookmarkEnd w:id="554"/>
      <w:bookmarkEnd w:id="555"/>
      <w:r w:rsidRPr="0013731F">
        <w:rPr>
          <w:rFonts w:ascii="Times New Roman" w:eastAsia="Calibri" w:hAnsi="Times New Roman" w:cs="Times New Roman"/>
          <w:sz w:val="24"/>
          <w:szCs w:val="24"/>
        </w:rPr>
        <w:t xml:space="preserve">This implies </w:t>
      </w:r>
      <w:bookmarkStart w:id="556" w:name="output-phrase~2~1"/>
      <w:bookmarkEnd w:id="556"/>
      <w:r w:rsidRPr="0013731F">
        <w:rPr>
          <w:rFonts w:ascii="Times New Roman" w:eastAsia="Calibri" w:hAnsi="Times New Roman" w:cs="Times New Roman"/>
          <w:sz w:val="24"/>
          <w:szCs w:val="24"/>
        </w:rPr>
        <w:t xml:space="preserve">that </w:t>
      </w:r>
      <w:bookmarkStart w:id="557" w:name="output-phrase~2~2"/>
      <w:bookmarkEnd w:id="557"/>
      <w:r w:rsidRPr="0013731F">
        <w:rPr>
          <w:rFonts w:ascii="Times New Roman" w:eastAsia="Calibri" w:hAnsi="Times New Roman" w:cs="Times New Roman"/>
          <w:sz w:val="24"/>
          <w:szCs w:val="24"/>
        </w:rPr>
        <w:t xml:space="preserve">the researcher </w:t>
      </w:r>
      <w:bookmarkStart w:id="558" w:name="output-phrase~2~3"/>
      <w:bookmarkEnd w:id="558"/>
      <w:r w:rsidRPr="0013731F">
        <w:rPr>
          <w:rFonts w:ascii="Times New Roman" w:eastAsia="Calibri" w:hAnsi="Times New Roman" w:cs="Times New Roman"/>
          <w:sz w:val="24"/>
          <w:szCs w:val="24"/>
        </w:rPr>
        <w:t xml:space="preserve">can draw </w:t>
      </w:r>
      <w:bookmarkStart w:id="559" w:name="output-phrase~2~4"/>
      <w:bookmarkEnd w:id="559"/>
      <w:r w:rsidRPr="0013731F">
        <w:rPr>
          <w:rFonts w:ascii="Times New Roman" w:eastAsia="Calibri" w:hAnsi="Times New Roman" w:cs="Times New Roman"/>
          <w:sz w:val="24"/>
          <w:szCs w:val="24"/>
        </w:rPr>
        <w:t xml:space="preserve">inferences </w:t>
      </w:r>
      <w:bookmarkStart w:id="560" w:name="output-phrase~2~5"/>
      <w:bookmarkEnd w:id="560"/>
      <w:r w:rsidRPr="0013731F">
        <w:rPr>
          <w:rFonts w:ascii="Times New Roman" w:eastAsia="Calibri" w:hAnsi="Times New Roman" w:cs="Times New Roman"/>
          <w:sz w:val="24"/>
          <w:szCs w:val="24"/>
        </w:rPr>
        <w:t xml:space="preserve">about </w:t>
      </w:r>
      <w:bookmarkStart w:id="561" w:name="output-phrase~2~6"/>
      <w:bookmarkEnd w:id="561"/>
      <w:r w:rsidRPr="0013731F">
        <w:rPr>
          <w:rFonts w:ascii="Times New Roman" w:eastAsia="Calibri" w:hAnsi="Times New Roman" w:cs="Times New Roman"/>
          <w:sz w:val="24"/>
          <w:szCs w:val="24"/>
        </w:rPr>
        <w:t xml:space="preserve">the research </w:t>
      </w:r>
      <w:bookmarkStart w:id="562" w:name="output-phrase~2~7"/>
      <w:bookmarkEnd w:id="562"/>
      <w:r w:rsidRPr="0013731F">
        <w:rPr>
          <w:rFonts w:ascii="Times New Roman" w:eastAsia="Calibri" w:hAnsi="Times New Roman" w:cs="Times New Roman"/>
          <w:sz w:val="24"/>
          <w:szCs w:val="24"/>
        </w:rPr>
        <w:t xml:space="preserve">findings </w:t>
      </w:r>
      <w:bookmarkStart w:id="563" w:name="output-phrase~2~8"/>
      <w:bookmarkEnd w:id="563"/>
      <w:r w:rsidRPr="0013731F">
        <w:rPr>
          <w:rFonts w:ascii="Times New Roman" w:eastAsia="Calibri" w:hAnsi="Times New Roman" w:cs="Times New Roman"/>
          <w:sz w:val="24"/>
          <w:szCs w:val="24"/>
        </w:rPr>
        <w:t xml:space="preserve">using </w:t>
      </w:r>
      <w:bookmarkStart w:id="564" w:name="output-phrase~2~9"/>
      <w:bookmarkEnd w:id="564"/>
      <w:r w:rsidRPr="0013731F">
        <w:rPr>
          <w:rFonts w:ascii="Times New Roman" w:eastAsia="Calibri" w:hAnsi="Times New Roman" w:cs="Times New Roman"/>
          <w:sz w:val="24"/>
          <w:szCs w:val="24"/>
        </w:rPr>
        <w:t xml:space="preserve">human judgment. </w:t>
      </w:r>
    </w:p>
    <w:p w:rsidR="0013731F" w:rsidRPr="00690E8E" w:rsidRDefault="003B7D0A" w:rsidP="00AD7729">
      <w:pPr>
        <w:pStyle w:val="Heading2"/>
        <w:jc w:val="both"/>
        <w:rPr>
          <w:rFonts w:ascii="Times New Roman" w:eastAsia="Calibri" w:hAnsi="Times New Roman" w:cs="Times New Roman"/>
          <w:b/>
          <w:color w:val="000000" w:themeColor="text1"/>
          <w:sz w:val="24"/>
          <w:szCs w:val="24"/>
        </w:rPr>
      </w:pPr>
      <w:bookmarkStart w:id="565" w:name="_Toc137198883"/>
      <w:r w:rsidRPr="00690E8E">
        <w:rPr>
          <w:rFonts w:ascii="Times New Roman" w:eastAsia="Calibri" w:hAnsi="Times New Roman" w:cs="Times New Roman"/>
          <w:b/>
          <w:color w:val="000000" w:themeColor="text1"/>
          <w:sz w:val="24"/>
          <w:szCs w:val="24"/>
        </w:rPr>
        <w:t>3.3</w:t>
      </w:r>
      <w:r w:rsidR="0013731F" w:rsidRPr="00690E8E">
        <w:rPr>
          <w:rFonts w:ascii="Times New Roman" w:eastAsia="Calibri" w:hAnsi="Times New Roman" w:cs="Times New Roman"/>
          <w:b/>
          <w:color w:val="000000" w:themeColor="text1"/>
          <w:sz w:val="24"/>
          <w:szCs w:val="24"/>
        </w:rPr>
        <w:t xml:space="preserve"> Research population</w:t>
      </w:r>
      <w:bookmarkEnd w:id="565"/>
    </w:p>
    <w:p w:rsidR="00690E8E" w:rsidRDefault="00690E8E" w:rsidP="00AD7729">
      <w:pPr>
        <w:suppressAutoHyphens/>
        <w:spacing w:line="360" w:lineRule="auto"/>
        <w:jc w:val="both"/>
        <w:rPr>
          <w:rFonts w:ascii="Times New Roman" w:eastAsia="Calibri" w:hAnsi="Times New Roman" w:cs="Times New Roman"/>
          <w:sz w:val="24"/>
          <w:szCs w:val="24"/>
        </w:rPr>
      </w:pPr>
    </w:p>
    <w:p w:rsidR="0013731F" w:rsidRDefault="0013731F" w:rsidP="00AD7729">
      <w:pPr>
        <w:suppressAutoHyphens/>
        <w:spacing w:line="360" w:lineRule="auto"/>
        <w:jc w:val="both"/>
        <w:rPr>
          <w:rFonts w:ascii="Times New Roman" w:eastAsia="Calibri" w:hAnsi="Times New Roman" w:cs="Times New Roman"/>
          <w:sz w:val="24"/>
          <w:szCs w:val="24"/>
        </w:rPr>
      </w:pPr>
      <w:r w:rsidRPr="0013731F">
        <w:rPr>
          <w:rFonts w:ascii="Times New Roman" w:eastAsia="Calibri" w:hAnsi="Times New Roman" w:cs="Times New Roman"/>
          <w:sz w:val="24"/>
          <w:szCs w:val="24"/>
        </w:rPr>
        <w:t xml:space="preserve">There are 210 employees overall at the institution. To guarantee that the data are presented fairly and accurately, the research will focus on respondents who are knowledgeable with supply chain, lead time, and logistical activities. </w:t>
      </w:r>
      <w:bookmarkStart w:id="566" w:name="output-phrase~0~04"/>
      <w:bookmarkStart w:id="567" w:name="output-sentence~04"/>
      <w:bookmarkStart w:id="568" w:name="output-sentence-box~04"/>
      <w:bookmarkEnd w:id="566"/>
      <w:bookmarkEnd w:id="567"/>
      <w:bookmarkEnd w:id="568"/>
      <w:r w:rsidRPr="0013731F">
        <w:rPr>
          <w:rFonts w:ascii="Times New Roman" w:eastAsia="Calibri" w:hAnsi="Times New Roman" w:cs="Times New Roman"/>
          <w:sz w:val="24"/>
          <w:szCs w:val="24"/>
        </w:rPr>
        <w:t xml:space="preserve">Consequently, </w:t>
      </w:r>
      <w:bookmarkStart w:id="569" w:name="output-phrase~0~19"/>
      <w:bookmarkEnd w:id="569"/>
      <w:r w:rsidRPr="0013731F">
        <w:rPr>
          <w:rFonts w:ascii="Times New Roman" w:eastAsia="Calibri" w:hAnsi="Times New Roman" w:cs="Times New Roman"/>
          <w:sz w:val="24"/>
          <w:szCs w:val="24"/>
        </w:rPr>
        <w:t xml:space="preserve">the hospital's </w:t>
      </w:r>
      <w:bookmarkStart w:id="570" w:name="output-phrase~0~24"/>
      <w:bookmarkEnd w:id="570"/>
      <w:r w:rsidRPr="0013731F">
        <w:rPr>
          <w:rFonts w:ascii="Times New Roman" w:eastAsia="Calibri" w:hAnsi="Times New Roman" w:cs="Times New Roman"/>
          <w:sz w:val="24"/>
          <w:szCs w:val="24"/>
        </w:rPr>
        <w:t xml:space="preserve">target group </w:t>
      </w:r>
      <w:bookmarkStart w:id="571" w:name="output-phrase~0~34"/>
      <w:bookmarkEnd w:id="571"/>
      <w:r w:rsidRPr="0013731F">
        <w:rPr>
          <w:rFonts w:ascii="Times New Roman" w:eastAsia="Calibri" w:hAnsi="Times New Roman" w:cs="Times New Roman"/>
          <w:sz w:val="24"/>
          <w:szCs w:val="24"/>
        </w:rPr>
        <w:t xml:space="preserve">is made </w:t>
      </w:r>
      <w:bookmarkStart w:id="572" w:name="output-phrase~0~44"/>
      <w:bookmarkEnd w:id="572"/>
      <w:r w:rsidRPr="0013731F">
        <w:rPr>
          <w:rFonts w:ascii="Times New Roman" w:eastAsia="Calibri" w:hAnsi="Times New Roman" w:cs="Times New Roman"/>
          <w:sz w:val="24"/>
          <w:szCs w:val="24"/>
        </w:rPr>
        <w:t xml:space="preserve">up of </w:t>
      </w:r>
      <w:bookmarkStart w:id="573" w:name="output-phrase~0~54"/>
      <w:bookmarkEnd w:id="573"/>
      <w:r w:rsidRPr="0013731F">
        <w:rPr>
          <w:rFonts w:ascii="Times New Roman" w:eastAsia="Calibri" w:hAnsi="Times New Roman" w:cs="Times New Roman"/>
          <w:sz w:val="24"/>
          <w:szCs w:val="24"/>
        </w:rPr>
        <w:t xml:space="preserve">25 employees </w:t>
      </w:r>
      <w:bookmarkStart w:id="574" w:name="output-phrase~0~64"/>
      <w:bookmarkEnd w:id="574"/>
      <w:r w:rsidRPr="0013731F">
        <w:rPr>
          <w:rFonts w:ascii="Times New Roman" w:eastAsia="Calibri" w:hAnsi="Times New Roman" w:cs="Times New Roman"/>
          <w:sz w:val="24"/>
          <w:szCs w:val="24"/>
        </w:rPr>
        <w:t xml:space="preserve">from </w:t>
      </w:r>
      <w:bookmarkStart w:id="575" w:name="output-phrase~0~74"/>
      <w:bookmarkEnd w:id="575"/>
      <w:r w:rsidRPr="0013731F">
        <w:rPr>
          <w:rFonts w:ascii="Times New Roman" w:eastAsia="Calibri" w:hAnsi="Times New Roman" w:cs="Times New Roman"/>
          <w:sz w:val="24"/>
          <w:szCs w:val="24"/>
        </w:rPr>
        <w:t xml:space="preserve">five </w:t>
      </w:r>
      <w:bookmarkStart w:id="576" w:name="output-phrase~0~84"/>
      <w:bookmarkEnd w:id="576"/>
      <w:r w:rsidRPr="0013731F">
        <w:rPr>
          <w:rFonts w:ascii="Times New Roman" w:eastAsia="Calibri" w:hAnsi="Times New Roman" w:cs="Times New Roman"/>
          <w:sz w:val="24"/>
          <w:szCs w:val="24"/>
        </w:rPr>
        <w:t xml:space="preserve">departments. </w:t>
      </w:r>
      <w:bookmarkStart w:id="577" w:name="output-phrase~1~03"/>
      <w:bookmarkStart w:id="578" w:name="output-sentence-box~13"/>
      <w:bookmarkStart w:id="579" w:name="output-sentence~13"/>
      <w:bookmarkEnd w:id="577"/>
      <w:bookmarkEnd w:id="578"/>
      <w:bookmarkEnd w:id="579"/>
      <w:r w:rsidRPr="0013731F">
        <w:rPr>
          <w:rFonts w:ascii="Times New Roman" w:eastAsia="Calibri" w:hAnsi="Times New Roman" w:cs="Times New Roman"/>
          <w:sz w:val="24"/>
          <w:szCs w:val="24"/>
        </w:rPr>
        <w:t xml:space="preserve">These are </w:t>
      </w:r>
      <w:bookmarkStart w:id="580" w:name="output-phrase~1~114"/>
      <w:bookmarkEnd w:id="580"/>
      <w:r w:rsidRPr="0013731F">
        <w:rPr>
          <w:rFonts w:ascii="Times New Roman" w:eastAsia="Calibri" w:hAnsi="Times New Roman" w:cs="Times New Roman"/>
          <w:sz w:val="24"/>
          <w:szCs w:val="24"/>
        </w:rPr>
        <w:t xml:space="preserve">nine </w:t>
      </w:r>
      <w:bookmarkStart w:id="581" w:name="output-phrase~1~23"/>
      <w:bookmarkEnd w:id="581"/>
      <w:r w:rsidRPr="0013731F">
        <w:rPr>
          <w:rFonts w:ascii="Times New Roman" w:eastAsia="Calibri" w:hAnsi="Times New Roman" w:cs="Times New Roman"/>
          <w:sz w:val="24"/>
          <w:szCs w:val="24"/>
        </w:rPr>
        <w:t xml:space="preserve">from the </w:t>
      </w:r>
      <w:bookmarkStart w:id="582" w:name="output-phrase~1~33"/>
      <w:bookmarkEnd w:id="582"/>
      <w:r w:rsidRPr="0013731F">
        <w:rPr>
          <w:rFonts w:ascii="Times New Roman" w:eastAsia="Calibri" w:hAnsi="Times New Roman" w:cs="Times New Roman"/>
          <w:sz w:val="24"/>
          <w:szCs w:val="24"/>
        </w:rPr>
        <w:t xml:space="preserve">purchasing </w:t>
      </w:r>
      <w:bookmarkStart w:id="583" w:name="output-phrase~1~43"/>
      <w:bookmarkEnd w:id="583"/>
      <w:r w:rsidRPr="0013731F">
        <w:rPr>
          <w:rFonts w:ascii="Times New Roman" w:eastAsia="Calibri" w:hAnsi="Times New Roman" w:cs="Times New Roman"/>
          <w:sz w:val="24"/>
          <w:szCs w:val="24"/>
        </w:rPr>
        <w:t xml:space="preserve">department, </w:t>
      </w:r>
      <w:bookmarkStart w:id="584" w:name="output-phrase~1~53"/>
      <w:bookmarkEnd w:id="584"/>
      <w:r w:rsidRPr="0013731F">
        <w:rPr>
          <w:rFonts w:ascii="Times New Roman" w:eastAsia="Calibri" w:hAnsi="Times New Roman" w:cs="Times New Roman"/>
          <w:sz w:val="24"/>
          <w:szCs w:val="24"/>
        </w:rPr>
        <w:t xml:space="preserve">six </w:t>
      </w:r>
      <w:bookmarkStart w:id="585" w:name="output-phrase~1~63"/>
      <w:bookmarkEnd w:id="585"/>
      <w:r w:rsidRPr="0013731F">
        <w:rPr>
          <w:rFonts w:ascii="Times New Roman" w:eastAsia="Calibri" w:hAnsi="Times New Roman" w:cs="Times New Roman"/>
          <w:sz w:val="24"/>
          <w:szCs w:val="24"/>
        </w:rPr>
        <w:t xml:space="preserve">from </w:t>
      </w:r>
      <w:bookmarkStart w:id="586" w:name="output-phrase~1~73"/>
      <w:bookmarkEnd w:id="586"/>
      <w:r w:rsidRPr="0013731F">
        <w:rPr>
          <w:rFonts w:ascii="Times New Roman" w:eastAsia="Calibri" w:hAnsi="Times New Roman" w:cs="Times New Roman"/>
          <w:sz w:val="24"/>
          <w:szCs w:val="24"/>
        </w:rPr>
        <w:t xml:space="preserve">retailers, </w:t>
      </w:r>
      <w:bookmarkStart w:id="587" w:name="output-phrase~1~83"/>
      <w:bookmarkEnd w:id="587"/>
      <w:r w:rsidRPr="0013731F">
        <w:rPr>
          <w:rFonts w:ascii="Times New Roman" w:eastAsia="Calibri" w:hAnsi="Times New Roman" w:cs="Times New Roman"/>
          <w:sz w:val="24"/>
          <w:szCs w:val="24"/>
        </w:rPr>
        <w:t xml:space="preserve">five </w:t>
      </w:r>
      <w:bookmarkStart w:id="588" w:name="output-phrase~1~92"/>
      <w:bookmarkEnd w:id="588"/>
      <w:r w:rsidRPr="0013731F">
        <w:rPr>
          <w:rFonts w:ascii="Times New Roman" w:eastAsia="Calibri" w:hAnsi="Times New Roman" w:cs="Times New Roman"/>
          <w:sz w:val="24"/>
          <w:szCs w:val="24"/>
        </w:rPr>
        <w:t xml:space="preserve">from </w:t>
      </w:r>
      <w:bookmarkStart w:id="589" w:name="output-phrase~1~102"/>
      <w:bookmarkEnd w:id="589"/>
      <w:r w:rsidRPr="0013731F">
        <w:rPr>
          <w:rFonts w:ascii="Times New Roman" w:eastAsia="Calibri" w:hAnsi="Times New Roman" w:cs="Times New Roman"/>
          <w:sz w:val="24"/>
          <w:szCs w:val="24"/>
        </w:rPr>
        <w:t xml:space="preserve">the administrator, </w:t>
      </w:r>
      <w:bookmarkStart w:id="590" w:name="output-phrase~1~113"/>
      <w:bookmarkEnd w:id="590"/>
      <w:r w:rsidRPr="0013731F">
        <w:rPr>
          <w:rFonts w:ascii="Times New Roman" w:eastAsia="Calibri" w:hAnsi="Times New Roman" w:cs="Times New Roman"/>
          <w:sz w:val="24"/>
          <w:szCs w:val="24"/>
        </w:rPr>
        <w:t xml:space="preserve">two </w:t>
      </w:r>
      <w:bookmarkStart w:id="591" w:name="output-phrase~1~121"/>
      <w:bookmarkEnd w:id="591"/>
      <w:r w:rsidRPr="0013731F">
        <w:rPr>
          <w:rFonts w:ascii="Times New Roman" w:eastAsia="Calibri" w:hAnsi="Times New Roman" w:cs="Times New Roman"/>
          <w:sz w:val="24"/>
          <w:szCs w:val="24"/>
        </w:rPr>
        <w:t xml:space="preserve">from </w:t>
      </w:r>
      <w:bookmarkStart w:id="592" w:name="output-phrase~1~131"/>
      <w:bookmarkEnd w:id="592"/>
      <w:r w:rsidRPr="0013731F">
        <w:rPr>
          <w:rFonts w:ascii="Times New Roman" w:eastAsia="Calibri" w:hAnsi="Times New Roman" w:cs="Times New Roman"/>
          <w:sz w:val="24"/>
          <w:szCs w:val="24"/>
        </w:rPr>
        <w:t xml:space="preserve">accounting, </w:t>
      </w:r>
      <w:bookmarkStart w:id="593" w:name="output-phrase~1~141"/>
      <w:bookmarkEnd w:id="593"/>
      <w:r w:rsidRPr="0013731F">
        <w:rPr>
          <w:rFonts w:ascii="Times New Roman" w:eastAsia="Calibri" w:hAnsi="Times New Roman" w:cs="Times New Roman"/>
          <w:sz w:val="24"/>
          <w:szCs w:val="24"/>
        </w:rPr>
        <w:t xml:space="preserve">and </w:t>
      </w:r>
      <w:bookmarkStart w:id="594" w:name="output-phrase~1~151"/>
      <w:bookmarkEnd w:id="594"/>
      <w:r w:rsidRPr="0013731F">
        <w:rPr>
          <w:rFonts w:ascii="Times New Roman" w:eastAsia="Calibri" w:hAnsi="Times New Roman" w:cs="Times New Roman"/>
          <w:sz w:val="24"/>
          <w:szCs w:val="24"/>
        </w:rPr>
        <w:t xml:space="preserve">three </w:t>
      </w:r>
      <w:bookmarkStart w:id="595" w:name="output-phrase~1~161"/>
      <w:bookmarkEnd w:id="595"/>
      <w:r w:rsidRPr="0013731F">
        <w:rPr>
          <w:rFonts w:ascii="Times New Roman" w:eastAsia="Calibri" w:hAnsi="Times New Roman" w:cs="Times New Roman"/>
          <w:sz w:val="24"/>
          <w:szCs w:val="24"/>
        </w:rPr>
        <w:t xml:space="preserve">from </w:t>
      </w:r>
      <w:bookmarkStart w:id="596" w:name="output-phrase~1~171"/>
      <w:bookmarkEnd w:id="596"/>
      <w:r w:rsidRPr="0013731F">
        <w:rPr>
          <w:rFonts w:ascii="Times New Roman" w:eastAsia="Calibri" w:hAnsi="Times New Roman" w:cs="Times New Roman"/>
          <w:sz w:val="24"/>
          <w:szCs w:val="24"/>
        </w:rPr>
        <w:t xml:space="preserve">the pharmaceutical </w:t>
      </w:r>
      <w:bookmarkStart w:id="597" w:name="output-phrase~1~181"/>
      <w:bookmarkEnd w:id="597"/>
      <w:r w:rsidRPr="0013731F">
        <w:rPr>
          <w:rFonts w:ascii="Times New Roman" w:eastAsia="Calibri" w:hAnsi="Times New Roman" w:cs="Times New Roman"/>
          <w:sz w:val="24"/>
          <w:szCs w:val="24"/>
        </w:rPr>
        <w:t xml:space="preserve">department. </w:t>
      </w:r>
    </w:p>
    <w:p w:rsidR="00342B3C" w:rsidRPr="00CB2620" w:rsidRDefault="00342B3C" w:rsidP="00CB2620">
      <w:pPr>
        <w:pStyle w:val="Heading5"/>
        <w:rPr>
          <w:rFonts w:ascii="Times New Roman" w:eastAsia="Calibri" w:hAnsi="Times New Roman" w:cs="Times New Roman"/>
          <w:b/>
          <w:color w:val="auto"/>
          <w:sz w:val="24"/>
          <w:szCs w:val="24"/>
        </w:rPr>
      </w:pPr>
      <w:bookmarkStart w:id="598" w:name="_Toc137198937"/>
      <w:r w:rsidRPr="00CB2620">
        <w:rPr>
          <w:rFonts w:ascii="Times New Roman" w:eastAsia="Calibri" w:hAnsi="Times New Roman" w:cs="Times New Roman"/>
          <w:b/>
          <w:color w:val="auto"/>
          <w:sz w:val="24"/>
          <w:szCs w:val="24"/>
        </w:rPr>
        <w:t xml:space="preserve">Table </w:t>
      </w:r>
      <w:r w:rsidR="001A64A4" w:rsidRPr="00CB2620">
        <w:rPr>
          <w:rFonts w:ascii="Times New Roman" w:eastAsia="Calibri" w:hAnsi="Times New Roman" w:cs="Times New Roman"/>
          <w:b/>
          <w:color w:val="auto"/>
          <w:sz w:val="24"/>
          <w:szCs w:val="24"/>
        </w:rPr>
        <w:t>3.</w:t>
      </w:r>
      <w:r w:rsidR="003B7D0A" w:rsidRPr="00CB2620">
        <w:rPr>
          <w:rFonts w:ascii="Times New Roman" w:eastAsia="Calibri" w:hAnsi="Times New Roman" w:cs="Times New Roman"/>
          <w:b/>
          <w:color w:val="auto"/>
          <w:sz w:val="24"/>
          <w:szCs w:val="24"/>
        </w:rPr>
        <w:t>1: R</w:t>
      </w:r>
      <w:r w:rsidRPr="00CB2620">
        <w:rPr>
          <w:rFonts w:ascii="Times New Roman" w:eastAsia="Calibri" w:hAnsi="Times New Roman" w:cs="Times New Roman"/>
          <w:b/>
          <w:color w:val="auto"/>
          <w:sz w:val="24"/>
          <w:szCs w:val="24"/>
        </w:rPr>
        <w:t>esearch population</w:t>
      </w:r>
      <w:bookmarkEnd w:id="598"/>
    </w:p>
    <w:tbl>
      <w:tblPr>
        <w:tblStyle w:val="TableGrid"/>
        <w:tblW w:w="9350" w:type="dxa"/>
        <w:tblLook w:val="04A0" w:firstRow="1" w:lastRow="0" w:firstColumn="1" w:lastColumn="0" w:noHBand="0" w:noVBand="1"/>
      </w:tblPr>
      <w:tblGrid>
        <w:gridCol w:w="3116"/>
        <w:gridCol w:w="3117"/>
        <w:gridCol w:w="3117"/>
      </w:tblGrid>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Department</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Number of employees</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Percentage represented</w:t>
            </w:r>
          </w:p>
        </w:tc>
      </w:tr>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Procurement</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9</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36%</w:t>
            </w:r>
          </w:p>
        </w:tc>
      </w:tr>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Stores</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6</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24%</w:t>
            </w:r>
          </w:p>
        </w:tc>
      </w:tr>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Administrator</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5</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20%</w:t>
            </w:r>
          </w:p>
        </w:tc>
      </w:tr>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Accounting</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2</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8%</w:t>
            </w:r>
          </w:p>
        </w:tc>
      </w:tr>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Pharmaceutical</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3</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12%</w:t>
            </w:r>
          </w:p>
        </w:tc>
      </w:tr>
      <w:tr w:rsidR="0013731F" w:rsidRPr="0013731F" w:rsidTr="0013731F">
        <w:tc>
          <w:tcPr>
            <w:tcW w:w="3116"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b/>
                <w:sz w:val="24"/>
                <w:szCs w:val="24"/>
              </w:rPr>
            </w:pPr>
            <w:r w:rsidRPr="0013731F">
              <w:rPr>
                <w:rFonts w:ascii="Times New Roman" w:hAnsi="Times New Roman" w:cs="Times New Roman"/>
                <w:b/>
                <w:sz w:val="24"/>
                <w:szCs w:val="24"/>
              </w:rPr>
              <w:t>Total</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b/>
                <w:sz w:val="24"/>
                <w:szCs w:val="24"/>
              </w:rPr>
            </w:pPr>
            <w:r w:rsidRPr="0013731F">
              <w:rPr>
                <w:rFonts w:ascii="Times New Roman" w:hAnsi="Times New Roman" w:cs="Times New Roman"/>
                <w:b/>
                <w:sz w:val="24"/>
                <w:szCs w:val="24"/>
              </w:rPr>
              <w:t>25</w:t>
            </w:r>
          </w:p>
        </w:tc>
        <w:tc>
          <w:tcPr>
            <w:tcW w:w="3117" w:type="dxa"/>
            <w:tcBorders>
              <w:top w:val="single" w:sz="4" w:space="0" w:color="auto"/>
              <w:left w:val="single" w:sz="4" w:space="0" w:color="auto"/>
              <w:bottom w:val="single" w:sz="4" w:space="0" w:color="auto"/>
              <w:right w:val="single" w:sz="4" w:space="0" w:color="auto"/>
            </w:tcBorders>
            <w:hideMark/>
          </w:tcPr>
          <w:p w:rsidR="0013731F" w:rsidRPr="0013731F" w:rsidRDefault="0013731F" w:rsidP="00AD7729">
            <w:pPr>
              <w:spacing w:line="360" w:lineRule="auto"/>
              <w:jc w:val="both"/>
              <w:rPr>
                <w:rFonts w:ascii="Times New Roman" w:hAnsi="Times New Roman" w:cs="Times New Roman"/>
                <w:sz w:val="24"/>
                <w:szCs w:val="24"/>
              </w:rPr>
            </w:pPr>
            <w:r w:rsidRPr="0013731F">
              <w:rPr>
                <w:rFonts w:ascii="Times New Roman" w:hAnsi="Times New Roman" w:cs="Times New Roman"/>
                <w:sz w:val="24"/>
                <w:szCs w:val="24"/>
              </w:rPr>
              <w:t>100%</w:t>
            </w:r>
          </w:p>
        </w:tc>
      </w:tr>
    </w:tbl>
    <w:p w:rsidR="0013731F" w:rsidRPr="0013731F" w:rsidRDefault="0013731F" w:rsidP="00AD7729">
      <w:pPr>
        <w:suppressAutoHyphens/>
        <w:spacing w:line="360" w:lineRule="auto"/>
        <w:jc w:val="both"/>
        <w:rPr>
          <w:rFonts w:ascii="Times New Roman" w:eastAsia="Calibri" w:hAnsi="Times New Roman" w:cs="Times New Roman"/>
          <w:b/>
          <w:sz w:val="24"/>
          <w:szCs w:val="24"/>
        </w:rPr>
      </w:pP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599" w:name="_Toc137198884"/>
      <w:r w:rsidRPr="009830D4">
        <w:rPr>
          <w:rFonts w:ascii="Times New Roman" w:eastAsia="Calibri" w:hAnsi="Times New Roman" w:cs="Times New Roman"/>
          <w:b/>
          <w:color w:val="000000" w:themeColor="text1"/>
          <w:sz w:val="24"/>
          <w:szCs w:val="24"/>
        </w:rPr>
        <w:t>3.4 Sample size</w:t>
      </w:r>
      <w:bookmarkEnd w:id="599"/>
    </w:p>
    <w:p w:rsidR="009830D4" w:rsidRPr="009830D4" w:rsidRDefault="009830D4" w:rsidP="009830D4"/>
    <w:p w:rsidR="0013731F" w:rsidRPr="0013731F" w:rsidRDefault="0013731F" w:rsidP="00AD7729">
      <w:pPr>
        <w:suppressAutoHyphens/>
        <w:spacing w:line="360" w:lineRule="auto"/>
        <w:jc w:val="both"/>
        <w:rPr>
          <w:rFonts w:ascii="Times New Roman" w:eastAsia="Calibri" w:hAnsi="Times New Roman" w:cs="Times New Roman"/>
          <w:b/>
          <w:sz w:val="24"/>
          <w:szCs w:val="24"/>
        </w:rPr>
      </w:pPr>
      <w:bookmarkStart w:id="600" w:name="output-phrase~0~05"/>
      <w:bookmarkStart w:id="601" w:name="output-sentence-box~05"/>
      <w:bookmarkStart w:id="602" w:name="output-sentence~05"/>
      <w:bookmarkEnd w:id="600"/>
      <w:bookmarkEnd w:id="601"/>
      <w:bookmarkEnd w:id="602"/>
      <w:r w:rsidRPr="0013731F">
        <w:rPr>
          <w:rFonts w:ascii="Times New Roman" w:eastAsia="Calibri" w:hAnsi="Times New Roman" w:cs="Times New Roman"/>
          <w:sz w:val="24"/>
          <w:szCs w:val="24"/>
        </w:rPr>
        <w:t xml:space="preserve">According to </w:t>
      </w:r>
      <w:bookmarkStart w:id="603" w:name="output-phrase~0~110"/>
      <w:bookmarkEnd w:id="603"/>
      <w:r w:rsidRPr="0013731F">
        <w:rPr>
          <w:rFonts w:ascii="Times New Roman" w:eastAsia="Calibri" w:hAnsi="Times New Roman" w:cs="Times New Roman"/>
          <w:sz w:val="24"/>
          <w:szCs w:val="24"/>
        </w:rPr>
        <w:t xml:space="preserve">Brannet </w:t>
      </w:r>
      <w:bookmarkStart w:id="604" w:name="output-phrase~0~25"/>
      <w:bookmarkEnd w:id="604"/>
      <w:r w:rsidRPr="0013731F">
        <w:rPr>
          <w:rFonts w:ascii="Times New Roman" w:eastAsia="Calibri" w:hAnsi="Times New Roman" w:cs="Times New Roman"/>
          <w:sz w:val="24"/>
          <w:szCs w:val="24"/>
        </w:rPr>
        <w:t xml:space="preserve">(2017), </w:t>
      </w:r>
      <w:bookmarkStart w:id="605" w:name="output-phrase~0~35"/>
      <w:bookmarkEnd w:id="605"/>
      <w:r w:rsidRPr="0013731F">
        <w:rPr>
          <w:rFonts w:ascii="Times New Roman" w:eastAsia="Calibri" w:hAnsi="Times New Roman" w:cs="Times New Roman"/>
          <w:sz w:val="24"/>
          <w:szCs w:val="24"/>
        </w:rPr>
        <w:t xml:space="preserve">sample size </w:t>
      </w:r>
      <w:bookmarkStart w:id="606" w:name="output-phrase~0~45"/>
      <w:bookmarkEnd w:id="606"/>
      <w:r w:rsidRPr="0013731F">
        <w:rPr>
          <w:rFonts w:ascii="Times New Roman" w:eastAsia="Calibri" w:hAnsi="Times New Roman" w:cs="Times New Roman"/>
          <w:sz w:val="24"/>
          <w:szCs w:val="24"/>
        </w:rPr>
        <w:t xml:space="preserve">refers </w:t>
      </w:r>
      <w:bookmarkStart w:id="607" w:name="output-phrase~0~55"/>
      <w:bookmarkEnd w:id="607"/>
      <w:r w:rsidRPr="0013731F">
        <w:rPr>
          <w:rFonts w:ascii="Times New Roman" w:eastAsia="Calibri" w:hAnsi="Times New Roman" w:cs="Times New Roman"/>
          <w:sz w:val="24"/>
          <w:szCs w:val="24"/>
        </w:rPr>
        <w:t xml:space="preserve">to a </w:t>
      </w:r>
      <w:bookmarkStart w:id="608" w:name="output-phrase~0~65"/>
      <w:bookmarkEnd w:id="608"/>
      <w:r w:rsidRPr="0013731F">
        <w:rPr>
          <w:rFonts w:ascii="Times New Roman" w:eastAsia="Calibri" w:hAnsi="Times New Roman" w:cs="Times New Roman"/>
          <w:sz w:val="24"/>
          <w:szCs w:val="24"/>
        </w:rPr>
        <w:t xml:space="preserve">representative </w:t>
      </w:r>
      <w:bookmarkStart w:id="609" w:name="output-phrase~0~75"/>
      <w:bookmarkEnd w:id="609"/>
      <w:r w:rsidRPr="0013731F">
        <w:rPr>
          <w:rFonts w:ascii="Times New Roman" w:eastAsia="Calibri" w:hAnsi="Times New Roman" w:cs="Times New Roman"/>
          <w:sz w:val="24"/>
          <w:szCs w:val="24"/>
        </w:rPr>
        <w:t xml:space="preserve">portion of </w:t>
      </w:r>
      <w:bookmarkStart w:id="610" w:name="output-phrase~0~85"/>
      <w:bookmarkEnd w:id="610"/>
      <w:r w:rsidRPr="0013731F">
        <w:rPr>
          <w:rFonts w:ascii="Times New Roman" w:eastAsia="Calibri" w:hAnsi="Times New Roman" w:cs="Times New Roman"/>
          <w:sz w:val="24"/>
          <w:szCs w:val="24"/>
        </w:rPr>
        <w:t xml:space="preserve">the study </w:t>
      </w:r>
      <w:bookmarkStart w:id="611" w:name="output-phrase~0~94"/>
      <w:bookmarkEnd w:id="611"/>
      <w:r w:rsidRPr="0013731F">
        <w:rPr>
          <w:rFonts w:ascii="Times New Roman" w:eastAsia="Calibri" w:hAnsi="Times New Roman" w:cs="Times New Roman"/>
          <w:sz w:val="24"/>
          <w:szCs w:val="24"/>
        </w:rPr>
        <w:t xml:space="preserve">that </w:t>
      </w:r>
      <w:bookmarkStart w:id="612" w:name="output-phrase~0~104"/>
      <w:bookmarkEnd w:id="612"/>
      <w:r w:rsidRPr="0013731F">
        <w:rPr>
          <w:rFonts w:ascii="Times New Roman" w:eastAsia="Calibri" w:hAnsi="Times New Roman" w:cs="Times New Roman"/>
          <w:sz w:val="24"/>
          <w:szCs w:val="24"/>
        </w:rPr>
        <w:t xml:space="preserve">is examined </w:t>
      </w:r>
      <w:bookmarkStart w:id="613" w:name="output-phrase~0~114"/>
      <w:bookmarkEnd w:id="613"/>
      <w:r w:rsidRPr="0013731F">
        <w:rPr>
          <w:rFonts w:ascii="Times New Roman" w:eastAsia="Calibri" w:hAnsi="Times New Roman" w:cs="Times New Roman"/>
          <w:sz w:val="24"/>
          <w:szCs w:val="24"/>
        </w:rPr>
        <w:t xml:space="preserve">by </w:t>
      </w:r>
      <w:bookmarkStart w:id="614" w:name="output-phrase~0~123"/>
      <w:bookmarkEnd w:id="614"/>
      <w:r w:rsidRPr="0013731F">
        <w:rPr>
          <w:rFonts w:ascii="Times New Roman" w:eastAsia="Calibri" w:hAnsi="Times New Roman" w:cs="Times New Roman"/>
          <w:sz w:val="24"/>
          <w:szCs w:val="24"/>
        </w:rPr>
        <w:t xml:space="preserve">a researcher </w:t>
      </w:r>
      <w:bookmarkStart w:id="615" w:name="output-phrase~0~132"/>
      <w:bookmarkEnd w:id="615"/>
      <w:r w:rsidRPr="0013731F">
        <w:rPr>
          <w:rFonts w:ascii="Times New Roman" w:eastAsia="Calibri" w:hAnsi="Times New Roman" w:cs="Times New Roman"/>
          <w:sz w:val="24"/>
          <w:szCs w:val="24"/>
        </w:rPr>
        <w:t xml:space="preserve">in order </w:t>
      </w:r>
      <w:bookmarkStart w:id="616" w:name="output-phrase~0~141"/>
      <w:bookmarkEnd w:id="616"/>
      <w:r w:rsidRPr="0013731F">
        <w:rPr>
          <w:rFonts w:ascii="Times New Roman" w:eastAsia="Calibri" w:hAnsi="Times New Roman" w:cs="Times New Roman"/>
          <w:sz w:val="24"/>
          <w:szCs w:val="24"/>
        </w:rPr>
        <w:t xml:space="preserve">to understand the </w:t>
      </w:r>
      <w:bookmarkStart w:id="617" w:name="output-phrase~0~151"/>
      <w:bookmarkEnd w:id="617"/>
      <w:r w:rsidRPr="0013731F">
        <w:rPr>
          <w:rFonts w:ascii="Times New Roman" w:eastAsia="Calibri" w:hAnsi="Times New Roman" w:cs="Times New Roman"/>
          <w:sz w:val="24"/>
          <w:szCs w:val="24"/>
        </w:rPr>
        <w:t xml:space="preserve">demographics </w:t>
      </w:r>
      <w:bookmarkStart w:id="618" w:name="output-phrase~0~161"/>
      <w:bookmarkEnd w:id="618"/>
      <w:r w:rsidRPr="0013731F">
        <w:rPr>
          <w:rFonts w:ascii="Times New Roman" w:eastAsia="Calibri" w:hAnsi="Times New Roman" w:cs="Times New Roman"/>
          <w:sz w:val="24"/>
          <w:szCs w:val="24"/>
        </w:rPr>
        <w:t xml:space="preserve">of </w:t>
      </w:r>
      <w:bookmarkStart w:id="619" w:name="output-phrase~0~171"/>
      <w:bookmarkEnd w:id="619"/>
      <w:r w:rsidRPr="0013731F">
        <w:rPr>
          <w:rFonts w:ascii="Times New Roman" w:eastAsia="Calibri" w:hAnsi="Times New Roman" w:cs="Times New Roman"/>
          <w:sz w:val="24"/>
          <w:szCs w:val="24"/>
        </w:rPr>
        <w:t xml:space="preserve">the population. </w:t>
      </w:r>
      <w:bookmarkStart w:id="620" w:name="output-phrase~1~04"/>
      <w:bookmarkStart w:id="621" w:name="output-sentence-box~14"/>
      <w:bookmarkStart w:id="622" w:name="output-sentence~14"/>
      <w:bookmarkEnd w:id="620"/>
      <w:bookmarkEnd w:id="621"/>
      <w:bookmarkEnd w:id="622"/>
      <w:r w:rsidRPr="0013731F">
        <w:rPr>
          <w:rFonts w:ascii="Times New Roman" w:eastAsia="Calibri" w:hAnsi="Times New Roman" w:cs="Times New Roman"/>
          <w:sz w:val="24"/>
          <w:szCs w:val="24"/>
        </w:rPr>
        <w:t xml:space="preserve">A sample size </w:t>
      </w:r>
      <w:bookmarkStart w:id="623" w:name="output-phrase~1~116"/>
      <w:bookmarkEnd w:id="623"/>
      <w:r w:rsidRPr="0013731F">
        <w:rPr>
          <w:rFonts w:ascii="Times New Roman" w:eastAsia="Calibri" w:hAnsi="Times New Roman" w:cs="Times New Roman"/>
          <w:sz w:val="24"/>
          <w:szCs w:val="24"/>
        </w:rPr>
        <w:t xml:space="preserve">should, </w:t>
      </w:r>
      <w:bookmarkStart w:id="624" w:name="output-phrase~1~24"/>
      <w:bookmarkEnd w:id="624"/>
      <w:r w:rsidRPr="0013731F">
        <w:rPr>
          <w:rFonts w:ascii="Times New Roman" w:eastAsia="Calibri" w:hAnsi="Times New Roman" w:cs="Times New Roman"/>
          <w:sz w:val="24"/>
          <w:szCs w:val="24"/>
        </w:rPr>
        <w:t xml:space="preserve">in accordance </w:t>
      </w:r>
      <w:bookmarkStart w:id="625" w:name="output-phrase~1~34"/>
      <w:bookmarkEnd w:id="625"/>
      <w:r w:rsidRPr="0013731F">
        <w:rPr>
          <w:rFonts w:ascii="Times New Roman" w:eastAsia="Calibri" w:hAnsi="Times New Roman" w:cs="Times New Roman"/>
          <w:sz w:val="24"/>
          <w:szCs w:val="24"/>
        </w:rPr>
        <w:t xml:space="preserve">with </w:t>
      </w:r>
      <w:bookmarkStart w:id="626" w:name="output-phrase~1~44"/>
      <w:bookmarkEnd w:id="626"/>
      <w:r w:rsidRPr="0013731F">
        <w:rPr>
          <w:rFonts w:ascii="Times New Roman" w:eastAsia="Calibri" w:hAnsi="Times New Roman" w:cs="Times New Roman"/>
          <w:sz w:val="24"/>
          <w:szCs w:val="24"/>
        </w:rPr>
        <w:t xml:space="preserve">Mackey </w:t>
      </w:r>
      <w:bookmarkStart w:id="627" w:name="output-phrase~1~54"/>
      <w:bookmarkEnd w:id="627"/>
      <w:r w:rsidRPr="0013731F">
        <w:rPr>
          <w:rFonts w:ascii="Times New Roman" w:eastAsia="Calibri" w:hAnsi="Times New Roman" w:cs="Times New Roman"/>
          <w:sz w:val="24"/>
          <w:szCs w:val="24"/>
        </w:rPr>
        <w:t xml:space="preserve">and </w:t>
      </w:r>
      <w:bookmarkStart w:id="628" w:name="output-phrase~1~64"/>
      <w:bookmarkEnd w:id="628"/>
      <w:r w:rsidRPr="0013731F">
        <w:rPr>
          <w:rFonts w:ascii="Times New Roman" w:eastAsia="Calibri" w:hAnsi="Times New Roman" w:cs="Times New Roman"/>
          <w:sz w:val="24"/>
          <w:szCs w:val="24"/>
        </w:rPr>
        <w:t xml:space="preserve">Gass </w:t>
      </w:r>
      <w:bookmarkStart w:id="629" w:name="output-phrase~1~74"/>
      <w:bookmarkEnd w:id="629"/>
      <w:r w:rsidRPr="0013731F">
        <w:rPr>
          <w:rFonts w:ascii="Times New Roman" w:eastAsia="Calibri" w:hAnsi="Times New Roman" w:cs="Times New Roman"/>
          <w:sz w:val="24"/>
          <w:szCs w:val="24"/>
        </w:rPr>
        <w:t xml:space="preserve">(2015), </w:t>
      </w:r>
      <w:bookmarkStart w:id="630" w:name="output-phrase~1~84"/>
      <w:bookmarkEnd w:id="630"/>
      <w:r w:rsidRPr="0013731F">
        <w:rPr>
          <w:rFonts w:ascii="Times New Roman" w:eastAsia="Calibri" w:hAnsi="Times New Roman" w:cs="Times New Roman"/>
          <w:sz w:val="24"/>
          <w:szCs w:val="24"/>
        </w:rPr>
        <w:t xml:space="preserve">be </w:t>
      </w:r>
      <w:bookmarkStart w:id="631" w:name="output-phrase~1~93"/>
      <w:bookmarkEnd w:id="631"/>
      <w:r w:rsidRPr="0013731F">
        <w:rPr>
          <w:rFonts w:ascii="Times New Roman" w:eastAsia="Calibri" w:hAnsi="Times New Roman" w:cs="Times New Roman"/>
          <w:sz w:val="24"/>
          <w:szCs w:val="24"/>
        </w:rPr>
        <w:t xml:space="preserve">both large </w:t>
      </w:r>
      <w:bookmarkStart w:id="632" w:name="output-phrase~1~103"/>
      <w:bookmarkEnd w:id="632"/>
      <w:r w:rsidRPr="0013731F">
        <w:rPr>
          <w:rFonts w:ascii="Times New Roman" w:eastAsia="Calibri" w:hAnsi="Times New Roman" w:cs="Times New Roman"/>
          <w:sz w:val="24"/>
          <w:szCs w:val="24"/>
        </w:rPr>
        <w:t xml:space="preserve">enough </w:t>
      </w:r>
      <w:bookmarkStart w:id="633" w:name="output-phrase~1~115"/>
      <w:bookmarkEnd w:id="633"/>
      <w:r w:rsidRPr="0013731F">
        <w:rPr>
          <w:rFonts w:ascii="Times New Roman" w:eastAsia="Calibri" w:hAnsi="Times New Roman" w:cs="Times New Roman"/>
          <w:sz w:val="24"/>
          <w:szCs w:val="24"/>
        </w:rPr>
        <w:t xml:space="preserve">to serve </w:t>
      </w:r>
      <w:bookmarkStart w:id="634" w:name="output-phrase~1~122"/>
      <w:bookmarkEnd w:id="634"/>
      <w:r w:rsidRPr="0013731F">
        <w:rPr>
          <w:rFonts w:ascii="Times New Roman" w:eastAsia="Calibri" w:hAnsi="Times New Roman" w:cs="Times New Roman"/>
          <w:sz w:val="24"/>
          <w:szCs w:val="24"/>
        </w:rPr>
        <w:t xml:space="preserve">as </w:t>
      </w:r>
      <w:bookmarkStart w:id="635" w:name="output-phrase~1~132"/>
      <w:bookmarkEnd w:id="635"/>
      <w:r w:rsidRPr="0013731F">
        <w:rPr>
          <w:rFonts w:ascii="Times New Roman" w:eastAsia="Calibri" w:hAnsi="Times New Roman" w:cs="Times New Roman"/>
          <w:sz w:val="24"/>
          <w:szCs w:val="24"/>
        </w:rPr>
        <w:t xml:space="preserve">a reasonable representation </w:t>
      </w:r>
      <w:bookmarkStart w:id="636" w:name="output-phrase~1~142"/>
      <w:bookmarkEnd w:id="636"/>
      <w:r w:rsidRPr="0013731F">
        <w:rPr>
          <w:rFonts w:ascii="Times New Roman" w:eastAsia="Calibri" w:hAnsi="Times New Roman" w:cs="Times New Roman"/>
          <w:sz w:val="24"/>
          <w:szCs w:val="24"/>
        </w:rPr>
        <w:t xml:space="preserve">of </w:t>
      </w:r>
      <w:bookmarkStart w:id="637" w:name="output-phrase~1~152"/>
      <w:bookmarkEnd w:id="637"/>
      <w:r w:rsidRPr="0013731F">
        <w:rPr>
          <w:rFonts w:ascii="Times New Roman" w:eastAsia="Calibri" w:hAnsi="Times New Roman" w:cs="Times New Roman"/>
          <w:sz w:val="24"/>
          <w:szCs w:val="24"/>
        </w:rPr>
        <w:t xml:space="preserve">the population </w:t>
      </w:r>
      <w:bookmarkStart w:id="638" w:name="output-phrase~1~162"/>
      <w:bookmarkEnd w:id="638"/>
      <w:r w:rsidRPr="0013731F">
        <w:rPr>
          <w:rFonts w:ascii="Times New Roman" w:eastAsia="Calibri" w:hAnsi="Times New Roman" w:cs="Times New Roman"/>
          <w:sz w:val="24"/>
          <w:szCs w:val="24"/>
        </w:rPr>
        <w:t xml:space="preserve">and </w:t>
      </w:r>
      <w:bookmarkStart w:id="639" w:name="output-phrase~1~172"/>
      <w:bookmarkEnd w:id="639"/>
      <w:r w:rsidRPr="0013731F">
        <w:rPr>
          <w:rFonts w:ascii="Times New Roman" w:eastAsia="Calibri" w:hAnsi="Times New Roman" w:cs="Times New Roman"/>
          <w:sz w:val="24"/>
          <w:szCs w:val="24"/>
        </w:rPr>
        <w:t xml:space="preserve">small enough </w:t>
      </w:r>
      <w:bookmarkStart w:id="640" w:name="output-phrase~1~182"/>
      <w:bookmarkEnd w:id="640"/>
      <w:r w:rsidRPr="0013731F">
        <w:rPr>
          <w:rFonts w:ascii="Times New Roman" w:eastAsia="Calibri" w:hAnsi="Times New Roman" w:cs="Times New Roman"/>
          <w:sz w:val="24"/>
          <w:szCs w:val="24"/>
        </w:rPr>
        <w:t xml:space="preserve">to be </w:t>
      </w:r>
      <w:bookmarkStart w:id="641" w:name="output-phrase~1~191"/>
      <w:bookmarkEnd w:id="641"/>
      <w:r w:rsidRPr="0013731F">
        <w:rPr>
          <w:rFonts w:ascii="Times New Roman" w:eastAsia="Calibri" w:hAnsi="Times New Roman" w:cs="Times New Roman"/>
          <w:sz w:val="24"/>
          <w:szCs w:val="24"/>
        </w:rPr>
        <w:t xml:space="preserve">economical and </w:t>
      </w:r>
      <w:bookmarkStart w:id="642" w:name="output-phrase~1~201"/>
      <w:bookmarkEnd w:id="642"/>
      <w:r w:rsidRPr="0013731F">
        <w:rPr>
          <w:rFonts w:ascii="Times New Roman" w:eastAsia="Calibri" w:hAnsi="Times New Roman" w:cs="Times New Roman"/>
          <w:sz w:val="24"/>
          <w:szCs w:val="24"/>
        </w:rPr>
        <w:t xml:space="preserve">efficient.  </w:t>
      </w:r>
      <w:bookmarkStart w:id="643" w:name="output-sentence~06"/>
      <w:bookmarkStart w:id="644" w:name="output-sentence-box~06"/>
      <w:bookmarkStart w:id="645" w:name="output-phrase~0~06"/>
      <w:bookmarkStart w:id="646" w:name="output-sentence~15"/>
      <w:bookmarkStart w:id="647" w:name="output-phrase~1~05"/>
      <w:bookmarkStart w:id="648" w:name="output-sentence-box~15"/>
      <w:bookmarkEnd w:id="643"/>
      <w:bookmarkEnd w:id="644"/>
      <w:bookmarkEnd w:id="645"/>
      <w:bookmarkEnd w:id="646"/>
      <w:bookmarkEnd w:id="647"/>
      <w:bookmarkEnd w:id="648"/>
      <w:r w:rsidRPr="0013731F">
        <w:rPr>
          <w:rFonts w:ascii="Times New Roman" w:eastAsia="Calibri" w:hAnsi="Times New Roman" w:cs="Times New Roman"/>
          <w:sz w:val="24"/>
          <w:szCs w:val="24"/>
        </w:rPr>
        <w:t xml:space="preserve">However, the researcher purposefully opt to use the entire targeted population </w:t>
      </w:r>
      <w:r w:rsidR="002A4306">
        <w:rPr>
          <w:rFonts w:ascii="Times New Roman" w:eastAsia="Calibri" w:hAnsi="Times New Roman" w:cs="Times New Roman"/>
          <w:sz w:val="24"/>
          <w:szCs w:val="24"/>
        </w:rPr>
        <w:t xml:space="preserve">of </w:t>
      </w:r>
      <w:r w:rsidRPr="0013731F">
        <w:rPr>
          <w:rFonts w:ascii="Times New Roman" w:eastAsia="Calibri" w:hAnsi="Times New Roman" w:cs="Times New Roman"/>
          <w:sz w:val="24"/>
          <w:szCs w:val="24"/>
        </w:rPr>
        <w:t xml:space="preserve">(25) as his </w:t>
      </w:r>
      <w:r w:rsidR="002A4306">
        <w:rPr>
          <w:rFonts w:ascii="Times New Roman" w:eastAsia="Calibri" w:hAnsi="Times New Roman" w:cs="Times New Roman"/>
          <w:sz w:val="24"/>
          <w:szCs w:val="24"/>
        </w:rPr>
        <w:t>sample because</w:t>
      </w:r>
      <w:r w:rsidRPr="0013731F">
        <w:rPr>
          <w:rFonts w:ascii="Times New Roman" w:eastAsia="Calibri" w:hAnsi="Times New Roman" w:cs="Times New Roman"/>
          <w:sz w:val="24"/>
          <w:szCs w:val="24"/>
        </w:rPr>
        <w:t xml:space="preserve"> few people in the population were aware of supply chain activities and how they affected the hospital. This is </w:t>
      </w:r>
      <w:bookmarkStart w:id="649" w:name="output-phrase~1~118"/>
      <w:bookmarkEnd w:id="649"/>
      <w:r w:rsidRPr="0013731F">
        <w:rPr>
          <w:rFonts w:ascii="Times New Roman" w:eastAsia="Calibri" w:hAnsi="Times New Roman" w:cs="Times New Roman"/>
          <w:sz w:val="24"/>
          <w:szCs w:val="24"/>
        </w:rPr>
        <w:t xml:space="preserve">due to </w:t>
      </w:r>
      <w:bookmarkStart w:id="650" w:name="output-phrase~1~25"/>
      <w:bookmarkEnd w:id="650"/>
      <w:r w:rsidRPr="0013731F">
        <w:rPr>
          <w:rFonts w:ascii="Times New Roman" w:eastAsia="Calibri" w:hAnsi="Times New Roman" w:cs="Times New Roman"/>
          <w:sz w:val="24"/>
          <w:szCs w:val="24"/>
        </w:rPr>
        <w:t xml:space="preserve">the fact </w:t>
      </w:r>
      <w:bookmarkStart w:id="651" w:name="output-phrase~1~35"/>
      <w:bookmarkEnd w:id="651"/>
      <w:r w:rsidRPr="0013731F">
        <w:rPr>
          <w:rFonts w:ascii="Times New Roman" w:eastAsia="Calibri" w:hAnsi="Times New Roman" w:cs="Times New Roman"/>
          <w:sz w:val="24"/>
          <w:szCs w:val="24"/>
        </w:rPr>
        <w:t xml:space="preserve">that sampling </w:t>
      </w:r>
      <w:bookmarkStart w:id="652" w:name="output-phrase~1~45"/>
      <w:bookmarkEnd w:id="652"/>
      <w:r w:rsidRPr="0013731F">
        <w:rPr>
          <w:rFonts w:ascii="Times New Roman" w:eastAsia="Calibri" w:hAnsi="Times New Roman" w:cs="Times New Roman"/>
          <w:sz w:val="24"/>
          <w:szCs w:val="24"/>
        </w:rPr>
        <w:t xml:space="preserve">only half </w:t>
      </w:r>
      <w:bookmarkStart w:id="653" w:name="output-phrase~1~55"/>
      <w:bookmarkEnd w:id="653"/>
      <w:r w:rsidRPr="0013731F">
        <w:rPr>
          <w:rFonts w:ascii="Times New Roman" w:eastAsia="Calibri" w:hAnsi="Times New Roman" w:cs="Times New Roman"/>
          <w:sz w:val="24"/>
          <w:szCs w:val="24"/>
        </w:rPr>
        <w:t xml:space="preserve">of the group </w:t>
      </w:r>
      <w:bookmarkStart w:id="654" w:name="output-phrase~1~65"/>
      <w:bookmarkEnd w:id="654"/>
      <w:r w:rsidRPr="0013731F">
        <w:rPr>
          <w:rFonts w:ascii="Times New Roman" w:eastAsia="Calibri" w:hAnsi="Times New Roman" w:cs="Times New Roman"/>
          <w:sz w:val="24"/>
          <w:szCs w:val="24"/>
        </w:rPr>
        <w:t xml:space="preserve">of </w:t>
      </w:r>
      <w:bookmarkStart w:id="655" w:name="output-phrase~1~75"/>
      <w:bookmarkEnd w:id="655"/>
      <w:r w:rsidRPr="0013731F">
        <w:rPr>
          <w:rFonts w:ascii="Times New Roman" w:eastAsia="Calibri" w:hAnsi="Times New Roman" w:cs="Times New Roman"/>
          <w:sz w:val="24"/>
          <w:szCs w:val="24"/>
        </w:rPr>
        <w:t xml:space="preserve">25 </w:t>
      </w:r>
      <w:bookmarkStart w:id="656" w:name="output-phrase~1~85"/>
      <w:bookmarkEnd w:id="656"/>
      <w:r w:rsidRPr="0013731F">
        <w:rPr>
          <w:rFonts w:ascii="Times New Roman" w:eastAsia="Calibri" w:hAnsi="Times New Roman" w:cs="Times New Roman"/>
          <w:sz w:val="24"/>
          <w:szCs w:val="24"/>
        </w:rPr>
        <w:t xml:space="preserve">logistics experts </w:t>
      </w:r>
      <w:bookmarkStart w:id="657" w:name="output-phrase~1~94"/>
      <w:bookmarkEnd w:id="657"/>
      <w:r w:rsidRPr="0013731F">
        <w:rPr>
          <w:rFonts w:ascii="Times New Roman" w:eastAsia="Calibri" w:hAnsi="Times New Roman" w:cs="Times New Roman"/>
          <w:sz w:val="24"/>
          <w:szCs w:val="24"/>
        </w:rPr>
        <w:t xml:space="preserve">and </w:t>
      </w:r>
      <w:bookmarkStart w:id="658" w:name="output-phrase~1~104"/>
      <w:bookmarkEnd w:id="658"/>
      <w:r w:rsidRPr="0013731F">
        <w:rPr>
          <w:rFonts w:ascii="Times New Roman" w:eastAsia="Calibri" w:hAnsi="Times New Roman" w:cs="Times New Roman"/>
          <w:sz w:val="24"/>
          <w:szCs w:val="24"/>
        </w:rPr>
        <w:t xml:space="preserve">excluding </w:t>
      </w:r>
      <w:bookmarkStart w:id="659" w:name="output-phrase~1~117"/>
      <w:bookmarkEnd w:id="659"/>
      <w:r w:rsidRPr="0013731F">
        <w:rPr>
          <w:rFonts w:ascii="Times New Roman" w:eastAsia="Calibri" w:hAnsi="Times New Roman" w:cs="Times New Roman"/>
          <w:sz w:val="24"/>
          <w:szCs w:val="24"/>
        </w:rPr>
        <w:t xml:space="preserve">the remaining group </w:t>
      </w:r>
      <w:bookmarkStart w:id="660" w:name="output-phrase~1~123"/>
      <w:bookmarkEnd w:id="660"/>
      <w:r w:rsidRPr="0013731F">
        <w:rPr>
          <w:rFonts w:ascii="Times New Roman" w:eastAsia="Calibri" w:hAnsi="Times New Roman" w:cs="Times New Roman"/>
          <w:sz w:val="24"/>
          <w:szCs w:val="24"/>
        </w:rPr>
        <w:t xml:space="preserve">would </w:t>
      </w:r>
      <w:bookmarkStart w:id="661" w:name="output-phrase~1~133"/>
      <w:bookmarkEnd w:id="661"/>
      <w:r w:rsidRPr="0013731F">
        <w:rPr>
          <w:rFonts w:ascii="Times New Roman" w:eastAsia="Calibri" w:hAnsi="Times New Roman" w:cs="Times New Roman"/>
          <w:sz w:val="24"/>
          <w:szCs w:val="24"/>
        </w:rPr>
        <w:t xml:space="preserve">have been </w:t>
      </w:r>
      <w:bookmarkStart w:id="662" w:name="output-phrase~1~143"/>
      <w:bookmarkEnd w:id="662"/>
      <w:r w:rsidRPr="0013731F">
        <w:rPr>
          <w:rFonts w:ascii="Times New Roman" w:eastAsia="Calibri" w:hAnsi="Times New Roman" w:cs="Times New Roman"/>
          <w:sz w:val="24"/>
          <w:szCs w:val="24"/>
        </w:rPr>
        <w:t xml:space="preserve">realistically </w:t>
      </w:r>
      <w:bookmarkStart w:id="663" w:name="output-phrase~1~153"/>
      <w:bookmarkEnd w:id="663"/>
      <w:r w:rsidRPr="0013731F">
        <w:rPr>
          <w:rFonts w:ascii="Times New Roman" w:eastAsia="Calibri" w:hAnsi="Times New Roman" w:cs="Times New Roman"/>
          <w:sz w:val="24"/>
          <w:szCs w:val="24"/>
        </w:rPr>
        <w:t xml:space="preserve">incorrect. </w:t>
      </w:r>
      <w:bookmarkStart w:id="664" w:name="output-phrase~2~01"/>
      <w:bookmarkStart w:id="665" w:name="output-sentence-box~21"/>
      <w:bookmarkStart w:id="666" w:name="output-sentence~21"/>
      <w:bookmarkEnd w:id="664"/>
      <w:bookmarkEnd w:id="665"/>
      <w:bookmarkEnd w:id="666"/>
      <w:r w:rsidRPr="0013731F">
        <w:rPr>
          <w:rFonts w:ascii="Times New Roman" w:eastAsia="Calibri" w:hAnsi="Times New Roman" w:cs="Times New Roman"/>
          <w:sz w:val="24"/>
          <w:szCs w:val="24"/>
        </w:rPr>
        <w:t xml:space="preserve">As </w:t>
      </w:r>
      <w:bookmarkStart w:id="667" w:name="output-phrase~2~11"/>
      <w:bookmarkEnd w:id="667"/>
      <w:r w:rsidRPr="0013731F">
        <w:rPr>
          <w:rFonts w:ascii="Times New Roman" w:eastAsia="Calibri" w:hAnsi="Times New Roman" w:cs="Times New Roman"/>
          <w:sz w:val="24"/>
          <w:szCs w:val="24"/>
        </w:rPr>
        <w:t xml:space="preserve">a result, </w:t>
      </w:r>
      <w:bookmarkStart w:id="668" w:name="output-phrase~2~21"/>
      <w:bookmarkEnd w:id="668"/>
      <w:r w:rsidRPr="0013731F">
        <w:rPr>
          <w:rFonts w:ascii="Times New Roman" w:eastAsia="Calibri" w:hAnsi="Times New Roman" w:cs="Times New Roman"/>
          <w:sz w:val="24"/>
          <w:szCs w:val="24"/>
        </w:rPr>
        <w:t xml:space="preserve">the researcher </w:t>
      </w:r>
      <w:bookmarkStart w:id="669" w:name="output-phrase~2~31"/>
      <w:bookmarkEnd w:id="669"/>
      <w:r w:rsidRPr="0013731F">
        <w:rPr>
          <w:rFonts w:ascii="Times New Roman" w:eastAsia="Calibri" w:hAnsi="Times New Roman" w:cs="Times New Roman"/>
          <w:sz w:val="24"/>
          <w:szCs w:val="24"/>
        </w:rPr>
        <w:t xml:space="preserve">used </w:t>
      </w:r>
      <w:bookmarkStart w:id="670" w:name="output-phrase~2~41"/>
      <w:bookmarkEnd w:id="670"/>
      <w:r w:rsidRPr="0013731F">
        <w:rPr>
          <w:rFonts w:ascii="Times New Roman" w:eastAsia="Calibri" w:hAnsi="Times New Roman" w:cs="Times New Roman"/>
          <w:sz w:val="24"/>
          <w:szCs w:val="24"/>
        </w:rPr>
        <w:t xml:space="preserve">non-probability sampling. </w:t>
      </w:r>
    </w:p>
    <w:p w:rsidR="0013731F" w:rsidRDefault="0013731F" w:rsidP="00AD7729">
      <w:pPr>
        <w:pStyle w:val="Heading3"/>
        <w:jc w:val="both"/>
        <w:rPr>
          <w:rFonts w:ascii="Times New Roman" w:eastAsia="Calibri" w:hAnsi="Times New Roman" w:cs="Times New Roman"/>
          <w:b/>
          <w:color w:val="000000" w:themeColor="text1"/>
        </w:rPr>
      </w:pPr>
      <w:bookmarkStart w:id="671" w:name="_Toc137198885"/>
      <w:r w:rsidRPr="009830D4">
        <w:rPr>
          <w:rFonts w:ascii="Times New Roman" w:eastAsia="Calibri" w:hAnsi="Times New Roman" w:cs="Times New Roman"/>
          <w:b/>
          <w:color w:val="000000" w:themeColor="text1"/>
        </w:rPr>
        <w:t>3.4.1 Non-profitability sampling</w:t>
      </w:r>
      <w:bookmarkEnd w:id="671"/>
      <w:r w:rsidRPr="009830D4">
        <w:rPr>
          <w:rFonts w:ascii="Times New Roman" w:eastAsia="Calibri" w:hAnsi="Times New Roman" w:cs="Times New Roman"/>
          <w:b/>
          <w:color w:val="000000" w:themeColor="text1"/>
        </w:rPr>
        <w:t xml:space="preserve"> </w:t>
      </w:r>
    </w:p>
    <w:p w:rsidR="009830D4" w:rsidRPr="009830D4" w:rsidRDefault="009830D4" w:rsidP="009830D4"/>
    <w:p w:rsidR="0013731F" w:rsidRPr="0013731F" w:rsidRDefault="0013731F" w:rsidP="00AD7729">
      <w:pPr>
        <w:suppressAutoHyphens/>
        <w:spacing w:line="360" w:lineRule="auto"/>
        <w:jc w:val="both"/>
        <w:rPr>
          <w:rFonts w:ascii="Times New Roman" w:eastAsia="Calibri" w:hAnsi="Times New Roman" w:cs="Times New Roman"/>
          <w:b/>
          <w:sz w:val="24"/>
          <w:szCs w:val="24"/>
        </w:rPr>
      </w:pPr>
      <w:bookmarkStart w:id="672" w:name="output-phrase~0~07"/>
      <w:bookmarkStart w:id="673" w:name="output-sentence~07"/>
      <w:bookmarkStart w:id="674" w:name="output-sentence-box~07"/>
      <w:bookmarkEnd w:id="672"/>
      <w:bookmarkEnd w:id="673"/>
      <w:bookmarkEnd w:id="674"/>
      <w:r w:rsidRPr="0013731F">
        <w:rPr>
          <w:rFonts w:ascii="Times New Roman" w:eastAsia="Calibri" w:hAnsi="Times New Roman" w:cs="Times New Roman"/>
          <w:sz w:val="24"/>
          <w:szCs w:val="24"/>
        </w:rPr>
        <w:t xml:space="preserve">In this sampling procedure, each element </w:t>
      </w:r>
      <w:bookmarkStart w:id="675" w:name="output-phrase~0~117"/>
      <w:bookmarkEnd w:id="675"/>
      <w:r w:rsidRPr="0013731F">
        <w:rPr>
          <w:rFonts w:ascii="Times New Roman" w:eastAsia="Calibri" w:hAnsi="Times New Roman" w:cs="Times New Roman"/>
          <w:sz w:val="24"/>
          <w:szCs w:val="24"/>
        </w:rPr>
        <w:t xml:space="preserve">is not given </w:t>
      </w:r>
      <w:bookmarkStart w:id="676" w:name="output-phrase~0~27"/>
      <w:bookmarkEnd w:id="676"/>
      <w:r w:rsidRPr="0013731F">
        <w:rPr>
          <w:rFonts w:ascii="Times New Roman" w:eastAsia="Calibri" w:hAnsi="Times New Roman" w:cs="Times New Roman"/>
          <w:sz w:val="24"/>
          <w:szCs w:val="24"/>
        </w:rPr>
        <w:t xml:space="preserve">an </w:t>
      </w:r>
      <w:r w:rsidR="002A4306" w:rsidRPr="0013731F">
        <w:rPr>
          <w:rFonts w:ascii="Times New Roman" w:eastAsia="Calibri" w:hAnsi="Times New Roman" w:cs="Times New Roman"/>
          <w:sz w:val="24"/>
          <w:szCs w:val="24"/>
        </w:rPr>
        <w:t>equivalent</w:t>
      </w:r>
      <w:r w:rsidRPr="0013731F">
        <w:rPr>
          <w:rFonts w:ascii="Times New Roman" w:eastAsia="Calibri" w:hAnsi="Times New Roman" w:cs="Times New Roman"/>
          <w:sz w:val="24"/>
          <w:szCs w:val="24"/>
        </w:rPr>
        <w:t xml:space="preserve"> opportunity </w:t>
      </w:r>
      <w:bookmarkStart w:id="677" w:name="output-phrase~0~37"/>
      <w:bookmarkEnd w:id="677"/>
      <w:r w:rsidRPr="0013731F">
        <w:rPr>
          <w:rFonts w:ascii="Times New Roman" w:eastAsia="Calibri" w:hAnsi="Times New Roman" w:cs="Times New Roman"/>
          <w:sz w:val="24"/>
          <w:szCs w:val="24"/>
        </w:rPr>
        <w:t xml:space="preserve">of </w:t>
      </w:r>
      <w:bookmarkStart w:id="678" w:name="output-phrase~0~47"/>
      <w:bookmarkEnd w:id="678"/>
      <w:r w:rsidRPr="0013731F">
        <w:rPr>
          <w:rFonts w:ascii="Times New Roman" w:eastAsia="Calibri" w:hAnsi="Times New Roman" w:cs="Times New Roman"/>
          <w:sz w:val="24"/>
          <w:szCs w:val="24"/>
        </w:rPr>
        <w:t xml:space="preserve">being chosen </w:t>
      </w:r>
      <w:bookmarkStart w:id="679" w:name="output-phrase~0~57"/>
      <w:bookmarkEnd w:id="679"/>
      <w:r w:rsidRPr="0013731F">
        <w:rPr>
          <w:rFonts w:ascii="Times New Roman" w:eastAsia="Calibri" w:hAnsi="Times New Roman" w:cs="Times New Roman"/>
          <w:sz w:val="24"/>
          <w:szCs w:val="24"/>
        </w:rPr>
        <w:t xml:space="preserve">for </w:t>
      </w:r>
      <w:bookmarkStart w:id="680" w:name="output-phrase~0~67"/>
      <w:bookmarkEnd w:id="680"/>
      <w:r w:rsidRPr="0013731F">
        <w:rPr>
          <w:rFonts w:ascii="Times New Roman" w:eastAsia="Calibri" w:hAnsi="Times New Roman" w:cs="Times New Roman"/>
          <w:sz w:val="24"/>
          <w:szCs w:val="24"/>
        </w:rPr>
        <w:t>data collection</w:t>
      </w:r>
      <w:bookmarkStart w:id="681" w:name="output-phrase~0~96"/>
      <w:bookmarkStart w:id="682" w:name="output-phrase~0~87"/>
      <w:bookmarkStart w:id="683" w:name="output-phrase~0~77"/>
      <w:bookmarkEnd w:id="681"/>
      <w:bookmarkEnd w:id="682"/>
      <w:bookmarkEnd w:id="683"/>
      <w:r w:rsidRPr="0013731F">
        <w:rPr>
          <w:rFonts w:ascii="Times New Roman" w:eastAsia="Calibri" w:hAnsi="Times New Roman" w:cs="Times New Roman"/>
          <w:sz w:val="24"/>
          <w:szCs w:val="24"/>
        </w:rPr>
        <w:t xml:space="preserve">. </w:t>
      </w:r>
      <w:bookmarkStart w:id="684" w:name="output-sentence~16"/>
      <w:bookmarkStart w:id="685" w:name="output-sentence-box~16"/>
      <w:bookmarkStart w:id="686" w:name="output-phrase~1~06"/>
      <w:bookmarkEnd w:id="684"/>
      <w:bookmarkEnd w:id="685"/>
      <w:bookmarkEnd w:id="686"/>
      <w:r w:rsidRPr="0013731F">
        <w:rPr>
          <w:rFonts w:ascii="Times New Roman" w:eastAsia="Calibri" w:hAnsi="Times New Roman" w:cs="Times New Roman"/>
          <w:sz w:val="24"/>
          <w:szCs w:val="24"/>
        </w:rPr>
        <w:t xml:space="preserve">The following </w:t>
      </w:r>
      <w:bookmarkStart w:id="687" w:name="output-phrase~1~119"/>
      <w:bookmarkEnd w:id="687"/>
      <w:r w:rsidRPr="0013731F">
        <w:rPr>
          <w:rFonts w:ascii="Times New Roman" w:eastAsia="Calibri" w:hAnsi="Times New Roman" w:cs="Times New Roman"/>
          <w:sz w:val="24"/>
          <w:szCs w:val="24"/>
        </w:rPr>
        <w:t xml:space="preserve">methods </w:t>
      </w:r>
      <w:bookmarkStart w:id="688" w:name="output-phrase~1~26"/>
      <w:bookmarkEnd w:id="688"/>
      <w:r w:rsidRPr="0013731F">
        <w:rPr>
          <w:rFonts w:ascii="Times New Roman" w:eastAsia="Calibri" w:hAnsi="Times New Roman" w:cs="Times New Roman"/>
          <w:sz w:val="24"/>
          <w:szCs w:val="24"/>
        </w:rPr>
        <w:t xml:space="preserve">were applied: </w:t>
      </w:r>
    </w:p>
    <w:p w:rsidR="0013731F" w:rsidRPr="0013731F" w:rsidRDefault="0013731F" w:rsidP="00AD7729">
      <w:pPr>
        <w:suppressAutoHyphens/>
        <w:spacing w:line="360" w:lineRule="auto"/>
        <w:jc w:val="both"/>
        <w:rPr>
          <w:rFonts w:ascii="Times New Roman" w:eastAsia="Calibri" w:hAnsi="Times New Roman" w:cs="Times New Roman"/>
          <w:i/>
          <w:sz w:val="24"/>
          <w:szCs w:val="24"/>
          <w:u w:val="single"/>
        </w:rPr>
      </w:pPr>
      <w:r w:rsidRPr="0013731F">
        <w:rPr>
          <w:rFonts w:ascii="Times New Roman" w:eastAsia="Calibri" w:hAnsi="Times New Roman" w:cs="Times New Roman"/>
          <w:i/>
          <w:sz w:val="24"/>
          <w:szCs w:val="24"/>
          <w:u w:val="single"/>
        </w:rPr>
        <w:t>Judgmental Sampling</w:t>
      </w:r>
    </w:p>
    <w:p w:rsidR="0013731F" w:rsidRPr="0013731F" w:rsidRDefault="002A4306" w:rsidP="00AD7729">
      <w:pPr>
        <w:suppressAutoHyphens/>
        <w:spacing w:line="360" w:lineRule="auto"/>
        <w:jc w:val="both"/>
        <w:rPr>
          <w:rFonts w:ascii="Times New Roman" w:eastAsia="Calibri" w:hAnsi="Times New Roman" w:cs="Times New Roman"/>
          <w:sz w:val="24"/>
          <w:szCs w:val="24"/>
        </w:rPr>
      </w:pPr>
      <w:r w:rsidRPr="002A4306">
        <w:rPr>
          <w:rFonts w:ascii="Times New Roman" w:eastAsia="Calibri" w:hAnsi="Times New Roman" w:cs="Times New Roman"/>
          <w:sz w:val="24"/>
          <w:szCs w:val="24"/>
        </w:rPr>
        <w:t>Cooper (2003) characterized judgmental testing as a testing procedure where the sample is chosen based on the researcher's ability</w:t>
      </w:r>
      <w:r w:rsidR="0013731F" w:rsidRPr="0013731F">
        <w:rPr>
          <w:rFonts w:ascii="Times New Roman" w:eastAsia="Calibri" w:hAnsi="Times New Roman" w:cs="Times New Roman"/>
          <w:sz w:val="24"/>
          <w:szCs w:val="24"/>
        </w:rPr>
        <w:t xml:space="preserve">. </w:t>
      </w:r>
      <w:bookmarkStart w:id="689" w:name="output-sentence~17"/>
      <w:bookmarkStart w:id="690" w:name="output-sentence-box~17"/>
      <w:bookmarkStart w:id="691" w:name="output-phrase~1~07"/>
      <w:bookmarkStart w:id="692" w:name="output-phrase~1~120"/>
      <w:bookmarkEnd w:id="689"/>
      <w:bookmarkEnd w:id="690"/>
      <w:bookmarkEnd w:id="691"/>
      <w:bookmarkEnd w:id="692"/>
      <w:r w:rsidR="001304FE">
        <w:rPr>
          <w:rFonts w:ascii="Times New Roman" w:eastAsia="Calibri" w:hAnsi="Times New Roman" w:cs="Times New Roman"/>
          <w:sz w:val="24"/>
          <w:szCs w:val="24"/>
        </w:rPr>
        <w:t>A</w:t>
      </w:r>
      <w:r w:rsidR="0013731F" w:rsidRPr="0013731F">
        <w:rPr>
          <w:rFonts w:ascii="Times New Roman" w:eastAsia="Calibri" w:hAnsi="Times New Roman" w:cs="Times New Roman"/>
          <w:sz w:val="24"/>
          <w:szCs w:val="24"/>
        </w:rPr>
        <w:t xml:space="preserve">ppropriate </w:t>
      </w:r>
      <w:bookmarkStart w:id="693" w:name="output-phrase~1~27"/>
      <w:bookmarkEnd w:id="693"/>
      <w:r w:rsidR="0013731F" w:rsidRPr="0013731F">
        <w:rPr>
          <w:rFonts w:ascii="Times New Roman" w:eastAsia="Calibri" w:hAnsi="Times New Roman" w:cs="Times New Roman"/>
          <w:sz w:val="24"/>
          <w:szCs w:val="24"/>
        </w:rPr>
        <w:t xml:space="preserve">sample elements </w:t>
      </w:r>
      <w:bookmarkStart w:id="694" w:name="output-phrase~1~36"/>
      <w:bookmarkEnd w:id="694"/>
      <w:r w:rsidR="0013731F" w:rsidRPr="0013731F">
        <w:rPr>
          <w:rFonts w:ascii="Times New Roman" w:eastAsia="Calibri" w:hAnsi="Times New Roman" w:cs="Times New Roman"/>
          <w:sz w:val="24"/>
          <w:szCs w:val="24"/>
        </w:rPr>
        <w:t xml:space="preserve">for </w:t>
      </w:r>
      <w:bookmarkStart w:id="695" w:name="output-phrase~1~46"/>
      <w:bookmarkEnd w:id="695"/>
      <w:r w:rsidR="0013731F" w:rsidRPr="0013731F">
        <w:rPr>
          <w:rFonts w:ascii="Times New Roman" w:eastAsia="Calibri" w:hAnsi="Times New Roman" w:cs="Times New Roman"/>
          <w:sz w:val="24"/>
          <w:szCs w:val="24"/>
        </w:rPr>
        <w:t xml:space="preserve">data collection </w:t>
      </w:r>
      <w:bookmarkStart w:id="696" w:name="output-phrase~1~56"/>
      <w:bookmarkEnd w:id="696"/>
      <w:r w:rsidR="0013731F" w:rsidRPr="0013731F">
        <w:rPr>
          <w:rFonts w:ascii="Times New Roman" w:eastAsia="Calibri" w:hAnsi="Times New Roman" w:cs="Times New Roman"/>
          <w:sz w:val="24"/>
          <w:szCs w:val="24"/>
        </w:rPr>
        <w:t xml:space="preserve">were identified </w:t>
      </w:r>
      <w:bookmarkStart w:id="697" w:name="output-phrase~1~66"/>
      <w:bookmarkEnd w:id="697"/>
      <w:r w:rsidR="0013731F" w:rsidRPr="0013731F">
        <w:rPr>
          <w:rFonts w:ascii="Times New Roman" w:eastAsia="Calibri" w:hAnsi="Times New Roman" w:cs="Times New Roman"/>
          <w:sz w:val="24"/>
          <w:szCs w:val="24"/>
        </w:rPr>
        <w:t xml:space="preserve">and </w:t>
      </w:r>
      <w:bookmarkStart w:id="698" w:name="output-phrase~1~76"/>
      <w:bookmarkEnd w:id="698"/>
      <w:r w:rsidR="0013731F" w:rsidRPr="0013731F">
        <w:rPr>
          <w:rFonts w:ascii="Times New Roman" w:eastAsia="Calibri" w:hAnsi="Times New Roman" w:cs="Times New Roman"/>
          <w:sz w:val="24"/>
          <w:szCs w:val="24"/>
        </w:rPr>
        <w:t xml:space="preserve">chosen </w:t>
      </w:r>
      <w:bookmarkStart w:id="699" w:name="output-phrase~1~86"/>
      <w:bookmarkEnd w:id="699"/>
      <w:r w:rsidR="0013731F" w:rsidRPr="0013731F">
        <w:rPr>
          <w:rFonts w:ascii="Times New Roman" w:eastAsia="Calibri" w:hAnsi="Times New Roman" w:cs="Times New Roman"/>
          <w:sz w:val="24"/>
          <w:szCs w:val="24"/>
        </w:rPr>
        <w:t xml:space="preserve">by </w:t>
      </w:r>
      <w:bookmarkStart w:id="700" w:name="output-phrase~1~95"/>
      <w:bookmarkEnd w:id="700"/>
      <w:r w:rsidR="0013731F" w:rsidRPr="0013731F">
        <w:rPr>
          <w:rFonts w:ascii="Times New Roman" w:eastAsia="Calibri" w:hAnsi="Times New Roman" w:cs="Times New Roman"/>
          <w:sz w:val="24"/>
          <w:szCs w:val="24"/>
        </w:rPr>
        <w:t xml:space="preserve">researchers </w:t>
      </w:r>
      <w:bookmarkStart w:id="701" w:name="output-phrase~1~105"/>
      <w:bookmarkEnd w:id="701"/>
      <w:r w:rsidR="0013731F" w:rsidRPr="0013731F">
        <w:rPr>
          <w:rFonts w:ascii="Times New Roman" w:eastAsia="Calibri" w:hAnsi="Times New Roman" w:cs="Times New Roman"/>
          <w:sz w:val="24"/>
          <w:szCs w:val="24"/>
        </w:rPr>
        <w:t xml:space="preserve">using </w:t>
      </w:r>
      <w:bookmarkStart w:id="702" w:name="output-phrase~1~1110"/>
      <w:bookmarkEnd w:id="702"/>
      <w:r w:rsidR="0013731F" w:rsidRPr="0013731F">
        <w:rPr>
          <w:rFonts w:ascii="Times New Roman" w:eastAsia="Calibri" w:hAnsi="Times New Roman" w:cs="Times New Roman"/>
          <w:sz w:val="24"/>
          <w:szCs w:val="24"/>
        </w:rPr>
        <w:t xml:space="preserve">their </w:t>
      </w:r>
      <w:bookmarkStart w:id="703" w:name="output-phrase~1~124"/>
      <w:bookmarkEnd w:id="703"/>
      <w:r w:rsidR="0013731F" w:rsidRPr="0013731F">
        <w:rPr>
          <w:rFonts w:ascii="Times New Roman" w:eastAsia="Calibri" w:hAnsi="Times New Roman" w:cs="Times New Roman"/>
          <w:sz w:val="24"/>
          <w:szCs w:val="24"/>
        </w:rPr>
        <w:t xml:space="preserve">knowledge and intelligence </w:t>
      </w:r>
      <w:bookmarkStart w:id="704" w:name="output-phrase~1~134"/>
      <w:bookmarkEnd w:id="704"/>
      <w:r w:rsidR="0013731F" w:rsidRPr="0013731F">
        <w:rPr>
          <w:rFonts w:ascii="Times New Roman" w:eastAsia="Calibri" w:hAnsi="Times New Roman" w:cs="Times New Roman"/>
          <w:sz w:val="24"/>
          <w:szCs w:val="24"/>
        </w:rPr>
        <w:t xml:space="preserve">as </w:t>
      </w:r>
      <w:bookmarkStart w:id="705" w:name="output-phrase~1~144"/>
      <w:bookmarkEnd w:id="705"/>
      <w:r w:rsidR="0013731F" w:rsidRPr="0013731F">
        <w:rPr>
          <w:rFonts w:ascii="Times New Roman" w:eastAsia="Calibri" w:hAnsi="Times New Roman" w:cs="Times New Roman"/>
          <w:sz w:val="24"/>
          <w:szCs w:val="24"/>
        </w:rPr>
        <w:t xml:space="preserve">part of </w:t>
      </w:r>
      <w:bookmarkStart w:id="706" w:name="output-phrase~1~154"/>
      <w:bookmarkEnd w:id="706"/>
      <w:r w:rsidR="0013731F" w:rsidRPr="0013731F">
        <w:rPr>
          <w:rFonts w:ascii="Times New Roman" w:eastAsia="Calibri" w:hAnsi="Times New Roman" w:cs="Times New Roman"/>
          <w:sz w:val="24"/>
          <w:szCs w:val="24"/>
        </w:rPr>
        <w:t xml:space="preserve">a judgment </w:t>
      </w:r>
      <w:bookmarkStart w:id="707" w:name="output-phrase~1~163"/>
      <w:bookmarkEnd w:id="707"/>
      <w:r w:rsidR="0013731F" w:rsidRPr="0013731F">
        <w:rPr>
          <w:rFonts w:ascii="Times New Roman" w:eastAsia="Calibri" w:hAnsi="Times New Roman" w:cs="Times New Roman"/>
          <w:sz w:val="24"/>
          <w:szCs w:val="24"/>
        </w:rPr>
        <w:t xml:space="preserve">sample. </w:t>
      </w:r>
      <w:bookmarkStart w:id="708" w:name="output-sentence-box~09"/>
      <w:bookmarkStart w:id="709" w:name="output-phrase~0~09"/>
      <w:bookmarkStart w:id="710" w:name="output-sentence~09"/>
      <w:bookmarkEnd w:id="708"/>
      <w:bookmarkEnd w:id="709"/>
      <w:bookmarkEnd w:id="710"/>
      <w:r w:rsidR="0013731F" w:rsidRPr="0013731F">
        <w:rPr>
          <w:rFonts w:ascii="Times New Roman" w:eastAsia="Calibri" w:hAnsi="Times New Roman" w:cs="Times New Roman"/>
          <w:sz w:val="24"/>
          <w:szCs w:val="24"/>
        </w:rPr>
        <w:t xml:space="preserve">Because of </w:t>
      </w:r>
      <w:bookmarkStart w:id="711" w:name="output-phrase~0~120"/>
      <w:bookmarkEnd w:id="711"/>
      <w:r w:rsidR="0013731F" w:rsidRPr="0013731F">
        <w:rPr>
          <w:rFonts w:ascii="Times New Roman" w:eastAsia="Calibri" w:hAnsi="Times New Roman" w:cs="Times New Roman"/>
          <w:sz w:val="24"/>
          <w:szCs w:val="24"/>
        </w:rPr>
        <w:t xml:space="preserve">this, </w:t>
      </w:r>
      <w:bookmarkStart w:id="712" w:name="output-phrase~0~29"/>
      <w:bookmarkEnd w:id="712"/>
      <w:r w:rsidR="0013731F" w:rsidRPr="0013731F">
        <w:rPr>
          <w:rFonts w:ascii="Times New Roman" w:eastAsia="Calibri" w:hAnsi="Times New Roman" w:cs="Times New Roman"/>
          <w:sz w:val="24"/>
          <w:szCs w:val="24"/>
        </w:rPr>
        <w:t xml:space="preserve">the researchers </w:t>
      </w:r>
      <w:bookmarkStart w:id="713" w:name="output-phrase~0~39"/>
      <w:bookmarkEnd w:id="713"/>
      <w:r w:rsidR="0013731F" w:rsidRPr="0013731F">
        <w:rPr>
          <w:rFonts w:ascii="Times New Roman" w:eastAsia="Calibri" w:hAnsi="Times New Roman" w:cs="Times New Roman"/>
          <w:sz w:val="24"/>
          <w:szCs w:val="24"/>
        </w:rPr>
        <w:t xml:space="preserve">carefully selected </w:t>
      </w:r>
      <w:bookmarkStart w:id="714" w:name="output-phrase~0~49"/>
      <w:bookmarkEnd w:id="714"/>
      <w:r w:rsidR="0013731F" w:rsidRPr="0013731F">
        <w:rPr>
          <w:rFonts w:ascii="Times New Roman" w:eastAsia="Calibri" w:hAnsi="Times New Roman" w:cs="Times New Roman"/>
          <w:sz w:val="24"/>
          <w:szCs w:val="24"/>
        </w:rPr>
        <w:t xml:space="preserve">25 individuals </w:t>
      </w:r>
      <w:bookmarkStart w:id="715" w:name="output-phrase~0~59"/>
      <w:bookmarkEnd w:id="715"/>
      <w:r w:rsidR="0013731F" w:rsidRPr="0013731F">
        <w:rPr>
          <w:rFonts w:ascii="Times New Roman" w:eastAsia="Calibri" w:hAnsi="Times New Roman" w:cs="Times New Roman"/>
          <w:sz w:val="24"/>
          <w:szCs w:val="24"/>
        </w:rPr>
        <w:t xml:space="preserve">who are </w:t>
      </w:r>
      <w:bookmarkStart w:id="716" w:name="output-phrase~0~69"/>
      <w:bookmarkEnd w:id="716"/>
      <w:r w:rsidR="0013731F" w:rsidRPr="0013731F">
        <w:rPr>
          <w:rFonts w:ascii="Times New Roman" w:eastAsia="Calibri" w:hAnsi="Times New Roman" w:cs="Times New Roman"/>
          <w:sz w:val="24"/>
          <w:szCs w:val="24"/>
        </w:rPr>
        <w:t xml:space="preserve">active </w:t>
      </w:r>
      <w:bookmarkStart w:id="717" w:name="output-phrase~0~79"/>
      <w:bookmarkEnd w:id="717"/>
      <w:r w:rsidR="0013731F" w:rsidRPr="0013731F">
        <w:rPr>
          <w:rFonts w:ascii="Times New Roman" w:eastAsia="Calibri" w:hAnsi="Times New Roman" w:cs="Times New Roman"/>
          <w:sz w:val="24"/>
          <w:szCs w:val="24"/>
        </w:rPr>
        <w:t xml:space="preserve">in or </w:t>
      </w:r>
      <w:bookmarkStart w:id="718" w:name="output-phrase~0~89"/>
      <w:bookmarkEnd w:id="718"/>
      <w:r w:rsidR="0013731F" w:rsidRPr="0013731F">
        <w:rPr>
          <w:rFonts w:ascii="Times New Roman" w:eastAsia="Calibri" w:hAnsi="Times New Roman" w:cs="Times New Roman"/>
          <w:sz w:val="24"/>
          <w:szCs w:val="24"/>
        </w:rPr>
        <w:t xml:space="preserve">have </w:t>
      </w:r>
      <w:bookmarkStart w:id="719" w:name="output-phrase~0~98"/>
      <w:bookmarkEnd w:id="719"/>
      <w:r w:rsidR="0013731F" w:rsidRPr="0013731F">
        <w:rPr>
          <w:rFonts w:ascii="Times New Roman" w:eastAsia="Calibri" w:hAnsi="Times New Roman" w:cs="Times New Roman"/>
          <w:sz w:val="24"/>
          <w:szCs w:val="24"/>
        </w:rPr>
        <w:t xml:space="preserve">deeper understanding </w:t>
      </w:r>
      <w:bookmarkStart w:id="720" w:name="output-phrase~0~107"/>
      <w:bookmarkEnd w:id="720"/>
      <w:r w:rsidR="0013731F" w:rsidRPr="0013731F">
        <w:rPr>
          <w:rFonts w:ascii="Times New Roman" w:eastAsia="Calibri" w:hAnsi="Times New Roman" w:cs="Times New Roman"/>
          <w:sz w:val="24"/>
          <w:szCs w:val="24"/>
        </w:rPr>
        <w:t xml:space="preserve">of </w:t>
      </w:r>
      <w:bookmarkStart w:id="721" w:name="output-phrase~0~1110"/>
      <w:bookmarkEnd w:id="721"/>
      <w:r w:rsidR="0013731F" w:rsidRPr="0013731F">
        <w:rPr>
          <w:rFonts w:ascii="Times New Roman" w:eastAsia="Calibri" w:hAnsi="Times New Roman" w:cs="Times New Roman"/>
          <w:sz w:val="24"/>
          <w:szCs w:val="24"/>
        </w:rPr>
        <w:t xml:space="preserve">the supply chain </w:t>
      </w:r>
      <w:bookmarkStart w:id="722" w:name="output-phrase~0~125"/>
      <w:bookmarkEnd w:id="722"/>
      <w:r w:rsidR="0013731F" w:rsidRPr="0013731F">
        <w:rPr>
          <w:rFonts w:ascii="Times New Roman" w:eastAsia="Calibri" w:hAnsi="Times New Roman" w:cs="Times New Roman"/>
          <w:sz w:val="24"/>
          <w:szCs w:val="24"/>
        </w:rPr>
        <w:t xml:space="preserve">activities </w:t>
      </w:r>
      <w:bookmarkStart w:id="723" w:name="output-phrase~0~134"/>
      <w:bookmarkEnd w:id="723"/>
      <w:r w:rsidR="0013731F" w:rsidRPr="0013731F">
        <w:rPr>
          <w:rFonts w:ascii="Times New Roman" w:eastAsia="Calibri" w:hAnsi="Times New Roman" w:cs="Times New Roman"/>
          <w:sz w:val="24"/>
          <w:szCs w:val="24"/>
        </w:rPr>
        <w:t xml:space="preserve">at </w:t>
      </w:r>
      <w:bookmarkStart w:id="724" w:name="output-phrase~0~143"/>
      <w:bookmarkEnd w:id="724"/>
      <w:r w:rsidR="0013731F" w:rsidRPr="0013731F">
        <w:rPr>
          <w:rFonts w:ascii="Times New Roman" w:eastAsia="Calibri" w:hAnsi="Times New Roman" w:cs="Times New Roman"/>
          <w:sz w:val="24"/>
          <w:szCs w:val="24"/>
        </w:rPr>
        <w:t xml:space="preserve">the hospital. </w:t>
      </w:r>
      <w:r w:rsidR="004E1601" w:rsidRPr="004E1601">
        <w:rPr>
          <w:rFonts w:ascii="Times New Roman" w:eastAsia="Calibri" w:hAnsi="Times New Roman" w:cs="Times New Roman"/>
          <w:sz w:val="24"/>
          <w:szCs w:val="24"/>
        </w:rPr>
        <w:t>Judgmental inspecting was utilized since it is direct, fast, and centered on the correct things.</w:t>
      </w: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725" w:name="_Toc137198886"/>
      <w:r w:rsidRPr="009830D4">
        <w:rPr>
          <w:rFonts w:ascii="Times New Roman" w:eastAsia="Calibri" w:hAnsi="Times New Roman" w:cs="Times New Roman"/>
          <w:b/>
          <w:color w:val="000000" w:themeColor="text1"/>
          <w:sz w:val="24"/>
          <w:szCs w:val="24"/>
        </w:rPr>
        <w:t>3.5 Data sources</w:t>
      </w:r>
      <w:bookmarkEnd w:id="725"/>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726" w:name="output-sentence~010"/>
      <w:bookmarkStart w:id="727" w:name="output-sentence-box~010"/>
      <w:bookmarkStart w:id="728" w:name="output-phrase~0~010"/>
      <w:bookmarkEnd w:id="726"/>
      <w:bookmarkEnd w:id="727"/>
      <w:bookmarkEnd w:id="728"/>
      <w:r>
        <w:rPr>
          <w:rFonts w:ascii="Times New Roman" w:eastAsia="Calibri" w:hAnsi="Times New Roman" w:cs="Times New Roman"/>
          <w:sz w:val="24"/>
          <w:szCs w:val="24"/>
        </w:rPr>
        <w:t xml:space="preserve">The data sources employed by the researcher were </w:t>
      </w:r>
      <w:r w:rsidRPr="0013731F">
        <w:rPr>
          <w:rFonts w:ascii="Times New Roman" w:eastAsia="Calibri" w:hAnsi="Times New Roman" w:cs="Times New Roman"/>
          <w:sz w:val="24"/>
          <w:szCs w:val="24"/>
        </w:rPr>
        <w:t>primary and secondary sources</w:t>
      </w:r>
      <w:bookmarkStart w:id="729" w:name="output-phrase~0~126"/>
      <w:bookmarkStart w:id="730" w:name="output-phrase~0~210"/>
      <w:bookmarkStart w:id="731" w:name="output-phrase~0~310"/>
      <w:bookmarkStart w:id="732" w:name="output-phrase~0~410"/>
      <w:bookmarkEnd w:id="729"/>
      <w:bookmarkEnd w:id="730"/>
      <w:bookmarkEnd w:id="731"/>
      <w:bookmarkEnd w:id="732"/>
      <w:r>
        <w:rPr>
          <w:rFonts w:ascii="Times New Roman" w:eastAsia="Calibri" w:hAnsi="Times New Roman" w:cs="Times New Roman"/>
          <w:sz w:val="24"/>
          <w:szCs w:val="24"/>
        </w:rPr>
        <w:t>.</w:t>
      </w:r>
      <w:r w:rsidRPr="0013731F">
        <w:rPr>
          <w:rFonts w:ascii="Times New Roman" w:eastAsia="Calibri" w:hAnsi="Times New Roman" w:cs="Times New Roman"/>
          <w:sz w:val="24"/>
          <w:szCs w:val="24"/>
        </w:rPr>
        <w:t xml:space="preserve"> </w:t>
      </w:r>
    </w:p>
    <w:p w:rsidR="0013731F" w:rsidRDefault="0013731F" w:rsidP="00AD7729">
      <w:pPr>
        <w:pStyle w:val="Heading3"/>
        <w:jc w:val="both"/>
        <w:rPr>
          <w:rFonts w:ascii="Times New Roman" w:eastAsia="Calibri" w:hAnsi="Times New Roman" w:cs="Times New Roman"/>
          <w:b/>
          <w:color w:val="000000" w:themeColor="text1"/>
        </w:rPr>
      </w:pPr>
      <w:bookmarkStart w:id="733" w:name="_Toc137198887"/>
      <w:r w:rsidRPr="009830D4">
        <w:rPr>
          <w:rFonts w:ascii="Times New Roman" w:eastAsia="Calibri" w:hAnsi="Times New Roman" w:cs="Times New Roman"/>
          <w:b/>
          <w:color w:val="000000" w:themeColor="text1"/>
        </w:rPr>
        <w:t>3.5.1. Primary data</w:t>
      </w:r>
      <w:bookmarkEnd w:id="733"/>
    </w:p>
    <w:p w:rsidR="009830D4" w:rsidRPr="009830D4" w:rsidRDefault="009830D4" w:rsidP="009830D4"/>
    <w:p w:rsidR="0013731F" w:rsidRPr="0013731F" w:rsidRDefault="004E1601" w:rsidP="00AD7729">
      <w:pPr>
        <w:suppressAutoHyphens/>
        <w:spacing w:line="360" w:lineRule="auto"/>
        <w:jc w:val="both"/>
        <w:rPr>
          <w:rFonts w:ascii="Times New Roman" w:eastAsia="Calibri" w:hAnsi="Times New Roman" w:cs="Times New Roman"/>
          <w:sz w:val="24"/>
          <w:szCs w:val="24"/>
        </w:rPr>
      </w:pPr>
      <w:bookmarkStart w:id="734" w:name="output-phrase~0~011"/>
      <w:bookmarkStart w:id="735" w:name="output-sentence-box~011"/>
      <w:bookmarkStart w:id="736" w:name="output-sentence~011"/>
      <w:bookmarkStart w:id="737" w:name="output-phrase~1~08"/>
      <w:bookmarkStart w:id="738" w:name="output-sentence~18"/>
      <w:bookmarkStart w:id="739" w:name="output-sentence-box~18"/>
      <w:bookmarkEnd w:id="734"/>
      <w:bookmarkEnd w:id="735"/>
      <w:bookmarkEnd w:id="736"/>
      <w:bookmarkEnd w:id="737"/>
      <w:bookmarkEnd w:id="738"/>
      <w:bookmarkEnd w:id="739"/>
      <w:r>
        <w:rPr>
          <w:rFonts w:ascii="Times New Roman" w:eastAsia="Calibri" w:hAnsi="Times New Roman" w:cs="Times New Roman"/>
          <w:sz w:val="24"/>
          <w:szCs w:val="24"/>
        </w:rPr>
        <w:t>In-</w:t>
      </w:r>
      <w:r w:rsidR="0013731F" w:rsidRPr="0013731F">
        <w:rPr>
          <w:rFonts w:ascii="Times New Roman" w:eastAsia="Calibri" w:hAnsi="Times New Roman" w:cs="Times New Roman"/>
          <w:sz w:val="24"/>
          <w:szCs w:val="24"/>
        </w:rPr>
        <w:t xml:space="preserve">order to assess how logistics management affects lead times, the researcher gathered primary data. These data </w:t>
      </w:r>
      <w:bookmarkStart w:id="740" w:name="output-phrase~1~125"/>
      <w:bookmarkEnd w:id="740"/>
      <w:r w:rsidR="0013731F" w:rsidRPr="0013731F">
        <w:rPr>
          <w:rFonts w:ascii="Times New Roman" w:eastAsia="Calibri" w:hAnsi="Times New Roman" w:cs="Times New Roman"/>
          <w:sz w:val="24"/>
          <w:szCs w:val="24"/>
        </w:rPr>
        <w:t xml:space="preserve">were </w:t>
      </w:r>
      <w:bookmarkStart w:id="741" w:name="output-phrase~1~28"/>
      <w:bookmarkEnd w:id="741"/>
      <w:r w:rsidR="0013731F" w:rsidRPr="0013731F">
        <w:rPr>
          <w:rFonts w:ascii="Times New Roman" w:eastAsia="Calibri" w:hAnsi="Times New Roman" w:cs="Times New Roman"/>
          <w:sz w:val="24"/>
          <w:szCs w:val="24"/>
        </w:rPr>
        <w:t xml:space="preserve">to be </w:t>
      </w:r>
      <w:bookmarkStart w:id="742" w:name="output-phrase~1~37"/>
      <w:bookmarkEnd w:id="742"/>
      <w:r w:rsidR="0013731F" w:rsidRPr="0013731F">
        <w:rPr>
          <w:rFonts w:ascii="Times New Roman" w:eastAsia="Calibri" w:hAnsi="Times New Roman" w:cs="Times New Roman"/>
          <w:sz w:val="24"/>
          <w:szCs w:val="24"/>
        </w:rPr>
        <w:t xml:space="preserve">gathered using </w:t>
      </w:r>
      <w:bookmarkStart w:id="743" w:name="output-phrase~1~47"/>
      <w:bookmarkEnd w:id="743"/>
      <w:r w:rsidR="0013731F" w:rsidRPr="0013731F">
        <w:rPr>
          <w:rFonts w:ascii="Times New Roman" w:eastAsia="Calibri" w:hAnsi="Times New Roman" w:cs="Times New Roman"/>
          <w:sz w:val="24"/>
          <w:szCs w:val="24"/>
        </w:rPr>
        <w:t>semi-structured questionnaires.</w:t>
      </w:r>
      <w:bookmarkStart w:id="744" w:name="output-phrase~2~02"/>
      <w:bookmarkStart w:id="745" w:name="output-sentence-box~22"/>
      <w:bookmarkStart w:id="746" w:name="output-sentence~22"/>
      <w:bookmarkStart w:id="747" w:name="output-phrase~2~12"/>
      <w:bookmarkStart w:id="748" w:name="output-phrase~2~22"/>
      <w:bookmarkStart w:id="749" w:name="output-phrase~2~32"/>
      <w:bookmarkStart w:id="750" w:name="output-phrase~2~42"/>
      <w:bookmarkStart w:id="751" w:name="output-phrase~2~51"/>
      <w:bookmarkStart w:id="752" w:name="output-phrase~2~61"/>
      <w:bookmarkStart w:id="753" w:name="output-phrase~2~71"/>
      <w:bookmarkStart w:id="754" w:name="output-phrase~2~81"/>
      <w:bookmarkEnd w:id="744"/>
      <w:bookmarkEnd w:id="745"/>
      <w:bookmarkEnd w:id="746"/>
      <w:bookmarkEnd w:id="747"/>
      <w:bookmarkEnd w:id="748"/>
      <w:bookmarkEnd w:id="749"/>
      <w:bookmarkEnd w:id="750"/>
      <w:bookmarkEnd w:id="751"/>
      <w:bookmarkEnd w:id="752"/>
      <w:bookmarkEnd w:id="753"/>
      <w:bookmarkEnd w:id="754"/>
      <w:r w:rsidR="0013731F" w:rsidRPr="0013731F">
        <w:rPr>
          <w:rFonts w:ascii="Times New Roman" w:eastAsia="Calibri" w:hAnsi="Times New Roman" w:cs="Times New Roman"/>
          <w:sz w:val="24"/>
          <w:szCs w:val="24"/>
        </w:rPr>
        <w:t xml:space="preserve"> </w:t>
      </w:r>
      <w:bookmarkStart w:id="755" w:name="output-sentence~012"/>
      <w:bookmarkStart w:id="756" w:name="output-sentence-box~012"/>
      <w:bookmarkStart w:id="757" w:name="output-phrase~0~012"/>
      <w:bookmarkStart w:id="758" w:name="output-sentence~19"/>
      <w:bookmarkStart w:id="759" w:name="output-sentence-box~19"/>
      <w:bookmarkStart w:id="760" w:name="output-phrase~1~09"/>
      <w:bookmarkEnd w:id="755"/>
      <w:bookmarkEnd w:id="756"/>
      <w:bookmarkEnd w:id="757"/>
      <w:bookmarkEnd w:id="758"/>
      <w:bookmarkEnd w:id="759"/>
      <w:bookmarkEnd w:id="760"/>
      <w:r w:rsidR="0013731F" w:rsidRPr="0013731F">
        <w:rPr>
          <w:rFonts w:ascii="Times New Roman" w:eastAsia="Calibri" w:hAnsi="Times New Roman" w:cs="Times New Roman"/>
          <w:sz w:val="24"/>
          <w:szCs w:val="24"/>
        </w:rPr>
        <w:t xml:space="preserve">According to Kothari (1990), primary data is information that is obtained for the first time. The information </w:t>
      </w:r>
      <w:bookmarkStart w:id="761" w:name="output-phrase~1~126"/>
      <w:bookmarkEnd w:id="761"/>
      <w:r w:rsidR="0013731F" w:rsidRPr="0013731F">
        <w:rPr>
          <w:rFonts w:ascii="Times New Roman" w:eastAsia="Calibri" w:hAnsi="Times New Roman" w:cs="Times New Roman"/>
          <w:sz w:val="24"/>
          <w:szCs w:val="24"/>
        </w:rPr>
        <w:t xml:space="preserve">is </w:t>
      </w:r>
      <w:bookmarkStart w:id="762" w:name="output-phrase~1~29"/>
      <w:bookmarkEnd w:id="762"/>
      <w:r w:rsidR="0013731F" w:rsidRPr="0013731F">
        <w:rPr>
          <w:rFonts w:ascii="Times New Roman" w:eastAsia="Calibri" w:hAnsi="Times New Roman" w:cs="Times New Roman"/>
          <w:sz w:val="24"/>
          <w:szCs w:val="24"/>
        </w:rPr>
        <w:t xml:space="preserve">fresh and </w:t>
      </w:r>
      <w:bookmarkStart w:id="763" w:name="output-phrase~1~38"/>
      <w:bookmarkEnd w:id="763"/>
      <w:r w:rsidR="0013731F" w:rsidRPr="0013731F">
        <w:rPr>
          <w:rFonts w:ascii="Times New Roman" w:eastAsia="Calibri" w:hAnsi="Times New Roman" w:cs="Times New Roman"/>
          <w:sz w:val="24"/>
          <w:szCs w:val="24"/>
        </w:rPr>
        <w:t xml:space="preserve">correct </w:t>
      </w:r>
      <w:bookmarkStart w:id="764" w:name="output-phrase~1~48"/>
      <w:bookmarkEnd w:id="764"/>
      <w:r w:rsidR="0013731F" w:rsidRPr="0013731F">
        <w:rPr>
          <w:rFonts w:ascii="Times New Roman" w:eastAsia="Calibri" w:hAnsi="Times New Roman" w:cs="Times New Roman"/>
          <w:sz w:val="24"/>
          <w:szCs w:val="24"/>
        </w:rPr>
        <w:t xml:space="preserve">because it </w:t>
      </w:r>
      <w:bookmarkStart w:id="765" w:name="output-phrase~1~57"/>
      <w:bookmarkEnd w:id="765"/>
      <w:r w:rsidR="0013731F" w:rsidRPr="0013731F">
        <w:rPr>
          <w:rFonts w:ascii="Times New Roman" w:eastAsia="Calibri" w:hAnsi="Times New Roman" w:cs="Times New Roman"/>
          <w:sz w:val="24"/>
          <w:szCs w:val="24"/>
        </w:rPr>
        <w:t xml:space="preserve">has just been </w:t>
      </w:r>
      <w:bookmarkStart w:id="766" w:name="output-phrase~1~67"/>
      <w:bookmarkEnd w:id="766"/>
      <w:r w:rsidR="0013731F" w:rsidRPr="0013731F">
        <w:rPr>
          <w:rFonts w:ascii="Times New Roman" w:eastAsia="Calibri" w:hAnsi="Times New Roman" w:cs="Times New Roman"/>
          <w:sz w:val="24"/>
          <w:szCs w:val="24"/>
        </w:rPr>
        <w:t xml:space="preserve">gathered. </w:t>
      </w:r>
      <w:bookmarkStart w:id="767" w:name="output-sentence~23"/>
      <w:bookmarkStart w:id="768" w:name="output-phrase~2~03"/>
      <w:bookmarkStart w:id="769" w:name="output-sentence-box~23"/>
      <w:bookmarkStart w:id="770" w:name="output-phrase~2~16"/>
      <w:bookmarkStart w:id="771" w:name="output-phrase~2~23"/>
      <w:bookmarkEnd w:id="767"/>
      <w:bookmarkEnd w:id="768"/>
      <w:bookmarkEnd w:id="769"/>
      <w:bookmarkEnd w:id="770"/>
      <w:bookmarkEnd w:id="771"/>
      <w:r w:rsidR="00D40552">
        <w:rPr>
          <w:rFonts w:ascii="Times New Roman" w:eastAsia="Calibri" w:hAnsi="Times New Roman" w:cs="Times New Roman"/>
          <w:sz w:val="24"/>
          <w:szCs w:val="24"/>
        </w:rPr>
        <w:t>Th</w:t>
      </w:r>
      <w:r w:rsidR="0013731F" w:rsidRPr="0013731F">
        <w:rPr>
          <w:rFonts w:ascii="Times New Roman" w:eastAsia="Calibri" w:hAnsi="Times New Roman" w:cs="Times New Roman"/>
          <w:sz w:val="24"/>
          <w:szCs w:val="24"/>
        </w:rPr>
        <w:t xml:space="preserve">e data </w:t>
      </w:r>
      <w:bookmarkStart w:id="772" w:name="output-phrase~2~33"/>
      <w:bookmarkEnd w:id="772"/>
      <w:r w:rsidR="0013731F" w:rsidRPr="0013731F">
        <w:rPr>
          <w:rFonts w:ascii="Times New Roman" w:eastAsia="Calibri" w:hAnsi="Times New Roman" w:cs="Times New Roman"/>
          <w:sz w:val="24"/>
          <w:szCs w:val="24"/>
        </w:rPr>
        <w:t xml:space="preserve">helps </w:t>
      </w:r>
      <w:bookmarkStart w:id="773" w:name="output-phrase~2~43"/>
      <w:bookmarkEnd w:id="773"/>
      <w:r w:rsidR="0013731F" w:rsidRPr="0013731F">
        <w:rPr>
          <w:rFonts w:ascii="Times New Roman" w:eastAsia="Calibri" w:hAnsi="Times New Roman" w:cs="Times New Roman"/>
          <w:sz w:val="24"/>
          <w:szCs w:val="24"/>
        </w:rPr>
        <w:t xml:space="preserve">the researcher </w:t>
      </w:r>
      <w:bookmarkStart w:id="774" w:name="output-phrase~2~52"/>
      <w:bookmarkEnd w:id="774"/>
      <w:r w:rsidR="0013731F" w:rsidRPr="0013731F">
        <w:rPr>
          <w:rFonts w:ascii="Times New Roman" w:eastAsia="Calibri" w:hAnsi="Times New Roman" w:cs="Times New Roman"/>
          <w:sz w:val="24"/>
          <w:szCs w:val="24"/>
        </w:rPr>
        <w:t xml:space="preserve">limit </w:t>
      </w:r>
      <w:bookmarkStart w:id="775" w:name="output-phrase~2~62"/>
      <w:bookmarkEnd w:id="775"/>
      <w:r w:rsidR="0013731F" w:rsidRPr="0013731F">
        <w:rPr>
          <w:rFonts w:ascii="Times New Roman" w:eastAsia="Calibri" w:hAnsi="Times New Roman" w:cs="Times New Roman"/>
          <w:sz w:val="24"/>
          <w:szCs w:val="24"/>
        </w:rPr>
        <w:t xml:space="preserve">the number </w:t>
      </w:r>
      <w:bookmarkStart w:id="776" w:name="output-phrase~2~72"/>
      <w:bookmarkEnd w:id="776"/>
      <w:r w:rsidR="0013731F" w:rsidRPr="0013731F">
        <w:rPr>
          <w:rFonts w:ascii="Times New Roman" w:eastAsia="Calibri" w:hAnsi="Times New Roman" w:cs="Times New Roman"/>
          <w:sz w:val="24"/>
          <w:szCs w:val="24"/>
        </w:rPr>
        <w:t xml:space="preserve">of </w:t>
      </w:r>
      <w:bookmarkStart w:id="777" w:name="output-phrase~2~82"/>
      <w:bookmarkEnd w:id="777"/>
      <w:r w:rsidR="0013731F" w:rsidRPr="0013731F">
        <w:rPr>
          <w:rFonts w:ascii="Times New Roman" w:eastAsia="Calibri" w:hAnsi="Times New Roman" w:cs="Times New Roman"/>
          <w:sz w:val="24"/>
          <w:szCs w:val="24"/>
        </w:rPr>
        <w:t xml:space="preserve">mistakes </w:t>
      </w:r>
      <w:bookmarkStart w:id="778" w:name="output-phrase~2~91"/>
      <w:bookmarkStart w:id="779" w:name="output-phrase~2~10"/>
      <w:bookmarkEnd w:id="778"/>
      <w:bookmarkEnd w:id="779"/>
      <w:r w:rsidR="0013731F" w:rsidRPr="0013731F">
        <w:rPr>
          <w:rFonts w:ascii="Times New Roman" w:eastAsia="Calibri" w:hAnsi="Times New Roman" w:cs="Times New Roman"/>
          <w:sz w:val="24"/>
          <w:szCs w:val="24"/>
        </w:rPr>
        <w:t>committed</w:t>
      </w:r>
      <w:r w:rsidR="00B33C35">
        <w:rPr>
          <w:rFonts w:ascii="Times New Roman" w:eastAsia="Calibri" w:hAnsi="Times New Roman" w:cs="Times New Roman"/>
          <w:sz w:val="24"/>
          <w:szCs w:val="24"/>
        </w:rPr>
        <w:t>,</w:t>
      </w:r>
      <w:r w:rsidR="0013731F" w:rsidRPr="0013731F">
        <w:rPr>
          <w:rFonts w:ascii="Times New Roman" w:eastAsia="Calibri" w:hAnsi="Times New Roman" w:cs="Times New Roman"/>
          <w:sz w:val="24"/>
          <w:szCs w:val="24"/>
        </w:rPr>
        <w:t xml:space="preserve"> </w:t>
      </w:r>
      <w:bookmarkStart w:id="780" w:name="output-phrase~2~111"/>
      <w:bookmarkEnd w:id="780"/>
      <w:r w:rsidR="0013731F" w:rsidRPr="0013731F">
        <w:rPr>
          <w:rFonts w:ascii="Times New Roman" w:eastAsia="Calibri" w:hAnsi="Times New Roman" w:cs="Times New Roman"/>
          <w:sz w:val="24"/>
          <w:szCs w:val="24"/>
        </w:rPr>
        <w:t xml:space="preserve">in order </w:t>
      </w:r>
      <w:bookmarkStart w:id="781" w:name="output-phrase~2~121"/>
      <w:bookmarkEnd w:id="781"/>
      <w:r w:rsidR="0013731F" w:rsidRPr="0013731F">
        <w:rPr>
          <w:rFonts w:ascii="Times New Roman" w:eastAsia="Calibri" w:hAnsi="Times New Roman" w:cs="Times New Roman"/>
          <w:sz w:val="24"/>
          <w:szCs w:val="24"/>
        </w:rPr>
        <w:t xml:space="preserve">to produce </w:t>
      </w:r>
      <w:bookmarkStart w:id="782" w:name="output-phrase~2~13"/>
      <w:bookmarkEnd w:id="782"/>
      <w:r w:rsidR="0013731F" w:rsidRPr="0013731F">
        <w:rPr>
          <w:rFonts w:ascii="Times New Roman" w:eastAsia="Calibri" w:hAnsi="Times New Roman" w:cs="Times New Roman"/>
          <w:sz w:val="24"/>
          <w:szCs w:val="24"/>
        </w:rPr>
        <w:t>accurate result</w:t>
      </w:r>
      <w:bookmarkStart w:id="783" w:name="output-phrase~2~14"/>
      <w:bookmarkStart w:id="784" w:name="output-phrase~2~15"/>
      <w:bookmarkEnd w:id="783"/>
      <w:bookmarkEnd w:id="784"/>
      <w:r w:rsidR="0013731F" w:rsidRPr="0013731F">
        <w:rPr>
          <w:rFonts w:ascii="Times New Roman" w:eastAsia="Calibri" w:hAnsi="Times New Roman" w:cs="Times New Roman"/>
          <w:sz w:val="24"/>
          <w:szCs w:val="24"/>
        </w:rPr>
        <w:t xml:space="preserve">. </w:t>
      </w:r>
      <w:bookmarkStart w:id="785" w:name="output-sentence~3"/>
      <w:bookmarkStart w:id="786" w:name="output-phrase~3~0"/>
      <w:bookmarkStart w:id="787" w:name="output-sentence-box~3"/>
      <w:bookmarkEnd w:id="785"/>
      <w:bookmarkEnd w:id="786"/>
      <w:bookmarkEnd w:id="787"/>
      <w:r w:rsidR="0013731F" w:rsidRPr="0013731F">
        <w:rPr>
          <w:rFonts w:ascii="Times New Roman" w:eastAsia="Calibri" w:hAnsi="Times New Roman" w:cs="Times New Roman"/>
          <w:sz w:val="24"/>
          <w:szCs w:val="24"/>
        </w:rPr>
        <w:t xml:space="preserve">The information </w:t>
      </w:r>
      <w:bookmarkStart w:id="788" w:name="output-phrase~3~1"/>
      <w:bookmarkEnd w:id="788"/>
      <w:r w:rsidR="0013731F" w:rsidRPr="0013731F">
        <w:rPr>
          <w:rFonts w:ascii="Times New Roman" w:eastAsia="Calibri" w:hAnsi="Times New Roman" w:cs="Times New Roman"/>
          <w:sz w:val="24"/>
          <w:szCs w:val="24"/>
        </w:rPr>
        <w:t xml:space="preserve">is </w:t>
      </w:r>
      <w:bookmarkStart w:id="789" w:name="output-phrase~3~2"/>
      <w:bookmarkEnd w:id="789"/>
      <w:r w:rsidR="0013731F" w:rsidRPr="0013731F">
        <w:rPr>
          <w:rFonts w:ascii="Times New Roman" w:eastAsia="Calibri" w:hAnsi="Times New Roman" w:cs="Times New Roman"/>
          <w:sz w:val="24"/>
          <w:szCs w:val="24"/>
        </w:rPr>
        <w:t xml:space="preserve">nearly always </w:t>
      </w:r>
      <w:bookmarkStart w:id="790" w:name="output-phrase~3~3"/>
      <w:bookmarkEnd w:id="790"/>
      <w:r w:rsidR="0013731F" w:rsidRPr="0013731F">
        <w:rPr>
          <w:rFonts w:ascii="Times New Roman" w:eastAsia="Calibri" w:hAnsi="Times New Roman" w:cs="Times New Roman"/>
          <w:sz w:val="24"/>
          <w:szCs w:val="24"/>
        </w:rPr>
        <w:t xml:space="preserve">unprocessed </w:t>
      </w:r>
      <w:bookmarkStart w:id="791" w:name="output-phrase~3~4"/>
      <w:bookmarkEnd w:id="791"/>
      <w:r w:rsidR="0013731F" w:rsidRPr="0013731F">
        <w:rPr>
          <w:rFonts w:ascii="Times New Roman" w:eastAsia="Calibri" w:hAnsi="Times New Roman" w:cs="Times New Roman"/>
          <w:sz w:val="24"/>
          <w:szCs w:val="24"/>
        </w:rPr>
        <w:t xml:space="preserve">and </w:t>
      </w:r>
      <w:bookmarkStart w:id="792" w:name="output-phrase~3~5"/>
      <w:bookmarkEnd w:id="792"/>
      <w:r w:rsidR="0013731F" w:rsidRPr="0013731F">
        <w:rPr>
          <w:rFonts w:ascii="Times New Roman" w:eastAsia="Calibri" w:hAnsi="Times New Roman" w:cs="Times New Roman"/>
          <w:sz w:val="24"/>
          <w:szCs w:val="24"/>
        </w:rPr>
        <w:t xml:space="preserve">has </w:t>
      </w:r>
      <w:bookmarkStart w:id="793" w:name="output-phrase~3~6"/>
      <w:bookmarkEnd w:id="793"/>
      <w:r w:rsidR="0013731F" w:rsidRPr="0013731F">
        <w:rPr>
          <w:rFonts w:ascii="Times New Roman" w:eastAsia="Calibri" w:hAnsi="Times New Roman" w:cs="Times New Roman"/>
          <w:sz w:val="24"/>
          <w:szCs w:val="24"/>
        </w:rPr>
        <w:t xml:space="preserve">little value </w:t>
      </w:r>
      <w:bookmarkStart w:id="794" w:name="output-phrase~3~7"/>
      <w:bookmarkEnd w:id="794"/>
      <w:r w:rsidR="0013731F" w:rsidRPr="0013731F">
        <w:rPr>
          <w:rFonts w:ascii="Times New Roman" w:eastAsia="Calibri" w:hAnsi="Times New Roman" w:cs="Times New Roman"/>
          <w:sz w:val="24"/>
          <w:szCs w:val="24"/>
        </w:rPr>
        <w:t xml:space="preserve">until </w:t>
      </w:r>
      <w:bookmarkStart w:id="795" w:name="output-phrase~3~8"/>
      <w:bookmarkEnd w:id="795"/>
      <w:r w:rsidR="0013731F" w:rsidRPr="0013731F">
        <w:rPr>
          <w:rFonts w:ascii="Times New Roman" w:eastAsia="Calibri" w:hAnsi="Times New Roman" w:cs="Times New Roman"/>
          <w:sz w:val="24"/>
          <w:szCs w:val="24"/>
        </w:rPr>
        <w:t xml:space="preserve">it </w:t>
      </w:r>
      <w:bookmarkStart w:id="796" w:name="output-phrase~3~9"/>
      <w:bookmarkEnd w:id="796"/>
      <w:r w:rsidR="0013731F" w:rsidRPr="0013731F">
        <w:rPr>
          <w:rFonts w:ascii="Times New Roman" w:eastAsia="Calibri" w:hAnsi="Times New Roman" w:cs="Times New Roman"/>
          <w:sz w:val="24"/>
          <w:szCs w:val="24"/>
        </w:rPr>
        <w:t xml:space="preserve">is evaluated </w:t>
      </w:r>
      <w:bookmarkStart w:id="797" w:name="output-phrase~3~10"/>
      <w:bookmarkEnd w:id="797"/>
      <w:r w:rsidR="0013731F" w:rsidRPr="0013731F">
        <w:rPr>
          <w:rFonts w:ascii="Times New Roman" w:eastAsia="Calibri" w:hAnsi="Times New Roman" w:cs="Times New Roman"/>
          <w:sz w:val="24"/>
          <w:szCs w:val="24"/>
        </w:rPr>
        <w:t xml:space="preserve">and </w:t>
      </w:r>
      <w:bookmarkStart w:id="798" w:name="output-phrase~3~11"/>
      <w:bookmarkEnd w:id="798"/>
      <w:r w:rsidR="0013731F" w:rsidRPr="0013731F">
        <w:rPr>
          <w:rFonts w:ascii="Times New Roman" w:eastAsia="Calibri" w:hAnsi="Times New Roman" w:cs="Times New Roman"/>
          <w:sz w:val="24"/>
          <w:szCs w:val="24"/>
        </w:rPr>
        <w:t xml:space="preserve">interpreted </w:t>
      </w:r>
      <w:bookmarkStart w:id="799" w:name="output-phrase~3~12"/>
      <w:bookmarkEnd w:id="799"/>
      <w:r w:rsidR="0013731F" w:rsidRPr="0013731F">
        <w:rPr>
          <w:rFonts w:ascii="Times New Roman" w:eastAsia="Calibri" w:hAnsi="Times New Roman" w:cs="Times New Roman"/>
          <w:sz w:val="24"/>
          <w:szCs w:val="24"/>
        </w:rPr>
        <w:t xml:space="preserve">in </w:t>
      </w:r>
      <w:bookmarkStart w:id="800" w:name="output-phrase~3~13"/>
      <w:bookmarkEnd w:id="800"/>
      <w:r w:rsidR="0013731F" w:rsidRPr="0013731F">
        <w:rPr>
          <w:rFonts w:ascii="Times New Roman" w:eastAsia="Calibri" w:hAnsi="Times New Roman" w:cs="Times New Roman"/>
          <w:sz w:val="24"/>
          <w:szCs w:val="24"/>
        </w:rPr>
        <w:t xml:space="preserve">light of </w:t>
      </w:r>
      <w:bookmarkStart w:id="801" w:name="output-phrase~3~14"/>
      <w:bookmarkEnd w:id="801"/>
      <w:r w:rsidR="0013731F" w:rsidRPr="0013731F">
        <w:rPr>
          <w:rFonts w:ascii="Times New Roman" w:eastAsia="Calibri" w:hAnsi="Times New Roman" w:cs="Times New Roman"/>
          <w:sz w:val="24"/>
          <w:szCs w:val="24"/>
        </w:rPr>
        <w:t xml:space="preserve">the topic. </w:t>
      </w:r>
      <w:bookmarkStart w:id="802" w:name="output-sentence~013"/>
      <w:bookmarkStart w:id="803" w:name="output-sentence-box~013"/>
      <w:bookmarkStart w:id="804" w:name="output-phrase~0~013"/>
      <w:bookmarkEnd w:id="802"/>
      <w:bookmarkEnd w:id="803"/>
      <w:bookmarkEnd w:id="804"/>
      <w:r w:rsidR="0013731F" w:rsidRPr="0013731F">
        <w:rPr>
          <w:rFonts w:ascii="Times New Roman" w:eastAsia="Calibri" w:hAnsi="Times New Roman" w:cs="Times New Roman"/>
          <w:sz w:val="24"/>
          <w:szCs w:val="24"/>
        </w:rPr>
        <w:t xml:space="preserve">For </w:t>
      </w:r>
      <w:bookmarkStart w:id="805" w:name="output-phrase~0~130"/>
      <w:bookmarkEnd w:id="805"/>
      <w:r w:rsidR="0013731F" w:rsidRPr="0013731F">
        <w:rPr>
          <w:rFonts w:ascii="Times New Roman" w:eastAsia="Calibri" w:hAnsi="Times New Roman" w:cs="Times New Roman"/>
          <w:sz w:val="24"/>
          <w:szCs w:val="24"/>
        </w:rPr>
        <w:t xml:space="preserve">the purpose </w:t>
      </w:r>
      <w:bookmarkStart w:id="806" w:name="output-phrase~0~213"/>
      <w:bookmarkEnd w:id="806"/>
      <w:r w:rsidR="0013731F" w:rsidRPr="0013731F">
        <w:rPr>
          <w:rFonts w:ascii="Times New Roman" w:eastAsia="Calibri" w:hAnsi="Times New Roman" w:cs="Times New Roman"/>
          <w:sz w:val="24"/>
          <w:szCs w:val="24"/>
        </w:rPr>
        <w:t xml:space="preserve">of gathering </w:t>
      </w:r>
      <w:bookmarkStart w:id="807" w:name="output-phrase~0~313"/>
      <w:bookmarkEnd w:id="807"/>
      <w:r w:rsidR="0013731F" w:rsidRPr="0013731F">
        <w:rPr>
          <w:rFonts w:ascii="Times New Roman" w:eastAsia="Calibri" w:hAnsi="Times New Roman" w:cs="Times New Roman"/>
          <w:sz w:val="24"/>
          <w:szCs w:val="24"/>
        </w:rPr>
        <w:t xml:space="preserve">primary data, </w:t>
      </w:r>
      <w:bookmarkStart w:id="808" w:name="output-phrase~0~413"/>
      <w:bookmarkEnd w:id="808"/>
      <w:r w:rsidR="0013731F" w:rsidRPr="0013731F">
        <w:rPr>
          <w:rFonts w:ascii="Times New Roman" w:eastAsia="Calibri" w:hAnsi="Times New Roman" w:cs="Times New Roman"/>
          <w:sz w:val="24"/>
          <w:szCs w:val="24"/>
        </w:rPr>
        <w:t xml:space="preserve">there </w:t>
      </w:r>
      <w:bookmarkStart w:id="809" w:name="output-phrase~0~512"/>
      <w:bookmarkEnd w:id="809"/>
      <w:r w:rsidR="0013731F" w:rsidRPr="0013731F">
        <w:rPr>
          <w:rFonts w:ascii="Times New Roman" w:eastAsia="Calibri" w:hAnsi="Times New Roman" w:cs="Times New Roman"/>
          <w:sz w:val="24"/>
          <w:szCs w:val="24"/>
        </w:rPr>
        <w:t xml:space="preserve">are four </w:t>
      </w:r>
      <w:bookmarkStart w:id="810" w:name="output-phrase~0~612"/>
      <w:bookmarkEnd w:id="810"/>
      <w:r w:rsidR="0013731F" w:rsidRPr="0013731F">
        <w:rPr>
          <w:rFonts w:ascii="Times New Roman" w:eastAsia="Calibri" w:hAnsi="Times New Roman" w:cs="Times New Roman"/>
          <w:sz w:val="24"/>
          <w:szCs w:val="24"/>
        </w:rPr>
        <w:t xml:space="preserve">main </w:t>
      </w:r>
      <w:bookmarkStart w:id="811" w:name="output-phrase~0~712"/>
      <w:bookmarkEnd w:id="811"/>
      <w:r w:rsidR="0013731F" w:rsidRPr="0013731F">
        <w:rPr>
          <w:rFonts w:ascii="Times New Roman" w:eastAsia="Calibri" w:hAnsi="Times New Roman" w:cs="Times New Roman"/>
          <w:sz w:val="24"/>
          <w:szCs w:val="24"/>
        </w:rPr>
        <w:t xml:space="preserve">technical instruments </w:t>
      </w:r>
      <w:bookmarkStart w:id="812" w:name="output-phrase~0~812"/>
      <w:bookmarkEnd w:id="812"/>
      <w:r w:rsidR="0013731F" w:rsidRPr="0013731F">
        <w:rPr>
          <w:rFonts w:ascii="Times New Roman" w:eastAsia="Calibri" w:hAnsi="Times New Roman" w:cs="Times New Roman"/>
          <w:sz w:val="24"/>
          <w:szCs w:val="24"/>
        </w:rPr>
        <w:t xml:space="preserve">that are </w:t>
      </w:r>
      <w:bookmarkStart w:id="813" w:name="output-phrase~0~910"/>
      <w:bookmarkEnd w:id="813"/>
      <w:r w:rsidR="0013731F" w:rsidRPr="0013731F">
        <w:rPr>
          <w:rFonts w:ascii="Times New Roman" w:eastAsia="Calibri" w:hAnsi="Times New Roman" w:cs="Times New Roman"/>
          <w:sz w:val="24"/>
          <w:szCs w:val="24"/>
        </w:rPr>
        <w:t xml:space="preserve">employed: </w:t>
      </w:r>
      <w:bookmarkStart w:id="814" w:name="output-phrase~0~108"/>
      <w:bookmarkEnd w:id="814"/>
      <w:r w:rsidR="0013731F" w:rsidRPr="0013731F">
        <w:rPr>
          <w:rFonts w:ascii="Times New Roman" w:eastAsia="Calibri" w:hAnsi="Times New Roman" w:cs="Times New Roman"/>
          <w:sz w:val="24"/>
          <w:szCs w:val="24"/>
        </w:rPr>
        <w:t xml:space="preserve">focus groups, surveys </w:t>
      </w:r>
      <w:bookmarkStart w:id="815" w:name="output-phrase~0~1111"/>
      <w:bookmarkEnd w:id="815"/>
      <w:r w:rsidR="0013731F" w:rsidRPr="0013731F">
        <w:rPr>
          <w:rFonts w:ascii="Times New Roman" w:eastAsia="Calibri" w:hAnsi="Times New Roman" w:cs="Times New Roman"/>
          <w:sz w:val="24"/>
          <w:szCs w:val="24"/>
        </w:rPr>
        <w:t xml:space="preserve">using </w:t>
      </w:r>
      <w:bookmarkStart w:id="816" w:name="output-phrase~0~129"/>
      <w:bookmarkEnd w:id="816"/>
      <w:r w:rsidR="0013731F" w:rsidRPr="0013731F">
        <w:rPr>
          <w:rFonts w:ascii="Times New Roman" w:eastAsia="Calibri" w:hAnsi="Times New Roman" w:cs="Times New Roman"/>
          <w:sz w:val="24"/>
          <w:szCs w:val="24"/>
        </w:rPr>
        <w:t xml:space="preserve">questionnaires, </w:t>
      </w:r>
      <w:bookmarkStart w:id="817" w:name="output-phrase~0~135"/>
      <w:bookmarkEnd w:id="817"/>
      <w:r w:rsidR="0013731F" w:rsidRPr="0013731F">
        <w:rPr>
          <w:rFonts w:ascii="Times New Roman" w:eastAsia="Calibri" w:hAnsi="Times New Roman" w:cs="Times New Roman"/>
          <w:sz w:val="24"/>
          <w:szCs w:val="24"/>
        </w:rPr>
        <w:t xml:space="preserve">in-person interviews, </w:t>
      </w:r>
      <w:bookmarkStart w:id="818" w:name="output-phrase~0~144"/>
      <w:bookmarkEnd w:id="818"/>
      <w:r w:rsidR="0013731F" w:rsidRPr="0013731F">
        <w:rPr>
          <w:rFonts w:ascii="Times New Roman" w:eastAsia="Calibri" w:hAnsi="Times New Roman" w:cs="Times New Roman"/>
          <w:sz w:val="24"/>
          <w:szCs w:val="24"/>
        </w:rPr>
        <w:t xml:space="preserve">and </w:t>
      </w:r>
      <w:bookmarkStart w:id="819" w:name="output-phrase~0~153"/>
      <w:bookmarkEnd w:id="819"/>
      <w:r w:rsidR="0013731F" w:rsidRPr="0013731F">
        <w:rPr>
          <w:rFonts w:ascii="Times New Roman" w:eastAsia="Calibri" w:hAnsi="Times New Roman" w:cs="Times New Roman"/>
          <w:sz w:val="24"/>
          <w:szCs w:val="24"/>
        </w:rPr>
        <w:t>observations</w:t>
      </w:r>
      <w:bookmarkStart w:id="820" w:name="output-sentence~24"/>
      <w:bookmarkStart w:id="821" w:name="output-phrase~2~04"/>
      <w:bookmarkStart w:id="822" w:name="output-sentence-box~24"/>
      <w:bookmarkEnd w:id="820"/>
      <w:bookmarkEnd w:id="821"/>
      <w:bookmarkEnd w:id="822"/>
      <w:r w:rsidR="0013731F" w:rsidRPr="0013731F">
        <w:rPr>
          <w:rFonts w:ascii="Times New Roman" w:eastAsia="Calibri" w:hAnsi="Times New Roman" w:cs="Times New Roman"/>
          <w:sz w:val="24"/>
          <w:szCs w:val="24"/>
        </w:rPr>
        <w:t xml:space="preserve">. Kotler (2000). A questionnaire </w:t>
      </w:r>
      <w:bookmarkStart w:id="823" w:name="output-phrase~2~17"/>
      <w:bookmarkEnd w:id="823"/>
      <w:r w:rsidR="0013731F" w:rsidRPr="0013731F">
        <w:rPr>
          <w:rFonts w:ascii="Times New Roman" w:eastAsia="Calibri" w:hAnsi="Times New Roman" w:cs="Times New Roman"/>
          <w:sz w:val="24"/>
          <w:szCs w:val="24"/>
        </w:rPr>
        <w:t xml:space="preserve">and </w:t>
      </w:r>
      <w:bookmarkStart w:id="824" w:name="output-phrase~2~24"/>
      <w:bookmarkEnd w:id="824"/>
      <w:r w:rsidR="0013731F" w:rsidRPr="0013731F">
        <w:rPr>
          <w:rFonts w:ascii="Times New Roman" w:eastAsia="Calibri" w:hAnsi="Times New Roman" w:cs="Times New Roman"/>
          <w:sz w:val="24"/>
          <w:szCs w:val="24"/>
        </w:rPr>
        <w:t xml:space="preserve">an interview </w:t>
      </w:r>
      <w:bookmarkStart w:id="825" w:name="output-phrase~2~34"/>
      <w:bookmarkEnd w:id="825"/>
      <w:r w:rsidR="0013731F" w:rsidRPr="0013731F">
        <w:rPr>
          <w:rFonts w:ascii="Times New Roman" w:eastAsia="Calibri" w:hAnsi="Times New Roman" w:cs="Times New Roman"/>
          <w:sz w:val="24"/>
          <w:szCs w:val="24"/>
        </w:rPr>
        <w:t xml:space="preserve">were utilized </w:t>
      </w:r>
      <w:bookmarkStart w:id="826" w:name="output-phrase~2~44"/>
      <w:bookmarkEnd w:id="826"/>
      <w:r w:rsidR="0013731F" w:rsidRPr="0013731F">
        <w:rPr>
          <w:rFonts w:ascii="Times New Roman" w:eastAsia="Calibri" w:hAnsi="Times New Roman" w:cs="Times New Roman"/>
          <w:sz w:val="24"/>
          <w:szCs w:val="24"/>
        </w:rPr>
        <w:t xml:space="preserve">by </w:t>
      </w:r>
      <w:bookmarkStart w:id="827" w:name="output-phrase~2~53"/>
      <w:bookmarkEnd w:id="827"/>
      <w:r w:rsidR="0013731F" w:rsidRPr="0013731F">
        <w:rPr>
          <w:rFonts w:ascii="Times New Roman" w:eastAsia="Calibri" w:hAnsi="Times New Roman" w:cs="Times New Roman"/>
          <w:sz w:val="24"/>
          <w:szCs w:val="24"/>
        </w:rPr>
        <w:t xml:space="preserve">the researcher </w:t>
      </w:r>
      <w:bookmarkStart w:id="828" w:name="output-phrase~2~63"/>
      <w:bookmarkEnd w:id="828"/>
      <w:r w:rsidR="0013731F" w:rsidRPr="0013731F">
        <w:rPr>
          <w:rFonts w:ascii="Times New Roman" w:eastAsia="Calibri" w:hAnsi="Times New Roman" w:cs="Times New Roman"/>
          <w:sz w:val="24"/>
          <w:szCs w:val="24"/>
        </w:rPr>
        <w:t xml:space="preserve">to gather </w:t>
      </w:r>
      <w:bookmarkStart w:id="829" w:name="output-phrase~2~73"/>
      <w:bookmarkEnd w:id="829"/>
      <w:r w:rsidR="0013731F" w:rsidRPr="0013731F">
        <w:rPr>
          <w:rFonts w:ascii="Times New Roman" w:eastAsia="Calibri" w:hAnsi="Times New Roman" w:cs="Times New Roman"/>
          <w:sz w:val="24"/>
          <w:szCs w:val="24"/>
        </w:rPr>
        <w:t xml:space="preserve">data for </w:t>
      </w:r>
      <w:bookmarkStart w:id="830" w:name="output-phrase~2~83"/>
      <w:bookmarkEnd w:id="830"/>
      <w:r w:rsidR="0013731F" w:rsidRPr="0013731F">
        <w:rPr>
          <w:rFonts w:ascii="Times New Roman" w:eastAsia="Calibri" w:hAnsi="Times New Roman" w:cs="Times New Roman"/>
          <w:sz w:val="24"/>
          <w:szCs w:val="24"/>
        </w:rPr>
        <w:t xml:space="preserve">this study. </w:t>
      </w:r>
    </w:p>
    <w:p w:rsidR="0013731F" w:rsidRDefault="0013731F" w:rsidP="00AD7729">
      <w:pPr>
        <w:pStyle w:val="Heading3"/>
        <w:jc w:val="both"/>
        <w:rPr>
          <w:rFonts w:ascii="Times New Roman" w:eastAsia="Calibri" w:hAnsi="Times New Roman" w:cs="Times New Roman"/>
          <w:b/>
          <w:color w:val="000000" w:themeColor="text1"/>
        </w:rPr>
      </w:pPr>
      <w:bookmarkStart w:id="831" w:name="_Toc137198888"/>
      <w:r w:rsidRPr="00694B75">
        <w:rPr>
          <w:rFonts w:ascii="Times New Roman" w:eastAsia="Calibri" w:hAnsi="Times New Roman" w:cs="Times New Roman"/>
          <w:b/>
          <w:color w:val="000000" w:themeColor="text1"/>
        </w:rPr>
        <w:t>3.5.2 Secondary data</w:t>
      </w:r>
      <w:bookmarkEnd w:id="831"/>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832" w:name="output-sentence~014"/>
      <w:bookmarkStart w:id="833" w:name="output-phrase~0~014"/>
      <w:bookmarkStart w:id="834" w:name="output-sentence-box~014"/>
      <w:bookmarkEnd w:id="832"/>
      <w:bookmarkEnd w:id="833"/>
      <w:bookmarkEnd w:id="834"/>
      <w:r w:rsidRPr="0013731F">
        <w:rPr>
          <w:rFonts w:ascii="Times New Roman" w:eastAsia="Calibri" w:hAnsi="Times New Roman" w:cs="Times New Roman"/>
          <w:sz w:val="24"/>
          <w:szCs w:val="24"/>
        </w:rPr>
        <w:t xml:space="preserve">Secondary data </w:t>
      </w:r>
      <w:bookmarkStart w:id="835" w:name="output-phrase~0~136"/>
      <w:bookmarkEnd w:id="835"/>
      <w:r w:rsidRPr="0013731F">
        <w:rPr>
          <w:rFonts w:ascii="Times New Roman" w:eastAsia="Calibri" w:hAnsi="Times New Roman" w:cs="Times New Roman"/>
          <w:sz w:val="24"/>
          <w:szCs w:val="24"/>
        </w:rPr>
        <w:t>was acquired</w:t>
      </w:r>
      <w:bookmarkStart w:id="836" w:name="output-phrase~0~214"/>
      <w:bookmarkStart w:id="837" w:name="output-phrase~0~314"/>
      <w:bookmarkStart w:id="838" w:name="output-phrase~0~414"/>
      <w:bookmarkEnd w:id="836"/>
      <w:bookmarkEnd w:id="837"/>
      <w:bookmarkEnd w:id="838"/>
      <w:r w:rsidR="00210BF4">
        <w:rPr>
          <w:rFonts w:ascii="Times New Roman" w:eastAsia="Calibri" w:hAnsi="Times New Roman" w:cs="Times New Roman"/>
          <w:sz w:val="24"/>
          <w:szCs w:val="24"/>
        </w:rPr>
        <w:t xml:space="preserve"> </w:t>
      </w:r>
      <w:r w:rsidRPr="0013731F">
        <w:rPr>
          <w:rFonts w:ascii="Times New Roman" w:eastAsia="Calibri" w:hAnsi="Times New Roman" w:cs="Times New Roman"/>
          <w:sz w:val="24"/>
          <w:szCs w:val="24"/>
        </w:rPr>
        <w:t xml:space="preserve">from </w:t>
      </w:r>
      <w:bookmarkStart w:id="839" w:name="output-phrase~0~513"/>
      <w:bookmarkEnd w:id="839"/>
      <w:r w:rsidRPr="0013731F">
        <w:rPr>
          <w:rFonts w:ascii="Times New Roman" w:eastAsia="Calibri" w:hAnsi="Times New Roman" w:cs="Times New Roman"/>
          <w:sz w:val="24"/>
          <w:szCs w:val="24"/>
        </w:rPr>
        <w:t xml:space="preserve">books, </w:t>
      </w:r>
      <w:bookmarkStart w:id="840" w:name="output-phrase~0~613"/>
      <w:bookmarkEnd w:id="840"/>
      <w:r w:rsidRPr="0013731F">
        <w:rPr>
          <w:rFonts w:ascii="Times New Roman" w:eastAsia="Calibri" w:hAnsi="Times New Roman" w:cs="Times New Roman"/>
          <w:sz w:val="24"/>
          <w:szCs w:val="24"/>
        </w:rPr>
        <w:t xml:space="preserve">public records, </w:t>
      </w:r>
      <w:bookmarkStart w:id="841" w:name="output-phrase~0~713"/>
      <w:bookmarkEnd w:id="841"/>
      <w:r w:rsidRPr="0013731F">
        <w:rPr>
          <w:rFonts w:ascii="Times New Roman" w:eastAsia="Calibri" w:hAnsi="Times New Roman" w:cs="Times New Roman"/>
          <w:sz w:val="24"/>
          <w:szCs w:val="24"/>
        </w:rPr>
        <w:t xml:space="preserve">journals, </w:t>
      </w:r>
      <w:bookmarkStart w:id="842" w:name="output-phrase~0~813"/>
      <w:bookmarkEnd w:id="842"/>
      <w:r w:rsidRPr="0013731F">
        <w:rPr>
          <w:rFonts w:ascii="Times New Roman" w:eastAsia="Calibri" w:hAnsi="Times New Roman" w:cs="Times New Roman"/>
          <w:sz w:val="24"/>
          <w:szCs w:val="24"/>
        </w:rPr>
        <w:t xml:space="preserve">electronic journals, </w:t>
      </w:r>
      <w:bookmarkStart w:id="843" w:name="output-phrase~0~911"/>
      <w:bookmarkEnd w:id="843"/>
      <w:r w:rsidRPr="0013731F">
        <w:rPr>
          <w:rFonts w:ascii="Times New Roman" w:eastAsia="Calibri" w:hAnsi="Times New Roman" w:cs="Times New Roman"/>
          <w:sz w:val="24"/>
          <w:szCs w:val="24"/>
        </w:rPr>
        <w:t xml:space="preserve">and </w:t>
      </w:r>
      <w:bookmarkStart w:id="844" w:name="output-phrase~0~109"/>
      <w:bookmarkEnd w:id="844"/>
      <w:r w:rsidRPr="0013731F">
        <w:rPr>
          <w:rFonts w:ascii="Times New Roman" w:eastAsia="Calibri" w:hAnsi="Times New Roman" w:cs="Times New Roman"/>
          <w:sz w:val="24"/>
          <w:szCs w:val="24"/>
        </w:rPr>
        <w:t xml:space="preserve">websites. </w:t>
      </w:r>
      <w:bookmarkStart w:id="845" w:name="output-sentence-box~111"/>
      <w:bookmarkStart w:id="846" w:name="output-phrase~1~011"/>
      <w:bookmarkStart w:id="847" w:name="output-sentence~111"/>
      <w:bookmarkEnd w:id="845"/>
      <w:bookmarkEnd w:id="846"/>
      <w:bookmarkEnd w:id="847"/>
      <w:r w:rsidRPr="0013731F">
        <w:rPr>
          <w:rFonts w:ascii="Times New Roman" w:eastAsia="Calibri" w:hAnsi="Times New Roman" w:cs="Times New Roman"/>
          <w:sz w:val="24"/>
          <w:szCs w:val="24"/>
        </w:rPr>
        <w:t xml:space="preserve">Kothary </w:t>
      </w:r>
      <w:bookmarkStart w:id="848" w:name="output-phrase~1~129"/>
      <w:bookmarkEnd w:id="848"/>
      <w:r w:rsidRPr="0013731F">
        <w:rPr>
          <w:rFonts w:ascii="Times New Roman" w:eastAsia="Calibri" w:hAnsi="Times New Roman" w:cs="Times New Roman"/>
          <w:sz w:val="24"/>
          <w:szCs w:val="24"/>
        </w:rPr>
        <w:t xml:space="preserve">(1995) </w:t>
      </w:r>
      <w:bookmarkStart w:id="849" w:name="output-phrase~1~211"/>
      <w:bookmarkEnd w:id="849"/>
      <w:r w:rsidRPr="0013731F">
        <w:rPr>
          <w:rFonts w:ascii="Times New Roman" w:eastAsia="Calibri" w:hAnsi="Times New Roman" w:cs="Times New Roman"/>
          <w:sz w:val="24"/>
          <w:szCs w:val="24"/>
        </w:rPr>
        <w:t xml:space="preserve">defined </w:t>
      </w:r>
      <w:bookmarkStart w:id="850" w:name="output-phrase~1~39"/>
      <w:bookmarkEnd w:id="850"/>
      <w:r w:rsidRPr="0013731F">
        <w:rPr>
          <w:rFonts w:ascii="Times New Roman" w:eastAsia="Calibri" w:hAnsi="Times New Roman" w:cs="Times New Roman"/>
          <w:sz w:val="24"/>
          <w:szCs w:val="24"/>
        </w:rPr>
        <w:t xml:space="preserve">secondary data </w:t>
      </w:r>
      <w:bookmarkStart w:id="851" w:name="output-phrase~1~49"/>
      <w:bookmarkEnd w:id="851"/>
      <w:r w:rsidRPr="0013731F">
        <w:rPr>
          <w:rFonts w:ascii="Times New Roman" w:eastAsia="Calibri" w:hAnsi="Times New Roman" w:cs="Times New Roman"/>
          <w:sz w:val="24"/>
          <w:szCs w:val="24"/>
        </w:rPr>
        <w:t xml:space="preserve">as </w:t>
      </w:r>
      <w:bookmarkStart w:id="852" w:name="output-phrase~1~58"/>
      <w:bookmarkEnd w:id="852"/>
      <w:r w:rsidRPr="0013731F">
        <w:rPr>
          <w:rFonts w:ascii="Times New Roman" w:eastAsia="Calibri" w:hAnsi="Times New Roman" w:cs="Times New Roman"/>
          <w:sz w:val="24"/>
          <w:szCs w:val="24"/>
        </w:rPr>
        <w:t xml:space="preserve">information that </w:t>
      </w:r>
      <w:bookmarkStart w:id="853" w:name="output-phrase~1~68"/>
      <w:bookmarkEnd w:id="853"/>
      <w:r w:rsidRPr="0013731F">
        <w:rPr>
          <w:rFonts w:ascii="Times New Roman" w:eastAsia="Calibri" w:hAnsi="Times New Roman" w:cs="Times New Roman"/>
          <w:sz w:val="24"/>
          <w:szCs w:val="24"/>
        </w:rPr>
        <w:t xml:space="preserve">has already been </w:t>
      </w:r>
      <w:bookmarkStart w:id="854" w:name="output-phrase~1~77"/>
      <w:bookmarkEnd w:id="854"/>
      <w:r w:rsidRPr="0013731F">
        <w:rPr>
          <w:rFonts w:ascii="Times New Roman" w:eastAsia="Calibri" w:hAnsi="Times New Roman" w:cs="Times New Roman"/>
          <w:sz w:val="24"/>
          <w:szCs w:val="24"/>
        </w:rPr>
        <w:t xml:space="preserve">gathered </w:t>
      </w:r>
      <w:bookmarkStart w:id="855" w:name="output-phrase~1~87"/>
      <w:bookmarkEnd w:id="855"/>
      <w:r w:rsidRPr="0013731F">
        <w:rPr>
          <w:rFonts w:ascii="Times New Roman" w:eastAsia="Calibri" w:hAnsi="Times New Roman" w:cs="Times New Roman"/>
          <w:sz w:val="24"/>
          <w:szCs w:val="24"/>
        </w:rPr>
        <w:t xml:space="preserve">and </w:t>
      </w:r>
      <w:bookmarkStart w:id="856" w:name="output-phrase~1~96"/>
      <w:bookmarkEnd w:id="856"/>
      <w:r w:rsidRPr="0013731F">
        <w:rPr>
          <w:rFonts w:ascii="Times New Roman" w:eastAsia="Calibri" w:hAnsi="Times New Roman" w:cs="Times New Roman"/>
          <w:sz w:val="24"/>
          <w:szCs w:val="24"/>
        </w:rPr>
        <w:t xml:space="preserve">subjected to </w:t>
      </w:r>
      <w:bookmarkStart w:id="857" w:name="output-phrase~1~106"/>
      <w:bookmarkEnd w:id="857"/>
      <w:r w:rsidRPr="0013731F">
        <w:rPr>
          <w:rFonts w:ascii="Times New Roman" w:eastAsia="Calibri" w:hAnsi="Times New Roman" w:cs="Times New Roman"/>
          <w:sz w:val="24"/>
          <w:szCs w:val="24"/>
        </w:rPr>
        <w:t xml:space="preserve">statistical analysis </w:t>
      </w:r>
      <w:bookmarkStart w:id="858" w:name="output-phrase~1~1111"/>
      <w:bookmarkEnd w:id="858"/>
      <w:r w:rsidRPr="0013731F">
        <w:rPr>
          <w:rFonts w:ascii="Times New Roman" w:eastAsia="Calibri" w:hAnsi="Times New Roman" w:cs="Times New Roman"/>
          <w:sz w:val="24"/>
          <w:szCs w:val="24"/>
        </w:rPr>
        <w:t xml:space="preserve">by </w:t>
      </w:r>
      <w:bookmarkStart w:id="859" w:name="output-phrase~1~128"/>
      <w:bookmarkEnd w:id="859"/>
      <w:r w:rsidRPr="0013731F">
        <w:rPr>
          <w:rFonts w:ascii="Times New Roman" w:eastAsia="Calibri" w:hAnsi="Times New Roman" w:cs="Times New Roman"/>
          <w:sz w:val="24"/>
          <w:szCs w:val="24"/>
        </w:rPr>
        <w:t xml:space="preserve">other researchers. </w:t>
      </w:r>
      <w:bookmarkStart w:id="860" w:name="output-sentence-box~015"/>
      <w:bookmarkStart w:id="861" w:name="output-sentence~015"/>
      <w:bookmarkStart w:id="862" w:name="output-phrase~0~015"/>
      <w:bookmarkEnd w:id="860"/>
      <w:bookmarkEnd w:id="861"/>
      <w:bookmarkEnd w:id="862"/>
      <w:r w:rsidRPr="0013731F">
        <w:rPr>
          <w:rFonts w:ascii="Times New Roman" w:eastAsia="Calibri" w:hAnsi="Times New Roman" w:cs="Times New Roman"/>
          <w:sz w:val="24"/>
          <w:szCs w:val="24"/>
        </w:rPr>
        <w:t xml:space="preserve">In order </w:t>
      </w:r>
      <w:bookmarkStart w:id="863" w:name="output-phrase~0~138"/>
      <w:bookmarkEnd w:id="863"/>
      <w:r w:rsidRPr="0013731F">
        <w:rPr>
          <w:rFonts w:ascii="Times New Roman" w:eastAsia="Calibri" w:hAnsi="Times New Roman" w:cs="Times New Roman"/>
          <w:sz w:val="24"/>
          <w:szCs w:val="24"/>
        </w:rPr>
        <w:t xml:space="preserve">to learn </w:t>
      </w:r>
      <w:bookmarkStart w:id="864" w:name="output-phrase~0~215"/>
      <w:bookmarkEnd w:id="864"/>
      <w:r w:rsidRPr="0013731F">
        <w:rPr>
          <w:rFonts w:ascii="Times New Roman" w:eastAsia="Calibri" w:hAnsi="Times New Roman" w:cs="Times New Roman"/>
          <w:sz w:val="24"/>
          <w:szCs w:val="24"/>
        </w:rPr>
        <w:t xml:space="preserve">the best </w:t>
      </w:r>
      <w:bookmarkStart w:id="865" w:name="output-phrase~0~315"/>
      <w:bookmarkEnd w:id="865"/>
      <w:r w:rsidRPr="0013731F">
        <w:rPr>
          <w:rFonts w:ascii="Times New Roman" w:eastAsia="Calibri" w:hAnsi="Times New Roman" w:cs="Times New Roman"/>
          <w:sz w:val="24"/>
          <w:szCs w:val="24"/>
        </w:rPr>
        <w:t xml:space="preserve">practices </w:t>
      </w:r>
      <w:bookmarkStart w:id="866" w:name="output-phrase~0~415"/>
      <w:bookmarkEnd w:id="866"/>
      <w:r w:rsidRPr="0013731F">
        <w:rPr>
          <w:rFonts w:ascii="Times New Roman" w:eastAsia="Calibri" w:hAnsi="Times New Roman" w:cs="Times New Roman"/>
          <w:sz w:val="24"/>
          <w:szCs w:val="24"/>
        </w:rPr>
        <w:t xml:space="preserve">for </w:t>
      </w:r>
      <w:bookmarkStart w:id="867" w:name="output-phrase~0~514"/>
      <w:bookmarkEnd w:id="867"/>
      <w:r w:rsidRPr="0013731F">
        <w:rPr>
          <w:rFonts w:ascii="Times New Roman" w:eastAsia="Calibri" w:hAnsi="Times New Roman" w:cs="Times New Roman"/>
          <w:sz w:val="24"/>
          <w:szCs w:val="24"/>
        </w:rPr>
        <w:t xml:space="preserve">logistics management </w:t>
      </w:r>
      <w:bookmarkStart w:id="868" w:name="output-phrase~0~614"/>
      <w:bookmarkEnd w:id="868"/>
      <w:r w:rsidRPr="0013731F">
        <w:rPr>
          <w:rFonts w:ascii="Times New Roman" w:eastAsia="Calibri" w:hAnsi="Times New Roman" w:cs="Times New Roman"/>
          <w:sz w:val="24"/>
          <w:szCs w:val="24"/>
        </w:rPr>
        <w:t xml:space="preserve">used </w:t>
      </w:r>
      <w:bookmarkStart w:id="869" w:name="output-phrase~0~714"/>
      <w:bookmarkEnd w:id="869"/>
      <w:r w:rsidRPr="0013731F">
        <w:rPr>
          <w:rFonts w:ascii="Times New Roman" w:eastAsia="Calibri" w:hAnsi="Times New Roman" w:cs="Times New Roman"/>
          <w:sz w:val="24"/>
          <w:szCs w:val="24"/>
        </w:rPr>
        <w:t xml:space="preserve">by various </w:t>
      </w:r>
      <w:bookmarkStart w:id="870" w:name="output-phrase~0~814"/>
      <w:bookmarkEnd w:id="870"/>
      <w:r w:rsidRPr="0013731F">
        <w:rPr>
          <w:rFonts w:ascii="Times New Roman" w:eastAsia="Calibri" w:hAnsi="Times New Roman" w:cs="Times New Roman"/>
          <w:sz w:val="24"/>
          <w:szCs w:val="24"/>
        </w:rPr>
        <w:t xml:space="preserve">logistics </w:t>
      </w:r>
      <w:bookmarkStart w:id="871" w:name="output-phrase~0~912"/>
      <w:bookmarkEnd w:id="871"/>
      <w:r w:rsidRPr="0013731F">
        <w:rPr>
          <w:rFonts w:ascii="Times New Roman" w:eastAsia="Calibri" w:hAnsi="Times New Roman" w:cs="Times New Roman"/>
          <w:sz w:val="24"/>
          <w:szCs w:val="24"/>
        </w:rPr>
        <w:t xml:space="preserve">organizations, </w:t>
      </w:r>
      <w:bookmarkStart w:id="872" w:name="output-phrase~0~1010"/>
      <w:bookmarkEnd w:id="872"/>
      <w:r w:rsidRPr="0013731F">
        <w:rPr>
          <w:rFonts w:ascii="Times New Roman" w:eastAsia="Calibri" w:hAnsi="Times New Roman" w:cs="Times New Roman"/>
          <w:sz w:val="24"/>
          <w:szCs w:val="24"/>
        </w:rPr>
        <w:t xml:space="preserve">the researcher </w:t>
      </w:r>
      <w:bookmarkStart w:id="873" w:name="output-phrase~0~1112"/>
      <w:bookmarkEnd w:id="873"/>
      <w:r w:rsidRPr="0013731F">
        <w:rPr>
          <w:rFonts w:ascii="Times New Roman" w:eastAsia="Calibri" w:hAnsi="Times New Roman" w:cs="Times New Roman"/>
          <w:sz w:val="24"/>
          <w:szCs w:val="24"/>
        </w:rPr>
        <w:t xml:space="preserve">quickly gathered </w:t>
      </w:r>
      <w:bookmarkStart w:id="874" w:name="output-phrase~0~1210"/>
      <w:bookmarkEnd w:id="874"/>
      <w:r w:rsidRPr="0013731F">
        <w:rPr>
          <w:rFonts w:ascii="Times New Roman" w:eastAsia="Calibri" w:hAnsi="Times New Roman" w:cs="Times New Roman"/>
          <w:sz w:val="24"/>
          <w:szCs w:val="24"/>
        </w:rPr>
        <w:t xml:space="preserve">secondary data </w:t>
      </w:r>
      <w:bookmarkStart w:id="875" w:name="output-phrase~0~137"/>
      <w:bookmarkEnd w:id="875"/>
      <w:r w:rsidRPr="0013731F">
        <w:rPr>
          <w:rFonts w:ascii="Times New Roman" w:eastAsia="Calibri" w:hAnsi="Times New Roman" w:cs="Times New Roman"/>
          <w:sz w:val="24"/>
          <w:szCs w:val="24"/>
        </w:rPr>
        <w:t xml:space="preserve">from </w:t>
      </w:r>
      <w:bookmarkStart w:id="876" w:name="output-phrase~0~145"/>
      <w:bookmarkEnd w:id="876"/>
      <w:r w:rsidRPr="0013731F">
        <w:rPr>
          <w:rFonts w:ascii="Times New Roman" w:eastAsia="Calibri" w:hAnsi="Times New Roman" w:cs="Times New Roman"/>
          <w:sz w:val="24"/>
          <w:szCs w:val="24"/>
        </w:rPr>
        <w:t xml:space="preserve">the internet </w:t>
      </w:r>
      <w:bookmarkStart w:id="877" w:name="output-phrase~0~154"/>
      <w:bookmarkEnd w:id="877"/>
      <w:r w:rsidRPr="0013731F">
        <w:rPr>
          <w:rFonts w:ascii="Times New Roman" w:eastAsia="Calibri" w:hAnsi="Times New Roman" w:cs="Times New Roman"/>
          <w:sz w:val="24"/>
          <w:szCs w:val="24"/>
        </w:rPr>
        <w:t xml:space="preserve">and </w:t>
      </w:r>
      <w:bookmarkStart w:id="878" w:name="output-phrase~0~163"/>
      <w:bookmarkEnd w:id="878"/>
      <w:r w:rsidRPr="0013731F">
        <w:rPr>
          <w:rFonts w:ascii="Times New Roman" w:eastAsia="Calibri" w:hAnsi="Times New Roman" w:cs="Times New Roman"/>
          <w:sz w:val="24"/>
          <w:szCs w:val="24"/>
        </w:rPr>
        <w:t xml:space="preserve">libraries.  </w:t>
      </w: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879" w:name="_Toc137198889"/>
      <w:r w:rsidRPr="00694B75">
        <w:rPr>
          <w:rFonts w:ascii="Times New Roman" w:eastAsia="Calibri" w:hAnsi="Times New Roman" w:cs="Times New Roman"/>
          <w:b/>
          <w:color w:val="000000" w:themeColor="text1"/>
          <w:sz w:val="24"/>
          <w:szCs w:val="24"/>
        </w:rPr>
        <w:t>3.6 Research Instruments</w:t>
      </w:r>
      <w:bookmarkEnd w:id="879"/>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880" w:name="output-sentence~016"/>
      <w:bookmarkStart w:id="881" w:name="output-phrase~0~016"/>
      <w:bookmarkStart w:id="882" w:name="output-sentence-box~016"/>
      <w:bookmarkEnd w:id="880"/>
      <w:bookmarkEnd w:id="881"/>
      <w:bookmarkEnd w:id="882"/>
      <w:r w:rsidRPr="0013731F">
        <w:rPr>
          <w:rFonts w:ascii="Times New Roman" w:eastAsia="Calibri" w:hAnsi="Times New Roman" w:cs="Times New Roman"/>
          <w:sz w:val="24"/>
          <w:szCs w:val="24"/>
        </w:rPr>
        <w:t xml:space="preserve">The researcher </w:t>
      </w:r>
      <w:bookmarkStart w:id="883" w:name="output-phrase~0~139"/>
      <w:bookmarkEnd w:id="883"/>
      <w:r w:rsidRPr="0013731F">
        <w:rPr>
          <w:rFonts w:ascii="Times New Roman" w:eastAsia="Calibri" w:hAnsi="Times New Roman" w:cs="Times New Roman"/>
          <w:sz w:val="24"/>
          <w:szCs w:val="24"/>
        </w:rPr>
        <w:t xml:space="preserve">used </w:t>
      </w:r>
      <w:bookmarkStart w:id="884" w:name="output-phrase~0~216"/>
      <w:bookmarkEnd w:id="884"/>
      <w:r w:rsidRPr="0013731F">
        <w:rPr>
          <w:rFonts w:ascii="Times New Roman" w:eastAsia="Calibri" w:hAnsi="Times New Roman" w:cs="Times New Roman"/>
          <w:sz w:val="24"/>
          <w:szCs w:val="24"/>
        </w:rPr>
        <w:t xml:space="preserve">questionnaires and interviews </w:t>
      </w:r>
      <w:bookmarkStart w:id="885" w:name="output-phrase~0~316"/>
      <w:bookmarkEnd w:id="885"/>
      <w:r w:rsidRPr="0013731F">
        <w:rPr>
          <w:rFonts w:ascii="Times New Roman" w:eastAsia="Calibri" w:hAnsi="Times New Roman" w:cs="Times New Roman"/>
          <w:sz w:val="24"/>
          <w:szCs w:val="24"/>
        </w:rPr>
        <w:t xml:space="preserve">to gather </w:t>
      </w:r>
      <w:bookmarkStart w:id="886" w:name="output-phrase~0~416"/>
      <w:bookmarkEnd w:id="886"/>
      <w:r w:rsidRPr="0013731F">
        <w:rPr>
          <w:rFonts w:ascii="Times New Roman" w:eastAsia="Calibri" w:hAnsi="Times New Roman" w:cs="Times New Roman"/>
          <w:sz w:val="24"/>
          <w:szCs w:val="24"/>
        </w:rPr>
        <w:t xml:space="preserve">primary data. </w:t>
      </w:r>
    </w:p>
    <w:p w:rsidR="0013731F" w:rsidRDefault="0013731F" w:rsidP="00AD7729">
      <w:pPr>
        <w:pStyle w:val="Heading3"/>
        <w:jc w:val="both"/>
        <w:rPr>
          <w:rFonts w:ascii="Times New Roman" w:eastAsia="Calibri" w:hAnsi="Times New Roman" w:cs="Times New Roman"/>
          <w:b/>
          <w:color w:val="000000" w:themeColor="text1"/>
        </w:rPr>
      </w:pPr>
      <w:bookmarkStart w:id="887" w:name="_Toc137198890"/>
      <w:r w:rsidRPr="00694B75">
        <w:rPr>
          <w:rFonts w:ascii="Times New Roman" w:eastAsia="Calibri" w:hAnsi="Times New Roman" w:cs="Times New Roman"/>
          <w:b/>
          <w:color w:val="000000" w:themeColor="text1"/>
        </w:rPr>
        <w:t>3.6.1 Questionnaires</w:t>
      </w:r>
      <w:bookmarkEnd w:id="887"/>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888" w:name="output-phrase~0~017"/>
      <w:bookmarkStart w:id="889" w:name="output-sentence-box~017"/>
      <w:bookmarkStart w:id="890" w:name="output-sentence~017"/>
      <w:bookmarkEnd w:id="888"/>
      <w:bookmarkEnd w:id="889"/>
      <w:bookmarkEnd w:id="890"/>
      <w:r w:rsidRPr="0013731F">
        <w:rPr>
          <w:rFonts w:ascii="Times New Roman" w:eastAsia="Calibri" w:hAnsi="Times New Roman" w:cs="Times New Roman"/>
          <w:sz w:val="24"/>
          <w:szCs w:val="24"/>
        </w:rPr>
        <w:t xml:space="preserve">In </w:t>
      </w:r>
      <w:bookmarkStart w:id="891" w:name="output-phrase~0~140"/>
      <w:bookmarkEnd w:id="891"/>
      <w:r w:rsidRPr="0013731F">
        <w:rPr>
          <w:rFonts w:ascii="Times New Roman" w:eastAsia="Calibri" w:hAnsi="Times New Roman" w:cs="Times New Roman"/>
          <w:sz w:val="24"/>
          <w:szCs w:val="24"/>
        </w:rPr>
        <w:t xml:space="preserve">his study, </w:t>
      </w:r>
      <w:bookmarkStart w:id="892" w:name="output-phrase~0~217"/>
      <w:bookmarkEnd w:id="892"/>
      <w:r w:rsidRPr="0013731F">
        <w:rPr>
          <w:rFonts w:ascii="Times New Roman" w:eastAsia="Calibri" w:hAnsi="Times New Roman" w:cs="Times New Roman"/>
          <w:sz w:val="24"/>
          <w:szCs w:val="24"/>
        </w:rPr>
        <w:t xml:space="preserve">the researcher </w:t>
      </w:r>
      <w:bookmarkStart w:id="893" w:name="output-phrase~0~317"/>
      <w:bookmarkEnd w:id="893"/>
      <w:r w:rsidRPr="0013731F">
        <w:rPr>
          <w:rFonts w:ascii="Times New Roman" w:eastAsia="Calibri" w:hAnsi="Times New Roman" w:cs="Times New Roman"/>
          <w:sz w:val="24"/>
          <w:szCs w:val="24"/>
        </w:rPr>
        <w:t xml:space="preserve">employed </w:t>
      </w:r>
      <w:bookmarkStart w:id="894" w:name="output-phrase~0~417"/>
      <w:bookmarkEnd w:id="894"/>
      <w:r w:rsidRPr="0013731F">
        <w:rPr>
          <w:rFonts w:ascii="Times New Roman" w:eastAsia="Calibri" w:hAnsi="Times New Roman" w:cs="Times New Roman"/>
          <w:sz w:val="24"/>
          <w:szCs w:val="24"/>
        </w:rPr>
        <w:t xml:space="preserve">questionnaires </w:t>
      </w:r>
      <w:bookmarkStart w:id="895" w:name="output-phrase~0~515"/>
      <w:bookmarkEnd w:id="895"/>
      <w:r w:rsidRPr="0013731F">
        <w:rPr>
          <w:rFonts w:ascii="Times New Roman" w:eastAsia="Calibri" w:hAnsi="Times New Roman" w:cs="Times New Roman"/>
          <w:sz w:val="24"/>
          <w:szCs w:val="24"/>
        </w:rPr>
        <w:t xml:space="preserve">to obtain </w:t>
      </w:r>
      <w:bookmarkStart w:id="896" w:name="output-phrase~0~615"/>
      <w:bookmarkEnd w:id="896"/>
      <w:r w:rsidRPr="0013731F">
        <w:rPr>
          <w:rFonts w:ascii="Times New Roman" w:eastAsia="Calibri" w:hAnsi="Times New Roman" w:cs="Times New Roman"/>
          <w:sz w:val="24"/>
          <w:szCs w:val="24"/>
        </w:rPr>
        <w:t xml:space="preserve">data from </w:t>
      </w:r>
      <w:bookmarkStart w:id="897" w:name="output-phrase~0~715"/>
      <w:bookmarkEnd w:id="897"/>
      <w:r w:rsidRPr="0013731F">
        <w:rPr>
          <w:rFonts w:ascii="Times New Roman" w:eastAsia="Calibri" w:hAnsi="Times New Roman" w:cs="Times New Roman"/>
          <w:sz w:val="24"/>
          <w:szCs w:val="24"/>
        </w:rPr>
        <w:t xml:space="preserve">participants. </w:t>
      </w:r>
      <w:bookmarkStart w:id="898" w:name="output-sentence-box~112"/>
      <w:bookmarkStart w:id="899" w:name="output-phrase~1~012"/>
      <w:bookmarkStart w:id="900" w:name="output-sentence~112"/>
      <w:bookmarkEnd w:id="898"/>
      <w:bookmarkEnd w:id="899"/>
      <w:bookmarkEnd w:id="900"/>
      <w:r w:rsidRPr="0013731F">
        <w:rPr>
          <w:rFonts w:ascii="Times New Roman" w:eastAsia="Calibri" w:hAnsi="Times New Roman" w:cs="Times New Roman"/>
          <w:sz w:val="24"/>
          <w:szCs w:val="24"/>
        </w:rPr>
        <w:t xml:space="preserve">A questionnaire </w:t>
      </w:r>
      <w:bookmarkStart w:id="901" w:name="output-phrase~1~130"/>
      <w:bookmarkEnd w:id="901"/>
      <w:r w:rsidRPr="0013731F">
        <w:rPr>
          <w:rFonts w:ascii="Times New Roman" w:eastAsia="Calibri" w:hAnsi="Times New Roman" w:cs="Times New Roman"/>
          <w:sz w:val="24"/>
          <w:szCs w:val="24"/>
        </w:rPr>
        <w:t xml:space="preserve">is </w:t>
      </w:r>
      <w:bookmarkStart w:id="902" w:name="output-phrase~1~212"/>
      <w:bookmarkEnd w:id="902"/>
      <w:r w:rsidRPr="0013731F">
        <w:rPr>
          <w:rFonts w:ascii="Times New Roman" w:eastAsia="Calibri" w:hAnsi="Times New Roman" w:cs="Times New Roman"/>
          <w:sz w:val="24"/>
          <w:szCs w:val="24"/>
        </w:rPr>
        <w:t xml:space="preserve">a tool </w:t>
      </w:r>
      <w:bookmarkStart w:id="903" w:name="output-phrase~1~310"/>
      <w:bookmarkEnd w:id="903"/>
      <w:r w:rsidRPr="0013731F">
        <w:rPr>
          <w:rFonts w:ascii="Times New Roman" w:eastAsia="Calibri" w:hAnsi="Times New Roman" w:cs="Times New Roman"/>
          <w:sz w:val="24"/>
          <w:szCs w:val="24"/>
        </w:rPr>
        <w:t xml:space="preserve">used </w:t>
      </w:r>
      <w:bookmarkStart w:id="904" w:name="output-phrase~1~410"/>
      <w:bookmarkEnd w:id="904"/>
      <w:r w:rsidRPr="0013731F">
        <w:rPr>
          <w:rFonts w:ascii="Times New Roman" w:eastAsia="Calibri" w:hAnsi="Times New Roman" w:cs="Times New Roman"/>
          <w:sz w:val="24"/>
          <w:szCs w:val="24"/>
        </w:rPr>
        <w:t xml:space="preserve">to get </w:t>
      </w:r>
      <w:bookmarkStart w:id="905" w:name="output-phrase~1~59"/>
      <w:bookmarkEnd w:id="905"/>
      <w:r w:rsidRPr="0013731F">
        <w:rPr>
          <w:rFonts w:ascii="Times New Roman" w:eastAsia="Calibri" w:hAnsi="Times New Roman" w:cs="Times New Roman"/>
          <w:sz w:val="24"/>
          <w:szCs w:val="24"/>
        </w:rPr>
        <w:t xml:space="preserve">information from </w:t>
      </w:r>
      <w:bookmarkStart w:id="906" w:name="output-phrase~1~69"/>
      <w:bookmarkEnd w:id="906"/>
      <w:r w:rsidRPr="0013731F">
        <w:rPr>
          <w:rFonts w:ascii="Times New Roman" w:eastAsia="Calibri" w:hAnsi="Times New Roman" w:cs="Times New Roman"/>
          <w:sz w:val="24"/>
          <w:szCs w:val="24"/>
        </w:rPr>
        <w:t xml:space="preserve">respondents, </w:t>
      </w:r>
      <w:bookmarkStart w:id="907" w:name="output-phrase~1~78"/>
      <w:bookmarkEnd w:id="907"/>
      <w:r w:rsidRPr="0013731F">
        <w:rPr>
          <w:rFonts w:ascii="Times New Roman" w:eastAsia="Calibri" w:hAnsi="Times New Roman" w:cs="Times New Roman"/>
          <w:sz w:val="24"/>
          <w:szCs w:val="24"/>
        </w:rPr>
        <w:t xml:space="preserve">according to </w:t>
      </w:r>
      <w:bookmarkStart w:id="908" w:name="output-phrase~1~88"/>
      <w:bookmarkEnd w:id="908"/>
      <w:r w:rsidRPr="0013731F">
        <w:rPr>
          <w:rFonts w:ascii="Times New Roman" w:eastAsia="Calibri" w:hAnsi="Times New Roman" w:cs="Times New Roman"/>
          <w:sz w:val="24"/>
          <w:szCs w:val="24"/>
        </w:rPr>
        <w:t xml:space="preserve">(Wild </w:t>
      </w:r>
      <w:bookmarkStart w:id="909" w:name="output-phrase~1~97"/>
      <w:bookmarkEnd w:id="909"/>
      <w:r w:rsidRPr="0013731F">
        <w:rPr>
          <w:rFonts w:ascii="Times New Roman" w:eastAsia="Calibri" w:hAnsi="Times New Roman" w:cs="Times New Roman"/>
          <w:sz w:val="24"/>
          <w:szCs w:val="24"/>
        </w:rPr>
        <w:t xml:space="preserve">and </w:t>
      </w:r>
      <w:bookmarkStart w:id="910" w:name="output-phrase~1~107"/>
      <w:bookmarkEnd w:id="910"/>
      <w:r w:rsidRPr="0013731F">
        <w:rPr>
          <w:rFonts w:ascii="Times New Roman" w:eastAsia="Calibri" w:hAnsi="Times New Roman" w:cs="Times New Roman"/>
          <w:sz w:val="24"/>
          <w:szCs w:val="24"/>
        </w:rPr>
        <w:t xml:space="preserve">Diggines, </w:t>
      </w:r>
      <w:bookmarkStart w:id="911" w:name="output-phrase~1~1112"/>
      <w:bookmarkEnd w:id="911"/>
      <w:r w:rsidRPr="0013731F">
        <w:rPr>
          <w:rFonts w:ascii="Times New Roman" w:eastAsia="Calibri" w:hAnsi="Times New Roman" w:cs="Times New Roman"/>
          <w:sz w:val="24"/>
          <w:szCs w:val="24"/>
        </w:rPr>
        <w:t xml:space="preserve">2009). </w:t>
      </w:r>
      <w:bookmarkStart w:id="912" w:name="output-sentence~25"/>
      <w:bookmarkStart w:id="913" w:name="output-sentence-box~25"/>
      <w:bookmarkStart w:id="914" w:name="output-phrase~2~05"/>
      <w:bookmarkStart w:id="915" w:name="output-phrase~0~018"/>
      <w:bookmarkStart w:id="916" w:name="output-sentence~018"/>
      <w:bookmarkStart w:id="917" w:name="output-sentence-box~018"/>
      <w:bookmarkEnd w:id="912"/>
      <w:bookmarkEnd w:id="913"/>
      <w:bookmarkEnd w:id="914"/>
      <w:bookmarkEnd w:id="915"/>
      <w:bookmarkEnd w:id="916"/>
      <w:bookmarkEnd w:id="917"/>
      <w:r w:rsidRPr="0013731F">
        <w:rPr>
          <w:rFonts w:ascii="Times New Roman" w:eastAsia="Calibri" w:hAnsi="Times New Roman" w:cs="Times New Roman"/>
          <w:sz w:val="24"/>
          <w:szCs w:val="24"/>
        </w:rPr>
        <w:t xml:space="preserve">The researcher asked respondents written, open-ended questions about the information he was after, and they were required to respond in writing.  The research </w:t>
      </w:r>
      <w:bookmarkStart w:id="918" w:name="output-phrase~0~146"/>
      <w:bookmarkEnd w:id="918"/>
      <w:r w:rsidRPr="0013731F">
        <w:rPr>
          <w:rFonts w:ascii="Times New Roman" w:eastAsia="Calibri" w:hAnsi="Times New Roman" w:cs="Times New Roman"/>
          <w:sz w:val="24"/>
          <w:szCs w:val="24"/>
        </w:rPr>
        <w:t xml:space="preserve">questions </w:t>
      </w:r>
      <w:bookmarkStart w:id="919" w:name="output-phrase~0~218"/>
      <w:bookmarkEnd w:id="919"/>
      <w:r w:rsidRPr="0013731F">
        <w:rPr>
          <w:rFonts w:ascii="Times New Roman" w:eastAsia="Calibri" w:hAnsi="Times New Roman" w:cs="Times New Roman"/>
          <w:sz w:val="24"/>
          <w:szCs w:val="24"/>
        </w:rPr>
        <w:t xml:space="preserve">were </w:t>
      </w:r>
      <w:bookmarkStart w:id="920" w:name="output-phrase~0~318"/>
      <w:bookmarkEnd w:id="920"/>
      <w:r w:rsidRPr="0013731F">
        <w:rPr>
          <w:rFonts w:ascii="Times New Roman" w:eastAsia="Calibri" w:hAnsi="Times New Roman" w:cs="Times New Roman"/>
          <w:sz w:val="24"/>
          <w:szCs w:val="24"/>
        </w:rPr>
        <w:t xml:space="preserve">straightforward, </w:t>
      </w:r>
      <w:bookmarkStart w:id="921" w:name="output-phrase~0~418"/>
      <w:bookmarkEnd w:id="921"/>
      <w:r w:rsidRPr="0013731F">
        <w:rPr>
          <w:rFonts w:ascii="Times New Roman" w:eastAsia="Calibri" w:hAnsi="Times New Roman" w:cs="Times New Roman"/>
          <w:sz w:val="24"/>
          <w:szCs w:val="24"/>
        </w:rPr>
        <w:t xml:space="preserve">impartially </w:t>
      </w:r>
      <w:bookmarkStart w:id="922" w:name="output-phrase~0~516"/>
      <w:bookmarkEnd w:id="922"/>
      <w:r w:rsidRPr="0013731F">
        <w:rPr>
          <w:rFonts w:ascii="Times New Roman" w:eastAsia="Calibri" w:hAnsi="Times New Roman" w:cs="Times New Roman"/>
          <w:sz w:val="24"/>
          <w:szCs w:val="24"/>
        </w:rPr>
        <w:t xml:space="preserve">phrased, </w:t>
      </w:r>
      <w:bookmarkStart w:id="923" w:name="output-phrase~0~616"/>
      <w:bookmarkEnd w:id="923"/>
      <w:r w:rsidRPr="0013731F">
        <w:rPr>
          <w:rFonts w:ascii="Times New Roman" w:eastAsia="Calibri" w:hAnsi="Times New Roman" w:cs="Times New Roman"/>
          <w:sz w:val="24"/>
          <w:szCs w:val="24"/>
        </w:rPr>
        <w:t xml:space="preserve">and </w:t>
      </w:r>
      <w:bookmarkStart w:id="924" w:name="output-phrase~0~716"/>
      <w:bookmarkEnd w:id="924"/>
      <w:r w:rsidRPr="0013731F">
        <w:rPr>
          <w:rFonts w:ascii="Times New Roman" w:eastAsia="Calibri" w:hAnsi="Times New Roman" w:cs="Times New Roman"/>
          <w:sz w:val="24"/>
          <w:szCs w:val="24"/>
        </w:rPr>
        <w:t>organized.</w:t>
      </w:r>
      <w:r w:rsidR="0006377A" w:rsidRPr="0006377A">
        <w:t xml:space="preserve"> </w:t>
      </w:r>
      <w:r w:rsidR="0006377A" w:rsidRPr="0006377A">
        <w:rPr>
          <w:rFonts w:ascii="Times New Roman" w:eastAsia="Calibri" w:hAnsi="Times New Roman" w:cs="Times New Roman"/>
          <w:sz w:val="24"/>
          <w:szCs w:val="24"/>
        </w:rPr>
        <w:t>Questionnaires were physically distributed to overview members utilizing the non-profitability testing strategy</w:t>
      </w:r>
      <w:r w:rsidRPr="0013731F">
        <w:rPr>
          <w:rFonts w:ascii="Times New Roman" w:eastAsia="Calibri" w:hAnsi="Times New Roman" w:cs="Times New Roman"/>
          <w:sz w:val="24"/>
          <w:szCs w:val="24"/>
        </w:rPr>
        <w:t xml:space="preserve">. </w:t>
      </w:r>
    </w:p>
    <w:p w:rsidR="0013731F" w:rsidRPr="0013731F" w:rsidRDefault="00D747B7" w:rsidP="00AD7729">
      <w:pPr>
        <w:suppressAutoHyphens/>
        <w:spacing w:line="360" w:lineRule="auto"/>
        <w:jc w:val="both"/>
        <w:rPr>
          <w:rFonts w:ascii="Times New Roman" w:eastAsia="Calibri" w:hAnsi="Times New Roman" w:cs="Times New Roman"/>
          <w:sz w:val="24"/>
          <w:szCs w:val="24"/>
        </w:rPr>
      </w:pPr>
      <w:bookmarkStart w:id="925" w:name="output-phrase~0~019"/>
      <w:bookmarkStart w:id="926" w:name="output-sentence~019"/>
      <w:bookmarkStart w:id="927" w:name="output-sentence-box~019"/>
      <w:bookmarkEnd w:id="925"/>
      <w:bookmarkEnd w:id="926"/>
      <w:bookmarkEnd w:id="927"/>
      <w:r w:rsidRPr="00D747B7">
        <w:rPr>
          <w:rFonts w:ascii="Times New Roman" w:eastAsia="Calibri" w:hAnsi="Times New Roman" w:cs="Times New Roman"/>
          <w:sz w:val="24"/>
          <w:szCs w:val="24"/>
        </w:rPr>
        <w:t>Closed-ended questions, could permit respondents to choose from the alternatives the analyst has displayed. Open-ended questions permit respondents to reply to them anyway they see fit</w:t>
      </w:r>
      <w:r w:rsidR="0013731F" w:rsidRPr="0013731F">
        <w:rPr>
          <w:rFonts w:ascii="Times New Roman" w:eastAsia="Calibri" w:hAnsi="Times New Roman" w:cs="Times New Roman"/>
          <w:sz w:val="24"/>
          <w:szCs w:val="24"/>
        </w:rPr>
        <w:t xml:space="preserve">. </w:t>
      </w:r>
      <w:bookmarkStart w:id="928" w:name="output-sentence~114"/>
      <w:bookmarkStart w:id="929" w:name="output-sentence-box~114"/>
      <w:bookmarkStart w:id="930" w:name="output-phrase~1~014"/>
      <w:bookmarkEnd w:id="928"/>
      <w:bookmarkEnd w:id="929"/>
      <w:bookmarkEnd w:id="930"/>
      <w:r w:rsidR="0013731F" w:rsidRPr="0013731F">
        <w:rPr>
          <w:rFonts w:ascii="Times New Roman" w:eastAsia="Calibri" w:hAnsi="Times New Roman" w:cs="Times New Roman"/>
          <w:sz w:val="24"/>
          <w:szCs w:val="24"/>
        </w:rPr>
        <w:t xml:space="preserve">The researcher </w:t>
      </w:r>
      <w:bookmarkStart w:id="931" w:name="output-phrase~1~136"/>
      <w:bookmarkEnd w:id="931"/>
      <w:r w:rsidR="0013731F" w:rsidRPr="0013731F">
        <w:rPr>
          <w:rFonts w:ascii="Times New Roman" w:eastAsia="Calibri" w:hAnsi="Times New Roman" w:cs="Times New Roman"/>
          <w:sz w:val="24"/>
          <w:szCs w:val="24"/>
        </w:rPr>
        <w:t xml:space="preserve">can gain </w:t>
      </w:r>
      <w:bookmarkStart w:id="932" w:name="output-phrase~1~214"/>
      <w:bookmarkEnd w:id="932"/>
      <w:r w:rsidR="0013731F" w:rsidRPr="0013731F">
        <w:rPr>
          <w:rFonts w:ascii="Times New Roman" w:eastAsia="Calibri" w:hAnsi="Times New Roman" w:cs="Times New Roman"/>
          <w:sz w:val="24"/>
          <w:szCs w:val="24"/>
        </w:rPr>
        <w:t xml:space="preserve">various advantages </w:t>
      </w:r>
      <w:bookmarkStart w:id="933" w:name="output-phrase~1~312"/>
      <w:bookmarkEnd w:id="933"/>
      <w:r w:rsidR="0013731F" w:rsidRPr="0013731F">
        <w:rPr>
          <w:rFonts w:ascii="Times New Roman" w:eastAsia="Calibri" w:hAnsi="Times New Roman" w:cs="Times New Roman"/>
          <w:sz w:val="24"/>
          <w:szCs w:val="24"/>
        </w:rPr>
        <w:t xml:space="preserve">by using </w:t>
      </w:r>
      <w:bookmarkStart w:id="934" w:name="output-phrase~1~412"/>
      <w:bookmarkEnd w:id="934"/>
      <w:r w:rsidR="0013731F" w:rsidRPr="0013731F">
        <w:rPr>
          <w:rFonts w:ascii="Times New Roman" w:eastAsia="Calibri" w:hAnsi="Times New Roman" w:cs="Times New Roman"/>
          <w:sz w:val="24"/>
          <w:szCs w:val="24"/>
        </w:rPr>
        <w:t xml:space="preserve">questionnaires </w:t>
      </w:r>
      <w:bookmarkStart w:id="935" w:name="output-phrase~1~511"/>
      <w:bookmarkEnd w:id="935"/>
      <w:r w:rsidR="0013731F" w:rsidRPr="0013731F">
        <w:rPr>
          <w:rFonts w:ascii="Times New Roman" w:eastAsia="Calibri" w:hAnsi="Times New Roman" w:cs="Times New Roman"/>
          <w:sz w:val="24"/>
          <w:szCs w:val="24"/>
        </w:rPr>
        <w:t xml:space="preserve">in </w:t>
      </w:r>
      <w:bookmarkStart w:id="936" w:name="output-phrase~1~611"/>
      <w:bookmarkEnd w:id="936"/>
      <w:r w:rsidR="0013731F" w:rsidRPr="0013731F">
        <w:rPr>
          <w:rFonts w:ascii="Times New Roman" w:eastAsia="Calibri" w:hAnsi="Times New Roman" w:cs="Times New Roman"/>
          <w:sz w:val="24"/>
          <w:szCs w:val="24"/>
        </w:rPr>
        <w:t xml:space="preserve">the study.  </w:t>
      </w:r>
    </w:p>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937" w:name="output-sentence-box~020"/>
      <w:bookmarkStart w:id="938" w:name="output-sentence~020"/>
      <w:bookmarkStart w:id="939" w:name="output-phrase~0~020"/>
      <w:bookmarkEnd w:id="937"/>
      <w:bookmarkEnd w:id="938"/>
      <w:bookmarkEnd w:id="939"/>
      <w:r w:rsidRPr="0013731F">
        <w:rPr>
          <w:rFonts w:ascii="Times New Roman" w:eastAsia="Calibri" w:hAnsi="Times New Roman" w:cs="Times New Roman"/>
          <w:sz w:val="24"/>
          <w:szCs w:val="24"/>
        </w:rPr>
        <w:t xml:space="preserve">The main survey </w:t>
      </w:r>
      <w:bookmarkStart w:id="940" w:name="output-phrase~0~150"/>
      <w:bookmarkEnd w:id="940"/>
      <w:r w:rsidRPr="0013731F">
        <w:rPr>
          <w:rFonts w:ascii="Times New Roman" w:eastAsia="Calibri" w:hAnsi="Times New Roman" w:cs="Times New Roman"/>
          <w:sz w:val="24"/>
          <w:szCs w:val="24"/>
        </w:rPr>
        <w:t xml:space="preserve">technique, </w:t>
      </w:r>
      <w:bookmarkStart w:id="941" w:name="output-phrase~0~220"/>
      <w:bookmarkEnd w:id="941"/>
      <w:r w:rsidRPr="0013731F">
        <w:rPr>
          <w:rFonts w:ascii="Times New Roman" w:eastAsia="Calibri" w:hAnsi="Times New Roman" w:cs="Times New Roman"/>
          <w:sz w:val="24"/>
          <w:szCs w:val="24"/>
        </w:rPr>
        <w:t xml:space="preserve">according to </w:t>
      </w:r>
      <w:bookmarkStart w:id="942" w:name="output-phrase~0~320"/>
      <w:bookmarkEnd w:id="942"/>
      <w:r w:rsidRPr="0013731F">
        <w:rPr>
          <w:rFonts w:ascii="Times New Roman" w:eastAsia="Calibri" w:hAnsi="Times New Roman" w:cs="Times New Roman"/>
          <w:sz w:val="24"/>
          <w:szCs w:val="24"/>
        </w:rPr>
        <w:t xml:space="preserve">Hair et al. </w:t>
      </w:r>
      <w:bookmarkStart w:id="943" w:name="output-phrase~0~420"/>
      <w:bookmarkEnd w:id="943"/>
      <w:r w:rsidRPr="0013731F">
        <w:rPr>
          <w:rFonts w:ascii="Times New Roman" w:eastAsia="Calibri" w:hAnsi="Times New Roman" w:cs="Times New Roman"/>
          <w:sz w:val="24"/>
          <w:szCs w:val="24"/>
        </w:rPr>
        <w:t xml:space="preserve">(2003), </w:t>
      </w:r>
      <w:bookmarkStart w:id="944" w:name="output-phrase~0~518"/>
      <w:bookmarkEnd w:id="944"/>
      <w:r w:rsidRPr="0013731F">
        <w:rPr>
          <w:rFonts w:ascii="Times New Roman" w:eastAsia="Calibri" w:hAnsi="Times New Roman" w:cs="Times New Roman"/>
          <w:sz w:val="24"/>
          <w:szCs w:val="24"/>
        </w:rPr>
        <w:t xml:space="preserve">is more </w:t>
      </w:r>
      <w:bookmarkStart w:id="945" w:name="output-phrase~0~618"/>
      <w:bookmarkEnd w:id="945"/>
      <w:r w:rsidRPr="0013731F">
        <w:rPr>
          <w:rFonts w:ascii="Times New Roman" w:eastAsia="Calibri" w:hAnsi="Times New Roman" w:cs="Times New Roman"/>
          <w:sz w:val="24"/>
          <w:szCs w:val="24"/>
        </w:rPr>
        <w:t xml:space="preserve">economical </w:t>
      </w:r>
      <w:bookmarkStart w:id="946" w:name="output-phrase~0~718"/>
      <w:bookmarkEnd w:id="946"/>
      <w:r w:rsidRPr="0013731F">
        <w:rPr>
          <w:rFonts w:ascii="Times New Roman" w:eastAsia="Calibri" w:hAnsi="Times New Roman" w:cs="Times New Roman"/>
          <w:sz w:val="24"/>
          <w:szCs w:val="24"/>
        </w:rPr>
        <w:t xml:space="preserve">and makes </w:t>
      </w:r>
      <w:bookmarkStart w:id="947" w:name="output-phrase~0~816"/>
      <w:bookmarkEnd w:id="947"/>
      <w:r w:rsidRPr="0013731F">
        <w:rPr>
          <w:rFonts w:ascii="Times New Roman" w:eastAsia="Calibri" w:hAnsi="Times New Roman" w:cs="Times New Roman"/>
          <w:sz w:val="24"/>
          <w:szCs w:val="24"/>
        </w:rPr>
        <w:t xml:space="preserve">it </w:t>
      </w:r>
      <w:bookmarkStart w:id="948" w:name="output-phrase~0~914"/>
      <w:bookmarkEnd w:id="948"/>
      <w:r w:rsidRPr="0013731F">
        <w:rPr>
          <w:rFonts w:ascii="Times New Roman" w:eastAsia="Calibri" w:hAnsi="Times New Roman" w:cs="Times New Roman"/>
          <w:sz w:val="24"/>
          <w:szCs w:val="24"/>
        </w:rPr>
        <w:t xml:space="preserve">simple </w:t>
      </w:r>
      <w:bookmarkStart w:id="949" w:name="output-phrase~0~1012"/>
      <w:bookmarkEnd w:id="949"/>
      <w:r w:rsidRPr="0013731F">
        <w:rPr>
          <w:rFonts w:ascii="Times New Roman" w:eastAsia="Calibri" w:hAnsi="Times New Roman" w:cs="Times New Roman"/>
          <w:sz w:val="24"/>
          <w:szCs w:val="24"/>
        </w:rPr>
        <w:t xml:space="preserve">for </w:t>
      </w:r>
      <w:bookmarkStart w:id="950" w:name="output-phrase~0~1114"/>
      <w:bookmarkEnd w:id="950"/>
      <w:r w:rsidRPr="0013731F">
        <w:rPr>
          <w:rFonts w:ascii="Times New Roman" w:eastAsia="Calibri" w:hAnsi="Times New Roman" w:cs="Times New Roman"/>
          <w:sz w:val="24"/>
          <w:szCs w:val="24"/>
        </w:rPr>
        <w:t xml:space="preserve">the researcher </w:t>
      </w:r>
      <w:bookmarkStart w:id="951" w:name="output-phrase~0~1212"/>
      <w:bookmarkEnd w:id="951"/>
      <w:r w:rsidRPr="0013731F">
        <w:rPr>
          <w:rFonts w:ascii="Times New Roman" w:eastAsia="Calibri" w:hAnsi="Times New Roman" w:cs="Times New Roman"/>
          <w:sz w:val="24"/>
          <w:szCs w:val="24"/>
        </w:rPr>
        <w:t xml:space="preserve">to understand </w:t>
      </w:r>
      <w:bookmarkStart w:id="952" w:name="output-phrase~0~1311"/>
      <w:bookmarkEnd w:id="952"/>
      <w:r w:rsidRPr="0013731F">
        <w:rPr>
          <w:rFonts w:ascii="Times New Roman" w:eastAsia="Calibri" w:hAnsi="Times New Roman" w:cs="Times New Roman"/>
          <w:sz w:val="24"/>
          <w:szCs w:val="24"/>
        </w:rPr>
        <w:t xml:space="preserve">the data </w:t>
      </w:r>
      <w:bookmarkStart w:id="953" w:name="output-phrase~0~149"/>
      <w:bookmarkEnd w:id="953"/>
      <w:r w:rsidRPr="0013731F">
        <w:rPr>
          <w:rFonts w:ascii="Times New Roman" w:eastAsia="Calibri" w:hAnsi="Times New Roman" w:cs="Times New Roman"/>
          <w:sz w:val="24"/>
          <w:szCs w:val="24"/>
        </w:rPr>
        <w:t xml:space="preserve">because </w:t>
      </w:r>
      <w:bookmarkStart w:id="954" w:name="output-phrase~0~156"/>
      <w:bookmarkEnd w:id="954"/>
      <w:r w:rsidRPr="0013731F">
        <w:rPr>
          <w:rFonts w:ascii="Times New Roman" w:eastAsia="Calibri" w:hAnsi="Times New Roman" w:cs="Times New Roman"/>
          <w:sz w:val="24"/>
          <w:szCs w:val="24"/>
        </w:rPr>
        <w:t xml:space="preserve">respondents </w:t>
      </w:r>
      <w:bookmarkStart w:id="955" w:name="output-phrase~0~165"/>
      <w:bookmarkEnd w:id="955"/>
      <w:r w:rsidRPr="0013731F">
        <w:rPr>
          <w:rFonts w:ascii="Times New Roman" w:eastAsia="Calibri" w:hAnsi="Times New Roman" w:cs="Times New Roman"/>
          <w:sz w:val="24"/>
          <w:szCs w:val="24"/>
        </w:rPr>
        <w:t xml:space="preserve">give </w:t>
      </w:r>
      <w:bookmarkStart w:id="956" w:name="output-phrase~0~174"/>
      <w:bookmarkEnd w:id="956"/>
      <w:r w:rsidRPr="0013731F">
        <w:rPr>
          <w:rFonts w:ascii="Times New Roman" w:eastAsia="Calibri" w:hAnsi="Times New Roman" w:cs="Times New Roman"/>
          <w:sz w:val="24"/>
          <w:szCs w:val="24"/>
        </w:rPr>
        <w:t xml:space="preserve">uniform </w:t>
      </w:r>
      <w:bookmarkStart w:id="957" w:name="output-phrase~0~183"/>
      <w:bookmarkEnd w:id="957"/>
      <w:r w:rsidRPr="0013731F">
        <w:rPr>
          <w:rFonts w:ascii="Times New Roman" w:eastAsia="Calibri" w:hAnsi="Times New Roman" w:cs="Times New Roman"/>
          <w:sz w:val="24"/>
          <w:szCs w:val="24"/>
        </w:rPr>
        <w:t xml:space="preserve">answers. </w:t>
      </w:r>
      <w:bookmarkStart w:id="958" w:name="output-sentence~115"/>
      <w:bookmarkStart w:id="959" w:name="output-phrase~1~015"/>
      <w:bookmarkStart w:id="960" w:name="output-sentence-box~115"/>
      <w:bookmarkEnd w:id="958"/>
      <w:bookmarkEnd w:id="959"/>
      <w:bookmarkEnd w:id="960"/>
      <w:r w:rsidRPr="0013731F">
        <w:rPr>
          <w:rFonts w:ascii="Times New Roman" w:eastAsia="Calibri" w:hAnsi="Times New Roman" w:cs="Times New Roman"/>
          <w:sz w:val="24"/>
          <w:szCs w:val="24"/>
        </w:rPr>
        <w:t xml:space="preserve">Furthermore, </w:t>
      </w:r>
      <w:bookmarkStart w:id="961" w:name="output-phrase~1~137"/>
      <w:bookmarkEnd w:id="961"/>
      <w:r w:rsidRPr="0013731F">
        <w:rPr>
          <w:rFonts w:ascii="Times New Roman" w:eastAsia="Calibri" w:hAnsi="Times New Roman" w:cs="Times New Roman"/>
          <w:sz w:val="24"/>
          <w:szCs w:val="24"/>
        </w:rPr>
        <w:t xml:space="preserve">the survey </w:t>
      </w:r>
      <w:bookmarkStart w:id="962" w:name="output-phrase~1~215"/>
      <w:bookmarkEnd w:id="962"/>
      <w:r w:rsidRPr="0013731F">
        <w:rPr>
          <w:rFonts w:ascii="Times New Roman" w:eastAsia="Calibri" w:hAnsi="Times New Roman" w:cs="Times New Roman"/>
          <w:sz w:val="24"/>
          <w:szCs w:val="24"/>
        </w:rPr>
        <w:t xml:space="preserve">saves </w:t>
      </w:r>
      <w:bookmarkStart w:id="963" w:name="output-phrase~1~313"/>
      <w:bookmarkEnd w:id="963"/>
      <w:r w:rsidRPr="0013731F">
        <w:rPr>
          <w:rFonts w:ascii="Times New Roman" w:eastAsia="Calibri" w:hAnsi="Times New Roman" w:cs="Times New Roman"/>
          <w:sz w:val="24"/>
          <w:szCs w:val="24"/>
        </w:rPr>
        <w:t>the researcher</w:t>
      </w:r>
      <w:bookmarkStart w:id="964" w:name="output-phrase~1~413"/>
      <w:bookmarkEnd w:id="964"/>
      <w:r w:rsidR="003C1E64">
        <w:rPr>
          <w:rFonts w:ascii="Times New Roman" w:eastAsia="Calibri" w:hAnsi="Times New Roman" w:cs="Times New Roman"/>
          <w:sz w:val="24"/>
          <w:szCs w:val="24"/>
        </w:rPr>
        <w:t xml:space="preserve">’s </w:t>
      </w:r>
      <w:r w:rsidRPr="0013731F">
        <w:rPr>
          <w:rFonts w:ascii="Times New Roman" w:eastAsia="Calibri" w:hAnsi="Times New Roman" w:cs="Times New Roman"/>
          <w:sz w:val="24"/>
          <w:szCs w:val="24"/>
        </w:rPr>
        <w:t xml:space="preserve">time and </w:t>
      </w:r>
      <w:bookmarkStart w:id="965" w:name="output-phrase~1~512"/>
      <w:bookmarkEnd w:id="965"/>
      <w:r w:rsidRPr="0013731F">
        <w:rPr>
          <w:rFonts w:ascii="Times New Roman" w:eastAsia="Calibri" w:hAnsi="Times New Roman" w:cs="Times New Roman"/>
          <w:sz w:val="24"/>
          <w:szCs w:val="24"/>
        </w:rPr>
        <w:t xml:space="preserve">enables </w:t>
      </w:r>
      <w:bookmarkStart w:id="966" w:name="output-phrase~1~612"/>
      <w:bookmarkEnd w:id="966"/>
      <w:r w:rsidRPr="0013731F">
        <w:rPr>
          <w:rFonts w:ascii="Times New Roman" w:eastAsia="Calibri" w:hAnsi="Times New Roman" w:cs="Times New Roman"/>
          <w:sz w:val="24"/>
          <w:szCs w:val="24"/>
        </w:rPr>
        <w:t xml:space="preserve">data collection </w:t>
      </w:r>
      <w:bookmarkStart w:id="967" w:name="output-phrase~1~710"/>
      <w:bookmarkEnd w:id="967"/>
      <w:r w:rsidRPr="0013731F">
        <w:rPr>
          <w:rFonts w:ascii="Times New Roman" w:eastAsia="Calibri" w:hAnsi="Times New Roman" w:cs="Times New Roman"/>
          <w:sz w:val="24"/>
          <w:szCs w:val="24"/>
        </w:rPr>
        <w:t xml:space="preserve">from </w:t>
      </w:r>
      <w:bookmarkStart w:id="968" w:name="output-phrase~1~810"/>
      <w:bookmarkEnd w:id="968"/>
      <w:r w:rsidRPr="0013731F">
        <w:rPr>
          <w:rFonts w:ascii="Times New Roman" w:eastAsia="Calibri" w:hAnsi="Times New Roman" w:cs="Times New Roman"/>
          <w:sz w:val="24"/>
          <w:szCs w:val="24"/>
        </w:rPr>
        <w:t xml:space="preserve">a large number </w:t>
      </w:r>
      <w:bookmarkStart w:id="969" w:name="output-phrase~1~99"/>
      <w:bookmarkEnd w:id="969"/>
      <w:r w:rsidRPr="0013731F">
        <w:rPr>
          <w:rFonts w:ascii="Times New Roman" w:eastAsia="Calibri" w:hAnsi="Times New Roman" w:cs="Times New Roman"/>
          <w:sz w:val="24"/>
          <w:szCs w:val="24"/>
        </w:rPr>
        <w:t xml:space="preserve">of </w:t>
      </w:r>
      <w:bookmarkStart w:id="970" w:name="output-phrase~1~108"/>
      <w:bookmarkEnd w:id="970"/>
      <w:r w:rsidRPr="0013731F">
        <w:rPr>
          <w:rFonts w:ascii="Times New Roman" w:eastAsia="Calibri" w:hAnsi="Times New Roman" w:cs="Times New Roman"/>
          <w:sz w:val="24"/>
          <w:szCs w:val="24"/>
        </w:rPr>
        <w:t xml:space="preserve">respondents. </w:t>
      </w:r>
    </w:p>
    <w:p w:rsidR="0013731F" w:rsidRPr="0013731F" w:rsidRDefault="00A2599F" w:rsidP="00AD7729">
      <w:pPr>
        <w:suppressAutoHyphens/>
        <w:spacing w:line="360" w:lineRule="auto"/>
        <w:jc w:val="both"/>
        <w:rPr>
          <w:rFonts w:ascii="Times New Roman" w:eastAsia="Calibri" w:hAnsi="Times New Roman" w:cs="Times New Roman"/>
          <w:sz w:val="24"/>
          <w:szCs w:val="24"/>
        </w:rPr>
      </w:pPr>
      <w:bookmarkStart w:id="971" w:name="output-sentence~021"/>
      <w:bookmarkStart w:id="972" w:name="output-sentence-box~021"/>
      <w:bookmarkStart w:id="973" w:name="output-phrase~0~021"/>
      <w:bookmarkEnd w:id="971"/>
      <w:bookmarkEnd w:id="972"/>
      <w:bookmarkEnd w:id="973"/>
      <w:r w:rsidRPr="00A2599F">
        <w:rPr>
          <w:rFonts w:ascii="Times New Roman" w:eastAsia="Calibri" w:hAnsi="Times New Roman" w:cs="Times New Roman"/>
          <w:sz w:val="24"/>
          <w:szCs w:val="24"/>
        </w:rPr>
        <w:t>Due to the researcher's direction, participants had no inconvenience understanding the impact of logistics management on lead-time inconstancy. More particularly, the researcher made self-administered surveys to grant respondents adaptability in completing the overview and sufficient time to consider their reactions</w:t>
      </w:r>
      <w:r w:rsidR="0013731F" w:rsidRPr="0013731F">
        <w:rPr>
          <w:rFonts w:ascii="Times New Roman" w:eastAsia="Calibri" w:hAnsi="Times New Roman" w:cs="Times New Roman"/>
          <w:sz w:val="24"/>
          <w:szCs w:val="24"/>
        </w:rPr>
        <w:t xml:space="preserve">. </w:t>
      </w:r>
      <w:bookmarkStart w:id="974" w:name="output-sentence-box~022"/>
      <w:bookmarkStart w:id="975" w:name="output-sentence~022"/>
      <w:bookmarkStart w:id="976" w:name="output-phrase~0~022"/>
      <w:bookmarkEnd w:id="974"/>
      <w:bookmarkEnd w:id="975"/>
      <w:bookmarkEnd w:id="976"/>
      <w:r w:rsidR="0013731F" w:rsidRPr="0013731F">
        <w:rPr>
          <w:rFonts w:ascii="Times New Roman" w:eastAsia="Calibri" w:hAnsi="Times New Roman" w:cs="Times New Roman"/>
          <w:sz w:val="24"/>
          <w:szCs w:val="24"/>
        </w:rPr>
        <w:t xml:space="preserve">To ensure </w:t>
      </w:r>
      <w:bookmarkStart w:id="977" w:name="output-phrase~0~159"/>
      <w:bookmarkEnd w:id="977"/>
      <w:r w:rsidR="0013731F" w:rsidRPr="0013731F">
        <w:rPr>
          <w:rFonts w:ascii="Times New Roman" w:eastAsia="Calibri" w:hAnsi="Times New Roman" w:cs="Times New Roman"/>
          <w:sz w:val="24"/>
          <w:szCs w:val="24"/>
        </w:rPr>
        <w:t xml:space="preserve">a better grasp </w:t>
      </w:r>
      <w:bookmarkStart w:id="978" w:name="output-phrase~0~222"/>
      <w:bookmarkEnd w:id="978"/>
      <w:r w:rsidR="0013731F" w:rsidRPr="0013731F">
        <w:rPr>
          <w:rFonts w:ascii="Times New Roman" w:eastAsia="Calibri" w:hAnsi="Times New Roman" w:cs="Times New Roman"/>
          <w:sz w:val="24"/>
          <w:szCs w:val="24"/>
        </w:rPr>
        <w:t xml:space="preserve">of specific </w:t>
      </w:r>
      <w:bookmarkStart w:id="979" w:name="output-phrase~0~322"/>
      <w:bookmarkEnd w:id="979"/>
      <w:r w:rsidR="0013731F" w:rsidRPr="0013731F">
        <w:rPr>
          <w:rFonts w:ascii="Times New Roman" w:eastAsia="Calibri" w:hAnsi="Times New Roman" w:cs="Times New Roman"/>
          <w:sz w:val="24"/>
          <w:szCs w:val="24"/>
        </w:rPr>
        <w:t xml:space="preserve">terms </w:t>
      </w:r>
      <w:bookmarkStart w:id="980" w:name="output-phrase~0~422"/>
      <w:bookmarkEnd w:id="980"/>
      <w:r w:rsidR="0013731F" w:rsidRPr="0013731F">
        <w:rPr>
          <w:rFonts w:ascii="Times New Roman" w:eastAsia="Calibri" w:hAnsi="Times New Roman" w:cs="Times New Roman"/>
          <w:sz w:val="24"/>
          <w:szCs w:val="24"/>
        </w:rPr>
        <w:t xml:space="preserve">used in </w:t>
      </w:r>
      <w:bookmarkStart w:id="981" w:name="output-phrase~0~520"/>
      <w:bookmarkEnd w:id="981"/>
      <w:r w:rsidR="0013731F" w:rsidRPr="0013731F">
        <w:rPr>
          <w:rFonts w:ascii="Times New Roman" w:eastAsia="Calibri" w:hAnsi="Times New Roman" w:cs="Times New Roman"/>
          <w:sz w:val="24"/>
          <w:szCs w:val="24"/>
        </w:rPr>
        <w:t xml:space="preserve">the survey </w:t>
      </w:r>
      <w:bookmarkStart w:id="982" w:name="output-phrase~0~620"/>
      <w:bookmarkEnd w:id="982"/>
      <w:r w:rsidR="0013731F" w:rsidRPr="0013731F">
        <w:rPr>
          <w:rFonts w:ascii="Times New Roman" w:eastAsia="Calibri" w:hAnsi="Times New Roman" w:cs="Times New Roman"/>
          <w:sz w:val="24"/>
          <w:szCs w:val="24"/>
        </w:rPr>
        <w:t xml:space="preserve">and </w:t>
      </w:r>
      <w:bookmarkStart w:id="983" w:name="output-phrase~0~720"/>
      <w:bookmarkEnd w:id="983"/>
      <w:r w:rsidR="0013731F" w:rsidRPr="0013731F">
        <w:rPr>
          <w:rFonts w:ascii="Times New Roman" w:eastAsia="Calibri" w:hAnsi="Times New Roman" w:cs="Times New Roman"/>
          <w:sz w:val="24"/>
          <w:szCs w:val="24"/>
        </w:rPr>
        <w:t xml:space="preserve">to provide </w:t>
      </w:r>
      <w:bookmarkStart w:id="984" w:name="output-phrase~0~818"/>
      <w:bookmarkEnd w:id="984"/>
      <w:r w:rsidR="0013731F" w:rsidRPr="0013731F">
        <w:rPr>
          <w:rFonts w:ascii="Times New Roman" w:eastAsia="Calibri" w:hAnsi="Times New Roman" w:cs="Times New Roman"/>
          <w:sz w:val="24"/>
          <w:szCs w:val="24"/>
        </w:rPr>
        <w:t xml:space="preserve">definitions, </w:t>
      </w:r>
      <w:bookmarkStart w:id="985" w:name="output-phrase~0~916"/>
      <w:bookmarkEnd w:id="985"/>
      <w:r w:rsidR="0013731F" w:rsidRPr="0013731F">
        <w:rPr>
          <w:rFonts w:ascii="Times New Roman" w:eastAsia="Calibri" w:hAnsi="Times New Roman" w:cs="Times New Roman"/>
          <w:sz w:val="24"/>
          <w:szCs w:val="24"/>
        </w:rPr>
        <w:t xml:space="preserve">the researcher </w:t>
      </w:r>
      <w:bookmarkStart w:id="986" w:name="output-phrase~0~1014"/>
      <w:bookmarkEnd w:id="986"/>
      <w:r w:rsidR="0013731F" w:rsidRPr="0013731F">
        <w:rPr>
          <w:rFonts w:ascii="Times New Roman" w:eastAsia="Calibri" w:hAnsi="Times New Roman" w:cs="Times New Roman"/>
          <w:sz w:val="24"/>
          <w:szCs w:val="24"/>
        </w:rPr>
        <w:t xml:space="preserve">defined </w:t>
      </w:r>
      <w:bookmarkStart w:id="987" w:name="output-phrase~0~1116"/>
      <w:bookmarkEnd w:id="987"/>
      <w:r w:rsidR="0013731F" w:rsidRPr="0013731F">
        <w:rPr>
          <w:rFonts w:ascii="Times New Roman" w:eastAsia="Calibri" w:hAnsi="Times New Roman" w:cs="Times New Roman"/>
          <w:sz w:val="24"/>
          <w:szCs w:val="24"/>
        </w:rPr>
        <w:t xml:space="preserve">some </w:t>
      </w:r>
      <w:bookmarkStart w:id="988" w:name="output-phrase~0~1214"/>
      <w:bookmarkEnd w:id="988"/>
      <w:r w:rsidR="0013731F" w:rsidRPr="0013731F">
        <w:rPr>
          <w:rFonts w:ascii="Times New Roman" w:eastAsia="Calibri" w:hAnsi="Times New Roman" w:cs="Times New Roman"/>
          <w:sz w:val="24"/>
          <w:szCs w:val="24"/>
        </w:rPr>
        <w:t xml:space="preserve">crucial </w:t>
      </w:r>
      <w:bookmarkStart w:id="989" w:name="output-phrase~0~1313"/>
      <w:bookmarkEnd w:id="989"/>
      <w:r w:rsidR="0013731F" w:rsidRPr="0013731F">
        <w:rPr>
          <w:rFonts w:ascii="Times New Roman" w:eastAsia="Calibri" w:hAnsi="Times New Roman" w:cs="Times New Roman"/>
          <w:sz w:val="24"/>
          <w:szCs w:val="24"/>
        </w:rPr>
        <w:t xml:space="preserve">terms; </w:t>
      </w:r>
      <w:bookmarkStart w:id="990" w:name="output-phrase~0~1410"/>
      <w:bookmarkEnd w:id="990"/>
      <w:r w:rsidR="0013731F" w:rsidRPr="0013731F">
        <w:rPr>
          <w:rFonts w:ascii="Times New Roman" w:eastAsia="Calibri" w:hAnsi="Times New Roman" w:cs="Times New Roman"/>
          <w:sz w:val="24"/>
          <w:szCs w:val="24"/>
        </w:rPr>
        <w:t xml:space="preserve">this </w:t>
      </w:r>
      <w:bookmarkStart w:id="991" w:name="output-phrase~0~158"/>
      <w:bookmarkEnd w:id="991"/>
      <w:r w:rsidR="0013731F" w:rsidRPr="0013731F">
        <w:rPr>
          <w:rFonts w:ascii="Times New Roman" w:eastAsia="Calibri" w:hAnsi="Times New Roman" w:cs="Times New Roman"/>
          <w:sz w:val="24"/>
          <w:szCs w:val="24"/>
        </w:rPr>
        <w:t xml:space="preserve">produced </w:t>
      </w:r>
      <w:bookmarkStart w:id="992" w:name="output-phrase~0~166"/>
      <w:bookmarkEnd w:id="992"/>
      <w:r w:rsidR="0013731F" w:rsidRPr="0013731F">
        <w:rPr>
          <w:rFonts w:ascii="Times New Roman" w:eastAsia="Calibri" w:hAnsi="Times New Roman" w:cs="Times New Roman"/>
          <w:sz w:val="24"/>
          <w:szCs w:val="24"/>
        </w:rPr>
        <w:t xml:space="preserve">the best </w:t>
      </w:r>
      <w:bookmarkStart w:id="993" w:name="output-phrase~0~175"/>
      <w:bookmarkEnd w:id="993"/>
      <w:r w:rsidR="0013731F" w:rsidRPr="0013731F">
        <w:rPr>
          <w:rFonts w:ascii="Times New Roman" w:eastAsia="Calibri" w:hAnsi="Times New Roman" w:cs="Times New Roman"/>
          <w:sz w:val="24"/>
          <w:szCs w:val="24"/>
        </w:rPr>
        <w:t xml:space="preserve">results. </w:t>
      </w:r>
    </w:p>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994" w:name="output-phrase~0~023"/>
      <w:bookmarkStart w:id="995" w:name="output-sentence-box~023"/>
      <w:bookmarkStart w:id="996" w:name="output-sentence~023"/>
      <w:bookmarkEnd w:id="994"/>
      <w:bookmarkEnd w:id="995"/>
      <w:bookmarkEnd w:id="996"/>
      <w:r w:rsidRPr="0013731F">
        <w:rPr>
          <w:rFonts w:ascii="Times New Roman" w:eastAsia="Calibri" w:hAnsi="Times New Roman" w:cs="Times New Roman"/>
          <w:sz w:val="24"/>
          <w:szCs w:val="24"/>
        </w:rPr>
        <w:t>However, the research instrument had some demerits to the resea</w:t>
      </w:r>
      <w:r w:rsidR="000E75B5">
        <w:rPr>
          <w:rFonts w:ascii="Times New Roman" w:eastAsia="Calibri" w:hAnsi="Times New Roman" w:cs="Times New Roman"/>
          <w:sz w:val="24"/>
          <w:szCs w:val="24"/>
        </w:rPr>
        <w:t>r</w:t>
      </w:r>
      <w:r w:rsidRPr="0013731F">
        <w:rPr>
          <w:rFonts w:ascii="Times New Roman" w:eastAsia="Calibri" w:hAnsi="Times New Roman" w:cs="Times New Roman"/>
          <w:sz w:val="24"/>
          <w:szCs w:val="24"/>
        </w:rPr>
        <w:t xml:space="preserve">ch. The researcher </w:t>
      </w:r>
      <w:bookmarkStart w:id="997" w:name="output-phrase~0~160"/>
      <w:bookmarkEnd w:id="997"/>
      <w:r w:rsidRPr="0013731F">
        <w:rPr>
          <w:rFonts w:ascii="Times New Roman" w:eastAsia="Calibri" w:hAnsi="Times New Roman" w:cs="Times New Roman"/>
          <w:sz w:val="24"/>
          <w:szCs w:val="24"/>
        </w:rPr>
        <w:t xml:space="preserve">had to spend </w:t>
      </w:r>
      <w:bookmarkStart w:id="998" w:name="output-phrase~0~223"/>
      <w:bookmarkEnd w:id="998"/>
      <w:r w:rsidRPr="0013731F">
        <w:rPr>
          <w:rFonts w:ascii="Times New Roman" w:eastAsia="Calibri" w:hAnsi="Times New Roman" w:cs="Times New Roman"/>
          <w:sz w:val="24"/>
          <w:szCs w:val="24"/>
        </w:rPr>
        <w:t xml:space="preserve">a lot </w:t>
      </w:r>
      <w:bookmarkStart w:id="999" w:name="output-phrase~0~323"/>
      <w:bookmarkEnd w:id="999"/>
      <w:r w:rsidRPr="0013731F">
        <w:rPr>
          <w:rFonts w:ascii="Times New Roman" w:eastAsia="Calibri" w:hAnsi="Times New Roman" w:cs="Times New Roman"/>
          <w:sz w:val="24"/>
          <w:szCs w:val="24"/>
        </w:rPr>
        <w:t xml:space="preserve">of time </w:t>
      </w:r>
      <w:bookmarkStart w:id="1000" w:name="output-phrase~0~423"/>
      <w:bookmarkEnd w:id="1000"/>
      <w:r w:rsidRPr="0013731F">
        <w:rPr>
          <w:rFonts w:ascii="Times New Roman" w:eastAsia="Calibri" w:hAnsi="Times New Roman" w:cs="Times New Roman"/>
          <w:sz w:val="24"/>
          <w:szCs w:val="24"/>
        </w:rPr>
        <w:t xml:space="preserve">completing </w:t>
      </w:r>
      <w:bookmarkStart w:id="1001" w:name="output-phrase~0~521"/>
      <w:bookmarkEnd w:id="1001"/>
      <w:r w:rsidRPr="0013731F">
        <w:rPr>
          <w:rFonts w:ascii="Times New Roman" w:eastAsia="Calibri" w:hAnsi="Times New Roman" w:cs="Times New Roman"/>
          <w:sz w:val="24"/>
          <w:szCs w:val="24"/>
        </w:rPr>
        <w:t>questionnair</w:t>
      </w:r>
      <w:bookmarkStart w:id="1002" w:name="output-phrase~0~621"/>
      <w:bookmarkEnd w:id="1002"/>
      <w:r w:rsidRPr="0013731F">
        <w:rPr>
          <w:rFonts w:ascii="Times New Roman" w:eastAsia="Calibri" w:hAnsi="Times New Roman" w:cs="Times New Roman"/>
          <w:sz w:val="24"/>
          <w:szCs w:val="24"/>
        </w:rPr>
        <w:t xml:space="preserve">e. </w:t>
      </w:r>
    </w:p>
    <w:p w:rsidR="0013731F" w:rsidRDefault="0013731F" w:rsidP="00AD7729">
      <w:pPr>
        <w:pStyle w:val="Heading3"/>
        <w:jc w:val="both"/>
        <w:rPr>
          <w:rFonts w:ascii="Times New Roman" w:eastAsia="Calibri" w:hAnsi="Times New Roman" w:cs="Times New Roman"/>
          <w:b/>
          <w:color w:val="000000" w:themeColor="text1"/>
        </w:rPr>
      </w:pPr>
      <w:bookmarkStart w:id="1003" w:name="_Toc137198891"/>
      <w:r w:rsidRPr="00694B75">
        <w:rPr>
          <w:rFonts w:ascii="Times New Roman" w:eastAsia="Calibri" w:hAnsi="Times New Roman" w:cs="Times New Roman"/>
          <w:b/>
          <w:color w:val="000000" w:themeColor="text1"/>
        </w:rPr>
        <w:t>3.6.2 Interviews</w:t>
      </w:r>
      <w:bookmarkEnd w:id="1003"/>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1004" w:name="output-sentence-box~024"/>
      <w:bookmarkStart w:id="1005" w:name="output-sentence~024"/>
      <w:bookmarkStart w:id="1006" w:name="output-phrase~0~024"/>
      <w:bookmarkStart w:id="1007" w:name="output-sentence-box~117"/>
      <w:bookmarkStart w:id="1008" w:name="output-sentence~117"/>
      <w:bookmarkStart w:id="1009" w:name="output-phrase~1~017"/>
      <w:bookmarkEnd w:id="1004"/>
      <w:bookmarkEnd w:id="1005"/>
      <w:bookmarkEnd w:id="1006"/>
      <w:bookmarkEnd w:id="1007"/>
      <w:bookmarkEnd w:id="1008"/>
      <w:bookmarkEnd w:id="1009"/>
      <w:r w:rsidRPr="0013731F">
        <w:rPr>
          <w:rFonts w:ascii="Times New Roman" w:eastAsia="Calibri" w:hAnsi="Times New Roman" w:cs="Times New Roman"/>
          <w:sz w:val="24"/>
          <w:szCs w:val="24"/>
        </w:rPr>
        <w:t xml:space="preserve">To </w:t>
      </w:r>
      <w:r w:rsidR="00DF0D2D">
        <w:rPr>
          <w:rFonts w:ascii="Times New Roman" w:eastAsia="Calibri" w:hAnsi="Times New Roman" w:cs="Times New Roman"/>
          <w:sz w:val="24"/>
          <w:szCs w:val="24"/>
        </w:rPr>
        <w:t>gather data, interviews were conducted</w:t>
      </w:r>
      <w:r w:rsidRPr="0013731F">
        <w:rPr>
          <w:rFonts w:ascii="Times New Roman" w:eastAsia="Calibri" w:hAnsi="Times New Roman" w:cs="Times New Roman"/>
          <w:sz w:val="24"/>
          <w:szCs w:val="24"/>
        </w:rPr>
        <w:t xml:space="preserve">. Open-ended </w:t>
      </w:r>
      <w:bookmarkStart w:id="1010" w:name="output-phrase~1~140"/>
      <w:bookmarkEnd w:id="1010"/>
      <w:r w:rsidRPr="0013731F">
        <w:rPr>
          <w:rFonts w:ascii="Times New Roman" w:eastAsia="Calibri" w:hAnsi="Times New Roman" w:cs="Times New Roman"/>
          <w:sz w:val="24"/>
          <w:szCs w:val="24"/>
        </w:rPr>
        <w:t xml:space="preserve">and </w:t>
      </w:r>
      <w:bookmarkStart w:id="1011" w:name="output-phrase~1~217"/>
      <w:bookmarkEnd w:id="1011"/>
      <w:r w:rsidRPr="0013731F">
        <w:rPr>
          <w:rFonts w:ascii="Times New Roman" w:eastAsia="Calibri" w:hAnsi="Times New Roman" w:cs="Times New Roman"/>
          <w:sz w:val="24"/>
          <w:szCs w:val="24"/>
        </w:rPr>
        <w:t xml:space="preserve">semi-structured questions </w:t>
      </w:r>
      <w:bookmarkStart w:id="1012" w:name="output-phrase~1~315"/>
      <w:bookmarkEnd w:id="1012"/>
      <w:r w:rsidRPr="0013731F">
        <w:rPr>
          <w:rFonts w:ascii="Times New Roman" w:eastAsia="Calibri" w:hAnsi="Times New Roman" w:cs="Times New Roman"/>
          <w:sz w:val="24"/>
          <w:szCs w:val="24"/>
        </w:rPr>
        <w:t xml:space="preserve">were employed. </w:t>
      </w:r>
      <w:bookmarkStart w:id="1013" w:name="output-sentence~26"/>
      <w:bookmarkStart w:id="1014" w:name="output-phrase~2~06"/>
      <w:bookmarkStart w:id="1015" w:name="output-sentence-box~26"/>
      <w:bookmarkEnd w:id="1013"/>
      <w:bookmarkEnd w:id="1014"/>
      <w:bookmarkEnd w:id="1015"/>
      <w:r w:rsidRPr="0013731F">
        <w:rPr>
          <w:rFonts w:ascii="Times New Roman" w:eastAsia="Calibri" w:hAnsi="Times New Roman" w:cs="Times New Roman"/>
          <w:sz w:val="24"/>
          <w:szCs w:val="24"/>
        </w:rPr>
        <w:t xml:space="preserve">The researcher </w:t>
      </w:r>
      <w:bookmarkStart w:id="1016" w:name="output-phrase~2~19"/>
      <w:bookmarkEnd w:id="1016"/>
      <w:r w:rsidRPr="0013731F">
        <w:rPr>
          <w:rFonts w:ascii="Times New Roman" w:eastAsia="Calibri" w:hAnsi="Times New Roman" w:cs="Times New Roman"/>
          <w:sz w:val="24"/>
          <w:szCs w:val="24"/>
        </w:rPr>
        <w:t xml:space="preserve">posed </w:t>
      </w:r>
      <w:bookmarkStart w:id="1017" w:name="output-phrase~2~26"/>
      <w:bookmarkEnd w:id="1017"/>
      <w:r w:rsidRPr="0013731F">
        <w:rPr>
          <w:rFonts w:ascii="Times New Roman" w:eastAsia="Calibri" w:hAnsi="Times New Roman" w:cs="Times New Roman"/>
          <w:sz w:val="24"/>
          <w:szCs w:val="24"/>
        </w:rPr>
        <w:t xml:space="preserve">questions </w:t>
      </w:r>
      <w:bookmarkStart w:id="1018" w:name="output-phrase~2~36"/>
      <w:bookmarkEnd w:id="1018"/>
      <w:r w:rsidRPr="0013731F">
        <w:rPr>
          <w:rFonts w:ascii="Times New Roman" w:eastAsia="Calibri" w:hAnsi="Times New Roman" w:cs="Times New Roman"/>
          <w:sz w:val="24"/>
          <w:szCs w:val="24"/>
        </w:rPr>
        <w:t xml:space="preserve">that were </w:t>
      </w:r>
      <w:bookmarkStart w:id="1019" w:name="output-phrase~2~46"/>
      <w:bookmarkEnd w:id="1019"/>
      <w:r w:rsidRPr="0013731F">
        <w:rPr>
          <w:rFonts w:ascii="Times New Roman" w:eastAsia="Calibri" w:hAnsi="Times New Roman" w:cs="Times New Roman"/>
          <w:sz w:val="24"/>
          <w:szCs w:val="24"/>
        </w:rPr>
        <w:t xml:space="preserve">already </w:t>
      </w:r>
      <w:bookmarkStart w:id="1020" w:name="output-phrase~2~55"/>
      <w:bookmarkEnd w:id="1020"/>
      <w:r w:rsidRPr="0013731F">
        <w:rPr>
          <w:rFonts w:ascii="Times New Roman" w:eastAsia="Calibri" w:hAnsi="Times New Roman" w:cs="Times New Roman"/>
          <w:sz w:val="24"/>
          <w:szCs w:val="24"/>
        </w:rPr>
        <w:t xml:space="preserve">on </w:t>
      </w:r>
      <w:bookmarkStart w:id="1021" w:name="output-phrase~2~65"/>
      <w:bookmarkEnd w:id="1021"/>
      <w:r w:rsidRPr="0013731F">
        <w:rPr>
          <w:rFonts w:ascii="Times New Roman" w:eastAsia="Calibri" w:hAnsi="Times New Roman" w:cs="Times New Roman"/>
          <w:sz w:val="24"/>
          <w:szCs w:val="24"/>
        </w:rPr>
        <w:t xml:space="preserve">the table </w:t>
      </w:r>
      <w:bookmarkStart w:id="1022" w:name="output-phrase~2~75"/>
      <w:bookmarkEnd w:id="1022"/>
      <w:r w:rsidRPr="0013731F">
        <w:rPr>
          <w:rFonts w:ascii="Times New Roman" w:eastAsia="Calibri" w:hAnsi="Times New Roman" w:cs="Times New Roman"/>
          <w:sz w:val="24"/>
          <w:szCs w:val="24"/>
        </w:rPr>
        <w:t xml:space="preserve">during </w:t>
      </w:r>
      <w:bookmarkStart w:id="1023" w:name="output-phrase~2~85"/>
      <w:bookmarkEnd w:id="1023"/>
      <w:r w:rsidRPr="0013731F">
        <w:rPr>
          <w:rFonts w:ascii="Times New Roman" w:eastAsia="Calibri" w:hAnsi="Times New Roman" w:cs="Times New Roman"/>
          <w:sz w:val="24"/>
          <w:szCs w:val="24"/>
        </w:rPr>
        <w:t xml:space="preserve">the interview, </w:t>
      </w:r>
      <w:bookmarkStart w:id="1024" w:name="output-phrase~2~93"/>
      <w:bookmarkEnd w:id="1024"/>
      <w:r w:rsidRPr="0013731F">
        <w:rPr>
          <w:rFonts w:ascii="Times New Roman" w:eastAsia="Calibri" w:hAnsi="Times New Roman" w:cs="Times New Roman"/>
          <w:sz w:val="24"/>
          <w:szCs w:val="24"/>
        </w:rPr>
        <w:t xml:space="preserve">and </w:t>
      </w:r>
      <w:bookmarkStart w:id="1025" w:name="output-phrase~2~102"/>
      <w:bookmarkEnd w:id="1025"/>
      <w:r w:rsidRPr="0013731F">
        <w:rPr>
          <w:rFonts w:ascii="Times New Roman" w:eastAsia="Calibri" w:hAnsi="Times New Roman" w:cs="Times New Roman"/>
          <w:sz w:val="24"/>
          <w:szCs w:val="24"/>
        </w:rPr>
        <w:t xml:space="preserve">the respondents </w:t>
      </w:r>
      <w:bookmarkStart w:id="1026" w:name="output-phrase~2~113"/>
      <w:bookmarkEnd w:id="1026"/>
      <w:r w:rsidRPr="0013731F">
        <w:rPr>
          <w:rFonts w:ascii="Times New Roman" w:eastAsia="Calibri" w:hAnsi="Times New Roman" w:cs="Times New Roman"/>
          <w:sz w:val="24"/>
          <w:szCs w:val="24"/>
        </w:rPr>
        <w:t xml:space="preserve">received </w:t>
      </w:r>
      <w:bookmarkStart w:id="1027" w:name="output-phrase~2~123"/>
      <w:bookmarkEnd w:id="1027"/>
      <w:r w:rsidRPr="0013731F">
        <w:rPr>
          <w:rFonts w:ascii="Times New Roman" w:eastAsia="Calibri" w:hAnsi="Times New Roman" w:cs="Times New Roman"/>
          <w:sz w:val="24"/>
          <w:szCs w:val="24"/>
        </w:rPr>
        <w:t xml:space="preserve">interview </w:t>
      </w:r>
      <w:bookmarkStart w:id="1028" w:name="output-phrase~2~131"/>
      <w:bookmarkEnd w:id="1028"/>
      <w:r w:rsidRPr="0013731F">
        <w:rPr>
          <w:rFonts w:ascii="Times New Roman" w:eastAsia="Calibri" w:hAnsi="Times New Roman" w:cs="Times New Roman"/>
          <w:sz w:val="24"/>
          <w:szCs w:val="24"/>
        </w:rPr>
        <w:t xml:space="preserve">protocol. </w:t>
      </w:r>
      <w:bookmarkStart w:id="1029" w:name="output-sentence~31"/>
      <w:bookmarkStart w:id="1030" w:name="output-phrase~3~01"/>
      <w:bookmarkStart w:id="1031" w:name="output-sentence-box~31"/>
      <w:bookmarkEnd w:id="1029"/>
      <w:bookmarkEnd w:id="1030"/>
      <w:bookmarkEnd w:id="1031"/>
      <w:r w:rsidRPr="0013731F">
        <w:rPr>
          <w:rFonts w:ascii="Times New Roman" w:eastAsia="Calibri" w:hAnsi="Times New Roman" w:cs="Times New Roman"/>
          <w:sz w:val="24"/>
          <w:szCs w:val="24"/>
        </w:rPr>
        <w:t xml:space="preserve">The researcher's </w:t>
      </w:r>
      <w:bookmarkStart w:id="1032" w:name="output-phrase~3~15"/>
      <w:bookmarkEnd w:id="1032"/>
      <w:r w:rsidRPr="0013731F">
        <w:rPr>
          <w:rFonts w:ascii="Times New Roman" w:eastAsia="Calibri" w:hAnsi="Times New Roman" w:cs="Times New Roman"/>
          <w:sz w:val="24"/>
          <w:szCs w:val="24"/>
        </w:rPr>
        <w:t xml:space="preserve">interviews </w:t>
      </w:r>
      <w:bookmarkStart w:id="1033" w:name="output-phrase~3~21"/>
      <w:bookmarkEnd w:id="1033"/>
      <w:r w:rsidRPr="0013731F">
        <w:rPr>
          <w:rFonts w:ascii="Times New Roman" w:eastAsia="Calibri" w:hAnsi="Times New Roman" w:cs="Times New Roman"/>
          <w:sz w:val="24"/>
          <w:szCs w:val="24"/>
        </w:rPr>
        <w:t xml:space="preserve">were aided </w:t>
      </w:r>
      <w:bookmarkStart w:id="1034" w:name="output-phrase~3~31"/>
      <w:bookmarkEnd w:id="1034"/>
      <w:r w:rsidRPr="0013731F">
        <w:rPr>
          <w:rFonts w:ascii="Times New Roman" w:eastAsia="Calibri" w:hAnsi="Times New Roman" w:cs="Times New Roman"/>
          <w:sz w:val="24"/>
          <w:szCs w:val="24"/>
        </w:rPr>
        <w:t xml:space="preserve">by </w:t>
      </w:r>
      <w:bookmarkStart w:id="1035" w:name="output-phrase~3~41"/>
      <w:bookmarkEnd w:id="1035"/>
      <w:r w:rsidRPr="0013731F">
        <w:rPr>
          <w:rFonts w:ascii="Times New Roman" w:eastAsia="Calibri" w:hAnsi="Times New Roman" w:cs="Times New Roman"/>
          <w:sz w:val="24"/>
          <w:szCs w:val="24"/>
        </w:rPr>
        <w:t xml:space="preserve">key informants </w:t>
      </w:r>
      <w:bookmarkStart w:id="1036" w:name="output-phrase~3~51"/>
      <w:bookmarkEnd w:id="1036"/>
      <w:r w:rsidRPr="0013731F">
        <w:rPr>
          <w:rFonts w:ascii="Times New Roman" w:eastAsia="Calibri" w:hAnsi="Times New Roman" w:cs="Times New Roman"/>
          <w:sz w:val="24"/>
          <w:szCs w:val="24"/>
        </w:rPr>
        <w:t xml:space="preserve">who </w:t>
      </w:r>
      <w:bookmarkStart w:id="1037" w:name="output-phrase~3~61"/>
      <w:bookmarkEnd w:id="1037"/>
      <w:r w:rsidRPr="0013731F">
        <w:rPr>
          <w:rFonts w:ascii="Times New Roman" w:eastAsia="Calibri" w:hAnsi="Times New Roman" w:cs="Times New Roman"/>
          <w:sz w:val="24"/>
          <w:szCs w:val="24"/>
        </w:rPr>
        <w:t xml:space="preserve">provided </w:t>
      </w:r>
      <w:bookmarkStart w:id="1038" w:name="output-phrase~3~71"/>
      <w:bookmarkEnd w:id="1038"/>
      <w:r w:rsidRPr="0013731F">
        <w:rPr>
          <w:rFonts w:ascii="Times New Roman" w:eastAsia="Calibri" w:hAnsi="Times New Roman" w:cs="Times New Roman"/>
          <w:sz w:val="24"/>
          <w:szCs w:val="24"/>
        </w:rPr>
        <w:t xml:space="preserve">pertinent information. </w:t>
      </w:r>
    </w:p>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1039" w:name="output-sentence~025"/>
      <w:bookmarkStart w:id="1040" w:name="output-phrase~0~025"/>
      <w:bookmarkStart w:id="1041" w:name="output-sentence-box~025"/>
      <w:bookmarkStart w:id="1042" w:name="output-phrase~1~018"/>
      <w:bookmarkStart w:id="1043" w:name="output-sentence-box~118"/>
      <w:bookmarkStart w:id="1044" w:name="output-sentence~118"/>
      <w:bookmarkEnd w:id="1039"/>
      <w:bookmarkEnd w:id="1040"/>
      <w:bookmarkEnd w:id="1041"/>
      <w:bookmarkEnd w:id="1042"/>
      <w:bookmarkEnd w:id="1043"/>
      <w:bookmarkEnd w:id="1044"/>
      <w:r w:rsidRPr="0013731F">
        <w:rPr>
          <w:rFonts w:ascii="Times New Roman" w:eastAsia="Calibri" w:hAnsi="Times New Roman" w:cs="Times New Roman"/>
          <w:sz w:val="24"/>
          <w:szCs w:val="24"/>
        </w:rPr>
        <w:t>The interviews were beneficial in a number of ways</w:t>
      </w:r>
      <w:r w:rsidR="004D00E8">
        <w:rPr>
          <w:rFonts w:ascii="Times New Roman" w:eastAsia="Calibri" w:hAnsi="Times New Roman" w:cs="Times New Roman"/>
          <w:sz w:val="24"/>
          <w:szCs w:val="24"/>
        </w:rPr>
        <w:t>.</w:t>
      </w:r>
      <w:r w:rsidR="004D00E8" w:rsidRPr="004D00E8">
        <w:rPr>
          <w:rFonts w:ascii="Times New Roman" w:eastAsia="Calibri" w:hAnsi="Times New Roman" w:cs="Times New Roman"/>
          <w:sz w:val="24"/>
          <w:szCs w:val="24"/>
        </w:rPr>
        <w:t xml:space="preserve"> Open-ended questions permit respondents to clarify their expertise in more noteworthy detail, whereas structured questions let the researcher identify themes in-depth. Agreeing to Saunders, Lewis, and Thornill (2016), semi-structured interviews have a list of subjects and impe</w:t>
      </w:r>
      <w:r w:rsidR="004D00E8">
        <w:rPr>
          <w:rFonts w:ascii="Times New Roman" w:eastAsia="Calibri" w:hAnsi="Times New Roman" w:cs="Times New Roman"/>
          <w:sz w:val="24"/>
          <w:szCs w:val="24"/>
        </w:rPr>
        <w:t>rative issues that have to be</w:t>
      </w:r>
      <w:r w:rsidR="004D00E8" w:rsidRPr="004D00E8">
        <w:rPr>
          <w:rFonts w:ascii="Times New Roman" w:eastAsia="Calibri" w:hAnsi="Times New Roman" w:cs="Times New Roman"/>
          <w:sz w:val="24"/>
          <w:szCs w:val="24"/>
        </w:rPr>
        <w:t xml:space="preserve"> tended to</w:t>
      </w:r>
      <w:r w:rsidRPr="0013731F">
        <w:rPr>
          <w:rFonts w:ascii="Times New Roman" w:eastAsia="Calibri" w:hAnsi="Times New Roman" w:cs="Times New Roman"/>
          <w:sz w:val="24"/>
          <w:szCs w:val="24"/>
        </w:rPr>
        <w:t>.</w:t>
      </w:r>
      <w:bookmarkStart w:id="1045" w:name="output-phrase~0~819"/>
      <w:bookmarkStart w:id="1046" w:name="output-phrase~0~917"/>
      <w:bookmarkStart w:id="1047" w:name="output-phrase~0~1015"/>
      <w:bookmarkStart w:id="1048" w:name="output-phrase~0~1117"/>
      <w:bookmarkStart w:id="1049" w:name="output-phrase~0~1215"/>
      <w:bookmarkStart w:id="1050" w:name="output-phrase~0~1314"/>
      <w:bookmarkStart w:id="1051" w:name="output-phrase~0~1411"/>
      <w:bookmarkStart w:id="1052" w:name="output-phrase~0~1510"/>
      <w:bookmarkStart w:id="1053" w:name="output-phrase~0~169"/>
      <w:bookmarkEnd w:id="1045"/>
      <w:bookmarkEnd w:id="1046"/>
      <w:bookmarkEnd w:id="1047"/>
      <w:bookmarkEnd w:id="1048"/>
      <w:bookmarkEnd w:id="1049"/>
      <w:bookmarkEnd w:id="1050"/>
      <w:bookmarkEnd w:id="1051"/>
      <w:bookmarkEnd w:id="1052"/>
      <w:bookmarkEnd w:id="1053"/>
      <w:r w:rsidR="004D00E8" w:rsidRPr="004D00E8">
        <w:t xml:space="preserve"> </w:t>
      </w:r>
      <w:r w:rsidR="004D00E8" w:rsidRPr="004D00E8">
        <w:rPr>
          <w:rFonts w:ascii="Times New Roman" w:eastAsia="Calibri" w:hAnsi="Times New Roman" w:cs="Times New Roman"/>
          <w:sz w:val="24"/>
          <w:szCs w:val="24"/>
        </w:rPr>
        <w:t>On the other hand, open-ended questions permit respondents to further clarify their views</w:t>
      </w:r>
      <w:r w:rsidRPr="0013731F">
        <w:rPr>
          <w:rFonts w:ascii="Times New Roman" w:eastAsia="Calibri" w:hAnsi="Times New Roman" w:cs="Times New Roman"/>
          <w:sz w:val="24"/>
          <w:szCs w:val="24"/>
        </w:rPr>
        <w:t xml:space="preserve">. </w:t>
      </w:r>
      <w:bookmarkStart w:id="1054" w:name="output-sentence-box~119"/>
      <w:bookmarkStart w:id="1055" w:name="output-sentence~119"/>
      <w:bookmarkStart w:id="1056" w:name="output-phrase~1~019"/>
      <w:bookmarkEnd w:id="1054"/>
      <w:bookmarkEnd w:id="1055"/>
      <w:bookmarkEnd w:id="1056"/>
      <w:r w:rsidRPr="0013731F">
        <w:rPr>
          <w:rFonts w:ascii="Times New Roman" w:eastAsia="Calibri" w:hAnsi="Times New Roman" w:cs="Times New Roman"/>
          <w:sz w:val="24"/>
          <w:szCs w:val="24"/>
        </w:rPr>
        <w:t xml:space="preserve">The research </w:t>
      </w:r>
      <w:bookmarkStart w:id="1057" w:name="output-phrase~1~146"/>
      <w:bookmarkEnd w:id="1057"/>
      <w:r w:rsidRPr="0013731F">
        <w:rPr>
          <w:rFonts w:ascii="Times New Roman" w:eastAsia="Calibri" w:hAnsi="Times New Roman" w:cs="Times New Roman"/>
          <w:sz w:val="24"/>
          <w:szCs w:val="24"/>
        </w:rPr>
        <w:t xml:space="preserve">was given </w:t>
      </w:r>
      <w:bookmarkStart w:id="1058" w:name="output-phrase~1~219"/>
      <w:bookmarkEnd w:id="1058"/>
      <w:r w:rsidRPr="0013731F">
        <w:rPr>
          <w:rFonts w:ascii="Times New Roman" w:eastAsia="Calibri" w:hAnsi="Times New Roman" w:cs="Times New Roman"/>
          <w:sz w:val="24"/>
          <w:szCs w:val="24"/>
        </w:rPr>
        <w:t xml:space="preserve">more importance </w:t>
      </w:r>
      <w:bookmarkStart w:id="1059" w:name="output-phrase~1~317"/>
      <w:bookmarkEnd w:id="1059"/>
      <w:r w:rsidRPr="0013731F">
        <w:rPr>
          <w:rFonts w:ascii="Times New Roman" w:eastAsia="Calibri" w:hAnsi="Times New Roman" w:cs="Times New Roman"/>
          <w:sz w:val="24"/>
          <w:szCs w:val="24"/>
        </w:rPr>
        <w:t xml:space="preserve">because </w:t>
      </w:r>
      <w:bookmarkStart w:id="1060" w:name="output-phrase~1~416"/>
      <w:bookmarkEnd w:id="1060"/>
      <w:r w:rsidRPr="0013731F">
        <w:rPr>
          <w:rFonts w:ascii="Times New Roman" w:eastAsia="Calibri" w:hAnsi="Times New Roman" w:cs="Times New Roman"/>
          <w:sz w:val="24"/>
          <w:szCs w:val="24"/>
        </w:rPr>
        <w:t xml:space="preserve">the researcher </w:t>
      </w:r>
      <w:bookmarkStart w:id="1061" w:name="output-phrase~1~515"/>
      <w:bookmarkEnd w:id="1061"/>
      <w:r w:rsidRPr="0013731F">
        <w:rPr>
          <w:rFonts w:ascii="Times New Roman" w:eastAsia="Calibri" w:hAnsi="Times New Roman" w:cs="Times New Roman"/>
          <w:sz w:val="24"/>
          <w:szCs w:val="24"/>
        </w:rPr>
        <w:t xml:space="preserve">spoke </w:t>
      </w:r>
      <w:bookmarkStart w:id="1062" w:name="output-phrase~1~615"/>
      <w:bookmarkEnd w:id="1062"/>
      <w:r w:rsidRPr="0013731F">
        <w:rPr>
          <w:rFonts w:ascii="Times New Roman" w:eastAsia="Calibri" w:hAnsi="Times New Roman" w:cs="Times New Roman"/>
          <w:sz w:val="24"/>
          <w:szCs w:val="24"/>
        </w:rPr>
        <w:t xml:space="preserve">with </w:t>
      </w:r>
      <w:bookmarkStart w:id="1063" w:name="output-phrase~1~713"/>
      <w:bookmarkEnd w:id="1063"/>
      <w:r w:rsidRPr="0013731F">
        <w:rPr>
          <w:rFonts w:ascii="Times New Roman" w:eastAsia="Calibri" w:hAnsi="Times New Roman" w:cs="Times New Roman"/>
          <w:sz w:val="24"/>
          <w:szCs w:val="24"/>
        </w:rPr>
        <w:t xml:space="preserve">the appropriate stakeholders </w:t>
      </w:r>
      <w:bookmarkStart w:id="1064" w:name="output-phrase~1~813"/>
      <w:bookmarkEnd w:id="1064"/>
      <w:r w:rsidRPr="0013731F">
        <w:rPr>
          <w:rFonts w:ascii="Times New Roman" w:eastAsia="Calibri" w:hAnsi="Times New Roman" w:cs="Times New Roman"/>
          <w:sz w:val="24"/>
          <w:szCs w:val="24"/>
        </w:rPr>
        <w:t xml:space="preserve">who </w:t>
      </w:r>
      <w:bookmarkStart w:id="1065" w:name="output-phrase~1~912"/>
      <w:bookmarkEnd w:id="1065"/>
      <w:r w:rsidRPr="0013731F">
        <w:rPr>
          <w:rFonts w:ascii="Times New Roman" w:eastAsia="Calibri" w:hAnsi="Times New Roman" w:cs="Times New Roman"/>
          <w:sz w:val="24"/>
          <w:szCs w:val="24"/>
        </w:rPr>
        <w:t xml:space="preserve">knew </w:t>
      </w:r>
      <w:bookmarkStart w:id="1066" w:name="output-phrase~1~1011"/>
      <w:bookmarkEnd w:id="1066"/>
      <w:r w:rsidRPr="0013731F">
        <w:rPr>
          <w:rFonts w:ascii="Times New Roman" w:eastAsia="Calibri" w:hAnsi="Times New Roman" w:cs="Times New Roman"/>
          <w:sz w:val="24"/>
          <w:szCs w:val="24"/>
        </w:rPr>
        <w:t xml:space="preserve">more about </w:t>
      </w:r>
      <w:bookmarkStart w:id="1067" w:name="output-phrase~1~1115"/>
      <w:bookmarkEnd w:id="1067"/>
      <w:r w:rsidRPr="0013731F">
        <w:rPr>
          <w:rFonts w:ascii="Times New Roman" w:eastAsia="Calibri" w:hAnsi="Times New Roman" w:cs="Times New Roman"/>
          <w:sz w:val="24"/>
          <w:szCs w:val="24"/>
        </w:rPr>
        <w:t xml:space="preserve">the subject. </w:t>
      </w:r>
      <w:bookmarkStart w:id="1068" w:name="output-sentence-box~027"/>
      <w:bookmarkStart w:id="1069" w:name="output-sentence~027"/>
      <w:bookmarkStart w:id="1070" w:name="output-phrase~0~027"/>
      <w:bookmarkStart w:id="1071" w:name="output-phrase~1~020"/>
      <w:bookmarkStart w:id="1072" w:name="output-sentence-box~120"/>
      <w:bookmarkStart w:id="1073" w:name="output-sentence~120"/>
      <w:bookmarkEnd w:id="1068"/>
      <w:bookmarkEnd w:id="1069"/>
      <w:bookmarkEnd w:id="1070"/>
      <w:bookmarkEnd w:id="1071"/>
      <w:bookmarkEnd w:id="1072"/>
      <w:bookmarkEnd w:id="1073"/>
      <w:r w:rsidRPr="0013731F">
        <w:rPr>
          <w:rFonts w:ascii="Times New Roman" w:eastAsia="Calibri" w:hAnsi="Times New Roman" w:cs="Times New Roman"/>
          <w:sz w:val="24"/>
          <w:szCs w:val="24"/>
        </w:rPr>
        <w:t>Additionally, the researcher had the opportunity to ask the hospital's top management some additional questions that had not been included in the interview questions.</w:t>
      </w:r>
      <w:bookmarkStart w:id="1074" w:name="output-phrase~1~147"/>
      <w:bookmarkStart w:id="1075" w:name="output-phrase~1~220"/>
      <w:bookmarkStart w:id="1076" w:name="output-phrase~1~318"/>
      <w:bookmarkStart w:id="1077" w:name="output-phrase~1~417"/>
      <w:bookmarkStart w:id="1078" w:name="output-phrase~1~516"/>
      <w:bookmarkStart w:id="1079" w:name="output-phrase~1~616"/>
      <w:bookmarkStart w:id="1080" w:name="output-phrase~1~714"/>
      <w:bookmarkStart w:id="1081" w:name="output-phrase~1~814"/>
      <w:bookmarkStart w:id="1082" w:name="output-phrase~1~913"/>
      <w:bookmarkStart w:id="1083" w:name="output-phrase~1~1012"/>
      <w:bookmarkStart w:id="1084" w:name="output-phrase~1~1116"/>
      <w:bookmarkEnd w:id="1074"/>
      <w:bookmarkEnd w:id="1075"/>
      <w:bookmarkEnd w:id="1076"/>
      <w:bookmarkEnd w:id="1077"/>
      <w:bookmarkEnd w:id="1078"/>
      <w:bookmarkEnd w:id="1079"/>
      <w:bookmarkEnd w:id="1080"/>
      <w:bookmarkEnd w:id="1081"/>
      <w:bookmarkEnd w:id="1082"/>
      <w:bookmarkEnd w:id="1083"/>
      <w:bookmarkEnd w:id="1084"/>
    </w:p>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1085" w:name="output-sentence~028"/>
      <w:bookmarkStart w:id="1086" w:name="output-phrase~0~028"/>
      <w:bookmarkStart w:id="1087" w:name="output-sentence-box~028"/>
      <w:bookmarkEnd w:id="1085"/>
      <w:bookmarkEnd w:id="1086"/>
      <w:bookmarkEnd w:id="1087"/>
      <w:r w:rsidRPr="0013731F">
        <w:rPr>
          <w:rFonts w:ascii="Times New Roman" w:eastAsia="Calibri" w:hAnsi="Times New Roman" w:cs="Times New Roman"/>
          <w:sz w:val="24"/>
          <w:szCs w:val="24"/>
        </w:rPr>
        <w:t xml:space="preserve">However, </w:t>
      </w:r>
      <w:bookmarkStart w:id="1088" w:name="output-phrase~0~177"/>
      <w:bookmarkEnd w:id="1088"/>
      <w:r w:rsidRPr="0013731F">
        <w:rPr>
          <w:rFonts w:ascii="Times New Roman" w:eastAsia="Calibri" w:hAnsi="Times New Roman" w:cs="Times New Roman"/>
          <w:sz w:val="24"/>
          <w:szCs w:val="24"/>
        </w:rPr>
        <w:t xml:space="preserve">interviews </w:t>
      </w:r>
      <w:bookmarkStart w:id="1089" w:name="output-phrase~0~228"/>
      <w:bookmarkEnd w:id="1089"/>
      <w:r w:rsidRPr="0013731F">
        <w:rPr>
          <w:rFonts w:ascii="Times New Roman" w:eastAsia="Calibri" w:hAnsi="Times New Roman" w:cs="Times New Roman"/>
          <w:sz w:val="24"/>
          <w:szCs w:val="24"/>
        </w:rPr>
        <w:t xml:space="preserve">took </w:t>
      </w:r>
      <w:bookmarkStart w:id="1090" w:name="output-phrase~0~328"/>
      <w:bookmarkEnd w:id="1090"/>
      <w:r w:rsidRPr="0013731F">
        <w:rPr>
          <w:rFonts w:ascii="Times New Roman" w:eastAsia="Calibri" w:hAnsi="Times New Roman" w:cs="Times New Roman"/>
          <w:sz w:val="24"/>
          <w:szCs w:val="24"/>
        </w:rPr>
        <w:t xml:space="preserve">a lot </w:t>
      </w:r>
      <w:bookmarkStart w:id="1091" w:name="output-phrase~0~428"/>
      <w:bookmarkEnd w:id="1091"/>
      <w:r w:rsidRPr="0013731F">
        <w:rPr>
          <w:rFonts w:ascii="Times New Roman" w:eastAsia="Calibri" w:hAnsi="Times New Roman" w:cs="Times New Roman"/>
          <w:sz w:val="24"/>
          <w:szCs w:val="24"/>
        </w:rPr>
        <w:t xml:space="preserve">of </w:t>
      </w:r>
      <w:bookmarkStart w:id="1092" w:name="output-phrase~0~525"/>
      <w:bookmarkEnd w:id="1092"/>
      <w:r w:rsidRPr="0013731F">
        <w:rPr>
          <w:rFonts w:ascii="Times New Roman" w:eastAsia="Calibri" w:hAnsi="Times New Roman" w:cs="Times New Roman"/>
          <w:sz w:val="24"/>
          <w:szCs w:val="24"/>
        </w:rPr>
        <w:t xml:space="preserve">time. </w:t>
      </w:r>
      <w:bookmarkStart w:id="1093" w:name="output-sentence-box~121"/>
      <w:bookmarkStart w:id="1094" w:name="output-sentence~121"/>
      <w:bookmarkStart w:id="1095" w:name="output-phrase~1~021"/>
      <w:bookmarkEnd w:id="1093"/>
      <w:bookmarkEnd w:id="1094"/>
      <w:bookmarkEnd w:id="1095"/>
      <w:r w:rsidRPr="0013731F">
        <w:rPr>
          <w:rFonts w:ascii="Times New Roman" w:eastAsia="Calibri" w:hAnsi="Times New Roman" w:cs="Times New Roman"/>
          <w:sz w:val="24"/>
          <w:szCs w:val="24"/>
        </w:rPr>
        <w:t xml:space="preserve">Several times </w:t>
      </w:r>
      <w:bookmarkStart w:id="1096" w:name="output-phrase~1~148"/>
      <w:bookmarkEnd w:id="1096"/>
      <w:r w:rsidRPr="0013731F">
        <w:rPr>
          <w:rFonts w:ascii="Times New Roman" w:eastAsia="Calibri" w:hAnsi="Times New Roman" w:cs="Times New Roman"/>
          <w:sz w:val="24"/>
          <w:szCs w:val="24"/>
        </w:rPr>
        <w:t xml:space="preserve">the meeting </w:t>
      </w:r>
      <w:bookmarkStart w:id="1097" w:name="output-phrase~1~221"/>
      <w:bookmarkEnd w:id="1097"/>
      <w:r w:rsidRPr="0013731F">
        <w:rPr>
          <w:rFonts w:ascii="Times New Roman" w:eastAsia="Calibri" w:hAnsi="Times New Roman" w:cs="Times New Roman"/>
          <w:sz w:val="24"/>
          <w:szCs w:val="24"/>
        </w:rPr>
        <w:t xml:space="preserve">with the </w:t>
      </w:r>
      <w:bookmarkStart w:id="1098" w:name="output-phrase~1~319"/>
      <w:bookmarkEnd w:id="1098"/>
      <w:r w:rsidRPr="0013731F">
        <w:rPr>
          <w:rFonts w:ascii="Times New Roman" w:eastAsia="Calibri" w:hAnsi="Times New Roman" w:cs="Times New Roman"/>
          <w:sz w:val="24"/>
          <w:szCs w:val="24"/>
        </w:rPr>
        <w:t xml:space="preserve">hospital's </w:t>
      </w:r>
      <w:bookmarkStart w:id="1099" w:name="output-phrase~1~418"/>
      <w:bookmarkEnd w:id="1099"/>
      <w:r w:rsidRPr="0013731F">
        <w:rPr>
          <w:rFonts w:ascii="Times New Roman" w:eastAsia="Calibri" w:hAnsi="Times New Roman" w:cs="Times New Roman"/>
          <w:sz w:val="24"/>
          <w:szCs w:val="24"/>
        </w:rPr>
        <w:t xml:space="preserve">top administration </w:t>
      </w:r>
      <w:bookmarkStart w:id="1100" w:name="output-phrase~1~517"/>
      <w:bookmarkEnd w:id="1100"/>
      <w:r w:rsidRPr="0013731F">
        <w:rPr>
          <w:rFonts w:ascii="Times New Roman" w:eastAsia="Calibri" w:hAnsi="Times New Roman" w:cs="Times New Roman"/>
          <w:sz w:val="24"/>
          <w:szCs w:val="24"/>
        </w:rPr>
        <w:t xml:space="preserve">was </w:t>
      </w:r>
      <w:bookmarkStart w:id="1101" w:name="output-phrase~1~617"/>
      <w:bookmarkEnd w:id="1101"/>
      <w:r w:rsidRPr="0013731F">
        <w:rPr>
          <w:rFonts w:ascii="Times New Roman" w:eastAsia="Calibri" w:hAnsi="Times New Roman" w:cs="Times New Roman"/>
          <w:sz w:val="24"/>
          <w:szCs w:val="24"/>
        </w:rPr>
        <w:t xml:space="preserve">postponed. </w:t>
      </w: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1102" w:name="_Toc137198892"/>
      <w:r w:rsidRPr="00694B75">
        <w:rPr>
          <w:rFonts w:ascii="Times New Roman" w:eastAsia="Calibri" w:hAnsi="Times New Roman" w:cs="Times New Roman"/>
          <w:b/>
          <w:color w:val="000000" w:themeColor="text1"/>
          <w:sz w:val="24"/>
          <w:szCs w:val="24"/>
        </w:rPr>
        <w:t>3.7 Data Collection Techniques</w:t>
      </w:r>
      <w:bookmarkEnd w:id="1102"/>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1103" w:name="output-sentence~029"/>
      <w:bookmarkStart w:id="1104" w:name="output-phrase~0~029"/>
      <w:bookmarkStart w:id="1105" w:name="output-sentence-box~029"/>
      <w:bookmarkStart w:id="1106" w:name="output-sentence-box~122"/>
      <w:bookmarkStart w:id="1107" w:name="output-phrase~1~022"/>
      <w:bookmarkStart w:id="1108" w:name="output-sentence~122"/>
      <w:bookmarkEnd w:id="1103"/>
      <w:bookmarkEnd w:id="1104"/>
      <w:bookmarkEnd w:id="1105"/>
      <w:bookmarkEnd w:id="1106"/>
      <w:bookmarkEnd w:id="1107"/>
      <w:bookmarkEnd w:id="1108"/>
      <w:r w:rsidRPr="0013731F">
        <w:rPr>
          <w:rFonts w:ascii="Times New Roman" w:eastAsia="Calibri" w:hAnsi="Times New Roman" w:cs="Times New Roman"/>
          <w:sz w:val="24"/>
          <w:szCs w:val="24"/>
        </w:rPr>
        <w:t xml:space="preserve">The researcher set up appointments with the respondents discussing the study's topic via emails, phone calls, and in-person visits to their various workplaces. Two </w:t>
      </w:r>
      <w:bookmarkStart w:id="1109" w:name="output-phrase~1~150"/>
      <w:bookmarkEnd w:id="1109"/>
      <w:r w:rsidRPr="0013731F">
        <w:rPr>
          <w:rFonts w:ascii="Times New Roman" w:eastAsia="Calibri" w:hAnsi="Times New Roman" w:cs="Times New Roman"/>
          <w:sz w:val="24"/>
          <w:szCs w:val="24"/>
        </w:rPr>
        <w:t xml:space="preserve">study </w:t>
      </w:r>
      <w:bookmarkStart w:id="1110" w:name="output-phrase~1~222"/>
      <w:bookmarkEnd w:id="1110"/>
      <w:r w:rsidRPr="0013731F">
        <w:rPr>
          <w:rFonts w:ascii="Times New Roman" w:eastAsia="Calibri" w:hAnsi="Times New Roman" w:cs="Times New Roman"/>
          <w:sz w:val="24"/>
          <w:szCs w:val="24"/>
        </w:rPr>
        <w:t xml:space="preserve">assistants </w:t>
      </w:r>
      <w:bookmarkStart w:id="1111" w:name="output-phrase~1~320"/>
      <w:bookmarkEnd w:id="1111"/>
      <w:r w:rsidRPr="0013731F">
        <w:rPr>
          <w:rFonts w:ascii="Times New Roman" w:eastAsia="Calibri" w:hAnsi="Times New Roman" w:cs="Times New Roman"/>
          <w:sz w:val="24"/>
          <w:szCs w:val="24"/>
        </w:rPr>
        <w:t xml:space="preserve">assisted </w:t>
      </w:r>
      <w:bookmarkStart w:id="1112" w:name="output-phrase~1~419"/>
      <w:bookmarkEnd w:id="1112"/>
      <w:r w:rsidRPr="0013731F">
        <w:rPr>
          <w:rFonts w:ascii="Times New Roman" w:eastAsia="Calibri" w:hAnsi="Times New Roman" w:cs="Times New Roman"/>
          <w:sz w:val="24"/>
          <w:szCs w:val="24"/>
        </w:rPr>
        <w:t xml:space="preserve">in </w:t>
      </w:r>
      <w:bookmarkStart w:id="1113" w:name="output-phrase~1~518"/>
      <w:bookmarkEnd w:id="1113"/>
      <w:r w:rsidRPr="0013731F">
        <w:rPr>
          <w:rFonts w:ascii="Times New Roman" w:eastAsia="Calibri" w:hAnsi="Times New Roman" w:cs="Times New Roman"/>
          <w:sz w:val="24"/>
          <w:szCs w:val="24"/>
        </w:rPr>
        <w:t xml:space="preserve">completing </w:t>
      </w:r>
      <w:bookmarkStart w:id="1114" w:name="output-phrase~1~618"/>
      <w:bookmarkEnd w:id="1114"/>
      <w:r w:rsidRPr="0013731F">
        <w:rPr>
          <w:rFonts w:ascii="Times New Roman" w:eastAsia="Calibri" w:hAnsi="Times New Roman" w:cs="Times New Roman"/>
          <w:sz w:val="24"/>
          <w:szCs w:val="24"/>
        </w:rPr>
        <w:t xml:space="preserve">the questions </w:t>
      </w:r>
      <w:bookmarkStart w:id="1115" w:name="output-phrase~1~715"/>
      <w:bookmarkEnd w:id="1115"/>
      <w:r w:rsidRPr="0013731F">
        <w:rPr>
          <w:rFonts w:ascii="Times New Roman" w:eastAsia="Calibri" w:hAnsi="Times New Roman" w:cs="Times New Roman"/>
          <w:sz w:val="24"/>
          <w:szCs w:val="24"/>
        </w:rPr>
        <w:t xml:space="preserve">by </w:t>
      </w:r>
      <w:bookmarkStart w:id="1116" w:name="output-phrase~1~815"/>
      <w:bookmarkEnd w:id="1116"/>
      <w:r w:rsidRPr="0013731F">
        <w:rPr>
          <w:rFonts w:ascii="Times New Roman" w:eastAsia="Calibri" w:hAnsi="Times New Roman" w:cs="Times New Roman"/>
          <w:sz w:val="24"/>
          <w:szCs w:val="24"/>
        </w:rPr>
        <w:t xml:space="preserve">hand, </w:t>
      </w:r>
      <w:bookmarkStart w:id="1117" w:name="output-phrase~1~914"/>
      <w:bookmarkEnd w:id="1117"/>
      <w:r w:rsidRPr="0013731F">
        <w:rPr>
          <w:rFonts w:ascii="Times New Roman" w:eastAsia="Calibri" w:hAnsi="Times New Roman" w:cs="Times New Roman"/>
          <w:sz w:val="24"/>
          <w:szCs w:val="24"/>
        </w:rPr>
        <w:t xml:space="preserve">and in </w:t>
      </w:r>
      <w:bookmarkStart w:id="1118" w:name="output-phrase~1~1013"/>
      <w:bookmarkEnd w:id="1118"/>
      <w:r w:rsidRPr="0013731F">
        <w:rPr>
          <w:rFonts w:ascii="Times New Roman" w:eastAsia="Calibri" w:hAnsi="Times New Roman" w:cs="Times New Roman"/>
          <w:sz w:val="24"/>
          <w:szCs w:val="24"/>
        </w:rPr>
        <w:t xml:space="preserve">cases where </w:t>
      </w:r>
      <w:bookmarkStart w:id="1119" w:name="output-phrase~1~1117"/>
      <w:bookmarkEnd w:id="1119"/>
      <w:r w:rsidRPr="0013731F">
        <w:rPr>
          <w:rFonts w:ascii="Times New Roman" w:eastAsia="Calibri" w:hAnsi="Times New Roman" w:cs="Times New Roman"/>
          <w:sz w:val="24"/>
          <w:szCs w:val="24"/>
        </w:rPr>
        <w:t xml:space="preserve">the respondents </w:t>
      </w:r>
      <w:bookmarkStart w:id="1120" w:name="output-phrase~1~1212"/>
      <w:bookmarkEnd w:id="1120"/>
      <w:r w:rsidRPr="0013731F">
        <w:rPr>
          <w:rFonts w:ascii="Times New Roman" w:eastAsia="Calibri" w:hAnsi="Times New Roman" w:cs="Times New Roman"/>
          <w:sz w:val="24"/>
          <w:szCs w:val="24"/>
        </w:rPr>
        <w:t xml:space="preserve">had </w:t>
      </w:r>
      <w:bookmarkStart w:id="1121" w:name="output-phrase~1~1311"/>
      <w:bookmarkEnd w:id="1121"/>
      <w:r w:rsidRPr="0013731F">
        <w:rPr>
          <w:rFonts w:ascii="Times New Roman" w:eastAsia="Calibri" w:hAnsi="Times New Roman" w:cs="Times New Roman"/>
          <w:sz w:val="24"/>
          <w:szCs w:val="24"/>
        </w:rPr>
        <w:t xml:space="preserve">hectic schedules, </w:t>
      </w:r>
      <w:bookmarkStart w:id="1122" w:name="output-phrase~1~149"/>
      <w:bookmarkEnd w:id="1122"/>
      <w:r w:rsidRPr="0013731F">
        <w:rPr>
          <w:rFonts w:ascii="Times New Roman" w:eastAsia="Calibri" w:hAnsi="Times New Roman" w:cs="Times New Roman"/>
          <w:sz w:val="24"/>
          <w:szCs w:val="24"/>
        </w:rPr>
        <w:t xml:space="preserve">emails </w:t>
      </w:r>
      <w:bookmarkStart w:id="1123" w:name="output-phrase~1~155"/>
      <w:bookmarkEnd w:id="1123"/>
      <w:r w:rsidRPr="0013731F">
        <w:rPr>
          <w:rFonts w:ascii="Times New Roman" w:eastAsia="Calibri" w:hAnsi="Times New Roman" w:cs="Times New Roman"/>
          <w:sz w:val="24"/>
          <w:szCs w:val="24"/>
        </w:rPr>
        <w:t xml:space="preserve">were used </w:t>
      </w:r>
      <w:bookmarkStart w:id="1124" w:name="output-phrase~1~164"/>
      <w:bookmarkEnd w:id="1124"/>
      <w:r w:rsidRPr="0013731F">
        <w:rPr>
          <w:rFonts w:ascii="Times New Roman" w:eastAsia="Calibri" w:hAnsi="Times New Roman" w:cs="Times New Roman"/>
          <w:sz w:val="24"/>
          <w:szCs w:val="24"/>
        </w:rPr>
        <w:t xml:space="preserve">instead of </w:t>
      </w:r>
      <w:bookmarkStart w:id="1125" w:name="output-phrase~1~173"/>
      <w:bookmarkEnd w:id="1125"/>
      <w:r w:rsidRPr="0013731F">
        <w:rPr>
          <w:rFonts w:ascii="Times New Roman" w:eastAsia="Calibri" w:hAnsi="Times New Roman" w:cs="Times New Roman"/>
          <w:sz w:val="24"/>
          <w:szCs w:val="24"/>
        </w:rPr>
        <w:t xml:space="preserve">paper forms </w:t>
      </w:r>
      <w:bookmarkStart w:id="1126" w:name="output-phrase~1~183"/>
      <w:bookmarkEnd w:id="1126"/>
      <w:r w:rsidRPr="0013731F">
        <w:rPr>
          <w:rFonts w:ascii="Times New Roman" w:eastAsia="Calibri" w:hAnsi="Times New Roman" w:cs="Times New Roman"/>
          <w:sz w:val="24"/>
          <w:szCs w:val="24"/>
        </w:rPr>
        <w:t xml:space="preserve">to administer </w:t>
      </w:r>
      <w:bookmarkStart w:id="1127" w:name="output-phrase~1~192"/>
      <w:bookmarkEnd w:id="1127"/>
      <w:r w:rsidRPr="0013731F">
        <w:rPr>
          <w:rFonts w:ascii="Times New Roman" w:eastAsia="Calibri" w:hAnsi="Times New Roman" w:cs="Times New Roman"/>
          <w:sz w:val="24"/>
          <w:szCs w:val="24"/>
        </w:rPr>
        <w:t xml:space="preserve">the questionnaires. </w:t>
      </w:r>
      <w:bookmarkStart w:id="1128" w:name="output-sentence~28"/>
      <w:bookmarkStart w:id="1129" w:name="output-phrase~2~08"/>
      <w:bookmarkStart w:id="1130" w:name="output-sentence-box~28"/>
      <w:bookmarkEnd w:id="1128"/>
      <w:bookmarkEnd w:id="1129"/>
      <w:bookmarkEnd w:id="1130"/>
      <w:r w:rsidRPr="0013731F">
        <w:rPr>
          <w:rFonts w:ascii="Times New Roman" w:eastAsia="Calibri" w:hAnsi="Times New Roman" w:cs="Times New Roman"/>
          <w:sz w:val="24"/>
          <w:szCs w:val="24"/>
        </w:rPr>
        <w:t xml:space="preserve">After </w:t>
      </w:r>
      <w:bookmarkStart w:id="1131" w:name="output-phrase~2~115"/>
      <w:bookmarkEnd w:id="1131"/>
      <w:r w:rsidRPr="0013731F">
        <w:rPr>
          <w:rFonts w:ascii="Times New Roman" w:eastAsia="Calibri" w:hAnsi="Times New Roman" w:cs="Times New Roman"/>
          <w:sz w:val="24"/>
          <w:szCs w:val="24"/>
        </w:rPr>
        <w:t xml:space="preserve">five working days, </w:t>
      </w:r>
      <w:bookmarkStart w:id="1132" w:name="output-phrase~2~28"/>
      <w:bookmarkEnd w:id="1132"/>
      <w:r w:rsidRPr="0013731F">
        <w:rPr>
          <w:rFonts w:ascii="Times New Roman" w:eastAsia="Calibri" w:hAnsi="Times New Roman" w:cs="Times New Roman"/>
          <w:sz w:val="24"/>
          <w:szCs w:val="24"/>
        </w:rPr>
        <w:t xml:space="preserve">the survey </w:t>
      </w:r>
      <w:bookmarkStart w:id="1133" w:name="output-phrase~2~38"/>
      <w:bookmarkEnd w:id="1133"/>
      <w:r w:rsidRPr="0013731F">
        <w:rPr>
          <w:rFonts w:ascii="Times New Roman" w:eastAsia="Calibri" w:hAnsi="Times New Roman" w:cs="Times New Roman"/>
          <w:sz w:val="24"/>
          <w:szCs w:val="24"/>
        </w:rPr>
        <w:t xml:space="preserve">data </w:t>
      </w:r>
      <w:bookmarkStart w:id="1134" w:name="output-phrase~2~48"/>
      <w:bookmarkEnd w:id="1134"/>
      <w:r w:rsidRPr="0013731F">
        <w:rPr>
          <w:rFonts w:ascii="Times New Roman" w:eastAsia="Calibri" w:hAnsi="Times New Roman" w:cs="Times New Roman"/>
          <w:sz w:val="24"/>
          <w:szCs w:val="24"/>
        </w:rPr>
        <w:t xml:space="preserve">was gathered. </w:t>
      </w:r>
      <w:bookmarkStart w:id="1135" w:name="output-sentence-box~32"/>
      <w:bookmarkStart w:id="1136" w:name="output-sentence~32"/>
      <w:bookmarkStart w:id="1137" w:name="output-phrase~3~02"/>
      <w:bookmarkEnd w:id="1135"/>
      <w:bookmarkEnd w:id="1136"/>
      <w:bookmarkEnd w:id="1137"/>
      <w:r w:rsidRPr="0013731F">
        <w:rPr>
          <w:rFonts w:ascii="Times New Roman" w:eastAsia="Calibri" w:hAnsi="Times New Roman" w:cs="Times New Roman"/>
          <w:sz w:val="24"/>
          <w:szCs w:val="24"/>
        </w:rPr>
        <w:t xml:space="preserve">After </w:t>
      </w:r>
      <w:bookmarkStart w:id="1138" w:name="output-phrase~3~16"/>
      <w:bookmarkEnd w:id="1138"/>
      <w:r w:rsidRPr="0013731F">
        <w:rPr>
          <w:rFonts w:ascii="Times New Roman" w:eastAsia="Calibri" w:hAnsi="Times New Roman" w:cs="Times New Roman"/>
          <w:sz w:val="24"/>
          <w:szCs w:val="24"/>
        </w:rPr>
        <w:t xml:space="preserve">seven working days, </w:t>
      </w:r>
      <w:bookmarkStart w:id="1139" w:name="output-phrase~3~22"/>
      <w:bookmarkEnd w:id="1139"/>
      <w:r w:rsidRPr="0013731F">
        <w:rPr>
          <w:rFonts w:ascii="Times New Roman" w:eastAsia="Calibri" w:hAnsi="Times New Roman" w:cs="Times New Roman"/>
          <w:sz w:val="24"/>
          <w:szCs w:val="24"/>
        </w:rPr>
        <w:t xml:space="preserve">email responses </w:t>
      </w:r>
      <w:bookmarkStart w:id="1140" w:name="output-phrase~3~32"/>
      <w:bookmarkEnd w:id="1140"/>
      <w:r w:rsidRPr="0013731F">
        <w:rPr>
          <w:rFonts w:ascii="Times New Roman" w:eastAsia="Calibri" w:hAnsi="Times New Roman" w:cs="Times New Roman"/>
          <w:sz w:val="24"/>
          <w:szCs w:val="24"/>
        </w:rPr>
        <w:t xml:space="preserve">were received. </w:t>
      </w: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1141" w:name="_Toc137198893"/>
      <w:r w:rsidRPr="00694B75">
        <w:rPr>
          <w:rFonts w:ascii="Times New Roman" w:eastAsia="Calibri" w:hAnsi="Times New Roman" w:cs="Times New Roman"/>
          <w:b/>
          <w:color w:val="000000" w:themeColor="text1"/>
          <w:sz w:val="24"/>
          <w:szCs w:val="24"/>
        </w:rPr>
        <w:t>3.8 Validity and Reliability</w:t>
      </w:r>
      <w:bookmarkEnd w:id="1141"/>
    </w:p>
    <w:p w:rsidR="00694B75" w:rsidRPr="00694B75" w:rsidRDefault="00694B75" w:rsidP="00694B75"/>
    <w:p w:rsidR="0013731F" w:rsidRPr="0013731F" w:rsidRDefault="007C7A38" w:rsidP="00AD7729">
      <w:pPr>
        <w:suppressAutoHyphens/>
        <w:spacing w:line="360" w:lineRule="auto"/>
        <w:jc w:val="both"/>
        <w:rPr>
          <w:rFonts w:ascii="Times New Roman" w:eastAsia="Calibri" w:hAnsi="Times New Roman" w:cs="Times New Roman"/>
          <w:b/>
          <w:sz w:val="24"/>
          <w:szCs w:val="24"/>
        </w:rPr>
      </w:pPr>
      <w:bookmarkStart w:id="1142" w:name="output-sentence~031"/>
      <w:bookmarkStart w:id="1143" w:name="output-sentence-box~031"/>
      <w:bookmarkStart w:id="1144" w:name="output-phrase~0~031"/>
      <w:bookmarkStart w:id="1145" w:name="output-phrase~1~024"/>
      <w:bookmarkStart w:id="1146" w:name="output-sentence~124"/>
      <w:bookmarkStart w:id="1147" w:name="output-sentence-box~124"/>
      <w:bookmarkEnd w:id="1142"/>
      <w:bookmarkEnd w:id="1143"/>
      <w:bookmarkEnd w:id="1144"/>
      <w:bookmarkEnd w:id="1145"/>
      <w:bookmarkEnd w:id="1146"/>
      <w:bookmarkEnd w:id="1147"/>
      <w:r>
        <w:rPr>
          <w:rFonts w:ascii="Times New Roman" w:eastAsia="Calibri" w:hAnsi="Times New Roman" w:cs="Times New Roman"/>
          <w:sz w:val="24"/>
          <w:szCs w:val="24"/>
        </w:rPr>
        <w:t>Willi</w:t>
      </w:r>
      <w:r w:rsidR="00983DD6">
        <w:rPr>
          <w:rFonts w:ascii="Times New Roman" w:eastAsia="Calibri" w:hAnsi="Times New Roman" w:cs="Times New Roman"/>
          <w:sz w:val="24"/>
          <w:szCs w:val="24"/>
        </w:rPr>
        <w:t>a</w:t>
      </w:r>
      <w:r>
        <w:rPr>
          <w:rFonts w:ascii="Times New Roman" w:eastAsia="Calibri" w:hAnsi="Times New Roman" w:cs="Times New Roman"/>
          <w:sz w:val="24"/>
          <w:szCs w:val="24"/>
        </w:rPr>
        <w:t>man (2011</w:t>
      </w:r>
      <w:r w:rsidR="0013731F" w:rsidRPr="0013731F">
        <w:rPr>
          <w:rFonts w:ascii="Times New Roman" w:eastAsia="Calibri" w:hAnsi="Times New Roman" w:cs="Times New Roman"/>
          <w:sz w:val="24"/>
          <w:szCs w:val="24"/>
        </w:rPr>
        <w:t xml:space="preserve">) expounds that, an instrument's validity is its suitability for measuring the characteristics or circumstances of the study. The accuracy </w:t>
      </w:r>
      <w:bookmarkStart w:id="1148" w:name="output-phrase~1~157"/>
      <w:bookmarkEnd w:id="1148"/>
      <w:r w:rsidR="0013731F" w:rsidRPr="0013731F">
        <w:rPr>
          <w:rFonts w:ascii="Times New Roman" w:eastAsia="Calibri" w:hAnsi="Times New Roman" w:cs="Times New Roman"/>
          <w:sz w:val="24"/>
          <w:szCs w:val="24"/>
        </w:rPr>
        <w:t xml:space="preserve">with which </w:t>
      </w:r>
      <w:bookmarkStart w:id="1149" w:name="output-phrase~1~224"/>
      <w:bookmarkEnd w:id="1149"/>
      <w:r w:rsidR="0013731F" w:rsidRPr="0013731F">
        <w:rPr>
          <w:rFonts w:ascii="Times New Roman" w:eastAsia="Calibri" w:hAnsi="Times New Roman" w:cs="Times New Roman"/>
          <w:sz w:val="24"/>
          <w:szCs w:val="24"/>
        </w:rPr>
        <w:t xml:space="preserve">a tool </w:t>
      </w:r>
      <w:bookmarkStart w:id="1150" w:name="output-phrase~1~322"/>
      <w:bookmarkEnd w:id="1150"/>
      <w:r w:rsidR="0013731F" w:rsidRPr="0013731F">
        <w:rPr>
          <w:rFonts w:ascii="Times New Roman" w:eastAsia="Calibri" w:hAnsi="Times New Roman" w:cs="Times New Roman"/>
          <w:sz w:val="24"/>
          <w:szCs w:val="24"/>
        </w:rPr>
        <w:t xml:space="preserve">assesses </w:t>
      </w:r>
      <w:bookmarkStart w:id="1151" w:name="output-phrase~1~421"/>
      <w:bookmarkEnd w:id="1151"/>
      <w:r w:rsidR="0013731F" w:rsidRPr="0013731F">
        <w:rPr>
          <w:rFonts w:ascii="Times New Roman" w:eastAsia="Calibri" w:hAnsi="Times New Roman" w:cs="Times New Roman"/>
          <w:sz w:val="24"/>
          <w:szCs w:val="24"/>
        </w:rPr>
        <w:t xml:space="preserve">the research </w:t>
      </w:r>
      <w:bookmarkStart w:id="1152" w:name="output-phrase~1~520"/>
      <w:bookmarkEnd w:id="1152"/>
      <w:r w:rsidR="0013731F" w:rsidRPr="0013731F">
        <w:rPr>
          <w:rFonts w:ascii="Times New Roman" w:eastAsia="Calibri" w:hAnsi="Times New Roman" w:cs="Times New Roman"/>
          <w:sz w:val="24"/>
          <w:szCs w:val="24"/>
        </w:rPr>
        <w:t xml:space="preserve">variable </w:t>
      </w:r>
      <w:bookmarkStart w:id="1153" w:name="output-phrase~1~620"/>
      <w:bookmarkEnd w:id="1153"/>
      <w:r w:rsidR="0013731F" w:rsidRPr="0013731F">
        <w:rPr>
          <w:rFonts w:ascii="Times New Roman" w:eastAsia="Calibri" w:hAnsi="Times New Roman" w:cs="Times New Roman"/>
          <w:sz w:val="24"/>
          <w:szCs w:val="24"/>
        </w:rPr>
        <w:t xml:space="preserve">is how </w:t>
      </w:r>
      <w:bookmarkStart w:id="1154" w:name="output-phrase~1~717"/>
      <w:bookmarkEnd w:id="1154"/>
      <w:r w:rsidR="0013731F" w:rsidRPr="0013731F">
        <w:rPr>
          <w:rFonts w:ascii="Times New Roman" w:eastAsia="Calibri" w:hAnsi="Times New Roman" w:cs="Times New Roman"/>
          <w:sz w:val="24"/>
          <w:szCs w:val="24"/>
        </w:rPr>
        <w:t xml:space="preserve">the author </w:t>
      </w:r>
      <w:bookmarkStart w:id="1155" w:name="output-phrase~1~817"/>
      <w:bookmarkEnd w:id="1155"/>
      <w:r w:rsidR="0013731F" w:rsidRPr="0013731F">
        <w:rPr>
          <w:rFonts w:ascii="Times New Roman" w:eastAsia="Calibri" w:hAnsi="Times New Roman" w:cs="Times New Roman"/>
          <w:sz w:val="24"/>
          <w:szCs w:val="24"/>
        </w:rPr>
        <w:t xml:space="preserve">defined </w:t>
      </w:r>
      <w:bookmarkStart w:id="1156" w:name="output-phrase~1~916"/>
      <w:bookmarkEnd w:id="1156"/>
      <w:r w:rsidR="0013731F" w:rsidRPr="0013731F">
        <w:rPr>
          <w:rFonts w:ascii="Times New Roman" w:eastAsia="Calibri" w:hAnsi="Times New Roman" w:cs="Times New Roman"/>
          <w:sz w:val="24"/>
          <w:szCs w:val="24"/>
        </w:rPr>
        <w:t xml:space="preserve">dependability. </w:t>
      </w:r>
      <w:bookmarkStart w:id="1157" w:name="output-sentence~210"/>
      <w:bookmarkStart w:id="1158" w:name="output-phrase~2~010"/>
      <w:bookmarkStart w:id="1159" w:name="output-sentence-box~210"/>
      <w:bookmarkEnd w:id="1157"/>
      <w:bookmarkEnd w:id="1158"/>
      <w:bookmarkEnd w:id="1159"/>
      <w:r w:rsidR="0013731F" w:rsidRPr="0013731F">
        <w:rPr>
          <w:rFonts w:ascii="Times New Roman" w:eastAsia="Calibri" w:hAnsi="Times New Roman" w:cs="Times New Roman"/>
          <w:sz w:val="24"/>
          <w:szCs w:val="24"/>
        </w:rPr>
        <w:t xml:space="preserve">The instruments </w:t>
      </w:r>
      <w:bookmarkStart w:id="1160" w:name="output-phrase~2~118"/>
      <w:bookmarkEnd w:id="1160"/>
      <w:r w:rsidR="0013731F" w:rsidRPr="0013731F">
        <w:rPr>
          <w:rFonts w:ascii="Times New Roman" w:eastAsia="Calibri" w:hAnsi="Times New Roman" w:cs="Times New Roman"/>
          <w:sz w:val="24"/>
          <w:szCs w:val="24"/>
        </w:rPr>
        <w:t xml:space="preserve">were exposed </w:t>
      </w:r>
      <w:bookmarkStart w:id="1161" w:name="output-phrase~2~210"/>
      <w:bookmarkEnd w:id="1161"/>
      <w:r w:rsidR="0013731F" w:rsidRPr="0013731F">
        <w:rPr>
          <w:rFonts w:ascii="Times New Roman" w:eastAsia="Calibri" w:hAnsi="Times New Roman" w:cs="Times New Roman"/>
          <w:sz w:val="24"/>
          <w:szCs w:val="24"/>
        </w:rPr>
        <w:t xml:space="preserve">to an </w:t>
      </w:r>
      <w:bookmarkStart w:id="1162" w:name="output-phrase~2~310"/>
      <w:bookmarkEnd w:id="1162"/>
      <w:r w:rsidR="0013731F" w:rsidRPr="0013731F">
        <w:rPr>
          <w:rFonts w:ascii="Times New Roman" w:eastAsia="Calibri" w:hAnsi="Times New Roman" w:cs="Times New Roman"/>
          <w:sz w:val="24"/>
          <w:szCs w:val="24"/>
        </w:rPr>
        <w:t>expert, which is the supervisor</w:t>
      </w:r>
      <w:bookmarkStart w:id="1163" w:name="output-phrase~2~58"/>
      <w:bookmarkStart w:id="1164" w:name="output-phrase~2~68"/>
      <w:bookmarkEnd w:id="1163"/>
      <w:bookmarkEnd w:id="1164"/>
      <w:r w:rsidR="0013731F" w:rsidRPr="0013731F">
        <w:rPr>
          <w:rFonts w:ascii="Times New Roman" w:eastAsia="Calibri" w:hAnsi="Times New Roman" w:cs="Times New Roman"/>
          <w:sz w:val="24"/>
          <w:szCs w:val="24"/>
        </w:rPr>
        <w:t xml:space="preserve">, </w:t>
      </w:r>
      <w:bookmarkStart w:id="1165" w:name="output-phrase~2~78"/>
      <w:bookmarkEnd w:id="1165"/>
      <w:r w:rsidR="0013731F" w:rsidRPr="0013731F">
        <w:rPr>
          <w:rFonts w:ascii="Times New Roman" w:eastAsia="Calibri" w:hAnsi="Times New Roman" w:cs="Times New Roman"/>
          <w:sz w:val="24"/>
          <w:szCs w:val="24"/>
        </w:rPr>
        <w:t xml:space="preserve">for </w:t>
      </w:r>
      <w:bookmarkStart w:id="1166" w:name="output-phrase~2~88"/>
      <w:bookmarkEnd w:id="1166"/>
      <w:r w:rsidR="0013731F" w:rsidRPr="0013731F">
        <w:rPr>
          <w:rFonts w:ascii="Times New Roman" w:eastAsia="Calibri" w:hAnsi="Times New Roman" w:cs="Times New Roman"/>
          <w:sz w:val="24"/>
          <w:szCs w:val="24"/>
        </w:rPr>
        <w:t xml:space="preserve">evaluations </w:t>
      </w:r>
      <w:bookmarkStart w:id="1167" w:name="output-phrase~2~96"/>
      <w:bookmarkEnd w:id="1167"/>
      <w:r w:rsidR="0013731F" w:rsidRPr="0013731F">
        <w:rPr>
          <w:rFonts w:ascii="Times New Roman" w:eastAsia="Calibri" w:hAnsi="Times New Roman" w:cs="Times New Roman"/>
          <w:sz w:val="24"/>
          <w:szCs w:val="24"/>
        </w:rPr>
        <w:t xml:space="preserve">and </w:t>
      </w:r>
      <w:bookmarkStart w:id="1168" w:name="output-phrase~2~105"/>
      <w:bookmarkEnd w:id="1168"/>
      <w:r w:rsidR="0013731F" w:rsidRPr="0013731F">
        <w:rPr>
          <w:rFonts w:ascii="Times New Roman" w:eastAsia="Calibri" w:hAnsi="Times New Roman" w:cs="Times New Roman"/>
          <w:sz w:val="24"/>
          <w:szCs w:val="24"/>
        </w:rPr>
        <w:t xml:space="preserve">corrections </w:t>
      </w:r>
      <w:bookmarkStart w:id="1169" w:name="output-phrase~2~117"/>
      <w:bookmarkEnd w:id="1169"/>
      <w:r w:rsidR="0013731F" w:rsidRPr="0013731F">
        <w:rPr>
          <w:rFonts w:ascii="Times New Roman" w:eastAsia="Calibri" w:hAnsi="Times New Roman" w:cs="Times New Roman"/>
          <w:sz w:val="24"/>
          <w:szCs w:val="24"/>
        </w:rPr>
        <w:t xml:space="preserve">in order </w:t>
      </w:r>
      <w:bookmarkStart w:id="1170" w:name="output-phrase~2~126"/>
      <w:bookmarkEnd w:id="1170"/>
      <w:r w:rsidR="0013731F" w:rsidRPr="0013731F">
        <w:rPr>
          <w:rFonts w:ascii="Times New Roman" w:eastAsia="Calibri" w:hAnsi="Times New Roman" w:cs="Times New Roman"/>
          <w:sz w:val="24"/>
          <w:szCs w:val="24"/>
        </w:rPr>
        <w:t xml:space="preserve">to assure </w:t>
      </w:r>
      <w:bookmarkStart w:id="1171" w:name="output-phrase~2~134"/>
      <w:bookmarkEnd w:id="1171"/>
      <w:r w:rsidR="0013731F" w:rsidRPr="0013731F">
        <w:rPr>
          <w:rFonts w:ascii="Times New Roman" w:eastAsia="Calibri" w:hAnsi="Times New Roman" w:cs="Times New Roman"/>
          <w:sz w:val="24"/>
          <w:szCs w:val="24"/>
        </w:rPr>
        <w:t xml:space="preserve">the validity </w:t>
      </w:r>
      <w:bookmarkStart w:id="1172" w:name="output-phrase~2~143"/>
      <w:bookmarkEnd w:id="1172"/>
      <w:r w:rsidR="0013731F" w:rsidRPr="0013731F">
        <w:rPr>
          <w:rFonts w:ascii="Times New Roman" w:eastAsia="Calibri" w:hAnsi="Times New Roman" w:cs="Times New Roman"/>
          <w:sz w:val="24"/>
          <w:szCs w:val="24"/>
        </w:rPr>
        <w:t xml:space="preserve">of the </w:t>
      </w:r>
      <w:bookmarkStart w:id="1173" w:name="output-phrase~2~152"/>
      <w:bookmarkEnd w:id="1173"/>
      <w:r w:rsidR="0013731F" w:rsidRPr="0013731F">
        <w:rPr>
          <w:rFonts w:ascii="Times New Roman" w:eastAsia="Calibri" w:hAnsi="Times New Roman" w:cs="Times New Roman"/>
          <w:sz w:val="24"/>
          <w:szCs w:val="24"/>
        </w:rPr>
        <w:t>instruments</w:t>
      </w:r>
      <w:bookmarkStart w:id="1174" w:name="output-phrase~1~025"/>
      <w:bookmarkStart w:id="1175" w:name="output-sentence-box~125"/>
      <w:bookmarkStart w:id="1176" w:name="output-sentence~125"/>
      <w:bookmarkEnd w:id="1174"/>
      <w:bookmarkEnd w:id="1175"/>
      <w:bookmarkEnd w:id="1176"/>
      <w:r w:rsidR="0013731F" w:rsidRPr="0013731F">
        <w:rPr>
          <w:rFonts w:ascii="Times New Roman" w:eastAsia="Calibri" w:hAnsi="Times New Roman" w:cs="Times New Roman"/>
          <w:sz w:val="24"/>
          <w:szCs w:val="24"/>
        </w:rPr>
        <w:t xml:space="preserve">. A pilot study was conducted to assess the questionnaire's validity. Additionally, </w:t>
      </w:r>
      <w:bookmarkStart w:id="1177" w:name="output-phrase~1~158"/>
      <w:bookmarkEnd w:id="1177"/>
      <w:r w:rsidR="0013731F" w:rsidRPr="0013731F">
        <w:rPr>
          <w:rFonts w:ascii="Times New Roman" w:eastAsia="Calibri" w:hAnsi="Times New Roman" w:cs="Times New Roman"/>
          <w:sz w:val="24"/>
          <w:szCs w:val="24"/>
        </w:rPr>
        <w:t xml:space="preserve">the researcher </w:t>
      </w:r>
      <w:bookmarkStart w:id="1178" w:name="output-phrase~1~225"/>
      <w:bookmarkEnd w:id="1178"/>
      <w:r w:rsidR="0013731F" w:rsidRPr="0013731F">
        <w:rPr>
          <w:rFonts w:ascii="Times New Roman" w:eastAsia="Calibri" w:hAnsi="Times New Roman" w:cs="Times New Roman"/>
          <w:sz w:val="24"/>
          <w:szCs w:val="24"/>
        </w:rPr>
        <w:t xml:space="preserve">regularly </w:t>
      </w:r>
      <w:bookmarkStart w:id="1179" w:name="output-phrase~1~323"/>
      <w:bookmarkEnd w:id="1179"/>
      <w:r w:rsidR="0013731F" w:rsidRPr="0013731F">
        <w:rPr>
          <w:rFonts w:ascii="Times New Roman" w:eastAsia="Calibri" w:hAnsi="Times New Roman" w:cs="Times New Roman"/>
          <w:sz w:val="24"/>
          <w:szCs w:val="24"/>
        </w:rPr>
        <w:t xml:space="preserve">cross-checked </w:t>
      </w:r>
      <w:bookmarkStart w:id="1180" w:name="output-phrase~1~422"/>
      <w:bookmarkEnd w:id="1180"/>
      <w:r w:rsidR="0013731F" w:rsidRPr="0013731F">
        <w:rPr>
          <w:rFonts w:ascii="Times New Roman" w:eastAsia="Calibri" w:hAnsi="Times New Roman" w:cs="Times New Roman"/>
          <w:sz w:val="24"/>
          <w:szCs w:val="24"/>
        </w:rPr>
        <w:t xml:space="preserve">and </w:t>
      </w:r>
      <w:bookmarkStart w:id="1181" w:name="output-phrase~1~521"/>
      <w:bookmarkEnd w:id="1181"/>
      <w:r w:rsidR="0013731F" w:rsidRPr="0013731F">
        <w:rPr>
          <w:rFonts w:ascii="Times New Roman" w:eastAsia="Calibri" w:hAnsi="Times New Roman" w:cs="Times New Roman"/>
          <w:sz w:val="24"/>
          <w:szCs w:val="24"/>
        </w:rPr>
        <w:t xml:space="preserve">followed </w:t>
      </w:r>
      <w:bookmarkStart w:id="1182" w:name="output-phrase~1~621"/>
      <w:bookmarkEnd w:id="1182"/>
      <w:r w:rsidR="0013731F" w:rsidRPr="0013731F">
        <w:rPr>
          <w:rFonts w:ascii="Times New Roman" w:eastAsia="Calibri" w:hAnsi="Times New Roman" w:cs="Times New Roman"/>
          <w:sz w:val="24"/>
          <w:szCs w:val="24"/>
        </w:rPr>
        <w:t xml:space="preserve">up in </w:t>
      </w:r>
      <w:bookmarkStart w:id="1183" w:name="output-phrase~1~718"/>
      <w:bookmarkEnd w:id="1183"/>
      <w:r w:rsidR="0013731F" w:rsidRPr="0013731F">
        <w:rPr>
          <w:rFonts w:ascii="Times New Roman" w:eastAsia="Calibri" w:hAnsi="Times New Roman" w:cs="Times New Roman"/>
          <w:sz w:val="24"/>
          <w:szCs w:val="24"/>
        </w:rPr>
        <w:t xml:space="preserve">an effort </w:t>
      </w:r>
      <w:bookmarkStart w:id="1184" w:name="output-phrase~1~818"/>
      <w:bookmarkEnd w:id="1184"/>
      <w:r w:rsidR="0013731F" w:rsidRPr="0013731F">
        <w:rPr>
          <w:rFonts w:ascii="Times New Roman" w:eastAsia="Calibri" w:hAnsi="Times New Roman" w:cs="Times New Roman"/>
          <w:sz w:val="24"/>
          <w:szCs w:val="24"/>
        </w:rPr>
        <w:t xml:space="preserve">to ensure </w:t>
      </w:r>
      <w:bookmarkStart w:id="1185" w:name="output-phrase~1~917"/>
      <w:bookmarkEnd w:id="1185"/>
      <w:r w:rsidR="0013731F" w:rsidRPr="0013731F">
        <w:rPr>
          <w:rFonts w:ascii="Times New Roman" w:eastAsia="Calibri" w:hAnsi="Times New Roman" w:cs="Times New Roman"/>
          <w:sz w:val="24"/>
          <w:szCs w:val="24"/>
        </w:rPr>
        <w:t xml:space="preserve">that </w:t>
      </w:r>
      <w:bookmarkStart w:id="1186" w:name="output-phrase~1~1014"/>
      <w:bookmarkEnd w:id="1186"/>
      <w:r w:rsidR="0013731F" w:rsidRPr="0013731F">
        <w:rPr>
          <w:rFonts w:ascii="Times New Roman" w:eastAsia="Calibri" w:hAnsi="Times New Roman" w:cs="Times New Roman"/>
          <w:sz w:val="24"/>
          <w:szCs w:val="24"/>
        </w:rPr>
        <w:t xml:space="preserve">the data </w:t>
      </w:r>
      <w:bookmarkStart w:id="1187" w:name="output-phrase~1~1118"/>
      <w:bookmarkEnd w:id="1187"/>
      <w:r w:rsidR="0013731F" w:rsidRPr="0013731F">
        <w:rPr>
          <w:rFonts w:ascii="Times New Roman" w:eastAsia="Calibri" w:hAnsi="Times New Roman" w:cs="Times New Roman"/>
          <w:sz w:val="24"/>
          <w:szCs w:val="24"/>
        </w:rPr>
        <w:t xml:space="preserve">is complete, </w:t>
      </w:r>
      <w:bookmarkStart w:id="1188" w:name="output-phrase~1~1213"/>
      <w:bookmarkEnd w:id="1188"/>
      <w:r w:rsidR="0013731F" w:rsidRPr="0013731F">
        <w:rPr>
          <w:rFonts w:ascii="Times New Roman" w:eastAsia="Calibri" w:hAnsi="Times New Roman" w:cs="Times New Roman"/>
          <w:sz w:val="24"/>
          <w:szCs w:val="24"/>
        </w:rPr>
        <w:t xml:space="preserve">pertinent, </w:t>
      </w:r>
      <w:bookmarkStart w:id="1189" w:name="output-phrase~1~1312"/>
      <w:bookmarkEnd w:id="1189"/>
      <w:r w:rsidR="0013731F" w:rsidRPr="0013731F">
        <w:rPr>
          <w:rFonts w:ascii="Times New Roman" w:eastAsia="Calibri" w:hAnsi="Times New Roman" w:cs="Times New Roman"/>
          <w:sz w:val="24"/>
          <w:szCs w:val="24"/>
        </w:rPr>
        <w:t xml:space="preserve">uniform, </w:t>
      </w:r>
      <w:bookmarkStart w:id="1190" w:name="output-phrase~1~1410"/>
      <w:bookmarkEnd w:id="1190"/>
      <w:r w:rsidR="0013731F" w:rsidRPr="0013731F">
        <w:rPr>
          <w:rFonts w:ascii="Times New Roman" w:eastAsia="Calibri" w:hAnsi="Times New Roman" w:cs="Times New Roman"/>
          <w:sz w:val="24"/>
          <w:szCs w:val="24"/>
        </w:rPr>
        <w:t xml:space="preserve">and </w:t>
      </w:r>
      <w:bookmarkStart w:id="1191" w:name="output-phrase~1~156"/>
      <w:bookmarkEnd w:id="1191"/>
      <w:r w:rsidR="0013731F" w:rsidRPr="0013731F">
        <w:rPr>
          <w:rFonts w:ascii="Times New Roman" w:eastAsia="Calibri" w:hAnsi="Times New Roman" w:cs="Times New Roman"/>
          <w:sz w:val="24"/>
          <w:szCs w:val="24"/>
        </w:rPr>
        <w:t xml:space="preserve">consistent. </w:t>
      </w:r>
      <w:bookmarkStart w:id="1192" w:name="output-sentence-box~211"/>
      <w:bookmarkStart w:id="1193" w:name="output-sentence~211"/>
      <w:bookmarkStart w:id="1194" w:name="output-phrase~2~011"/>
      <w:bookmarkEnd w:id="1192"/>
      <w:bookmarkEnd w:id="1193"/>
      <w:bookmarkEnd w:id="1194"/>
      <w:r w:rsidR="0013731F" w:rsidRPr="0013731F">
        <w:rPr>
          <w:rFonts w:ascii="Times New Roman" w:eastAsia="Calibri" w:hAnsi="Times New Roman" w:cs="Times New Roman"/>
          <w:sz w:val="24"/>
          <w:szCs w:val="24"/>
        </w:rPr>
        <w:t xml:space="preserve">Then, </w:t>
      </w:r>
      <w:bookmarkStart w:id="1195" w:name="output-phrase~2~119"/>
      <w:bookmarkEnd w:id="1195"/>
      <w:r w:rsidR="0013731F" w:rsidRPr="0013731F">
        <w:rPr>
          <w:rFonts w:ascii="Times New Roman" w:eastAsia="Calibri" w:hAnsi="Times New Roman" w:cs="Times New Roman"/>
          <w:sz w:val="24"/>
          <w:szCs w:val="24"/>
        </w:rPr>
        <w:t xml:space="preserve">a </w:t>
      </w:r>
      <w:bookmarkStart w:id="1196" w:name="output-phrase~2~211"/>
      <w:bookmarkEnd w:id="1196"/>
      <w:r w:rsidR="0013731F" w:rsidRPr="0013731F">
        <w:rPr>
          <w:rFonts w:ascii="Times New Roman" w:eastAsia="Calibri" w:hAnsi="Times New Roman" w:cs="Times New Roman"/>
          <w:sz w:val="24"/>
          <w:szCs w:val="24"/>
        </w:rPr>
        <w:t xml:space="preserve">test-retest </w:t>
      </w:r>
      <w:bookmarkStart w:id="1197" w:name="output-phrase~2~311"/>
      <w:bookmarkEnd w:id="1197"/>
      <w:r w:rsidR="0013731F" w:rsidRPr="0013731F">
        <w:rPr>
          <w:rFonts w:ascii="Times New Roman" w:eastAsia="Calibri" w:hAnsi="Times New Roman" w:cs="Times New Roman"/>
          <w:sz w:val="24"/>
          <w:szCs w:val="24"/>
        </w:rPr>
        <w:t xml:space="preserve">methodology </w:t>
      </w:r>
      <w:bookmarkStart w:id="1198" w:name="output-phrase~2~411"/>
      <w:bookmarkEnd w:id="1198"/>
      <w:r w:rsidR="0013731F" w:rsidRPr="0013731F">
        <w:rPr>
          <w:rFonts w:ascii="Times New Roman" w:eastAsia="Calibri" w:hAnsi="Times New Roman" w:cs="Times New Roman"/>
          <w:sz w:val="24"/>
          <w:szCs w:val="24"/>
        </w:rPr>
        <w:t>was applied</w:t>
      </w:r>
      <w:bookmarkStart w:id="1199" w:name="output-phrase~3~17"/>
      <w:bookmarkStart w:id="1200" w:name="output-phrase~3~42"/>
      <w:bookmarkStart w:id="1201" w:name="output-sentence~33"/>
      <w:bookmarkStart w:id="1202" w:name="output-phrase~3~03"/>
      <w:bookmarkStart w:id="1203" w:name="output-sentence-box~33"/>
      <w:bookmarkStart w:id="1204" w:name="output-phrase~3~23"/>
      <w:bookmarkStart w:id="1205" w:name="output-phrase~3~33"/>
      <w:bookmarkStart w:id="1206" w:name="output-sentence~126"/>
      <w:bookmarkStart w:id="1207" w:name="output-phrase~1~026"/>
      <w:bookmarkStart w:id="1208" w:name="output-sentence-box~126"/>
      <w:bookmarkEnd w:id="1199"/>
      <w:bookmarkEnd w:id="1200"/>
      <w:bookmarkEnd w:id="1201"/>
      <w:bookmarkEnd w:id="1202"/>
      <w:bookmarkEnd w:id="1203"/>
      <w:bookmarkEnd w:id="1204"/>
      <w:bookmarkEnd w:id="1205"/>
      <w:bookmarkEnd w:id="1206"/>
      <w:bookmarkEnd w:id="1207"/>
      <w:bookmarkEnd w:id="1208"/>
      <w:r w:rsidR="0013731F" w:rsidRPr="0013731F">
        <w:rPr>
          <w:rFonts w:ascii="Times New Roman" w:eastAsia="Calibri" w:hAnsi="Times New Roman" w:cs="Times New Roman"/>
          <w:sz w:val="24"/>
          <w:szCs w:val="24"/>
        </w:rPr>
        <w:t xml:space="preserve">. By giving the identical instrument to the same group again after a week, validity was also attained. Collecting </w:t>
      </w:r>
      <w:bookmarkStart w:id="1209" w:name="output-phrase~1~159"/>
      <w:bookmarkEnd w:id="1209"/>
      <w:r w:rsidR="0013731F" w:rsidRPr="0013731F">
        <w:rPr>
          <w:rFonts w:ascii="Times New Roman" w:eastAsia="Calibri" w:hAnsi="Times New Roman" w:cs="Times New Roman"/>
          <w:sz w:val="24"/>
          <w:szCs w:val="24"/>
        </w:rPr>
        <w:t xml:space="preserve">secondary data </w:t>
      </w:r>
      <w:bookmarkStart w:id="1210" w:name="output-phrase~1~226"/>
      <w:bookmarkEnd w:id="1210"/>
      <w:r w:rsidR="0013731F" w:rsidRPr="0013731F">
        <w:rPr>
          <w:rFonts w:ascii="Times New Roman" w:eastAsia="Calibri" w:hAnsi="Times New Roman" w:cs="Times New Roman"/>
          <w:sz w:val="24"/>
          <w:szCs w:val="24"/>
        </w:rPr>
        <w:t xml:space="preserve">from </w:t>
      </w:r>
      <w:bookmarkStart w:id="1211" w:name="output-phrase~1~324"/>
      <w:bookmarkEnd w:id="1211"/>
      <w:r w:rsidR="0013731F" w:rsidRPr="0013731F">
        <w:rPr>
          <w:rFonts w:ascii="Times New Roman" w:eastAsia="Calibri" w:hAnsi="Times New Roman" w:cs="Times New Roman"/>
          <w:sz w:val="24"/>
          <w:szCs w:val="24"/>
        </w:rPr>
        <w:t xml:space="preserve">reliable sources </w:t>
      </w:r>
      <w:bookmarkStart w:id="1212" w:name="output-phrase~1~423"/>
      <w:bookmarkEnd w:id="1212"/>
      <w:r w:rsidR="0013731F" w:rsidRPr="0013731F">
        <w:rPr>
          <w:rFonts w:ascii="Times New Roman" w:eastAsia="Calibri" w:hAnsi="Times New Roman" w:cs="Times New Roman"/>
          <w:sz w:val="24"/>
          <w:szCs w:val="24"/>
        </w:rPr>
        <w:t xml:space="preserve">added </w:t>
      </w:r>
      <w:bookmarkStart w:id="1213" w:name="output-phrase~1~522"/>
      <w:bookmarkEnd w:id="1213"/>
      <w:r w:rsidR="0013731F" w:rsidRPr="0013731F">
        <w:rPr>
          <w:rFonts w:ascii="Times New Roman" w:eastAsia="Calibri" w:hAnsi="Times New Roman" w:cs="Times New Roman"/>
          <w:sz w:val="24"/>
          <w:szCs w:val="24"/>
        </w:rPr>
        <w:t xml:space="preserve">another layer </w:t>
      </w:r>
      <w:bookmarkStart w:id="1214" w:name="output-phrase~1~622"/>
      <w:bookmarkEnd w:id="1214"/>
      <w:r w:rsidR="0013731F" w:rsidRPr="0013731F">
        <w:rPr>
          <w:rFonts w:ascii="Times New Roman" w:eastAsia="Calibri" w:hAnsi="Times New Roman" w:cs="Times New Roman"/>
          <w:sz w:val="24"/>
          <w:szCs w:val="24"/>
        </w:rPr>
        <w:t xml:space="preserve">of </w:t>
      </w:r>
      <w:bookmarkStart w:id="1215" w:name="output-phrase~1~719"/>
      <w:bookmarkEnd w:id="1215"/>
      <w:r w:rsidR="0013731F" w:rsidRPr="0013731F">
        <w:rPr>
          <w:rFonts w:ascii="Times New Roman" w:eastAsia="Calibri" w:hAnsi="Times New Roman" w:cs="Times New Roman"/>
          <w:sz w:val="24"/>
          <w:szCs w:val="24"/>
        </w:rPr>
        <w:t xml:space="preserve">reliability </w:t>
      </w:r>
      <w:bookmarkStart w:id="1216" w:name="output-phrase~1~819"/>
      <w:bookmarkEnd w:id="1216"/>
      <w:r w:rsidR="0013731F" w:rsidRPr="0013731F">
        <w:rPr>
          <w:rFonts w:ascii="Times New Roman" w:eastAsia="Calibri" w:hAnsi="Times New Roman" w:cs="Times New Roman"/>
          <w:sz w:val="24"/>
          <w:szCs w:val="24"/>
        </w:rPr>
        <w:t xml:space="preserve">assurance. </w:t>
      </w:r>
      <w:bookmarkStart w:id="1217" w:name="output-sentence-box~212"/>
      <w:bookmarkStart w:id="1218" w:name="output-sentence~212"/>
      <w:bookmarkStart w:id="1219" w:name="output-phrase~2~012"/>
      <w:bookmarkEnd w:id="1217"/>
      <w:bookmarkEnd w:id="1218"/>
      <w:bookmarkEnd w:id="1219"/>
      <w:r w:rsidR="0013731F" w:rsidRPr="0013731F">
        <w:rPr>
          <w:rFonts w:ascii="Times New Roman" w:eastAsia="Calibri" w:hAnsi="Times New Roman" w:cs="Times New Roman"/>
          <w:sz w:val="24"/>
          <w:szCs w:val="24"/>
        </w:rPr>
        <w:t xml:space="preserve">The identical </w:t>
      </w:r>
      <w:bookmarkStart w:id="1220" w:name="output-phrase~2~120"/>
      <w:bookmarkEnd w:id="1220"/>
      <w:r w:rsidR="0013731F" w:rsidRPr="0013731F">
        <w:rPr>
          <w:rFonts w:ascii="Times New Roman" w:eastAsia="Calibri" w:hAnsi="Times New Roman" w:cs="Times New Roman"/>
          <w:sz w:val="24"/>
          <w:szCs w:val="24"/>
        </w:rPr>
        <w:t xml:space="preserve">replies </w:t>
      </w:r>
      <w:bookmarkStart w:id="1221" w:name="output-phrase~2~212"/>
      <w:bookmarkEnd w:id="1221"/>
      <w:r w:rsidR="0013731F" w:rsidRPr="0013731F">
        <w:rPr>
          <w:rFonts w:ascii="Times New Roman" w:eastAsia="Calibri" w:hAnsi="Times New Roman" w:cs="Times New Roman"/>
          <w:sz w:val="24"/>
          <w:szCs w:val="24"/>
        </w:rPr>
        <w:t xml:space="preserve">obtained using </w:t>
      </w:r>
      <w:bookmarkStart w:id="1222" w:name="output-phrase~2~312"/>
      <w:bookmarkEnd w:id="1222"/>
      <w:r w:rsidR="0013731F" w:rsidRPr="0013731F">
        <w:rPr>
          <w:rFonts w:ascii="Times New Roman" w:eastAsia="Calibri" w:hAnsi="Times New Roman" w:cs="Times New Roman"/>
          <w:sz w:val="24"/>
          <w:szCs w:val="24"/>
        </w:rPr>
        <w:t xml:space="preserve">both tools </w:t>
      </w:r>
      <w:bookmarkStart w:id="1223" w:name="output-phrase~2~412"/>
      <w:bookmarkEnd w:id="1223"/>
      <w:r w:rsidR="0013731F" w:rsidRPr="0013731F">
        <w:rPr>
          <w:rFonts w:ascii="Times New Roman" w:eastAsia="Calibri" w:hAnsi="Times New Roman" w:cs="Times New Roman"/>
          <w:sz w:val="24"/>
          <w:szCs w:val="24"/>
        </w:rPr>
        <w:t>ensured</w:t>
      </w:r>
      <w:bookmarkStart w:id="1224" w:name="output-phrase~2~59"/>
      <w:bookmarkEnd w:id="1224"/>
      <w:r w:rsidR="0013731F" w:rsidRPr="0013731F">
        <w:rPr>
          <w:rFonts w:ascii="Times New Roman" w:eastAsia="Calibri" w:hAnsi="Times New Roman" w:cs="Times New Roman"/>
          <w:sz w:val="24"/>
          <w:szCs w:val="24"/>
        </w:rPr>
        <w:t xml:space="preserve"> validity and reliability. </w:t>
      </w: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1225" w:name="_Toc137198894"/>
      <w:r w:rsidRPr="00694B75">
        <w:rPr>
          <w:rFonts w:ascii="Times New Roman" w:eastAsia="Calibri" w:hAnsi="Times New Roman" w:cs="Times New Roman"/>
          <w:b/>
          <w:color w:val="000000" w:themeColor="text1"/>
          <w:sz w:val="24"/>
          <w:szCs w:val="24"/>
        </w:rPr>
        <w:t>3.9 Data Presentation and analysis</w:t>
      </w:r>
      <w:bookmarkEnd w:id="1225"/>
      <w:r w:rsidRPr="00694B75">
        <w:rPr>
          <w:rFonts w:ascii="Times New Roman" w:eastAsia="Calibri" w:hAnsi="Times New Roman" w:cs="Times New Roman"/>
          <w:b/>
          <w:color w:val="000000" w:themeColor="text1"/>
          <w:sz w:val="24"/>
          <w:szCs w:val="24"/>
        </w:rPr>
        <w:t xml:space="preserve">  </w:t>
      </w:r>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b/>
          <w:sz w:val="24"/>
          <w:szCs w:val="24"/>
        </w:rPr>
      </w:pPr>
      <w:bookmarkStart w:id="1226" w:name="output-sentence-box~127"/>
      <w:bookmarkStart w:id="1227" w:name="output-sentence~127"/>
      <w:bookmarkStart w:id="1228" w:name="output-phrase~1~027"/>
      <w:bookmarkEnd w:id="1226"/>
      <w:bookmarkEnd w:id="1227"/>
      <w:bookmarkEnd w:id="1228"/>
      <w:r w:rsidRPr="0013731F">
        <w:rPr>
          <w:rFonts w:ascii="Times New Roman" w:eastAsia="Calibri" w:hAnsi="Times New Roman" w:cs="Times New Roman"/>
          <w:sz w:val="24"/>
          <w:szCs w:val="24"/>
        </w:rPr>
        <w:t xml:space="preserve">The researcher initially prepared the data for analysis by the extensive use of tabulation, which included nothing more complicated than putting the data in a tabular format. The researcher </w:t>
      </w:r>
      <w:bookmarkStart w:id="1229" w:name="output-phrase~1~160"/>
      <w:bookmarkEnd w:id="1229"/>
      <w:r w:rsidRPr="0013731F">
        <w:rPr>
          <w:rFonts w:ascii="Times New Roman" w:eastAsia="Calibri" w:hAnsi="Times New Roman" w:cs="Times New Roman"/>
          <w:sz w:val="24"/>
          <w:szCs w:val="24"/>
        </w:rPr>
        <w:t xml:space="preserve">tallied </w:t>
      </w:r>
      <w:bookmarkStart w:id="1230" w:name="output-phrase~1~227"/>
      <w:bookmarkEnd w:id="1230"/>
      <w:r w:rsidRPr="0013731F">
        <w:rPr>
          <w:rFonts w:ascii="Times New Roman" w:eastAsia="Calibri" w:hAnsi="Times New Roman" w:cs="Times New Roman"/>
          <w:sz w:val="24"/>
          <w:szCs w:val="24"/>
        </w:rPr>
        <w:t xml:space="preserve">the responses, </w:t>
      </w:r>
      <w:bookmarkStart w:id="1231" w:name="output-phrase~1~325"/>
      <w:bookmarkEnd w:id="1231"/>
      <w:r w:rsidRPr="0013731F">
        <w:rPr>
          <w:rFonts w:ascii="Times New Roman" w:eastAsia="Calibri" w:hAnsi="Times New Roman" w:cs="Times New Roman"/>
          <w:sz w:val="24"/>
          <w:szCs w:val="24"/>
        </w:rPr>
        <w:t xml:space="preserve">added </w:t>
      </w:r>
      <w:bookmarkStart w:id="1232" w:name="output-phrase~1~424"/>
      <w:bookmarkEnd w:id="1232"/>
      <w:r w:rsidRPr="0013731F">
        <w:rPr>
          <w:rFonts w:ascii="Times New Roman" w:eastAsia="Calibri" w:hAnsi="Times New Roman" w:cs="Times New Roman"/>
          <w:sz w:val="24"/>
          <w:szCs w:val="24"/>
        </w:rPr>
        <w:t xml:space="preserve">them to </w:t>
      </w:r>
      <w:bookmarkStart w:id="1233" w:name="output-phrase~1~523"/>
      <w:bookmarkEnd w:id="1233"/>
      <w:r w:rsidRPr="0013731F">
        <w:rPr>
          <w:rFonts w:ascii="Times New Roman" w:eastAsia="Calibri" w:hAnsi="Times New Roman" w:cs="Times New Roman"/>
          <w:sz w:val="24"/>
          <w:szCs w:val="24"/>
        </w:rPr>
        <w:t xml:space="preserve">the table, </w:t>
      </w:r>
      <w:bookmarkStart w:id="1234" w:name="output-phrase~1~623"/>
      <w:bookmarkEnd w:id="1234"/>
      <w:r w:rsidRPr="0013731F">
        <w:rPr>
          <w:rFonts w:ascii="Times New Roman" w:eastAsia="Calibri" w:hAnsi="Times New Roman" w:cs="Times New Roman"/>
          <w:sz w:val="24"/>
          <w:szCs w:val="24"/>
        </w:rPr>
        <w:t xml:space="preserve">and then </w:t>
      </w:r>
      <w:bookmarkStart w:id="1235" w:name="output-phrase~1~720"/>
      <w:bookmarkEnd w:id="1235"/>
      <w:r w:rsidRPr="0013731F">
        <w:rPr>
          <w:rFonts w:ascii="Times New Roman" w:eastAsia="Calibri" w:hAnsi="Times New Roman" w:cs="Times New Roman"/>
          <w:sz w:val="24"/>
          <w:szCs w:val="24"/>
        </w:rPr>
        <w:t xml:space="preserve">did </w:t>
      </w:r>
      <w:bookmarkStart w:id="1236" w:name="output-phrase~1~820"/>
      <w:bookmarkEnd w:id="1236"/>
      <w:r w:rsidRPr="0013731F">
        <w:rPr>
          <w:rFonts w:ascii="Times New Roman" w:eastAsia="Calibri" w:hAnsi="Times New Roman" w:cs="Times New Roman"/>
          <w:sz w:val="24"/>
          <w:szCs w:val="24"/>
        </w:rPr>
        <w:t xml:space="preserve">a straightforward </w:t>
      </w:r>
      <w:bookmarkStart w:id="1237" w:name="output-phrase~1~918"/>
      <w:bookmarkEnd w:id="1237"/>
      <w:r w:rsidRPr="0013731F">
        <w:rPr>
          <w:rFonts w:ascii="Times New Roman" w:eastAsia="Calibri" w:hAnsi="Times New Roman" w:cs="Times New Roman"/>
          <w:sz w:val="24"/>
          <w:szCs w:val="24"/>
        </w:rPr>
        <w:t xml:space="preserve">tabulation. </w:t>
      </w:r>
      <w:bookmarkStart w:id="1238" w:name="output-sentence-box~213"/>
      <w:bookmarkStart w:id="1239" w:name="output-sentence~213"/>
      <w:bookmarkStart w:id="1240" w:name="output-phrase~2~013"/>
      <w:bookmarkEnd w:id="1238"/>
      <w:bookmarkEnd w:id="1239"/>
      <w:bookmarkEnd w:id="1240"/>
      <w:r w:rsidRPr="0013731F">
        <w:rPr>
          <w:rFonts w:ascii="Times New Roman" w:eastAsia="Calibri" w:hAnsi="Times New Roman" w:cs="Times New Roman"/>
          <w:sz w:val="24"/>
          <w:szCs w:val="24"/>
        </w:rPr>
        <w:t xml:space="preserve">Then, the Statistical Package </w:t>
      </w:r>
      <w:bookmarkStart w:id="1241" w:name="output-phrase~2~125"/>
      <w:bookmarkEnd w:id="1241"/>
      <w:r w:rsidRPr="0013731F">
        <w:rPr>
          <w:rFonts w:ascii="Times New Roman" w:eastAsia="Calibri" w:hAnsi="Times New Roman" w:cs="Times New Roman"/>
          <w:sz w:val="24"/>
          <w:szCs w:val="24"/>
        </w:rPr>
        <w:t xml:space="preserve">for </w:t>
      </w:r>
      <w:bookmarkStart w:id="1242" w:name="output-phrase~2~213"/>
      <w:bookmarkEnd w:id="1242"/>
      <w:r w:rsidRPr="0013731F">
        <w:rPr>
          <w:rFonts w:ascii="Times New Roman" w:eastAsia="Calibri" w:hAnsi="Times New Roman" w:cs="Times New Roman"/>
          <w:sz w:val="24"/>
          <w:szCs w:val="24"/>
        </w:rPr>
        <w:t xml:space="preserve">the Social Sciences (SPSS) </w:t>
      </w:r>
      <w:bookmarkStart w:id="1243" w:name="output-phrase~2~313"/>
      <w:bookmarkEnd w:id="1243"/>
      <w:r w:rsidRPr="0013731F">
        <w:rPr>
          <w:rFonts w:ascii="Times New Roman" w:eastAsia="Calibri" w:hAnsi="Times New Roman" w:cs="Times New Roman"/>
          <w:sz w:val="24"/>
          <w:szCs w:val="24"/>
        </w:rPr>
        <w:t xml:space="preserve">was used </w:t>
      </w:r>
      <w:bookmarkStart w:id="1244" w:name="output-phrase~2~413"/>
      <w:bookmarkEnd w:id="1244"/>
      <w:r w:rsidRPr="0013731F">
        <w:rPr>
          <w:rFonts w:ascii="Times New Roman" w:eastAsia="Calibri" w:hAnsi="Times New Roman" w:cs="Times New Roman"/>
          <w:sz w:val="24"/>
          <w:szCs w:val="24"/>
        </w:rPr>
        <w:t xml:space="preserve">to conduct </w:t>
      </w:r>
      <w:bookmarkStart w:id="1245" w:name="output-phrase~2~510"/>
      <w:bookmarkEnd w:id="1245"/>
      <w:r w:rsidRPr="0013731F">
        <w:rPr>
          <w:rFonts w:ascii="Times New Roman" w:eastAsia="Calibri" w:hAnsi="Times New Roman" w:cs="Times New Roman"/>
          <w:sz w:val="24"/>
          <w:szCs w:val="24"/>
        </w:rPr>
        <w:t xml:space="preserve">a quantitative analysis </w:t>
      </w:r>
      <w:bookmarkStart w:id="1246" w:name="output-phrase~2~69"/>
      <w:bookmarkEnd w:id="1246"/>
      <w:r w:rsidRPr="0013731F">
        <w:rPr>
          <w:rFonts w:ascii="Times New Roman" w:eastAsia="Calibri" w:hAnsi="Times New Roman" w:cs="Times New Roman"/>
          <w:sz w:val="24"/>
          <w:szCs w:val="24"/>
        </w:rPr>
        <w:t xml:space="preserve">after </w:t>
      </w:r>
      <w:bookmarkStart w:id="1247" w:name="output-phrase~2~79"/>
      <w:bookmarkEnd w:id="1247"/>
      <w:r w:rsidRPr="0013731F">
        <w:rPr>
          <w:rFonts w:ascii="Times New Roman" w:eastAsia="Calibri" w:hAnsi="Times New Roman" w:cs="Times New Roman"/>
          <w:sz w:val="24"/>
          <w:szCs w:val="24"/>
        </w:rPr>
        <w:t xml:space="preserve">the data </w:t>
      </w:r>
      <w:bookmarkStart w:id="1248" w:name="output-phrase~2~89"/>
      <w:bookmarkEnd w:id="1248"/>
      <w:r w:rsidRPr="0013731F">
        <w:rPr>
          <w:rFonts w:ascii="Times New Roman" w:eastAsia="Calibri" w:hAnsi="Times New Roman" w:cs="Times New Roman"/>
          <w:sz w:val="24"/>
          <w:szCs w:val="24"/>
        </w:rPr>
        <w:t xml:space="preserve">had been </w:t>
      </w:r>
      <w:bookmarkStart w:id="1249" w:name="output-phrase~2~97"/>
      <w:bookmarkEnd w:id="1249"/>
      <w:r w:rsidRPr="0013731F">
        <w:rPr>
          <w:rFonts w:ascii="Times New Roman" w:eastAsia="Calibri" w:hAnsi="Times New Roman" w:cs="Times New Roman"/>
          <w:sz w:val="24"/>
          <w:szCs w:val="24"/>
        </w:rPr>
        <w:t>entered. Percentage calculations were used to easily interpret data. The researcher then used graphs such as bar graphs, and survey tools such as pie charts to summarize the meaning of the data and make it easier to convey. Survey tools such as pie charts were used. These assisted in comparison of data.</w:t>
      </w: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1250" w:name="_Toc137198895"/>
      <w:r w:rsidRPr="00694B75">
        <w:rPr>
          <w:rFonts w:ascii="Times New Roman" w:eastAsia="Calibri" w:hAnsi="Times New Roman" w:cs="Times New Roman"/>
          <w:b/>
          <w:color w:val="000000" w:themeColor="text1"/>
          <w:sz w:val="24"/>
          <w:szCs w:val="24"/>
        </w:rPr>
        <w:t>3.10 Ethical Consideration</w:t>
      </w:r>
      <w:bookmarkEnd w:id="1250"/>
    </w:p>
    <w:p w:rsidR="00694B75" w:rsidRPr="00694B75" w:rsidRDefault="00694B75" w:rsidP="00694B75"/>
    <w:p w:rsidR="0013731F" w:rsidRPr="0013731F" w:rsidRDefault="0013731F" w:rsidP="00AD7729">
      <w:pPr>
        <w:suppressAutoHyphens/>
        <w:spacing w:line="360" w:lineRule="auto"/>
        <w:jc w:val="both"/>
        <w:rPr>
          <w:rFonts w:ascii="Times New Roman" w:eastAsia="Calibri" w:hAnsi="Times New Roman" w:cs="Times New Roman"/>
          <w:sz w:val="24"/>
          <w:szCs w:val="24"/>
        </w:rPr>
      </w:pPr>
      <w:bookmarkStart w:id="1251" w:name="output-phrase~0~035"/>
      <w:bookmarkStart w:id="1252" w:name="output-sentence-box~035"/>
      <w:bookmarkStart w:id="1253" w:name="output-sentence~035"/>
      <w:bookmarkEnd w:id="1251"/>
      <w:bookmarkEnd w:id="1252"/>
      <w:bookmarkEnd w:id="1253"/>
      <w:r w:rsidRPr="0013731F">
        <w:rPr>
          <w:rFonts w:ascii="Times New Roman" w:eastAsia="Calibri" w:hAnsi="Times New Roman" w:cs="Times New Roman"/>
          <w:sz w:val="24"/>
          <w:szCs w:val="24"/>
        </w:rPr>
        <w:t xml:space="preserve">At </w:t>
      </w:r>
      <w:bookmarkStart w:id="1254" w:name="output-phrase~0~187"/>
      <w:bookmarkEnd w:id="1254"/>
      <w:r w:rsidRPr="0013731F">
        <w:rPr>
          <w:rFonts w:ascii="Times New Roman" w:eastAsia="Calibri" w:hAnsi="Times New Roman" w:cs="Times New Roman"/>
          <w:sz w:val="24"/>
          <w:szCs w:val="24"/>
        </w:rPr>
        <w:t xml:space="preserve">the </w:t>
      </w:r>
      <w:bookmarkStart w:id="1255" w:name="output-phrase~0~235"/>
      <w:bookmarkEnd w:id="1255"/>
      <w:r w:rsidRPr="0013731F">
        <w:rPr>
          <w:rFonts w:ascii="Times New Roman" w:eastAsia="Calibri" w:hAnsi="Times New Roman" w:cs="Times New Roman"/>
          <w:sz w:val="24"/>
          <w:szCs w:val="24"/>
        </w:rPr>
        <w:t xml:space="preserve">Mutare </w:t>
      </w:r>
      <w:bookmarkStart w:id="1256" w:name="output-phrase~0~335"/>
      <w:bookmarkEnd w:id="1256"/>
      <w:r w:rsidRPr="0013731F">
        <w:rPr>
          <w:rFonts w:ascii="Times New Roman" w:eastAsia="Calibri" w:hAnsi="Times New Roman" w:cs="Times New Roman"/>
          <w:sz w:val="24"/>
          <w:szCs w:val="24"/>
        </w:rPr>
        <w:t xml:space="preserve">Provincial </w:t>
      </w:r>
      <w:bookmarkStart w:id="1257" w:name="output-phrase~0~435"/>
      <w:bookmarkEnd w:id="1257"/>
      <w:r w:rsidRPr="0013731F">
        <w:rPr>
          <w:rFonts w:ascii="Times New Roman" w:eastAsia="Calibri" w:hAnsi="Times New Roman" w:cs="Times New Roman"/>
          <w:sz w:val="24"/>
          <w:szCs w:val="24"/>
        </w:rPr>
        <w:t xml:space="preserve">Hospital, </w:t>
      </w:r>
      <w:bookmarkStart w:id="1258" w:name="output-phrase~0~531"/>
      <w:bookmarkEnd w:id="1258"/>
      <w:r w:rsidRPr="0013731F">
        <w:rPr>
          <w:rFonts w:ascii="Times New Roman" w:eastAsia="Calibri" w:hAnsi="Times New Roman" w:cs="Times New Roman"/>
          <w:sz w:val="24"/>
          <w:szCs w:val="24"/>
        </w:rPr>
        <w:t xml:space="preserve">the researcher </w:t>
      </w:r>
      <w:bookmarkStart w:id="1259" w:name="output-phrase~0~630"/>
      <w:bookmarkEnd w:id="1259"/>
      <w:r w:rsidRPr="0013731F">
        <w:rPr>
          <w:rFonts w:ascii="Times New Roman" w:eastAsia="Calibri" w:hAnsi="Times New Roman" w:cs="Times New Roman"/>
          <w:sz w:val="24"/>
          <w:szCs w:val="24"/>
        </w:rPr>
        <w:t xml:space="preserve">requested </w:t>
      </w:r>
      <w:bookmarkStart w:id="1260" w:name="output-phrase~0~728"/>
      <w:bookmarkEnd w:id="1260"/>
      <w:r w:rsidRPr="0013731F">
        <w:rPr>
          <w:rFonts w:ascii="Times New Roman" w:eastAsia="Calibri" w:hAnsi="Times New Roman" w:cs="Times New Roman"/>
          <w:sz w:val="24"/>
          <w:szCs w:val="24"/>
        </w:rPr>
        <w:t xml:space="preserve">permission </w:t>
      </w:r>
      <w:bookmarkStart w:id="1261" w:name="output-phrase~0~826"/>
      <w:bookmarkEnd w:id="1261"/>
      <w:r w:rsidRPr="0013731F">
        <w:rPr>
          <w:rFonts w:ascii="Times New Roman" w:eastAsia="Calibri" w:hAnsi="Times New Roman" w:cs="Times New Roman"/>
          <w:sz w:val="24"/>
          <w:szCs w:val="24"/>
        </w:rPr>
        <w:t xml:space="preserve">to gather </w:t>
      </w:r>
      <w:bookmarkStart w:id="1262" w:name="output-phrase~0~924"/>
      <w:bookmarkEnd w:id="1262"/>
      <w:r w:rsidRPr="0013731F">
        <w:rPr>
          <w:rFonts w:ascii="Times New Roman" w:eastAsia="Calibri" w:hAnsi="Times New Roman" w:cs="Times New Roman"/>
          <w:sz w:val="24"/>
          <w:szCs w:val="24"/>
        </w:rPr>
        <w:t xml:space="preserve">data from </w:t>
      </w:r>
      <w:bookmarkStart w:id="1263" w:name="output-phrase~0~1022"/>
      <w:bookmarkEnd w:id="1263"/>
      <w:r w:rsidRPr="0013731F">
        <w:rPr>
          <w:rFonts w:ascii="Times New Roman" w:eastAsia="Calibri" w:hAnsi="Times New Roman" w:cs="Times New Roman"/>
          <w:sz w:val="24"/>
          <w:szCs w:val="24"/>
        </w:rPr>
        <w:t xml:space="preserve">five </w:t>
      </w:r>
      <w:bookmarkStart w:id="1264" w:name="output-phrase~0~1124"/>
      <w:bookmarkEnd w:id="1264"/>
      <w:r w:rsidRPr="0013731F">
        <w:rPr>
          <w:rFonts w:ascii="Times New Roman" w:eastAsia="Calibri" w:hAnsi="Times New Roman" w:cs="Times New Roman"/>
          <w:sz w:val="24"/>
          <w:szCs w:val="24"/>
        </w:rPr>
        <w:t xml:space="preserve">different departments. </w:t>
      </w:r>
      <w:bookmarkStart w:id="1265" w:name="output-sentence-box~128"/>
      <w:bookmarkStart w:id="1266" w:name="output-sentence~128"/>
      <w:bookmarkStart w:id="1267" w:name="output-phrase~1~028"/>
      <w:bookmarkEnd w:id="1265"/>
      <w:bookmarkEnd w:id="1266"/>
      <w:bookmarkEnd w:id="1267"/>
      <w:r w:rsidRPr="0013731F">
        <w:rPr>
          <w:rFonts w:ascii="Times New Roman" w:eastAsia="Calibri" w:hAnsi="Times New Roman" w:cs="Times New Roman"/>
          <w:sz w:val="24"/>
          <w:szCs w:val="24"/>
        </w:rPr>
        <w:t xml:space="preserve">The relative </w:t>
      </w:r>
      <w:bookmarkStart w:id="1268" w:name="output-phrase~1~166"/>
      <w:bookmarkEnd w:id="1268"/>
      <w:r w:rsidRPr="0013731F">
        <w:rPr>
          <w:rFonts w:ascii="Times New Roman" w:eastAsia="Calibri" w:hAnsi="Times New Roman" w:cs="Times New Roman"/>
          <w:sz w:val="24"/>
          <w:szCs w:val="24"/>
        </w:rPr>
        <w:t xml:space="preserve">relevance </w:t>
      </w:r>
      <w:bookmarkStart w:id="1269" w:name="output-phrase~1~228"/>
      <w:bookmarkEnd w:id="1269"/>
      <w:r w:rsidRPr="0013731F">
        <w:rPr>
          <w:rFonts w:ascii="Times New Roman" w:eastAsia="Calibri" w:hAnsi="Times New Roman" w:cs="Times New Roman"/>
          <w:sz w:val="24"/>
          <w:szCs w:val="24"/>
        </w:rPr>
        <w:t xml:space="preserve">of </w:t>
      </w:r>
      <w:bookmarkStart w:id="1270" w:name="output-phrase~1~326"/>
      <w:bookmarkEnd w:id="1270"/>
      <w:r w:rsidRPr="0013731F">
        <w:rPr>
          <w:rFonts w:ascii="Times New Roman" w:eastAsia="Calibri" w:hAnsi="Times New Roman" w:cs="Times New Roman"/>
          <w:sz w:val="24"/>
          <w:szCs w:val="24"/>
        </w:rPr>
        <w:t xml:space="preserve">the study </w:t>
      </w:r>
      <w:bookmarkStart w:id="1271" w:name="output-phrase~1~425"/>
      <w:bookmarkEnd w:id="1271"/>
      <w:r w:rsidRPr="0013731F">
        <w:rPr>
          <w:rFonts w:ascii="Times New Roman" w:eastAsia="Calibri" w:hAnsi="Times New Roman" w:cs="Times New Roman"/>
          <w:sz w:val="24"/>
          <w:szCs w:val="24"/>
        </w:rPr>
        <w:t xml:space="preserve">and </w:t>
      </w:r>
      <w:bookmarkStart w:id="1272" w:name="output-phrase~1~524"/>
      <w:bookmarkEnd w:id="1272"/>
      <w:r w:rsidRPr="0013731F">
        <w:rPr>
          <w:rFonts w:ascii="Times New Roman" w:eastAsia="Calibri" w:hAnsi="Times New Roman" w:cs="Times New Roman"/>
          <w:sz w:val="24"/>
          <w:szCs w:val="24"/>
        </w:rPr>
        <w:t xml:space="preserve">the fact </w:t>
      </w:r>
      <w:bookmarkStart w:id="1273" w:name="output-phrase~1~624"/>
      <w:bookmarkEnd w:id="1273"/>
      <w:r w:rsidRPr="0013731F">
        <w:rPr>
          <w:rFonts w:ascii="Times New Roman" w:eastAsia="Calibri" w:hAnsi="Times New Roman" w:cs="Times New Roman"/>
          <w:sz w:val="24"/>
          <w:szCs w:val="24"/>
        </w:rPr>
        <w:t xml:space="preserve">that </w:t>
      </w:r>
      <w:bookmarkStart w:id="1274" w:name="output-phrase~1~721"/>
      <w:bookmarkEnd w:id="1274"/>
      <w:r w:rsidRPr="0013731F">
        <w:rPr>
          <w:rFonts w:ascii="Times New Roman" w:eastAsia="Calibri" w:hAnsi="Times New Roman" w:cs="Times New Roman"/>
          <w:sz w:val="24"/>
          <w:szCs w:val="24"/>
        </w:rPr>
        <w:t xml:space="preserve">the researcher </w:t>
      </w:r>
      <w:bookmarkStart w:id="1275" w:name="output-phrase~1~821"/>
      <w:bookmarkEnd w:id="1275"/>
      <w:r w:rsidRPr="0013731F">
        <w:rPr>
          <w:rFonts w:ascii="Times New Roman" w:eastAsia="Calibri" w:hAnsi="Times New Roman" w:cs="Times New Roman"/>
          <w:sz w:val="24"/>
          <w:szCs w:val="24"/>
        </w:rPr>
        <w:t xml:space="preserve">had been given </w:t>
      </w:r>
      <w:bookmarkStart w:id="1276" w:name="output-phrase~1~919"/>
      <w:bookmarkEnd w:id="1276"/>
      <w:r w:rsidRPr="0013731F">
        <w:rPr>
          <w:rFonts w:ascii="Times New Roman" w:eastAsia="Calibri" w:hAnsi="Times New Roman" w:cs="Times New Roman"/>
          <w:sz w:val="24"/>
          <w:szCs w:val="24"/>
        </w:rPr>
        <w:t xml:space="preserve">permission </w:t>
      </w:r>
      <w:bookmarkStart w:id="1277" w:name="output-phrase~1~1015"/>
      <w:bookmarkEnd w:id="1277"/>
      <w:r w:rsidRPr="0013731F">
        <w:rPr>
          <w:rFonts w:ascii="Times New Roman" w:eastAsia="Calibri" w:hAnsi="Times New Roman" w:cs="Times New Roman"/>
          <w:sz w:val="24"/>
          <w:szCs w:val="24"/>
        </w:rPr>
        <w:t xml:space="preserve">before </w:t>
      </w:r>
      <w:bookmarkStart w:id="1278" w:name="output-phrase~1~1119"/>
      <w:bookmarkEnd w:id="1278"/>
      <w:r w:rsidRPr="0013731F">
        <w:rPr>
          <w:rFonts w:ascii="Times New Roman" w:eastAsia="Calibri" w:hAnsi="Times New Roman" w:cs="Times New Roman"/>
          <w:sz w:val="24"/>
          <w:szCs w:val="24"/>
        </w:rPr>
        <w:t xml:space="preserve">data collection </w:t>
      </w:r>
      <w:bookmarkStart w:id="1279" w:name="output-phrase~1~1214"/>
      <w:bookmarkEnd w:id="1279"/>
      <w:r w:rsidRPr="0013731F">
        <w:rPr>
          <w:rFonts w:ascii="Times New Roman" w:eastAsia="Calibri" w:hAnsi="Times New Roman" w:cs="Times New Roman"/>
          <w:sz w:val="24"/>
          <w:szCs w:val="24"/>
        </w:rPr>
        <w:t xml:space="preserve">were </w:t>
      </w:r>
      <w:bookmarkStart w:id="1280" w:name="output-phrase~1~1313"/>
      <w:bookmarkEnd w:id="1280"/>
      <w:r w:rsidRPr="0013731F">
        <w:rPr>
          <w:rFonts w:ascii="Times New Roman" w:eastAsia="Calibri" w:hAnsi="Times New Roman" w:cs="Times New Roman"/>
          <w:sz w:val="24"/>
          <w:szCs w:val="24"/>
        </w:rPr>
        <w:t xml:space="preserve">both </w:t>
      </w:r>
      <w:bookmarkStart w:id="1281" w:name="output-phrase~1~1411"/>
      <w:bookmarkEnd w:id="1281"/>
      <w:r w:rsidRPr="0013731F">
        <w:rPr>
          <w:rFonts w:ascii="Times New Roman" w:eastAsia="Calibri" w:hAnsi="Times New Roman" w:cs="Times New Roman"/>
          <w:sz w:val="24"/>
          <w:szCs w:val="24"/>
        </w:rPr>
        <w:t xml:space="preserve">explained </w:t>
      </w:r>
      <w:bookmarkStart w:id="1282" w:name="output-phrase~1~1510"/>
      <w:bookmarkEnd w:id="1282"/>
      <w:r w:rsidRPr="0013731F">
        <w:rPr>
          <w:rFonts w:ascii="Times New Roman" w:eastAsia="Calibri" w:hAnsi="Times New Roman" w:cs="Times New Roman"/>
          <w:sz w:val="24"/>
          <w:szCs w:val="24"/>
        </w:rPr>
        <w:t xml:space="preserve">to </w:t>
      </w:r>
      <w:bookmarkStart w:id="1283" w:name="output-phrase~1~165"/>
      <w:bookmarkEnd w:id="1283"/>
      <w:r w:rsidRPr="0013731F">
        <w:rPr>
          <w:rFonts w:ascii="Times New Roman" w:eastAsia="Calibri" w:hAnsi="Times New Roman" w:cs="Times New Roman"/>
          <w:sz w:val="24"/>
          <w:szCs w:val="24"/>
        </w:rPr>
        <w:t xml:space="preserve">respondents </w:t>
      </w:r>
      <w:bookmarkStart w:id="1284" w:name="output-phrase~1~174"/>
      <w:bookmarkEnd w:id="1284"/>
      <w:r w:rsidRPr="0013731F">
        <w:rPr>
          <w:rFonts w:ascii="Times New Roman" w:eastAsia="Calibri" w:hAnsi="Times New Roman" w:cs="Times New Roman"/>
          <w:sz w:val="24"/>
          <w:szCs w:val="24"/>
        </w:rPr>
        <w:t xml:space="preserve">in order </w:t>
      </w:r>
      <w:bookmarkStart w:id="1285" w:name="output-phrase~1~184"/>
      <w:bookmarkEnd w:id="1285"/>
      <w:r w:rsidRPr="0013731F">
        <w:rPr>
          <w:rFonts w:ascii="Times New Roman" w:eastAsia="Calibri" w:hAnsi="Times New Roman" w:cs="Times New Roman"/>
          <w:sz w:val="24"/>
          <w:szCs w:val="24"/>
        </w:rPr>
        <w:t xml:space="preserve">to prevent </w:t>
      </w:r>
      <w:bookmarkStart w:id="1286" w:name="output-phrase~1~193"/>
      <w:bookmarkEnd w:id="1286"/>
      <w:r w:rsidRPr="0013731F">
        <w:rPr>
          <w:rFonts w:ascii="Times New Roman" w:eastAsia="Calibri" w:hAnsi="Times New Roman" w:cs="Times New Roman"/>
          <w:sz w:val="24"/>
          <w:szCs w:val="24"/>
        </w:rPr>
        <w:t xml:space="preserve">coercion. </w:t>
      </w:r>
      <w:bookmarkStart w:id="1287" w:name="output-sentence-box~036"/>
      <w:bookmarkStart w:id="1288" w:name="output-phrase~0~036"/>
      <w:bookmarkStart w:id="1289" w:name="output-sentence~036"/>
      <w:bookmarkEnd w:id="1287"/>
      <w:bookmarkEnd w:id="1288"/>
      <w:bookmarkEnd w:id="1289"/>
      <w:r w:rsidRPr="0013731F">
        <w:rPr>
          <w:rFonts w:ascii="Times New Roman" w:eastAsia="Calibri" w:hAnsi="Times New Roman" w:cs="Times New Roman"/>
          <w:sz w:val="24"/>
          <w:szCs w:val="24"/>
        </w:rPr>
        <w:t xml:space="preserve">The researcher </w:t>
      </w:r>
      <w:bookmarkStart w:id="1290" w:name="output-phrase~0~188"/>
      <w:bookmarkEnd w:id="1290"/>
      <w:r w:rsidRPr="0013731F">
        <w:rPr>
          <w:rFonts w:ascii="Times New Roman" w:eastAsia="Calibri" w:hAnsi="Times New Roman" w:cs="Times New Roman"/>
          <w:sz w:val="24"/>
          <w:szCs w:val="24"/>
        </w:rPr>
        <w:t xml:space="preserve">concluded </w:t>
      </w:r>
      <w:bookmarkStart w:id="1291" w:name="output-phrase~0~236"/>
      <w:bookmarkEnd w:id="1291"/>
      <w:r w:rsidRPr="0013731F">
        <w:rPr>
          <w:rFonts w:ascii="Times New Roman" w:eastAsia="Calibri" w:hAnsi="Times New Roman" w:cs="Times New Roman"/>
          <w:sz w:val="24"/>
          <w:szCs w:val="24"/>
        </w:rPr>
        <w:t xml:space="preserve">by </w:t>
      </w:r>
      <w:bookmarkStart w:id="1292" w:name="output-phrase~0~336"/>
      <w:bookmarkEnd w:id="1292"/>
      <w:r w:rsidRPr="0013731F">
        <w:rPr>
          <w:rFonts w:ascii="Times New Roman" w:eastAsia="Calibri" w:hAnsi="Times New Roman" w:cs="Times New Roman"/>
          <w:sz w:val="24"/>
          <w:szCs w:val="24"/>
        </w:rPr>
        <w:t xml:space="preserve">assuring </w:t>
      </w:r>
      <w:bookmarkStart w:id="1293" w:name="output-phrase~0~436"/>
      <w:bookmarkEnd w:id="1293"/>
      <w:r w:rsidRPr="0013731F">
        <w:rPr>
          <w:rFonts w:ascii="Times New Roman" w:eastAsia="Calibri" w:hAnsi="Times New Roman" w:cs="Times New Roman"/>
          <w:sz w:val="24"/>
          <w:szCs w:val="24"/>
        </w:rPr>
        <w:t xml:space="preserve">the respondents' privacy </w:t>
      </w:r>
      <w:bookmarkStart w:id="1294" w:name="output-phrase~0~532"/>
      <w:bookmarkEnd w:id="1294"/>
      <w:r w:rsidRPr="0013731F">
        <w:rPr>
          <w:rFonts w:ascii="Times New Roman" w:eastAsia="Calibri" w:hAnsi="Times New Roman" w:cs="Times New Roman"/>
          <w:sz w:val="24"/>
          <w:szCs w:val="24"/>
        </w:rPr>
        <w:t xml:space="preserve">and </w:t>
      </w:r>
      <w:bookmarkStart w:id="1295" w:name="output-phrase~0~631"/>
      <w:bookmarkEnd w:id="1295"/>
      <w:r w:rsidRPr="0013731F">
        <w:rPr>
          <w:rFonts w:ascii="Times New Roman" w:eastAsia="Calibri" w:hAnsi="Times New Roman" w:cs="Times New Roman"/>
          <w:sz w:val="24"/>
          <w:szCs w:val="24"/>
        </w:rPr>
        <w:t xml:space="preserve">confidentiality </w:t>
      </w:r>
      <w:bookmarkStart w:id="1296" w:name="output-phrase~0~729"/>
      <w:bookmarkEnd w:id="1296"/>
      <w:r w:rsidRPr="0013731F">
        <w:rPr>
          <w:rFonts w:ascii="Times New Roman" w:eastAsia="Calibri" w:hAnsi="Times New Roman" w:cs="Times New Roman"/>
          <w:sz w:val="24"/>
          <w:szCs w:val="24"/>
        </w:rPr>
        <w:t xml:space="preserve">of </w:t>
      </w:r>
      <w:bookmarkStart w:id="1297" w:name="output-phrase~0~827"/>
      <w:bookmarkEnd w:id="1297"/>
      <w:r w:rsidRPr="0013731F">
        <w:rPr>
          <w:rFonts w:ascii="Times New Roman" w:eastAsia="Calibri" w:hAnsi="Times New Roman" w:cs="Times New Roman"/>
          <w:sz w:val="24"/>
          <w:szCs w:val="24"/>
        </w:rPr>
        <w:t xml:space="preserve">the information </w:t>
      </w:r>
      <w:bookmarkStart w:id="1298" w:name="output-phrase~0~925"/>
      <w:bookmarkEnd w:id="1298"/>
      <w:r w:rsidRPr="0013731F">
        <w:rPr>
          <w:rFonts w:ascii="Times New Roman" w:eastAsia="Calibri" w:hAnsi="Times New Roman" w:cs="Times New Roman"/>
          <w:sz w:val="24"/>
          <w:szCs w:val="24"/>
        </w:rPr>
        <w:t xml:space="preserve">and that </w:t>
      </w:r>
      <w:bookmarkStart w:id="1299" w:name="output-phrase~0~1023"/>
      <w:bookmarkEnd w:id="1299"/>
      <w:r w:rsidRPr="0013731F">
        <w:rPr>
          <w:rFonts w:ascii="Times New Roman" w:eastAsia="Calibri" w:hAnsi="Times New Roman" w:cs="Times New Roman"/>
          <w:sz w:val="24"/>
          <w:szCs w:val="24"/>
        </w:rPr>
        <w:t xml:space="preserve">the data </w:t>
      </w:r>
      <w:bookmarkStart w:id="1300" w:name="output-phrase~0~1125"/>
      <w:bookmarkEnd w:id="1300"/>
      <w:r w:rsidRPr="0013731F">
        <w:rPr>
          <w:rFonts w:ascii="Times New Roman" w:eastAsia="Calibri" w:hAnsi="Times New Roman" w:cs="Times New Roman"/>
          <w:sz w:val="24"/>
          <w:szCs w:val="24"/>
        </w:rPr>
        <w:t xml:space="preserve">was </w:t>
      </w:r>
      <w:bookmarkStart w:id="1301" w:name="output-phrase~0~1221"/>
      <w:bookmarkEnd w:id="1301"/>
      <w:r w:rsidRPr="0013731F">
        <w:rPr>
          <w:rFonts w:ascii="Times New Roman" w:eastAsia="Calibri" w:hAnsi="Times New Roman" w:cs="Times New Roman"/>
          <w:sz w:val="24"/>
          <w:szCs w:val="24"/>
        </w:rPr>
        <w:t xml:space="preserve">exclusively </w:t>
      </w:r>
      <w:bookmarkStart w:id="1302" w:name="output-phrase~0~1317"/>
      <w:bookmarkEnd w:id="1302"/>
      <w:r w:rsidRPr="0013731F">
        <w:rPr>
          <w:rFonts w:ascii="Times New Roman" w:eastAsia="Calibri" w:hAnsi="Times New Roman" w:cs="Times New Roman"/>
          <w:sz w:val="24"/>
          <w:szCs w:val="24"/>
        </w:rPr>
        <w:t xml:space="preserve">gathered </w:t>
      </w:r>
      <w:bookmarkStart w:id="1303" w:name="output-phrase~0~1413"/>
      <w:bookmarkEnd w:id="1303"/>
      <w:r w:rsidRPr="0013731F">
        <w:rPr>
          <w:rFonts w:ascii="Times New Roman" w:eastAsia="Calibri" w:hAnsi="Times New Roman" w:cs="Times New Roman"/>
          <w:sz w:val="24"/>
          <w:szCs w:val="24"/>
        </w:rPr>
        <w:t xml:space="preserve">for </w:t>
      </w:r>
      <w:bookmarkStart w:id="1304" w:name="output-phrase~0~1512"/>
      <w:bookmarkEnd w:id="1304"/>
      <w:r w:rsidRPr="0013731F">
        <w:rPr>
          <w:rFonts w:ascii="Times New Roman" w:eastAsia="Calibri" w:hAnsi="Times New Roman" w:cs="Times New Roman"/>
          <w:sz w:val="24"/>
          <w:szCs w:val="24"/>
        </w:rPr>
        <w:t xml:space="preserve">academic research </w:t>
      </w:r>
      <w:bookmarkStart w:id="1305" w:name="output-phrase~0~1611"/>
      <w:bookmarkEnd w:id="1305"/>
      <w:r w:rsidRPr="0013731F">
        <w:rPr>
          <w:rFonts w:ascii="Times New Roman" w:eastAsia="Calibri" w:hAnsi="Times New Roman" w:cs="Times New Roman"/>
          <w:sz w:val="24"/>
          <w:szCs w:val="24"/>
        </w:rPr>
        <w:t xml:space="preserve">reasons. </w:t>
      </w:r>
      <w:bookmarkStart w:id="1306" w:name="output-phrase~1~029"/>
      <w:bookmarkStart w:id="1307" w:name="output-sentence-box~129"/>
      <w:bookmarkStart w:id="1308" w:name="output-sentence~129"/>
      <w:bookmarkEnd w:id="1306"/>
      <w:bookmarkEnd w:id="1307"/>
      <w:bookmarkEnd w:id="1308"/>
      <w:r w:rsidRPr="0013731F">
        <w:rPr>
          <w:rFonts w:ascii="Times New Roman" w:eastAsia="Calibri" w:hAnsi="Times New Roman" w:cs="Times New Roman"/>
          <w:sz w:val="24"/>
          <w:szCs w:val="24"/>
        </w:rPr>
        <w:t xml:space="preserve">This </w:t>
      </w:r>
      <w:bookmarkStart w:id="1309" w:name="output-phrase~1~167"/>
      <w:bookmarkEnd w:id="1309"/>
      <w:r w:rsidRPr="0013731F">
        <w:rPr>
          <w:rFonts w:ascii="Times New Roman" w:eastAsia="Calibri" w:hAnsi="Times New Roman" w:cs="Times New Roman"/>
          <w:sz w:val="24"/>
          <w:szCs w:val="24"/>
        </w:rPr>
        <w:t xml:space="preserve">was done </w:t>
      </w:r>
      <w:bookmarkStart w:id="1310" w:name="output-phrase~1~229"/>
      <w:bookmarkEnd w:id="1310"/>
      <w:r w:rsidRPr="0013731F">
        <w:rPr>
          <w:rFonts w:ascii="Times New Roman" w:eastAsia="Calibri" w:hAnsi="Times New Roman" w:cs="Times New Roman"/>
          <w:sz w:val="24"/>
          <w:szCs w:val="24"/>
        </w:rPr>
        <w:t xml:space="preserve">by </w:t>
      </w:r>
      <w:bookmarkStart w:id="1311" w:name="output-phrase~1~327"/>
      <w:bookmarkEnd w:id="1311"/>
      <w:r w:rsidRPr="0013731F">
        <w:rPr>
          <w:rFonts w:ascii="Times New Roman" w:eastAsia="Calibri" w:hAnsi="Times New Roman" w:cs="Times New Roman"/>
          <w:sz w:val="24"/>
          <w:szCs w:val="24"/>
        </w:rPr>
        <w:t xml:space="preserve">the researcher </w:t>
      </w:r>
      <w:bookmarkStart w:id="1312" w:name="output-phrase~1~426"/>
      <w:bookmarkEnd w:id="1312"/>
      <w:r w:rsidRPr="0013731F">
        <w:rPr>
          <w:rFonts w:ascii="Times New Roman" w:eastAsia="Calibri" w:hAnsi="Times New Roman" w:cs="Times New Roman"/>
          <w:sz w:val="24"/>
          <w:szCs w:val="24"/>
        </w:rPr>
        <w:t xml:space="preserve">to preserve </w:t>
      </w:r>
      <w:bookmarkStart w:id="1313" w:name="output-phrase~1~525"/>
      <w:bookmarkEnd w:id="1313"/>
      <w:r w:rsidRPr="0013731F">
        <w:rPr>
          <w:rFonts w:ascii="Times New Roman" w:eastAsia="Calibri" w:hAnsi="Times New Roman" w:cs="Times New Roman"/>
          <w:sz w:val="24"/>
          <w:szCs w:val="24"/>
        </w:rPr>
        <w:t xml:space="preserve">the credibility </w:t>
      </w:r>
      <w:bookmarkStart w:id="1314" w:name="output-phrase~1~625"/>
      <w:bookmarkEnd w:id="1314"/>
      <w:r w:rsidRPr="0013731F">
        <w:rPr>
          <w:rFonts w:ascii="Times New Roman" w:eastAsia="Calibri" w:hAnsi="Times New Roman" w:cs="Times New Roman"/>
          <w:sz w:val="24"/>
          <w:szCs w:val="24"/>
        </w:rPr>
        <w:t xml:space="preserve">of the </w:t>
      </w:r>
      <w:bookmarkStart w:id="1315" w:name="output-phrase~1~722"/>
      <w:bookmarkEnd w:id="1315"/>
      <w:r w:rsidRPr="0013731F">
        <w:rPr>
          <w:rFonts w:ascii="Times New Roman" w:eastAsia="Calibri" w:hAnsi="Times New Roman" w:cs="Times New Roman"/>
          <w:sz w:val="24"/>
          <w:szCs w:val="24"/>
        </w:rPr>
        <w:t xml:space="preserve">responses. </w:t>
      </w:r>
    </w:p>
    <w:p w:rsidR="00AC5D37" w:rsidRDefault="00AC5D37" w:rsidP="00AD7729">
      <w:pPr>
        <w:pStyle w:val="Heading2"/>
        <w:jc w:val="both"/>
        <w:rPr>
          <w:rFonts w:ascii="Times New Roman" w:eastAsia="Calibri" w:hAnsi="Times New Roman" w:cs="Times New Roman"/>
          <w:b/>
          <w:color w:val="000000" w:themeColor="text1"/>
          <w:sz w:val="24"/>
          <w:szCs w:val="24"/>
        </w:rPr>
      </w:pPr>
    </w:p>
    <w:p w:rsidR="00AC5D37" w:rsidRDefault="00AC5D37" w:rsidP="00AD7729">
      <w:pPr>
        <w:pStyle w:val="Heading2"/>
        <w:jc w:val="both"/>
        <w:rPr>
          <w:rFonts w:ascii="Times New Roman" w:eastAsia="Calibri" w:hAnsi="Times New Roman" w:cs="Times New Roman"/>
          <w:b/>
          <w:color w:val="000000" w:themeColor="text1"/>
          <w:sz w:val="24"/>
          <w:szCs w:val="24"/>
        </w:rPr>
      </w:pPr>
    </w:p>
    <w:p w:rsidR="0013731F" w:rsidRDefault="0013731F" w:rsidP="00AD7729">
      <w:pPr>
        <w:pStyle w:val="Heading2"/>
        <w:jc w:val="both"/>
        <w:rPr>
          <w:rFonts w:ascii="Times New Roman" w:eastAsia="Calibri" w:hAnsi="Times New Roman" w:cs="Times New Roman"/>
          <w:b/>
          <w:color w:val="000000" w:themeColor="text1"/>
          <w:sz w:val="24"/>
          <w:szCs w:val="24"/>
        </w:rPr>
      </w:pPr>
      <w:bookmarkStart w:id="1316" w:name="_Toc137198896"/>
      <w:r w:rsidRPr="00694B75">
        <w:rPr>
          <w:rFonts w:ascii="Times New Roman" w:eastAsia="Calibri" w:hAnsi="Times New Roman" w:cs="Times New Roman"/>
          <w:b/>
          <w:color w:val="000000" w:themeColor="text1"/>
          <w:sz w:val="24"/>
          <w:szCs w:val="24"/>
        </w:rPr>
        <w:t>3.11 Summary</w:t>
      </w:r>
      <w:bookmarkEnd w:id="1316"/>
      <w:r w:rsidRPr="00694B75">
        <w:rPr>
          <w:rFonts w:ascii="Times New Roman" w:eastAsia="Calibri" w:hAnsi="Times New Roman" w:cs="Times New Roman"/>
          <w:b/>
          <w:color w:val="000000" w:themeColor="text1"/>
          <w:sz w:val="24"/>
          <w:szCs w:val="24"/>
        </w:rPr>
        <w:t xml:space="preserve"> </w:t>
      </w:r>
    </w:p>
    <w:p w:rsidR="00694B75" w:rsidRPr="00694B75" w:rsidRDefault="00694B75" w:rsidP="00694B75"/>
    <w:p w:rsidR="00F70A37" w:rsidRDefault="00AC5D37" w:rsidP="00AD7729">
      <w:pPr>
        <w:suppressAutoHyphens/>
        <w:spacing w:line="360" w:lineRule="auto"/>
        <w:jc w:val="both"/>
        <w:rPr>
          <w:rFonts w:ascii="Times New Roman" w:eastAsia="Calibri" w:hAnsi="Times New Roman" w:cs="Times New Roman"/>
          <w:sz w:val="24"/>
          <w:szCs w:val="24"/>
        </w:rPr>
      </w:pPr>
      <w:bookmarkStart w:id="1317" w:name="output-sentence-box~037"/>
      <w:bookmarkStart w:id="1318" w:name="output-phrase~0~037"/>
      <w:bookmarkStart w:id="1319" w:name="output-sentence~037"/>
      <w:bookmarkStart w:id="1320" w:name="output-phrase~1~030"/>
      <w:bookmarkStart w:id="1321" w:name="output-sentence~130"/>
      <w:bookmarkStart w:id="1322" w:name="output-sentence-box~130"/>
      <w:bookmarkEnd w:id="1317"/>
      <w:bookmarkEnd w:id="1318"/>
      <w:bookmarkEnd w:id="1319"/>
      <w:bookmarkEnd w:id="1320"/>
      <w:bookmarkEnd w:id="1321"/>
      <w:bookmarkEnd w:id="1322"/>
      <w:r w:rsidRPr="00AC5D37">
        <w:rPr>
          <w:rFonts w:ascii="Times New Roman" w:eastAsia="Calibri" w:hAnsi="Times New Roman" w:cs="Times New Roman"/>
          <w:sz w:val="24"/>
          <w:szCs w:val="24"/>
        </w:rPr>
        <w:t>This chapter portrayed the research approach used. It gave the research strategy utilized. The target populace, sample estimate, sampling strategies, and research instruments were all given. Additionally, this chapter included the strategies for gathering information, legitimacy and steadfastness, information presentation and analysis, and ethical considerations</w:t>
      </w:r>
      <w:r w:rsidR="0013731F" w:rsidRPr="0013731F">
        <w:rPr>
          <w:rFonts w:ascii="Times New Roman" w:eastAsia="Calibri" w:hAnsi="Times New Roman" w:cs="Times New Roman"/>
          <w:sz w:val="24"/>
          <w:szCs w:val="24"/>
        </w:rPr>
        <w:t xml:space="preserve">.  </w:t>
      </w:r>
    </w:p>
    <w:p w:rsidR="00D46FBB" w:rsidRDefault="00D46FBB" w:rsidP="00AD7729">
      <w:pPr>
        <w:pStyle w:val="Heading1"/>
        <w:jc w:val="both"/>
      </w:pPr>
    </w:p>
    <w:p w:rsidR="00D46FBB" w:rsidRDefault="00D46FBB" w:rsidP="00AD7729">
      <w:pPr>
        <w:pStyle w:val="Heading1"/>
        <w:jc w:val="both"/>
      </w:pPr>
    </w:p>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Default="00694B75" w:rsidP="00694B75"/>
    <w:p w:rsidR="00694B75" w:rsidRPr="00694B75" w:rsidRDefault="00694B75" w:rsidP="00694B75"/>
    <w:p w:rsidR="00D46FBB" w:rsidRDefault="00D46FBB" w:rsidP="00D46FBB"/>
    <w:p w:rsidR="00694B75" w:rsidRDefault="00694B75" w:rsidP="00D46FBB"/>
    <w:p w:rsidR="00D46FBB" w:rsidRDefault="00D46FBB" w:rsidP="00D46FBB"/>
    <w:p w:rsidR="00B90069" w:rsidRDefault="00B90069" w:rsidP="00D46FBB"/>
    <w:p w:rsidR="00CB2620" w:rsidRDefault="00CB2620" w:rsidP="00D46FBB"/>
    <w:p w:rsidR="00CB2620" w:rsidRPr="00D46FBB" w:rsidRDefault="00CB2620" w:rsidP="00D46FBB"/>
    <w:p w:rsidR="007E781A" w:rsidRDefault="007E781A" w:rsidP="007E781A"/>
    <w:p w:rsidR="007E781A" w:rsidRPr="007E781A" w:rsidRDefault="007E781A" w:rsidP="007E781A"/>
    <w:p w:rsidR="007362FF" w:rsidRDefault="007362FF" w:rsidP="007E781A">
      <w:pPr>
        <w:pStyle w:val="Heading1"/>
        <w:ind w:left="3600" w:firstLine="720"/>
        <w:jc w:val="both"/>
        <w:rPr>
          <w:rFonts w:ascii="Times New Roman" w:hAnsi="Times New Roman" w:cs="Times New Roman"/>
          <w:b/>
          <w:color w:val="000000" w:themeColor="text1"/>
          <w:sz w:val="24"/>
          <w:szCs w:val="24"/>
        </w:rPr>
      </w:pPr>
      <w:bookmarkStart w:id="1323" w:name="_Toc137198897"/>
      <w:r w:rsidRPr="00694B75">
        <w:rPr>
          <w:rFonts w:ascii="Times New Roman" w:hAnsi="Times New Roman" w:cs="Times New Roman"/>
          <w:b/>
          <w:color w:val="000000" w:themeColor="text1"/>
          <w:sz w:val="24"/>
          <w:szCs w:val="24"/>
        </w:rPr>
        <w:t>CHAPTER IV</w:t>
      </w:r>
      <w:bookmarkEnd w:id="1323"/>
      <w:r w:rsidRPr="00694B75">
        <w:rPr>
          <w:rFonts w:ascii="Times New Roman" w:hAnsi="Times New Roman" w:cs="Times New Roman"/>
          <w:b/>
          <w:color w:val="000000" w:themeColor="text1"/>
          <w:sz w:val="24"/>
          <w:szCs w:val="24"/>
        </w:rPr>
        <w:t xml:space="preserve"> </w:t>
      </w:r>
    </w:p>
    <w:p w:rsidR="002345A4" w:rsidRDefault="002345A4" w:rsidP="002345A4"/>
    <w:p w:rsidR="004845F5" w:rsidRDefault="004845F5" w:rsidP="004845F5">
      <w:pPr>
        <w:pStyle w:val="Heading1"/>
        <w:jc w:val="both"/>
        <w:rPr>
          <w:rFonts w:ascii="Times New Roman" w:hAnsi="Times New Roman" w:cs="Times New Roman"/>
          <w:b/>
          <w:color w:val="000000" w:themeColor="text1"/>
          <w:sz w:val="24"/>
          <w:szCs w:val="24"/>
        </w:rPr>
      </w:pPr>
    </w:p>
    <w:p w:rsidR="004845F5" w:rsidRPr="004845F5" w:rsidRDefault="004845F5" w:rsidP="004845F5"/>
    <w:p w:rsidR="007362FF" w:rsidRDefault="007362FF" w:rsidP="000F3398">
      <w:pPr>
        <w:pStyle w:val="Heading1"/>
        <w:ind w:left="2160" w:firstLine="720"/>
        <w:jc w:val="both"/>
        <w:rPr>
          <w:rFonts w:ascii="Times New Roman" w:hAnsi="Times New Roman" w:cs="Times New Roman"/>
          <w:b/>
          <w:color w:val="000000" w:themeColor="text1"/>
          <w:sz w:val="24"/>
          <w:szCs w:val="24"/>
        </w:rPr>
      </w:pPr>
      <w:bookmarkStart w:id="1324" w:name="_Toc137198898"/>
      <w:r w:rsidRPr="00694B75">
        <w:rPr>
          <w:rFonts w:ascii="Times New Roman" w:hAnsi="Times New Roman" w:cs="Times New Roman"/>
          <w:b/>
          <w:color w:val="000000" w:themeColor="text1"/>
          <w:sz w:val="24"/>
          <w:szCs w:val="24"/>
        </w:rPr>
        <w:t>DATA PRESENTATION AND ANALYSIS</w:t>
      </w:r>
      <w:bookmarkEnd w:id="1324"/>
    </w:p>
    <w:p w:rsidR="002345A4" w:rsidRPr="002345A4" w:rsidRDefault="002345A4" w:rsidP="002345A4"/>
    <w:p w:rsidR="00B90069" w:rsidRDefault="007362FF" w:rsidP="00B90069">
      <w:pPr>
        <w:pStyle w:val="Heading2"/>
        <w:numPr>
          <w:ilvl w:val="0"/>
          <w:numId w:val="8"/>
        </w:numPr>
        <w:jc w:val="both"/>
      </w:pPr>
      <w:bookmarkStart w:id="1325" w:name="_Toc137198899"/>
      <w:r w:rsidRPr="00694B75">
        <w:rPr>
          <w:rFonts w:ascii="Times New Roman" w:hAnsi="Times New Roman" w:cs="Times New Roman"/>
          <w:b/>
          <w:color w:val="000000" w:themeColor="text1"/>
          <w:sz w:val="24"/>
          <w:szCs w:val="24"/>
        </w:rPr>
        <w:t>INTRODUCTION</w:t>
      </w:r>
      <w:bookmarkEnd w:id="1325"/>
      <w:r w:rsidR="00B90069" w:rsidRPr="00B90069">
        <w:t xml:space="preserve"> </w:t>
      </w:r>
    </w:p>
    <w:p w:rsidR="002B2E84" w:rsidRPr="002B2E84" w:rsidRDefault="002B2E84" w:rsidP="002B2E84"/>
    <w:p w:rsidR="007362FF" w:rsidRPr="002B2E84" w:rsidRDefault="00B90069" w:rsidP="002B2E84">
      <w:pPr>
        <w:spacing w:line="360" w:lineRule="auto"/>
        <w:rPr>
          <w:rFonts w:ascii="Times New Roman" w:hAnsi="Times New Roman" w:cs="Times New Roman"/>
          <w:sz w:val="24"/>
          <w:szCs w:val="24"/>
        </w:rPr>
      </w:pPr>
      <w:r w:rsidRPr="002B2E84">
        <w:rPr>
          <w:rFonts w:ascii="Times New Roman" w:hAnsi="Times New Roman" w:cs="Times New Roman"/>
          <w:sz w:val="24"/>
          <w:szCs w:val="24"/>
        </w:rPr>
        <w:t>The study's outcomes are examined in this chapter. It offers examinations of the crude information that was accumulated within the field through surveys and interviews, as well as presentations and translations of those investigations. Tables, pie charts, and charts are utilized to show and understand the information in order to meet the study's objectives.</w:t>
      </w:r>
    </w:p>
    <w:p w:rsidR="00694B75" w:rsidRPr="00B90069" w:rsidRDefault="00694B75" w:rsidP="00694B75">
      <w:pPr>
        <w:pStyle w:val="ListParagraph"/>
        <w:ind w:left="360"/>
      </w:pPr>
    </w:p>
    <w:p w:rsidR="00694B75" w:rsidRPr="00694B75" w:rsidRDefault="00694B75" w:rsidP="00694B75">
      <w:pPr>
        <w:pStyle w:val="Heading2"/>
        <w:jc w:val="both"/>
        <w:rPr>
          <w:rFonts w:ascii="Times New Roman" w:hAnsi="Times New Roman" w:cs="Times New Roman"/>
          <w:b/>
          <w:color w:val="000000" w:themeColor="text1"/>
          <w:sz w:val="24"/>
          <w:szCs w:val="24"/>
        </w:rPr>
      </w:pPr>
      <w:bookmarkStart w:id="1326" w:name="_Toc137198900"/>
      <w:r>
        <w:rPr>
          <w:rFonts w:ascii="Times New Roman" w:hAnsi="Times New Roman" w:cs="Times New Roman"/>
          <w:b/>
          <w:color w:val="000000" w:themeColor="text1"/>
          <w:sz w:val="24"/>
          <w:szCs w:val="24"/>
        </w:rPr>
        <w:t>4.1</w:t>
      </w:r>
      <w:r w:rsidR="007362FF" w:rsidRPr="00694B75">
        <w:rPr>
          <w:rFonts w:ascii="Times New Roman" w:hAnsi="Times New Roman" w:cs="Times New Roman"/>
          <w:b/>
          <w:color w:val="000000" w:themeColor="text1"/>
          <w:sz w:val="24"/>
          <w:szCs w:val="24"/>
        </w:rPr>
        <w:t>RESPONSE RATE</w:t>
      </w:r>
      <w:bookmarkEnd w:id="1326"/>
      <w:r w:rsidR="007362FF" w:rsidRPr="00694B75">
        <w:rPr>
          <w:rFonts w:ascii="Times New Roman" w:hAnsi="Times New Roman" w:cs="Times New Roman"/>
          <w:b/>
          <w:color w:val="000000" w:themeColor="text1"/>
          <w:sz w:val="24"/>
          <w:szCs w:val="24"/>
        </w:rPr>
        <w:t xml:space="preserve"> </w:t>
      </w:r>
    </w:p>
    <w:p w:rsidR="007E781A" w:rsidRDefault="007E781A" w:rsidP="00AD7729">
      <w:pPr>
        <w:suppressAutoHyphens/>
        <w:spacing w:line="360" w:lineRule="auto"/>
        <w:jc w:val="both"/>
        <w:rPr>
          <w:rFonts w:ascii="Times New Roman" w:hAnsi="Times New Roman" w:cs="Times New Roman"/>
          <w:sz w:val="24"/>
          <w:szCs w:val="24"/>
        </w:rPr>
      </w:pPr>
    </w:p>
    <w:p w:rsidR="003C0093" w:rsidRPr="007362FF" w:rsidRDefault="005D55E8" w:rsidP="00AD7729">
      <w:pPr>
        <w:suppressAutoHyphens/>
        <w:spacing w:line="360" w:lineRule="auto"/>
        <w:jc w:val="both"/>
        <w:rPr>
          <w:rFonts w:ascii="Times New Roman" w:hAnsi="Times New Roman" w:cs="Times New Roman"/>
          <w:sz w:val="24"/>
          <w:szCs w:val="24"/>
        </w:rPr>
      </w:pPr>
      <w:r w:rsidRPr="005D55E8">
        <w:rPr>
          <w:rFonts w:ascii="Times New Roman" w:hAnsi="Times New Roman" w:cs="Times New Roman"/>
          <w:sz w:val="24"/>
          <w:szCs w:val="24"/>
        </w:rPr>
        <w:t>The response rate refers to the percentage of participants who were able to repl</w:t>
      </w:r>
      <w:r>
        <w:rPr>
          <w:rFonts w:ascii="Times New Roman" w:hAnsi="Times New Roman" w:cs="Times New Roman"/>
          <w:sz w:val="24"/>
          <w:szCs w:val="24"/>
        </w:rPr>
        <w:t>y to a survey</w:t>
      </w:r>
      <w:r w:rsidR="007362FF" w:rsidRPr="007362FF">
        <w:rPr>
          <w:rFonts w:ascii="Times New Roman" w:hAnsi="Times New Roman" w:cs="Times New Roman"/>
          <w:sz w:val="24"/>
          <w:szCs w:val="24"/>
        </w:rPr>
        <w:t xml:space="preserve">. The rate of response allows researchers to judge the validity of a study result, so the proportion of respondents who responded is sufficient to facilitate meaningful </w:t>
      </w:r>
      <w:r w:rsidR="003C0093">
        <w:rPr>
          <w:rFonts w:ascii="Times New Roman" w:hAnsi="Times New Roman" w:cs="Times New Roman"/>
          <w:sz w:val="24"/>
          <w:szCs w:val="24"/>
        </w:rPr>
        <w:t xml:space="preserve">interpretation analysis. </w:t>
      </w:r>
      <w:r w:rsidR="00392293">
        <w:rPr>
          <w:rFonts w:ascii="Times New Roman" w:hAnsi="Times New Roman" w:cs="Times New Roman"/>
          <w:sz w:val="24"/>
          <w:szCs w:val="24"/>
        </w:rPr>
        <w:t>A total number of (25)</w:t>
      </w:r>
      <w:r w:rsidR="007362FF" w:rsidRPr="007362FF">
        <w:rPr>
          <w:rFonts w:ascii="Times New Roman" w:hAnsi="Times New Roman" w:cs="Times New Roman"/>
          <w:sz w:val="24"/>
          <w:szCs w:val="24"/>
        </w:rPr>
        <w:t xml:space="preserve"> questionnaires were sent to respondents, and </w:t>
      </w:r>
      <w:r w:rsidR="00392293">
        <w:rPr>
          <w:rFonts w:ascii="Times New Roman" w:hAnsi="Times New Roman" w:cs="Times New Roman"/>
          <w:sz w:val="24"/>
          <w:szCs w:val="24"/>
        </w:rPr>
        <w:t>(20)</w:t>
      </w:r>
      <w:r w:rsidR="003C0093">
        <w:rPr>
          <w:rFonts w:ascii="Times New Roman" w:hAnsi="Times New Roman" w:cs="Times New Roman"/>
          <w:sz w:val="24"/>
          <w:szCs w:val="24"/>
        </w:rPr>
        <w:t xml:space="preserve"> of them were </w:t>
      </w:r>
      <w:r w:rsidR="007362FF" w:rsidRPr="007362FF">
        <w:rPr>
          <w:rFonts w:ascii="Times New Roman" w:hAnsi="Times New Roman" w:cs="Times New Roman"/>
          <w:sz w:val="24"/>
          <w:szCs w:val="24"/>
        </w:rPr>
        <w:t>answered from the different departments; 7 from procurement, 4 from stores, 4 from administration, 2 from accounting department, 3 from</w:t>
      </w:r>
      <w:r w:rsidR="003C0093">
        <w:rPr>
          <w:rFonts w:ascii="Times New Roman" w:hAnsi="Times New Roman" w:cs="Times New Roman"/>
          <w:sz w:val="24"/>
          <w:szCs w:val="24"/>
        </w:rPr>
        <w:t xml:space="preserve"> the pharmaceutical department</w:t>
      </w:r>
      <w:r w:rsidR="007362FF" w:rsidRPr="007362FF">
        <w:rPr>
          <w:rFonts w:ascii="Times New Roman" w:hAnsi="Times New Roman" w:cs="Times New Roman"/>
          <w:sz w:val="24"/>
          <w:szCs w:val="24"/>
        </w:rPr>
        <w:t>. This resulted to a response rate of 80%.</w:t>
      </w:r>
      <w:r w:rsidR="00392293" w:rsidRPr="00392293">
        <w:t xml:space="preserve"> </w:t>
      </w:r>
      <w:r w:rsidR="00392293" w:rsidRPr="00392293">
        <w:rPr>
          <w:rFonts w:ascii="Times New Roman" w:hAnsi="Times New Roman" w:cs="Times New Roman"/>
          <w:sz w:val="24"/>
          <w:szCs w:val="24"/>
        </w:rPr>
        <w:t>The table underneath appears the reaction rates</w:t>
      </w:r>
      <w:r w:rsidR="007362FF" w:rsidRPr="007362FF">
        <w:rPr>
          <w:rFonts w:ascii="Times New Roman" w:hAnsi="Times New Roman" w:cs="Times New Roman"/>
          <w:sz w:val="24"/>
          <w:szCs w:val="24"/>
        </w:rPr>
        <w:t xml:space="preserve">. </w:t>
      </w:r>
    </w:p>
    <w:p w:rsidR="007362FF" w:rsidRPr="00CB2620" w:rsidRDefault="007362FF" w:rsidP="00CB2620">
      <w:pPr>
        <w:pStyle w:val="Heading5"/>
        <w:rPr>
          <w:rFonts w:ascii="Times New Roman" w:hAnsi="Times New Roman" w:cs="Times New Roman"/>
          <w:b/>
          <w:color w:val="auto"/>
          <w:sz w:val="24"/>
          <w:szCs w:val="24"/>
        </w:rPr>
      </w:pPr>
      <w:bookmarkStart w:id="1327" w:name="_Toc137198938"/>
      <w:r w:rsidRPr="00CB2620">
        <w:rPr>
          <w:rFonts w:ascii="Times New Roman" w:hAnsi="Times New Roman" w:cs="Times New Roman"/>
          <w:b/>
          <w:color w:val="auto"/>
          <w:sz w:val="24"/>
          <w:szCs w:val="24"/>
        </w:rPr>
        <w:t xml:space="preserve">Table </w:t>
      </w:r>
      <w:r w:rsidR="00E3050E" w:rsidRPr="00CB2620">
        <w:rPr>
          <w:rFonts w:ascii="Times New Roman" w:hAnsi="Times New Roman" w:cs="Times New Roman"/>
          <w:b/>
          <w:color w:val="auto"/>
          <w:sz w:val="24"/>
          <w:szCs w:val="24"/>
        </w:rPr>
        <w:t>4.</w:t>
      </w:r>
      <w:r w:rsidRPr="00CB2620">
        <w:rPr>
          <w:rFonts w:ascii="Times New Roman" w:hAnsi="Times New Roman" w:cs="Times New Roman"/>
          <w:b/>
          <w:color w:val="auto"/>
          <w:sz w:val="24"/>
          <w:szCs w:val="24"/>
        </w:rPr>
        <w:t>1</w:t>
      </w:r>
      <w:r w:rsidR="00E3050E" w:rsidRPr="00CB2620">
        <w:rPr>
          <w:rFonts w:ascii="Times New Roman" w:hAnsi="Times New Roman" w:cs="Times New Roman"/>
          <w:b/>
          <w:color w:val="auto"/>
          <w:sz w:val="24"/>
          <w:szCs w:val="24"/>
        </w:rPr>
        <w:t>. R</w:t>
      </w:r>
      <w:r w:rsidRPr="00CB2620">
        <w:rPr>
          <w:rFonts w:ascii="Times New Roman" w:hAnsi="Times New Roman" w:cs="Times New Roman"/>
          <w:b/>
          <w:color w:val="auto"/>
          <w:sz w:val="24"/>
          <w:szCs w:val="24"/>
        </w:rPr>
        <w:t>esponse rate</w:t>
      </w:r>
      <w:bookmarkEnd w:id="1327"/>
    </w:p>
    <w:tbl>
      <w:tblPr>
        <w:tblStyle w:val="TableGrid2"/>
        <w:tblW w:w="9350" w:type="dxa"/>
        <w:tblLayout w:type="fixed"/>
        <w:tblLook w:val="04A0" w:firstRow="1" w:lastRow="0" w:firstColumn="1" w:lastColumn="0" w:noHBand="0" w:noVBand="1"/>
      </w:tblPr>
      <w:tblGrid>
        <w:gridCol w:w="2338"/>
        <w:gridCol w:w="2337"/>
        <w:gridCol w:w="2338"/>
        <w:gridCol w:w="2337"/>
      </w:tblGrid>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Department</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Number of responses expected</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Number of responses obtained</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Response rate</w:t>
            </w:r>
          </w:p>
        </w:tc>
      </w:tr>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Procurement</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9</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7</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77.7%</w:t>
            </w:r>
          </w:p>
        </w:tc>
      </w:tr>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Stores</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6</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4</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66.7%</w:t>
            </w:r>
          </w:p>
        </w:tc>
      </w:tr>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Administrator</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5</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4</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80%</w:t>
            </w:r>
          </w:p>
        </w:tc>
      </w:tr>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Accounting</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2</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2</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100%</w:t>
            </w:r>
          </w:p>
        </w:tc>
      </w:tr>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Pharmaceutical</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3</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3</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100%</w:t>
            </w:r>
          </w:p>
        </w:tc>
      </w:tr>
      <w:tr w:rsidR="007362FF" w:rsidRPr="007362FF" w:rsidTr="00B46AA7">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Total</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25</w:t>
            </w:r>
          </w:p>
        </w:tc>
        <w:tc>
          <w:tcPr>
            <w:tcW w:w="2338"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20</w:t>
            </w:r>
          </w:p>
        </w:tc>
        <w:tc>
          <w:tcPr>
            <w:tcW w:w="2337" w:type="dxa"/>
          </w:tcPr>
          <w:p w:rsidR="007362FF" w:rsidRPr="007362FF" w:rsidRDefault="007362FF" w:rsidP="00AD7729">
            <w:pPr>
              <w:widowControl w:val="0"/>
              <w:spacing w:line="360" w:lineRule="auto"/>
              <w:jc w:val="both"/>
              <w:rPr>
                <w:rFonts w:ascii="Times New Roman" w:hAnsi="Times New Roman" w:cs="Times New Roman"/>
                <w:b/>
                <w:sz w:val="24"/>
                <w:szCs w:val="24"/>
              </w:rPr>
            </w:pPr>
            <w:r w:rsidRPr="007362FF">
              <w:rPr>
                <w:rFonts w:ascii="Times New Roman" w:eastAsia="Calibri" w:hAnsi="Times New Roman" w:cs="Times New Roman"/>
                <w:b/>
                <w:sz w:val="24"/>
                <w:szCs w:val="24"/>
              </w:rPr>
              <w:t>80%</w:t>
            </w:r>
          </w:p>
        </w:tc>
      </w:tr>
    </w:tbl>
    <w:p w:rsidR="007362FF" w:rsidRPr="007362FF" w:rsidRDefault="007362FF" w:rsidP="00AD7729">
      <w:pPr>
        <w:suppressAutoHyphens/>
        <w:spacing w:line="360" w:lineRule="auto"/>
        <w:jc w:val="both"/>
        <w:rPr>
          <w:rFonts w:ascii="Times New Roman" w:hAnsi="Times New Roman" w:cs="Times New Roman"/>
          <w:sz w:val="24"/>
          <w:szCs w:val="24"/>
        </w:rPr>
      </w:pPr>
    </w:p>
    <w:p w:rsidR="007362FF" w:rsidRPr="007362FF" w:rsidRDefault="003C0093" w:rsidP="00AD7729">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As from the above table,</w:t>
      </w:r>
      <w:r w:rsidR="007362FF" w:rsidRPr="007362FF">
        <w:rPr>
          <w:rFonts w:ascii="Times New Roman" w:hAnsi="Times New Roman" w:cs="Times New Roman"/>
          <w:sz w:val="24"/>
          <w:szCs w:val="24"/>
        </w:rPr>
        <w:t xml:space="preserve"> </w:t>
      </w:r>
      <w:r>
        <w:rPr>
          <w:rFonts w:ascii="Times New Roman" w:hAnsi="Times New Roman" w:cs="Times New Roman"/>
          <w:sz w:val="24"/>
          <w:szCs w:val="24"/>
        </w:rPr>
        <w:t>e</w:t>
      </w:r>
      <w:r w:rsidR="007362FF" w:rsidRPr="007362FF">
        <w:rPr>
          <w:rFonts w:ascii="Times New Roman" w:hAnsi="Times New Roman" w:cs="Times New Roman"/>
          <w:sz w:val="24"/>
          <w:szCs w:val="24"/>
        </w:rPr>
        <w:t xml:space="preserve">ach department's reaction rate was more noteworthy than 50%, which was considered satisfactory for each department and adequate to speak to each division. Richardson (2005) hypothesizes that, a study must have a great reaction of 65% in arrange to deliver precise, valuable. Subsequently, the overall reaction rate of 80% conclude the well-designation of the survey. The tall overview reaction rates are fundamentally due to the capacity of analysts to send out surveys and get criticism through mail. The reaction rate was </w:t>
      </w:r>
      <w:r>
        <w:rPr>
          <w:rFonts w:ascii="Times New Roman" w:hAnsi="Times New Roman" w:cs="Times New Roman"/>
          <w:sz w:val="24"/>
          <w:szCs w:val="24"/>
        </w:rPr>
        <w:t xml:space="preserve">large </w:t>
      </w:r>
      <w:r w:rsidR="007362FF" w:rsidRPr="007362FF">
        <w:rPr>
          <w:rFonts w:ascii="Times New Roman" w:hAnsi="Times New Roman" w:cs="Times New Roman"/>
          <w:sz w:val="24"/>
          <w:szCs w:val="24"/>
        </w:rPr>
        <w:t>due to the researcher’s capability to inquire questions of intrigued t</w:t>
      </w:r>
      <w:r w:rsidR="001540D3">
        <w:rPr>
          <w:rFonts w:ascii="Times New Roman" w:hAnsi="Times New Roman" w:cs="Times New Roman"/>
          <w:sz w:val="24"/>
          <w:szCs w:val="24"/>
        </w:rPr>
        <w:t xml:space="preserve">o the respondents. More so, </w:t>
      </w:r>
      <w:r w:rsidR="007362FF" w:rsidRPr="007362FF">
        <w:rPr>
          <w:rFonts w:ascii="Times New Roman" w:hAnsi="Times New Roman" w:cs="Times New Roman"/>
          <w:sz w:val="24"/>
          <w:szCs w:val="24"/>
        </w:rPr>
        <w:t>questions were specifically relative to the respondents’ region of concern, so they openly given data which were a few of the issues they are confronting at the hospital.</w:t>
      </w:r>
    </w:p>
    <w:p w:rsidR="007362FF" w:rsidRDefault="007362FF" w:rsidP="00AD7729">
      <w:pPr>
        <w:pStyle w:val="Heading2"/>
        <w:jc w:val="both"/>
        <w:rPr>
          <w:rFonts w:ascii="Times New Roman" w:hAnsi="Times New Roman" w:cs="Times New Roman"/>
          <w:b/>
          <w:color w:val="000000" w:themeColor="text1"/>
          <w:sz w:val="24"/>
          <w:szCs w:val="24"/>
        </w:rPr>
      </w:pPr>
      <w:bookmarkStart w:id="1328" w:name="_Toc137198901"/>
      <w:r w:rsidRPr="00694B75">
        <w:rPr>
          <w:rFonts w:ascii="Times New Roman" w:hAnsi="Times New Roman" w:cs="Times New Roman"/>
          <w:b/>
          <w:color w:val="000000" w:themeColor="text1"/>
          <w:sz w:val="24"/>
          <w:szCs w:val="24"/>
        </w:rPr>
        <w:t>4.2 DEMOGRAPHIC DATA</w:t>
      </w:r>
      <w:bookmarkEnd w:id="1328"/>
    </w:p>
    <w:p w:rsidR="00694B75" w:rsidRPr="00694B75" w:rsidRDefault="00694B75" w:rsidP="00694B75"/>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In this area, key statistic highlights of the respondents are analyzed to supply a few supporting characteristics of the sample subjects such relevant highlights of the population that could have impacted the most progresses of the study. Tavakol and Dennick (2011) posists that, vital characteristics of the research instrument as well as the population  requires an inspection to supply a few bits of knowledge into methodology and the study setting varieties which may effect on the examination of the most findings.</w:t>
      </w:r>
    </w:p>
    <w:p w:rsidR="007362FF" w:rsidRPr="00694B75" w:rsidRDefault="007362FF" w:rsidP="00AD7729">
      <w:pPr>
        <w:pStyle w:val="Heading3"/>
        <w:jc w:val="both"/>
        <w:rPr>
          <w:rFonts w:ascii="Times New Roman" w:hAnsi="Times New Roman" w:cs="Times New Roman"/>
          <w:b/>
          <w:color w:val="000000" w:themeColor="text1"/>
        </w:rPr>
      </w:pPr>
      <w:bookmarkStart w:id="1329" w:name="_Toc137198902"/>
      <w:r w:rsidRPr="00694B75">
        <w:rPr>
          <w:rFonts w:ascii="Times New Roman" w:hAnsi="Times New Roman" w:cs="Times New Roman"/>
          <w:b/>
          <w:color w:val="000000" w:themeColor="text1"/>
        </w:rPr>
        <w:t>4.2.1 Age</w:t>
      </w:r>
      <w:bookmarkEnd w:id="1329"/>
      <w:r w:rsidRPr="00694B75">
        <w:rPr>
          <w:rFonts w:ascii="Times New Roman" w:hAnsi="Times New Roman" w:cs="Times New Roman"/>
          <w:b/>
          <w:color w:val="000000" w:themeColor="text1"/>
        </w:rPr>
        <w:t xml:space="preserve"> </w:t>
      </w:r>
    </w:p>
    <w:p w:rsidR="007362FF" w:rsidRPr="007362FF" w:rsidRDefault="00975C8F" w:rsidP="00AD7729">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distribution of age gathered in the study, and are depicted on the figure underneath.</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noProof/>
          <w:sz w:val="24"/>
          <w:szCs w:val="24"/>
        </w:rPr>
        <w:drawing>
          <wp:inline distT="0" distB="0" distL="0" distR="0" wp14:anchorId="55CDABB4" wp14:editId="4E4100FD">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3421" w:rsidRDefault="007362FF" w:rsidP="00374A62">
      <w:pPr>
        <w:pStyle w:val="Heading4"/>
        <w:rPr>
          <w:rFonts w:ascii="Times New Roman" w:hAnsi="Times New Roman" w:cs="Times New Roman"/>
          <w:b/>
          <w:i w:val="0"/>
          <w:color w:val="auto"/>
          <w:sz w:val="24"/>
          <w:szCs w:val="24"/>
        </w:rPr>
      </w:pPr>
      <w:bookmarkStart w:id="1330" w:name="_Toc137198924"/>
      <w:r w:rsidRPr="00374A62">
        <w:rPr>
          <w:rFonts w:ascii="Times New Roman" w:hAnsi="Times New Roman" w:cs="Times New Roman"/>
          <w:b/>
          <w:i w:val="0"/>
          <w:color w:val="auto"/>
          <w:sz w:val="24"/>
          <w:szCs w:val="24"/>
        </w:rPr>
        <w:t>Figure 4.1 Age distribution</w:t>
      </w:r>
      <w:bookmarkEnd w:id="1330"/>
    </w:p>
    <w:p w:rsidR="00CB2620" w:rsidRPr="00CB2620" w:rsidRDefault="00CB2620" w:rsidP="00CB2620"/>
    <w:p w:rsidR="007362FF" w:rsidRPr="00343421" w:rsidRDefault="00343421" w:rsidP="00AD7729">
      <w:p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As shown on the figure above, the majority of respondents’</w:t>
      </w:r>
      <w:r w:rsidR="007362FF" w:rsidRPr="007362FF">
        <w:rPr>
          <w:rFonts w:ascii="Times New Roman" w:hAnsi="Times New Roman" w:cs="Times New Roman"/>
          <w:sz w:val="24"/>
          <w:szCs w:val="24"/>
        </w:rPr>
        <w:t xml:space="preserve"> </w:t>
      </w:r>
      <w:r>
        <w:rPr>
          <w:rFonts w:ascii="Times New Roman" w:hAnsi="Times New Roman" w:cs="Times New Roman"/>
          <w:sz w:val="24"/>
          <w:szCs w:val="24"/>
        </w:rPr>
        <w:t>age ranges from</w:t>
      </w:r>
      <w:r w:rsidR="007362FF" w:rsidRPr="007362FF">
        <w:rPr>
          <w:rFonts w:ascii="Times New Roman" w:hAnsi="Times New Roman" w:cs="Times New Roman"/>
          <w:sz w:val="24"/>
          <w:szCs w:val="24"/>
        </w:rPr>
        <w:t xml:space="preserve"> of 26 to 35 years, represented by 50%. Next are the respondents with an age range of 36 to 45 years which are represented by 20%, and those with an age range of 46 to 60 years represented by 20%. Respondents below with 25 years and below were the fewest represented by 10%. As the largest percentage of the respondents are above the age of 25 years, better results were obtained since they were coming from mature people. </w:t>
      </w:r>
    </w:p>
    <w:p w:rsidR="007362FF" w:rsidRPr="00694B75" w:rsidRDefault="007362FF" w:rsidP="00AD7729">
      <w:pPr>
        <w:pStyle w:val="Heading3"/>
        <w:jc w:val="both"/>
        <w:rPr>
          <w:rFonts w:ascii="Times New Roman" w:hAnsi="Times New Roman" w:cs="Times New Roman"/>
          <w:b/>
          <w:color w:val="000000" w:themeColor="text1"/>
        </w:rPr>
      </w:pPr>
      <w:bookmarkStart w:id="1331" w:name="_Toc137198903"/>
      <w:r w:rsidRPr="00694B75">
        <w:rPr>
          <w:rFonts w:ascii="Times New Roman" w:hAnsi="Times New Roman" w:cs="Times New Roman"/>
          <w:b/>
          <w:color w:val="000000" w:themeColor="text1"/>
        </w:rPr>
        <w:t>4.2.2 Gender</w:t>
      </w:r>
      <w:bookmarkEnd w:id="1331"/>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noProof/>
        </w:rPr>
        <w:drawing>
          <wp:inline distT="0" distB="0" distL="0" distR="0" wp14:anchorId="2ECFD9A1" wp14:editId="76DCC8A8">
            <wp:extent cx="5248275" cy="2914650"/>
            <wp:effectExtent l="0" t="0" r="9525" b="0"/>
            <wp:docPr id="12"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62FF" w:rsidRDefault="007362FF" w:rsidP="0035314C">
      <w:pPr>
        <w:pStyle w:val="Heading4"/>
        <w:rPr>
          <w:rFonts w:ascii="Times New Roman" w:hAnsi="Times New Roman" w:cs="Times New Roman"/>
          <w:b/>
          <w:i w:val="0"/>
          <w:color w:val="auto"/>
          <w:sz w:val="24"/>
          <w:szCs w:val="24"/>
        </w:rPr>
      </w:pPr>
      <w:bookmarkStart w:id="1332" w:name="_Toc137198925"/>
      <w:r w:rsidRPr="0035314C">
        <w:rPr>
          <w:rFonts w:ascii="Times New Roman" w:hAnsi="Times New Roman" w:cs="Times New Roman"/>
          <w:b/>
          <w:i w:val="0"/>
          <w:color w:val="auto"/>
          <w:sz w:val="24"/>
          <w:szCs w:val="24"/>
        </w:rPr>
        <w:t>Figure 4.2 Distribution of Gender</w:t>
      </w:r>
      <w:bookmarkEnd w:id="1332"/>
    </w:p>
    <w:p w:rsidR="00CB2620" w:rsidRPr="00CB2620" w:rsidRDefault="00CB2620" w:rsidP="00CB2620"/>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The distribution of respondents by gender were also gathered in this study. This research intended to gather information from both men and female. The above figure shows that 65% of the respondents were male and 35% of them were female. This was gathered to show the inclusion of females in the study as encouraged by the United Nations Development Fund for Women (UNDFW, 2009). Due to such a result, the interest of the study was successfully met.  </w:t>
      </w:r>
    </w:p>
    <w:p w:rsidR="007362FF" w:rsidRPr="0035314C" w:rsidRDefault="007362FF" w:rsidP="0035314C">
      <w:pPr>
        <w:pStyle w:val="Heading4"/>
        <w:rPr>
          <w:rFonts w:ascii="Times New Roman" w:hAnsi="Times New Roman" w:cs="Times New Roman"/>
          <w:b/>
          <w:i w:val="0"/>
          <w:color w:val="auto"/>
          <w:sz w:val="24"/>
          <w:szCs w:val="24"/>
        </w:rPr>
      </w:pPr>
      <w:bookmarkStart w:id="1333" w:name="_Toc137198926"/>
      <w:r w:rsidRPr="0035314C">
        <w:rPr>
          <w:rFonts w:ascii="Times New Roman" w:hAnsi="Times New Roman" w:cs="Times New Roman"/>
          <w:b/>
          <w:i w:val="0"/>
          <w:color w:val="auto"/>
          <w:sz w:val="24"/>
          <w:szCs w:val="24"/>
        </w:rPr>
        <w:t>4.2.3 Level of Education</w:t>
      </w:r>
      <w:bookmarkEnd w:id="1333"/>
    </w:p>
    <w:p w:rsidR="00694B75" w:rsidRPr="00694B75" w:rsidRDefault="00694B75" w:rsidP="00694B75"/>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The study also gathered information pertaining the qualifications of respondents, and they are presented on the chart below. </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noProof/>
          <w:sz w:val="24"/>
          <w:szCs w:val="24"/>
        </w:rPr>
        <w:drawing>
          <wp:inline distT="0" distB="0" distL="0" distR="0" wp14:anchorId="0F0AC6B3" wp14:editId="2B7589A2">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62FF" w:rsidRDefault="007362FF" w:rsidP="0035314C">
      <w:pPr>
        <w:pStyle w:val="Heading4"/>
        <w:rPr>
          <w:rFonts w:ascii="Times New Roman" w:hAnsi="Times New Roman" w:cs="Times New Roman"/>
          <w:b/>
          <w:i w:val="0"/>
          <w:color w:val="auto"/>
          <w:sz w:val="24"/>
          <w:szCs w:val="24"/>
        </w:rPr>
      </w:pPr>
      <w:bookmarkStart w:id="1334" w:name="_Toc137198927"/>
      <w:r w:rsidRPr="0035314C">
        <w:rPr>
          <w:rFonts w:ascii="Times New Roman" w:hAnsi="Times New Roman" w:cs="Times New Roman"/>
          <w:b/>
          <w:i w:val="0"/>
          <w:color w:val="auto"/>
          <w:sz w:val="24"/>
          <w:szCs w:val="24"/>
        </w:rPr>
        <w:t>Figure 4.3 Respondents’ level of education</w:t>
      </w:r>
      <w:bookmarkEnd w:id="1334"/>
    </w:p>
    <w:p w:rsidR="00B4001E" w:rsidRPr="00B4001E" w:rsidRDefault="00B4001E" w:rsidP="00B4001E"/>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Most of the respondents have degree and are represented with 45% in the above chart. The second large number of respondents have diplomas and are represented with 25%. Then 15% of them have master’s degrees and the other 15% has other different certificates such as nurse aid certificates, CIPS, and nursing certificates. Therefore, the data collected were more reliable as most of the respondents were highly educated and no one does not have a certificate.</w:t>
      </w:r>
    </w:p>
    <w:p w:rsidR="007362FF" w:rsidRPr="00694B75" w:rsidRDefault="007362FF" w:rsidP="00AD7729">
      <w:pPr>
        <w:pStyle w:val="Heading3"/>
        <w:jc w:val="both"/>
        <w:rPr>
          <w:rFonts w:ascii="Times New Roman" w:hAnsi="Times New Roman" w:cs="Times New Roman"/>
          <w:b/>
          <w:color w:val="000000" w:themeColor="text1"/>
        </w:rPr>
      </w:pPr>
      <w:bookmarkStart w:id="1335" w:name="_Toc137198904"/>
      <w:r w:rsidRPr="00694B75">
        <w:rPr>
          <w:rFonts w:ascii="Times New Roman" w:hAnsi="Times New Roman" w:cs="Times New Roman"/>
          <w:b/>
          <w:color w:val="000000" w:themeColor="text1"/>
        </w:rPr>
        <w:t>4.2.4 Years of service</w:t>
      </w:r>
      <w:bookmarkEnd w:id="1335"/>
    </w:p>
    <w:p w:rsidR="007362FF" w:rsidRPr="007362FF" w:rsidRDefault="007362FF" w:rsidP="00AD7729">
      <w:pPr>
        <w:suppressAutoHyphens/>
        <w:spacing w:line="360" w:lineRule="auto"/>
        <w:jc w:val="both"/>
        <w:rPr>
          <w:rFonts w:ascii="Times New Roman" w:hAnsi="Times New Roman" w:cs="Times New Roman"/>
          <w:b/>
          <w:sz w:val="24"/>
          <w:szCs w:val="24"/>
        </w:rPr>
      </w:pPr>
      <w:r w:rsidRPr="007362FF">
        <w:rPr>
          <w:rFonts w:ascii="Times New Roman" w:hAnsi="Times New Roman" w:cs="Times New Roman"/>
          <w:b/>
          <w:noProof/>
          <w:sz w:val="24"/>
          <w:szCs w:val="24"/>
        </w:rPr>
        <w:drawing>
          <wp:inline distT="0" distB="0" distL="0" distR="0" wp14:anchorId="572DE610" wp14:editId="16DFE854">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62FF" w:rsidRDefault="007362FF" w:rsidP="0035314C">
      <w:pPr>
        <w:pStyle w:val="Heading4"/>
        <w:rPr>
          <w:rFonts w:ascii="Times New Roman" w:hAnsi="Times New Roman" w:cs="Times New Roman"/>
          <w:b/>
          <w:i w:val="0"/>
          <w:color w:val="auto"/>
          <w:sz w:val="24"/>
          <w:szCs w:val="24"/>
        </w:rPr>
      </w:pPr>
      <w:bookmarkStart w:id="1336" w:name="_Toc137198928"/>
      <w:r w:rsidRPr="0035314C">
        <w:rPr>
          <w:rFonts w:ascii="Times New Roman" w:hAnsi="Times New Roman" w:cs="Times New Roman"/>
          <w:b/>
          <w:i w:val="0"/>
          <w:color w:val="auto"/>
          <w:sz w:val="24"/>
          <w:szCs w:val="24"/>
        </w:rPr>
        <w:t>Figure 4.4 length of service</w:t>
      </w:r>
      <w:bookmarkEnd w:id="1336"/>
    </w:p>
    <w:p w:rsidR="00B4001E" w:rsidRPr="00B4001E" w:rsidRDefault="00B4001E" w:rsidP="00B4001E"/>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The research made an effort to gather the respondents’ working experiences. As presented on the above chart, 40% had 5-9years, 25% of the respondents had 0-5years, 20% had 10-14years, and 15% had 15years and above of working experience. This represents that information gathered was more reliable as most of the respondents had a higher working</w:t>
      </w:r>
      <w:r w:rsidR="00881D23">
        <w:rPr>
          <w:rFonts w:ascii="Times New Roman" w:hAnsi="Times New Roman" w:cs="Times New Roman"/>
          <w:sz w:val="24"/>
          <w:szCs w:val="24"/>
        </w:rPr>
        <w:t xml:space="preserve"> experience</w:t>
      </w:r>
      <w:r w:rsidRPr="007362FF">
        <w:rPr>
          <w:rFonts w:ascii="Times New Roman" w:hAnsi="Times New Roman" w:cs="Times New Roman"/>
          <w:sz w:val="24"/>
          <w:szCs w:val="24"/>
        </w:rPr>
        <w:t xml:space="preserve"> and knowledge.</w:t>
      </w:r>
    </w:p>
    <w:p w:rsidR="007362FF" w:rsidRDefault="007362FF" w:rsidP="00AD7729">
      <w:pPr>
        <w:pStyle w:val="Heading2"/>
        <w:jc w:val="both"/>
        <w:rPr>
          <w:rFonts w:ascii="Times New Roman" w:hAnsi="Times New Roman" w:cs="Times New Roman"/>
          <w:b/>
          <w:color w:val="000000" w:themeColor="text1"/>
          <w:sz w:val="24"/>
          <w:szCs w:val="24"/>
        </w:rPr>
      </w:pPr>
      <w:bookmarkStart w:id="1337" w:name="_Toc137198905"/>
      <w:r w:rsidRPr="00694B75">
        <w:rPr>
          <w:rFonts w:ascii="Times New Roman" w:hAnsi="Times New Roman" w:cs="Times New Roman"/>
          <w:b/>
          <w:color w:val="000000" w:themeColor="text1"/>
          <w:sz w:val="24"/>
          <w:szCs w:val="24"/>
        </w:rPr>
        <w:t>4.3. Reliability Tests</w:t>
      </w:r>
      <w:bookmarkEnd w:id="1337"/>
    </w:p>
    <w:p w:rsidR="00694B75" w:rsidRPr="00694B75" w:rsidRDefault="00694B75" w:rsidP="00694B75"/>
    <w:p w:rsidR="007362FF" w:rsidRPr="007362FF" w:rsidRDefault="003868CF" w:rsidP="00AD7729">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Reliability</w:t>
      </w:r>
      <w:r w:rsidR="00B8293F" w:rsidRPr="00B8293F">
        <w:rPr>
          <w:rFonts w:ascii="Times New Roman" w:hAnsi="Times New Roman" w:cs="Times New Roman"/>
          <w:sz w:val="24"/>
          <w:szCs w:val="24"/>
        </w:rPr>
        <w:t xml:space="preserve"> of reactions of the survey is imperative because it impacts on the honesty and strength of the results of the investigate think about. The cronbach’s alpha test was connected to test the consistency and solidness of the survey.</w:t>
      </w:r>
    </w:p>
    <w:p w:rsidR="007362FF" w:rsidRDefault="00211E46" w:rsidP="00AD7729">
      <w:pPr>
        <w:pStyle w:val="Heading3"/>
        <w:jc w:val="both"/>
        <w:rPr>
          <w:rFonts w:ascii="Times New Roman" w:hAnsi="Times New Roman" w:cs="Times New Roman"/>
          <w:b/>
          <w:color w:val="000000" w:themeColor="text1"/>
        </w:rPr>
      </w:pPr>
      <w:bookmarkStart w:id="1338" w:name="_Toc137198906"/>
      <w:r>
        <w:rPr>
          <w:rFonts w:ascii="Times New Roman" w:hAnsi="Times New Roman" w:cs="Times New Roman"/>
          <w:b/>
          <w:color w:val="000000" w:themeColor="text1"/>
        </w:rPr>
        <w:t>4.3.1 The cronbach’ alpha relia</w:t>
      </w:r>
      <w:r w:rsidR="007362FF" w:rsidRPr="00694B75">
        <w:rPr>
          <w:rFonts w:ascii="Times New Roman" w:hAnsi="Times New Roman" w:cs="Times New Roman"/>
          <w:b/>
          <w:color w:val="000000" w:themeColor="text1"/>
        </w:rPr>
        <w:t>bility tests</w:t>
      </w:r>
      <w:bookmarkEnd w:id="1338"/>
    </w:p>
    <w:p w:rsidR="00211E46" w:rsidRPr="00211E46" w:rsidRDefault="00211E46" w:rsidP="00211E46"/>
    <w:tbl>
      <w:tblPr>
        <w:tblW w:w="653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0"/>
        <w:gridCol w:w="4570"/>
      </w:tblGrid>
      <w:tr w:rsidR="007362FF" w:rsidRPr="007362FF" w:rsidTr="00B46AA7">
        <w:trPr>
          <w:cantSplit/>
        </w:trPr>
        <w:tc>
          <w:tcPr>
            <w:tcW w:w="6530" w:type="dxa"/>
            <w:gridSpan w:val="2"/>
            <w:tcBorders>
              <w:top w:val="nil"/>
              <w:left w:val="nil"/>
              <w:bottom w:val="nil"/>
              <w:right w:val="nil"/>
            </w:tcBorders>
            <w:shd w:val="clear" w:color="auto" w:fill="FFFFFF"/>
          </w:tcPr>
          <w:p w:rsidR="007362FF" w:rsidRPr="00211E46" w:rsidRDefault="007362FF" w:rsidP="00211E46">
            <w:pPr>
              <w:pStyle w:val="Heading5"/>
              <w:rPr>
                <w:rFonts w:ascii="Times New Roman" w:hAnsi="Times New Roman" w:cs="Times New Roman"/>
                <w:b/>
                <w:color w:val="auto"/>
                <w:sz w:val="24"/>
                <w:szCs w:val="24"/>
              </w:rPr>
            </w:pPr>
            <w:bookmarkStart w:id="1339" w:name="_Toc137198939"/>
            <w:r w:rsidRPr="00211E46">
              <w:rPr>
                <w:rFonts w:ascii="Times New Roman" w:hAnsi="Times New Roman" w:cs="Times New Roman"/>
                <w:b/>
                <w:color w:val="auto"/>
                <w:sz w:val="24"/>
                <w:szCs w:val="24"/>
              </w:rPr>
              <w:t xml:space="preserve">Table </w:t>
            </w:r>
            <w:r w:rsidR="00FB7799" w:rsidRPr="00211E46">
              <w:rPr>
                <w:rFonts w:ascii="Times New Roman" w:hAnsi="Times New Roman" w:cs="Times New Roman"/>
                <w:b/>
                <w:color w:val="auto"/>
                <w:sz w:val="24"/>
                <w:szCs w:val="24"/>
              </w:rPr>
              <w:t>4.</w:t>
            </w:r>
            <w:r w:rsidRPr="00211E46">
              <w:rPr>
                <w:rFonts w:ascii="Times New Roman" w:hAnsi="Times New Roman" w:cs="Times New Roman"/>
                <w:b/>
                <w:color w:val="auto"/>
                <w:sz w:val="24"/>
                <w:szCs w:val="24"/>
              </w:rPr>
              <w:t>2. Reliability Statistics</w:t>
            </w:r>
            <w:bookmarkEnd w:id="1339"/>
          </w:p>
          <w:p w:rsidR="00211E46" w:rsidRPr="007362FF" w:rsidRDefault="00211E46" w:rsidP="00AD7729">
            <w:pPr>
              <w:autoSpaceDE w:val="0"/>
              <w:autoSpaceDN w:val="0"/>
              <w:adjustRightInd w:val="0"/>
              <w:spacing w:after="0" w:line="320" w:lineRule="atLeast"/>
              <w:ind w:left="60" w:right="60"/>
              <w:jc w:val="both"/>
              <w:rPr>
                <w:rFonts w:ascii="Arial" w:hAnsi="Arial" w:cs="Arial"/>
                <w:color w:val="000000"/>
                <w:sz w:val="18"/>
                <w:szCs w:val="18"/>
              </w:rPr>
            </w:pPr>
          </w:p>
        </w:tc>
      </w:tr>
      <w:tr w:rsidR="007362FF" w:rsidRPr="007362FF" w:rsidTr="00B46AA7">
        <w:trPr>
          <w:cantSplit/>
        </w:trPr>
        <w:tc>
          <w:tcPr>
            <w:tcW w:w="1960" w:type="dxa"/>
            <w:tcBorders>
              <w:top w:val="single" w:sz="16" w:space="0" w:color="000000"/>
              <w:left w:val="single" w:sz="16" w:space="0" w:color="000000"/>
              <w:bottom w:val="single" w:sz="16" w:space="0" w:color="000000"/>
            </w:tcBorders>
            <w:shd w:val="clear" w:color="auto" w:fill="FFFFFF"/>
          </w:tcPr>
          <w:p w:rsidR="007362FF" w:rsidRPr="007362FF" w:rsidRDefault="007362FF" w:rsidP="00AD7729">
            <w:pPr>
              <w:autoSpaceDE w:val="0"/>
              <w:autoSpaceDN w:val="0"/>
              <w:adjustRightInd w:val="0"/>
              <w:spacing w:after="0" w:line="320" w:lineRule="atLeast"/>
              <w:ind w:left="60" w:right="60"/>
              <w:jc w:val="both"/>
              <w:rPr>
                <w:rFonts w:ascii="Arial" w:hAnsi="Arial" w:cs="Arial"/>
                <w:color w:val="000000"/>
                <w:sz w:val="18"/>
                <w:szCs w:val="18"/>
              </w:rPr>
            </w:pPr>
            <w:r w:rsidRPr="007362FF">
              <w:rPr>
                <w:rFonts w:ascii="Arial" w:hAnsi="Arial" w:cs="Arial"/>
                <w:color w:val="000000"/>
                <w:sz w:val="18"/>
                <w:szCs w:val="18"/>
              </w:rPr>
              <w:t>Cronbach's Alpha</w:t>
            </w:r>
          </w:p>
        </w:tc>
        <w:tc>
          <w:tcPr>
            <w:tcW w:w="4570" w:type="dxa"/>
            <w:tcBorders>
              <w:top w:val="single" w:sz="16" w:space="0" w:color="000000"/>
              <w:bottom w:val="single" w:sz="16" w:space="0" w:color="000000"/>
              <w:right w:val="single" w:sz="16" w:space="0" w:color="000000"/>
            </w:tcBorders>
            <w:shd w:val="clear" w:color="auto" w:fill="FFFFFF"/>
          </w:tcPr>
          <w:p w:rsidR="007362FF" w:rsidRPr="007362FF" w:rsidRDefault="007362FF" w:rsidP="00AD7729">
            <w:pPr>
              <w:autoSpaceDE w:val="0"/>
              <w:autoSpaceDN w:val="0"/>
              <w:adjustRightInd w:val="0"/>
              <w:spacing w:after="0" w:line="320" w:lineRule="atLeast"/>
              <w:ind w:left="60" w:right="60"/>
              <w:jc w:val="both"/>
              <w:rPr>
                <w:rFonts w:ascii="Arial" w:hAnsi="Arial" w:cs="Arial"/>
                <w:color w:val="000000"/>
                <w:sz w:val="18"/>
                <w:szCs w:val="18"/>
              </w:rPr>
            </w:pPr>
            <w:r w:rsidRPr="007362FF">
              <w:rPr>
                <w:rFonts w:ascii="Arial" w:hAnsi="Arial" w:cs="Arial"/>
                <w:color w:val="000000"/>
                <w:sz w:val="18"/>
                <w:szCs w:val="18"/>
              </w:rPr>
              <w:t>N of Items</w:t>
            </w:r>
          </w:p>
        </w:tc>
      </w:tr>
      <w:tr w:rsidR="007362FF" w:rsidRPr="007362FF" w:rsidTr="00B46AA7">
        <w:trPr>
          <w:cantSplit/>
        </w:trPr>
        <w:tc>
          <w:tcPr>
            <w:tcW w:w="1960" w:type="dxa"/>
            <w:tcBorders>
              <w:top w:val="single" w:sz="16" w:space="0" w:color="000000"/>
              <w:left w:val="single" w:sz="16" w:space="0" w:color="000000"/>
              <w:bottom w:val="single" w:sz="16" w:space="0" w:color="000000"/>
            </w:tcBorders>
            <w:shd w:val="clear" w:color="auto" w:fill="FFFFFF"/>
            <w:vAlign w:val="center"/>
          </w:tcPr>
          <w:p w:rsidR="007362FF" w:rsidRPr="007362FF" w:rsidRDefault="007362FF" w:rsidP="00AD7729">
            <w:pPr>
              <w:autoSpaceDE w:val="0"/>
              <w:autoSpaceDN w:val="0"/>
              <w:adjustRightInd w:val="0"/>
              <w:spacing w:after="0" w:line="320" w:lineRule="atLeast"/>
              <w:ind w:left="60" w:right="60"/>
              <w:jc w:val="both"/>
              <w:rPr>
                <w:rFonts w:ascii="Arial" w:hAnsi="Arial" w:cs="Arial"/>
                <w:color w:val="000000"/>
                <w:sz w:val="18"/>
                <w:szCs w:val="18"/>
              </w:rPr>
            </w:pPr>
            <w:r w:rsidRPr="007362FF">
              <w:rPr>
                <w:rFonts w:ascii="Arial" w:hAnsi="Arial" w:cs="Arial"/>
                <w:color w:val="000000"/>
                <w:sz w:val="18"/>
                <w:szCs w:val="18"/>
              </w:rPr>
              <w:t>.867</w:t>
            </w:r>
          </w:p>
        </w:tc>
        <w:tc>
          <w:tcPr>
            <w:tcW w:w="4570" w:type="dxa"/>
            <w:tcBorders>
              <w:top w:val="single" w:sz="16" w:space="0" w:color="000000"/>
              <w:bottom w:val="single" w:sz="16" w:space="0" w:color="000000"/>
              <w:right w:val="single" w:sz="16" w:space="0" w:color="000000"/>
            </w:tcBorders>
            <w:shd w:val="clear" w:color="auto" w:fill="FFFFFF"/>
            <w:vAlign w:val="center"/>
          </w:tcPr>
          <w:p w:rsidR="007362FF" w:rsidRPr="007362FF" w:rsidRDefault="007362FF" w:rsidP="00AD7729">
            <w:pPr>
              <w:autoSpaceDE w:val="0"/>
              <w:autoSpaceDN w:val="0"/>
              <w:adjustRightInd w:val="0"/>
              <w:spacing w:after="0" w:line="320" w:lineRule="atLeast"/>
              <w:ind w:left="60" w:right="60"/>
              <w:jc w:val="both"/>
              <w:rPr>
                <w:rFonts w:ascii="Arial" w:hAnsi="Arial" w:cs="Arial"/>
                <w:color w:val="000000"/>
                <w:sz w:val="18"/>
                <w:szCs w:val="18"/>
              </w:rPr>
            </w:pPr>
            <w:r w:rsidRPr="007362FF">
              <w:rPr>
                <w:rFonts w:ascii="Arial" w:hAnsi="Arial" w:cs="Arial"/>
                <w:color w:val="000000"/>
                <w:sz w:val="18"/>
                <w:szCs w:val="18"/>
              </w:rPr>
              <w:t>9</w:t>
            </w:r>
          </w:p>
        </w:tc>
      </w:tr>
    </w:tbl>
    <w:p w:rsidR="007362FF" w:rsidRPr="007362FF" w:rsidRDefault="007362FF" w:rsidP="00AD7729">
      <w:pPr>
        <w:tabs>
          <w:tab w:val="left" w:pos="2500"/>
        </w:tabs>
        <w:autoSpaceDE w:val="0"/>
        <w:autoSpaceDN w:val="0"/>
        <w:adjustRightInd w:val="0"/>
        <w:spacing w:after="0" w:line="400" w:lineRule="atLeast"/>
        <w:jc w:val="both"/>
        <w:rPr>
          <w:rFonts w:ascii="Times New Roman" w:hAnsi="Times New Roman" w:cs="Times New Roman"/>
          <w:sz w:val="24"/>
          <w:szCs w:val="24"/>
        </w:rPr>
      </w:pPr>
      <w:r w:rsidRPr="007362FF">
        <w:rPr>
          <w:rFonts w:ascii="Times New Roman" w:hAnsi="Times New Roman" w:cs="Times New Roman"/>
          <w:sz w:val="24"/>
          <w:szCs w:val="24"/>
        </w:rPr>
        <w:tab/>
      </w:r>
    </w:p>
    <w:p w:rsidR="00DA66DC" w:rsidRDefault="00D944F1" w:rsidP="00AD7729">
      <w:pPr>
        <w:suppressAutoHyphens/>
        <w:spacing w:line="360" w:lineRule="auto"/>
        <w:jc w:val="both"/>
        <w:rPr>
          <w:rFonts w:ascii="Times New Roman" w:hAnsi="Times New Roman" w:cs="Times New Roman"/>
          <w:b/>
          <w:sz w:val="24"/>
          <w:szCs w:val="24"/>
        </w:rPr>
      </w:pPr>
      <w:r w:rsidRPr="00D944F1">
        <w:rPr>
          <w:rFonts w:ascii="Times New Roman" w:hAnsi="Times New Roman" w:cs="Times New Roman"/>
          <w:sz w:val="24"/>
          <w:szCs w:val="24"/>
        </w:rPr>
        <w:t>The chronbach’s alpha unwavering quality coefficient commonly ranges between 0 and 1. The closer the coefficient is to 1.0, the more essential is the inward consistency of the variables inside the scale</w:t>
      </w:r>
      <w:r w:rsidR="00FE256D">
        <w:rPr>
          <w:rFonts w:ascii="Times New Roman" w:hAnsi="Times New Roman" w:cs="Times New Roman"/>
          <w:sz w:val="24"/>
          <w:szCs w:val="24"/>
        </w:rPr>
        <w:t>. Table 4.2</w:t>
      </w:r>
      <w:r w:rsidR="00FE256D" w:rsidRPr="00FE256D">
        <w:rPr>
          <w:rFonts w:ascii="Times New Roman" w:hAnsi="Times New Roman" w:cs="Times New Roman"/>
          <w:sz w:val="24"/>
          <w:szCs w:val="24"/>
        </w:rPr>
        <w:t xml:space="preserve"> appears that unwavering quality insights utilizing the chronbach’s alpha is 0.867, therefor the inner consisten</w:t>
      </w:r>
      <w:r w:rsidR="00DA66DC">
        <w:rPr>
          <w:rFonts w:ascii="Times New Roman" w:hAnsi="Times New Roman" w:cs="Times New Roman"/>
          <w:sz w:val="24"/>
          <w:szCs w:val="24"/>
        </w:rPr>
        <w:t>cy of the research’s survey is acceptable</w:t>
      </w:r>
      <w:r w:rsidR="00FE256D" w:rsidRPr="00FE256D">
        <w:rPr>
          <w:rFonts w:ascii="Times New Roman" w:hAnsi="Times New Roman" w:cs="Times New Roman"/>
          <w:sz w:val="24"/>
          <w:szCs w:val="24"/>
        </w:rPr>
        <w:t>.</w:t>
      </w:r>
      <w:r w:rsidR="00FE256D" w:rsidRPr="00FE256D">
        <w:rPr>
          <w:rFonts w:ascii="Times New Roman" w:hAnsi="Times New Roman" w:cs="Times New Roman"/>
          <w:b/>
          <w:sz w:val="24"/>
          <w:szCs w:val="24"/>
        </w:rPr>
        <w:t xml:space="preserve"> </w:t>
      </w:r>
      <w:r w:rsidR="00FE256D" w:rsidRPr="00DA66DC">
        <w:rPr>
          <w:rFonts w:ascii="Times New Roman" w:hAnsi="Times New Roman" w:cs="Times New Roman"/>
          <w:sz w:val="24"/>
          <w:szCs w:val="24"/>
        </w:rPr>
        <w:t>(Zong, H. 2008).</w:t>
      </w:r>
    </w:p>
    <w:p w:rsidR="007362FF" w:rsidRPr="00694B75" w:rsidRDefault="00DA66DC" w:rsidP="00AD7729">
      <w:pPr>
        <w:pStyle w:val="Heading2"/>
        <w:jc w:val="both"/>
        <w:rPr>
          <w:rFonts w:ascii="Times New Roman" w:hAnsi="Times New Roman" w:cs="Times New Roman"/>
          <w:b/>
          <w:color w:val="000000" w:themeColor="text1"/>
          <w:sz w:val="24"/>
          <w:szCs w:val="24"/>
        </w:rPr>
      </w:pPr>
      <w:bookmarkStart w:id="1340" w:name="_Toc137198907"/>
      <w:r w:rsidRPr="00694B75">
        <w:rPr>
          <w:rFonts w:ascii="Times New Roman" w:hAnsi="Times New Roman" w:cs="Times New Roman"/>
          <w:b/>
          <w:color w:val="000000" w:themeColor="text1"/>
          <w:sz w:val="24"/>
          <w:szCs w:val="24"/>
        </w:rPr>
        <w:t xml:space="preserve">4.4 </w:t>
      </w:r>
      <w:r w:rsidR="007362FF" w:rsidRPr="00694B75">
        <w:rPr>
          <w:rFonts w:ascii="Times New Roman" w:hAnsi="Times New Roman" w:cs="Times New Roman"/>
          <w:b/>
          <w:color w:val="000000" w:themeColor="text1"/>
          <w:sz w:val="24"/>
          <w:szCs w:val="24"/>
        </w:rPr>
        <w:t>PREFERENCES ON FREQUENCY OF ORDERS FOR GOOD LOGISTICS MANAGEMENT</w:t>
      </w:r>
      <w:bookmarkEnd w:id="1340"/>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Respondents were requested to give their preferences pertaining the frequency of orders to improve good logis</w:t>
      </w:r>
      <w:r w:rsidR="005F55F9">
        <w:rPr>
          <w:rFonts w:ascii="Times New Roman" w:hAnsi="Times New Roman" w:cs="Times New Roman"/>
          <w:sz w:val="24"/>
          <w:szCs w:val="24"/>
        </w:rPr>
        <w:t>tics management, and the outcomes</w:t>
      </w:r>
      <w:r w:rsidRPr="007362FF">
        <w:rPr>
          <w:rFonts w:ascii="Times New Roman" w:hAnsi="Times New Roman" w:cs="Times New Roman"/>
          <w:sz w:val="24"/>
          <w:szCs w:val="24"/>
        </w:rPr>
        <w:t xml:space="preserve"> are shown on figure 4.5.</w:t>
      </w:r>
    </w:p>
    <w:p w:rsidR="007362FF" w:rsidRPr="007362FF" w:rsidRDefault="007362FF" w:rsidP="00AD7729">
      <w:pPr>
        <w:suppressAutoHyphens/>
        <w:spacing w:line="360" w:lineRule="auto"/>
        <w:jc w:val="both"/>
        <w:rPr>
          <w:rFonts w:ascii="Times New Roman" w:hAnsi="Times New Roman" w:cs="Times New Roman"/>
          <w:b/>
          <w:sz w:val="24"/>
          <w:szCs w:val="24"/>
        </w:rPr>
      </w:pPr>
      <w:r w:rsidRPr="007362FF">
        <w:rPr>
          <w:noProof/>
        </w:rPr>
        <w:drawing>
          <wp:inline distT="0" distB="0" distL="0" distR="0" wp14:anchorId="26E0A34D" wp14:editId="12E59113">
            <wp:extent cx="5486400" cy="3200400"/>
            <wp:effectExtent l="0" t="0" r="0" b="0"/>
            <wp:docPr id="15" name="Object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362FF">
        <w:rPr>
          <w:rFonts w:ascii="Times New Roman" w:hAnsi="Times New Roman" w:cs="Times New Roman"/>
          <w:b/>
          <w:sz w:val="24"/>
          <w:szCs w:val="24"/>
        </w:rPr>
        <w:t xml:space="preserve"> </w:t>
      </w:r>
    </w:p>
    <w:p w:rsidR="0035314C" w:rsidRPr="0035314C" w:rsidRDefault="0035314C" w:rsidP="0035314C">
      <w:pPr>
        <w:pStyle w:val="Heading4"/>
        <w:rPr>
          <w:rFonts w:ascii="Times New Roman" w:hAnsi="Times New Roman" w:cs="Times New Roman"/>
          <w:b/>
          <w:i w:val="0"/>
          <w:color w:val="auto"/>
          <w:sz w:val="24"/>
          <w:szCs w:val="24"/>
        </w:rPr>
      </w:pPr>
      <w:bookmarkStart w:id="1341" w:name="_Toc137198929"/>
      <w:r w:rsidRPr="0035314C">
        <w:rPr>
          <w:rFonts w:ascii="Times New Roman" w:hAnsi="Times New Roman" w:cs="Times New Roman"/>
          <w:b/>
          <w:i w:val="0"/>
          <w:color w:val="auto"/>
          <w:sz w:val="24"/>
          <w:szCs w:val="24"/>
        </w:rPr>
        <w:t>Figure 4.5 Preferences on frequency of orders</w:t>
      </w:r>
      <w:bookmarkEnd w:id="1341"/>
    </w:p>
    <w:p w:rsidR="007362FF" w:rsidRPr="007362FF" w:rsidRDefault="003B7D0A" w:rsidP="00AD7729">
      <w:pPr>
        <w:suppressAutoHyphens/>
        <w:spacing w:line="360" w:lineRule="auto"/>
        <w:jc w:val="both"/>
        <w:rPr>
          <w:rFonts w:ascii="Times New Roman" w:hAnsi="Times New Roman" w:cs="Times New Roman"/>
          <w:b/>
          <w:sz w:val="24"/>
          <w:szCs w:val="24"/>
        </w:rPr>
      </w:pPr>
      <w:r>
        <w:rPr>
          <w:rFonts w:ascii="Times New Roman" w:hAnsi="Times New Roman" w:cs="Times New Roman"/>
          <w:b/>
          <w:sz w:val="24"/>
          <w:szCs w:val="24"/>
        </w:rPr>
        <w:t>Obtained from</w:t>
      </w:r>
      <w:r w:rsidR="007362FF" w:rsidRPr="007362FF">
        <w:rPr>
          <w:rFonts w:ascii="Times New Roman" w:hAnsi="Times New Roman" w:cs="Times New Roman"/>
          <w:b/>
          <w:sz w:val="24"/>
          <w:szCs w:val="24"/>
        </w:rPr>
        <w:t>: Primary data</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As from the above pie chart, 55% of the respondents prefer the hospital to order daily for effective logistics management, 30% prefers weekly, 10% goes for after two weeks, and only 5% preferred for monthly orders. This indicates that orders must be received daily for the hospital's smooth, uninterrupted logistics. Respondents emphasized that, hospitals are routinely used as a life-saving facility, as they provide patients with an earlier accession to variety of services that enable them to recover faster and leave the hospital faster. This will improve the effectiv</w:t>
      </w:r>
      <w:r w:rsidR="008C073B">
        <w:rPr>
          <w:rFonts w:ascii="Times New Roman" w:hAnsi="Times New Roman" w:cs="Times New Roman"/>
          <w:sz w:val="24"/>
          <w:szCs w:val="24"/>
        </w:rPr>
        <w:t>eness of the entire system. R</w:t>
      </w:r>
      <w:r w:rsidRPr="007362FF">
        <w:rPr>
          <w:rFonts w:ascii="Times New Roman" w:hAnsi="Times New Roman" w:cs="Times New Roman"/>
          <w:sz w:val="24"/>
          <w:szCs w:val="24"/>
        </w:rPr>
        <w:t>esults gathered a</w:t>
      </w:r>
      <w:r w:rsidR="00BB1A9A">
        <w:rPr>
          <w:rFonts w:ascii="Times New Roman" w:hAnsi="Times New Roman" w:cs="Times New Roman"/>
          <w:sz w:val="24"/>
          <w:szCs w:val="24"/>
        </w:rPr>
        <w:t>re in line with Sphicas and Nasri (1984</w:t>
      </w:r>
      <w:r w:rsidRPr="007362FF">
        <w:rPr>
          <w:rFonts w:ascii="Times New Roman" w:hAnsi="Times New Roman" w:cs="Times New Roman"/>
          <w:sz w:val="24"/>
          <w:szCs w:val="24"/>
        </w:rPr>
        <w:t>) who says, in healthcare systems, increased life expectancy leads to increased demands on health care, and hospitals are demanding better service and hence leading to the need for daily orders. The healing center expressed that it is essential to require a more comprehensive supply chain point of view on all perspectives of patients care and apply essential coordination standards t</w:t>
      </w:r>
      <w:r w:rsidR="00DD33CB">
        <w:rPr>
          <w:rFonts w:ascii="Times New Roman" w:hAnsi="Times New Roman" w:cs="Times New Roman"/>
          <w:sz w:val="24"/>
          <w:szCs w:val="24"/>
        </w:rPr>
        <w:t>o every day exercises. Christopher (20</w:t>
      </w:r>
      <w:r w:rsidRPr="007362FF">
        <w:rPr>
          <w:rFonts w:ascii="Times New Roman" w:hAnsi="Times New Roman" w:cs="Times New Roman"/>
          <w:sz w:val="24"/>
          <w:szCs w:val="24"/>
        </w:rPr>
        <w:t>1</w:t>
      </w:r>
      <w:r w:rsidR="00DD33CB">
        <w:rPr>
          <w:rFonts w:ascii="Times New Roman" w:hAnsi="Times New Roman" w:cs="Times New Roman"/>
          <w:sz w:val="24"/>
          <w:szCs w:val="24"/>
        </w:rPr>
        <w:t>0</w:t>
      </w:r>
      <w:r w:rsidRPr="007362FF">
        <w:rPr>
          <w:rFonts w:ascii="Times New Roman" w:hAnsi="Times New Roman" w:cs="Times New Roman"/>
          <w:sz w:val="24"/>
          <w:szCs w:val="24"/>
        </w:rPr>
        <w:t>) hypothesizes that, clinics must hold more stock than required to meet obscure request, subsequently th</w:t>
      </w:r>
      <w:r w:rsidR="00881D23">
        <w:rPr>
          <w:rFonts w:ascii="Times New Roman" w:hAnsi="Times New Roman" w:cs="Times New Roman"/>
          <w:sz w:val="24"/>
          <w:szCs w:val="24"/>
        </w:rPr>
        <w:t>e Mutare Provincial Hospital</w:t>
      </w:r>
      <w:r w:rsidRPr="007362FF">
        <w:rPr>
          <w:rFonts w:ascii="Times New Roman" w:hAnsi="Times New Roman" w:cs="Times New Roman"/>
          <w:sz w:val="24"/>
          <w:szCs w:val="24"/>
        </w:rPr>
        <w:t xml:space="preserve"> ought to arrange stock each day in large quantities.</w:t>
      </w:r>
    </w:p>
    <w:p w:rsidR="007362FF" w:rsidRDefault="007362FF" w:rsidP="00AD7729">
      <w:pPr>
        <w:pStyle w:val="Heading2"/>
        <w:jc w:val="both"/>
        <w:rPr>
          <w:rFonts w:ascii="Times New Roman" w:hAnsi="Times New Roman" w:cs="Times New Roman"/>
          <w:b/>
          <w:color w:val="000000" w:themeColor="text1"/>
          <w:sz w:val="24"/>
          <w:szCs w:val="24"/>
        </w:rPr>
      </w:pPr>
      <w:bookmarkStart w:id="1342" w:name="_Toc137198908"/>
      <w:r w:rsidRPr="00694B75">
        <w:rPr>
          <w:rFonts w:ascii="Times New Roman" w:hAnsi="Times New Roman" w:cs="Times New Roman"/>
          <w:b/>
          <w:color w:val="000000" w:themeColor="text1"/>
          <w:sz w:val="24"/>
          <w:szCs w:val="24"/>
        </w:rPr>
        <w:t>4.4 LEAD TIME OF ORDERS</w:t>
      </w:r>
      <w:bookmarkEnd w:id="1342"/>
    </w:p>
    <w:p w:rsidR="00694B75" w:rsidRPr="00694B75" w:rsidRDefault="00694B75" w:rsidP="00694B75"/>
    <w:p w:rsidR="0054168E"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Respondents were asked the times taken for an order is received in after they ordered. </w:t>
      </w:r>
      <w:r w:rsidR="0054168E">
        <w:rPr>
          <w:rFonts w:ascii="Times New Roman" w:hAnsi="Times New Roman" w:cs="Times New Roman"/>
          <w:sz w:val="24"/>
          <w:szCs w:val="24"/>
        </w:rPr>
        <w:t>The outcomes are displa</w:t>
      </w:r>
      <w:r w:rsidR="0054168E" w:rsidRPr="0054168E">
        <w:rPr>
          <w:rFonts w:ascii="Times New Roman" w:hAnsi="Times New Roman" w:cs="Times New Roman"/>
          <w:sz w:val="24"/>
          <w:szCs w:val="24"/>
        </w:rPr>
        <w:t>yed on the figure underneath.</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noProof/>
          <w:sz w:val="24"/>
          <w:szCs w:val="24"/>
        </w:rPr>
        <w:drawing>
          <wp:inline distT="0" distB="0" distL="0" distR="0" wp14:anchorId="0BFB400D" wp14:editId="40D4E467">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314C" w:rsidRPr="0035314C" w:rsidRDefault="0035314C" w:rsidP="0035314C">
      <w:pPr>
        <w:pStyle w:val="Heading4"/>
        <w:rPr>
          <w:rFonts w:ascii="Times New Roman" w:hAnsi="Times New Roman" w:cs="Times New Roman"/>
          <w:b/>
          <w:i w:val="0"/>
          <w:color w:val="auto"/>
          <w:sz w:val="24"/>
          <w:szCs w:val="24"/>
        </w:rPr>
      </w:pPr>
      <w:bookmarkStart w:id="1343" w:name="_Toc137198930"/>
      <w:r w:rsidRPr="0035314C">
        <w:rPr>
          <w:rFonts w:ascii="Times New Roman" w:hAnsi="Times New Roman" w:cs="Times New Roman"/>
          <w:b/>
          <w:i w:val="0"/>
          <w:color w:val="auto"/>
          <w:sz w:val="24"/>
          <w:szCs w:val="24"/>
        </w:rPr>
        <w:t>Figure 4.6 The hospital’s lead time of orders</w:t>
      </w:r>
      <w:bookmarkEnd w:id="1343"/>
    </w:p>
    <w:p w:rsidR="007362FF" w:rsidRPr="007362FF" w:rsidRDefault="007362FF" w:rsidP="00AD7729">
      <w:pPr>
        <w:suppressAutoHyphens/>
        <w:spacing w:line="360" w:lineRule="auto"/>
        <w:jc w:val="both"/>
        <w:rPr>
          <w:rFonts w:ascii="Times New Roman" w:hAnsi="Times New Roman" w:cs="Times New Roman"/>
          <w:sz w:val="24"/>
          <w:szCs w:val="24"/>
        </w:rPr>
      </w:pPr>
    </w:p>
    <w:p w:rsidR="007362FF" w:rsidRPr="007362FF" w:rsidRDefault="007362FF" w:rsidP="00AD7729">
      <w:pPr>
        <w:suppressAutoHyphens/>
        <w:spacing w:line="360" w:lineRule="auto"/>
        <w:jc w:val="both"/>
        <w:rPr>
          <w:rFonts w:ascii="Times New Roman" w:hAnsi="Times New Roman" w:cs="Times New Roman"/>
          <w:b/>
          <w:sz w:val="24"/>
          <w:szCs w:val="24"/>
        </w:rPr>
      </w:pPr>
      <w:r w:rsidRPr="007362FF">
        <w:rPr>
          <w:rFonts w:ascii="Times New Roman" w:hAnsi="Times New Roman" w:cs="Times New Roman"/>
          <w:b/>
          <w:sz w:val="24"/>
          <w:szCs w:val="24"/>
        </w:rPr>
        <w:t>Source: Primary data</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As from the above diagram, 60% of the respondents said that, lead time of orders after </w:t>
      </w:r>
      <w:r w:rsidR="00881D23">
        <w:rPr>
          <w:rFonts w:ascii="Times New Roman" w:hAnsi="Times New Roman" w:cs="Times New Roman"/>
          <w:sz w:val="24"/>
          <w:szCs w:val="24"/>
        </w:rPr>
        <w:t>ordering goods is regularly 0-2</w:t>
      </w:r>
      <w:r w:rsidRPr="007362FF">
        <w:rPr>
          <w:rFonts w:ascii="Times New Roman" w:hAnsi="Times New Roman" w:cs="Times New Roman"/>
          <w:sz w:val="24"/>
          <w:szCs w:val="24"/>
        </w:rPr>
        <w:t>days. At that point 30% said</w:t>
      </w:r>
      <w:r w:rsidR="00881D23">
        <w:rPr>
          <w:rFonts w:ascii="Times New Roman" w:hAnsi="Times New Roman" w:cs="Times New Roman"/>
          <w:sz w:val="24"/>
          <w:szCs w:val="24"/>
        </w:rPr>
        <w:t xml:space="preserve"> within the period of after 3-6</w:t>
      </w:r>
      <w:r w:rsidRPr="007362FF">
        <w:rPr>
          <w:rFonts w:ascii="Times New Roman" w:hAnsi="Times New Roman" w:cs="Times New Roman"/>
          <w:sz w:val="24"/>
          <w:szCs w:val="24"/>
        </w:rPr>
        <w:t xml:space="preserve">days after they sent an order, and finally 10% said orders are received from </w:t>
      </w:r>
      <w:r w:rsidR="00881D23">
        <w:rPr>
          <w:rFonts w:ascii="Times New Roman" w:hAnsi="Times New Roman" w:cs="Times New Roman"/>
          <w:sz w:val="24"/>
          <w:szCs w:val="24"/>
        </w:rPr>
        <w:t>the period of 7-14</w:t>
      </w:r>
      <w:r w:rsidRPr="007362FF">
        <w:rPr>
          <w:rFonts w:ascii="Times New Roman" w:hAnsi="Times New Roman" w:cs="Times New Roman"/>
          <w:sz w:val="24"/>
          <w:szCs w:val="24"/>
        </w:rPr>
        <w:t>days after it is placed. Agreeing to the respondents, the contrasts within the lead times are due to the complexity of the merchandise being procured. Requesting a theater machine may take more than (7) days to get it since it can take a longer time to be transported due to a required parcel of care of handling. The procurement of pharmaceuticals is given a d</w:t>
      </w:r>
      <w:r w:rsidR="001B7D18">
        <w:rPr>
          <w:rFonts w:ascii="Times New Roman" w:hAnsi="Times New Roman" w:cs="Times New Roman"/>
          <w:sz w:val="24"/>
          <w:szCs w:val="24"/>
        </w:rPr>
        <w:t>elivery period of usually 2-3</w:t>
      </w:r>
      <w:r w:rsidRPr="007362FF">
        <w:rPr>
          <w:rFonts w:ascii="Times New Roman" w:hAnsi="Times New Roman" w:cs="Times New Roman"/>
          <w:sz w:val="24"/>
          <w:szCs w:val="24"/>
        </w:rPr>
        <w:t>days since it requires less</w:t>
      </w:r>
      <w:r w:rsidR="001B7D18">
        <w:rPr>
          <w:rFonts w:ascii="Times New Roman" w:hAnsi="Times New Roman" w:cs="Times New Roman"/>
          <w:sz w:val="24"/>
          <w:szCs w:val="24"/>
        </w:rPr>
        <w:t xml:space="preserve"> time for transportation. More</w:t>
      </w:r>
      <w:r w:rsidRPr="007362FF">
        <w:rPr>
          <w:rFonts w:ascii="Times New Roman" w:hAnsi="Times New Roman" w:cs="Times New Roman"/>
          <w:sz w:val="24"/>
          <w:szCs w:val="24"/>
        </w:rPr>
        <w:t>o</w:t>
      </w:r>
      <w:r w:rsidR="001B7D18">
        <w:rPr>
          <w:rFonts w:ascii="Times New Roman" w:hAnsi="Times New Roman" w:cs="Times New Roman"/>
          <w:sz w:val="24"/>
          <w:szCs w:val="24"/>
        </w:rPr>
        <w:t>ver</w:t>
      </w:r>
      <w:r w:rsidRPr="007362FF">
        <w:rPr>
          <w:rFonts w:ascii="Times New Roman" w:hAnsi="Times New Roman" w:cs="Times New Roman"/>
          <w:sz w:val="24"/>
          <w:szCs w:val="24"/>
        </w:rPr>
        <w:t>, lead time is influenced by the distance of where the products are being ordered from. High machinery are usually not often in local industries, hence are ordered from international suppliers and will require a higher delivery period basing on the transportation systems utilized. Small equipment and or resources may be obtained from local industries, so requires a shorter delivery period.</w:t>
      </w:r>
    </w:p>
    <w:p w:rsidR="007362FF" w:rsidRDefault="007362FF" w:rsidP="00AD7729">
      <w:pPr>
        <w:pStyle w:val="Heading2"/>
        <w:jc w:val="both"/>
        <w:rPr>
          <w:rFonts w:ascii="Times New Roman" w:hAnsi="Times New Roman" w:cs="Times New Roman"/>
          <w:b/>
          <w:color w:val="000000" w:themeColor="text1"/>
          <w:sz w:val="24"/>
          <w:szCs w:val="24"/>
        </w:rPr>
      </w:pPr>
      <w:bookmarkStart w:id="1344" w:name="_Toc137198909"/>
      <w:r w:rsidRPr="002116F3">
        <w:rPr>
          <w:rFonts w:ascii="Times New Roman" w:hAnsi="Times New Roman" w:cs="Times New Roman"/>
          <w:b/>
          <w:color w:val="000000" w:themeColor="text1"/>
          <w:sz w:val="24"/>
          <w:szCs w:val="24"/>
        </w:rPr>
        <w:t>4.6 Logistical variables affecting lead time</w:t>
      </w:r>
      <w:bookmarkEnd w:id="1344"/>
    </w:p>
    <w:p w:rsidR="002116F3" w:rsidRPr="002116F3" w:rsidRDefault="002116F3" w:rsidP="002116F3"/>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Respondents were inquired to point out the logistical variables affecting lead time at the hospital. The results are presented on the figure underneath. </w:t>
      </w:r>
    </w:p>
    <w:p w:rsidR="0035314C" w:rsidRDefault="007362FF" w:rsidP="0035314C">
      <w:pPr>
        <w:suppressAutoHyphens/>
        <w:spacing w:line="360" w:lineRule="auto"/>
        <w:jc w:val="both"/>
        <w:rPr>
          <w:rFonts w:ascii="Times New Roman" w:hAnsi="Times New Roman" w:cs="Times New Roman"/>
          <w:b/>
          <w:sz w:val="24"/>
          <w:szCs w:val="24"/>
        </w:rPr>
      </w:pPr>
      <w:r w:rsidRPr="007362FF">
        <w:rPr>
          <w:rFonts w:ascii="Times New Roman" w:hAnsi="Times New Roman" w:cs="Times New Roman"/>
          <w:noProof/>
          <w:sz w:val="24"/>
          <w:szCs w:val="24"/>
        </w:rPr>
        <w:drawing>
          <wp:inline distT="0" distB="0" distL="0" distR="0" wp14:anchorId="424B074E" wp14:editId="5364048A">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5314C" w:rsidRPr="0035314C">
        <w:rPr>
          <w:rFonts w:ascii="Times New Roman" w:hAnsi="Times New Roman" w:cs="Times New Roman"/>
          <w:b/>
          <w:sz w:val="24"/>
          <w:szCs w:val="24"/>
        </w:rPr>
        <w:t xml:space="preserve"> </w:t>
      </w:r>
    </w:p>
    <w:p w:rsidR="0035314C" w:rsidRPr="0035314C" w:rsidRDefault="0035314C" w:rsidP="0035314C">
      <w:pPr>
        <w:suppressAutoHyphens/>
        <w:spacing w:line="360" w:lineRule="auto"/>
        <w:jc w:val="both"/>
        <w:rPr>
          <w:rFonts w:ascii="Times New Roman" w:hAnsi="Times New Roman" w:cs="Times New Roman"/>
          <w:b/>
          <w:i/>
          <w:sz w:val="24"/>
          <w:szCs w:val="24"/>
        </w:rPr>
      </w:pPr>
      <w:bookmarkStart w:id="1345" w:name="_Toc137198931"/>
      <w:r w:rsidRPr="0035314C">
        <w:rPr>
          <w:rStyle w:val="Heading4Char"/>
          <w:rFonts w:ascii="Times New Roman" w:hAnsi="Times New Roman" w:cs="Times New Roman"/>
          <w:b/>
          <w:i w:val="0"/>
          <w:color w:val="auto"/>
          <w:sz w:val="24"/>
          <w:szCs w:val="24"/>
        </w:rPr>
        <w:t>Figure 4.7 Logistical variables affecting lead time.</w:t>
      </w:r>
      <w:bookmarkEnd w:id="1345"/>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b/>
          <w:sz w:val="24"/>
          <w:szCs w:val="24"/>
        </w:rPr>
        <w:t>Obtained from: Primary data</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The chart over appears results of what respondents perceives on the logistical variables affecting lead time which are listed in the questionnaire. The graph discloses the most logistic variables of which affect </w:t>
      </w:r>
      <w:r w:rsidR="009749EF">
        <w:rPr>
          <w:rFonts w:ascii="Times New Roman" w:hAnsi="Times New Roman" w:cs="Times New Roman"/>
          <w:sz w:val="24"/>
          <w:szCs w:val="24"/>
        </w:rPr>
        <w:t xml:space="preserve">lead time which are: ordering costs, poor </w:t>
      </w:r>
      <w:r w:rsidRPr="007362FF">
        <w:rPr>
          <w:rFonts w:ascii="Times New Roman" w:hAnsi="Times New Roman" w:cs="Times New Roman"/>
          <w:sz w:val="24"/>
          <w:szCs w:val="24"/>
        </w:rPr>
        <w:t>warehousing adminis</w:t>
      </w:r>
      <w:r w:rsidR="009749EF">
        <w:rPr>
          <w:rFonts w:ascii="Times New Roman" w:hAnsi="Times New Roman" w:cs="Times New Roman"/>
          <w:sz w:val="24"/>
          <w:szCs w:val="24"/>
        </w:rPr>
        <w:t>tration, poor flow of information</w:t>
      </w:r>
      <w:r w:rsidRPr="007362FF">
        <w:rPr>
          <w:rFonts w:ascii="Times New Roman" w:hAnsi="Times New Roman" w:cs="Times New Roman"/>
          <w:sz w:val="24"/>
          <w:szCs w:val="24"/>
        </w:rPr>
        <w:t xml:space="preserve">, demand variability, bureaucracy in government </w:t>
      </w:r>
      <w:r w:rsidR="00C06395">
        <w:rPr>
          <w:rFonts w:ascii="Times New Roman" w:hAnsi="Times New Roman" w:cs="Times New Roman"/>
          <w:sz w:val="24"/>
          <w:szCs w:val="24"/>
        </w:rPr>
        <w:t>and poor transportation systems</w:t>
      </w:r>
      <w:r w:rsidRPr="007362FF">
        <w:rPr>
          <w:rFonts w:ascii="Times New Roman" w:hAnsi="Times New Roman" w:cs="Times New Roman"/>
          <w:sz w:val="24"/>
          <w:szCs w:val="24"/>
        </w:rPr>
        <w:t>. Respondents argued that poor transportation is the most factor affecting lead time followed by poor information flow, bureaucracy in government, and demand variability. The percentage for the strong argument are 90%, 80%, 75%, and 60% respectively. Respondents were neutral on other factors such as ordering costs and poor warehousing management.</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According to the respondents, the most factor which affect lead time among the listed on the questionnaire is poor transportation networks. This is indicated by a 90% of respondents unequivocally concurring on the impact of this factor on lead time. Only 5% of the respondents disagreed and 5% of them responded as neutral. One the respondents said that, “</w:t>
      </w:r>
      <w:r w:rsidRPr="007362FF">
        <w:rPr>
          <w:rFonts w:ascii="Times New Roman" w:hAnsi="Times New Roman" w:cs="Times New Roman"/>
          <w:i/>
          <w:sz w:val="24"/>
          <w:szCs w:val="24"/>
        </w:rPr>
        <w:t>the hospital has a large number of activities that require transportation, therefore there is a great shortage of transportation to cover all the logistics activities required within the hospital</w:t>
      </w:r>
      <w:r w:rsidRPr="007362FF">
        <w:rPr>
          <w:rFonts w:ascii="Times New Roman" w:hAnsi="Times New Roman" w:cs="Times New Roman"/>
          <w:sz w:val="24"/>
          <w:szCs w:val="24"/>
        </w:rPr>
        <w:t xml:space="preserve">”. Closs and Cooper (2012), postulates that, better transport management is required for a company to improve the efficiency </w:t>
      </w:r>
      <w:r w:rsidR="008C79A6">
        <w:rPr>
          <w:rFonts w:ascii="Times New Roman" w:hAnsi="Times New Roman" w:cs="Times New Roman"/>
          <w:sz w:val="24"/>
          <w:szCs w:val="24"/>
        </w:rPr>
        <w:t>of their entire supply chain.</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Secondly, another major variable strongly argued by respondents as affecting lead time is the poor flow of information. On the above chart, it is represented by 80%</w:t>
      </w:r>
      <w:r w:rsidR="00F649B2">
        <w:rPr>
          <w:rFonts w:ascii="Times New Roman" w:hAnsi="Times New Roman" w:cs="Times New Roman"/>
          <w:sz w:val="24"/>
          <w:szCs w:val="24"/>
        </w:rPr>
        <w:t xml:space="preserve"> </w:t>
      </w:r>
      <w:r w:rsidR="00DA00FD">
        <w:rPr>
          <w:rFonts w:ascii="Times New Roman" w:hAnsi="Times New Roman" w:cs="Times New Roman"/>
          <w:sz w:val="24"/>
          <w:szCs w:val="24"/>
        </w:rPr>
        <w:t xml:space="preserve">respondents </w:t>
      </w:r>
      <w:r w:rsidR="00F649B2">
        <w:rPr>
          <w:rFonts w:ascii="Times New Roman" w:hAnsi="Times New Roman" w:cs="Times New Roman"/>
          <w:sz w:val="24"/>
          <w:szCs w:val="24"/>
        </w:rPr>
        <w:t>who strongly agreed</w:t>
      </w:r>
      <w:r w:rsidR="00DA00FD">
        <w:rPr>
          <w:rFonts w:ascii="Times New Roman" w:hAnsi="Times New Roman" w:cs="Times New Roman"/>
          <w:sz w:val="24"/>
          <w:szCs w:val="24"/>
        </w:rPr>
        <w:t xml:space="preserve">, 10% </w:t>
      </w:r>
      <w:r w:rsidRPr="007362FF">
        <w:rPr>
          <w:rFonts w:ascii="Times New Roman" w:hAnsi="Times New Roman" w:cs="Times New Roman"/>
          <w:sz w:val="24"/>
          <w:szCs w:val="24"/>
        </w:rPr>
        <w:t>disagreed</w:t>
      </w:r>
      <w:r w:rsidR="00DA00FD">
        <w:rPr>
          <w:rFonts w:ascii="Times New Roman" w:hAnsi="Times New Roman" w:cs="Times New Roman"/>
          <w:sz w:val="24"/>
          <w:szCs w:val="24"/>
        </w:rPr>
        <w:t>,</w:t>
      </w:r>
      <w:r w:rsidRPr="007362FF">
        <w:rPr>
          <w:rFonts w:ascii="Times New Roman" w:hAnsi="Times New Roman" w:cs="Times New Roman"/>
          <w:sz w:val="24"/>
          <w:szCs w:val="24"/>
        </w:rPr>
        <w:t xml:space="preserve"> and 10% were neutral on this factor. At Mutare Provincial Hospital, the stores department and the procurement department are two different but they have a strong link than any other. The flow of information from a stores to the procurement director at the hospital may be slow since it is done a special way, but which is complicated. “</w:t>
      </w:r>
      <w:r w:rsidRPr="007362FF">
        <w:rPr>
          <w:rFonts w:ascii="Times New Roman" w:hAnsi="Times New Roman" w:cs="Times New Roman"/>
          <w:i/>
          <w:sz w:val="24"/>
          <w:szCs w:val="24"/>
        </w:rPr>
        <w:t>In a large hospital like this, flow of information must not be poor as it delays the start of other works</w:t>
      </w:r>
      <w:r w:rsidRPr="007362FF">
        <w:rPr>
          <w:rFonts w:ascii="Times New Roman" w:hAnsi="Times New Roman" w:cs="Times New Roman"/>
          <w:sz w:val="24"/>
          <w:szCs w:val="24"/>
        </w:rPr>
        <w:t xml:space="preserve">”, one of the respondents. </w:t>
      </w:r>
      <w:r w:rsidR="006C384C">
        <w:rPr>
          <w:rFonts w:ascii="Times New Roman" w:hAnsi="Times New Roman" w:cs="Times New Roman"/>
          <w:sz w:val="24"/>
          <w:szCs w:val="24"/>
        </w:rPr>
        <w:t>According to Drew and Smith (19</w:t>
      </w:r>
      <w:r w:rsidRPr="007362FF">
        <w:rPr>
          <w:rFonts w:ascii="Times New Roman" w:hAnsi="Times New Roman" w:cs="Times New Roman"/>
          <w:sz w:val="24"/>
          <w:szCs w:val="24"/>
        </w:rPr>
        <w:t>50</w:t>
      </w:r>
      <w:r w:rsidR="006C384C">
        <w:rPr>
          <w:rFonts w:ascii="Times New Roman" w:hAnsi="Times New Roman" w:cs="Times New Roman"/>
          <w:sz w:val="24"/>
          <w:szCs w:val="24"/>
        </w:rPr>
        <w:t>)</w:t>
      </w:r>
      <w:r w:rsidRPr="007362FF">
        <w:rPr>
          <w:rFonts w:ascii="Times New Roman" w:hAnsi="Times New Roman" w:cs="Times New Roman"/>
          <w:sz w:val="24"/>
          <w:szCs w:val="24"/>
        </w:rPr>
        <w:t>, flow of information mustn’t be inadequate as it has effects on the quality of service and lifesaving, thereby adversely affecting the turnaround time of</w:t>
      </w:r>
      <w:r w:rsidR="006C384C">
        <w:rPr>
          <w:rFonts w:ascii="Times New Roman" w:hAnsi="Times New Roman" w:cs="Times New Roman"/>
          <w:sz w:val="24"/>
          <w:szCs w:val="24"/>
        </w:rPr>
        <w:t xml:space="preserve"> the medical system.</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The 75% solid ass</w:t>
      </w:r>
      <w:r w:rsidR="00756EDC">
        <w:rPr>
          <w:rFonts w:ascii="Times New Roman" w:hAnsi="Times New Roman" w:cs="Times New Roman"/>
          <w:sz w:val="24"/>
          <w:szCs w:val="24"/>
        </w:rPr>
        <w:t xml:space="preserve">ention by respondents speaks </w:t>
      </w:r>
      <w:r w:rsidRPr="007362FF">
        <w:rPr>
          <w:rFonts w:ascii="Times New Roman" w:hAnsi="Times New Roman" w:cs="Times New Roman"/>
          <w:sz w:val="24"/>
          <w:szCs w:val="24"/>
        </w:rPr>
        <w:t>that, bureaucracy within the government may be a major variable which influences lead time. The pie chart appears that only 5% of the respondents</w:t>
      </w:r>
      <w:r w:rsidR="003B4860">
        <w:rPr>
          <w:rFonts w:ascii="Times New Roman" w:hAnsi="Times New Roman" w:cs="Times New Roman"/>
          <w:sz w:val="24"/>
          <w:szCs w:val="24"/>
        </w:rPr>
        <w:t xml:space="preserve"> oppose this idea</w:t>
      </w:r>
      <w:r w:rsidRPr="007362FF">
        <w:rPr>
          <w:rFonts w:ascii="Times New Roman" w:hAnsi="Times New Roman" w:cs="Times New Roman"/>
          <w:sz w:val="24"/>
          <w:szCs w:val="24"/>
        </w:rPr>
        <w:t xml:space="preserve"> and the other 20% were impartial. Mutare Hospital is a public hospitable center, all open offices are possessed by t</w:t>
      </w:r>
      <w:r w:rsidR="003B4860">
        <w:rPr>
          <w:rFonts w:ascii="Times New Roman" w:hAnsi="Times New Roman" w:cs="Times New Roman"/>
          <w:sz w:val="24"/>
          <w:szCs w:val="24"/>
        </w:rPr>
        <w:t>he government and require a high</w:t>
      </w:r>
      <w:r w:rsidRPr="007362FF">
        <w:rPr>
          <w:rFonts w:ascii="Times New Roman" w:hAnsi="Times New Roman" w:cs="Times New Roman"/>
          <w:sz w:val="24"/>
          <w:szCs w:val="24"/>
        </w:rPr>
        <w:t xml:space="preserve"> degree of bureaucracy that must be carried out in a particular arrange. Due to this fact, there is high resistance to the change of power. </w:t>
      </w:r>
      <w:r w:rsidR="00754F05" w:rsidRPr="007362FF">
        <w:rPr>
          <w:rFonts w:ascii="Times New Roman" w:hAnsi="Times New Roman" w:cs="Times New Roman"/>
          <w:sz w:val="24"/>
          <w:szCs w:val="24"/>
        </w:rPr>
        <w:t>So</w:t>
      </w:r>
      <w:r w:rsidRPr="007362FF">
        <w:rPr>
          <w:rFonts w:ascii="Times New Roman" w:hAnsi="Times New Roman" w:cs="Times New Roman"/>
          <w:sz w:val="24"/>
          <w:szCs w:val="24"/>
        </w:rPr>
        <w:t>, the hospital hardly adopt to new ways of reducing lead times. The procurement management unit of the hospital sometimes may fail to increase procurement speed as they are guided by the Public Procurement and Disposable of Public Assets Act [Chapter 22;23], which recommend procurement methods such as the competitive bidding which may delay the procurement process.</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Ordering costs is considered one of the factor which affect lead time by the respondents. As per the above pie chart, 60% of the respondents strongly agreed that demand variability affect lead time. Only 5% of the respondents disagreed and the other 35% were neutral. High cost of requesting medications and restorative gadgets increments lead times at Mutare Provincial Hospital. Since hospitals are large hospitals, ordering and simultaneous delivery are delayed, lead times are long, and the cost of ordering various products required by hospitals is very high. Drew and Smith (1995), initiate that the cost of an order has a significant impact on an increase in an organization's lead time. The size and frequency of orders affect the lead time it takes for delivery to take place.</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However, respondents disagreed on the other factors (poor warehouse management and demand variability) that they affect the lead of the hospital. 90% of the respondents disagreed on poor warehouse management as a factor that affect lead time. Only 5% agreed on this factor and 5% were neutral. More so, respondents did gave a strong argument on demand variability as a factor that affect lead time. 70% of the respondents disagreed, 15% agreed, and 15% were neutral. Demand for hospital medicines and equipment does not seem to change si</w:t>
      </w:r>
      <w:r w:rsidR="00C10838">
        <w:rPr>
          <w:rFonts w:ascii="Times New Roman" w:hAnsi="Times New Roman" w:cs="Times New Roman"/>
          <w:sz w:val="24"/>
          <w:szCs w:val="24"/>
        </w:rPr>
        <w:t>gnificantly.</w:t>
      </w:r>
      <w:r w:rsidR="00663C0E" w:rsidRPr="00663C0E">
        <w:t xml:space="preserve"> </w:t>
      </w:r>
      <w:r w:rsidR="00663C0E" w:rsidRPr="00663C0E">
        <w:rPr>
          <w:rFonts w:ascii="Times New Roman" w:hAnsi="Times New Roman" w:cs="Times New Roman"/>
          <w:sz w:val="24"/>
          <w:szCs w:val="24"/>
        </w:rPr>
        <w:t>Typically since they are usual to a specific schedule which does not alter. They continuously have items that they know are in request and purchase a part of them</w:t>
      </w:r>
      <w:r w:rsidR="00F2237A">
        <w:rPr>
          <w:rFonts w:ascii="Times New Roman" w:hAnsi="Times New Roman" w:cs="Times New Roman"/>
          <w:sz w:val="24"/>
          <w:szCs w:val="24"/>
        </w:rPr>
        <w:t>. Furthermore,</w:t>
      </w:r>
      <w:r w:rsidRPr="007362FF">
        <w:rPr>
          <w:rFonts w:ascii="Times New Roman" w:hAnsi="Times New Roman" w:cs="Times New Roman"/>
          <w:sz w:val="24"/>
          <w:szCs w:val="24"/>
        </w:rPr>
        <w:t xml:space="preserve"> there are certain produ</w:t>
      </w:r>
      <w:r w:rsidR="00F2237A">
        <w:rPr>
          <w:rFonts w:ascii="Times New Roman" w:hAnsi="Times New Roman" w:cs="Times New Roman"/>
          <w:sz w:val="24"/>
          <w:szCs w:val="24"/>
        </w:rPr>
        <w:t>cts that are used infrequently.</w:t>
      </w:r>
      <w:r w:rsidRPr="007362FF">
        <w:rPr>
          <w:rFonts w:ascii="Times New Roman" w:hAnsi="Times New Roman" w:cs="Times New Roman"/>
          <w:sz w:val="24"/>
          <w:szCs w:val="24"/>
        </w:rPr>
        <w:t xml:space="preserve"> The results of the interview also show that fluctuations in </w:t>
      </w:r>
      <w:r w:rsidR="00F2237A">
        <w:rPr>
          <w:rFonts w:ascii="Times New Roman" w:hAnsi="Times New Roman" w:cs="Times New Roman"/>
          <w:sz w:val="24"/>
          <w:szCs w:val="24"/>
        </w:rPr>
        <w:t>demand are not a major factor</w:t>
      </w:r>
      <w:r w:rsidRPr="007362FF">
        <w:rPr>
          <w:rFonts w:ascii="Times New Roman" w:hAnsi="Times New Roman" w:cs="Times New Roman"/>
          <w:sz w:val="24"/>
          <w:szCs w:val="24"/>
        </w:rPr>
        <w:t xml:space="preserve"> affecting hospital</w:t>
      </w:r>
      <w:r w:rsidR="00F2237A">
        <w:rPr>
          <w:rFonts w:ascii="Times New Roman" w:hAnsi="Times New Roman" w:cs="Times New Roman"/>
          <w:sz w:val="24"/>
          <w:szCs w:val="24"/>
        </w:rPr>
        <w:t>’s</w:t>
      </w:r>
      <w:r w:rsidRPr="007362FF">
        <w:rPr>
          <w:rFonts w:ascii="Times New Roman" w:hAnsi="Times New Roman" w:cs="Times New Roman"/>
          <w:sz w:val="24"/>
          <w:szCs w:val="24"/>
        </w:rPr>
        <w:t xml:space="preserve"> lead times. These factors are inconsistent w</w:t>
      </w:r>
      <w:r w:rsidR="00F549B5">
        <w:rPr>
          <w:rFonts w:ascii="Times New Roman" w:hAnsi="Times New Roman" w:cs="Times New Roman"/>
          <w:sz w:val="24"/>
          <w:szCs w:val="24"/>
        </w:rPr>
        <w:t xml:space="preserve">ith Spitter et al. (2003) </w:t>
      </w:r>
      <w:r w:rsidRPr="007362FF">
        <w:rPr>
          <w:rFonts w:ascii="Times New Roman" w:hAnsi="Times New Roman" w:cs="Times New Roman"/>
          <w:sz w:val="24"/>
          <w:szCs w:val="24"/>
        </w:rPr>
        <w:t>who have discovered that the optimal planning lead time length for an item depends on fluctuations in demand.</w:t>
      </w:r>
    </w:p>
    <w:p w:rsidR="007362FF" w:rsidRDefault="007362FF" w:rsidP="00AD7729">
      <w:pPr>
        <w:pStyle w:val="Heading2"/>
        <w:jc w:val="both"/>
        <w:rPr>
          <w:rFonts w:ascii="Times New Roman" w:hAnsi="Times New Roman" w:cs="Times New Roman"/>
          <w:b/>
          <w:color w:val="000000" w:themeColor="text1"/>
          <w:sz w:val="24"/>
          <w:szCs w:val="24"/>
        </w:rPr>
      </w:pPr>
      <w:bookmarkStart w:id="1346" w:name="_Toc137198910"/>
      <w:r w:rsidRPr="000B0BD4">
        <w:rPr>
          <w:rFonts w:ascii="Times New Roman" w:hAnsi="Times New Roman" w:cs="Times New Roman"/>
          <w:b/>
          <w:color w:val="000000" w:themeColor="text1"/>
          <w:sz w:val="24"/>
          <w:szCs w:val="24"/>
        </w:rPr>
        <w:t>4.7 Effects of logistics management on lead time</w:t>
      </w:r>
      <w:bookmarkEnd w:id="1346"/>
      <w:r w:rsidRPr="000B0BD4">
        <w:rPr>
          <w:rFonts w:ascii="Times New Roman" w:hAnsi="Times New Roman" w:cs="Times New Roman"/>
          <w:b/>
          <w:color w:val="000000" w:themeColor="text1"/>
          <w:sz w:val="24"/>
          <w:szCs w:val="24"/>
        </w:rPr>
        <w:t xml:space="preserve">  </w:t>
      </w:r>
    </w:p>
    <w:p w:rsidR="000B0BD4" w:rsidRPr="000B0BD4" w:rsidRDefault="000B0BD4" w:rsidP="000B0BD4"/>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Respondents were asked to point out in the questionnaire, the potential effects of logistics management on lead time. The results for their response are shown in the figure below. </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noProof/>
        </w:rPr>
        <w:drawing>
          <wp:inline distT="0" distB="0" distL="0" distR="0" wp14:anchorId="3F0F0DBB" wp14:editId="3F8E927B">
            <wp:extent cx="5486400" cy="3200400"/>
            <wp:effectExtent l="0" t="0" r="0" b="0"/>
            <wp:docPr id="18"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362FF">
        <w:rPr>
          <w:rFonts w:ascii="Times New Roman" w:hAnsi="Times New Roman" w:cs="Times New Roman"/>
          <w:sz w:val="24"/>
          <w:szCs w:val="24"/>
        </w:rPr>
        <w:t xml:space="preserve">  </w:t>
      </w:r>
    </w:p>
    <w:p w:rsidR="00F90C0E" w:rsidRPr="00F90C0E" w:rsidRDefault="00F90C0E" w:rsidP="00F90C0E">
      <w:pPr>
        <w:pStyle w:val="Heading4"/>
        <w:rPr>
          <w:rFonts w:ascii="Times New Roman" w:hAnsi="Times New Roman" w:cs="Times New Roman"/>
          <w:b/>
          <w:i w:val="0"/>
          <w:color w:val="auto"/>
          <w:sz w:val="24"/>
          <w:szCs w:val="24"/>
        </w:rPr>
      </w:pPr>
      <w:bookmarkStart w:id="1347" w:name="_Toc137198932"/>
      <w:r w:rsidRPr="00F90C0E">
        <w:rPr>
          <w:rFonts w:ascii="Times New Roman" w:hAnsi="Times New Roman" w:cs="Times New Roman"/>
          <w:b/>
          <w:i w:val="0"/>
          <w:color w:val="auto"/>
          <w:sz w:val="24"/>
          <w:szCs w:val="24"/>
        </w:rPr>
        <w:t>Figure 4.8. Effects of logistics management on lead time of Mutare Hospital</w:t>
      </w:r>
      <w:bookmarkEnd w:id="1347"/>
    </w:p>
    <w:p w:rsidR="007362FF" w:rsidRPr="007362FF" w:rsidRDefault="007362FF" w:rsidP="00AD7729">
      <w:pPr>
        <w:suppressAutoHyphens/>
        <w:spacing w:line="360" w:lineRule="auto"/>
        <w:jc w:val="both"/>
        <w:rPr>
          <w:rFonts w:ascii="Times New Roman" w:hAnsi="Times New Roman" w:cs="Times New Roman"/>
          <w:b/>
          <w:sz w:val="24"/>
          <w:szCs w:val="24"/>
        </w:rPr>
      </w:pPr>
      <w:r w:rsidRPr="007362FF">
        <w:rPr>
          <w:rFonts w:ascii="Times New Roman" w:hAnsi="Times New Roman" w:cs="Times New Roman"/>
          <w:b/>
          <w:sz w:val="24"/>
          <w:szCs w:val="24"/>
        </w:rPr>
        <w:t>Obtained from: Primary data</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The above c</w:t>
      </w:r>
      <w:r w:rsidR="00B073AB">
        <w:rPr>
          <w:rFonts w:ascii="Times New Roman" w:hAnsi="Times New Roman" w:cs="Times New Roman"/>
          <w:sz w:val="24"/>
          <w:szCs w:val="24"/>
        </w:rPr>
        <w:t>hart illustrates the</w:t>
      </w:r>
      <w:r w:rsidRPr="007362FF">
        <w:rPr>
          <w:rFonts w:ascii="Times New Roman" w:hAnsi="Times New Roman" w:cs="Times New Roman"/>
          <w:sz w:val="24"/>
          <w:szCs w:val="24"/>
        </w:rPr>
        <w:t xml:space="preserve"> potential effects likely to affect logistics management </w:t>
      </w:r>
      <w:r w:rsidR="00B073AB">
        <w:rPr>
          <w:rFonts w:ascii="Times New Roman" w:hAnsi="Times New Roman" w:cs="Times New Roman"/>
          <w:sz w:val="24"/>
          <w:szCs w:val="24"/>
        </w:rPr>
        <w:t xml:space="preserve">on lead time which </w:t>
      </w:r>
      <w:r w:rsidRPr="007362FF">
        <w:rPr>
          <w:rFonts w:ascii="Times New Roman" w:hAnsi="Times New Roman" w:cs="Times New Roman"/>
          <w:sz w:val="24"/>
          <w:szCs w:val="24"/>
        </w:rPr>
        <w:t xml:space="preserve">are: insufficient scheduling of products, product communication, poor logistics management, poor order planning, uncoordinated order shipping, </w:t>
      </w:r>
      <w:r w:rsidR="006F4355">
        <w:rPr>
          <w:rFonts w:ascii="Times New Roman" w:hAnsi="Times New Roman" w:cs="Times New Roman"/>
          <w:sz w:val="24"/>
          <w:szCs w:val="24"/>
        </w:rPr>
        <w:t xml:space="preserve">and </w:t>
      </w:r>
      <w:r w:rsidRPr="007362FF">
        <w:rPr>
          <w:rFonts w:ascii="Times New Roman" w:hAnsi="Times New Roman" w:cs="Times New Roman"/>
          <w:sz w:val="24"/>
          <w:szCs w:val="24"/>
        </w:rPr>
        <w:t>delayed delivery of products</w:t>
      </w:r>
      <w:r w:rsidR="006F4355">
        <w:rPr>
          <w:rFonts w:ascii="Times New Roman" w:hAnsi="Times New Roman" w:cs="Times New Roman"/>
          <w:sz w:val="24"/>
          <w:szCs w:val="24"/>
        </w:rPr>
        <w:t>. The respondents point out</w:t>
      </w:r>
      <w:r w:rsidRPr="007362FF">
        <w:rPr>
          <w:rFonts w:ascii="Times New Roman" w:hAnsi="Times New Roman" w:cs="Times New Roman"/>
          <w:sz w:val="24"/>
          <w:szCs w:val="24"/>
        </w:rPr>
        <w:t xml:space="preserve"> poor logistics management as the most effect which changes lead time followed by insufficient scheduling of products, uncoordinated order shipping, poor communication, and poor order planning.  The percentage for the strong argument are 85%, 70%, 60%, 55%, and 55% respectively. Respondents were unlikely on the other factor (delayed delivery of products) that it may change lead times.</w:t>
      </w:r>
    </w:p>
    <w:p w:rsidR="007362FF" w:rsidRPr="007362FF" w:rsidRDefault="006F4355" w:rsidP="00AD7729">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85% of the r</w:t>
      </w:r>
      <w:r w:rsidR="007362FF" w:rsidRPr="007362FF">
        <w:rPr>
          <w:rFonts w:ascii="Times New Roman" w:hAnsi="Times New Roman" w:cs="Times New Roman"/>
          <w:sz w:val="24"/>
          <w:szCs w:val="24"/>
        </w:rPr>
        <w:t>espondents were very likely that poor logistics ma</w:t>
      </w:r>
      <w:r>
        <w:rPr>
          <w:rFonts w:ascii="Times New Roman" w:hAnsi="Times New Roman" w:cs="Times New Roman"/>
          <w:sz w:val="24"/>
          <w:szCs w:val="24"/>
        </w:rPr>
        <w:t xml:space="preserve">nagement changes lead time, 10% </w:t>
      </w:r>
      <w:r w:rsidR="007362FF" w:rsidRPr="007362FF">
        <w:rPr>
          <w:rFonts w:ascii="Times New Roman" w:hAnsi="Times New Roman" w:cs="Times New Roman"/>
          <w:sz w:val="24"/>
          <w:szCs w:val="24"/>
        </w:rPr>
        <w:t xml:space="preserve">were neutral and only 5% were unlikely about the effect of this factor. One of the respondents advised that </w:t>
      </w:r>
      <w:r>
        <w:rPr>
          <w:rFonts w:ascii="Times New Roman" w:hAnsi="Times New Roman" w:cs="Times New Roman"/>
          <w:sz w:val="24"/>
          <w:szCs w:val="24"/>
        </w:rPr>
        <w:t>“</w:t>
      </w:r>
      <w:r w:rsidR="007362FF" w:rsidRPr="006F4355">
        <w:rPr>
          <w:rFonts w:ascii="Times New Roman" w:hAnsi="Times New Roman" w:cs="Times New Roman"/>
          <w:i/>
          <w:sz w:val="24"/>
          <w:szCs w:val="24"/>
        </w:rPr>
        <w:t>poor logistics has been increasing the lead time of most of the products ordered by the hospital</w:t>
      </w:r>
      <w:r>
        <w:rPr>
          <w:rFonts w:ascii="Times New Roman" w:hAnsi="Times New Roman" w:cs="Times New Roman"/>
          <w:sz w:val="24"/>
          <w:szCs w:val="24"/>
        </w:rPr>
        <w:t xml:space="preserve">”. This was in </w:t>
      </w:r>
      <w:r w:rsidR="007362FF" w:rsidRPr="007362FF">
        <w:rPr>
          <w:rFonts w:ascii="Times New Roman" w:hAnsi="Times New Roman" w:cs="Times New Roman"/>
          <w:sz w:val="24"/>
          <w:szCs w:val="24"/>
        </w:rPr>
        <w:t xml:space="preserve">line with Gunn (1993)’s point of view that, good logistics management can indeed be a true core competence because it can strategically position the organization for market success and a source of long-run competitive advantage. Inefficient scheduling of products was the second factor to be pointed to have an effect on lead time. 70% of the respondents were very likely </w:t>
      </w:r>
      <w:r>
        <w:rPr>
          <w:rFonts w:ascii="Times New Roman" w:hAnsi="Times New Roman" w:cs="Times New Roman"/>
          <w:sz w:val="24"/>
          <w:szCs w:val="24"/>
        </w:rPr>
        <w:t>about this,</w:t>
      </w:r>
      <w:r w:rsidR="007362FF" w:rsidRPr="007362FF">
        <w:rPr>
          <w:rFonts w:ascii="Times New Roman" w:hAnsi="Times New Roman" w:cs="Times New Roman"/>
          <w:sz w:val="24"/>
          <w:szCs w:val="24"/>
        </w:rPr>
        <w:t xml:space="preserve"> 20% were neutral and 10% of the respondents were </w:t>
      </w:r>
      <w:r>
        <w:rPr>
          <w:rFonts w:ascii="Times New Roman" w:hAnsi="Times New Roman" w:cs="Times New Roman"/>
          <w:sz w:val="24"/>
          <w:szCs w:val="24"/>
        </w:rPr>
        <w:t>unlikely</w:t>
      </w:r>
      <w:r w:rsidR="007362FF" w:rsidRPr="007362FF">
        <w:rPr>
          <w:rFonts w:ascii="Times New Roman" w:hAnsi="Times New Roman" w:cs="Times New Roman"/>
          <w:sz w:val="24"/>
          <w:szCs w:val="24"/>
        </w:rPr>
        <w:t>. This results were in</w:t>
      </w:r>
      <w:r w:rsidR="00D369B1">
        <w:rPr>
          <w:rFonts w:ascii="Times New Roman" w:hAnsi="Times New Roman" w:cs="Times New Roman"/>
          <w:sz w:val="24"/>
          <w:szCs w:val="24"/>
        </w:rPr>
        <w:t xml:space="preserve"> line with Stock (1998</w:t>
      </w:r>
      <w:r w:rsidR="00130745">
        <w:rPr>
          <w:rFonts w:ascii="Times New Roman" w:hAnsi="Times New Roman" w:cs="Times New Roman"/>
          <w:sz w:val="24"/>
          <w:szCs w:val="24"/>
        </w:rPr>
        <w:t>) who</w:t>
      </w:r>
      <w:r w:rsidR="007362FF" w:rsidRPr="007362FF">
        <w:rPr>
          <w:rFonts w:ascii="Times New Roman" w:hAnsi="Times New Roman" w:cs="Times New Roman"/>
          <w:sz w:val="24"/>
          <w:szCs w:val="24"/>
        </w:rPr>
        <w:t xml:space="preserve"> postulates that, poor products scheduling results in product flow imbalances which therefore results in long lead times thus r</w:t>
      </w:r>
      <w:r w:rsidR="00AF7699">
        <w:rPr>
          <w:rFonts w:ascii="Times New Roman" w:hAnsi="Times New Roman" w:cs="Times New Roman"/>
          <w:sz w:val="24"/>
          <w:szCs w:val="24"/>
        </w:rPr>
        <w:t>educed customer service.</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Uncoordinated order shipping is also considered as an effect which changes lead time. 60% of the respondents indicated that they are very likely that this factor changes the lead time of the hospital. 20% of the respondents were neutral and the other 20% were unlikely</w:t>
      </w:r>
      <w:r w:rsidR="00395814">
        <w:rPr>
          <w:rFonts w:ascii="Times New Roman" w:hAnsi="Times New Roman" w:cs="Times New Roman"/>
          <w:sz w:val="24"/>
          <w:szCs w:val="24"/>
        </w:rPr>
        <w:t>.</w:t>
      </w:r>
      <w:r w:rsidRPr="007362FF">
        <w:rPr>
          <w:rFonts w:ascii="Times New Roman" w:hAnsi="Times New Roman" w:cs="Times New Roman"/>
          <w:sz w:val="24"/>
          <w:szCs w:val="24"/>
        </w:rPr>
        <w:t xml:space="preserve"> Usually failure to coordinate order shipping increase the lead time of a product. More so, respondents were very likely that product communication changes the lead time of Mutare Hospital. The above chart shows that 55% of the respondents were very likely, 35% of the respondents were neutral, and 10% were unlikely of the fact. Ineffective product communication increases the lead time of the product. “</w:t>
      </w:r>
      <w:r w:rsidRPr="007362FF">
        <w:rPr>
          <w:rFonts w:ascii="Times New Roman" w:hAnsi="Times New Roman" w:cs="Times New Roman"/>
          <w:i/>
          <w:sz w:val="24"/>
          <w:szCs w:val="24"/>
        </w:rPr>
        <w:t>To reduce the lead the lead time of the product, there must be effective communication of the product”</w:t>
      </w:r>
      <w:r w:rsidRPr="007362FF">
        <w:rPr>
          <w:rFonts w:ascii="Times New Roman" w:hAnsi="Times New Roman" w:cs="Times New Roman"/>
          <w:sz w:val="24"/>
          <w:szCs w:val="24"/>
        </w:rPr>
        <w:t>, one of the respondents emphasized. In addition, respondents were likely that, poor order planning increases the lead time of the products at the hospital. 55% of the respondents were very likely, 25% were neutral and 20% were unlikely about the fact in the questionnaire about this factor. However the result is in line with Spitter et al (2003)’s po</w:t>
      </w:r>
      <w:r w:rsidR="003D2296">
        <w:rPr>
          <w:rFonts w:ascii="Times New Roman" w:hAnsi="Times New Roman" w:cs="Times New Roman"/>
          <w:sz w:val="24"/>
          <w:szCs w:val="24"/>
        </w:rPr>
        <w:t xml:space="preserve">int of view that, </w:t>
      </w:r>
      <w:r w:rsidRPr="007362FF">
        <w:rPr>
          <w:rFonts w:ascii="Times New Roman" w:hAnsi="Times New Roman" w:cs="Times New Roman"/>
          <w:sz w:val="24"/>
          <w:szCs w:val="24"/>
        </w:rPr>
        <w:t>lead time depends on planning of orders; if they are not planned well they will cause long lead times.</w:t>
      </w:r>
    </w:p>
    <w:p w:rsidR="007362FF" w:rsidRPr="007362FF" w:rsidRDefault="003D2296" w:rsidP="00AD7729">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However most</w:t>
      </w:r>
      <w:r w:rsidR="007362FF" w:rsidRPr="007362FF">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7362FF" w:rsidRPr="007362FF">
        <w:rPr>
          <w:rFonts w:ascii="Times New Roman" w:hAnsi="Times New Roman" w:cs="Times New Roman"/>
          <w:sz w:val="24"/>
          <w:szCs w:val="24"/>
        </w:rPr>
        <w:t>respondents were unlikely that delayed delivery of products affects the lead time of the products at the hospital. Only 20% of the respondents were very likely about the statement in the questionnaire. 30% of the respondents were neutral and the other 50% of them were unlikely. However delivery of product is also vital in the lead time of</w:t>
      </w:r>
      <w:r w:rsidR="003B318C">
        <w:rPr>
          <w:rFonts w:ascii="Times New Roman" w:hAnsi="Times New Roman" w:cs="Times New Roman"/>
          <w:sz w:val="24"/>
          <w:szCs w:val="24"/>
        </w:rPr>
        <w:t xml:space="preserve"> a product. According to Murphy</w:t>
      </w:r>
      <w:r w:rsidR="007362FF" w:rsidRPr="007362FF">
        <w:rPr>
          <w:rFonts w:ascii="Times New Roman" w:hAnsi="Times New Roman" w:cs="Times New Roman"/>
          <w:sz w:val="24"/>
          <w:szCs w:val="24"/>
        </w:rPr>
        <w:t xml:space="preserve"> (2</w:t>
      </w:r>
      <w:r w:rsidR="003B318C">
        <w:rPr>
          <w:rFonts w:ascii="Times New Roman" w:hAnsi="Times New Roman" w:cs="Times New Roman"/>
          <w:sz w:val="24"/>
          <w:szCs w:val="24"/>
        </w:rPr>
        <w:t>003</w:t>
      </w:r>
      <w:r w:rsidR="007362FF" w:rsidRPr="007362FF">
        <w:rPr>
          <w:rFonts w:ascii="Times New Roman" w:hAnsi="Times New Roman" w:cs="Times New Roman"/>
          <w:sz w:val="24"/>
          <w:szCs w:val="24"/>
        </w:rPr>
        <w:t>), delivery of products is one key activity in the delivery process because it creates time utility for the user.</w:t>
      </w:r>
    </w:p>
    <w:p w:rsidR="007362FF" w:rsidRDefault="007147CD" w:rsidP="00AD7729">
      <w:pPr>
        <w:pStyle w:val="Heading2"/>
        <w:jc w:val="both"/>
        <w:rPr>
          <w:rFonts w:ascii="Times New Roman" w:hAnsi="Times New Roman" w:cs="Times New Roman"/>
          <w:b/>
          <w:color w:val="000000" w:themeColor="text1"/>
          <w:sz w:val="24"/>
          <w:szCs w:val="24"/>
        </w:rPr>
      </w:pPr>
      <w:bookmarkStart w:id="1348" w:name="_Toc137198911"/>
      <w:r w:rsidRPr="000B0BD4">
        <w:rPr>
          <w:rFonts w:ascii="Times New Roman" w:hAnsi="Times New Roman" w:cs="Times New Roman"/>
          <w:b/>
          <w:color w:val="000000" w:themeColor="text1"/>
          <w:sz w:val="24"/>
          <w:szCs w:val="24"/>
        </w:rPr>
        <w:t>4.8. C</w:t>
      </w:r>
      <w:r w:rsidR="007362FF" w:rsidRPr="000B0BD4">
        <w:rPr>
          <w:rFonts w:ascii="Times New Roman" w:hAnsi="Times New Roman" w:cs="Times New Roman"/>
          <w:b/>
          <w:color w:val="000000" w:themeColor="text1"/>
          <w:sz w:val="24"/>
          <w:szCs w:val="24"/>
        </w:rPr>
        <w:t>onsequences/results of changes in lead time</w:t>
      </w:r>
      <w:bookmarkEnd w:id="1348"/>
    </w:p>
    <w:p w:rsidR="000B0BD4" w:rsidRPr="000B0BD4" w:rsidRDefault="000B0BD4" w:rsidP="000B0BD4"/>
    <w:p w:rsid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Respondents were asked to indicate the results of the changes in lead time at the hospital. The figure below shows the results of the changes as provided by the respondents.</w:t>
      </w:r>
    </w:p>
    <w:p w:rsidR="000B0BD4" w:rsidRDefault="000B0BD4" w:rsidP="00AD7729">
      <w:pPr>
        <w:suppressAutoHyphens/>
        <w:spacing w:line="360" w:lineRule="auto"/>
        <w:jc w:val="both"/>
        <w:rPr>
          <w:rFonts w:ascii="Times New Roman" w:hAnsi="Times New Roman" w:cs="Times New Roman"/>
          <w:sz w:val="24"/>
          <w:szCs w:val="24"/>
        </w:rPr>
      </w:pPr>
    </w:p>
    <w:p w:rsidR="000B0BD4" w:rsidRDefault="000B0BD4" w:rsidP="00AD7729">
      <w:pPr>
        <w:suppressAutoHyphens/>
        <w:spacing w:line="360" w:lineRule="auto"/>
        <w:jc w:val="both"/>
        <w:rPr>
          <w:rFonts w:ascii="Times New Roman" w:hAnsi="Times New Roman" w:cs="Times New Roman"/>
          <w:sz w:val="24"/>
          <w:szCs w:val="24"/>
        </w:rPr>
      </w:pPr>
    </w:p>
    <w:p w:rsidR="000B0BD4" w:rsidRDefault="000B0BD4" w:rsidP="00AD7729">
      <w:pPr>
        <w:suppressAutoHyphens/>
        <w:spacing w:line="360" w:lineRule="auto"/>
        <w:jc w:val="both"/>
        <w:rPr>
          <w:rFonts w:ascii="Times New Roman" w:hAnsi="Times New Roman" w:cs="Times New Roman"/>
          <w:sz w:val="24"/>
          <w:szCs w:val="24"/>
        </w:rPr>
      </w:pPr>
    </w:p>
    <w:p w:rsidR="000B0BD4" w:rsidRPr="007362FF" w:rsidRDefault="000B0BD4" w:rsidP="00AD7729">
      <w:pPr>
        <w:suppressAutoHyphens/>
        <w:spacing w:line="360" w:lineRule="auto"/>
        <w:jc w:val="both"/>
        <w:rPr>
          <w:rFonts w:ascii="Times New Roman" w:hAnsi="Times New Roman" w:cs="Times New Roman"/>
          <w:sz w:val="24"/>
          <w:szCs w:val="24"/>
        </w:rPr>
      </w:pPr>
    </w:p>
    <w:p w:rsidR="007362FF" w:rsidRPr="007362FF" w:rsidRDefault="007362FF" w:rsidP="00AD7729">
      <w:pPr>
        <w:suppressAutoHyphens/>
        <w:spacing w:line="360" w:lineRule="auto"/>
        <w:jc w:val="both"/>
        <w:rPr>
          <w:rFonts w:ascii="Times New Roman" w:hAnsi="Times New Roman" w:cs="Times New Roman"/>
          <w:b/>
          <w:sz w:val="24"/>
          <w:szCs w:val="24"/>
        </w:rPr>
      </w:pP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noProof/>
        </w:rPr>
        <w:drawing>
          <wp:inline distT="0" distB="0" distL="0" distR="0" wp14:anchorId="5B964077" wp14:editId="2E33EF85">
            <wp:extent cx="5486400" cy="3200400"/>
            <wp:effectExtent l="0" t="0" r="0" b="0"/>
            <wp:docPr id="19" name="Object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0848" w:rsidRPr="00CC0848" w:rsidRDefault="00CC0848" w:rsidP="00CC0848">
      <w:pPr>
        <w:pStyle w:val="Heading4"/>
        <w:rPr>
          <w:rFonts w:ascii="Times New Roman" w:hAnsi="Times New Roman" w:cs="Times New Roman"/>
          <w:b/>
          <w:i w:val="0"/>
          <w:color w:val="auto"/>
          <w:sz w:val="24"/>
          <w:szCs w:val="24"/>
        </w:rPr>
      </w:pPr>
      <w:bookmarkStart w:id="1349" w:name="_Toc137198933"/>
      <w:r w:rsidRPr="00CC0848">
        <w:rPr>
          <w:rFonts w:ascii="Times New Roman" w:hAnsi="Times New Roman" w:cs="Times New Roman"/>
          <w:b/>
          <w:i w:val="0"/>
          <w:color w:val="auto"/>
          <w:sz w:val="24"/>
          <w:szCs w:val="24"/>
        </w:rPr>
        <w:t>Figure 4.9. Consequences of changes in lead time at Mutare Hospital</w:t>
      </w:r>
      <w:bookmarkEnd w:id="1349"/>
      <w:r w:rsidRPr="00CC0848">
        <w:rPr>
          <w:rFonts w:ascii="Times New Roman" w:hAnsi="Times New Roman" w:cs="Times New Roman"/>
          <w:b/>
          <w:i w:val="0"/>
          <w:color w:val="auto"/>
          <w:sz w:val="24"/>
          <w:szCs w:val="24"/>
        </w:rPr>
        <w:t xml:space="preserve"> </w:t>
      </w:r>
    </w:p>
    <w:p w:rsidR="007362FF" w:rsidRPr="00CC0848" w:rsidRDefault="007362FF" w:rsidP="00AD7729">
      <w:pPr>
        <w:suppressAutoHyphens/>
        <w:spacing w:line="360" w:lineRule="auto"/>
        <w:jc w:val="both"/>
        <w:rPr>
          <w:rFonts w:ascii="Times New Roman" w:hAnsi="Times New Roman" w:cs="Times New Roman"/>
          <w:b/>
          <w:sz w:val="24"/>
          <w:szCs w:val="24"/>
        </w:rPr>
      </w:pPr>
      <w:r w:rsidRPr="00CC0848">
        <w:rPr>
          <w:rFonts w:ascii="Times New Roman" w:hAnsi="Times New Roman" w:cs="Times New Roman"/>
          <w:b/>
          <w:sz w:val="24"/>
          <w:szCs w:val="24"/>
        </w:rPr>
        <w:t>Obtained from: Primary data</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Respondents were allowed to have an argument on the consequences of the changes on lead times amongst the listed on the questionnaire. The results include stock outs, shortages, excessive inventories, and inventory shortages. The respondents’ arguments are presented on the above chart and they strongly agreed that excessive inventories is the most consequence of the changes of lead time followed by inventory shortages, and then stock outs. </w:t>
      </w:r>
    </w:p>
    <w:p w:rsidR="007362FF" w:rsidRPr="007362FF" w:rsidRDefault="00395814" w:rsidP="00AD7729">
      <w:p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7362FF" w:rsidRPr="007362FF">
        <w:rPr>
          <w:rFonts w:ascii="Times New Roman" w:hAnsi="Times New Roman" w:cs="Times New Roman"/>
          <w:sz w:val="24"/>
          <w:szCs w:val="24"/>
        </w:rPr>
        <w:t xml:space="preserve">ost respondents (85%) strongly agreed that lead time changes impact the inventory level. Shorter lead times result to excessive inventories as products will be received within a short period of time. 5% of the respondents were neutral and only 10% of them disagreed on this aspect. The graph also shows that respondents secondly gave a strong agreement that, changes in lead time results to inventory shortages. This shown by 75% of respondents </w:t>
      </w:r>
      <w:r>
        <w:rPr>
          <w:rFonts w:ascii="Times New Roman" w:hAnsi="Times New Roman" w:cs="Times New Roman"/>
          <w:sz w:val="24"/>
          <w:szCs w:val="24"/>
        </w:rPr>
        <w:t>strongly agreeing on this</w:t>
      </w:r>
      <w:r w:rsidR="00BC39D3">
        <w:rPr>
          <w:rFonts w:ascii="Times New Roman" w:hAnsi="Times New Roman" w:cs="Times New Roman"/>
          <w:sz w:val="24"/>
          <w:szCs w:val="24"/>
        </w:rPr>
        <w:t xml:space="preserve"> fact</w:t>
      </w:r>
      <w:r w:rsidR="007362FF" w:rsidRPr="007362FF">
        <w:rPr>
          <w:rFonts w:ascii="Times New Roman" w:hAnsi="Times New Roman" w:cs="Times New Roman"/>
          <w:sz w:val="24"/>
          <w:szCs w:val="24"/>
        </w:rPr>
        <w:t>. 5% of the respondents were neutral and only 20% disagreed. Higher lead times lead to inventory shortages as the replenishing of stock will be slower than the rate of usage. Furthermore, the changes in lead time results to stock outs. Basing on the respondents indication, changes on lead times highly result to stock outs.</w:t>
      </w:r>
      <w:r w:rsidR="00C4151F">
        <w:rPr>
          <w:rFonts w:ascii="Times New Roman" w:hAnsi="Times New Roman" w:cs="Times New Roman"/>
          <w:sz w:val="24"/>
          <w:szCs w:val="24"/>
        </w:rPr>
        <w:t xml:space="preserve"> Changes in lead time can have a significant impact on stockouts, as longer lead times can increase the risk of stockouts occurring. This is because longer lead times mean that businesses need to hold larger amounts of inventory to ensure that they do not run out of stock during times of high demand.</w:t>
      </w:r>
      <w:r w:rsidR="007362FF" w:rsidRPr="007362FF">
        <w:rPr>
          <w:rFonts w:ascii="Times New Roman" w:hAnsi="Times New Roman" w:cs="Times New Roman"/>
          <w:sz w:val="24"/>
          <w:szCs w:val="24"/>
        </w:rPr>
        <w:t xml:space="preserve"> </w:t>
      </w:r>
      <w:r w:rsidR="00637945">
        <w:rPr>
          <w:rFonts w:ascii="Times New Roman" w:hAnsi="Times New Roman" w:cs="Times New Roman"/>
          <w:sz w:val="24"/>
          <w:szCs w:val="24"/>
        </w:rPr>
        <w:t xml:space="preserve">Conversely, shorter lad times can reduce the risk of stockouts as businesses are able to quickly replenish their stock when it runs low. </w:t>
      </w:r>
      <w:r w:rsidR="007362FF" w:rsidRPr="007362FF">
        <w:rPr>
          <w:rFonts w:ascii="Times New Roman" w:hAnsi="Times New Roman" w:cs="Times New Roman"/>
          <w:sz w:val="24"/>
          <w:szCs w:val="24"/>
        </w:rPr>
        <w:t>The above pie chart shows that 60% strongly agreed on this consequence whilst only 20% disagreed. Only 20% of the respondents were neutral. Th</w:t>
      </w:r>
      <w:r w:rsidR="00156D9A">
        <w:rPr>
          <w:rFonts w:ascii="Times New Roman" w:hAnsi="Times New Roman" w:cs="Times New Roman"/>
          <w:sz w:val="24"/>
          <w:szCs w:val="24"/>
        </w:rPr>
        <w:t>ese results were in line with Chopra (2004</w:t>
      </w:r>
      <w:r w:rsidR="007362FF" w:rsidRPr="007362FF">
        <w:rPr>
          <w:rFonts w:ascii="Times New Roman" w:hAnsi="Times New Roman" w:cs="Times New Roman"/>
          <w:sz w:val="24"/>
          <w:szCs w:val="24"/>
        </w:rPr>
        <w:t>)</w:t>
      </w:r>
      <w:r w:rsidR="00156D9A">
        <w:rPr>
          <w:rFonts w:ascii="Times New Roman" w:hAnsi="Times New Roman" w:cs="Times New Roman"/>
          <w:sz w:val="24"/>
          <w:szCs w:val="24"/>
        </w:rPr>
        <w:t>’s</w:t>
      </w:r>
      <w:r w:rsidR="007362FF" w:rsidRPr="007362FF">
        <w:rPr>
          <w:rFonts w:ascii="Times New Roman" w:hAnsi="Times New Roman" w:cs="Times New Roman"/>
          <w:sz w:val="24"/>
          <w:szCs w:val="24"/>
        </w:rPr>
        <w:t xml:space="preserve"> findings, who posists that lea</w:t>
      </w:r>
      <w:r w:rsidR="00B363EA">
        <w:rPr>
          <w:rFonts w:ascii="Times New Roman" w:hAnsi="Times New Roman" w:cs="Times New Roman"/>
          <w:sz w:val="24"/>
          <w:szCs w:val="24"/>
        </w:rPr>
        <w:t>d times’ consequences are stock</w:t>
      </w:r>
      <w:r w:rsidR="007362FF" w:rsidRPr="007362FF">
        <w:rPr>
          <w:rFonts w:ascii="Times New Roman" w:hAnsi="Times New Roman" w:cs="Times New Roman"/>
          <w:sz w:val="24"/>
          <w:szCs w:val="24"/>
        </w:rPr>
        <w:t>outs, excessive inventories, and inventory shortages.</w:t>
      </w:r>
    </w:p>
    <w:p w:rsidR="007362FF" w:rsidRP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However respondents were against one consequence listed in the questionna</w:t>
      </w:r>
      <w:r w:rsidR="00B363EA">
        <w:rPr>
          <w:rFonts w:ascii="Times New Roman" w:hAnsi="Times New Roman" w:cs="Times New Roman"/>
          <w:sz w:val="24"/>
          <w:szCs w:val="24"/>
        </w:rPr>
        <w:t xml:space="preserve">ire. </w:t>
      </w:r>
      <w:r w:rsidRPr="007362FF">
        <w:rPr>
          <w:rFonts w:ascii="Times New Roman" w:hAnsi="Times New Roman" w:cs="Times New Roman"/>
          <w:sz w:val="24"/>
          <w:szCs w:val="24"/>
        </w:rPr>
        <w:t xml:space="preserve">70% of the respondents disagree that changes in lead time results to shortage costs. Only 25% of the strongly agree whilst 5% were neutral. However, according Johnson (2008), high lead times lead to shortage costs such as bottlenecks costs. </w:t>
      </w:r>
    </w:p>
    <w:p w:rsidR="007362FF" w:rsidRDefault="007362FF" w:rsidP="00AD7729">
      <w:pPr>
        <w:pStyle w:val="Heading2"/>
        <w:jc w:val="both"/>
        <w:rPr>
          <w:rFonts w:ascii="Times New Roman" w:hAnsi="Times New Roman" w:cs="Times New Roman"/>
          <w:b/>
          <w:color w:val="000000" w:themeColor="text1"/>
          <w:sz w:val="24"/>
          <w:szCs w:val="24"/>
        </w:rPr>
      </w:pPr>
      <w:bookmarkStart w:id="1350" w:name="_Toc137198912"/>
      <w:r w:rsidRPr="000B0BD4">
        <w:rPr>
          <w:rFonts w:ascii="Times New Roman" w:hAnsi="Times New Roman" w:cs="Times New Roman"/>
          <w:b/>
          <w:color w:val="000000" w:themeColor="text1"/>
          <w:sz w:val="24"/>
          <w:szCs w:val="24"/>
        </w:rPr>
        <w:t xml:space="preserve">4.9 </w:t>
      </w:r>
      <w:r w:rsidR="007147CD" w:rsidRPr="000B0BD4">
        <w:rPr>
          <w:rFonts w:ascii="Times New Roman" w:hAnsi="Times New Roman" w:cs="Times New Roman"/>
          <w:b/>
          <w:color w:val="000000" w:themeColor="text1"/>
          <w:sz w:val="24"/>
          <w:szCs w:val="24"/>
        </w:rPr>
        <w:t xml:space="preserve">Chapter </w:t>
      </w:r>
      <w:r w:rsidRPr="000B0BD4">
        <w:rPr>
          <w:rFonts w:ascii="Times New Roman" w:hAnsi="Times New Roman" w:cs="Times New Roman"/>
          <w:b/>
          <w:color w:val="000000" w:themeColor="text1"/>
          <w:sz w:val="24"/>
          <w:szCs w:val="24"/>
        </w:rPr>
        <w:t>Summary</w:t>
      </w:r>
      <w:bookmarkEnd w:id="1350"/>
    </w:p>
    <w:p w:rsidR="000B0BD4" w:rsidRPr="000B0BD4" w:rsidRDefault="000B0BD4" w:rsidP="000B0BD4"/>
    <w:p w:rsidR="007362FF" w:rsidRDefault="007362FF" w:rsidP="00AD7729">
      <w:pPr>
        <w:suppressAutoHyphens/>
        <w:spacing w:line="360" w:lineRule="auto"/>
        <w:jc w:val="both"/>
        <w:rPr>
          <w:rFonts w:ascii="Times New Roman" w:hAnsi="Times New Roman" w:cs="Times New Roman"/>
          <w:sz w:val="24"/>
          <w:szCs w:val="24"/>
        </w:rPr>
      </w:pPr>
      <w:r w:rsidRPr="007362FF">
        <w:rPr>
          <w:rFonts w:ascii="Times New Roman" w:hAnsi="Times New Roman" w:cs="Times New Roman"/>
          <w:sz w:val="24"/>
          <w:szCs w:val="24"/>
        </w:rPr>
        <w:t xml:space="preserve">In this chapter, data was presented and analyzed using various techniques that are tables, pie charts, and bar charts. From the data above, we can see that the majority of respondents believe that poor logistics management has a greater impact on lead times. Based on these observations, researchers recommend that all public health facilities in Zimbabwe use best practices in managing logistics to reduce lead times. The results discussed were found to be decisive for researchers as they formed the basis for the summaries, conclusions, and recommendations of the next chapter. </w:t>
      </w: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2345A4" w:rsidRDefault="000B72DC" w:rsidP="004845F5">
      <w:pPr>
        <w:pStyle w:val="Heading1"/>
        <w:ind w:left="2880" w:firstLine="720"/>
        <w:jc w:val="both"/>
        <w:rPr>
          <w:rFonts w:ascii="Times New Roman" w:hAnsi="Times New Roman" w:cs="Times New Roman"/>
          <w:b/>
          <w:color w:val="000000" w:themeColor="text1"/>
          <w:sz w:val="24"/>
          <w:szCs w:val="24"/>
        </w:rPr>
      </w:pPr>
      <w:bookmarkStart w:id="1351" w:name="_Toc137198913"/>
      <w:r w:rsidRPr="000B0BD4">
        <w:rPr>
          <w:rFonts w:ascii="Times New Roman" w:hAnsi="Times New Roman" w:cs="Times New Roman"/>
          <w:b/>
          <w:color w:val="000000" w:themeColor="text1"/>
          <w:sz w:val="24"/>
          <w:szCs w:val="24"/>
        </w:rPr>
        <w:t>CHAPTER V</w:t>
      </w:r>
      <w:bookmarkEnd w:id="1351"/>
    </w:p>
    <w:p w:rsidR="002345A4" w:rsidRDefault="002345A4" w:rsidP="000B0BD4">
      <w:pPr>
        <w:pStyle w:val="Heading1"/>
        <w:ind w:left="2880" w:firstLine="720"/>
        <w:jc w:val="both"/>
        <w:rPr>
          <w:rFonts w:ascii="Times New Roman" w:hAnsi="Times New Roman" w:cs="Times New Roman"/>
          <w:b/>
          <w:color w:val="000000" w:themeColor="text1"/>
          <w:sz w:val="24"/>
          <w:szCs w:val="24"/>
        </w:rPr>
      </w:pPr>
    </w:p>
    <w:p w:rsidR="000B72DC" w:rsidRPr="000B0BD4" w:rsidRDefault="000B72DC" w:rsidP="000B0BD4">
      <w:pPr>
        <w:pStyle w:val="Heading1"/>
        <w:ind w:left="2880" w:firstLine="720"/>
        <w:jc w:val="both"/>
        <w:rPr>
          <w:rFonts w:ascii="Times New Roman" w:hAnsi="Times New Roman" w:cs="Times New Roman"/>
          <w:b/>
          <w:color w:val="000000" w:themeColor="text1"/>
          <w:sz w:val="24"/>
          <w:szCs w:val="24"/>
        </w:rPr>
      </w:pPr>
      <w:r w:rsidRPr="000B0BD4">
        <w:rPr>
          <w:rFonts w:ascii="Times New Roman" w:hAnsi="Times New Roman" w:cs="Times New Roman"/>
          <w:b/>
          <w:color w:val="000000" w:themeColor="text1"/>
          <w:sz w:val="24"/>
          <w:szCs w:val="24"/>
        </w:rPr>
        <w:t xml:space="preserve"> </w:t>
      </w:r>
    </w:p>
    <w:p w:rsidR="000B72DC" w:rsidRDefault="000B72DC" w:rsidP="000B0BD4">
      <w:pPr>
        <w:pStyle w:val="Heading1"/>
        <w:ind w:left="720" w:firstLine="720"/>
        <w:jc w:val="both"/>
        <w:rPr>
          <w:rFonts w:ascii="Times New Roman" w:hAnsi="Times New Roman" w:cs="Times New Roman"/>
          <w:b/>
          <w:color w:val="000000" w:themeColor="text1"/>
          <w:sz w:val="24"/>
          <w:szCs w:val="24"/>
        </w:rPr>
      </w:pPr>
      <w:bookmarkStart w:id="1352" w:name="_Toc137198914"/>
      <w:r w:rsidRPr="000B0BD4">
        <w:rPr>
          <w:rFonts w:ascii="Times New Roman" w:hAnsi="Times New Roman" w:cs="Times New Roman"/>
          <w:b/>
          <w:color w:val="000000" w:themeColor="text1"/>
          <w:sz w:val="24"/>
          <w:szCs w:val="24"/>
        </w:rPr>
        <w:t>Summary of conclusions, findings and recommendations</w:t>
      </w:r>
      <w:bookmarkEnd w:id="1352"/>
    </w:p>
    <w:p w:rsidR="00E63BDD" w:rsidRPr="00E63BDD" w:rsidRDefault="00E63BDD" w:rsidP="00E63BDD"/>
    <w:p w:rsidR="000B72DC" w:rsidRDefault="000B72DC" w:rsidP="000B0BD4">
      <w:pPr>
        <w:pStyle w:val="Heading2"/>
        <w:numPr>
          <w:ilvl w:val="0"/>
          <w:numId w:val="8"/>
        </w:numPr>
        <w:jc w:val="both"/>
        <w:rPr>
          <w:rFonts w:ascii="Times New Roman" w:hAnsi="Times New Roman" w:cs="Times New Roman"/>
          <w:b/>
          <w:color w:val="000000" w:themeColor="text1"/>
          <w:sz w:val="24"/>
          <w:szCs w:val="24"/>
        </w:rPr>
      </w:pPr>
      <w:bookmarkStart w:id="1353" w:name="_Toc137198915"/>
      <w:r w:rsidRPr="000B0BD4">
        <w:rPr>
          <w:rFonts w:ascii="Times New Roman" w:hAnsi="Times New Roman" w:cs="Times New Roman"/>
          <w:b/>
          <w:color w:val="000000" w:themeColor="text1"/>
          <w:sz w:val="24"/>
          <w:szCs w:val="24"/>
        </w:rPr>
        <w:t>Introduction</w:t>
      </w:r>
      <w:bookmarkEnd w:id="1353"/>
    </w:p>
    <w:p w:rsidR="000B0BD4" w:rsidRPr="000B0BD4" w:rsidRDefault="000B0BD4" w:rsidP="000B0BD4">
      <w:pPr>
        <w:pStyle w:val="ListParagraph"/>
        <w:ind w:left="360"/>
      </w:pPr>
    </w:p>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This chapter summarizes and concludes the results of the research. The researcher additional pr</w:t>
      </w:r>
      <w:r w:rsidR="00995D15">
        <w:rPr>
          <w:rFonts w:ascii="Times New Roman" w:hAnsi="Times New Roman" w:cs="Times New Roman"/>
          <w:sz w:val="24"/>
          <w:szCs w:val="24"/>
        </w:rPr>
        <w:t>ovided recommendations</w:t>
      </w:r>
      <w:r w:rsidRPr="005B464D">
        <w:rPr>
          <w:rFonts w:ascii="Times New Roman" w:hAnsi="Times New Roman" w:cs="Times New Roman"/>
          <w:sz w:val="24"/>
          <w:szCs w:val="24"/>
        </w:rPr>
        <w:t xml:space="preserve"> for </w:t>
      </w:r>
      <w:r w:rsidR="00D20C8B">
        <w:rPr>
          <w:rFonts w:ascii="Times New Roman" w:hAnsi="Times New Roman" w:cs="Times New Roman"/>
          <w:sz w:val="24"/>
          <w:szCs w:val="24"/>
        </w:rPr>
        <w:t>impacts of logistics management on lead time.</w:t>
      </w:r>
    </w:p>
    <w:p w:rsidR="000B72DC" w:rsidRDefault="00115990" w:rsidP="00AD7729">
      <w:pPr>
        <w:pStyle w:val="Heading2"/>
        <w:jc w:val="both"/>
        <w:rPr>
          <w:rFonts w:ascii="Times New Roman" w:hAnsi="Times New Roman" w:cs="Times New Roman"/>
          <w:b/>
          <w:color w:val="000000" w:themeColor="text1"/>
          <w:sz w:val="24"/>
          <w:szCs w:val="24"/>
        </w:rPr>
      </w:pPr>
      <w:bookmarkStart w:id="1354" w:name="_Toc137198916"/>
      <w:r w:rsidRPr="000B0BD4">
        <w:rPr>
          <w:rFonts w:ascii="Times New Roman" w:hAnsi="Times New Roman" w:cs="Times New Roman"/>
          <w:b/>
          <w:color w:val="000000" w:themeColor="text1"/>
          <w:sz w:val="24"/>
          <w:szCs w:val="24"/>
        </w:rPr>
        <w:t xml:space="preserve">5.1. </w:t>
      </w:r>
      <w:r w:rsidR="000B72DC" w:rsidRPr="000B0BD4">
        <w:rPr>
          <w:rFonts w:ascii="Times New Roman" w:hAnsi="Times New Roman" w:cs="Times New Roman"/>
          <w:b/>
          <w:color w:val="000000" w:themeColor="text1"/>
          <w:sz w:val="24"/>
          <w:szCs w:val="24"/>
        </w:rPr>
        <w:t>Summary</w:t>
      </w:r>
      <w:bookmarkEnd w:id="1354"/>
    </w:p>
    <w:p w:rsidR="000B0BD4" w:rsidRPr="000B0BD4" w:rsidRDefault="000B0BD4" w:rsidP="000B0BD4"/>
    <w:p w:rsidR="000B72DC" w:rsidRPr="005B464D" w:rsidRDefault="000B72DC" w:rsidP="00AD7729">
      <w:pPr>
        <w:spacing w:line="360" w:lineRule="auto"/>
        <w:jc w:val="both"/>
        <w:rPr>
          <w:rFonts w:ascii="Times New Roman" w:hAnsi="Times New Roman" w:cs="Times New Roman"/>
          <w:b/>
          <w:sz w:val="24"/>
          <w:szCs w:val="24"/>
        </w:rPr>
      </w:pPr>
      <w:r w:rsidRPr="005B464D">
        <w:rPr>
          <w:rFonts w:ascii="Times New Roman" w:hAnsi="Times New Roman" w:cs="Times New Roman"/>
          <w:sz w:val="24"/>
          <w:szCs w:val="24"/>
        </w:rPr>
        <w:t>This study was an evaluation on the impacts of logistics management on lead time of Mutare Provincial hospital. The research intended: to examine the logistics elements that influence lead time, introduce the implications of logistics management on lead time, and lastly to ascertain the consequences of lead time changes at Mutare Provincial Hospital. The fundamental</w:t>
      </w:r>
      <w:r w:rsidRPr="005B464D">
        <w:rPr>
          <w:rFonts w:ascii="Times New Roman" w:hAnsi="Times New Roman" w:cs="Times New Roman"/>
          <w:b/>
          <w:sz w:val="24"/>
          <w:szCs w:val="24"/>
        </w:rPr>
        <w:t xml:space="preserve"> </w:t>
      </w:r>
      <w:r w:rsidRPr="005B464D">
        <w:rPr>
          <w:rFonts w:ascii="Times New Roman" w:hAnsi="Times New Roman" w:cs="Times New Roman"/>
          <w:sz w:val="24"/>
          <w:szCs w:val="24"/>
        </w:rPr>
        <w:t>motive of the research was to recommend the ways of overcoming challenges in logistics so as to reduce lead time at the public healing center. Relevant literature from different sources in the field of logistics management and lead time were reviewed. The qualitative and a little bit of quantitative approach methods were used in research as the research design. A sample size of only 25 people was used and was strictly from only 6 departments in the hospital who have knowledge about logistics and lead time. The research used questionnaires and interview guide to gather data. Data was gathered and presented in both qualitative and quantitative terms. Percentages and frequencies displaying quantitative data on graphs, charts, and tables. However, the researcher was not authorized to access some highly sensitive information and data. The hospital administration didn’t want to share information because they felt it was too sensitive. The research was done in a very small period but regardless of these obstacles major findings were successfully gathered. The major findings are, Mutare Hospital’s lead time is morely affected poor transport networks and poor information flow. Bureaucracy in government is one of the logistical variable influencing the hospital’s lead time. The hospital’s ordering costs influences its lead time of goods. Poor warehouse management and demand variability are some logistical variables but are not influencing the hospital’s lead time. It was also found that, the most effects of logistics management on lead time are poor logistics management, insufficient scheduling of products, and uncoordinated order shipping. Product communication and poor order planning are som</w:t>
      </w:r>
      <w:r>
        <w:rPr>
          <w:rFonts w:ascii="Times New Roman" w:hAnsi="Times New Roman" w:cs="Times New Roman"/>
          <w:sz w:val="24"/>
          <w:szCs w:val="24"/>
        </w:rPr>
        <w:t>e</w:t>
      </w:r>
      <w:r w:rsidRPr="005B464D">
        <w:rPr>
          <w:rFonts w:ascii="Times New Roman" w:hAnsi="Times New Roman" w:cs="Times New Roman"/>
          <w:sz w:val="24"/>
          <w:szCs w:val="24"/>
        </w:rPr>
        <w:t xml:space="preserve"> of the implications which increase Mutare hospital’s lead time. The increase of the hospital’s lead time due to delayed delivery of products is not likely to the staff. It was also found that changes in lead time has consequences to the hospital. These consequences include excessive inventories, inventory shortages, and stockouts. Shortening lead time result to excessive inventories and delaying delivery result to inventory shortages. More so, longer lead times results to stockouts. It was found that changing lead time does not have any change shortage costs.   </w:t>
      </w:r>
    </w:p>
    <w:p w:rsidR="000B72DC" w:rsidRDefault="000B72DC" w:rsidP="00AD7729">
      <w:pPr>
        <w:pStyle w:val="Heading2"/>
        <w:jc w:val="both"/>
        <w:rPr>
          <w:rFonts w:ascii="Times New Roman" w:hAnsi="Times New Roman" w:cs="Times New Roman"/>
          <w:b/>
          <w:color w:val="000000" w:themeColor="text1"/>
          <w:sz w:val="24"/>
          <w:szCs w:val="24"/>
        </w:rPr>
      </w:pPr>
      <w:bookmarkStart w:id="1355" w:name="_Toc137198917"/>
      <w:r w:rsidRPr="000B0BD4">
        <w:rPr>
          <w:rFonts w:ascii="Times New Roman" w:hAnsi="Times New Roman" w:cs="Times New Roman"/>
          <w:b/>
          <w:color w:val="000000" w:themeColor="text1"/>
          <w:sz w:val="24"/>
          <w:szCs w:val="24"/>
        </w:rPr>
        <w:t>5.2 Conclusion</w:t>
      </w:r>
      <w:bookmarkEnd w:id="1355"/>
    </w:p>
    <w:p w:rsidR="000B0BD4" w:rsidRPr="000B0BD4" w:rsidRDefault="000B0BD4" w:rsidP="000B0BD4"/>
    <w:p w:rsidR="000B72DC" w:rsidRDefault="000B72DC" w:rsidP="00AD7729">
      <w:pPr>
        <w:pStyle w:val="Heading3"/>
        <w:jc w:val="both"/>
        <w:rPr>
          <w:rFonts w:ascii="Times New Roman" w:hAnsi="Times New Roman" w:cs="Times New Roman"/>
          <w:b/>
          <w:color w:val="000000" w:themeColor="text1"/>
        </w:rPr>
      </w:pPr>
      <w:bookmarkStart w:id="1356" w:name="_Toc137198918"/>
      <w:r w:rsidRPr="000B0BD4">
        <w:rPr>
          <w:rFonts w:ascii="Times New Roman" w:hAnsi="Times New Roman" w:cs="Times New Roman"/>
          <w:b/>
          <w:color w:val="000000" w:themeColor="text1"/>
        </w:rPr>
        <w:t>5.2.1 To examine the logistics elements that influence lead time at Mutare Provincial Hospital.</w:t>
      </w:r>
      <w:bookmarkEnd w:id="1356"/>
    </w:p>
    <w:p w:rsidR="000B0BD4" w:rsidRPr="000B0BD4" w:rsidRDefault="000B0BD4" w:rsidP="000B0BD4"/>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In line with research questions mentioned in chapter 1, literature review in chapter 2, the research methodology in chapter 3, and basing with the results provided and analyzed in chapter 4, the researcher founds out that there are four main implications or effects which influence Mutare Hospital’s lead time, and these are ordering costs, poor information flow, bureaucracy in government, and poor transportation networks. Among those implications, the most affect lead time according to the findings is the poor transportation networks. Poor transportation networks are delaying the delivery of orders. The mode of transport used is not very effective, so it is difficult to implement a just-in-time method. Moreover, rather than being poor, transportation is also lacking at the hospital.</w:t>
      </w:r>
    </w:p>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 xml:space="preserve">Poor information is another implication of the hospital’s lead time. Information is also vital in logistics, since it is the facilitator of transportation of the goods both upstream and downstream in the supply chain. If there is no proper communication flow, asymmetry can take place. Asymmetry is when one party in the chain knows that the other party does not have information. This will thereby lead to a longer lead time since there will be no effective communication (of what is being required) between the two parties. More so, a supplier can hardly ship an order to a destination(s) if there is inadequate information flow, and this can lead to a delayed delivery resulting to a longer lead time.  </w:t>
      </w:r>
    </w:p>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 xml:space="preserve">Bureaucracy in government is also a logistics effect which influence lead time at the public healing center. The government has a high level of bureaucracy. It implements unique ways of operating so as to promote highest level of transparency, integrity, fairness and competitive such the Public Procurement and Disposable of Public Assets Act [Chapter 22;23]. However, these ways or processes affects or delays the delivery of goods. </w:t>
      </w:r>
    </w:p>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One more implication which influence Mutare Hospital’s lead time is the costs of ordering. High ordering costs are being experienced at the healing center, and this is causing delays delivery of goods. High ordering costs lead to lead to longer times at the public hospital since it makes longer for hospital’s staff to complete the necessary paperwork and approvals for each order. More so, the hospital tries to minimize ordering costs by ordering in large quantities, and this makes a longer lead time as it takes long to receive those large shipments and process them inventory and distribution.</w:t>
      </w:r>
    </w:p>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 xml:space="preserve">The research also found out two logistics implications which usually influence public healing centers’ lead times but not affecting Mutare Provincial Hospital’s lead time. These are poor warehousing management and demand variability. This is because the hospital had already implemented capacity planning to mitigate the effects of demand variability on lead time, and also they always have products that they know are in demand and buy a lot of them. </w:t>
      </w:r>
    </w:p>
    <w:p w:rsidR="000B72DC" w:rsidRDefault="000B72DC" w:rsidP="00AD7729">
      <w:pPr>
        <w:pStyle w:val="Heading3"/>
        <w:jc w:val="both"/>
        <w:rPr>
          <w:rFonts w:ascii="Times New Roman" w:hAnsi="Times New Roman" w:cs="Times New Roman"/>
          <w:b/>
          <w:color w:val="000000" w:themeColor="text1"/>
        </w:rPr>
      </w:pPr>
      <w:bookmarkStart w:id="1357" w:name="_Toc137198919"/>
      <w:r w:rsidRPr="000B0BD4">
        <w:rPr>
          <w:rFonts w:ascii="Times New Roman" w:hAnsi="Times New Roman" w:cs="Times New Roman"/>
          <w:b/>
          <w:color w:val="000000" w:themeColor="text1"/>
        </w:rPr>
        <w:t>5.2.2. To introduce the implications of logistics management on lead time at Mutare Provincial Hospital.</w:t>
      </w:r>
      <w:bookmarkEnd w:id="1357"/>
    </w:p>
    <w:p w:rsidR="000B0BD4" w:rsidRPr="000B0BD4" w:rsidRDefault="000B0BD4" w:rsidP="000B0BD4"/>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 xml:space="preserve">The researcher also gathered the implications of logistics management on lead time at the hospital. These implications are scheduling of products, product communication, logistics management, order planning, order shipping, delivery of products or supplies and can change the lead time of the hospital. The research found logistic management as the most effect of logistics management on lead time. Poor logistics management increases lead time at the public healing center by causing delays in the delivery of essential medical supplies or equipment, leading to longer wait times for patient care. </w:t>
      </w:r>
    </w:p>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More so, the research found out that order planning has implications to the hospital’s lead time. Poor order planning increases Mutare Provincial Hospital’s lead time as it can result in efficient allocation of resources, longer processes times, and delays in production. As according to 55% of the respondents, poor order shipping increases the hospital’ lead time. The researcher finds out that, poor order planning and poor product communication leads to an increase in lead time. 50% were unlikely that delayed delivery of products or supplies increases a hospital’s lead time.</w:t>
      </w:r>
    </w:p>
    <w:p w:rsidR="000B72DC" w:rsidRDefault="00115990" w:rsidP="00AD7729">
      <w:pPr>
        <w:pStyle w:val="Heading3"/>
        <w:jc w:val="both"/>
        <w:rPr>
          <w:rFonts w:ascii="Times New Roman" w:hAnsi="Times New Roman" w:cs="Times New Roman"/>
          <w:b/>
          <w:color w:val="000000" w:themeColor="text1"/>
        </w:rPr>
      </w:pPr>
      <w:bookmarkStart w:id="1358" w:name="_Toc137100942"/>
      <w:bookmarkStart w:id="1359" w:name="_Toc137198920"/>
      <w:r w:rsidRPr="000B0BD4">
        <w:rPr>
          <w:rFonts w:ascii="Times New Roman" w:hAnsi="Times New Roman" w:cs="Times New Roman"/>
          <w:b/>
          <w:color w:val="000000" w:themeColor="text1"/>
        </w:rPr>
        <w:t xml:space="preserve">5.2.3. </w:t>
      </w:r>
      <w:r w:rsidR="000B72DC" w:rsidRPr="000B0BD4">
        <w:rPr>
          <w:rFonts w:ascii="Times New Roman" w:hAnsi="Times New Roman" w:cs="Times New Roman"/>
          <w:b/>
          <w:color w:val="000000" w:themeColor="text1"/>
        </w:rPr>
        <w:t>To ascertain the consequences of lead time changes at Mutare Provincial Hospital</w:t>
      </w:r>
      <w:bookmarkEnd w:id="1358"/>
      <w:bookmarkEnd w:id="1359"/>
    </w:p>
    <w:p w:rsidR="000B0BD4" w:rsidRPr="000B0BD4" w:rsidRDefault="000B0BD4" w:rsidP="000B0BD4"/>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The successfully gathered the consequences of lead time changes at the hospital. It was found that lead time has some significance to the inventory levels. 85% of the respondents agreed that shorter lead time results to excessive inventory as products will be received within a short period of time. Respondents also agreed, inventory shortages are a result of longer time because replenishing of stock will be slower than the rate of usage. Stockouts were considered by 60% of the respondents as a result from changes in</w:t>
      </w:r>
      <w:r w:rsidR="009F71AF">
        <w:rPr>
          <w:rFonts w:ascii="Times New Roman" w:hAnsi="Times New Roman" w:cs="Times New Roman"/>
          <w:sz w:val="24"/>
          <w:szCs w:val="24"/>
        </w:rPr>
        <w:t xml:space="preserve"> lead time.</w:t>
      </w:r>
      <w:r w:rsidRPr="005B464D">
        <w:rPr>
          <w:rFonts w:ascii="Times New Roman" w:hAnsi="Times New Roman" w:cs="Times New Roman"/>
          <w:sz w:val="24"/>
          <w:szCs w:val="24"/>
        </w:rPr>
        <w:t xml:space="preserve"> However, the research founds out that, changes in lead time does not result to shortage costs. This was according to 70% who disagreed to this consequence. </w:t>
      </w:r>
    </w:p>
    <w:p w:rsidR="000B72DC" w:rsidRDefault="00115990" w:rsidP="00AD7729">
      <w:pPr>
        <w:pStyle w:val="Heading3"/>
        <w:jc w:val="both"/>
        <w:rPr>
          <w:rFonts w:ascii="Times New Roman" w:hAnsi="Times New Roman" w:cs="Times New Roman"/>
          <w:b/>
          <w:color w:val="000000" w:themeColor="text1"/>
        </w:rPr>
      </w:pPr>
      <w:bookmarkStart w:id="1360" w:name="_Toc137100943"/>
      <w:bookmarkStart w:id="1361" w:name="_Toc137198921"/>
      <w:r w:rsidRPr="000B0BD4">
        <w:rPr>
          <w:rFonts w:ascii="Times New Roman" w:hAnsi="Times New Roman" w:cs="Times New Roman"/>
          <w:b/>
          <w:color w:val="000000" w:themeColor="text1"/>
        </w:rPr>
        <w:t xml:space="preserve">5.3. </w:t>
      </w:r>
      <w:r w:rsidR="000B72DC" w:rsidRPr="000B0BD4">
        <w:rPr>
          <w:rFonts w:ascii="Times New Roman" w:hAnsi="Times New Roman" w:cs="Times New Roman"/>
          <w:b/>
          <w:color w:val="000000" w:themeColor="text1"/>
        </w:rPr>
        <w:t>Recommendations</w:t>
      </w:r>
      <w:bookmarkEnd w:id="1360"/>
      <w:bookmarkEnd w:id="1361"/>
    </w:p>
    <w:p w:rsidR="000B0BD4" w:rsidRPr="000B0BD4" w:rsidRDefault="000B0BD4" w:rsidP="000B0BD4"/>
    <w:p w:rsidR="000B72DC" w:rsidRPr="005B464D" w:rsidRDefault="000B72DC" w:rsidP="00AD7729">
      <w:pPr>
        <w:spacing w:line="360" w:lineRule="auto"/>
        <w:jc w:val="both"/>
        <w:rPr>
          <w:rFonts w:ascii="Times New Roman" w:hAnsi="Times New Roman" w:cs="Times New Roman"/>
          <w:sz w:val="24"/>
          <w:szCs w:val="24"/>
        </w:rPr>
      </w:pPr>
      <w:r w:rsidRPr="005B464D">
        <w:rPr>
          <w:rFonts w:ascii="Times New Roman" w:hAnsi="Times New Roman" w:cs="Times New Roman"/>
          <w:sz w:val="24"/>
          <w:szCs w:val="24"/>
        </w:rPr>
        <w:t xml:space="preserve">Basing on the conclusions above, the researcher recommends that the public healing center needs to optimize transportation routes and modes to minimize delays and avoid congestion. The hospital has to implement advanced technologies such as Radio Frequency Identification (RFID) and Global Positioning System (GPS) tracking, and barcode to improve inventory management reduce transit times. In case of insufficient transport services, the hospital may need to consider outsourcing logistics management to specialists who can provide specialized expertise and resources to ensure efficient and timely delivery. Communication and collaboration between suppliers, manufacturers, and logistics providers has to be improved to streamline the supply chain process. The researcher also recommended the hospital to monitor and analyze logistics performance metrics regularly to identify areas for improvement and implement corrective measures as needed. So as to navigate bureaucratic obstacles, the departments morely concerned with logistics management and the hospital’ lead time must build strong relationships with key stakeholders and or the top management, and engage effective communication to ensure that necessary approvals are quickly obtained as quickly as possible.  </w:t>
      </w:r>
    </w:p>
    <w:p w:rsidR="0014785F" w:rsidRPr="000B0BD4" w:rsidRDefault="00115990" w:rsidP="00AD7729">
      <w:pPr>
        <w:pStyle w:val="Heading2"/>
        <w:jc w:val="both"/>
        <w:rPr>
          <w:rFonts w:ascii="Times New Roman" w:hAnsi="Times New Roman" w:cs="Times New Roman"/>
          <w:b/>
          <w:color w:val="000000" w:themeColor="text1"/>
          <w:sz w:val="24"/>
          <w:szCs w:val="24"/>
        </w:rPr>
      </w:pPr>
      <w:bookmarkStart w:id="1362" w:name="_Toc137100944"/>
      <w:bookmarkStart w:id="1363" w:name="_Toc137198922"/>
      <w:r w:rsidRPr="000B0BD4">
        <w:rPr>
          <w:rFonts w:ascii="Times New Roman" w:hAnsi="Times New Roman" w:cs="Times New Roman"/>
          <w:b/>
          <w:color w:val="000000" w:themeColor="text1"/>
          <w:sz w:val="24"/>
          <w:szCs w:val="24"/>
        </w:rPr>
        <w:t xml:space="preserve">5.4. </w:t>
      </w:r>
      <w:r w:rsidR="000B72DC" w:rsidRPr="000B0BD4">
        <w:rPr>
          <w:rFonts w:ascii="Times New Roman" w:hAnsi="Times New Roman" w:cs="Times New Roman"/>
          <w:b/>
          <w:color w:val="000000" w:themeColor="text1"/>
          <w:sz w:val="24"/>
          <w:szCs w:val="24"/>
        </w:rPr>
        <w:t>Chapter Summary</w:t>
      </w:r>
      <w:bookmarkEnd w:id="1362"/>
      <w:bookmarkEnd w:id="1363"/>
    </w:p>
    <w:p w:rsidR="000B0BD4" w:rsidRDefault="000B72DC" w:rsidP="000B0BD4">
      <w:pPr>
        <w:spacing w:line="360" w:lineRule="auto"/>
        <w:jc w:val="both"/>
        <w:rPr>
          <w:rFonts w:ascii="Times New Roman" w:hAnsi="Times New Roman" w:cs="Times New Roman"/>
          <w:sz w:val="24"/>
          <w:szCs w:val="24"/>
        </w:rPr>
      </w:pPr>
      <w:r w:rsidRPr="0014785F">
        <w:rPr>
          <w:rFonts w:ascii="Times New Roman" w:hAnsi="Times New Roman" w:cs="Times New Roman"/>
          <w:sz w:val="24"/>
          <w:szCs w:val="24"/>
        </w:rPr>
        <w:t xml:space="preserve">This chapter provided introduction at the beginning to guide the reader. After that, a brief summary of the whole research was provided. Then a conclusion was given basing on the findings of the study and specifically for each objective. Lastly the chapter provided recommendations for the organization to overcome the impacts of logistics management on lead time. </w:t>
      </w:r>
    </w:p>
    <w:p w:rsidR="000B0BD4" w:rsidRDefault="000B0BD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2345A4" w:rsidRDefault="002345A4" w:rsidP="000B0BD4">
      <w:pPr>
        <w:spacing w:line="360" w:lineRule="auto"/>
        <w:jc w:val="both"/>
        <w:rPr>
          <w:rFonts w:ascii="Times New Roman" w:hAnsi="Times New Roman" w:cs="Times New Roman"/>
          <w:sz w:val="24"/>
          <w:szCs w:val="24"/>
        </w:rPr>
      </w:pPr>
    </w:p>
    <w:p w:rsidR="007E781A" w:rsidRDefault="007E781A" w:rsidP="000B0BD4">
      <w:pPr>
        <w:spacing w:line="360" w:lineRule="auto"/>
        <w:jc w:val="both"/>
        <w:rPr>
          <w:rFonts w:ascii="Times New Roman" w:hAnsi="Times New Roman" w:cs="Times New Roman"/>
          <w:sz w:val="24"/>
          <w:szCs w:val="24"/>
        </w:rPr>
      </w:pPr>
    </w:p>
    <w:p w:rsidR="00F03C35" w:rsidRDefault="00F03C35" w:rsidP="000B0BD4">
      <w:pPr>
        <w:spacing w:line="360" w:lineRule="auto"/>
        <w:jc w:val="both"/>
        <w:rPr>
          <w:rFonts w:ascii="Times New Roman" w:hAnsi="Times New Roman" w:cs="Times New Roman"/>
          <w:sz w:val="24"/>
          <w:szCs w:val="24"/>
        </w:rPr>
      </w:pPr>
    </w:p>
    <w:p w:rsidR="00F03C35" w:rsidRDefault="00F03C35" w:rsidP="000B0BD4">
      <w:pPr>
        <w:spacing w:line="360" w:lineRule="auto"/>
        <w:jc w:val="both"/>
        <w:rPr>
          <w:rFonts w:ascii="Times New Roman" w:hAnsi="Times New Roman" w:cs="Times New Roman"/>
          <w:sz w:val="24"/>
          <w:szCs w:val="24"/>
        </w:rPr>
      </w:pPr>
    </w:p>
    <w:p w:rsidR="00F03C35" w:rsidRDefault="00F03C35" w:rsidP="000B0BD4">
      <w:pPr>
        <w:spacing w:line="360" w:lineRule="auto"/>
        <w:jc w:val="both"/>
        <w:rPr>
          <w:rFonts w:ascii="Times New Roman" w:hAnsi="Times New Roman" w:cs="Times New Roman"/>
          <w:sz w:val="24"/>
          <w:szCs w:val="24"/>
        </w:rPr>
      </w:pPr>
    </w:p>
    <w:p w:rsidR="00F03C35" w:rsidRDefault="00F03C35" w:rsidP="000B0BD4">
      <w:pPr>
        <w:spacing w:line="360" w:lineRule="auto"/>
        <w:jc w:val="both"/>
        <w:rPr>
          <w:rFonts w:ascii="Times New Roman" w:hAnsi="Times New Roman" w:cs="Times New Roman"/>
          <w:sz w:val="24"/>
          <w:szCs w:val="24"/>
        </w:rPr>
      </w:pPr>
    </w:p>
    <w:p w:rsidR="00F03C35" w:rsidRDefault="00F03C35" w:rsidP="000B0BD4">
      <w:pPr>
        <w:spacing w:line="360" w:lineRule="auto"/>
        <w:jc w:val="both"/>
        <w:rPr>
          <w:rFonts w:ascii="Times New Roman" w:hAnsi="Times New Roman" w:cs="Times New Roman"/>
          <w:sz w:val="24"/>
          <w:szCs w:val="24"/>
        </w:rPr>
      </w:pPr>
    </w:p>
    <w:p w:rsidR="00F03C35" w:rsidRDefault="00F03C35" w:rsidP="000B0BD4">
      <w:pPr>
        <w:spacing w:line="360" w:lineRule="auto"/>
        <w:jc w:val="both"/>
        <w:rPr>
          <w:rFonts w:ascii="Times New Roman" w:hAnsi="Times New Roman" w:cs="Times New Roman"/>
          <w:sz w:val="24"/>
          <w:szCs w:val="24"/>
        </w:rPr>
      </w:pPr>
    </w:p>
    <w:p w:rsidR="0014785F" w:rsidRPr="000B0BD4" w:rsidRDefault="0014785F" w:rsidP="000B0BD4">
      <w:pPr>
        <w:spacing w:line="360" w:lineRule="auto"/>
        <w:jc w:val="both"/>
        <w:rPr>
          <w:rFonts w:ascii="Times New Roman" w:hAnsi="Times New Roman" w:cs="Times New Roman"/>
          <w:b/>
          <w:sz w:val="24"/>
          <w:szCs w:val="24"/>
        </w:rPr>
      </w:pPr>
      <w:r w:rsidRPr="000B0BD4">
        <w:rPr>
          <w:rFonts w:ascii="Times New Roman" w:hAnsi="Times New Roman" w:cs="Times New Roman"/>
          <w:b/>
          <w:sz w:val="24"/>
          <w:szCs w:val="24"/>
        </w:rPr>
        <w:t>REFERENCES</w:t>
      </w:r>
    </w:p>
    <w:p w:rsidR="0014785F" w:rsidRPr="00977DC6"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 xml:space="preserve">Arovovich, Dana, Gelfeld and Steve Kinzett (2001), Kenya: </w:t>
      </w:r>
      <w:r w:rsidRPr="00977DC6">
        <w:rPr>
          <w:rFonts w:ascii="Times New Roman" w:hAnsi="Times New Roman" w:cs="Times New Roman"/>
          <w:i/>
          <w:sz w:val="24"/>
          <w:szCs w:val="24"/>
        </w:rPr>
        <w:t xml:space="preserve">Assessment of the health commodity </w:t>
      </w:r>
    </w:p>
    <w:p w:rsidR="0014785F" w:rsidRPr="000B0BD4" w:rsidRDefault="00977DC6" w:rsidP="00AD7729">
      <w:pPr>
        <w:spacing w:line="360" w:lineRule="auto"/>
        <w:jc w:val="both"/>
        <w:rPr>
          <w:rFonts w:ascii="Times New Roman" w:hAnsi="Times New Roman" w:cs="Times New Roman"/>
          <w:sz w:val="24"/>
          <w:szCs w:val="24"/>
        </w:rPr>
      </w:pPr>
      <w:r w:rsidRPr="00977DC6">
        <w:rPr>
          <w:rFonts w:ascii="Times New Roman" w:hAnsi="Times New Roman" w:cs="Times New Roman"/>
          <w:i/>
          <w:sz w:val="24"/>
          <w:szCs w:val="24"/>
        </w:rPr>
        <w:t>Supply</w:t>
      </w:r>
      <w:r w:rsidR="0014785F" w:rsidRPr="00977DC6">
        <w:rPr>
          <w:rFonts w:ascii="Times New Roman" w:hAnsi="Times New Roman" w:cs="Times New Roman"/>
          <w:i/>
          <w:sz w:val="24"/>
          <w:szCs w:val="24"/>
        </w:rPr>
        <w:t xml:space="preserve"> chain and the role of KEMSA</w:t>
      </w:r>
      <w:r w:rsidR="0014785F" w:rsidRPr="000B0BD4">
        <w:rPr>
          <w:rFonts w:ascii="Times New Roman" w:hAnsi="Times New Roman" w:cs="Times New Roman"/>
          <w:sz w:val="24"/>
          <w:szCs w:val="24"/>
        </w:rPr>
        <w:t>. Arlington Va: Delvier/ John Snow, Inc. for the</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U.S. Agency for international Development (USAID)</w:t>
      </w:r>
    </w:p>
    <w:p w:rsidR="0014785F" w:rsidRPr="00977DC6" w:rsidRDefault="00977DC6" w:rsidP="00AD7729">
      <w:pPr>
        <w:spacing w:line="360" w:lineRule="auto"/>
        <w:jc w:val="both"/>
        <w:rPr>
          <w:rFonts w:ascii="Times New Roman" w:hAnsi="Times New Roman" w:cs="Times New Roman"/>
          <w:i/>
          <w:sz w:val="24"/>
          <w:szCs w:val="24"/>
        </w:rPr>
      </w:pPr>
      <w:r>
        <w:rPr>
          <w:rFonts w:ascii="Times New Roman" w:hAnsi="Times New Roman" w:cs="Times New Roman"/>
          <w:sz w:val="24"/>
          <w:szCs w:val="24"/>
        </w:rPr>
        <w:t>Ballou R. H., (1997)</w:t>
      </w:r>
      <w:r w:rsidR="0014785F" w:rsidRPr="000B0BD4">
        <w:rPr>
          <w:rFonts w:ascii="Times New Roman" w:hAnsi="Times New Roman" w:cs="Times New Roman"/>
          <w:sz w:val="24"/>
          <w:szCs w:val="24"/>
        </w:rPr>
        <w:t xml:space="preserve"> Business logistics/supply chain management: </w:t>
      </w:r>
      <w:r w:rsidR="0014785F" w:rsidRPr="00977DC6">
        <w:rPr>
          <w:rFonts w:ascii="Times New Roman" w:hAnsi="Times New Roman" w:cs="Times New Roman"/>
          <w:i/>
          <w:sz w:val="24"/>
          <w:szCs w:val="24"/>
        </w:rPr>
        <w:t xml:space="preserve">planning, organizing, and </w:t>
      </w:r>
    </w:p>
    <w:p w:rsidR="0014785F" w:rsidRDefault="00E17230" w:rsidP="00AD7729">
      <w:pPr>
        <w:spacing w:line="360" w:lineRule="auto"/>
        <w:jc w:val="both"/>
        <w:rPr>
          <w:rFonts w:ascii="Times New Roman" w:hAnsi="Times New Roman" w:cs="Times New Roman"/>
          <w:sz w:val="24"/>
          <w:szCs w:val="24"/>
        </w:rPr>
      </w:pPr>
      <w:r w:rsidRPr="00977DC6">
        <w:rPr>
          <w:rFonts w:ascii="Times New Roman" w:hAnsi="Times New Roman" w:cs="Times New Roman"/>
          <w:i/>
          <w:sz w:val="24"/>
          <w:szCs w:val="24"/>
        </w:rPr>
        <w:t>Controlling</w:t>
      </w:r>
      <w:r w:rsidR="0014785F" w:rsidRPr="00977DC6">
        <w:rPr>
          <w:rFonts w:ascii="Times New Roman" w:hAnsi="Times New Roman" w:cs="Times New Roman"/>
          <w:i/>
          <w:sz w:val="24"/>
          <w:szCs w:val="24"/>
        </w:rPr>
        <w:t xml:space="preserve"> the supply chain</w:t>
      </w:r>
      <w:r w:rsidR="0014785F" w:rsidRPr="000B0BD4">
        <w:rPr>
          <w:rFonts w:ascii="Times New Roman" w:hAnsi="Times New Roman" w:cs="Times New Roman"/>
          <w:sz w:val="24"/>
          <w:szCs w:val="24"/>
        </w:rPr>
        <w:t>. 5th ed</w:t>
      </w:r>
      <w:r>
        <w:rPr>
          <w:rFonts w:ascii="Times New Roman" w:hAnsi="Times New Roman" w:cs="Times New Roman"/>
          <w:sz w:val="24"/>
          <w:szCs w:val="24"/>
        </w:rPr>
        <w:t>ition. Upper Saddle River, N.J</w:t>
      </w:r>
      <w:r w:rsidR="0014785F" w:rsidRPr="000B0BD4">
        <w:rPr>
          <w:rFonts w:ascii="Times New Roman" w:hAnsi="Times New Roman" w:cs="Times New Roman"/>
          <w:sz w:val="24"/>
          <w:szCs w:val="24"/>
        </w:rPr>
        <w:t>: Pearson Prentice Hall</w:t>
      </w:r>
    </w:p>
    <w:p w:rsidR="00250595" w:rsidRDefault="00250595"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Bauman, J (1993). </w:t>
      </w:r>
      <w:r w:rsidRPr="00250595">
        <w:rPr>
          <w:rFonts w:ascii="Times New Roman" w:hAnsi="Times New Roman" w:cs="Times New Roman"/>
          <w:i/>
          <w:sz w:val="24"/>
          <w:szCs w:val="24"/>
        </w:rPr>
        <w:t>The impact of Logistics Management on Lead Time. International Journal of Logistics Management</w:t>
      </w:r>
      <w:r>
        <w:rPr>
          <w:rFonts w:ascii="Times New Roman" w:hAnsi="Times New Roman" w:cs="Times New Roman"/>
          <w:sz w:val="24"/>
          <w:szCs w:val="24"/>
        </w:rPr>
        <w:t>, 4(2), 1-7. London, UK.</w:t>
      </w:r>
    </w:p>
    <w:p w:rsidR="00701FA6" w:rsidRPr="000B0BD4" w:rsidRDefault="00701FA6"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Bethlehem, D., and Silva, T., (2012) </w:t>
      </w:r>
      <w:r w:rsidRPr="00710C6D">
        <w:rPr>
          <w:rFonts w:ascii="Times New Roman" w:hAnsi="Times New Roman" w:cs="Times New Roman"/>
          <w:i/>
          <w:sz w:val="24"/>
          <w:szCs w:val="24"/>
        </w:rPr>
        <w:t>Qualitative Inquiry and Research Design Choosing among Five Approaches 4</w:t>
      </w:r>
      <w:r w:rsidRPr="00710C6D">
        <w:rPr>
          <w:rFonts w:ascii="Times New Roman" w:hAnsi="Times New Roman" w:cs="Times New Roman"/>
          <w:i/>
          <w:sz w:val="24"/>
          <w:szCs w:val="24"/>
          <w:vertAlign w:val="superscript"/>
        </w:rPr>
        <w:t>th</w:t>
      </w:r>
      <w:r w:rsidRPr="00710C6D">
        <w:rPr>
          <w:rFonts w:ascii="Times New Roman" w:hAnsi="Times New Roman" w:cs="Times New Roman"/>
          <w:i/>
          <w:sz w:val="24"/>
          <w:szCs w:val="24"/>
        </w:rPr>
        <w:t xml:space="preserve"> Edition</w:t>
      </w:r>
      <w:r>
        <w:rPr>
          <w:rFonts w:ascii="Times New Roman" w:hAnsi="Times New Roman" w:cs="Times New Roman"/>
          <w:sz w:val="24"/>
          <w:szCs w:val="24"/>
        </w:rPr>
        <w:t>, SAGE Publication, Inc., Thousand Oaks</w:t>
      </w:r>
    </w:p>
    <w:p w:rsidR="0014785F" w:rsidRPr="00710C6D"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Bosire, Tom Kongere, Thomas O. Omba</w:t>
      </w:r>
      <w:r w:rsidR="00710C6D">
        <w:rPr>
          <w:rFonts w:ascii="Times New Roman" w:hAnsi="Times New Roman" w:cs="Times New Roman"/>
          <w:sz w:val="24"/>
          <w:szCs w:val="24"/>
        </w:rPr>
        <w:t>ti and Richard B. Nyaoga (2011)</w:t>
      </w:r>
      <w:r w:rsidRPr="000B0BD4">
        <w:rPr>
          <w:rFonts w:ascii="Times New Roman" w:hAnsi="Times New Roman" w:cs="Times New Roman"/>
          <w:sz w:val="24"/>
          <w:szCs w:val="24"/>
        </w:rPr>
        <w:t xml:space="preserve"> </w:t>
      </w:r>
      <w:r w:rsidRPr="00710C6D">
        <w:rPr>
          <w:rFonts w:ascii="Times New Roman" w:hAnsi="Times New Roman" w:cs="Times New Roman"/>
          <w:i/>
          <w:sz w:val="24"/>
          <w:szCs w:val="24"/>
        </w:rPr>
        <w:t xml:space="preserve">The impact of </w:t>
      </w:r>
    </w:p>
    <w:p w:rsidR="0014785F" w:rsidRPr="000B0BD4" w:rsidRDefault="00B6108E" w:rsidP="00AD7729">
      <w:pPr>
        <w:spacing w:line="360" w:lineRule="auto"/>
        <w:jc w:val="both"/>
        <w:rPr>
          <w:rFonts w:ascii="Times New Roman" w:hAnsi="Times New Roman" w:cs="Times New Roman"/>
          <w:sz w:val="24"/>
          <w:szCs w:val="24"/>
        </w:rPr>
      </w:pPr>
      <w:r w:rsidRPr="00710C6D">
        <w:rPr>
          <w:rFonts w:ascii="Times New Roman" w:hAnsi="Times New Roman" w:cs="Times New Roman"/>
          <w:i/>
          <w:sz w:val="24"/>
          <w:szCs w:val="24"/>
        </w:rPr>
        <w:t>Outsources</w:t>
      </w:r>
      <w:r w:rsidR="0014785F" w:rsidRPr="00710C6D">
        <w:rPr>
          <w:rFonts w:ascii="Times New Roman" w:hAnsi="Times New Roman" w:cs="Times New Roman"/>
          <w:i/>
          <w:sz w:val="24"/>
          <w:szCs w:val="24"/>
        </w:rPr>
        <w:t xml:space="preserve"> on lead time and customer service</w:t>
      </w:r>
      <w:r w:rsidR="0014785F" w:rsidRPr="000B0BD4">
        <w:rPr>
          <w:rFonts w:ascii="Times New Roman" w:hAnsi="Times New Roman" w:cs="Times New Roman"/>
          <w:sz w:val="24"/>
          <w:szCs w:val="24"/>
        </w:rPr>
        <w:t>: A survey of supermarkets in Nairobi.</w:t>
      </w:r>
    </w:p>
    <w:p w:rsidR="0014785F" w:rsidRPr="00710C6D"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 xml:space="preserve">Bowersox, D.J., Closs, D.J. and Cooper, M.B. (2007) </w:t>
      </w:r>
      <w:r w:rsidRPr="00710C6D">
        <w:rPr>
          <w:rFonts w:ascii="Times New Roman" w:hAnsi="Times New Roman" w:cs="Times New Roman"/>
          <w:i/>
          <w:sz w:val="24"/>
          <w:szCs w:val="24"/>
        </w:rPr>
        <w:t xml:space="preserve">Supply chain logistics management (2nd </w:t>
      </w:r>
    </w:p>
    <w:p w:rsidR="0014785F" w:rsidRDefault="00710C6D" w:rsidP="00AD7729">
      <w:pPr>
        <w:spacing w:line="360" w:lineRule="auto"/>
        <w:jc w:val="both"/>
        <w:rPr>
          <w:rFonts w:ascii="Times New Roman" w:hAnsi="Times New Roman" w:cs="Times New Roman"/>
          <w:sz w:val="24"/>
          <w:szCs w:val="24"/>
        </w:rPr>
      </w:pPr>
      <w:r w:rsidRPr="00710C6D">
        <w:rPr>
          <w:rFonts w:ascii="Times New Roman" w:hAnsi="Times New Roman" w:cs="Times New Roman"/>
          <w:i/>
          <w:sz w:val="24"/>
          <w:szCs w:val="24"/>
        </w:rPr>
        <w:t>Edition</w:t>
      </w:r>
      <w:r w:rsidR="0014785F" w:rsidRPr="00710C6D">
        <w:rPr>
          <w:rFonts w:ascii="Times New Roman" w:hAnsi="Times New Roman" w:cs="Times New Roman"/>
          <w:i/>
          <w:sz w:val="24"/>
          <w:szCs w:val="24"/>
        </w:rPr>
        <w:t>)</w:t>
      </w:r>
      <w:r w:rsidR="0014785F" w:rsidRPr="000B0BD4">
        <w:rPr>
          <w:rFonts w:ascii="Times New Roman" w:hAnsi="Times New Roman" w:cs="Times New Roman"/>
          <w:sz w:val="24"/>
          <w:szCs w:val="24"/>
        </w:rPr>
        <w:t>, McGraw-Hill, New York, NY</w:t>
      </w:r>
    </w:p>
    <w:p w:rsidR="00272C69" w:rsidRPr="000B0BD4" w:rsidRDefault="00272C69"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Brannet, J (2017). </w:t>
      </w:r>
      <w:r w:rsidRPr="00250595">
        <w:rPr>
          <w:rFonts w:ascii="Times New Roman" w:hAnsi="Times New Roman" w:cs="Times New Roman"/>
          <w:i/>
          <w:sz w:val="24"/>
          <w:szCs w:val="24"/>
        </w:rPr>
        <w:t xml:space="preserve">Logistics Management and Its Impact on Lead Time. International Journal of Logistics </w:t>
      </w:r>
      <w:r w:rsidR="00250595" w:rsidRPr="00250595">
        <w:rPr>
          <w:rFonts w:ascii="Times New Roman" w:hAnsi="Times New Roman" w:cs="Times New Roman"/>
          <w:i/>
          <w:sz w:val="24"/>
          <w:szCs w:val="24"/>
        </w:rPr>
        <w:t>and Supply Management</w:t>
      </w:r>
      <w:r w:rsidR="00250595">
        <w:rPr>
          <w:rFonts w:ascii="Times New Roman" w:hAnsi="Times New Roman" w:cs="Times New Roman"/>
          <w:sz w:val="24"/>
          <w:szCs w:val="24"/>
        </w:rPr>
        <w:t>, 3(2), 1-7.</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Chopra </w:t>
      </w:r>
      <w:r w:rsidR="00710C6D">
        <w:rPr>
          <w:rFonts w:ascii="Times New Roman" w:hAnsi="Times New Roman" w:cs="Times New Roman"/>
          <w:sz w:val="24"/>
          <w:szCs w:val="24"/>
        </w:rPr>
        <w:t>S., Reinhardt G. Dada M. (2004)</w:t>
      </w:r>
      <w:r w:rsidRPr="000B0BD4">
        <w:rPr>
          <w:rFonts w:ascii="Times New Roman" w:hAnsi="Times New Roman" w:cs="Times New Roman"/>
          <w:sz w:val="24"/>
          <w:szCs w:val="24"/>
        </w:rPr>
        <w:t xml:space="preserve"> </w:t>
      </w:r>
      <w:r w:rsidRPr="00710C6D">
        <w:rPr>
          <w:rFonts w:ascii="Times New Roman" w:hAnsi="Times New Roman" w:cs="Times New Roman"/>
          <w:i/>
          <w:sz w:val="24"/>
          <w:szCs w:val="24"/>
        </w:rPr>
        <w:t>The Effect of Lead Time Uncertainty</w:t>
      </w:r>
    </w:p>
    <w:p w:rsidR="0014785F" w:rsidRPr="000B0BD4" w:rsidRDefault="00F63493"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Christopher M., (2010)</w:t>
      </w:r>
      <w:r w:rsidR="0014785F" w:rsidRPr="000B0BD4">
        <w:rPr>
          <w:rFonts w:ascii="Times New Roman" w:hAnsi="Times New Roman" w:cs="Times New Roman"/>
          <w:sz w:val="24"/>
          <w:szCs w:val="24"/>
        </w:rPr>
        <w:t xml:space="preserve"> </w:t>
      </w:r>
      <w:r w:rsidR="0014785F" w:rsidRPr="00F63493">
        <w:rPr>
          <w:rFonts w:ascii="Times New Roman" w:hAnsi="Times New Roman" w:cs="Times New Roman"/>
          <w:i/>
          <w:sz w:val="24"/>
          <w:szCs w:val="24"/>
        </w:rPr>
        <w:t>Logistics and Supply Chain Management.5th ed</w:t>
      </w:r>
      <w:r w:rsidR="0014785F" w:rsidRPr="000B0BD4">
        <w:rPr>
          <w:rFonts w:ascii="Times New Roman" w:hAnsi="Times New Roman" w:cs="Times New Roman"/>
          <w:sz w:val="24"/>
          <w:szCs w:val="24"/>
        </w:rPr>
        <w:t>. Harlow: Financial Times</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Prentice Hall</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Christopher M., </w:t>
      </w:r>
      <w:r w:rsidR="00B6108E">
        <w:rPr>
          <w:rFonts w:ascii="Times New Roman" w:hAnsi="Times New Roman" w:cs="Times New Roman"/>
          <w:sz w:val="24"/>
          <w:szCs w:val="24"/>
        </w:rPr>
        <w:t>(</w:t>
      </w:r>
      <w:r w:rsidRPr="000B0BD4">
        <w:rPr>
          <w:rFonts w:ascii="Times New Roman" w:hAnsi="Times New Roman" w:cs="Times New Roman"/>
          <w:sz w:val="24"/>
          <w:szCs w:val="24"/>
        </w:rPr>
        <w:t>2008</w:t>
      </w:r>
      <w:r w:rsidR="00B6108E" w:rsidRPr="00B6108E">
        <w:rPr>
          <w:rFonts w:ascii="Times New Roman" w:hAnsi="Times New Roman" w:cs="Times New Roman"/>
          <w:sz w:val="24"/>
          <w:szCs w:val="24"/>
        </w:rPr>
        <w:t>)</w:t>
      </w:r>
      <w:r w:rsidRPr="00B6108E">
        <w:rPr>
          <w:rFonts w:ascii="Times New Roman" w:hAnsi="Times New Roman" w:cs="Times New Roman"/>
          <w:i/>
          <w:sz w:val="24"/>
          <w:szCs w:val="24"/>
        </w:rPr>
        <w:t xml:space="preserve"> Logistics and Supply Chain Management.4th ed</w:t>
      </w:r>
      <w:r w:rsidRPr="000B0BD4">
        <w:rPr>
          <w:rFonts w:ascii="Times New Roman" w:hAnsi="Times New Roman" w:cs="Times New Roman"/>
          <w:sz w:val="24"/>
          <w:szCs w:val="24"/>
        </w:rPr>
        <w:t xml:space="preserve">. Harlow: Financial Times </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Prentice Hall</w:t>
      </w:r>
    </w:p>
    <w:p w:rsidR="0014785F" w:rsidRPr="00B6108E"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 xml:space="preserve">Christopher, M. (1992) </w:t>
      </w:r>
      <w:r w:rsidRPr="00B6108E">
        <w:rPr>
          <w:rFonts w:ascii="Times New Roman" w:hAnsi="Times New Roman" w:cs="Times New Roman"/>
          <w:i/>
          <w:sz w:val="24"/>
          <w:szCs w:val="24"/>
        </w:rPr>
        <w:t xml:space="preserve">Emerging issues in supply chain management, Proceeding of the Logistics </w:t>
      </w:r>
    </w:p>
    <w:p w:rsidR="0014785F" w:rsidRDefault="0014785F" w:rsidP="00AD7729">
      <w:pPr>
        <w:spacing w:line="360" w:lineRule="auto"/>
        <w:jc w:val="both"/>
        <w:rPr>
          <w:rFonts w:ascii="Times New Roman" w:hAnsi="Times New Roman" w:cs="Times New Roman"/>
          <w:sz w:val="24"/>
          <w:szCs w:val="24"/>
        </w:rPr>
      </w:pPr>
      <w:r w:rsidRPr="00B6108E">
        <w:rPr>
          <w:rFonts w:ascii="Times New Roman" w:hAnsi="Times New Roman" w:cs="Times New Roman"/>
          <w:i/>
          <w:sz w:val="24"/>
          <w:szCs w:val="24"/>
        </w:rPr>
        <w:t>Academic Network Inaugural Workshop</w:t>
      </w:r>
      <w:r w:rsidRPr="000B0BD4">
        <w:rPr>
          <w:rFonts w:ascii="Times New Roman" w:hAnsi="Times New Roman" w:cs="Times New Roman"/>
          <w:sz w:val="24"/>
          <w:szCs w:val="24"/>
        </w:rPr>
        <w:t>, Warwick.</w:t>
      </w:r>
    </w:p>
    <w:p w:rsidR="00397D25" w:rsidRPr="000B0BD4" w:rsidRDefault="00397D25"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Cooper</w:t>
      </w:r>
      <w:r w:rsidR="00B6108E">
        <w:rPr>
          <w:rFonts w:ascii="Times New Roman" w:hAnsi="Times New Roman" w:cs="Times New Roman"/>
          <w:sz w:val="24"/>
          <w:szCs w:val="24"/>
        </w:rPr>
        <w:t>, O., and Schindler, R., (2014)</w:t>
      </w:r>
      <w:r>
        <w:rPr>
          <w:rFonts w:ascii="Times New Roman" w:hAnsi="Times New Roman" w:cs="Times New Roman"/>
          <w:sz w:val="24"/>
          <w:szCs w:val="24"/>
        </w:rPr>
        <w:t xml:space="preserve"> </w:t>
      </w:r>
      <w:r w:rsidRPr="00B6108E">
        <w:rPr>
          <w:rFonts w:ascii="Times New Roman" w:hAnsi="Times New Roman" w:cs="Times New Roman"/>
          <w:i/>
          <w:sz w:val="24"/>
          <w:szCs w:val="24"/>
        </w:rPr>
        <w:t>Doing Action Research in Your Own Organization (2</w:t>
      </w:r>
      <w:r w:rsidRPr="00B6108E">
        <w:rPr>
          <w:rFonts w:ascii="Times New Roman" w:hAnsi="Times New Roman" w:cs="Times New Roman"/>
          <w:i/>
          <w:sz w:val="24"/>
          <w:szCs w:val="24"/>
          <w:vertAlign w:val="superscript"/>
        </w:rPr>
        <w:t>nd</w:t>
      </w:r>
      <w:r w:rsidRPr="00B6108E">
        <w:rPr>
          <w:rFonts w:ascii="Times New Roman" w:hAnsi="Times New Roman" w:cs="Times New Roman"/>
          <w:i/>
          <w:sz w:val="24"/>
          <w:szCs w:val="24"/>
        </w:rPr>
        <w:t xml:space="preserve"> Edition)</w:t>
      </w:r>
      <w:r>
        <w:rPr>
          <w:rFonts w:ascii="Times New Roman" w:hAnsi="Times New Roman" w:cs="Times New Roman"/>
          <w:sz w:val="24"/>
          <w:szCs w:val="24"/>
        </w:rPr>
        <w:t>, London, Sage</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Copacino, W.C. (1994), “</w:t>
      </w:r>
      <w:r w:rsidRPr="002D646C">
        <w:rPr>
          <w:rFonts w:ascii="Times New Roman" w:hAnsi="Times New Roman" w:cs="Times New Roman"/>
          <w:i/>
          <w:sz w:val="24"/>
          <w:szCs w:val="24"/>
        </w:rPr>
        <w:t>The ultimate supply chain vision”, Traffic Management, Vol. 33 No. 5,</w:t>
      </w:r>
    </w:p>
    <w:p w:rsidR="0014785F" w:rsidRPr="002D646C"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Coyle J.J., Bardi E. J., Langley C.J., 2003</w:t>
      </w:r>
      <w:r w:rsidRPr="002D646C">
        <w:rPr>
          <w:rFonts w:ascii="Times New Roman" w:hAnsi="Times New Roman" w:cs="Times New Roman"/>
          <w:i/>
          <w:sz w:val="24"/>
          <w:szCs w:val="24"/>
        </w:rPr>
        <w:t xml:space="preserve">. The management of business logistics: a supply chain </w:t>
      </w:r>
    </w:p>
    <w:p w:rsidR="0014785F" w:rsidRDefault="0014785F" w:rsidP="00AD7729">
      <w:pPr>
        <w:spacing w:line="360" w:lineRule="auto"/>
        <w:jc w:val="both"/>
        <w:rPr>
          <w:rFonts w:ascii="Times New Roman" w:hAnsi="Times New Roman" w:cs="Times New Roman"/>
          <w:sz w:val="24"/>
          <w:szCs w:val="24"/>
        </w:rPr>
      </w:pPr>
      <w:r w:rsidRPr="002D646C">
        <w:rPr>
          <w:rFonts w:ascii="Times New Roman" w:hAnsi="Times New Roman" w:cs="Times New Roman"/>
          <w:i/>
          <w:sz w:val="24"/>
          <w:szCs w:val="24"/>
        </w:rPr>
        <w:t>perspective. 7th ed</w:t>
      </w:r>
      <w:r w:rsidR="0065215A">
        <w:rPr>
          <w:rFonts w:ascii="Times New Roman" w:hAnsi="Times New Roman" w:cs="Times New Roman"/>
          <w:sz w:val="24"/>
          <w:szCs w:val="24"/>
        </w:rPr>
        <w:t>. Cincinnati, Ohio</w:t>
      </w:r>
      <w:r w:rsidRPr="000B0BD4">
        <w:rPr>
          <w:rFonts w:ascii="Times New Roman" w:hAnsi="Times New Roman" w:cs="Times New Roman"/>
          <w:sz w:val="24"/>
          <w:szCs w:val="24"/>
        </w:rPr>
        <w:t>: South-Western/Thomson</w:t>
      </w:r>
      <w:r w:rsidR="00451F7F" w:rsidRPr="000B0BD4">
        <w:rPr>
          <w:rFonts w:ascii="Times New Roman" w:hAnsi="Times New Roman" w:cs="Times New Roman"/>
          <w:sz w:val="24"/>
          <w:szCs w:val="24"/>
        </w:rPr>
        <w:t xml:space="preserve"> Learning.</w:t>
      </w:r>
    </w:p>
    <w:p w:rsidR="00A61C83" w:rsidRPr="000B0BD4" w:rsidRDefault="00A61C83"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Couriel, J. (1998). </w:t>
      </w:r>
      <w:r w:rsidRPr="00A61C83">
        <w:rPr>
          <w:rFonts w:ascii="Times New Roman" w:hAnsi="Times New Roman" w:cs="Times New Roman"/>
          <w:i/>
          <w:sz w:val="24"/>
          <w:szCs w:val="24"/>
        </w:rPr>
        <w:t>The Impact of Logistics Management on Lead Time. Logistics Management</w:t>
      </w:r>
      <w:r>
        <w:rPr>
          <w:rFonts w:ascii="Times New Roman" w:hAnsi="Times New Roman" w:cs="Times New Roman"/>
          <w:sz w:val="24"/>
          <w:szCs w:val="24"/>
        </w:rPr>
        <w:t>, 29(1), 1-7</w:t>
      </w:r>
    </w:p>
    <w:p w:rsidR="0014785F"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Drew, Stephen A.</w:t>
      </w:r>
      <w:r w:rsidR="00A1133C">
        <w:rPr>
          <w:rFonts w:ascii="Times New Roman" w:hAnsi="Times New Roman" w:cs="Times New Roman"/>
          <w:sz w:val="24"/>
          <w:szCs w:val="24"/>
        </w:rPr>
        <w:t>W. and Smith, Peter A.C. (1995)</w:t>
      </w:r>
      <w:r w:rsidRPr="000B0BD4">
        <w:rPr>
          <w:rFonts w:ascii="Times New Roman" w:hAnsi="Times New Roman" w:cs="Times New Roman"/>
          <w:sz w:val="24"/>
          <w:szCs w:val="24"/>
        </w:rPr>
        <w:t xml:space="preserve"> “</w:t>
      </w:r>
      <w:r w:rsidRPr="003C5FB5">
        <w:rPr>
          <w:rFonts w:ascii="Times New Roman" w:hAnsi="Times New Roman" w:cs="Times New Roman"/>
          <w:i/>
          <w:sz w:val="24"/>
          <w:szCs w:val="24"/>
        </w:rPr>
        <w:t>The new logistics management</w:t>
      </w:r>
    </w:p>
    <w:p w:rsidR="003C5FB5" w:rsidRPr="000B0BD4" w:rsidRDefault="003C5FB5"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Gabriel, S (2011). </w:t>
      </w:r>
      <w:r w:rsidRPr="008E4D32">
        <w:rPr>
          <w:rFonts w:ascii="Times New Roman" w:hAnsi="Times New Roman" w:cs="Times New Roman"/>
          <w:i/>
          <w:sz w:val="24"/>
          <w:szCs w:val="24"/>
        </w:rPr>
        <w:t>Logistics Management and Its Impact on Lead Time. International Journal of Logistics and Supply Chain Management, 6(1), 1-7</w:t>
      </w:r>
    </w:p>
    <w:p w:rsidR="00451F7F" w:rsidRPr="00A1133C" w:rsidRDefault="00451F7F" w:rsidP="00451F7F">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Gross. D and Soriano. A, (1996) “</w:t>
      </w:r>
      <w:r w:rsidRPr="00A1133C">
        <w:rPr>
          <w:rFonts w:ascii="Times New Roman" w:hAnsi="Times New Roman" w:cs="Times New Roman"/>
          <w:i/>
          <w:sz w:val="24"/>
          <w:szCs w:val="24"/>
        </w:rPr>
        <w:t xml:space="preserve">The effect of reducing lead time on inventory level-simulation </w:t>
      </w:r>
    </w:p>
    <w:p w:rsidR="00451F7F" w:rsidRPr="000B0BD4" w:rsidRDefault="00F200CD" w:rsidP="00AD7729">
      <w:pPr>
        <w:spacing w:line="360" w:lineRule="auto"/>
        <w:jc w:val="both"/>
        <w:rPr>
          <w:rFonts w:ascii="Times New Roman" w:hAnsi="Times New Roman" w:cs="Times New Roman"/>
          <w:sz w:val="24"/>
          <w:szCs w:val="24"/>
        </w:rPr>
      </w:pPr>
      <w:r w:rsidRPr="00A1133C">
        <w:rPr>
          <w:rFonts w:ascii="Times New Roman" w:hAnsi="Times New Roman" w:cs="Times New Roman"/>
          <w:i/>
          <w:sz w:val="24"/>
          <w:szCs w:val="24"/>
        </w:rPr>
        <w:t>analysis</w:t>
      </w:r>
      <w:r w:rsidRPr="000B0BD4">
        <w:rPr>
          <w:rFonts w:ascii="Times New Roman" w:hAnsi="Times New Roman" w:cs="Times New Roman"/>
          <w:sz w:val="24"/>
          <w:szCs w:val="24"/>
        </w:rPr>
        <w:t>,” Management Science.</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Gunn, T.G. (1993), </w:t>
      </w:r>
      <w:r w:rsidRPr="00A1133C">
        <w:rPr>
          <w:rFonts w:ascii="Times New Roman" w:hAnsi="Times New Roman" w:cs="Times New Roman"/>
          <w:i/>
          <w:sz w:val="24"/>
          <w:szCs w:val="24"/>
        </w:rPr>
        <w:t>In the Age of the Real Time Enterprise; Managing for Winning Business 41</w:t>
      </w:r>
    </w:p>
    <w:p w:rsidR="0014785F" w:rsidRPr="00A1133C"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Gleissner</w:t>
      </w:r>
      <w:r w:rsidR="00F74FBF" w:rsidRPr="000B0BD4">
        <w:rPr>
          <w:rFonts w:ascii="Times New Roman" w:hAnsi="Times New Roman" w:cs="Times New Roman"/>
          <w:sz w:val="24"/>
          <w:szCs w:val="24"/>
        </w:rPr>
        <w:t>. H and</w:t>
      </w:r>
      <w:r w:rsidRPr="000B0BD4">
        <w:rPr>
          <w:rFonts w:ascii="Times New Roman" w:hAnsi="Times New Roman" w:cs="Times New Roman"/>
          <w:sz w:val="24"/>
          <w:szCs w:val="24"/>
        </w:rPr>
        <w:t xml:space="preserve"> Femerling</w:t>
      </w:r>
      <w:r w:rsidR="00F74FBF" w:rsidRPr="000B0BD4">
        <w:rPr>
          <w:rFonts w:ascii="Times New Roman" w:hAnsi="Times New Roman" w:cs="Times New Roman"/>
          <w:sz w:val="24"/>
          <w:szCs w:val="24"/>
        </w:rPr>
        <w:t>. J.C</w:t>
      </w:r>
      <w:r w:rsidRPr="000B0BD4">
        <w:rPr>
          <w:rFonts w:ascii="Times New Roman" w:hAnsi="Times New Roman" w:cs="Times New Roman"/>
          <w:sz w:val="24"/>
          <w:szCs w:val="24"/>
        </w:rPr>
        <w:t>,</w:t>
      </w:r>
      <w:r w:rsidR="00C93FEC">
        <w:rPr>
          <w:rFonts w:ascii="Times New Roman" w:hAnsi="Times New Roman" w:cs="Times New Roman"/>
          <w:sz w:val="24"/>
          <w:szCs w:val="24"/>
        </w:rPr>
        <w:t xml:space="preserve"> (2013)</w:t>
      </w:r>
      <w:r w:rsidRPr="000B0BD4">
        <w:rPr>
          <w:rFonts w:ascii="Times New Roman" w:hAnsi="Times New Roman" w:cs="Times New Roman"/>
          <w:sz w:val="24"/>
          <w:szCs w:val="24"/>
        </w:rPr>
        <w:t xml:space="preserve"> </w:t>
      </w:r>
      <w:r w:rsidRPr="00A1133C">
        <w:rPr>
          <w:rFonts w:ascii="Times New Roman" w:hAnsi="Times New Roman" w:cs="Times New Roman"/>
          <w:i/>
          <w:sz w:val="24"/>
          <w:szCs w:val="24"/>
        </w:rPr>
        <w:t>Logistics, Springer Texts in Business and Economics Springer</w:t>
      </w:r>
    </w:p>
    <w:p w:rsidR="0014785F" w:rsidRPr="000B0BD4" w:rsidRDefault="0014785F" w:rsidP="00AD7729">
      <w:pPr>
        <w:spacing w:line="360" w:lineRule="auto"/>
        <w:jc w:val="both"/>
        <w:rPr>
          <w:rFonts w:ascii="Times New Roman" w:hAnsi="Times New Roman" w:cs="Times New Roman"/>
          <w:sz w:val="24"/>
          <w:szCs w:val="24"/>
        </w:rPr>
      </w:pPr>
      <w:r w:rsidRPr="00A1133C">
        <w:rPr>
          <w:rFonts w:ascii="Times New Roman" w:hAnsi="Times New Roman" w:cs="Times New Roman"/>
          <w:i/>
          <w:sz w:val="24"/>
          <w:szCs w:val="24"/>
        </w:rPr>
        <w:t>International Publishing</w:t>
      </w:r>
      <w:r w:rsidR="00C93FEC">
        <w:rPr>
          <w:rFonts w:ascii="Times New Roman" w:hAnsi="Times New Roman" w:cs="Times New Roman"/>
          <w:sz w:val="24"/>
          <w:szCs w:val="24"/>
        </w:rPr>
        <w:t xml:space="preserve"> Switzerland</w:t>
      </w:r>
    </w:p>
    <w:p w:rsidR="003B086E" w:rsidRPr="00291DAF" w:rsidRDefault="003B086E" w:rsidP="003B086E">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Heard. E</w:t>
      </w:r>
      <w:r w:rsidR="00F200CD" w:rsidRPr="000B0BD4">
        <w:rPr>
          <w:rFonts w:ascii="Times New Roman" w:hAnsi="Times New Roman" w:cs="Times New Roman"/>
          <w:sz w:val="24"/>
          <w:szCs w:val="24"/>
        </w:rPr>
        <w:t xml:space="preserve"> and </w:t>
      </w:r>
      <w:r w:rsidRPr="000B0BD4">
        <w:rPr>
          <w:rFonts w:ascii="Times New Roman" w:hAnsi="Times New Roman" w:cs="Times New Roman"/>
          <w:sz w:val="24"/>
          <w:szCs w:val="24"/>
        </w:rPr>
        <w:t>Plossl</w:t>
      </w:r>
      <w:r w:rsidR="00F200CD" w:rsidRPr="000B0BD4">
        <w:rPr>
          <w:rFonts w:ascii="Times New Roman" w:hAnsi="Times New Roman" w:cs="Times New Roman"/>
          <w:sz w:val="24"/>
          <w:szCs w:val="24"/>
        </w:rPr>
        <w:t>. G</w:t>
      </w:r>
      <w:r w:rsidRPr="000B0BD4">
        <w:rPr>
          <w:rFonts w:ascii="Times New Roman" w:hAnsi="Times New Roman" w:cs="Times New Roman"/>
          <w:sz w:val="24"/>
          <w:szCs w:val="24"/>
        </w:rPr>
        <w:t>,</w:t>
      </w:r>
      <w:r w:rsidR="00394AEC" w:rsidRPr="000B0BD4">
        <w:rPr>
          <w:rFonts w:ascii="Times New Roman" w:hAnsi="Times New Roman" w:cs="Times New Roman"/>
          <w:sz w:val="24"/>
          <w:szCs w:val="24"/>
        </w:rPr>
        <w:t xml:space="preserve"> (</w:t>
      </w:r>
      <w:r w:rsidRPr="000B0BD4">
        <w:rPr>
          <w:rFonts w:ascii="Times New Roman" w:hAnsi="Times New Roman" w:cs="Times New Roman"/>
          <w:sz w:val="24"/>
          <w:szCs w:val="24"/>
        </w:rPr>
        <w:t>1984) “</w:t>
      </w:r>
      <w:r w:rsidRPr="00291DAF">
        <w:rPr>
          <w:rFonts w:ascii="Times New Roman" w:hAnsi="Times New Roman" w:cs="Times New Roman"/>
          <w:i/>
          <w:sz w:val="24"/>
          <w:szCs w:val="24"/>
        </w:rPr>
        <w:t>Lead times revisited,” Production and Inventory Management,</w:t>
      </w:r>
    </w:p>
    <w:p w:rsidR="003B086E" w:rsidRDefault="003B086E" w:rsidP="003B086E">
      <w:pPr>
        <w:spacing w:line="360" w:lineRule="auto"/>
        <w:jc w:val="both"/>
        <w:rPr>
          <w:rFonts w:ascii="Times New Roman" w:hAnsi="Times New Roman" w:cs="Times New Roman"/>
          <w:sz w:val="24"/>
          <w:szCs w:val="24"/>
        </w:rPr>
      </w:pPr>
      <w:r w:rsidRPr="00291DAF">
        <w:rPr>
          <w:rFonts w:ascii="Times New Roman" w:hAnsi="Times New Roman" w:cs="Times New Roman"/>
          <w:i/>
          <w:sz w:val="24"/>
          <w:szCs w:val="24"/>
        </w:rPr>
        <w:t>Forrester</w:t>
      </w:r>
      <w:r w:rsidRPr="000B0BD4">
        <w:rPr>
          <w:rFonts w:ascii="Times New Roman" w:hAnsi="Times New Roman" w:cs="Times New Roman"/>
          <w:sz w:val="24"/>
          <w:szCs w:val="24"/>
        </w:rPr>
        <w:t>, J. (1961) ‘Industrial Dynamics’, MIT Press, Cambridge, MA</w:t>
      </w:r>
    </w:p>
    <w:p w:rsidR="00D2600E" w:rsidRDefault="00D2600E" w:rsidP="003B08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Hertzel, P. (1988). </w:t>
      </w:r>
      <w:r w:rsidRPr="00D2600E">
        <w:rPr>
          <w:rFonts w:ascii="Times New Roman" w:hAnsi="Times New Roman" w:cs="Times New Roman"/>
          <w:i/>
          <w:sz w:val="24"/>
          <w:szCs w:val="24"/>
        </w:rPr>
        <w:t>The Impact of Logistics Management on Lead Time. Logistics Management, 27(4), 1-7</w:t>
      </w:r>
      <w:r>
        <w:rPr>
          <w:rFonts w:ascii="Times New Roman" w:hAnsi="Times New Roman" w:cs="Times New Roman"/>
          <w:i/>
          <w:sz w:val="24"/>
          <w:szCs w:val="24"/>
        </w:rPr>
        <w:t xml:space="preserve">, </w:t>
      </w:r>
      <w:r>
        <w:rPr>
          <w:rFonts w:ascii="Times New Roman" w:hAnsi="Times New Roman" w:cs="Times New Roman"/>
          <w:sz w:val="24"/>
          <w:szCs w:val="24"/>
        </w:rPr>
        <w:t>Russia</w:t>
      </w:r>
    </w:p>
    <w:p w:rsidR="003F0D3C" w:rsidRPr="00D2600E" w:rsidRDefault="003F0D3C" w:rsidP="003B08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Jeyakumar, S (2008). </w:t>
      </w:r>
      <w:r w:rsidRPr="003F0D3C">
        <w:rPr>
          <w:rFonts w:ascii="Times New Roman" w:hAnsi="Times New Roman" w:cs="Times New Roman"/>
          <w:i/>
          <w:sz w:val="24"/>
          <w:szCs w:val="24"/>
        </w:rPr>
        <w:t>Logistics Management and Its Impact on Lead Time. International Journal of Logistics and Supply Chain Management</w:t>
      </w:r>
      <w:r>
        <w:rPr>
          <w:rFonts w:ascii="Times New Roman" w:hAnsi="Times New Roman" w:cs="Times New Roman"/>
          <w:sz w:val="24"/>
          <w:szCs w:val="24"/>
        </w:rPr>
        <w:t>, 5(2),1-7.</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John Osika, Danielle Altman, Leah Ekbladh, Itamar Katz, Ha Nguyen, Josh Rosenfeld, Taylor </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Williamson, and Sam Tapera. November </w:t>
      </w:r>
      <w:r w:rsidR="00C93FEC">
        <w:rPr>
          <w:rFonts w:ascii="Times New Roman" w:hAnsi="Times New Roman" w:cs="Times New Roman"/>
          <w:sz w:val="24"/>
          <w:szCs w:val="24"/>
        </w:rPr>
        <w:t>(</w:t>
      </w:r>
      <w:r w:rsidRPr="000B0BD4">
        <w:rPr>
          <w:rFonts w:ascii="Times New Roman" w:hAnsi="Times New Roman" w:cs="Times New Roman"/>
          <w:sz w:val="24"/>
          <w:szCs w:val="24"/>
        </w:rPr>
        <w:t>201</w:t>
      </w:r>
      <w:r w:rsidR="00AD1D50">
        <w:rPr>
          <w:rFonts w:ascii="Times New Roman" w:hAnsi="Times New Roman" w:cs="Times New Roman"/>
          <w:sz w:val="24"/>
          <w:szCs w:val="24"/>
        </w:rPr>
        <w:t>1</w:t>
      </w:r>
      <w:r w:rsidR="00C93FEC">
        <w:rPr>
          <w:rFonts w:ascii="Times New Roman" w:hAnsi="Times New Roman" w:cs="Times New Roman"/>
          <w:sz w:val="24"/>
          <w:szCs w:val="24"/>
        </w:rPr>
        <w:t>)</w:t>
      </w:r>
      <w:r w:rsidRPr="000B0BD4">
        <w:rPr>
          <w:rFonts w:ascii="Times New Roman" w:hAnsi="Times New Roman" w:cs="Times New Roman"/>
          <w:sz w:val="24"/>
          <w:szCs w:val="24"/>
        </w:rPr>
        <w:t xml:space="preserve"> </w:t>
      </w:r>
      <w:r w:rsidRPr="00C93FEC">
        <w:rPr>
          <w:rFonts w:ascii="Times New Roman" w:hAnsi="Times New Roman" w:cs="Times New Roman"/>
          <w:i/>
          <w:sz w:val="24"/>
          <w:szCs w:val="24"/>
        </w:rPr>
        <w:t>Zimbabwe Health System Assessment</w:t>
      </w:r>
      <w:r w:rsidRPr="000B0BD4">
        <w:rPr>
          <w:rFonts w:ascii="Times New Roman" w:hAnsi="Times New Roman" w:cs="Times New Roman"/>
          <w:sz w:val="24"/>
          <w:szCs w:val="24"/>
        </w:rPr>
        <w:t xml:space="preserve"> 2010.</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Bethesda, MD:</w:t>
      </w:r>
      <w:r w:rsidR="00EE129C">
        <w:rPr>
          <w:rFonts w:ascii="Times New Roman" w:hAnsi="Times New Roman" w:cs="Times New Roman"/>
          <w:sz w:val="24"/>
          <w:szCs w:val="24"/>
        </w:rPr>
        <w:t xml:space="preserve"> </w:t>
      </w:r>
      <w:r w:rsidRPr="000B0BD4">
        <w:rPr>
          <w:rFonts w:ascii="Times New Roman" w:hAnsi="Times New Roman" w:cs="Times New Roman"/>
          <w:sz w:val="24"/>
          <w:szCs w:val="24"/>
        </w:rPr>
        <w:t xml:space="preserve">Health Systems </w:t>
      </w:r>
      <w:r w:rsidR="00C93FEC">
        <w:rPr>
          <w:rFonts w:ascii="Times New Roman" w:hAnsi="Times New Roman" w:cs="Times New Roman"/>
          <w:sz w:val="24"/>
          <w:szCs w:val="24"/>
        </w:rPr>
        <w:t>(</w:t>
      </w:r>
      <w:r w:rsidRPr="000B0BD4">
        <w:rPr>
          <w:rFonts w:ascii="Times New Roman" w:hAnsi="Times New Roman" w:cs="Times New Roman"/>
          <w:sz w:val="24"/>
          <w:szCs w:val="24"/>
        </w:rPr>
        <w:t>2020</w:t>
      </w:r>
      <w:r w:rsidR="00C93FEC">
        <w:rPr>
          <w:rFonts w:ascii="Times New Roman" w:hAnsi="Times New Roman" w:cs="Times New Roman"/>
          <w:sz w:val="24"/>
          <w:szCs w:val="24"/>
        </w:rPr>
        <w:t>)</w:t>
      </w:r>
      <w:r w:rsidRPr="000B0BD4">
        <w:rPr>
          <w:rFonts w:ascii="Times New Roman" w:hAnsi="Times New Roman" w:cs="Times New Roman"/>
          <w:sz w:val="24"/>
          <w:szCs w:val="24"/>
        </w:rPr>
        <w:t xml:space="preserve"> Project, Abt Associates Inc.</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Jonhson, P., 2008. Logistics and supp</w:t>
      </w:r>
      <w:r w:rsidR="00CB19BA" w:rsidRPr="000B0BD4">
        <w:rPr>
          <w:rFonts w:ascii="Times New Roman" w:hAnsi="Times New Roman" w:cs="Times New Roman"/>
          <w:sz w:val="24"/>
          <w:szCs w:val="24"/>
        </w:rPr>
        <w:t>ly chain management. Maidenhead</w:t>
      </w:r>
      <w:r w:rsidRPr="000B0BD4">
        <w:rPr>
          <w:rFonts w:ascii="Times New Roman" w:hAnsi="Times New Roman" w:cs="Times New Roman"/>
          <w:sz w:val="24"/>
          <w:szCs w:val="24"/>
        </w:rPr>
        <w:t>: McGraw-Hill</w:t>
      </w:r>
    </w:p>
    <w:p w:rsidR="0014785F" w:rsidRDefault="00227029"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Kasillingam R.G. (1998)</w:t>
      </w:r>
      <w:r w:rsidR="0014785F" w:rsidRPr="000B0BD4">
        <w:rPr>
          <w:rFonts w:ascii="Times New Roman" w:hAnsi="Times New Roman" w:cs="Times New Roman"/>
          <w:sz w:val="24"/>
          <w:szCs w:val="24"/>
        </w:rPr>
        <w:t xml:space="preserve"> </w:t>
      </w:r>
      <w:r w:rsidR="0014785F" w:rsidRPr="00227029">
        <w:rPr>
          <w:rFonts w:ascii="Times New Roman" w:hAnsi="Times New Roman" w:cs="Times New Roman"/>
          <w:i/>
          <w:sz w:val="24"/>
          <w:szCs w:val="24"/>
        </w:rPr>
        <w:t>Logistics and Transportation</w:t>
      </w:r>
      <w:r w:rsidR="0014785F" w:rsidRPr="000B0BD4">
        <w:rPr>
          <w:rFonts w:ascii="Times New Roman" w:hAnsi="Times New Roman" w:cs="Times New Roman"/>
          <w:sz w:val="24"/>
          <w:szCs w:val="24"/>
        </w:rPr>
        <w:t>, Kluwer</w:t>
      </w:r>
    </w:p>
    <w:p w:rsidR="00962414" w:rsidRDefault="00962414"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Kingman, J. (1962). </w:t>
      </w:r>
      <w:r w:rsidRPr="00962414">
        <w:rPr>
          <w:rFonts w:ascii="Times New Roman" w:hAnsi="Times New Roman" w:cs="Times New Roman"/>
          <w:i/>
          <w:sz w:val="24"/>
          <w:szCs w:val="24"/>
        </w:rPr>
        <w:t>The Impact of Logistics Management on Lead Time. Logistics Management</w:t>
      </w:r>
      <w:r>
        <w:rPr>
          <w:rFonts w:ascii="Times New Roman" w:hAnsi="Times New Roman" w:cs="Times New Roman"/>
          <w:sz w:val="24"/>
          <w:szCs w:val="24"/>
        </w:rPr>
        <w:t>, 21(3), 1-7</w:t>
      </w:r>
    </w:p>
    <w:p w:rsidR="0014785F"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Screenivas</w:t>
      </w:r>
      <w:r w:rsidR="00A82A4E" w:rsidRPr="000B0BD4">
        <w:rPr>
          <w:rFonts w:ascii="Times New Roman" w:hAnsi="Times New Roman" w:cs="Times New Roman"/>
          <w:sz w:val="24"/>
          <w:szCs w:val="24"/>
        </w:rPr>
        <w:t>. M</w:t>
      </w:r>
      <w:r w:rsidRPr="000B0BD4">
        <w:rPr>
          <w:rFonts w:ascii="Times New Roman" w:hAnsi="Times New Roman" w:cs="Times New Roman"/>
          <w:sz w:val="24"/>
          <w:szCs w:val="24"/>
        </w:rPr>
        <w:t xml:space="preserve"> and Dr T Scrinivas (2004) </w:t>
      </w:r>
      <w:r w:rsidRPr="00227029">
        <w:rPr>
          <w:rFonts w:ascii="Times New Roman" w:hAnsi="Times New Roman" w:cs="Times New Roman"/>
          <w:i/>
          <w:sz w:val="24"/>
          <w:szCs w:val="24"/>
        </w:rPr>
        <w:t>Journal of Transportation in Logistics chain</w:t>
      </w:r>
    </w:p>
    <w:p w:rsidR="0049513A" w:rsidRDefault="0049513A"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Kothary, C</w:t>
      </w:r>
      <w:r w:rsidR="00971607">
        <w:rPr>
          <w:rFonts w:ascii="Times New Roman" w:hAnsi="Times New Roman" w:cs="Times New Roman"/>
          <w:sz w:val="24"/>
          <w:szCs w:val="24"/>
        </w:rPr>
        <w:t>.R</w:t>
      </w:r>
      <w:r w:rsidR="002D00A3">
        <w:rPr>
          <w:rFonts w:ascii="Times New Roman" w:hAnsi="Times New Roman" w:cs="Times New Roman"/>
          <w:sz w:val="24"/>
          <w:szCs w:val="24"/>
        </w:rPr>
        <w:t xml:space="preserve"> (1990)</w:t>
      </w:r>
      <w:r>
        <w:rPr>
          <w:rFonts w:ascii="Times New Roman" w:hAnsi="Times New Roman" w:cs="Times New Roman"/>
          <w:sz w:val="24"/>
          <w:szCs w:val="24"/>
        </w:rPr>
        <w:t xml:space="preserve"> </w:t>
      </w:r>
      <w:r w:rsidR="00971607">
        <w:rPr>
          <w:rFonts w:ascii="Times New Roman" w:hAnsi="Times New Roman" w:cs="Times New Roman"/>
          <w:sz w:val="24"/>
          <w:szCs w:val="24"/>
        </w:rPr>
        <w:t>“</w:t>
      </w:r>
      <w:r w:rsidRPr="002D00A3">
        <w:rPr>
          <w:rFonts w:ascii="Times New Roman" w:hAnsi="Times New Roman" w:cs="Times New Roman"/>
          <w:i/>
          <w:sz w:val="24"/>
          <w:szCs w:val="24"/>
        </w:rPr>
        <w:t>Research Methodology</w:t>
      </w:r>
      <w:r w:rsidR="00971607" w:rsidRPr="002D00A3">
        <w:rPr>
          <w:rFonts w:ascii="Times New Roman" w:hAnsi="Times New Roman" w:cs="Times New Roman"/>
          <w:i/>
          <w:sz w:val="24"/>
          <w:szCs w:val="24"/>
        </w:rPr>
        <w:t>, Methods and Techniques” 2</w:t>
      </w:r>
      <w:r w:rsidR="00971607" w:rsidRPr="002D00A3">
        <w:rPr>
          <w:rFonts w:ascii="Times New Roman" w:hAnsi="Times New Roman" w:cs="Times New Roman"/>
          <w:i/>
          <w:sz w:val="24"/>
          <w:szCs w:val="24"/>
          <w:vertAlign w:val="superscript"/>
        </w:rPr>
        <w:t>nd</w:t>
      </w:r>
      <w:r w:rsidR="00971607" w:rsidRPr="002D00A3">
        <w:rPr>
          <w:rFonts w:ascii="Times New Roman" w:hAnsi="Times New Roman" w:cs="Times New Roman"/>
          <w:i/>
          <w:sz w:val="24"/>
          <w:szCs w:val="24"/>
        </w:rPr>
        <w:t xml:space="preserve"> revised edition</w:t>
      </w:r>
      <w:r w:rsidR="00971607">
        <w:rPr>
          <w:rFonts w:ascii="Times New Roman" w:hAnsi="Times New Roman" w:cs="Times New Roman"/>
          <w:sz w:val="24"/>
          <w:szCs w:val="24"/>
        </w:rPr>
        <w:t>, New Age International Publisher New Delhi, India</w:t>
      </w:r>
    </w:p>
    <w:p w:rsidR="00877C67" w:rsidRDefault="00C143C6"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Kothari, C. (1995)</w:t>
      </w:r>
      <w:r w:rsidR="00877C67">
        <w:rPr>
          <w:rFonts w:ascii="Times New Roman" w:hAnsi="Times New Roman" w:cs="Times New Roman"/>
          <w:sz w:val="24"/>
          <w:szCs w:val="24"/>
        </w:rPr>
        <w:t xml:space="preserve"> </w:t>
      </w:r>
      <w:r w:rsidR="00877C67" w:rsidRPr="00C143C6">
        <w:rPr>
          <w:rFonts w:ascii="Times New Roman" w:hAnsi="Times New Roman" w:cs="Times New Roman"/>
          <w:i/>
          <w:sz w:val="24"/>
          <w:szCs w:val="24"/>
        </w:rPr>
        <w:t>Research Methodology. 2</w:t>
      </w:r>
      <w:r w:rsidR="00877C67" w:rsidRPr="00C143C6">
        <w:rPr>
          <w:rFonts w:ascii="Times New Roman" w:hAnsi="Times New Roman" w:cs="Times New Roman"/>
          <w:i/>
          <w:sz w:val="24"/>
          <w:szCs w:val="24"/>
          <w:vertAlign w:val="superscript"/>
        </w:rPr>
        <w:t>nd</w:t>
      </w:r>
      <w:r w:rsidR="00877C67" w:rsidRPr="00C143C6">
        <w:rPr>
          <w:rFonts w:ascii="Times New Roman" w:hAnsi="Times New Roman" w:cs="Times New Roman"/>
          <w:i/>
          <w:sz w:val="24"/>
          <w:szCs w:val="24"/>
        </w:rPr>
        <w:t xml:space="preserve"> Ed</w:t>
      </w:r>
      <w:r w:rsidR="00877C67">
        <w:rPr>
          <w:rFonts w:ascii="Times New Roman" w:hAnsi="Times New Roman" w:cs="Times New Roman"/>
          <w:sz w:val="24"/>
          <w:szCs w:val="24"/>
        </w:rPr>
        <w:t xml:space="preserve">. New Delhi: New Age International Ltd. </w:t>
      </w:r>
    </w:p>
    <w:p w:rsidR="00EE129C" w:rsidRDefault="00EE129C"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Ly</w:t>
      </w:r>
      <w:r w:rsidR="00834AA9">
        <w:rPr>
          <w:rFonts w:ascii="Times New Roman" w:hAnsi="Times New Roman" w:cs="Times New Roman"/>
          <w:sz w:val="24"/>
          <w:szCs w:val="24"/>
        </w:rPr>
        <w:t>sons K and Farrington B, (2016)</w:t>
      </w:r>
      <w:r>
        <w:rPr>
          <w:rFonts w:ascii="Times New Roman" w:hAnsi="Times New Roman" w:cs="Times New Roman"/>
          <w:sz w:val="24"/>
          <w:szCs w:val="24"/>
        </w:rPr>
        <w:t xml:space="preserve"> </w:t>
      </w:r>
      <w:r w:rsidRPr="00834AA9">
        <w:rPr>
          <w:rFonts w:ascii="Times New Roman" w:hAnsi="Times New Roman" w:cs="Times New Roman"/>
          <w:i/>
          <w:sz w:val="24"/>
          <w:szCs w:val="24"/>
        </w:rPr>
        <w:t>Purchasing and Supply Management</w:t>
      </w:r>
      <w:r>
        <w:rPr>
          <w:rFonts w:ascii="Times New Roman" w:hAnsi="Times New Roman" w:cs="Times New Roman"/>
          <w:sz w:val="24"/>
          <w:szCs w:val="24"/>
        </w:rPr>
        <w:t xml:space="preserve">, </w:t>
      </w:r>
      <w:r w:rsidRPr="00B06283">
        <w:rPr>
          <w:rFonts w:ascii="Times New Roman" w:hAnsi="Times New Roman" w:cs="Times New Roman"/>
          <w:sz w:val="24"/>
          <w:szCs w:val="24"/>
        </w:rPr>
        <w:t>Boston Columbus Hoboken Indianapolis New York</w:t>
      </w:r>
    </w:p>
    <w:p w:rsidR="00B12F87" w:rsidRDefault="00B12F87"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Mackey, A., and Gass, S (2015). Research Methods and Techniques, 1(1), 1-7. Manchester, UK</w:t>
      </w:r>
    </w:p>
    <w:p w:rsidR="00EB040F" w:rsidRPr="00B06283" w:rsidRDefault="00EB040F"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Mentor, S (2008). </w:t>
      </w:r>
      <w:r w:rsidRPr="00EB040F">
        <w:rPr>
          <w:rFonts w:ascii="Times New Roman" w:hAnsi="Times New Roman" w:cs="Times New Roman"/>
          <w:i/>
          <w:sz w:val="24"/>
          <w:szCs w:val="24"/>
        </w:rPr>
        <w:t>Logistics Management and Its Impact on Lead Time. International Journal of Logistics and Supply Chain Management</w:t>
      </w:r>
      <w:r>
        <w:rPr>
          <w:rFonts w:ascii="Times New Roman" w:hAnsi="Times New Roman" w:cs="Times New Roman"/>
          <w:sz w:val="24"/>
          <w:szCs w:val="24"/>
        </w:rPr>
        <w:t>, 4(4), 1-7.</w:t>
      </w:r>
    </w:p>
    <w:p w:rsidR="0014785F" w:rsidRPr="00834AA9"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Mur</w:t>
      </w:r>
      <w:r w:rsidR="00CB19BA" w:rsidRPr="000B0BD4">
        <w:rPr>
          <w:rFonts w:ascii="Times New Roman" w:hAnsi="Times New Roman" w:cs="Times New Roman"/>
          <w:sz w:val="24"/>
          <w:szCs w:val="24"/>
        </w:rPr>
        <w:t>phy, P., R.; Poist, R. F (2003)</w:t>
      </w:r>
      <w:r w:rsidR="00834AA9">
        <w:rPr>
          <w:rFonts w:ascii="Times New Roman" w:hAnsi="Times New Roman" w:cs="Times New Roman"/>
          <w:sz w:val="24"/>
          <w:szCs w:val="24"/>
        </w:rPr>
        <w:t xml:space="preserve"> </w:t>
      </w:r>
      <w:r w:rsidRPr="00834AA9">
        <w:rPr>
          <w:rFonts w:ascii="Times New Roman" w:hAnsi="Times New Roman" w:cs="Times New Roman"/>
          <w:i/>
          <w:sz w:val="24"/>
          <w:szCs w:val="24"/>
        </w:rPr>
        <w:t>Third-party logistics usage: An assessment of proposit</w:t>
      </w:r>
      <w:r w:rsidR="00834AA9">
        <w:rPr>
          <w:rFonts w:ascii="Times New Roman" w:hAnsi="Times New Roman" w:cs="Times New Roman"/>
          <w:i/>
          <w:sz w:val="24"/>
          <w:szCs w:val="24"/>
        </w:rPr>
        <w:t xml:space="preserve">ions based on </w:t>
      </w:r>
      <w:r w:rsidRPr="00834AA9">
        <w:rPr>
          <w:rFonts w:ascii="Times New Roman" w:hAnsi="Times New Roman" w:cs="Times New Roman"/>
          <w:i/>
          <w:sz w:val="24"/>
          <w:szCs w:val="24"/>
        </w:rPr>
        <w:t>previous research</w:t>
      </w:r>
      <w:r w:rsidRPr="000B0BD4">
        <w:rPr>
          <w:rFonts w:ascii="Times New Roman" w:hAnsi="Times New Roman" w:cs="Times New Roman"/>
          <w:sz w:val="24"/>
          <w:szCs w:val="24"/>
        </w:rPr>
        <w:t>, Transportation Journal, vol. 37, no. 4, 1998, 26.</w:t>
      </w:r>
    </w:p>
    <w:p w:rsidR="00B81AD8" w:rsidRPr="000979F2" w:rsidRDefault="000979F2" w:rsidP="00B81AD8">
      <w:pPr>
        <w:spacing w:line="360" w:lineRule="auto"/>
        <w:jc w:val="both"/>
        <w:rPr>
          <w:rFonts w:ascii="Times New Roman" w:hAnsi="Times New Roman" w:cs="Times New Roman"/>
          <w:i/>
          <w:sz w:val="24"/>
          <w:szCs w:val="24"/>
        </w:rPr>
      </w:pPr>
      <w:r>
        <w:rPr>
          <w:rFonts w:ascii="Times New Roman" w:hAnsi="Times New Roman" w:cs="Times New Roman"/>
          <w:sz w:val="24"/>
          <w:szCs w:val="24"/>
        </w:rPr>
        <w:t>Muthuvelu. Setumedhavan, (2003)</w:t>
      </w:r>
      <w:r w:rsidR="00B81AD8" w:rsidRPr="000B0BD4">
        <w:rPr>
          <w:rFonts w:ascii="Times New Roman" w:hAnsi="Times New Roman" w:cs="Times New Roman"/>
          <w:sz w:val="24"/>
          <w:szCs w:val="24"/>
        </w:rPr>
        <w:t xml:space="preserve"> </w:t>
      </w:r>
      <w:r w:rsidR="0029032F">
        <w:rPr>
          <w:rFonts w:ascii="Times New Roman" w:hAnsi="Times New Roman" w:cs="Times New Roman"/>
          <w:sz w:val="24"/>
          <w:szCs w:val="24"/>
        </w:rPr>
        <w:t>“</w:t>
      </w:r>
      <w:r w:rsidR="00B81AD8" w:rsidRPr="000979F2">
        <w:rPr>
          <w:rFonts w:ascii="Times New Roman" w:hAnsi="Times New Roman" w:cs="Times New Roman"/>
          <w:i/>
          <w:sz w:val="24"/>
          <w:szCs w:val="24"/>
        </w:rPr>
        <w:t>Simultaneous lot Sizing and lead time Setting Via Queuing</w:t>
      </w:r>
    </w:p>
    <w:p w:rsidR="00B81AD8" w:rsidRPr="000B0BD4" w:rsidRDefault="00B81AD8" w:rsidP="00B81AD8">
      <w:pPr>
        <w:spacing w:line="360" w:lineRule="auto"/>
        <w:jc w:val="both"/>
        <w:rPr>
          <w:rFonts w:ascii="Times New Roman" w:hAnsi="Times New Roman" w:cs="Times New Roman"/>
          <w:sz w:val="24"/>
          <w:szCs w:val="24"/>
        </w:rPr>
      </w:pPr>
      <w:r w:rsidRPr="000979F2">
        <w:rPr>
          <w:rFonts w:ascii="Times New Roman" w:hAnsi="Times New Roman" w:cs="Times New Roman"/>
          <w:i/>
          <w:sz w:val="24"/>
          <w:szCs w:val="24"/>
        </w:rPr>
        <w:t>Theory and Heuristic Search</w:t>
      </w:r>
      <w:r w:rsidR="0029032F">
        <w:rPr>
          <w:rFonts w:ascii="Times New Roman" w:hAnsi="Times New Roman" w:cs="Times New Roman"/>
          <w:i/>
          <w:sz w:val="24"/>
          <w:szCs w:val="24"/>
        </w:rPr>
        <w:t>”</w:t>
      </w:r>
      <w:r w:rsidRPr="000B0BD4">
        <w:rPr>
          <w:rFonts w:ascii="Times New Roman" w:hAnsi="Times New Roman" w:cs="Times New Roman"/>
          <w:sz w:val="24"/>
          <w:szCs w:val="24"/>
        </w:rPr>
        <w:t>. Master Thesis</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Nordas, H. K., E. Pinali and M. Geloso</w:t>
      </w:r>
      <w:r w:rsidR="0029032F">
        <w:rPr>
          <w:rFonts w:ascii="Times New Roman" w:hAnsi="Times New Roman" w:cs="Times New Roman"/>
          <w:sz w:val="24"/>
          <w:szCs w:val="24"/>
        </w:rPr>
        <w:t xml:space="preserve"> Grosso (2006)</w:t>
      </w:r>
      <w:r w:rsidRPr="000B0BD4">
        <w:rPr>
          <w:rFonts w:ascii="Times New Roman" w:hAnsi="Times New Roman" w:cs="Times New Roman"/>
          <w:sz w:val="24"/>
          <w:szCs w:val="24"/>
        </w:rPr>
        <w:t xml:space="preserve"> “</w:t>
      </w:r>
      <w:r w:rsidRPr="0029032F">
        <w:rPr>
          <w:rFonts w:ascii="Times New Roman" w:hAnsi="Times New Roman" w:cs="Times New Roman"/>
          <w:i/>
          <w:sz w:val="24"/>
          <w:szCs w:val="24"/>
        </w:rPr>
        <w:t>Logistics and Time as a Trade Barrier</w:t>
      </w:r>
      <w:r w:rsidRPr="000B0BD4">
        <w:rPr>
          <w:rFonts w:ascii="Times New Roman" w:hAnsi="Times New Roman" w:cs="Times New Roman"/>
          <w:sz w:val="24"/>
          <w:szCs w:val="24"/>
        </w:rPr>
        <w:t>”,</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OECD Trade Policy Working Papers, No. 35, OECD Publishing. Doi</w:t>
      </w:r>
      <w:r w:rsidR="0029032F" w:rsidRPr="000B0BD4">
        <w:rPr>
          <w:rFonts w:ascii="Times New Roman" w:hAnsi="Times New Roman" w:cs="Times New Roman"/>
          <w:sz w:val="24"/>
          <w:szCs w:val="24"/>
        </w:rPr>
        <w:t>: 10.1787</w:t>
      </w:r>
      <w:r w:rsidRPr="000B0BD4">
        <w:rPr>
          <w:rFonts w:ascii="Times New Roman" w:hAnsi="Times New Roman" w:cs="Times New Roman"/>
          <w:sz w:val="24"/>
          <w:szCs w:val="24"/>
        </w:rPr>
        <w:t xml:space="preserve">/664220308873 on </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Safety Stocks. Decision Sciences Volume 35 Number 1 Performance through Enterprise Logistics </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Management, Oliver Wight, Brattleboro.</w:t>
      </w:r>
    </w:p>
    <w:p w:rsidR="0014785F"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Parik Jonhson (2008) </w:t>
      </w:r>
      <w:r w:rsidRPr="009A08B8">
        <w:rPr>
          <w:rFonts w:ascii="Times New Roman" w:hAnsi="Times New Roman" w:cs="Times New Roman"/>
          <w:i/>
          <w:sz w:val="24"/>
          <w:szCs w:val="24"/>
        </w:rPr>
        <w:t>Logistics and supply chain management</w:t>
      </w:r>
      <w:r w:rsidR="00426149">
        <w:rPr>
          <w:rFonts w:ascii="Times New Roman" w:hAnsi="Times New Roman" w:cs="Times New Roman"/>
          <w:sz w:val="24"/>
          <w:szCs w:val="24"/>
        </w:rPr>
        <w:t xml:space="preserve"> vol 1 4</w:t>
      </w:r>
      <w:r w:rsidR="00426149" w:rsidRPr="00426149">
        <w:rPr>
          <w:rFonts w:ascii="Times New Roman" w:hAnsi="Times New Roman" w:cs="Times New Roman"/>
          <w:sz w:val="24"/>
          <w:szCs w:val="24"/>
          <w:vertAlign w:val="superscript"/>
        </w:rPr>
        <w:t>th</w:t>
      </w:r>
      <w:r w:rsidR="00426149">
        <w:rPr>
          <w:rFonts w:ascii="Times New Roman" w:hAnsi="Times New Roman" w:cs="Times New Roman"/>
          <w:sz w:val="24"/>
          <w:szCs w:val="24"/>
        </w:rPr>
        <w:t xml:space="preserve"> edition. London UK</w:t>
      </w:r>
    </w:p>
    <w:p w:rsidR="00ED2FFE" w:rsidRPr="000B0BD4" w:rsidRDefault="00ED2FFE"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Patricia, J. (1990). The Impact of Logistics Management on Lead Time. Logistics Management. Logistics Management, 28(2), 1-7.</w:t>
      </w:r>
    </w:p>
    <w:p w:rsidR="0014785F" w:rsidRPr="009A08B8"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Piroird, F. and Dale, B.G</w:t>
      </w:r>
      <w:r w:rsidR="009A08B8">
        <w:rPr>
          <w:rFonts w:ascii="Times New Roman" w:hAnsi="Times New Roman" w:cs="Times New Roman"/>
          <w:sz w:val="24"/>
          <w:szCs w:val="24"/>
        </w:rPr>
        <w:t>. (1998)</w:t>
      </w:r>
      <w:r w:rsidRPr="000B0BD4">
        <w:rPr>
          <w:rFonts w:ascii="Times New Roman" w:hAnsi="Times New Roman" w:cs="Times New Roman"/>
          <w:sz w:val="24"/>
          <w:szCs w:val="24"/>
        </w:rPr>
        <w:t xml:space="preserve"> </w:t>
      </w:r>
      <w:r w:rsidRPr="009A08B8">
        <w:rPr>
          <w:rFonts w:ascii="Times New Roman" w:hAnsi="Times New Roman" w:cs="Times New Roman"/>
          <w:i/>
          <w:sz w:val="24"/>
          <w:szCs w:val="24"/>
        </w:rPr>
        <w:t xml:space="preserve">The importance of lead time control in the order fulfillment </w:t>
      </w:r>
    </w:p>
    <w:p w:rsidR="0014785F" w:rsidRPr="000B0BD4" w:rsidRDefault="0014785F" w:rsidP="00AD7729">
      <w:pPr>
        <w:spacing w:line="360" w:lineRule="auto"/>
        <w:jc w:val="both"/>
        <w:rPr>
          <w:rFonts w:ascii="Times New Roman" w:hAnsi="Times New Roman" w:cs="Times New Roman"/>
          <w:sz w:val="24"/>
          <w:szCs w:val="24"/>
        </w:rPr>
      </w:pPr>
      <w:r w:rsidRPr="009A08B8">
        <w:rPr>
          <w:rFonts w:ascii="Times New Roman" w:hAnsi="Times New Roman" w:cs="Times New Roman"/>
          <w:i/>
          <w:sz w:val="24"/>
          <w:szCs w:val="24"/>
        </w:rPr>
        <w:t>process, Production Planning and Control</w:t>
      </w:r>
      <w:r w:rsidRPr="000B0BD4">
        <w:rPr>
          <w:rFonts w:ascii="Times New Roman" w:hAnsi="Times New Roman" w:cs="Times New Roman"/>
          <w:sz w:val="24"/>
          <w:szCs w:val="24"/>
        </w:rPr>
        <w:t>.</w:t>
      </w:r>
    </w:p>
    <w:p w:rsidR="0014785F" w:rsidRPr="009A08B8"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Raja, S. Wilb</w:t>
      </w:r>
      <w:r w:rsidR="009A08B8">
        <w:rPr>
          <w:rFonts w:ascii="Times New Roman" w:hAnsi="Times New Roman" w:cs="Times New Roman"/>
          <w:sz w:val="24"/>
          <w:szCs w:val="24"/>
        </w:rPr>
        <w:t>ur, S. and Blackburn, B. (2000)</w:t>
      </w:r>
      <w:r w:rsidRPr="000B0BD4">
        <w:rPr>
          <w:rFonts w:ascii="Times New Roman" w:hAnsi="Times New Roman" w:cs="Times New Roman"/>
          <w:sz w:val="24"/>
          <w:szCs w:val="24"/>
        </w:rPr>
        <w:t xml:space="preserve"> </w:t>
      </w:r>
      <w:r w:rsidRPr="009A08B8">
        <w:rPr>
          <w:rFonts w:ascii="Times New Roman" w:hAnsi="Times New Roman" w:cs="Times New Roman"/>
          <w:i/>
          <w:sz w:val="24"/>
          <w:szCs w:val="24"/>
        </w:rPr>
        <w:t xml:space="preserve">Uganda Logistics Systems for Public Health </w:t>
      </w:r>
    </w:p>
    <w:p w:rsidR="0014785F" w:rsidRPr="000B0BD4" w:rsidRDefault="009A08B8" w:rsidP="00AD7729">
      <w:pPr>
        <w:spacing w:line="360" w:lineRule="auto"/>
        <w:jc w:val="both"/>
        <w:rPr>
          <w:rFonts w:ascii="Times New Roman" w:hAnsi="Times New Roman" w:cs="Times New Roman"/>
          <w:sz w:val="24"/>
          <w:szCs w:val="24"/>
        </w:rPr>
      </w:pPr>
      <w:r w:rsidRPr="009A08B8">
        <w:rPr>
          <w:rFonts w:ascii="Times New Roman" w:hAnsi="Times New Roman" w:cs="Times New Roman"/>
          <w:i/>
          <w:sz w:val="24"/>
          <w:szCs w:val="24"/>
        </w:rPr>
        <w:t>Commodities</w:t>
      </w:r>
      <w:r>
        <w:rPr>
          <w:rFonts w:ascii="Times New Roman" w:hAnsi="Times New Roman" w:cs="Times New Roman"/>
          <w:sz w:val="24"/>
          <w:szCs w:val="24"/>
        </w:rPr>
        <w:t xml:space="preserve">. John Snow </w:t>
      </w:r>
      <w:r w:rsidRPr="009A08B8">
        <w:rPr>
          <w:rFonts w:ascii="Times New Roman" w:hAnsi="Times New Roman" w:cs="Times New Roman"/>
          <w:i/>
          <w:sz w:val="24"/>
          <w:szCs w:val="24"/>
        </w:rPr>
        <w:t>Inc</w:t>
      </w:r>
      <w:r w:rsidR="0014785F" w:rsidRPr="009A08B8">
        <w:rPr>
          <w:rFonts w:ascii="Times New Roman" w:hAnsi="Times New Roman" w:cs="Times New Roman"/>
          <w:i/>
          <w:sz w:val="24"/>
          <w:szCs w:val="24"/>
        </w:rPr>
        <w:t>/Family Planning Logistics Management (FPLM)</w:t>
      </w:r>
      <w:r>
        <w:rPr>
          <w:rFonts w:ascii="Times New Roman" w:hAnsi="Times New Roman" w:cs="Times New Roman"/>
          <w:i/>
          <w:sz w:val="24"/>
          <w:szCs w:val="24"/>
        </w:rPr>
        <w:t xml:space="preserve"> </w:t>
      </w:r>
      <w:r w:rsidR="0014785F" w:rsidRPr="000B0BD4">
        <w:rPr>
          <w:rFonts w:ascii="Times New Roman" w:hAnsi="Times New Roman" w:cs="Times New Roman"/>
          <w:sz w:val="24"/>
          <w:szCs w:val="24"/>
        </w:rPr>
        <w:t xml:space="preserve">United States </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International Development Agency/Washington Robert M.</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Robert B.</w:t>
      </w:r>
      <w:r w:rsidR="00B81AD8" w:rsidRPr="000B0BD4">
        <w:rPr>
          <w:rFonts w:ascii="Times New Roman" w:hAnsi="Times New Roman" w:cs="Times New Roman"/>
          <w:sz w:val="24"/>
          <w:szCs w:val="24"/>
        </w:rPr>
        <w:t xml:space="preserve"> </w:t>
      </w:r>
      <w:r w:rsidR="009A08B8">
        <w:rPr>
          <w:rFonts w:ascii="Times New Roman" w:hAnsi="Times New Roman" w:cs="Times New Roman"/>
          <w:sz w:val="24"/>
          <w:szCs w:val="24"/>
        </w:rPr>
        <w:t>Hanfield</w:t>
      </w:r>
      <w:r w:rsidRPr="000B0BD4">
        <w:rPr>
          <w:rFonts w:ascii="Times New Roman" w:hAnsi="Times New Roman" w:cs="Times New Roman"/>
          <w:sz w:val="24"/>
          <w:szCs w:val="24"/>
        </w:rPr>
        <w:t xml:space="preserve"> and Ernest L.</w:t>
      </w:r>
      <w:r w:rsidR="00B81AD8" w:rsidRPr="000B0BD4">
        <w:rPr>
          <w:rFonts w:ascii="Times New Roman" w:hAnsi="Times New Roman" w:cs="Times New Roman"/>
          <w:sz w:val="24"/>
          <w:szCs w:val="24"/>
        </w:rPr>
        <w:t xml:space="preserve"> </w:t>
      </w:r>
      <w:r w:rsidRPr="000B0BD4">
        <w:rPr>
          <w:rFonts w:ascii="Times New Roman" w:hAnsi="Times New Roman" w:cs="Times New Roman"/>
          <w:sz w:val="24"/>
          <w:szCs w:val="24"/>
        </w:rPr>
        <w:t xml:space="preserve">Nicholas Jr, </w:t>
      </w:r>
      <w:r w:rsidR="005D1464">
        <w:rPr>
          <w:rFonts w:ascii="Times New Roman" w:hAnsi="Times New Roman" w:cs="Times New Roman"/>
          <w:sz w:val="24"/>
          <w:szCs w:val="24"/>
        </w:rPr>
        <w:t xml:space="preserve">(2008) </w:t>
      </w:r>
      <w:r w:rsidRPr="009A08B8">
        <w:rPr>
          <w:rFonts w:ascii="Times New Roman" w:hAnsi="Times New Roman" w:cs="Times New Roman"/>
          <w:i/>
          <w:sz w:val="24"/>
          <w:szCs w:val="24"/>
        </w:rPr>
        <w:t>Introduction to Supply Chain Management</w:t>
      </w:r>
      <w:r w:rsidRPr="000B0BD4">
        <w:rPr>
          <w:rFonts w:ascii="Times New Roman" w:hAnsi="Times New Roman" w:cs="Times New Roman"/>
          <w:sz w:val="24"/>
          <w:szCs w:val="24"/>
        </w:rPr>
        <w:t>, USA</w:t>
      </w:r>
    </w:p>
    <w:p w:rsidR="0014785F"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Rushton, A.</w:t>
      </w:r>
      <w:r w:rsidR="009A08B8">
        <w:rPr>
          <w:rFonts w:ascii="Times New Roman" w:hAnsi="Times New Roman" w:cs="Times New Roman"/>
          <w:sz w:val="24"/>
          <w:szCs w:val="24"/>
        </w:rPr>
        <w:t xml:space="preserve">, Croucker P., Baker P. (1988) </w:t>
      </w:r>
      <w:r w:rsidRPr="009A08B8">
        <w:rPr>
          <w:rFonts w:ascii="Times New Roman" w:hAnsi="Times New Roman" w:cs="Times New Roman"/>
          <w:i/>
          <w:sz w:val="24"/>
          <w:szCs w:val="24"/>
        </w:rPr>
        <w:t>The handbook of logistics &amp; distribution management, 3th Edition</w:t>
      </w:r>
    </w:p>
    <w:p w:rsidR="008C57BC" w:rsidRPr="008C57BC" w:rsidRDefault="008C57BC" w:rsidP="008C57BC">
      <w:pPr>
        <w:spacing w:line="360" w:lineRule="auto"/>
        <w:jc w:val="both"/>
        <w:rPr>
          <w:rFonts w:ascii="Times New Roman" w:hAnsi="Times New Roman" w:cs="Times New Roman"/>
          <w:i/>
          <w:sz w:val="24"/>
          <w:szCs w:val="24"/>
        </w:rPr>
      </w:pPr>
      <w:r w:rsidRPr="008C57BC">
        <w:rPr>
          <w:rFonts w:ascii="Times New Roman" w:hAnsi="Times New Roman" w:cs="Times New Roman"/>
          <w:sz w:val="24"/>
          <w:szCs w:val="24"/>
        </w:rPr>
        <w:t>Saunders, M. (2009)</w:t>
      </w:r>
      <w:r w:rsidRPr="008C57BC">
        <w:rPr>
          <w:rFonts w:ascii="Times New Roman" w:hAnsi="Times New Roman" w:cs="Times New Roman"/>
          <w:i/>
          <w:sz w:val="24"/>
          <w:szCs w:val="24"/>
        </w:rPr>
        <w:t xml:space="preserve"> Business methods for business students, Prentice Hall Malaysia.</w:t>
      </w:r>
    </w:p>
    <w:p w:rsidR="008C57BC" w:rsidRPr="009A08B8" w:rsidRDefault="008C57BC" w:rsidP="008C57BC">
      <w:pPr>
        <w:spacing w:line="360" w:lineRule="auto"/>
        <w:jc w:val="both"/>
        <w:rPr>
          <w:rFonts w:ascii="Times New Roman" w:hAnsi="Times New Roman" w:cs="Times New Roman"/>
          <w:i/>
          <w:sz w:val="24"/>
          <w:szCs w:val="24"/>
        </w:rPr>
      </w:pPr>
      <w:r w:rsidRPr="008C57BC">
        <w:rPr>
          <w:rFonts w:ascii="Times New Roman" w:hAnsi="Times New Roman" w:cs="Times New Roman"/>
          <w:sz w:val="24"/>
          <w:szCs w:val="24"/>
        </w:rPr>
        <w:t>Stock, J.R, Rrook, IL</w:t>
      </w:r>
      <w:r w:rsidRPr="008C57BC">
        <w:rPr>
          <w:rFonts w:ascii="Times New Roman" w:hAnsi="Times New Roman" w:cs="Times New Roman"/>
          <w:i/>
          <w:sz w:val="24"/>
          <w:szCs w:val="24"/>
        </w:rPr>
        <w:t>: Council of Logistics Management, 1998.</w:t>
      </w:r>
    </w:p>
    <w:p w:rsidR="0014785F" w:rsidRPr="00D074DB"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 xml:space="preserve">Spitter, J. M. de Kok, A. G. and Dellaert N. P. (2003) </w:t>
      </w:r>
      <w:r w:rsidRPr="00D074DB">
        <w:rPr>
          <w:rFonts w:ascii="Times New Roman" w:hAnsi="Times New Roman" w:cs="Times New Roman"/>
          <w:i/>
          <w:sz w:val="24"/>
          <w:szCs w:val="24"/>
        </w:rPr>
        <w:t>Cost Implications of Planned Lead Times</w:t>
      </w:r>
    </w:p>
    <w:p w:rsidR="0014785F" w:rsidRDefault="0014785F" w:rsidP="00AD7729">
      <w:pPr>
        <w:spacing w:line="360" w:lineRule="auto"/>
        <w:jc w:val="both"/>
        <w:rPr>
          <w:rFonts w:ascii="Times New Roman" w:hAnsi="Times New Roman" w:cs="Times New Roman"/>
          <w:sz w:val="24"/>
          <w:szCs w:val="24"/>
        </w:rPr>
      </w:pPr>
      <w:r w:rsidRPr="00D074DB">
        <w:rPr>
          <w:rFonts w:ascii="Times New Roman" w:hAnsi="Times New Roman" w:cs="Times New Roman"/>
          <w:i/>
          <w:sz w:val="24"/>
          <w:szCs w:val="24"/>
        </w:rPr>
        <w:t>in Supply Chain Operations Planning</w:t>
      </w:r>
      <w:r w:rsidRPr="000B0BD4">
        <w:rPr>
          <w:rFonts w:ascii="Times New Roman" w:hAnsi="Times New Roman" w:cs="Times New Roman"/>
          <w:sz w:val="24"/>
          <w:szCs w:val="24"/>
        </w:rPr>
        <w:t>, Eindhoven University of Technology,</w:t>
      </w:r>
      <w:r w:rsidR="00B23AE7">
        <w:rPr>
          <w:rFonts w:ascii="Times New Roman" w:hAnsi="Times New Roman" w:cs="Times New Roman"/>
          <w:sz w:val="24"/>
          <w:szCs w:val="24"/>
        </w:rPr>
        <w:t xml:space="preserve"> Department of</w:t>
      </w:r>
    </w:p>
    <w:p w:rsidR="00426149" w:rsidRPr="00426149" w:rsidRDefault="00426149" w:rsidP="00426149">
      <w:pPr>
        <w:spacing w:line="360" w:lineRule="auto"/>
        <w:jc w:val="both"/>
        <w:rPr>
          <w:rFonts w:ascii="Times New Roman" w:hAnsi="Times New Roman" w:cs="Times New Roman"/>
          <w:sz w:val="24"/>
          <w:szCs w:val="24"/>
        </w:rPr>
      </w:pPr>
      <w:r w:rsidRPr="00426149">
        <w:rPr>
          <w:rFonts w:ascii="Times New Roman" w:hAnsi="Times New Roman" w:cs="Times New Roman"/>
          <w:sz w:val="24"/>
          <w:szCs w:val="24"/>
        </w:rPr>
        <w:t>Sphicas. G. P and F.Nasri, (1984) “An inventory model with finite-range stochastic lead times,”</w:t>
      </w:r>
    </w:p>
    <w:p w:rsidR="00426149" w:rsidRPr="00426149" w:rsidRDefault="00426149" w:rsidP="00426149">
      <w:pPr>
        <w:spacing w:line="360" w:lineRule="auto"/>
        <w:jc w:val="both"/>
        <w:rPr>
          <w:rFonts w:ascii="Times New Roman" w:hAnsi="Times New Roman" w:cs="Times New Roman"/>
          <w:sz w:val="24"/>
          <w:szCs w:val="24"/>
        </w:rPr>
      </w:pPr>
      <w:r w:rsidRPr="00426149">
        <w:rPr>
          <w:rFonts w:ascii="Times New Roman" w:hAnsi="Times New Roman" w:cs="Times New Roman"/>
          <w:sz w:val="24"/>
          <w:szCs w:val="24"/>
        </w:rPr>
        <w:t>Naval Research Logistics Quarterly, vol. 31, no. 4, pp. 609–616,</w:t>
      </w:r>
    </w:p>
    <w:p w:rsidR="00426149" w:rsidRPr="00426149" w:rsidRDefault="00426149" w:rsidP="00426149">
      <w:pPr>
        <w:spacing w:line="360" w:lineRule="auto"/>
        <w:jc w:val="both"/>
        <w:rPr>
          <w:rFonts w:ascii="Times New Roman" w:hAnsi="Times New Roman" w:cs="Times New Roman"/>
          <w:sz w:val="24"/>
          <w:szCs w:val="24"/>
        </w:rPr>
      </w:pPr>
      <w:r w:rsidRPr="00426149">
        <w:rPr>
          <w:rFonts w:ascii="Times New Roman" w:hAnsi="Times New Roman" w:cs="Times New Roman"/>
          <w:sz w:val="24"/>
          <w:szCs w:val="24"/>
        </w:rPr>
        <w:t xml:space="preserve">Sphicas. G. P, “On the solution of an inventory model with variable lead times,” Operations </w:t>
      </w:r>
    </w:p>
    <w:p w:rsidR="00426149" w:rsidRPr="000B0BD4" w:rsidRDefault="00426149" w:rsidP="00426149">
      <w:pPr>
        <w:spacing w:line="360" w:lineRule="auto"/>
        <w:jc w:val="both"/>
        <w:rPr>
          <w:rFonts w:ascii="Times New Roman" w:hAnsi="Times New Roman" w:cs="Times New Roman"/>
          <w:sz w:val="24"/>
          <w:szCs w:val="24"/>
        </w:rPr>
      </w:pPr>
      <w:r w:rsidRPr="00426149">
        <w:rPr>
          <w:rFonts w:ascii="Times New Roman" w:hAnsi="Times New Roman" w:cs="Times New Roman"/>
          <w:sz w:val="24"/>
          <w:szCs w:val="24"/>
        </w:rPr>
        <w:t>Research, vol. 30, no. 2, pp. 404–410, 198.2.</w:t>
      </w:r>
    </w:p>
    <w:p w:rsidR="0014785F" w:rsidRPr="007C1B4F"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Technology Management, Eindhoven, The Net</w:t>
      </w:r>
      <w:r w:rsidR="007C1B4F">
        <w:rPr>
          <w:rFonts w:ascii="Times New Roman" w:hAnsi="Times New Roman" w:cs="Times New Roman"/>
          <w:sz w:val="24"/>
          <w:szCs w:val="24"/>
        </w:rPr>
        <w:t>herlands.</w:t>
      </w:r>
      <w:r w:rsidRPr="000B0BD4">
        <w:rPr>
          <w:rFonts w:ascii="Times New Roman" w:hAnsi="Times New Roman" w:cs="Times New Roman"/>
          <w:sz w:val="24"/>
          <w:szCs w:val="24"/>
        </w:rPr>
        <w:t>Supply c</w:t>
      </w:r>
      <w:r w:rsidR="00D074DB">
        <w:rPr>
          <w:rFonts w:ascii="Times New Roman" w:hAnsi="Times New Roman" w:cs="Times New Roman"/>
          <w:sz w:val="24"/>
          <w:szCs w:val="24"/>
        </w:rPr>
        <w:t>hain”, Management Science, (1999)</w:t>
      </w:r>
      <w:r w:rsidRPr="000B0BD4">
        <w:rPr>
          <w:rFonts w:ascii="Times New Roman" w:hAnsi="Times New Roman" w:cs="Times New Roman"/>
          <w:sz w:val="24"/>
          <w:szCs w:val="24"/>
        </w:rPr>
        <w:t xml:space="preserve"> </w:t>
      </w:r>
      <w:r w:rsidRPr="00D074DB">
        <w:rPr>
          <w:rFonts w:ascii="Times New Roman" w:hAnsi="Times New Roman" w:cs="Times New Roman"/>
          <w:i/>
          <w:sz w:val="24"/>
          <w:szCs w:val="24"/>
        </w:rPr>
        <w:t>Sustainability”, unpublished Ph.D. thesis, Dept. of</w:t>
      </w:r>
    </w:p>
    <w:p w:rsidR="0014785F" w:rsidRDefault="0014785F" w:rsidP="00AD7729">
      <w:pPr>
        <w:spacing w:line="360" w:lineRule="auto"/>
        <w:jc w:val="both"/>
        <w:rPr>
          <w:rFonts w:ascii="Times New Roman" w:hAnsi="Times New Roman" w:cs="Times New Roman"/>
          <w:sz w:val="24"/>
          <w:szCs w:val="24"/>
        </w:rPr>
      </w:pPr>
      <w:r w:rsidRPr="00D074DB">
        <w:rPr>
          <w:rFonts w:ascii="Times New Roman" w:hAnsi="Times New Roman" w:cs="Times New Roman"/>
          <w:i/>
          <w:sz w:val="24"/>
          <w:szCs w:val="24"/>
        </w:rPr>
        <w:t>Marketing</w:t>
      </w:r>
      <w:r w:rsidRPr="000B0BD4">
        <w:rPr>
          <w:rFonts w:ascii="Times New Roman" w:hAnsi="Times New Roman" w:cs="Times New Roman"/>
          <w:sz w:val="24"/>
          <w:szCs w:val="24"/>
        </w:rPr>
        <w:t>, R.U., Bangladesh.</w:t>
      </w:r>
    </w:p>
    <w:p w:rsidR="00ED2FFE" w:rsidRDefault="00ED2FFE"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Stevens, P (2010). </w:t>
      </w:r>
      <w:r w:rsidRPr="00ED2FFE">
        <w:rPr>
          <w:rFonts w:ascii="Times New Roman" w:hAnsi="Times New Roman" w:cs="Times New Roman"/>
          <w:i/>
          <w:sz w:val="24"/>
          <w:szCs w:val="24"/>
        </w:rPr>
        <w:t>Logistics Management and Its Impact on Lead Time. Journal of Logistics and Supply Chain Management</w:t>
      </w:r>
      <w:r>
        <w:rPr>
          <w:rFonts w:ascii="Times New Roman" w:hAnsi="Times New Roman" w:cs="Times New Roman"/>
          <w:sz w:val="24"/>
          <w:szCs w:val="24"/>
        </w:rPr>
        <w:t>, 6(3), 1-7.</w:t>
      </w:r>
    </w:p>
    <w:p w:rsidR="004A75ED" w:rsidRDefault="004A75ED" w:rsidP="00AD7729">
      <w:pPr>
        <w:spacing w:line="360" w:lineRule="auto"/>
        <w:jc w:val="both"/>
        <w:rPr>
          <w:rFonts w:ascii="Times New Roman" w:hAnsi="Times New Roman" w:cs="Times New Roman"/>
          <w:sz w:val="24"/>
          <w:szCs w:val="24"/>
        </w:rPr>
      </w:pPr>
      <w:r w:rsidRPr="004A75ED">
        <w:rPr>
          <w:rFonts w:ascii="Times New Roman" w:hAnsi="Times New Roman" w:cs="Times New Roman"/>
          <w:sz w:val="24"/>
          <w:szCs w:val="24"/>
        </w:rPr>
        <w:t>Tavakol</w:t>
      </w:r>
      <w:r>
        <w:rPr>
          <w:rFonts w:ascii="Times New Roman" w:hAnsi="Times New Roman" w:cs="Times New Roman"/>
          <w:sz w:val="24"/>
          <w:szCs w:val="24"/>
        </w:rPr>
        <w:t>,</w:t>
      </w:r>
      <w:r w:rsidRPr="004A75ED">
        <w:rPr>
          <w:rFonts w:ascii="Times New Roman" w:hAnsi="Times New Roman" w:cs="Times New Roman"/>
          <w:sz w:val="24"/>
          <w:szCs w:val="24"/>
        </w:rPr>
        <w:t xml:space="preserve"> </w:t>
      </w:r>
      <w:r>
        <w:rPr>
          <w:rFonts w:ascii="Times New Roman" w:hAnsi="Times New Roman" w:cs="Times New Roman"/>
          <w:sz w:val="24"/>
          <w:szCs w:val="24"/>
        </w:rPr>
        <w:t>J. S and Dennick, B.H</w:t>
      </w:r>
      <w:r w:rsidRPr="004A75ED">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4A75ED">
        <w:rPr>
          <w:rFonts w:ascii="Times New Roman" w:hAnsi="Times New Roman" w:cs="Times New Roman"/>
          <w:i/>
          <w:sz w:val="24"/>
          <w:szCs w:val="24"/>
        </w:rPr>
        <w:t>Learning and Understanding our Research Methodology Vol 2</w:t>
      </w:r>
      <w:r>
        <w:rPr>
          <w:rFonts w:ascii="Times New Roman" w:hAnsi="Times New Roman" w:cs="Times New Roman"/>
          <w:sz w:val="24"/>
          <w:szCs w:val="24"/>
        </w:rPr>
        <w:t>. London; UK</w:t>
      </w:r>
    </w:p>
    <w:p w:rsidR="0014785F"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Tyndall, G. et al., (1988) </w:t>
      </w:r>
      <w:r w:rsidRPr="00BA02A6">
        <w:rPr>
          <w:rFonts w:ascii="Times New Roman" w:hAnsi="Times New Roman" w:cs="Times New Roman"/>
          <w:i/>
          <w:sz w:val="24"/>
          <w:szCs w:val="24"/>
        </w:rPr>
        <w:t>Supercharging Supply Chains</w:t>
      </w:r>
      <w:r w:rsidRPr="000B0BD4">
        <w:rPr>
          <w:rFonts w:ascii="Times New Roman" w:hAnsi="Times New Roman" w:cs="Times New Roman"/>
          <w:sz w:val="24"/>
          <w:szCs w:val="24"/>
        </w:rPr>
        <w:t>. New York: John Wiley &amp; Sons, p. 1.</w:t>
      </w:r>
    </w:p>
    <w:p w:rsidR="00D55432" w:rsidRPr="000B0BD4" w:rsidRDefault="00D55432" w:rsidP="00AD7729">
      <w:pPr>
        <w:spacing w:line="360" w:lineRule="auto"/>
        <w:jc w:val="both"/>
        <w:rPr>
          <w:rFonts w:ascii="Times New Roman" w:hAnsi="Times New Roman" w:cs="Times New Roman"/>
          <w:sz w:val="24"/>
          <w:szCs w:val="24"/>
        </w:rPr>
      </w:pPr>
      <w:r>
        <w:rPr>
          <w:rFonts w:ascii="Times New Roman" w:hAnsi="Times New Roman" w:cs="Times New Roman"/>
          <w:sz w:val="24"/>
          <w:szCs w:val="24"/>
        </w:rPr>
        <w:t>United Nations Development Fund for Women. (2009)</w:t>
      </w:r>
    </w:p>
    <w:p w:rsidR="0014785F" w:rsidRPr="0094794C" w:rsidRDefault="0014785F" w:rsidP="00AD7729">
      <w:pPr>
        <w:spacing w:line="360" w:lineRule="auto"/>
        <w:jc w:val="both"/>
        <w:rPr>
          <w:rFonts w:ascii="Times New Roman" w:hAnsi="Times New Roman" w:cs="Times New Roman"/>
          <w:i/>
          <w:sz w:val="24"/>
          <w:szCs w:val="24"/>
        </w:rPr>
      </w:pPr>
      <w:r w:rsidRPr="000B0BD4">
        <w:rPr>
          <w:rFonts w:ascii="Times New Roman" w:hAnsi="Times New Roman" w:cs="Times New Roman"/>
          <w:sz w:val="24"/>
          <w:szCs w:val="24"/>
        </w:rPr>
        <w:t>USAID (2010), “</w:t>
      </w:r>
      <w:r w:rsidRPr="00BA02A6">
        <w:rPr>
          <w:rFonts w:ascii="Times New Roman" w:hAnsi="Times New Roman" w:cs="Times New Roman"/>
          <w:i/>
          <w:sz w:val="24"/>
          <w:szCs w:val="24"/>
        </w:rPr>
        <w:t>Emerging Trends in Supply Chain Management</w:t>
      </w:r>
      <w:r w:rsidRPr="000B0BD4">
        <w:rPr>
          <w:rFonts w:ascii="Times New Roman" w:hAnsi="Times New Roman" w:cs="Times New Roman"/>
          <w:sz w:val="24"/>
          <w:szCs w:val="24"/>
        </w:rPr>
        <w:t xml:space="preserve">: </w:t>
      </w:r>
      <w:r w:rsidRPr="0094794C">
        <w:rPr>
          <w:rFonts w:ascii="Times New Roman" w:hAnsi="Times New Roman" w:cs="Times New Roman"/>
          <w:i/>
          <w:sz w:val="24"/>
          <w:szCs w:val="24"/>
        </w:rPr>
        <w:t>Outsourcing Public</w:t>
      </w:r>
    </w:p>
    <w:p w:rsidR="0014785F" w:rsidRPr="000B0BD4" w:rsidRDefault="0014785F" w:rsidP="00AD7729">
      <w:pPr>
        <w:spacing w:line="360" w:lineRule="auto"/>
        <w:jc w:val="both"/>
        <w:rPr>
          <w:rFonts w:ascii="Times New Roman" w:hAnsi="Times New Roman" w:cs="Times New Roman"/>
          <w:sz w:val="24"/>
          <w:szCs w:val="24"/>
        </w:rPr>
      </w:pPr>
      <w:r w:rsidRPr="0094794C">
        <w:rPr>
          <w:rFonts w:ascii="Times New Roman" w:hAnsi="Times New Roman" w:cs="Times New Roman"/>
          <w:i/>
          <w:sz w:val="24"/>
          <w:szCs w:val="24"/>
        </w:rPr>
        <w:t>Health Logistics in Developing Countries</w:t>
      </w:r>
      <w:r w:rsidRPr="000B0BD4">
        <w:rPr>
          <w:rFonts w:ascii="Times New Roman" w:hAnsi="Times New Roman" w:cs="Times New Roman"/>
          <w:sz w:val="24"/>
          <w:szCs w:val="24"/>
        </w:rPr>
        <w:t>”</w:t>
      </w:r>
    </w:p>
    <w:p w:rsidR="0014785F" w:rsidRPr="000C1486" w:rsidRDefault="0094794C" w:rsidP="00AD7729">
      <w:pPr>
        <w:spacing w:line="360" w:lineRule="auto"/>
        <w:jc w:val="both"/>
        <w:rPr>
          <w:rFonts w:ascii="Times New Roman" w:hAnsi="Times New Roman" w:cs="Times New Roman"/>
          <w:i/>
          <w:sz w:val="24"/>
          <w:szCs w:val="24"/>
        </w:rPr>
      </w:pPr>
      <w:r>
        <w:rPr>
          <w:rFonts w:ascii="Times New Roman" w:hAnsi="Times New Roman" w:cs="Times New Roman"/>
          <w:sz w:val="24"/>
          <w:szCs w:val="24"/>
        </w:rPr>
        <w:t>Waters D., (2010)</w:t>
      </w:r>
      <w:r w:rsidR="0014785F" w:rsidRPr="000B0BD4">
        <w:rPr>
          <w:rFonts w:ascii="Times New Roman" w:hAnsi="Times New Roman" w:cs="Times New Roman"/>
          <w:sz w:val="24"/>
          <w:szCs w:val="24"/>
        </w:rPr>
        <w:t xml:space="preserve"> Supply Chain Risk Management: </w:t>
      </w:r>
      <w:r w:rsidR="0014785F" w:rsidRPr="000C1486">
        <w:rPr>
          <w:rFonts w:ascii="Times New Roman" w:hAnsi="Times New Roman" w:cs="Times New Roman"/>
          <w:i/>
          <w:sz w:val="24"/>
          <w:szCs w:val="24"/>
        </w:rPr>
        <w:t>Vulnerability and Resilience in Logistics.</w:t>
      </w:r>
    </w:p>
    <w:p w:rsidR="0014785F" w:rsidRPr="000B0BD4" w:rsidRDefault="00CB19BA" w:rsidP="00AD7729">
      <w:pPr>
        <w:spacing w:line="360" w:lineRule="auto"/>
        <w:jc w:val="both"/>
        <w:rPr>
          <w:rFonts w:ascii="Times New Roman" w:hAnsi="Times New Roman" w:cs="Times New Roman"/>
          <w:sz w:val="24"/>
          <w:szCs w:val="24"/>
        </w:rPr>
      </w:pPr>
      <w:r w:rsidRPr="000C1486">
        <w:rPr>
          <w:rFonts w:ascii="Times New Roman" w:hAnsi="Times New Roman" w:cs="Times New Roman"/>
          <w:i/>
          <w:sz w:val="24"/>
          <w:szCs w:val="24"/>
        </w:rPr>
        <w:t>London</w:t>
      </w:r>
      <w:r w:rsidRPr="000B0BD4">
        <w:rPr>
          <w:rFonts w:ascii="Times New Roman" w:hAnsi="Times New Roman" w:cs="Times New Roman"/>
          <w:sz w:val="24"/>
          <w:szCs w:val="24"/>
        </w:rPr>
        <w:t>; Philadelphia</w:t>
      </w:r>
      <w:r w:rsidR="0014785F" w:rsidRPr="000B0BD4">
        <w:rPr>
          <w:rFonts w:ascii="Times New Roman" w:hAnsi="Times New Roman" w:cs="Times New Roman"/>
          <w:sz w:val="24"/>
          <w:szCs w:val="24"/>
        </w:rPr>
        <w:t>: Kogan Page</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Yamane, T. (1967) </w:t>
      </w:r>
      <w:r w:rsidRPr="000C1486">
        <w:rPr>
          <w:rFonts w:ascii="Times New Roman" w:hAnsi="Times New Roman" w:cs="Times New Roman"/>
          <w:i/>
          <w:sz w:val="24"/>
          <w:szCs w:val="24"/>
        </w:rPr>
        <w:t>Elementary Sampling Theory</w:t>
      </w:r>
      <w:r w:rsidRPr="000B0BD4">
        <w:rPr>
          <w:rFonts w:ascii="Times New Roman" w:hAnsi="Times New Roman" w:cs="Times New Roman"/>
          <w:sz w:val="24"/>
          <w:szCs w:val="24"/>
        </w:rPr>
        <w:t>. Prentice-Hall (Englewood Cliffs, N.J)</w:t>
      </w:r>
    </w:p>
    <w:p w:rsidR="0014785F" w:rsidRPr="000B0BD4"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 xml:space="preserve">Zong, H. (2008) </w:t>
      </w:r>
      <w:r w:rsidRPr="000C1486">
        <w:rPr>
          <w:rFonts w:ascii="Times New Roman" w:hAnsi="Times New Roman" w:cs="Times New Roman"/>
          <w:i/>
          <w:sz w:val="24"/>
          <w:szCs w:val="24"/>
        </w:rPr>
        <w:t>Repair-Time Variability Effects on Production Lead-Times</w:t>
      </w:r>
      <w:r w:rsidRPr="000B0BD4">
        <w:rPr>
          <w:rFonts w:ascii="Times New Roman" w:hAnsi="Times New Roman" w:cs="Times New Roman"/>
          <w:sz w:val="24"/>
          <w:szCs w:val="24"/>
        </w:rPr>
        <w:t xml:space="preserve"> California State</w:t>
      </w:r>
    </w:p>
    <w:p w:rsidR="00553DD5" w:rsidRDefault="0014785F" w:rsidP="00AD7729">
      <w:pPr>
        <w:spacing w:line="360" w:lineRule="auto"/>
        <w:jc w:val="both"/>
        <w:rPr>
          <w:rFonts w:ascii="Times New Roman" w:hAnsi="Times New Roman" w:cs="Times New Roman"/>
          <w:sz w:val="24"/>
          <w:szCs w:val="24"/>
        </w:rPr>
      </w:pPr>
      <w:r w:rsidRPr="000B0BD4">
        <w:rPr>
          <w:rFonts w:ascii="Times New Roman" w:hAnsi="Times New Roman" w:cs="Times New Roman"/>
          <w:sz w:val="24"/>
          <w:szCs w:val="24"/>
        </w:rPr>
        <w:t>University East Bay, Hayward, CA</w:t>
      </w: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Default="00E63BDD" w:rsidP="00AD7729">
      <w:pPr>
        <w:spacing w:line="360" w:lineRule="auto"/>
        <w:jc w:val="both"/>
        <w:rPr>
          <w:rFonts w:ascii="Times New Roman" w:hAnsi="Times New Roman" w:cs="Times New Roman"/>
          <w:sz w:val="24"/>
          <w:szCs w:val="24"/>
        </w:rPr>
      </w:pPr>
    </w:p>
    <w:p w:rsidR="00E63BDD" w:rsidRPr="000B0BD4" w:rsidRDefault="00790DE1" w:rsidP="00AD77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2E253">
            <wp:extent cx="3057525" cy="216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162175"/>
                    </a:xfrm>
                    <a:prstGeom prst="rect">
                      <a:avLst/>
                    </a:prstGeom>
                    <a:noFill/>
                  </pic:spPr>
                </pic:pic>
              </a:graphicData>
            </a:graphic>
          </wp:inline>
        </w:drawing>
      </w:r>
    </w:p>
    <w:p w:rsidR="005C52B4" w:rsidRDefault="005C52B4" w:rsidP="00B23AE7">
      <w:pPr>
        <w:spacing w:line="360" w:lineRule="auto"/>
      </w:pPr>
      <w:r>
        <w:t xml:space="preserve">Dear Sir / Madam </w:t>
      </w:r>
    </w:p>
    <w:p w:rsidR="003E7D1C" w:rsidRDefault="003E7D1C" w:rsidP="00B23AE7">
      <w:pPr>
        <w:spacing w:line="360" w:lineRule="auto"/>
        <w:rPr>
          <w:rFonts w:ascii="Times New Roman" w:hAnsi="Times New Roman" w:cs="Times New Roman"/>
          <w:sz w:val="24"/>
          <w:szCs w:val="24"/>
        </w:rPr>
      </w:pPr>
      <w:r w:rsidRPr="003E7D1C">
        <w:rPr>
          <w:rFonts w:ascii="Times New Roman" w:hAnsi="Times New Roman" w:cs="Times New Roman"/>
          <w:sz w:val="24"/>
          <w:szCs w:val="24"/>
        </w:rPr>
        <w:t>I am Takudzwa Wilson Tauro, a student at Bindura University of Science Education seeking after a bachelor’s degree in Purchasing and Supply. As a necessity for getting this degree, I have to be carry out a research for, “The impact of logistics management on lead time of Mutare Provincial Hospital’’ You have got been selected to take an interest within the study by replying the questions underneath. Kindly reply them as truly as possi</w:t>
      </w:r>
      <w:r>
        <w:rPr>
          <w:rFonts w:ascii="Times New Roman" w:hAnsi="Times New Roman" w:cs="Times New Roman"/>
          <w:sz w:val="24"/>
          <w:szCs w:val="24"/>
        </w:rPr>
        <w:t xml:space="preserve">ble. Any data you will provide </w:t>
      </w:r>
      <w:r w:rsidRPr="003E7D1C">
        <w:rPr>
          <w:rFonts w:ascii="Times New Roman" w:hAnsi="Times New Roman" w:cs="Times New Roman"/>
          <w:sz w:val="24"/>
          <w:szCs w:val="24"/>
        </w:rPr>
        <w:t>will be treated with most extreme privacy and kept for scholarly purposes only.</w:t>
      </w:r>
      <w:r>
        <w:rPr>
          <w:rFonts w:ascii="Times New Roman" w:hAnsi="Times New Roman" w:cs="Times New Roman"/>
          <w:sz w:val="24"/>
          <w:szCs w:val="24"/>
        </w:rPr>
        <w:t xml:space="preserve"> </w:t>
      </w:r>
    </w:p>
    <w:p w:rsidR="00CC0F4F" w:rsidRDefault="00CC0F4F" w:rsidP="00790DE1">
      <w:pPr>
        <w:pStyle w:val="Heading1"/>
        <w:spacing w:line="360" w:lineRule="auto"/>
        <w:jc w:val="both"/>
        <w:rPr>
          <w:rFonts w:ascii="Times New Roman" w:hAnsi="Times New Roman" w:cs="Times New Roman"/>
          <w:b/>
          <w:color w:val="000000" w:themeColor="text1"/>
          <w:sz w:val="24"/>
          <w:szCs w:val="24"/>
        </w:rPr>
      </w:pPr>
    </w:p>
    <w:p w:rsidR="00CC0F4F" w:rsidRDefault="00CC0F4F" w:rsidP="00790DE1">
      <w:pPr>
        <w:pStyle w:val="Heading1"/>
        <w:spacing w:line="360" w:lineRule="auto"/>
        <w:jc w:val="both"/>
        <w:rPr>
          <w:rFonts w:ascii="Times New Roman" w:hAnsi="Times New Roman" w:cs="Times New Roman"/>
          <w:b/>
          <w:color w:val="000000" w:themeColor="text1"/>
          <w:sz w:val="24"/>
          <w:szCs w:val="24"/>
        </w:rPr>
      </w:pPr>
    </w:p>
    <w:p w:rsidR="00CC13DB" w:rsidRDefault="00CC13DB" w:rsidP="00CC13DB"/>
    <w:p w:rsidR="00CC13DB" w:rsidRDefault="00CC13DB" w:rsidP="00CC13DB"/>
    <w:p w:rsidR="00CC13DB" w:rsidRDefault="00CC13DB" w:rsidP="00CC13DB"/>
    <w:p w:rsidR="00CC13DB" w:rsidRDefault="00CC13DB" w:rsidP="00CC13DB"/>
    <w:p w:rsidR="007E781A" w:rsidRDefault="007E781A" w:rsidP="00CC13DB"/>
    <w:p w:rsidR="007E781A" w:rsidRDefault="007E781A" w:rsidP="00CC13DB"/>
    <w:p w:rsidR="007E781A" w:rsidRDefault="007E781A" w:rsidP="00CC13DB"/>
    <w:p w:rsidR="007E781A" w:rsidRDefault="007E781A" w:rsidP="00CC13DB"/>
    <w:p w:rsidR="00CC13DB" w:rsidRDefault="00CC13DB" w:rsidP="00CC13DB"/>
    <w:p w:rsidR="00CC13DB" w:rsidRPr="00CC13DB" w:rsidRDefault="00CC13DB" w:rsidP="00CC13DB"/>
    <w:p w:rsidR="00790DE1" w:rsidRPr="00150904" w:rsidRDefault="00790DE1" w:rsidP="00150904">
      <w:pPr>
        <w:pStyle w:val="Heading7"/>
        <w:rPr>
          <w:rFonts w:ascii="Times New Roman" w:hAnsi="Times New Roman" w:cs="Times New Roman"/>
          <w:b/>
          <w:i w:val="0"/>
          <w:color w:val="auto"/>
          <w:sz w:val="24"/>
          <w:szCs w:val="24"/>
        </w:rPr>
      </w:pPr>
      <w:bookmarkStart w:id="1364" w:name="_Toc136408258"/>
      <w:bookmarkStart w:id="1365" w:name="_Toc137102151"/>
      <w:bookmarkStart w:id="1366" w:name="_Toc137441749"/>
      <w:r w:rsidRPr="00150904">
        <w:rPr>
          <w:rFonts w:ascii="Times New Roman" w:hAnsi="Times New Roman" w:cs="Times New Roman"/>
          <w:b/>
          <w:i w:val="0"/>
          <w:color w:val="auto"/>
          <w:sz w:val="24"/>
          <w:szCs w:val="24"/>
        </w:rPr>
        <w:t>Questionnaire</w:t>
      </w:r>
      <w:bookmarkEnd w:id="1364"/>
      <w:bookmarkEnd w:id="1365"/>
      <w:bookmarkEnd w:id="1366"/>
    </w:p>
    <w:p w:rsidR="00CC0F4F" w:rsidRDefault="00CC0F4F" w:rsidP="00CC0F4F"/>
    <w:p w:rsidR="00CC0F4F" w:rsidRPr="003E7D1C" w:rsidRDefault="00CC0F4F" w:rsidP="00CC0F4F">
      <w:pPr>
        <w:spacing w:line="360" w:lineRule="auto"/>
        <w:rPr>
          <w:rFonts w:ascii="Times New Roman" w:hAnsi="Times New Roman" w:cs="Times New Roman"/>
          <w:sz w:val="24"/>
          <w:szCs w:val="24"/>
        </w:rPr>
      </w:pPr>
      <w:r w:rsidRPr="003E7D1C">
        <w:rPr>
          <w:rFonts w:ascii="Times New Roman" w:hAnsi="Times New Roman" w:cs="Times New Roman"/>
          <w:sz w:val="24"/>
          <w:szCs w:val="24"/>
        </w:rPr>
        <w:t>Instructions: Please respond to the following ques</w:t>
      </w:r>
      <w:r>
        <w:rPr>
          <w:rFonts w:ascii="Times New Roman" w:hAnsi="Times New Roman" w:cs="Times New Roman"/>
          <w:sz w:val="24"/>
          <w:szCs w:val="24"/>
        </w:rPr>
        <w:t xml:space="preserve">tions and where applicable, tick </w:t>
      </w:r>
      <w:r w:rsidRPr="00B235B6">
        <w:rPr>
          <w:rFonts w:ascii="Times New Roman" w:hAnsi="Times New Roman" w:cs="Times New Roman"/>
          <w:sz w:val="24"/>
          <w:szCs w:val="24"/>
        </w:rPr>
        <w:t>(√)</w:t>
      </w:r>
      <w:r w:rsidRPr="003E7D1C">
        <w:rPr>
          <w:rFonts w:ascii="Times New Roman" w:hAnsi="Times New Roman" w:cs="Times New Roman"/>
          <w:sz w:val="24"/>
          <w:szCs w:val="24"/>
        </w:rPr>
        <w:t xml:space="preserve"> </w:t>
      </w:r>
      <w:r>
        <w:rPr>
          <w:rFonts w:ascii="Times New Roman" w:hAnsi="Times New Roman" w:cs="Times New Roman"/>
          <w:sz w:val="24"/>
          <w:szCs w:val="24"/>
        </w:rPr>
        <w:t>in the relevant box</w:t>
      </w:r>
      <w:r w:rsidRPr="003E7D1C">
        <w:rPr>
          <w:rFonts w:ascii="Times New Roman" w:hAnsi="Times New Roman" w:cs="Times New Roman"/>
          <w:sz w:val="24"/>
          <w:szCs w:val="24"/>
        </w:rPr>
        <w:t>.</w:t>
      </w:r>
    </w:p>
    <w:p w:rsidR="00CC0F4F" w:rsidRPr="003E7D1C" w:rsidRDefault="00CC0F4F" w:rsidP="00CC0F4F">
      <w:pPr>
        <w:spacing w:line="360" w:lineRule="auto"/>
        <w:rPr>
          <w:rFonts w:ascii="Times New Roman" w:hAnsi="Times New Roman" w:cs="Times New Roman"/>
          <w:sz w:val="24"/>
          <w:szCs w:val="24"/>
        </w:rPr>
      </w:pPr>
      <w:r w:rsidRPr="003E7D1C">
        <w:rPr>
          <w:rFonts w:ascii="Times New Roman" w:hAnsi="Times New Roman" w:cs="Times New Roman"/>
          <w:sz w:val="24"/>
          <w:szCs w:val="24"/>
        </w:rPr>
        <w:t>Confidentiality: The responses you provide will be strictly confidential. No reference will be made to any individual(s) in the report of the study.</w:t>
      </w:r>
    </w:p>
    <w:p w:rsidR="00CC0F4F" w:rsidRPr="00150904" w:rsidRDefault="00CC0F4F" w:rsidP="00150904">
      <w:pPr>
        <w:pStyle w:val="Heading7"/>
        <w:rPr>
          <w:i w:val="0"/>
        </w:rPr>
      </w:pPr>
    </w:p>
    <w:p w:rsidR="004773B5" w:rsidRPr="00150904" w:rsidRDefault="004773B5" w:rsidP="00150904">
      <w:pPr>
        <w:pStyle w:val="Heading7"/>
        <w:rPr>
          <w:rFonts w:ascii="Times New Roman" w:hAnsi="Times New Roman" w:cs="Times New Roman"/>
          <w:b/>
          <w:i w:val="0"/>
        </w:rPr>
      </w:pPr>
      <w:bookmarkStart w:id="1367" w:name="_Toc136408259"/>
      <w:bookmarkStart w:id="1368" w:name="_Toc137102152"/>
      <w:bookmarkStart w:id="1369" w:name="_Toc137441750"/>
      <w:r w:rsidRPr="00150904">
        <w:rPr>
          <w:rFonts w:ascii="Times New Roman" w:hAnsi="Times New Roman" w:cs="Times New Roman"/>
          <w:b/>
          <w:i w:val="0"/>
          <w:color w:val="000000" w:themeColor="text1"/>
          <w:sz w:val="24"/>
        </w:rPr>
        <w:t>SECTION A: BACKGROUND</w:t>
      </w:r>
      <w:bookmarkEnd w:id="1367"/>
      <w:bookmarkEnd w:id="1368"/>
      <w:bookmarkEnd w:id="1369"/>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Department</w:t>
      </w:r>
    </w:p>
    <w:tbl>
      <w:tblPr>
        <w:tblStyle w:val="TableGrid3"/>
        <w:tblW w:w="0" w:type="auto"/>
        <w:tblLook w:val="04A0" w:firstRow="1" w:lastRow="0" w:firstColumn="1" w:lastColumn="0" w:noHBand="0" w:noVBand="1"/>
      </w:tblPr>
      <w:tblGrid>
        <w:gridCol w:w="3595"/>
        <w:gridCol w:w="1710"/>
      </w:tblGrid>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Department</w:t>
            </w:r>
          </w:p>
        </w:tc>
        <w:tc>
          <w:tcPr>
            <w:tcW w:w="171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Tick</w:t>
            </w: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Procurement</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Stores</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Administration</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Accounting</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Pharmaceutical</w:t>
            </w:r>
          </w:p>
        </w:tc>
        <w:tc>
          <w:tcPr>
            <w:tcW w:w="1710" w:type="dxa"/>
          </w:tcPr>
          <w:p w:rsidR="004773B5" w:rsidRPr="004773B5" w:rsidRDefault="004773B5" w:rsidP="00AD7729">
            <w:pPr>
              <w:jc w:val="both"/>
              <w:rPr>
                <w:rFonts w:ascii="Times New Roman" w:hAnsi="Times New Roman" w:cs="Times New Roman"/>
                <w:sz w:val="24"/>
                <w:szCs w:val="24"/>
              </w:rPr>
            </w:pPr>
          </w:p>
        </w:tc>
      </w:tr>
    </w:tbl>
    <w:p w:rsidR="004773B5" w:rsidRPr="004773B5" w:rsidRDefault="004773B5" w:rsidP="00AD7729">
      <w:pPr>
        <w:jc w:val="both"/>
        <w:rPr>
          <w:rFonts w:ascii="Times New Roman" w:hAnsi="Times New Roman" w:cs="Times New Roman"/>
          <w:sz w:val="24"/>
          <w:szCs w:val="24"/>
        </w:rPr>
      </w:pP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Age</w:t>
      </w:r>
    </w:p>
    <w:tbl>
      <w:tblPr>
        <w:tblStyle w:val="TableGrid3"/>
        <w:tblW w:w="0" w:type="auto"/>
        <w:tblLook w:val="04A0" w:firstRow="1" w:lastRow="0" w:firstColumn="1" w:lastColumn="0" w:noHBand="0" w:noVBand="1"/>
      </w:tblPr>
      <w:tblGrid>
        <w:gridCol w:w="3595"/>
        <w:gridCol w:w="1710"/>
      </w:tblGrid>
      <w:tr w:rsidR="004773B5" w:rsidRPr="004773B5" w:rsidTr="00B46AA7">
        <w:tc>
          <w:tcPr>
            <w:tcW w:w="3595"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Age</w:t>
            </w:r>
          </w:p>
        </w:tc>
        <w:tc>
          <w:tcPr>
            <w:tcW w:w="1710"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Tick</w:t>
            </w:r>
          </w:p>
        </w:tc>
      </w:tr>
      <w:tr w:rsidR="004773B5" w:rsidRPr="004773B5" w:rsidTr="00B46AA7">
        <w:tc>
          <w:tcPr>
            <w:tcW w:w="3595" w:type="dxa"/>
          </w:tcPr>
          <w:p w:rsidR="004773B5" w:rsidRPr="004773B5" w:rsidRDefault="00FB1D9D" w:rsidP="00AD7729">
            <w:pPr>
              <w:jc w:val="both"/>
              <w:rPr>
                <w:rFonts w:ascii="Times New Roman" w:hAnsi="Times New Roman" w:cs="Times New Roman"/>
                <w:sz w:val="24"/>
                <w:szCs w:val="24"/>
              </w:rPr>
            </w:pPr>
            <w:r>
              <w:rPr>
                <w:rFonts w:ascii="Times New Roman" w:hAnsi="Times New Roman" w:cs="Times New Roman"/>
                <w:sz w:val="24"/>
                <w:szCs w:val="24"/>
              </w:rPr>
              <w:t>25</w:t>
            </w:r>
            <w:r w:rsidR="004773B5" w:rsidRPr="004773B5">
              <w:rPr>
                <w:rFonts w:ascii="Times New Roman" w:hAnsi="Times New Roman" w:cs="Times New Roman"/>
                <w:sz w:val="24"/>
                <w:szCs w:val="24"/>
              </w:rPr>
              <w:t xml:space="preserve"> years</w:t>
            </w:r>
            <w:r>
              <w:rPr>
                <w:rFonts w:ascii="Times New Roman" w:hAnsi="Times New Roman" w:cs="Times New Roman"/>
                <w:sz w:val="24"/>
                <w:szCs w:val="24"/>
              </w:rPr>
              <w:t xml:space="preserve"> and below</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FB1D9D" w:rsidP="00AD7729">
            <w:pPr>
              <w:jc w:val="both"/>
              <w:rPr>
                <w:rFonts w:ascii="Times New Roman" w:hAnsi="Times New Roman" w:cs="Times New Roman"/>
                <w:sz w:val="24"/>
                <w:szCs w:val="24"/>
              </w:rPr>
            </w:pPr>
            <w:r>
              <w:rPr>
                <w:rFonts w:ascii="Times New Roman" w:hAnsi="Times New Roman" w:cs="Times New Roman"/>
                <w:sz w:val="24"/>
                <w:szCs w:val="24"/>
              </w:rPr>
              <w:t>26 to 35</w:t>
            </w:r>
            <w:r w:rsidR="004773B5" w:rsidRPr="004773B5">
              <w:rPr>
                <w:rFonts w:ascii="Times New Roman" w:hAnsi="Times New Roman" w:cs="Times New Roman"/>
                <w:sz w:val="24"/>
                <w:szCs w:val="24"/>
              </w:rPr>
              <w:t xml:space="preserve"> years</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FB1D9D" w:rsidP="00AD7729">
            <w:pPr>
              <w:jc w:val="both"/>
              <w:rPr>
                <w:rFonts w:ascii="Times New Roman" w:hAnsi="Times New Roman" w:cs="Times New Roman"/>
                <w:sz w:val="24"/>
                <w:szCs w:val="24"/>
              </w:rPr>
            </w:pPr>
            <w:r>
              <w:rPr>
                <w:rFonts w:ascii="Times New Roman" w:hAnsi="Times New Roman" w:cs="Times New Roman"/>
                <w:sz w:val="24"/>
                <w:szCs w:val="24"/>
              </w:rPr>
              <w:t>36</w:t>
            </w:r>
            <w:r w:rsidR="004773B5" w:rsidRPr="004773B5">
              <w:rPr>
                <w:rFonts w:ascii="Times New Roman" w:hAnsi="Times New Roman" w:cs="Times New Roman"/>
                <w:sz w:val="24"/>
                <w:szCs w:val="24"/>
              </w:rPr>
              <w:t xml:space="preserve"> to </w:t>
            </w:r>
            <w:r>
              <w:rPr>
                <w:rFonts w:ascii="Times New Roman" w:hAnsi="Times New Roman" w:cs="Times New Roman"/>
                <w:sz w:val="24"/>
                <w:szCs w:val="24"/>
              </w:rPr>
              <w:t>45</w:t>
            </w:r>
            <w:r w:rsidR="004773B5" w:rsidRPr="004773B5">
              <w:rPr>
                <w:rFonts w:ascii="Times New Roman" w:hAnsi="Times New Roman" w:cs="Times New Roman"/>
                <w:sz w:val="24"/>
                <w:szCs w:val="24"/>
              </w:rPr>
              <w:t xml:space="preserve"> years</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FB1D9D" w:rsidP="00AD7729">
            <w:pPr>
              <w:jc w:val="both"/>
              <w:rPr>
                <w:rFonts w:ascii="Times New Roman" w:hAnsi="Times New Roman" w:cs="Times New Roman"/>
                <w:sz w:val="24"/>
                <w:szCs w:val="24"/>
              </w:rPr>
            </w:pPr>
            <w:r>
              <w:rPr>
                <w:rFonts w:ascii="Times New Roman" w:hAnsi="Times New Roman" w:cs="Times New Roman"/>
                <w:sz w:val="24"/>
                <w:szCs w:val="24"/>
              </w:rPr>
              <w:t>46</w:t>
            </w:r>
            <w:r w:rsidR="004773B5" w:rsidRPr="004773B5">
              <w:rPr>
                <w:rFonts w:ascii="Times New Roman" w:hAnsi="Times New Roman" w:cs="Times New Roman"/>
                <w:sz w:val="24"/>
                <w:szCs w:val="24"/>
              </w:rPr>
              <w:t xml:space="preserve"> to 60 years</w:t>
            </w:r>
          </w:p>
        </w:tc>
        <w:tc>
          <w:tcPr>
            <w:tcW w:w="1710" w:type="dxa"/>
          </w:tcPr>
          <w:p w:rsidR="004773B5" w:rsidRPr="004773B5" w:rsidRDefault="004773B5" w:rsidP="00AD7729">
            <w:pPr>
              <w:jc w:val="both"/>
              <w:rPr>
                <w:rFonts w:ascii="Times New Roman" w:hAnsi="Times New Roman" w:cs="Times New Roman"/>
                <w:sz w:val="24"/>
                <w:szCs w:val="24"/>
              </w:rPr>
            </w:pPr>
          </w:p>
        </w:tc>
      </w:tr>
    </w:tbl>
    <w:p w:rsidR="004773B5" w:rsidRPr="004773B5" w:rsidRDefault="004773B5" w:rsidP="00AD7729">
      <w:pPr>
        <w:jc w:val="both"/>
        <w:rPr>
          <w:rFonts w:ascii="Times New Roman" w:hAnsi="Times New Roman" w:cs="Times New Roman"/>
          <w:sz w:val="24"/>
          <w:szCs w:val="24"/>
        </w:rPr>
      </w:pP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Gender</w:t>
      </w:r>
    </w:p>
    <w:tbl>
      <w:tblPr>
        <w:tblStyle w:val="TableGrid3"/>
        <w:tblW w:w="0" w:type="auto"/>
        <w:tblLook w:val="04A0" w:firstRow="1" w:lastRow="0" w:firstColumn="1" w:lastColumn="0" w:noHBand="0" w:noVBand="1"/>
      </w:tblPr>
      <w:tblGrid>
        <w:gridCol w:w="3568"/>
        <w:gridCol w:w="1737"/>
      </w:tblGrid>
      <w:tr w:rsidR="004773B5" w:rsidRPr="004773B5" w:rsidTr="00B46AA7">
        <w:tc>
          <w:tcPr>
            <w:tcW w:w="3568"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Gender</w:t>
            </w:r>
          </w:p>
        </w:tc>
        <w:tc>
          <w:tcPr>
            <w:tcW w:w="1737"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Tick</w:t>
            </w:r>
          </w:p>
        </w:tc>
      </w:tr>
      <w:tr w:rsidR="004773B5" w:rsidRPr="004773B5" w:rsidTr="00B46AA7">
        <w:tc>
          <w:tcPr>
            <w:tcW w:w="3568"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Male</w:t>
            </w:r>
          </w:p>
        </w:tc>
        <w:tc>
          <w:tcPr>
            <w:tcW w:w="1737"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68"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Female</w:t>
            </w:r>
          </w:p>
        </w:tc>
        <w:tc>
          <w:tcPr>
            <w:tcW w:w="1737" w:type="dxa"/>
          </w:tcPr>
          <w:p w:rsidR="004773B5" w:rsidRPr="004773B5" w:rsidRDefault="004773B5" w:rsidP="00AD7729">
            <w:pPr>
              <w:jc w:val="both"/>
              <w:rPr>
                <w:rFonts w:ascii="Times New Roman" w:hAnsi="Times New Roman" w:cs="Times New Roman"/>
                <w:sz w:val="24"/>
                <w:szCs w:val="24"/>
              </w:rPr>
            </w:pPr>
          </w:p>
        </w:tc>
      </w:tr>
    </w:tbl>
    <w:p w:rsidR="004773B5" w:rsidRPr="004773B5" w:rsidRDefault="004773B5" w:rsidP="00AD7729">
      <w:pPr>
        <w:jc w:val="both"/>
        <w:rPr>
          <w:rFonts w:ascii="Times New Roman" w:hAnsi="Times New Roman" w:cs="Times New Roman"/>
          <w:sz w:val="24"/>
          <w:szCs w:val="24"/>
        </w:rPr>
      </w:pP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Level of education</w:t>
      </w:r>
    </w:p>
    <w:tbl>
      <w:tblPr>
        <w:tblStyle w:val="TableGrid3"/>
        <w:tblW w:w="0" w:type="auto"/>
        <w:tblLook w:val="04A0" w:firstRow="1" w:lastRow="0" w:firstColumn="1" w:lastColumn="0" w:noHBand="0" w:noVBand="1"/>
      </w:tblPr>
      <w:tblGrid>
        <w:gridCol w:w="3595"/>
        <w:gridCol w:w="1710"/>
      </w:tblGrid>
      <w:tr w:rsidR="004773B5" w:rsidRPr="004773B5" w:rsidTr="00B46AA7">
        <w:tc>
          <w:tcPr>
            <w:tcW w:w="3595"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Certificate</w:t>
            </w:r>
          </w:p>
        </w:tc>
        <w:tc>
          <w:tcPr>
            <w:tcW w:w="1710"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Tick</w:t>
            </w: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Master’s degree</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Degree</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Diploma</w:t>
            </w:r>
          </w:p>
        </w:tc>
        <w:tc>
          <w:tcPr>
            <w:tcW w:w="171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Other certificates</w:t>
            </w:r>
          </w:p>
        </w:tc>
        <w:tc>
          <w:tcPr>
            <w:tcW w:w="1710" w:type="dxa"/>
          </w:tcPr>
          <w:p w:rsidR="004773B5" w:rsidRPr="004773B5" w:rsidRDefault="004773B5" w:rsidP="00AD7729">
            <w:pPr>
              <w:jc w:val="both"/>
              <w:rPr>
                <w:rFonts w:ascii="Times New Roman" w:hAnsi="Times New Roman" w:cs="Times New Roman"/>
                <w:sz w:val="24"/>
                <w:szCs w:val="24"/>
              </w:rPr>
            </w:pPr>
          </w:p>
        </w:tc>
      </w:tr>
    </w:tbl>
    <w:p w:rsidR="004773B5" w:rsidRDefault="004773B5" w:rsidP="00AD7729">
      <w:pPr>
        <w:jc w:val="both"/>
        <w:rPr>
          <w:rFonts w:ascii="Times New Roman" w:hAnsi="Times New Roman" w:cs="Times New Roman"/>
          <w:sz w:val="24"/>
          <w:szCs w:val="24"/>
        </w:rPr>
      </w:pPr>
    </w:p>
    <w:p w:rsidR="0005574F" w:rsidRDefault="0005574F" w:rsidP="00AD7729">
      <w:pPr>
        <w:jc w:val="both"/>
        <w:rPr>
          <w:rFonts w:ascii="Times New Roman" w:hAnsi="Times New Roman" w:cs="Times New Roman"/>
          <w:sz w:val="24"/>
          <w:szCs w:val="24"/>
        </w:rPr>
      </w:pPr>
    </w:p>
    <w:p w:rsidR="0005574F" w:rsidRPr="004773B5" w:rsidRDefault="0005574F" w:rsidP="00AD7729">
      <w:pPr>
        <w:jc w:val="both"/>
        <w:rPr>
          <w:rFonts w:ascii="Times New Roman" w:hAnsi="Times New Roman" w:cs="Times New Roman"/>
          <w:sz w:val="24"/>
          <w:szCs w:val="24"/>
        </w:rPr>
      </w:pP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Years of spent in the organization</w:t>
      </w:r>
    </w:p>
    <w:tbl>
      <w:tblPr>
        <w:tblStyle w:val="TableGrid3"/>
        <w:tblW w:w="0" w:type="auto"/>
        <w:tblLook w:val="04A0" w:firstRow="1" w:lastRow="0" w:firstColumn="1" w:lastColumn="0" w:noHBand="0" w:noVBand="1"/>
      </w:tblPr>
      <w:tblGrid>
        <w:gridCol w:w="3595"/>
        <w:gridCol w:w="1647"/>
      </w:tblGrid>
      <w:tr w:rsidR="004773B5" w:rsidRPr="004773B5" w:rsidTr="00B46AA7">
        <w:tc>
          <w:tcPr>
            <w:tcW w:w="3595"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Number of years</w:t>
            </w:r>
          </w:p>
        </w:tc>
        <w:tc>
          <w:tcPr>
            <w:tcW w:w="1647"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Tick</w:t>
            </w: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Above 25 years</w:t>
            </w:r>
          </w:p>
        </w:tc>
        <w:tc>
          <w:tcPr>
            <w:tcW w:w="1647"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11 to 25 years</w:t>
            </w:r>
          </w:p>
        </w:tc>
        <w:tc>
          <w:tcPr>
            <w:tcW w:w="1647"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6 to 10 years</w:t>
            </w:r>
          </w:p>
        </w:tc>
        <w:tc>
          <w:tcPr>
            <w:tcW w:w="1647"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0 to 5 years</w:t>
            </w:r>
          </w:p>
        </w:tc>
        <w:tc>
          <w:tcPr>
            <w:tcW w:w="1647" w:type="dxa"/>
          </w:tcPr>
          <w:p w:rsidR="004773B5" w:rsidRPr="004773B5" w:rsidRDefault="004773B5" w:rsidP="00AD7729">
            <w:pPr>
              <w:jc w:val="both"/>
              <w:rPr>
                <w:rFonts w:ascii="Times New Roman" w:hAnsi="Times New Roman" w:cs="Times New Roman"/>
                <w:sz w:val="24"/>
                <w:szCs w:val="24"/>
              </w:rPr>
            </w:pPr>
          </w:p>
        </w:tc>
      </w:tr>
    </w:tbl>
    <w:p w:rsidR="004773B5" w:rsidRDefault="004773B5" w:rsidP="00AD7729">
      <w:pPr>
        <w:jc w:val="both"/>
        <w:rPr>
          <w:rFonts w:ascii="Times New Roman" w:hAnsi="Times New Roman" w:cs="Times New Roman"/>
          <w:sz w:val="24"/>
          <w:szCs w:val="24"/>
        </w:rPr>
      </w:pPr>
    </w:p>
    <w:p w:rsidR="00051035" w:rsidRDefault="00051035" w:rsidP="00AD7729">
      <w:pPr>
        <w:jc w:val="both"/>
        <w:rPr>
          <w:rFonts w:ascii="Times New Roman" w:hAnsi="Times New Roman" w:cs="Times New Roman"/>
          <w:sz w:val="24"/>
          <w:szCs w:val="24"/>
        </w:rPr>
      </w:pPr>
    </w:p>
    <w:p w:rsidR="00051035" w:rsidRDefault="00051035" w:rsidP="00AD7729">
      <w:pPr>
        <w:jc w:val="both"/>
        <w:rPr>
          <w:rFonts w:ascii="Times New Roman" w:hAnsi="Times New Roman" w:cs="Times New Roman"/>
          <w:sz w:val="24"/>
          <w:szCs w:val="24"/>
        </w:rPr>
      </w:pPr>
    </w:p>
    <w:p w:rsidR="00051035" w:rsidRPr="00E9068F" w:rsidRDefault="00051035" w:rsidP="00E9068F">
      <w:pPr>
        <w:pStyle w:val="Heading7"/>
        <w:rPr>
          <w:rFonts w:ascii="Times New Roman" w:hAnsi="Times New Roman" w:cs="Times New Roman"/>
          <w:i w:val="0"/>
          <w:sz w:val="24"/>
          <w:szCs w:val="24"/>
        </w:rPr>
      </w:pPr>
    </w:p>
    <w:p w:rsidR="00150904" w:rsidRPr="00E9068F" w:rsidRDefault="004773B5" w:rsidP="00E9068F">
      <w:pPr>
        <w:pStyle w:val="Heading7"/>
        <w:rPr>
          <w:rFonts w:ascii="Times New Roman" w:hAnsi="Times New Roman" w:cs="Times New Roman"/>
          <w:b/>
          <w:i w:val="0"/>
          <w:color w:val="auto"/>
          <w:sz w:val="24"/>
          <w:szCs w:val="24"/>
        </w:rPr>
      </w:pPr>
      <w:bookmarkStart w:id="1370" w:name="_Toc137102153"/>
      <w:bookmarkStart w:id="1371" w:name="_Toc137441751"/>
      <w:r w:rsidRPr="00E9068F">
        <w:rPr>
          <w:rFonts w:ascii="Times New Roman" w:hAnsi="Times New Roman" w:cs="Times New Roman"/>
          <w:b/>
          <w:i w:val="0"/>
          <w:color w:val="auto"/>
          <w:sz w:val="24"/>
          <w:szCs w:val="24"/>
        </w:rPr>
        <w:t>Section B</w:t>
      </w:r>
      <w:r w:rsidR="00150904" w:rsidRPr="00E9068F">
        <w:rPr>
          <w:rFonts w:ascii="Times New Roman" w:hAnsi="Times New Roman" w:cs="Times New Roman"/>
          <w:b/>
          <w:i w:val="0"/>
          <w:color w:val="auto"/>
          <w:sz w:val="24"/>
          <w:szCs w:val="24"/>
        </w:rPr>
        <w:t>: THE IMPACT OF LOGISTICS MANAGEMENT ON LEAD TIME</w:t>
      </w:r>
      <w:bookmarkEnd w:id="1370"/>
      <w:bookmarkEnd w:id="1371"/>
    </w:p>
    <w:p w:rsidR="004773B5" w:rsidRPr="004773B5" w:rsidRDefault="004773B5" w:rsidP="00150904">
      <w:r w:rsidRPr="004773B5">
        <w:t xml:space="preserve">Indicate the period which is best to receive orders for the whole logistics management process to be effective. </w:t>
      </w:r>
    </w:p>
    <w:tbl>
      <w:tblPr>
        <w:tblStyle w:val="TableGrid3"/>
        <w:tblW w:w="0" w:type="auto"/>
        <w:tblLook w:val="04A0" w:firstRow="1" w:lastRow="0" w:firstColumn="1" w:lastColumn="0" w:noHBand="0" w:noVBand="1"/>
      </w:tblPr>
      <w:tblGrid>
        <w:gridCol w:w="3595"/>
        <w:gridCol w:w="1620"/>
      </w:tblGrid>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Period</w:t>
            </w:r>
          </w:p>
        </w:tc>
        <w:tc>
          <w:tcPr>
            <w:tcW w:w="162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 xml:space="preserve">Tick </w:t>
            </w: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Daily</w:t>
            </w:r>
          </w:p>
        </w:tc>
        <w:tc>
          <w:tcPr>
            <w:tcW w:w="162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Weekly</w:t>
            </w:r>
          </w:p>
        </w:tc>
        <w:tc>
          <w:tcPr>
            <w:tcW w:w="162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After a fortnight</w:t>
            </w:r>
          </w:p>
        </w:tc>
        <w:tc>
          <w:tcPr>
            <w:tcW w:w="162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Monthly</w:t>
            </w:r>
          </w:p>
        </w:tc>
        <w:tc>
          <w:tcPr>
            <w:tcW w:w="1620" w:type="dxa"/>
          </w:tcPr>
          <w:p w:rsidR="004773B5" w:rsidRPr="004773B5" w:rsidRDefault="004773B5" w:rsidP="00AD7729">
            <w:pPr>
              <w:jc w:val="both"/>
              <w:rPr>
                <w:rFonts w:ascii="Times New Roman" w:hAnsi="Times New Roman" w:cs="Times New Roman"/>
                <w:sz w:val="24"/>
                <w:szCs w:val="24"/>
              </w:rPr>
            </w:pPr>
          </w:p>
        </w:tc>
      </w:tr>
    </w:tbl>
    <w:p w:rsidR="00553DD5" w:rsidRDefault="00553DD5" w:rsidP="00AD7729">
      <w:pPr>
        <w:jc w:val="both"/>
        <w:rPr>
          <w:rFonts w:ascii="Times New Roman" w:hAnsi="Times New Roman" w:cs="Times New Roman"/>
          <w:sz w:val="24"/>
          <w:szCs w:val="24"/>
        </w:rPr>
      </w:pPr>
    </w:p>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Explain why you receive in the period you indicated above……………………………………………………………………………………………………………………………………………………………………………………………………………………………………………………………………………………………………………………………………………………………………………………………………………………………………………………………………………………………………</w:t>
      </w: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How long do you receive a product or service after ordering (lead time)?</w:t>
      </w:r>
    </w:p>
    <w:tbl>
      <w:tblPr>
        <w:tblStyle w:val="TableGrid3"/>
        <w:tblW w:w="0" w:type="auto"/>
        <w:tblLook w:val="04A0" w:firstRow="1" w:lastRow="0" w:firstColumn="1" w:lastColumn="0" w:noHBand="0" w:noVBand="1"/>
      </w:tblPr>
      <w:tblGrid>
        <w:gridCol w:w="3595"/>
        <w:gridCol w:w="1620"/>
      </w:tblGrid>
      <w:tr w:rsidR="004773B5" w:rsidRPr="004773B5" w:rsidTr="00B46AA7">
        <w:tc>
          <w:tcPr>
            <w:tcW w:w="3595"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Period</w:t>
            </w:r>
          </w:p>
        </w:tc>
        <w:tc>
          <w:tcPr>
            <w:tcW w:w="1620" w:type="dxa"/>
          </w:tcPr>
          <w:p w:rsidR="004773B5" w:rsidRPr="004773B5" w:rsidRDefault="004773B5" w:rsidP="00AD7729">
            <w:pPr>
              <w:jc w:val="both"/>
              <w:rPr>
                <w:rFonts w:ascii="Times New Roman" w:hAnsi="Times New Roman" w:cs="Times New Roman"/>
                <w:b/>
                <w:sz w:val="24"/>
                <w:szCs w:val="24"/>
              </w:rPr>
            </w:pPr>
            <w:r w:rsidRPr="004773B5">
              <w:rPr>
                <w:rFonts w:ascii="Times New Roman" w:hAnsi="Times New Roman" w:cs="Times New Roman"/>
                <w:b/>
                <w:sz w:val="24"/>
                <w:szCs w:val="24"/>
              </w:rPr>
              <w:t>Tick</w:t>
            </w:r>
          </w:p>
        </w:tc>
      </w:tr>
      <w:tr w:rsidR="004773B5" w:rsidRPr="004773B5" w:rsidTr="00B46AA7">
        <w:trPr>
          <w:trHeight w:val="386"/>
        </w:trPr>
        <w:tc>
          <w:tcPr>
            <w:tcW w:w="3595" w:type="dxa"/>
          </w:tcPr>
          <w:p w:rsidR="004773B5" w:rsidRPr="004773B5" w:rsidRDefault="00D77618" w:rsidP="00AD7729">
            <w:pPr>
              <w:jc w:val="both"/>
              <w:rPr>
                <w:rFonts w:ascii="Times New Roman" w:hAnsi="Times New Roman" w:cs="Times New Roman"/>
                <w:sz w:val="24"/>
                <w:szCs w:val="24"/>
              </w:rPr>
            </w:pPr>
            <w:r>
              <w:rPr>
                <w:rFonts w:ascii="Times New Roman" w:hAnsi="Times New Roman" w:cs="Times New Roman"/>
                <w:sz w:val="24"/>
                <w:szCs w:val="24"/>
              </w:rPr>
              <w:t>0-2</w:t>
            </w:r>
            <w:r w:rsidR="004773B5" w:rsidRPr="004773B5">
              <w:rPr>
                <w:rFonts w:ascii="Times New Roman" w:hAnsi="Times New Roman" w:cs="Times New Roman"/>
                <w:sz w:val="24"/>
                <w:szCs w:val="24"/>
              </w:rPr>
              <w:t xml:space="preserve"> days</w:t>
            </w:r>
          </w:p>
        </w:tc>
        <w:tc>
          <w:tcPr>
            <w:tcW w:w="162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D77618" w:rsidP="00AD7729">
            <w:pPr>
              <w:jc w:val="both"/>
              <w:rPr>
                <w:rFonts w:ascii="Times New Roman" w:hAnsi="Times New Roman" w:cs="Times New Roman"/>
                <w:sz w:val="24"/>
                <w:szCs w:val="24"/>
              </w:rPr>
            </w:pPr>
            <w:r>
              <w:rPr>
                <w:rFonts w:ascii="Times New Roman" w:hAnsi="Times New Roman" w:cs="Times New Roman"/>
                <w:sz w:val="24"/>
                <w:szCs w:val="24"/>
              </w:rPr>
              <w:t>3-6</w:t>
            </w:r>
            <w:r w:rsidR="004773B5" w:rsidRPr="004773B5">
              <w:rPr>
                <w:rFonts w:ascii="Times New Roman" w:hAnsi="Times New Roman" w:cs="Times New Roman"/>
                <w:sz w:val="24"/>
                <w:szCs w:val="24"/>
              </w:rPr>
              <w:t xml:space="preserve"> days</w:t>
            </w:r>
          </w:p>
        </w:tc>
        <w:tc>
          <w:tcPr>
            <w:tcW w:w="162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3595" w:type="dxa"/>
          </w:tcPr>
          <w:p w:rsidR="004773B5" w:rsidRPr="004773B5" w:rsidRDefault="00D77618" w:rsidP="00AD7729">
            <w:pPr>
              <w:jc w:val="both"/>
              <w:rPr>
                <w:rFonts w:ascii="Times New Roman" w:hAnsi="Times New Roman" w:cs="Times New Roman"/>
                <w:sz w:val="24"/>
                <w:szCs w:val="24"/>
              </w:rPr>
            </w:pPr>
            <w:r>
              <w:rPr>
                <w:rFonts w:ascii="Times New Roman" w:hAnsi="Times New Roman" w:cs="Times New Roman"/>
                <w:sz w:val="24"/>
                <w:szCs w:val="24"/>
              </w:rPr>
              <w:t>7-</w:t>
            </w:r>
            <w:r w:rsidR="004773B5" w:rsidRPr="004773B5">
              <w:rPr>
                <w:rFonts w:ascii="Times New Roman" w:hAnsi="Times New Roman" w:cs="Times New Roman"/>
                <w:sz w:val="24"/>
                <w:szCs w:val="24"/>
              </w:rPr>
              <w:t>14 days</w:t>
            </w:r>
          </w:p>
        </w:tc>
        <w:tc>
          <w:tcPr>
            <w:tcW w:w="1620" w:type="dxa"/>
          </w:tcPr>
          <w:p w:rsidR="004773B5" w:rsidRPr="004773B5" w:rsidRDefault="004773B5" w:rsidP="00AD7729">
            <w:pPr>
              <w:jc w:val="both"/>
              <w:rPr>
                <w:rFonts w:ascii="Times New Roman" w:hAnsi="Times New Roman" w:cs="Times New Roman"/>
                <w:sz w:val="24"/>
                <w:szCs w:val="24"/>
              </w:rPr>
            </w:pPr>
          </w:p>
        </w:tc>
      </w:tr>
    </w:tbl>
    <w:p w:rsidR="00D77618" w:rsidRDefault="00D77618" w:rsidP="00AD7729">
      <w:pPr>
        <w:jc w:val="both"/>
        <w:rPr>
          <w:rFonts w:ascii="Times New Roman" w:hAnsi="Times New Roman" w:cs="Times New Roman"/>
          <w:sz w:val="24"/>
          <w:szCs w:val="24"/>
        </w:rPr>
      </w:pPr>
    </w:p>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Why do you receive in the period you indicated above?..............................................................................................................................................................................................................................................................................................................................................................................................................................................................................................................................................</w:t>
      </w: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Point out which are the logistical variables affecting Mutare Hospital’s lead time among those listed below.</w:t>
      </w:r>
    </w:p>
    <w:tbl>
      <w:tblPr>
        <w:tblStyle w:val="TableGrid3"/>
        <w:tblW w:w="0" w:type="auto"/>
        <w:tblLook w:val="04A0" w:firstRow="1" w:lastRow="0" w:firstColumn="1" w:lastColumn="0" w:noHBand="0" w:noVBand="1"/>
      </w:tblPr>
      <w:tblGrid>
        <w:gridCol w:w="2065"/>
        <w:gridCol w:w="1043"/>
        <w:gridCol w:w="990"/>
        <w:gridCol w:w="1260"/>
        <w:gridCol w:w="1080"/>
      </w:tblGrid>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Factor</w:t>
            </w:r>
          </w:p>
        </w:tc>
        <w:tc>
          <w:tcPr>
            <w:tcW w:w="99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Strongly agree</w:t>
            </w:r>
          </w:p>
        </w:tc>
        <w:tc>
          <w:tcPr>
            <w:tcW w:w="99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Agree</w:t>
            </w:r>
          </w:p>
        </w:tc>
        <w:tc>
          <w:tcPr>
            <w:tcW w:w="126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Disagree</w:t>
            </w:r>
          </w:p>
        </w:tc>
        <w:tc>
          <w:tcPr>
            <w:tcW w:w="108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Strongly disagree</w:t>
            </w:r>
          </w:p>
        </w:tc>
      </w:tr>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Ordering costs</w:t>
            </w:r>
          </w:p>
        </w:tc>
        <w:tc>
          <w:tcPr>
            <w:tcW w:w="99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26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Poor warehouse management</w:t>
            </w:r>
          </w:p>
        </w:tc>
        <w:tc>
          <w:tcPr>
            <w:tcW w:w="99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26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Poor information flow</w:t>
            </w:r>
          </w:p>
        </w:tc>
        <w:tc>
          <w:tcPr>
            <w:tcW w:w="99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26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Demand variability</w:t>
            </w:r>
          </w:p>
        </w:tc>
        <w:tc>
          <w:tcPr>
            <w:tcW w:w="99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26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Shortage costs</w:t>
            </w:r>
          </w:p>
        </w:tc>
        <w:tc>
          <w:tcPr>
            <w:tcW w:w="99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26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06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Poor transportation networks</w:t>
            </w:r>
          </w:p>
        </w:tc>
        <w:tc>
          <w:tcPr>
            <w:tcW w:w="99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26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bl>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 xml:space="preserve"> </w:t>
      </w:r>
    </w:p>
    <w:p w:rsidR="004773B5" w:rsidRPr="005E5FE0" w:rsidRDefault="00CC0F4F" w:rsidP="005E5FE0">
      <w:pPr>
        <w:spacing w:line="360" w:lineRule="auto"/>
        <w:rPr>
          <w:rFonts w:ascii="Times New Roman" w:hAnsi="Times New Roman" w:cs="Times New Roman"/>
          <w:sz w:val="24"/>
          <w:szCs w:val="24"/>
        </w:rPr>
      </w:pPr>
      <w:bookmarkStart w:id="1372" w:name="_Toc136408260"/>
      <w:bookmarkStart w:id="1373" w:name="_Toc137100945"/>
      <w:r w:rsidRPr="005E5FE0">
        <w:rPr>
          <w:rFonts w:ascii="Times New Roman" w:hAnsi="Times New Roman" w:cs="Times New Roman"/>
          <w:sz w:val="24"/>
          <w:szCs w:val="24"/>
        </w:rPr>
        <w:t xml:space="preserve">Give a </w:t>
      </w:r>
      <w:r w:rsidR="004773B5" w:rsidRPr="005E5FE0">
        <w:rPr>
          <w:rFonts w:ascii="Times New Roman" w:hAnsi="Times New Roman" w:cs="Times New Roman"/>
          <w:sz w:val="24"/>
          <w:szCs w:val="24"/>
        </w:rPr>
        <w:t>reason to your answer you indicated above</w:t>
      </w:r>
      <w:r w:rsidRPr="005E5FE0">
        <w:rPr>
          <w:rFonts w:ascii="Times New Roman" w:hAnsi="Times New Roman" w:cs="Times New Roman"/>
          <w:sz w:val="24"/>
          <w:szCs w:val="24"/>
        </w:rPr>
        <w:t xml:space="preserve">: </w:t>
      </w:r>
      <w:r w:rsidR="004773B5" w:rsidRPr="005E5FE0">
        <w:rPr>
          <w:rFonts w:ascii="Times New Roman" w:hAnsi="Times New Roman" w:cs="Times New Roman"/>
          <w:sz w:val="24"/>
          <w:szCs w:val="24"/>
        </w:rPr>
        <w:t>………………………………………………………………………………………………………………………………………………………………………………………………………………………………………………………………………………………………………………………………………………………………………………………………………….</w:t>
      </w:r>
      <w:bookmarkEnd w:id="1372"/>
      <w:bookmarkEnd w:id="1373"/>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Point out how likely the effects of logistics management in the following statements impact the hospital’s lead time.</w:t>
      </w:r>
    </w:p>
    <w:tbl>
      <w:tblPr>
        <w:tblStyle w:val="TableGrid3"/>
        <w:tblW w:w="9625" w:type="dxa"/>
        <w:tblLayout w:type="fixed"/>
        <w:tblLook w:val="04A0" w:firstRow="1" w:lastRow="0" w:firstColumn="1" w:lastColumn="0" w:noHBand="0" w:noVBand="1"/>
      </w:tblPr>
      <w:tblGrid>
        <w:gridCol w:w="445"/>
        <w:gridCol w:w="4230"/>
        <w:gridCol w:w="900"/>
        <w:gridCol w:w="900"/>
        <w:gridCol w:w="990"/>
        <w:gridCol w:w="1080"/>
        <w:gridCol w:w="1080"/>
      </w:tblGrid>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Statement</w:t>
            </w:r>
          </w:p>
        </w:tc>
        <w:tc>
          <w:tcPr>
            <w:tcW w:w="90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Likely</w:t>
            </w:r>
          </w:p>
        </w:tc>
        <w:tc>
          <w:tcPr>
            <w:tcW w:w="90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Very likely</w:t>
            </w:r>
          </w:p>
        </w:tc>
        <w:tc>
          <w:tcPr>
            <w:tcW w:w="99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Neutral</w:t>
            </w:r>
          </w:p>
        </w:tc>
        <w:tc>
          <w:tcPr>
            <w:tcW w:w="108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Unlikely</w:t>
            </w:r>
          </w:p>
        </w:tc>
        <w:tc>
          <w:tcPr>
            <w:tcW w:w="108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Very unlikely</w:t>
            </w:r>
          </w:p>
        </w:tc>
      </w:tr>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1</w:t>
            </w: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Lead time is increased by inefficient scheduling of products.</w:t>
            </w:r>
          </w:p>
        </w:tc>
        <w:tc>
          <w:tcPr>
            <w:tcW w:w="900" w:type="dxa"/>
          </w:tcPr>
          <w:p w:rsidR="004773B5" w:rsidRPr="004773B5" w:rsidRDefault="004773B5" w:rsidP="00AD7729">
            <w:pPr>
              <w:jc w:val="both"/>
              <w:rPr>
                <w:rFonts w:ascii="Times New Roman" w:hAnsi="Times New Roman" w:cs="Times New Roman"/>
                <w:sz w:val="24"/>
                <w:szCs w:val="24"/>
              </w:rPr>
            </w:pPr>
          </w:p>
        </w:tc>
        <w:tc>
          <w:tcPr>
            <w:tcW w:w="90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2</w:t>
            </w: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Product communication changes lead time.</w:t>
            </w:r>
          </w:p>
        </w:tc>
        <w:tc>
          <w:tcPr>
            <w:tcW w:w="900" w:type="dxa"/>
          </w:tcPr>
          <w:p w:rsidR="004773B5" w:rsidRPr="004773B5" w:rsidRDefault="004773B5" w:rsidP="00AD7729">
            <w:pPr>
              <w:jc w:val="both"/>
              <w:rPr>
                <w:rFonts w:ascii="Times New Roman" w:hAnsi="Times New Roman" w:cs="Times New Roman"/>
                <w:sz w:val="24"/>
                <w:szCs w:val="24"/>
              </w:rPr>
            </w:pPr>
          </w:p>
        </w:tc>
        <w:tc>
          <w:tcPr>
            <w:tcW w:w="90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 xml:space="preserve">3 </w:t>
            </w: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Poor logistics results to high lead time.</w:t>
            </w:r>
          </w:p>
        </w:tc>
        <w:tc>
          <w:tcPr>
            <w:tcW w:w="900" w:type="dxa"/>
          </w:tcPr>
          <w:p w:rsidR="004773B5" w:rsidRPr="004773B5" w:rsidRDefault="004773B5" w:rsidP="00AD7729">
            <w:pPr>
              <w:jc w:val="both"/>
              <w:rPr>
                <w:rFonts w:ascii="Times New Roman" w:hAnsi="Times New Roman" w:cs="Times New Roman"/>
                <w:sz w:val="24"/>
                <w:szCs w:val="24"/>
              </w:rPr>
            </w:pPr>
          </w:p>
        </w:tc>
        <w:tc>
          <w:tcPr>
            <w:tcW w:w="90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4</w:t>
            </w: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Poor order planning increase lead lime.</w:t>
            </w:r>
          </w:p>
        </w:tc>
        <w:tc>
          <w:tcPr>
            <w:tcW w:w="900" w:type="dxa"/>
          </w:tcPr>
          <w:p w:rsidR="004773B5" w:rsidRPr="004773B5" w:rsidRDefault="004773B5" w:rsidP="00AD7729">
            <w:pPr>
              <w:jc w:val="both"/>
              <w:rPr>
                <w:rFonts w:ascii="Times New Roman" w:hAnsi="Times New Roman" w:cs="Times New Roman"/>
                <w:sz w:val="24"/>
                <w:szCs w:val="24"/>
              </w:rPr>
            </w:pPr>
          </w:p>
        </w:tc>
        <w:tc>
          <w:tcPr>
            <w:tcW w:w="90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 xml:space="preserve">5. </w:t>
            </w: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Lead time is increased by uncoordinated order shipment.</w:t>
            </w:r>
          </w:p>
        </w:tc>
        <w:tc>
          <w:tcPr>
            <w:tcW w:w="900" w:type="dxa"/>
          </w:tcPr>
          <w:p w:rsidR="004773B5" w:rsidRPr="004773B5" w:rsidRDefault="004773B5" w:rsidP="00AD7729">
            <w:pPr>
              <w:jc w:val="both"/>
              <w:rPr>
                <w:rFonts w:ascii="Times New Roman" w:hAnsi="Times New Roman" w:cs="Times New Roman"/>
                <w:sz w:val="24"/>
                <w:szCs w:val="24"/>
              </w:rPr>
            </w:pPr>
          </w:p>
        </w:tc>
        <w:tc>
          <w:tcPr>
            <w:tcW w:w="90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44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6.</w:t>
            </w:r>
          </w:p>
        </w:tc>
        <w:tc>
          <w:tcPr>
            <w:tcW w:w="423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Delays in delivery of products or suppliers affects lead time.</w:t>
            </w:r>
          </w:p>
        </w:tc>
        <w:tc>
          <w:tcPr>
            <w:tcW w:w="900" w:type="dxa"/>
          </w:tcPr>
          <w:p w:rsidR="004773B5" w:rsidRPr="004773B5" w:rsidRDefault="004773B5" w:rsidP="00AD7729">
            <w:pPr>
              <w:jc w:val="both"/>
              <w:rPr>
                <w:rFonts w:ascii="Times New Roman" w:hAnsi="Times New Roman" w:cs="Times New Roman"/>
                <w:sz w:val="24"/>
                <w:szCs w:val="24"/>
              </w:rPr>
            </w:pPr>
          </w:p>
        </w:tc>
        <w:tc>
          <w:tcPr>
            <w:tcW w:w="900" w:type="dxa"/>
          </w:tcPr>
          <w:p w:rsidR="004773B5" w:rsidRPr="004773B5" w:rsidRDefault="004773B5" w:rsidP="00AD7729">
            <w:pPr>
              <w:jc w:val="both"/>
              <w:rPr>
                <w:rFonts w:ascii="Times New Roman" w:hAnsi="Times New Roman" w:cs="Times New Roman"/>
                <w:sz w:val="24"/>
                <w:szCs w:val="24"/>
              </w:rPr>
            </w:pPr>
          </w:p>
        </w:tc>
        <w:tc>
          <w:tcPr>
            <w:tcW w:w="99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bl>
    <w:p w:rsidR="004773B5" w:rsidRPr="004773B5" w:rsidRDefault="004773B5" w:rsidP="00AD7729">
      <w:pPr>
        <w:jc w:val="both"/>
        <w:rPr>
          <w:rFonts w:ascii="Times New Roman" w:hAnsi="Times New Roman" w:cs="Times New Roman"/>
          <w:sz w:val="24"/>
          <w:szCs w:val="24"/>
        </w:rPr>
      </w:pPr>
    </w:p>
    <w:p w:rsid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Give a reason to your answer</w:t>
      </w:r>
      <w:r w:rsidR="00CC0F4F">
        <w:rPr>
          <w:rFonts w:ascii="Times New Roman" w:hAnsi="Times New Roman" w:cs="Times New Roman"/>
          <w:sz w:val="24"/>
          <w:szCs w:val="24"/>
        </w:rPr>
        <w:t xml:space="preserve">: </w:t>
      </w:r>
      <w:r w:rsidRPr="004773B5">
        <w:rPr>
          <w:rFonts w:ascii="Times New Roman" w:hAnsi="Times New Roman" w:cs="Times New Roman"/>
          <w:sz w:val="24"/>
          <w:szCs w:val="24"/>
        </w:rPr>
        <w:t>……………………………………………………………………………………………………………………………………………………………………………………………………………………………………………………………………………………………………………………………………………………….</w:t>
      </w:r>
    </w:p>
    <w:p w:rsidR="0005574F" w:rsidRDefault="0005574F" w:rsidP="00AD7729">
      <w:pPr>
        <w:jc w:val="both"/>
        <w:rPr>
          <w:rFonts w:ascii="Times New Roman" w:hAnsi="Times New Roman" w:cs="Times New Roman"/>
          <w:sz w:val="24"/>
          <w:szCs w:val="24"/>
        </w:rPr>
      </w:pPr>
    </w:p>
    <w:p w:rsidR="0005574F" w:rsidRDefault="0005574F" w:rsidP="00AD7729">
      <w:pPr>
        <w:jc w:val="both"/>
        <w:rPr>
          <w:rFonts w:ascii="Times New Roman" w:hAnsi="Times New Roman" w:cs="Times New Roman"/>
          <w:sz w:val="24"/>
          <w:szCs w:val="24"/>
        </w:rPr>
      </w:pPr>
    </w:p>
    <w:p w:rsidR="0005574F" w:rsidRDefault="0005574F" w:rsidP="00AD7729">
      <w:pPr>
        <w:jc w:val="both"/>
        <w:rPr>
          <w:rFonts w:ascii="Times New Roman" w:hAnsi="Times New Roman" w:cs="Times New Roman"/>
          <w:sz w:val="24"/>
          <w:szCs w:val="24"/>
        </w:rPr>
      </w:pPr>
    </w:p>
    <w:p w:rsidR="0005574F" w:rsidRDefault="0005574F" w:rsidP="00AD7729">
      <w:pPr>
        <w:jc w:val="both"/>
        <w:rPr>
          <w:rFonts w:ascii="Times New Roman" w:hAnsi="Times New Roman" w:cs="Times New Roman"/>
          <w:sz w:val="24"/>
          <w:szCs w:val="24"/>
        </w:rPr>
      </w:pPr>
    </w:p>
    <w:p w:rsidR="0005574F" w:rsidRPr="004773B5" w:rsidRDefault="0005574F" w:rsidP="00AD7729">
      <w:pPr>
        <w:jc w:val="both"/>
        <w:rPr>
          <w:rFonts w:ascii="Times New Roman" w:hAnsi="Times New Roman" w:cs="Times New Roman"/>
          <w:sz w:val="24"/>
          <w:szCs w:val="24"/>
        </w:rPr>
      </w:pPr>
    </w:p>
    <w:p w:rsidR="004773B5" w:rsidRPr="004773B5" w:rsidRDefault="004773B5" w:rsidP="00AD7729">
      <w:pPr>
        <w:numPr>
          <w:ilvl w:val="0"/>
          <w:numId w:val="6"/>
        </w:numPr>
        <w:contextualSpacing/>
        <w:jc w:val="both"/>
        <w:rPr>
          <w:rFonts w:ascii="Times New Roman" w:hAnsi="Times New Roman" w:cs="Times New Roman"/>
          <w:sz w:val="24"/>
          <w:szCs w:val="24"/>
        </w:rPr>
      </w:pPr>
      <w:r w:rsidRPr="004773B5">
        <w:rPr>
          <w:rFonts w:ascii="Times New Roman" w:hAnsi="Times New Roman" w:cs="Times New Roman"/>
          <w:sz w:val="24"/>
          <w:szCs w:val="24"/>
        </w:rPr>
        <w:t>From the following, what are the consequences/results of changes in lead time at Mutare provincial Hospital?</w:t>
      </w:r>
    </w:p>
    <w:tbl>
      <w:tblPr>
        <w:tblStyle w:val="TableGrid3"/>
        <w:tblW w:w="0" w:type="auto"/>
        <w:tblLayout w:type="fixed"/>
        <w:tblLook w:val="04A0" w:firstRow="1" w:lastRow="0" w:firstColumn="1" w:lastColumn="0" w:noHBand="0" w:noVBand="1"/>
      </w:tblPr>
      <w:tblGrid>
        <w:gridCol w:w="2515"/>
        <w:gridCol w:w="1260"/>
        <w:gridCol w:w="899"/>
        <w:gridCol w:w="991"/>
        <w:gridCol w:w="1080"/>
        <w:gridCol w:w="1080"/>
      </w:tblGrid>
      <w:tr w:rsidR="004773B5" w:rsidRPr="004773B5" w:rsidTr="00B46AA7">
        <w:tc>
          <w:tcPr>
            <w:tcW w:w="251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Effect</w:t>
            </w:r>
          </w:p>
        </w:tc>
        <w:tc>
          <w:tcPr>
            <w:tcW w:w="126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Agree</w:t>
            </w:r>
          </w:p>
        </w:tc>
        <w:tc>
          <w:tcPr>
            <w:tcW w:w="899"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Strong agree</w:t>
            </w:r>
          </w:p>
        </w:tc>
        <w:tc>
          <w:tcPr>
            <w:tcW w:w="991"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 xml:space="preserve">Neutral </w:t>
            </w:r>
          </w:p>
        </w:tc>
        <w:tc>
          <w:tcPr>
            <w:tcW w:w="108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Disagree</w:t>
            </w:r>
          </w:p>
        </w:tc>
        <w:tc>
          <w:tcPr>
            <w:tcW w:w="1080"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Strongly Disagree</w:t>
            </w:r>
          </w:p>
        </w:tc>
      </w:tr>
      <w:tr w:rsidR="004773B5" w:rsidRPr="004773B5" w:rsidTr="00B46AA7">
        <w:tc>
          <w:tcPr>
            <w:tcW w:w="251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Stock outs</w:t>
            </w:r>
          </w:p>
        </w:tc>
        <w:tc>
          <w:tcPr>
            <w:tcW w:w="1260" w:type="dxa"/>
          </w:tcPr>
          <w:p w:rsidR="004773B5" w:rsidRPr="004773B5" w:rsidRDefault="004773B5" w:rsidP="00AD7729">
            <w:pPr>
              <w:jc w:val="both"/>
              <w:rPr>
                <w:rFonts w:ascii="Times New Roman" w:hAnsi="Times New Roman" w:cs="Times New Roman"/>
                <w:sz w:val="24"/>
                <w:szCs w:val="24"/>
              </w:rPr>
            </w:pPr>
          </w:p>
        </w:tc>
        <w:tc>
          <w:tcPr>
            <w:tcW w:w="899" w:type="dxa"/>
          </w:tcPr>
          <w:p w:rsidR="004773B5" w:rsidRPr="004773B5" w:rsidRDefault="004773B5" w:rsidP="00AD7729">
            <w:pPr>
              <w:jc w:val="both"/>
              <w:rPr>
                <w:rFonts w:ascii="Times New Roman" w:hAnsi="Times New Roman" w:cs="Times New Roman"/>
                <w:sz w:val="24"/>
                <w:szCs w:val="24"/>
              </w:rPr>
            </w:pPr>
          </w:p>
        </w:tc>
        <w:tc>
          <w:tcPr>
            <w:tcW w:w="991"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51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Shortages costs</w:t>
            </w:r>
          </w:p>
        </w:tc>
        <w:tc>
          <w:tcPr>
            <w:tcW w:w="1260" w:type="dxa"/>
          </w:tcPr>
          <w:p w:rsidR="004773B5" w:rsidRPr="004773B5" w:rsidRDefault="004773B5" w:rsidP="00AD7729">
            <w:pPr>
              <w:jc w:val="both"/>
              <w:rPr>
                <w:rFonts w:ascii="Times New Roman" w:hAnsi="Times New Roman" w:cs="Times New Roman"/>
                <w:sz w:val="24"/>
                <w:szCs w:val="24"/>
              </w:rPr>
            </w:pPr>
          </w:p>
        </w:tc>
        <w:tc>
          <w:tcPr>
            <w:tcW w:w="899" w:type="dxa"/>
          </w:tcPr>
          <w:p w:rsidR="004773B5" w:rsidRPr="004773B5" w:rsidRDefault="004773B5" w:rsidP="00AD7729">
            <w:pPr>
              <w:jc w:val="both"/>
              <w:rPr>
                <w:rFonts w:ascii="Times New Roman" w:hAnsi="Times New Roman" w:cs="Times New Roman"/>
                <w:sz w:val="24"/>
                <w:szCs w:val="24"/>
              </w:rPr>
            </w:pPr>
          </w:p>
        </w:tc>
        <w:tc>
          <w:tcPr>
            <w:tcW w:w="991"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51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Excessive inventories</w:t>
            </w:r>
          </w:p>
        </w:tc>
        <w:tc>
          <w:tcPr>
            <w:tcW w:w="1260" w:type="dxa"/>
          </w:tcPr>
          <w:p w:rsidR="004773B5" w:rsidRPr="004773B5" w:rsidRDefault="004773B5" w:rsidP="00AD7729">
            <w:pPr>
              <w:jc w:val="both"/>
              <w:rPr>
                <w:rFonts w:ascii="Times New Roman" w:hAnsi="Times New Roman" w:cs="Times New Roman"/>
                <w:sz w:val="24"/>
                <w:szCs w:val="24"/>
              </w:rPr>
            </w:pPr>
          </w:p>
        </w:tc>
        <w:tc>
          <w:tcPr>
            <w:tcW w:w="899" w:type="dxa"/>
          </w:tcPr>
          <w:p w:rsidR="004773B5" w:rsidRPr="004773B5" w:rsidRDefault="004773B5" w:rsidP="00AD7729">
            <w:pPr>
              <w:jc w:val="both"/>
              <w:rPr>
                <w:rFonts w:ascii="Times New Roman" w:hAnsi="Times New Roman" w:cs="Times New Roman"/>
                <w:sz w:val="24"/>
                <w:szCs w:val="24"/>
              </w:rPr>
            </w:pPr>
          </w:p>
        </w:tc>
        <w:tc>
          <w:tcPr>
            <w:tcW w:w="991"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r w:rsidR="004773B5" w:rsidRPr="004773B5" w:rsidTr="00B46AA7">
        <w:tc>
          <w:tcPr>
            <w:tcW w:w="2515" w:type="dxa"/>
          </w:tcPr>
          <w:p w:rsidR="004773B5" w:rsidRPr="004773B5" w:rsidRDefault="004773B5" w:rsidP="00AD7729">
            <w:pPr>
              <w:jc w:val="both"/>
              <w:rPr>
                <w:rFonts w:ascii="Times New Roman" w:hAnsi="Times New Roman" w:cs="Times New Roman"/>
                <w:sz w:val="24"/>
                <w:szCs w:val="24"/>
              </w:rPr>
            </w:pPr>
            <w:r w:rsidRPr="004773B5">
              <w:rPr>
                <w:rFonts w:ascii="Times New Roman" w:hAnsi="Times New Roman" w:cs="Times New Roman"/>
                <w:sz w:val="24"/>
                <w:szCs w:val="24"/>
              </w:rPr>
              <w:t>Inventory shortage</w:t>
            </w:r>
          </w:p>
        </w:tc>
        <w:tc>
          <w:tcPr>
            <w:tcW w:w="1260" w:type="dxa"/>
          </w:tcPr>
          <w:p w:rsidR="004773B5" w:rsidRPr="004773B5" w:rsidRDefault="004773B5" w:rsidP="00AD7729">
            <w:pPr>
              <w:jc w:val="both"/>
              <w:rPr>
                <w:rFonts w:ascii="Times New Roman" w:hAnsi="Times New Roman" w:cs="Times New Roman"/>
                <w:sz w:val="24"/>
                <w:szCs w:val="24"/>
              </w:rPr>
            </w:pPr>
          </w:p>
        </w:tc>
        <w:tc>
          <w:tcPr>
            <w:tcW w:w="899" w:type="dxa"/>
          </w:tcPr>
          <w:p w:rsidR="004773B5" w:rsidRPr="004773B5" w:rsidRDefault="004773B5" w:rsidP="00AD7729">
            <w:pPr>
              <w:jc w:val="both"/>
              <w:rPr>
                <w:rFonts w:ascii="Times New Roman" w:hAnsi="Times New Roman" w:cs="Times New Roman"/>
                <w:sz w:val="24"/>
                <w:szCs w:val="24"/>
              </w:rPr>
            </w:pPr>
          </w:p>
        </w:tc>
        <w:tc>
          <w:tcPr>
            <w:tcW w:w="991"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c>
          <w:tcPr>
            <w:tcW w:w="1080" w:type="dxa"/>
          </w:tcPr>
          <w:p w:rsidR="004773B5" w:rsidRPr="004773B5" w:rsidRDefault="004773B5" w:rsidP="00AD7729">
            <w:pPr>
              <w:jc w:val="both"/>
              <w:rPr>
                <w:rFonts w:ascii="Times New Roman" w:hAnsi="Times New Roman" w:cs="Times New Roman"/>
                <w:sz w:val="24"/>
                <w:szCs w:val="24"/>
              </w:rPr>
            </w:pPr>
          </w:p>
        </w:tc>
      </w:tr>
    </w:tbl>
    <w:p w:rsidR="004773B5" w:rsidRPr="004773B5" w:rsidRDefault="004773B5" w:rsidP="00AD7729">
      <w:pPr>
        <w:jc w:val="both"/>
        <w:rPr>
          <w:rFonts w:ascii="Times New Roman" w:hAnsi="Times New Roman" w:cs="Times New Roman"/>
          <w:sz w:val="24"/>
          <w:szCs w:val="24"/>
        </w:rPr>
      </w:pPr>
    </w:p>
    <w:p w:rsidR="004773B5" w:rsidRPr="00106BA9" w:rsidRDefault="004773B5" w:rsidP="00106BA9">
      <w:pPr>
        <w:spacing w:line="360" w:lineRule="auto"/>
        <w:rPr>
          <w:rFonts w:ascii="Times New Roman" w:hAnsi="Times New Roman" w:cs="Times New Roman"/>
          <w:sz w:val="24"/>
          <w:szCs w:val="24"/>
        </w:rPr>
      </w:pPr>
      <w:r w:rsidRPr="00106BA9">
        <w:rPr>
          <w:rFonts w:ascii="Times New Roman" w:hAnsi="Times New Roman" w:cs="Times New Roman"/>
          <w:sz w:val="24"/>
          <w:szCs w:val="24"/>
        </w:rPr>
        <w:t>Give a reason to your answer………………………………………………………………………………………………………………………………………………………………………………………………………………………………………………………………………………………………………………………….</w:t>
      </w:r>
    </w:p>
    <w:p w:rsidR="004773B5" w:rsidRPr="004773B5" w:rsidRDefault="004773B5" w:rsidP="00AD7729">
      <w:pPr>
        <w:jc w:val="both"/>
        <w:rPr>
          <w:rFonts w:ascii="Times New Roman" w:hAnsi="Times New Roman" w:cs="Times New Roman"/>
          <w:sz w:val="24"/>
          <w:szCs w:val="24"/>
        </w:rPr>
      </w:pPr>
    </w:p>
    <w:p w:rsidR="00051035" w:rsidRDefault="00051035" w:rsidP="00AD7729">
      <w:pPr>
        <w:jc w:val="both"/>
        <w:rPr>
          <w:rFonts w:ascii="Times New Roman" w:hAnsi="Times New Roman" w:cs="Times New Roman"/>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05574F" w:rsidRDefault="0005574F" w:rsidP="00AD7729">
      <w:pPr>
        <w:pStyle w:val="Heading1"/>
        <w:jc w:val="both"/>
        <w:rPr>
          <w:rFonts w:ascii="Times New Roman" w:hAnsi="Times New Roman" w:cs="Times New Roman"/>
          <w:b/>
          <w:color w:val="000000" w:themeColor="text1"/>
          <w:sz w:val="24"/>
          <w:szCs w:val="24"/>
        </w:rPr>
      </w:pPr>
    </w:p>
    <w:p w:rsidR="002A66D8" w:rsidRDefault="002A66D8" w:rsidP="002A66D8"/>
    <w:p w:rsidR="002A66D8" w:rsidRPr="002A66D8" w:rsidRDefault="002A66D8" w:rsidP="002A66D8"/>
    <w:p w:rsidR="004773B5" w:rsidRPr="00150904" w:rsidRDefault="004773B5" w:rsidP="00150904">
      <w:pPr>
        <w:pStyle w:val="Heading7"/>
        <w:rPr>
          <w:rFonts w:ascii="Times New Roman" w:hAnsi="Times New Roman" w:cs="Times New Roman"/>
          <w:b/>
          <w:i w:val="0"/>
          <w:color w:val="auto"/>
          <w:sz w:val="24"/>
          <w:szCs w:val="24"/>
        </w:rPr>
      </w:pPr>
      <w:bookmarkStart w:id="1374" w:name="_Toc136408261"/>
      <w:bookmarkStart w:id="1375" w:name="_Toc137102154"/>
      <w:bookmarkStart w:id="1376" w:name="_Toc137441752"/>
      <w:r w:rsidRPr="00150904">
        <w:rPr>
          <w:rFonts w:ascii="Times New Roman" w:hAnsi="Times New Roman" w:cs="Times New Roman"/>
          <w:b/>
          <w:i w:val="0"/>
          <w:color w:val="auto"/>
          <w:sz w:val="24"/>
          <w:szCs w:val="24"/>
        </w:rPr>
        <w:t>Appendix 2</w:t>
      </w:r>
      <w:bookmarkEnd w:id="1374"/>
      <w:bookmarkEnd w:id="1375"/>
      <w:bookmarkEnd w:id="1376"/>
      <w:r w:rsidRPr="00150904">
        <w:rPr>
          <w:rFonts w:ascii="Times New Roman" w:hAnsi="Times New Roman" w:cs="Times New Roman"/>
          <w:b/>
          <w:i w:val="0"/>
          <w:color w:val="auto"/>
          <w:sz w:val="24"/>
          <w:szCs w:val="24"/>
        </w:rPr>
        <w:t xml:space="preserve"> </w:t>
      </w:r>
    </w:p>
    <w:p w:rsidR="004773B5" w:rsidRPr="00150904" w:rsidRDefault="004773B5" w:rsidP="00150904">
      <w:pPr>
        <w:pStyle w:val="Heading7"/>
        <w:rPr>
          <w:rFonts w:ascii="Times New Roman" w:hAnsi="Times New Roman" w:cs="Times New Roman"/>
          <w:b/>
          <w:i w:val="0"/>
          <w:color w:val="auto"/>
          <w:sz w:val="24"/>
          <w:szCs w:val="24"/>
        </w:rPr>
      </w:pPr>
      <w:bookmarkStart w:id="1377" w:name="_Toc136408262"/>
      <w:bookmarkStart w:id="1378" w:name="_Toc137102155"/>
      <w:bookmarkStart w:id="1379" w:name="_Toc137441753"/>
      <w:r w:rsidRPr="00150904">
        <w:rPr>
          <w:rFonts w:ascii="Times New Roman" w:hAnsi="Times New Roman" w:cs="Times New Roman"/>
          <w:b/>
          <w:i w:val="0"/>
          <w:color w:val="auto"/>
          <w:sz w:val="24"/>
          <w:szCs w:val="24"/>
        </w:rPr>
        <w:t>Interview guide</w:t>
      </w:r>
      <w:bookmarkEnd w:id="1377"/>
      <w:bookmarkEnd w:id="1378"/>
      <w:bookmarkEnd w:id="1379"/>
    </w:p>
    <w:p w:rsidR="004773B5" w:rsidRPr="004773B5" w:rsidRDefault="004773B5" w:rsidP="00AD7729">
      <w:pPr>
        <w:numPr>
          <w:ilvl w:val="0"/>
          <w:numId w:val="7"/>
        </w:numPr>
        <w:contextualSpacing/>
        <w:jc w:val="both"/>
        <w:rPr>
          <w:rFonts w:ascii="Times New Roman" w:hAnsi="Times New Roman" w:cs="Times New Roman"/>
          <w:sz w:val="24"/>
          <w:szCs w:val="24"/>
        </w:rPr>
      </w:pPr>
      <w:r w:rsidRPr="004773B5">
        <w:rPr>
          <w:rFonts w:ascii="Times New Roman" w:hAnsi="Times New Roman" w:cs="Times New Roman"/>
          <w:sz w:val="24"/>
          <w:szCs w:val="24"/>
        </w:rPr>
        <w:t>How often should you place an order to promote effective logistics management?</w:t>
      </w: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numPr>
          <w:ilvl w:val="0"/>
          <w:numId w:val="7"/>
        </w:numPr>
        <w:contextualSpacing/>
        <w:jc w:val="both"/>
        <w:rPr>
          <w:rFonts w:ascii="Times New Roman" w:hAnsi="Times New Roman" w:cs="Times New Roman"/>
          <w:sz w:val="24"/>
          <w:szCs w:val="24"/>
        </w:rPr>
      </w:pPr>
      <w:r w:rsidRPr="004773B5">
        <w:rPr>
          <w:rFonts w:ascii="Times New Roman" w:hAnsi="Times New Roman" w:cs="Times New Roman"/>
          <w:sz w:val="24"/>
          <w:szCs w:val="24"/>
        </w:rPr>
        <w:t xml:space="preserve">In how long do you receive an order after you have requested </w:t>
      </w: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numPr>
          <w:ilvl w:val="0"/>
          <w:numId w:val="7"/>
        </w:numPr>
        <w:contextualSpacing/>
        <w:jc w:val="both"/>
        <w:rPr>
          <w:rFonts w:ascii="Times New Roman" w:hAnsi="Times New Roman" w:cs="Times New Roman"/>
          <w:sz w:val="24"/>
          <w:szCs w:val="24"/>
        </w:rPr>
      </w:pPr>
      <w:r w:rsidRPr="004773B5">
        <w:rPr>
          <w:rFonts w:ascii="Times New Roman" w:hAnsi="Times New Roman" w:cs="Times New Roman"/>
          <w:sz w:val="24"/>
          <w:szCs w:val="24"/>
        </w:rPr>
        <w:t>Which are the effects of logistics management on lead time at Mutare Hospital?</w:t>
      </w: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numPr>
          <w:ilvl w:val="0"/>
          <w:numId w:val="7"/>
        </w:numPr>
        <w:contextualSpacing/>
        <w:jc w:val="both"/>
        <w:rPr>
          <w:rFonts w:ascii="Times New Roman" w:hAnsi="Times New Roman" w:cs="Times New Roman"/>
          <w:sz w:val="24"/>
          <w:szCs w:val="24"/>
        </w:rPr>
      </w:pPr>
      <w:r w:rsidRPr="004773B5">
        <w:rPr>
          <w:rFonts w:ascii="Times New Roman" w:hAnsi="Times New Roman" w:cs="Times New Roman"/>
          <w:sz w:val="24"/>
          <w:szCs w:val="24"/>
        </w:rPr>
        <w:t>Which logistics variables are affecting Mutare Hospital’s lead time?</w:t>
      </w: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ind w:left="720"/>
        <w:contextualSpacing/>
        <w:jc w:val="both"/>
        <w:rPr>
          <w:rFonts w:ascii="Times New Roman" w:hAnsi="Times New Roman" w:cs="Times New Roman"/>
          <w:sz w:val="24"/>
          <w:szCs w:val="24"/>
        </w:rPr>
      </w:pPr>
    </w:p>
    <w:p w:rsidR="004773B5" w:rsidRPr="004773B5" w:rsidRDefault="004773B5" w:rsidP="00AD7729">
      <w:pPr>
        <w:numPr>
          <w:ilvl w:val="0"/>
          <w:numId w:val="7"/>
        </w:numPr>
        <w:contextualSpacing/>
        <w:jc w:val="both"/>
        <w:rPr>
          <w:rFonts w:ascii="Times New Roman" w:hAnsi="Times New Roman" w:cs="Times New Roman"/>
          <w:sz w:val="24"/>
          <w:szCs w:val="24"/>
        </w:rPr>
      </w:pPr>
      <w:r w:rsidRPr="004773B5">
        <w:rPr>
          <w:rFonts w:ascii="Times New Roman" w:hAnsi="Times New Roman" w:cs="Times New Roman"/>
          <w:sz w:val="24"/>
          <w:szCs w:val="24"/>
        </w:rPr>
        <w:t xml:space="preserve">What are the consequences brought by lead time changes at the hospital? </w:t>
      </w:r>
    </w:p>
    <w:p w:rsidR="004773B5" w:rsidRPr="004773B5" w:rsidRDefault="004773B5" w:rsidP="00AD7729">
      <w:pPr>
        <w:ind w:left="720"/>
        <w:contextualSpacing/>
        <w:jc w:val="both"/>
        <w:rPr>
          <w:rFonts w:ascii="Times New Roman" w:hAnsi="Times New Roman" w:cs="Times New Roman"/>
          <w:sz w:val="24"/>
          <w:szCs w:val="24"/>
        </w:rPr>
      </w:pPr>
    </w:p>
    <w:p w:rsidR="004773B5" w:rsidRPr="009212A9" w:rsidRDefault="004773B5" w:rsidP="00AD7729">
      <w:pPr>
        <w:spacing w:line="360" w:lineRule="auto"/>
        <w:jc w:val="both"/>
        <w:rPr>
          <w:rFonts w:ascii="Times New Roman" w:hAnsi="Times New Roman" w:cs="Times New Roman"/>
          <w:sz w:val="24"/>
          <w:szCs w:val="24"/>
        </w:rPr>
      </w:pPr>
    </w:p>
    <w:p w:rsidR="000B72DC" w:rsidRDefault="000B72DC" w:rsidP="00AD7729">
      <w:pPr>
        <w:suppressAutoHyphens/>
        <w:spacing w:line="360" w:lineRule="auto"/>
        <w:jc w:val="both"/>
        <w:rPr>
          <w:rFonts w:ascii="Times New Roman" w:hAnsi="Times New Roman" w:cs="Times New Roman"/>
          <w:sz w:val="24"/>
          <w:szCs w:val="24"/>
        </w:rPr>
      </w:pPr>
    </w:p>
    <w:p w:rsidR="000B72DC" w:rsidRPr="007362FF" w:rsidRDefault="000B72DC" w:rsidP="00AD7729">
      <w:pPr>
        <w:suppressAutoHyphens/>
        <w:spacing w:line="360" w:lineRule="auto"/>
        <w:jc w:val="both"/>
        <w:rPr>
          <w:rFonts w:ascii="Times New Roman" w:hAnsi="Times New Roman" w:cs="Times New Roman"/>
          <w:sz w:val="24"/>
          <w:szCs w:val="24"/>
        </w:rPr>
      </w:pPr>
    </w:p>
    <w:p w:rsidR="007362FF" w:rsidRDefault="007362FF"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p>
    <w:p w:rsidR="00E71624" w:rsidRDefault="00E71624" w:rsidP="00AD7729">
      <w:pPr>
        <w:tabs>
          <w:tab w:val="left" w:pos="3090"/>
        </w:tabs>
        <w:spacing w:line="360" w:lineRule="auto"/>
        <w:jc w:val="both"/>
        <w:rPr>
          <w:rFonts w:ascii="Times New Roman" w:hAnsi="Times New Roman" w:cs="Times New Roman"/>
          <w:b/>
          <w:sz w:val="24"/>
          <w:szCs w:val="24"/>
        </w:rPr>
      </w:pPr>
      <w:r w:rsidRPr="00E71624">
        <w:rPr>
          <w:rFonts w:ascii="Times New Roman" w:hAnsi="Times New Roman" w:cs="Times New Roman"/>
          <w:b/>
          <w:noProof/>
          <w:sz w:val="24"/>
          <w:szCs w:val="24"/>
        </w:rPr>
        <w:drawing>
          <wp:inline distT="0" distB="0" distL="0" distR="0" wp14:anchorId="05668657" wp14:editId="367DF3AD">
            <wp:extent cx="5943600" cy="3670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70300"/>
                    </a:xfrm>
                    <a:prstGeom prst="rect">
                      <a:avLst/>
                    </a:prstGeom>
                  </pic:spPr>
                </pic:pic>
              </a:graphicData>
            </a:graphic>
          </wp:inline>
        </w:drawing>
      </w:r>
    </w:p>
    <w:sectPr w:rsidR="00E71624" w:rsidSect="0014785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C6C" w:rsidRDefault="00617C6C" w:rsidP="0014785F">
      <w:pPr>
        <w:spacing w:after="0" w:line="240" w:lineRule="auto"/>
      </w:pPr>
      <w:r>
        <w:separator/>
      </w:r>
    </w:p>
  </w:endnote>
  <w:endnote w:type="continuationSeparator" w:id="0">
    <w:p w:rsidR="00617C6C" w:rsidRDefault="00617C6C" w:rsidP="00147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06212"/>
      <w:docPartObj>
        <w:docPartGallery w:val="Page Numbers (Bottom of Page)"/>
        <w:docPartUnique/>
      </w:docPartObj>
    </w:sdtPr>
    <w:sdtEndPr>
      <w:rPr>
        <w:noProof/>
      </w:rPr>
    </w:sdtEndPr>
    <w:sdtContent>
      <w:p w:rsidR="00E81C27" w:rsidRDefault="00E81C27">
        <w:pPr>
          <w:pStyle w:val="Footer"/>
          <w:jc w:val="center"/>
        </w:pPr>
        <w:r>
          <w:fldChar w:fldCharType="begin"/>
        </w:r>
        <w:r>
          <w:instrText xml:space="preserve"> PAGE   \* MERGEFORMAT </w:instrText>
        </w:r>
        <w:r>
          <w:fldChar w:fldCharType="separate"/>
        </w:r>
        <w:r w:rsidR="00E764D0">
          <w:rPr>
            <w:noProof/>
          </w:rPr>
          <w:t>1</w:t>
        </w:r>
        <w:r>
          <w:rPr>
            <w:noProof/>
          </w:rPr>
          <w:fldChar w:fldCharType="end"/>
        </w:r>
      </w:p>
    </w:sdtContent>
  </w:sdt>
  <w:p w:rsidR="00E81C27" w:rsidRDefault="00E81C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C6C" w:rsidRDefault="00617C6C" w:rsidP="0014785F">
      <w:pPr>
        <w:spacing w:after="0" w:line="240" w:lineRule="auto"/>
      </w:pPr>
      <w:r>
        <w:separator/>
      </w:r>
    </w:p>
  </w:footnote>
  <w:footnote w:type="continuationSeparator" w:id="0">
    <w:p w:rsidR="00617C6C" w:rsidRDefault="00617C6C" w:rsidP="001478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0526E7"/>
    <w:multiLevelType w:val="multilevel"/>
    <w:tmpl w:val="FE78E75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F1554C2"/>
    <w:multiLevelType w:val="hybridMultilevel"/>
    <w:tmpl w:val="3176D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6E5CDD"/>
    <w:multiLevelType w:val="hybridMultilevel"/>
    <w:tmpl w:val="305CBA5E"/>
    <w:lvl w:ilvl="0" w:tplc="2F46E8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96648C"/>
    <w:multiLevelType w:val="hybridMultilevel"/>
    <w:tmpl w:val="2E60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52020D"/>
    <w:multiLevelType w:val="multilevel"/>
    <w:tmpl w:val="924E4C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B637C31"/>
    <w:multiLevelType w:val="multilevel"/>
    <w:tmpl w:val="E55C8D9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7BF2B62"/>
    <w:multiLevelType w:val="multilevel"/>
    <w:tmpl w:val="9DA2DD18"/>
    <w:lvl w:ilvl="0">
      <w:start w:val="1"/>
      <w:numFmt w:val="decimal"/>
      <w:lvlText w:val="%1.0"/>
      <w:lvlJc w:val="left"/>
      <w:pPr>
        <w:ind w:left="450" w:hanging="360"/>
      </w:pPr>
      <w:rPr>
        <w:rFonts w:ascii="Times New Roman" w:hAnsi="Times New Roman" w:cs="Times New Roman" w:hint="default"/>
        <w:b/>
        <w:color w:val="auto"/>
        <w:sz w:val="24"/>
        <w:szCs w:val="24"/>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78117564"/>
    <w:multiLevelType w:val="hybridMultilevel"/>
    <w:tmpl w:val="97FE5C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4"/>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118"/>
    <w:rsid w:val="000037FC"/>
    <w:rsid w:val="000062F5"/>
    <w:rsid w:val="00006DA2"/>
    <w:rsid w:val="00012308"/>
    <w:rsid w:val="00012626"/>
    <w:rsid w:val="000176E3"/>
    <w:rsid w:val="000224A8"/>
    <w:rsid w:val="0003256D"/>
    <w:rsid w:val="00036D92"/>
    <w:rsid w:val="0004796E"/>
    <w:rsid w:val="00051035"/>
    <w:rsid w:val="00053A74"/>
    <w:rsid w:val="00054306"/>
    <w:rsid w:val="000549E2"/>
    <w:rsid w:val="0005574F"/>
    <w:rsid w:val="00057B0E"/>
    <w:rsid w:val="0006377A"/>
    <w:rsid w:val="000716E0"/>
    <w:rsid w:val="0008519F"/>
    <w:rsid w:val="00087406"/>
    <w:rsid w:val="0009003F"/>
    <w:rsid w:val="000979F2"/>
    <w:rsid w:val="000A5149"/>
    <w:rsid w:val="000B0BD4"/>
    <w:rsid w:val="000B72DC"/>
    <w:rsid w:val="000B7A47"/>
    <w:rsid w:val="000C1486"/>
    <w:rsid w:val="000C2F5A"/>
    <w:rsid w:val="000C44B8"/>
    <w:rsid w:val="000D0DFF"/>
    <w:rsid w:val="000D5A11"/>
    <w:rsid w:val="000D5DEB"/>
    <w:rsid w:val="000E00FF"/>
    <w:rsid w:val="000E0874"/>
    <w:rsid w:val="000E43CE"/>
    <w:rsid w:val="000E4713"/>
    <w:rsid w:val="000E6259"/>
    <w:rsid w:val="000E75B5"/>
    <w:rsid w:val="000F3398"/>
    <w:rsid w:val="000F3CBC"/>
    <w:rsid w:val="000F3E55"/>
    <w:rsid w:val="000F5503"/>
    <w:rsid w:val="0010037D"/>
    <w:rsid w:val="001017B8"/>
    <w:rsid w:val="001028C1"/>
    <w:rsid w:val="00106BA9"/>
    <w:rsid w:val="00114A04"/>
    <w:rsid w:val="001157AA"/>
    <w:rsid w:val="00115990"/>
    <w:rsid w:val="0011799E"/>
    <w:rsid w:val="00122535"/>
    <w:rsid w:val="00123E71"/>
    <w:rsid w:val="001304FE"/>
    <w:rsid w:val="00130745"/>
    <w:rsid w:val="00131CDE"/>
    <w:rsid w:val="0013731F"/>
    <w:rsid w:val="001404AB"/>
    <w:rsid w:val="0014785F"/>
    <w:rsid w:val="00150904"/>
    <w:rsid w:val="00150D1D"/>
    <w:rsid w:val="001540D3"/>
    <w:rsid w:val="001569F6"/>
    <w:rsid w:val="00156D9A"/>
    <w:rsid w:val="00157AC6"/>
    <w:rsid w:val="0016778F"/>
    <w:rsid w:val="00173EBE"/>
    <w:rsid w:val="00193C8B"/>
    <w:rsid w:val="00193E37"/>
    <w:rsid w:val="00197414"/>
    <w:rsid w:val="001A1230"/>
    <w:rsid w:val="001A3769"/>
    <w:rsid w:val="001A3F3B"/>
    <w:rsid w:val="001A64A4"/>
    <w:rsid w:val="001A78B1"/>
    <w:rsid w:val="001B5EEC"/>
    <w:rsid w:val="001B7D18"/>
    <w:rsid w:val="001E3923"/>
    <w:rsid w:val="001E5B90"/>
    <w:rsid w:val="001F0FE8"/>
    <w:rsid w:val="001F4775"/>
    <w:rsid w:val="001F7B12"/>
    <w:rsid w:val="00201DC2"/>
    <w:rsid w:val="002104AF"/>
    <w:rsid w:val="00210BF4"/>
    <w:rsid w:val="002116F3"/>
    <w:rsid w:val="00211E46"/>
    <w:rsid w:val="00227029"/>
    <w:rsid w:val="00233003"/>
    <w:rsid w:val="002334EF"/>
    <w:rsid w:val="002345A4"/>
    <w:rsid w:val="002502F7"/>
    <w:rsid w:val="00250595"/>
    <w:rsid w:val="00251971"/>
    <w:rsid w:val="00251F71"/>
    <w:rsid w:val="0026325C"/>
    <w:rsid w:val="00272C69"/>
    <w:rsid w:val="00274933"/>
    <w:rsid w:val="002774AB"/>
    <w:rsid w:val="00281D97"/>
    <w:rsid w:val="002842C5"/>
    <w:rsid w:val="0029032F"/>
    <w:rsid w:val="00291DAF"/>
    <w:rsid w:val="00293965"/>
    <w:rsid w:val="002A0814"/>
    <w:rsid w:val="002A4245"/>
    <w:rsid w:val="002A4306"/>
    <w:rsid w:val="002A5594"/>
    <w:rsid w:val="002A66D8"/>
    <w:rsid w:val="002B2E84"/>
    <w:rsid w:val="002C167C"/>
    <w:rsid w:val="002C2C5F"/>
    <w:rsid w:val="002C7F6D"/>
    <w:rsid w:val="002D00A3"/>
    <w:rsid w:val="002D2CF5"/>
    <w:rsid w:val="002D45C6"/>
    <w:rsid w:val="002D55DB"/>
    <w:rsid w:val="002D646C"/>
    <w:rsid w:val="002E0479"/>
    <w:rsid w:val="002F2F04"/>
    <w:rsid w:val="002F50A5"/>
    <w:rsid w:val="003143BE"/>
    <w:rsid w:val="003217A6"/>
    <w:rsid w:val="00323A97"/>
    <w:rsid w:val="0033243E"/>
    <w:rsid w:val="003346A9"/>
    <w:rsid w:val="003348E2"/>
    <w:rsid w:val="003353E1"/>
    <w:rsid w:val="00342A7B"/>
    <w:rsid w:val="00342B3C"/>
    <w:rsid w:val="00343421"/>
    <w:rsid w:val="00345B32"/>
    <w:rsid w:val="00346E0F"/>
    <w:rsid w:val="0035110E"/>
    <w:rsid w:val="00352C3D"/>
    <w:rsid w:val="0035314C"/>
    <w:rsid w:val="003636C1"/>
    <w:rsid w:val="003663BE"/>
    <w:rsid w:val="003668B4"/>
    <w:rsid w:val="00370562"/>
    <w:rsid w:val="00372672"/>
    <w:rsid w:val="0037369D"/>
    <w:rsid w:val="00373ACE"/>
    <w:rsid w:val="00374A62"/>
    <w:rsid w:val="003868CF"/>
    <w:rsid w:val="00392293"/>
    <w:rsid w:val="003946AA"/>
    <w:rsid w:val="00394AEC"/>
    <w:rsid w:val="00395814"/>
    <w:rsid w:val="003968AD"/>
    <w:rsid w:val="00397D25"/>
    <w:rsid w:val="003A377E"/>
    <w:rsid w:val="003A6EBB"/>
    <w:rsid w:val="003B086E"/>
    <w:rsid w:val="003B11FE"/>
    <w:rsid w:val="003B1849"/>
    <w:rsid w:val="003B2EBC"/>
    <w:rsid w:val="003B318C"/>
    <w:rsid w:val="003B4860"/>
    <w:rsid w:val="003B7D0A"/>
    <w:rsid w:val="003C0093"/>
    <w:rsid w:val="003C03CF"/>
    <w:rsid w:val="003C1E64"/>
    <w:rsid w:val="003C4FA8"/>
    <w:rsid w:val="003C5FB5"/>
    <w:rsid w:val="003D2296"/>
    <w:rsid w:val="003D28F6"/>
    <w:rsid w:val="003D558D"/>
    <w:rsid w:val="003D6DDE"/>
    <w:rsid w:val="003E461F"/>
    <w:rsid w:val="003E757A"/>
    <w:rsid w:val="003E7D1C"/>
    <w:rsid w:val="003F0D3C"/>
    <w:rsid w:val="00404894"/>
    <w:rsid w:val="00426149"/>
    <w:rsid w:val="004365EC"/>
    <w:rsid w:val="0044358A"/>
    <w:rsid w:val="00451F7F"/>
    <w:rsid w:val="004575E4"/>
    <w:rsid w:val="00462859"/>
    <w:rsid w:val="00466BA9"/>
    <w:rsid w:val="004677CB"/>
    <w:rsid w:val="00470F20"/>
    <w:rsid w:val="00472739"/>
    <w:rsid w:val="004773B5"/>
    <w:rsid w:val="004845F5"/>
    <w:rsid w:val="0048755B"/>
    <w:rsid w:val="0049513A"/>
    <w:rsid w:val="004A3740"/>
    <w:rsid w:val="004A6B3E"/>
    <w:rsid w:val="004A75ED"/>
    <w:rsid w:val="004C10D3"/>
    <w:rsid w:val="004C43C2"/>
    <w:rsid w:val="004C6902"/>
    <w:rsid w:val="004D00E8"/>
    <w:rsid w:val="004D79B3"/>
    <w:rsid w:val="004E1428"/>
    <w:rsid w:val="004E1601"/>
    <w:rsid w:val="004E1C9B"/>
    <w:rsid w:val="004E22F7"/>
    <w:rsid w:val="004E3248"/>
    <w:rsid w:val="004E405E"/>
    <w:rsid w:val="004E508A"/>
    <w:rsid w:val="004F2002"/>
    <w:rsid w:val="004F20E7"/>
    <w:rsid w:val="0051291C"/>
    <w:rsid w:val="00521A79"/>
    <w:rsid w:val="00522B4A"/>
    <w:rsid w:val="0052431A"/>
    <w:rsid w:val="00526DBE"/>
    <w:rsid w:val="005317D0"/>
    <w:rsid w:val="00533914"/>
    <w:rsid w:val="005347B0"/>
    <w:rsid w:val="00535B66"/>
    <w:rsid w:val="0054168E"/>
    <w:rsid w:val="005514E4"/>
    <w:rsid w:val="00553DD5"/>
    <w:rsid w:val="00556516"/>
    <w:rsid w:val="00574989"/>
    <w:rsid w:val="00577584"/>
    <w:rsid w:val="0057776E"/>
    <w:rsid w:val="00577AD5"/>
    <w:rsid w:val="00584677"/>
    <w:rsid w:val="00584FCF"/>
    <w:rsid w:val="005873D1"/>
    <w:rsid w:val="00592224"/>
    <w:rsid w:val="005923C5"/>
    <w:rsid w:val="005966A7"/>
    <w:rsid w:val="005A2E18"/>
    <w:rsid w:val="005A4037"/>
    <w:rsid w:val="005A41BC"/>
    <w:rsid w:val="005B4138"/>
    <w:rsid w:val="005B5647"/>
    <w:rsid w:val="005B59C0"/>
    <w:rsid w:val="005C4765"/>
    <w:rsid w:val="005C48D6"/>
    <w:rsid w:val="005C52B4"/>
    <w:rsid w:val="005C5B43"/>
    <w:rsid w:val="005C727D"/>
    <w:rsid w:val="005D1464"/>
    <w:rsid w:val="005D5195"/>
    <w:rsid w:val="005D55E8"/>
    <w:rsid w:val="005D7743"/>
    <w:rsid w:val="005E5839"/>
    <w:rsid w:val="005E5FE0"/>
    <w:rsid w:val="005E7C45"/>
    <w:rsid w:val="005F4121"/>
    <w:rsid w:val="005F55F9"/>
    <w:rsid w:val="00612E16"/>
    <w:rsid w:val="00615C8D"/>
    <w:rsid w:val="00617C6C"/>
    <w:rsid w:val="0062116C"/>
    <w:rsid w:val="00621D0B"/>
    <w:rsid w:val="006315B7"/>
    <w:rsid w:val="00637945"/>
    <w:rsid w:val="00641256"/>
    <w:rsid w:val="00643709"/>
    <w:rsid w:val="0065215A"/>
    <w:rsid w:val="00663C0E"/>
    <w:rsid w:val="0067033C"/>
    <w:rsid w:val="00676173"/>
    <w:rsid w:val="006768C4"/>
    <w:rsid w:val="00682F74"/>
    <w:rsid w:val="00686006"/>
    <w:rsid w:val="006866DF"/>
    <w:rsid w:val="00690E8E"/>
    <w:rsid w:val="006935D7"/>
    <w:rsid w:val="00694B75"/>
    <w:rsid w:val="0069566F"/>
    <w:rsid w:val="006A0937"/>
    <w:rsid w:val="006A41CA"/>
    <w:rsid w:val="006B02B1"/>
    <w:rsid w:val="006B1679"/>
    <w:rsid w:val="006B4B62"/>
    <w:rsid w:val="006C273A"/>
    <w:rsid w:val="006C384C"/>
    <w:rsid w:val="006D2BFE"/>
    <w:rsid w:val="006D300E"/>
    <w:rsid w:val="006D5715"/>
    <w:rsid w:val="006E045C"/>
    <w:rsid w:val="006E3EDB"/>
    <w:rsid w:val="006E4478"/>
    <w:rsid w:val="006E5D3A"/>
    <w:rsid w:val="006F2CD3"/>
    <w:rsid w:val="006F4355"/>
    <w:rsid w:val="006F7280"/>
    <w:rsid w:val="00701FA6"/>
    <w:rsid w:val="00704E6C"/>
    <w:rsid w:val="00706132"/>
    <w:rsid w:val="00707E94"/>
    <w:rsid w:val="00710C6D"/>
    <w:rsid w:val="00713CAA"/>
    <w:rsid w:val="007147CD"/>
    <w:rsid w:val="007324C8"/>
    <w:rsid w:val="007344A9"/>
    <w:rsid w:val="00734D66"/>
    <w:rsid w:val="007362FF"/>
    <w:rsid w:val="00752E4D"/>
    <w:rsid w:val="00753B14"/>
    <w:rsid w:val="00753DFC"/>
    <w:rsid w:val="00754F05"/>
    <w:rsid w:val="00756C92"/>
    <w:rsid w:val="00756EDC"/>
    <w:rsid w:val="007650C4"/>
    <w:rsid w:val="00766F37"/>
    <w:rsid w:val="00770BAF"/>
    <w:rsid w:val="00770F04"/>
    <w:rsid w:val="00771FA9"/>
    <w:rsid w:val="00780AD5"/>
    <w:rsid w:val="007838C5"/>
    <w:rsid w:val="00783D61"/>
    <w:rsid w:val="00790DE1"/>
    <w:rsid w:val="00794531"/>
    <w:rsid w:val="007A0996"/>
    <w:rsid w:val="007A35A5"/>
    <w:rsid w:val="007A6680"/>
    <w:rsid w:val="007B05B8"/>
    <w:rsid w:val="007B0F07"/>
    <w:rsid w:val="007C1B4F"/>
    <w:rsid w:val="007C416A"/>
    <w:rsid w:val="007C7A38"/>
    <w:rsid w:val="007D125C"/>
    <w:rsid w:val="007D3232"/>
    <w:rsid w:val="007D57ED"/>
    <w:rsid w:val="007E2169"/>
    <w:rsid w:val="007E25FB"/>
    <w:rsid w:val="007E781A"/>
    <w:rsid w:val="007F0EF5"/>
    <w:rsid w:val="007F77AD"/>
    <w:rsid w:val="008001A3"/>
    <w:rsid w:val="00810827"/>
    <w:rsid w:val="00822E8B"/>
    <w:rsid w:val="008320C9"/>
    <w:rsid w:val="00834AA9"/>
    <w:rsid w:val="00835E58"/>
    <w:rsid w:val="00835ED5"/>
    <w:rsid w:val="00840412"/>
    <w:rsid w:val="00841D75"/>
    <w:rsid w:val="00844EF2"/>
    <w:rsid w:val="00845FBE"/>
    <w:rsid w:val="008644FB"/>
    <w:rsid w:val="00866707"/>
    <w:rsid w:val="00867A39"/>
    <w:rsid w:val="00871075"/>
    <w:rsid w:val="00873787"/>
    <w:rsid w:val="00877C67"/>
    <w:rsid w:val="00880936"/>
    <w:rsid w:val="00881D23"/>
    <w:rsid w:val="008858A1"/>
    <w:rsid w:val="00886126"/>
    <w:rsid w:val="008A2CCB"/>
    <w:rsid w:val="008B0BC8"/>
    <w:rsid w:val="008B0D7B"/>
    <w:rsid w:val="008C073B"/>
    <w:rsid w:val="008C1CED"/>
    <w:rsid w:val="008C3EF5"/>
    <w:rsid w:val="008C4A18"/>
    <w:rsid w:val="008C57BC"/>
    <w:rsid w:val="008C79A6"/>
    <w:rsid w:val="008D156D"/>
    <w:rsid w:val="008D6C50"/>
    <w:rsid w:val="008E4D32"/>
    <w:rsid w:val="009071EF"/>
    <w:rsid w:val="00910A23"/>
    <w:rsid w:val="00911056"/>
    <w:rsid w:val="0091128F"/>
    <w:rsid w:val="00915055"/>
    <w:rsid w:val="009162D7"/>
    <w:rsid w:val="009227B2"/>
    <w:rsid w:val="009255B8"/>
    <w:rsid w:val="0092690C"/>
    <w:rsid w:val="009278A0"/>
    <w:rsid w:val="009319C5"/>
    <w:rsid w:val="00933778"/>
    <w:rsid w:val="00934927"/>
    <w:rsid w:val="00935763"/>
    <w:rsid w:val="00937AA8"/>
    <w:rsid w:val="00945396"/>
    <w:rsid w:val="00946EDA"/>
    <w:rsid w:val="0094794C"/>
    <w:rsid w:val="00950939"/>
    <w:rsid w:val="009550FF"/>
    <w:rsid w:val="0095581B"/>
    <w:rsid w:val="00962414"/>
    <w:rsid w:val="00967841"/>
    <w:rsid w:val="00970D0E"/>
    <w:rsid w:val="00971607"/>
    <w:rsid w:val="0097212D"/>
    <w:rsid w:val="00973F36"/>
    <w:rsid w:val="009749EF"/>
    <w:rsid w:val="00975C8F"/>
    <w:rsid w:val="00976139"/>
    <w:rsid w:val="0097764D"/>
    <w:rsid w:val="00977DC6"/>
    <w:rsid w:val="009830D4"/>
    <w:rsid w:val="00983DD6"/>
    <w:rsid w:val="009856A3"/>
    <w:rsid w:val="00993948"/>
    <w:rsid w:val="0099498F"/>
    <w:rsid w:val="009957A1"/>
    <w:rsid w:val="00995D15"/>
    <w:rsid w:val="009A08B8"/>
    <w:rsid w:val="009A4D82"/>
    <w:rsid w:val="009A54F0"/>
    <w:rsid w:val="009A5D9C"/>
    <w:rsid w:val="009A75EB"/>
    <w:rsid w:val="009B04C1"/>
    <w:rsid w:val="009B1EE0"/>
    <w:rsid w:val="009B5864"/>
    <w:rsid w:val="009B5CF8"/>
    <w:rsid w:val="009B6199"/>
    <w:rsid w:val="009C0DDA"/>
    <w:rsid w:val="009C0F85"/>
    <w:rsid w:val="009C1019"/>
    <w:rsid w:val="009C1A73"/>
    <w:rsid w:val="009C4D25"/>
    <w:rsid w:val="009E68AD"/>
    <w:rsid w:val="009E74A2"/>
    <w:rsid w:val="009F0A03"/>
    <w:rsid w:val="009F71AF"/>
    <w:rsid w:val="00A02823"/>
    <w:rsid w:val="00A037A7"/>
    <w:rsid w:val="00A03B6B"/>
    <w:rsid w:val="00A048F8"/>
    <w:rsid w:val="00A0754A"/>
    <w:rsid w:val="00A077B7"/>
    <w:rsid w:val="00A1133C"/>
    <w:rsid w:val="00A130D6"/>
    <w:rsid w:val="00A13E19"/>
    <w:rsid w:val="00A16C7A"/>
    <w:rsid w:val="00A1795D"/>
    <w:rsid w:val="00A20DE3"/>
    <w:rsid w:val="00A23184"/>
    <w:rsid w:val="00A2599F"/>
    <w:rsid w:val="00A27B24"/>
    <w:rsid w:val="00A35DC9"/>
    <w:rsid w:val="00A47521"/>
    <w:rsid w:val="00A47B1F"/>
    <w:rsid w:val="00A52E7A"/>
    <w:rsid w:val="00A55745"/>
    <w:rsid w:val="00A61C83"/>
    <w:rsid w:val="00A630ED"/>
    <w:rsid w:val="00A664C2"/>
    <w:rsid w:val="00A66C37"/>
    <w:rsid w:val="00A726DE"/>
    <w:rsid w:val="00A7392C"/>
    <w:rsid w:val="00A74D79"/>
    <w:rsid w:val="00A82A4E"/>
    <w:rsid w:val="00AA005A"/>
    <w:rsid w:val="00AA2C36"/>
    <w:rsid w:val="00AA319F"/>
    <w:rsid w:val="00AA66CD"/>
    <w:rsid w:val="00AB017D"/>
    <w:rsid w:val="00AB2514"/>
    <w:rsid w:val="00AC0237"/>
    <w:rsid w:val="00AC5D37"/>
    <w:rsid w:val="00AD1D50"/>
    <w:rsid w:val="00AD7729"/>
    <w:rsid w:val="00AE236C"/>
    <w:rsid w:val="00AE261A"/>
    <w:rsid w:val="00AE4BEF"/>
    <w:rsid w:val="00AE7372"/>
    <w:rsid w:val="00AF14AE"/>
    <w:rsid w:val="00AF7699"/>
    <w:rsid w:val="00B008CE"/>
    <w:rsid w:val="00B02CF7"/>
    <w:rsid w:val="00B06283"/>
    <w:rsid w:val="00B07031"/>
    <w:rsid w:val="00B073AB"/>
    <w:rsid w:val="00B12823"/>
    <w:rsid w:val="00B12F87"/>
    <w:rsid w:val="00B15F4C"/>
    <w:rsid w:val="00B1654E"/>
    <w:rsid w:val="00B22289"/>
    <w:rsid w:val="00B235B6"/>
    <w:rsid w:val="00B23A7C"/>
    <w:rsid w:val="00B23AE7"/>
    <w:rsid w:val="00B32D68"/>
    <w:rsid w:val="00B33C35"/>
    <w:rsid w:val="00B363EA"/>
    <w:rsid w:val="00B4001E"/>
    <w:rsid w:val="00B42330"/>
    <w:rsid w:val="00B46AA7"/>
    <w:rsid w:val="00B6108E"/>
    <w:rsid w:val="00B628D9"/>
    <w:rsid w:val="00B63A94"/>
    <w:rsid w:val="00B67F66"/>
    <w:rsid w:val="00B7006F"/>
    <w:rsid w:val="00B71AB0"/>
    <w:rsid w:val="00B74D11"/>
    <w:rsid w:val="00B77338"/>
    <w:rsid w:val="00B81AD8"/>
    <w:rsid w:val="00B8293F"/>
    <w:rsid w:val="00B829B0"/>
    <w:rsid w:val="00B82E43"/>
    <w:rsid w:val="00B84E22"/>
    <w:rsid w:val="00B90069"/>
    <w:rsid w:val="00B90BD5"/>
    <w:rsid w:val="00B93F4B"/>
    <w:rsid w:val="00B9552F"/>
    <w:rsid w:val="00B97842"/>
    <w:rsid w:val="00BA02A6"/>
    <w:rsid w:val="00BA1841"/>
    <w:rsid w:val="00BA2FF2"/>
    <w:rsid w:val="00BA3AE6"/>
    <w:rsid w:val="00BA4242"/>
    <w:rsid w:val="00BA6752"/>
    <w:rsid w:val="00BB1A9A"/>
    <w:rsid w:val="00BC1CC2"/>
    <w:rsid w:val="00BC39D3"/>
    <w:rsid w:val="00BD1159"/>
    <w:rsid w:val="00BD2B91"/>
    <w:rsid w:val="00BD317B"/>
    <w:rsid w:val="00BE16F9"/>
    <w:rsid w:val="00BE2D82"/>
    <w:rsid w:val="00BE3BB4"/>
    <w:rsid w:val="00BE43EA"/>
    <w:rsid w:val="00BE46E0"/>
    <w:rsid w:val="00BE66B7"/>
    <w:rsid w:val="00BF35AE"/>
    <w:rsid w:val="00BF3927"/>
    <w:rsid w:val="00BF707F"/>
    <w:rsid w:val="00BF792E"/>
    <w:rsid w:val="00C04287"/>
    <w:rsid w:val="00C04421"/>
    <w:rsid w:val="00C05DED"/>
    <w:rsid w:val="00C05ECC"/>
    <w:rsid w:val="00C06395"/>
    <w:rsid w:val="00C10838"/>
    <w:rsid w:val="00C10CF8"/>
    <w:rsid w:val="00C143C6"/>
    <w:rsid w:val="00C17199"/>
    <w:rsid w:val="00C21ACC"/>
    <w:rsid w:val="00C37647"/>
    <w:rsid w:val="00C4151F"/>
    <w:rsid w:val="00C43E1C"/>
    <w:rsid w:val="00C444FB"/>
    <w:rsid w:val="00C53B6C"/>
    <w:rsid w:val="00C562B7"/>
    <w:rsid w:val="00C701D1"/>
    <w:rsid w:val="00C77438"/>
    <w:rsid w:val="00C811A3"/>
    <w:rsid w:val="00C83244"/>
    <w:rsid w:val="00C93FEC"/>
    <w:rsid w:val="00C969C1"/>
    <w:rsid w:val="00CA0543"/>
    <w:rsid w:val="00CA2751"/>
    <w:rsid w:val="00CA5DB9"/>
    <w:rsid w:val="00CB19BA"/>
    <w:rsid w:val="00CB2620"/>
    <w:rsid w:val="00CB37D3"/>
    <w:rsid w:val="00CB64E9"/>
    <w:rsid w:val="00CC0848"/>
    <w:rsid w:val="00CC0F4F"/>
    <w:rsid w:val="00CC13DB"/>
    <w:rsid w:val="00CD7003"/>
    <w:rsid w:val="00CE22AB"/>
    <w:rsid w:val="00CE4B79"/>
    <w:rsid w:val="00D0548B"/>
    <w:rsid w:val="00D074DB"/>
    <w:rsid w:val="00D105AE"/>
    <w:rsid w:val="00D115EC"/>
    <w:rsid w:val="00D15C19"/>
    <w:rsid w:val="00D20C8B"/>
    <w:rsid w:val="00D2307C"/>
    <w:rsid w:val="00D2600E"/>
    <w:rsid w:val="00D341D7"/>
    <w:rsid w:val="00D3460B"/>
    <w:rsid w:val="00D369B1"/>
    <w:rsid w:val="00D36C01"/>
    <w:rsid w:val="00D37076"/>
    <w:rsid w:val="00D40552"/>
    <w:rsid w:val="00D42991"/>
    <w:rsid w:val="00D46FBB"/>
    <w:rsid w:val="00D4756C"/>
    <w:rsid w:val="00D55432"/>
    <w:rsid w:val="00D56B90"/>
    <w:rsid w:val="00D70AA8"/>
    <w:rsid w:val="00D7386A"/>
    <w:rsid w:val="00D747B7"/>
    <w:rsid w:val="00D77618"/>
    <w:rsid w:val="00D8428D"/>
    <w:rsid w:val="00D86A37"/>
    <w:rsid w:val="00D944F1"/>
    <w:rsid w:val="00D9526E"/>
    <w:rsid w:val="00D973AB"/>
    <w:rsid w:val="00DA00FD"/>
    <w:rsid w:val="00DA6118"/>
    <w:rsid w:val="00DA66DC"/>
    <w:rsid w:val="00DA683B"/>
    <w:rsid w:val="00DA7F54"/>
    <w:rsid w:val="00DB0A8E"/>
    <w:rsid w:val="00DC5DB4"/>
    <w:rsid w:val="00DD33CB"/>
    <w:rsid w:val="00DE1B9D"/>
    <w:rsid w:val="00DE43BE"/>
    <w:rsid w:val="00DE5C9F"/>
    <w:rsid w:val="00DE7B36"/>
    <w:rsid w:val="00DF0D2D"/>
    <w:rsid w:val="00DF47E9"/>
    <w:rsid w:val="00DF56DF"/>
    <w:rsid w:val="00DF6EFF"/>
    <w:rsid w:val="00E03779"/>
    <w:rsid w:val="00E04E9C"/>
    <w:rsid w:val="00E12EDE"/>
    <w:rsid w:val="00E17230"/>
    <w:rsid w:val="00E21457"/>
    <w:rsid w:val="00E2281D"/>
    <w:rsid w:val="00E3050E"/>
    <w:rsid w:val="00E3075A"/>
    <w:rsid w:val="00E31161"/>
    <w:rsid w:val="00E35DBF"/>
    <w:rsid w:val="00E46208"/>
    <w:rsid w:val="00E5453D"/>
    <w:rsid w:val="00E61E08"/>
    <w:rsid w:val="00E62865"/>
    <w:rsid w:val="00E63BDD"/>
    <w:rsid w:val="00E70272"/>
    <w:rsid w:val="00E70D7F"/>
    <w:rsid w:val="00E71624"/>
    <w:rsid w:val="00E73358"/>
    <w:rsid w:val="00E764D0"/>
    <w:rsid w:val="00E81C27"/>
    <w:rsid w:val="00E9068F"/>
    <w:rsid w:val="00E944CA"/>
    <w:rsid w:val="00E94ABA"/>
    <w:rsid w:val="00E96E56"/>
    <w:rsid w:val="00EA1778"/>
    <w:rsid w:val="00EA42D9"/>
    <w:rsid w:val="00EB01F1"/>
    <w:rsid w:val="00EB040F"/>
    <w:rsid w:val="00EB5640"/>
    <w:rsid w:val="00EC7730"/>
    <w:rsid w:val="00ED0170"/>
    <w:rsid w:val="00ED2FFE"/>
    <w:rsid w:val="00ED3A7E"/>
    <w:rsid w:val="00ED6D7A"/>
    <w:rsid w:val="00EE129C"/>
    <w:rsid w:val="00EE601D"/>
    <w:rsid w:val="00EE6F8E"/>
    <w:rsid w:val="00EF6788"/>
    <w:rsid w:val="00F0118B"/>
    <w:rsid w:val="00F03C35"/>
    <w:rsid w:val="00F079E8"/>
    <w:rsid w:val="00F10EED"/>
    <w:rsid w:val="00F200CD"/>
    <w:rsid w:val="00F20BE4"/>
    <w:rsid w:val="00F2237A"/>
    <w:rsid w:val="00F27F6D"/>
    <w:rsid w:val="00F31C31"/>
    <w:rsid w:val="00F3514F"/>
    <w:rsid w:val="00F354F3"/>
    <w:rsid w:val="00F43437"/>
    <w:rsid w:val="00F43FF4"/>
    <w:rsid w:val="00F5056A"/>
    <w:rsid w:val="00F518CD"/>
    <w:rsid w:val="00F51EB1"/>
    <w:rsid w:val="00F52BF4"/>
    <w:rsid w:val="00F549B5"/>
    <w:rsid w:val="00F60835"/>
    <w:rsid w:val="00F63493"/>
    <w:rsid w:val="00F649B2"/>
    <w:rsid w:val="00F64F6D"/>
    <w:rsid w:val="00F65578"/>
    <w:rsid w:val="00F70A37"/>
    <w:rsid w:val="00F74FBF"/>
    <w:rsid w:val="00F83E9B"/>
    <w:rsid w:val="00F862F3"/>
    <w:rsid w:val="00F90542"/>
    <w:rsid w:val="00F90C0E"/>
    <w:rsid w:val="00F954BA"/>
    <w:rsid w:val="00F96D59"/>
    <w:rsid w:val="00FA09CD"/>
    <w:rsid w:val="00FA4A63"/>
    <w:rsid w:val="00FB1D9D"/>
    <w:rsid w:val="00FB48DD"/>
    <w:rsid w:val="00FB6F73"/>
    <w:rsid w:val="00FB7799"/>
    <w:rsid w:val="00FC11F6"/>
    <w:rsid w:val="00FC3BE2"/>
    <w:rsid w:val="00FC5118"/>
    <w:rsid w:val="00FC5D6F"/>
    <w:rsid w:val="00FC75F5"/>
    <w:rsid w:val="00FD459E"/>
    <w:rsid w:val="00FD49B3"/>
    <w:rsid w:val="00FE0414"/>
    <w:rsid w:val="00FE1F3E"/>
    <w:rsid w:val="00FE256D"/>
    <w:rsid w:val="00FE73A9"/>
    <w:rsid w:val="00FF0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50378-5B7C-4300-8CB3-7DDD653A4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7B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7B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0B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74A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B26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C773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5090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132"/>
    <w:pPr>
      <w:ind w:left="720"/>
      <w:contextualSpacing/>
    </w:pPr>
  </w:style>
  <w:style w:type="table" w:styleId="TableGrid">
    <w:name w:val="Table Grid"/>
    <w:basedOn w:val="TableNormal"/>
    <w:uiPriority w:val="39"/>
    <w:rsid w:val="0013731F"/>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42B3C"/>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62F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773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7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5F"/>
  </w:style>
  <w:style w:type="paragraph" w:styleId="Footer">
    <w:name w:val="footer"/>
    <w:basedOn w:val="Normal"/>
    <w:link w:val="FooterChar"/>
    <w:uiPriority w:val="99"/>
    <w:unhideWhenUsed/>
    <w:rsid w:val="00147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5F"/>
  </w:style>
  <w:style w:type="character" w:customStyle="1" w:styleId="Heading1Char">
    <w:name w:val="Heading 1 Char"/>
    <w:basedOn w:val="DefaultParagraphFont"/>
    <w:link w:val="Heading1"/>
    <w:uiPriority w:val="9"/>
    <w:rsid w:val="00A47B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7B1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A47B1F"/>
    <w:pPr>
      <w:outlineLvl w:val="9"/>
    </w:pPr>
  </w:style>
  <w:style w:type="paragraph" w:styleId="TOC1">
    <w:name w:val="toc 1"/>
    <w:basedOn w:val="Normal"/>
    <w:next w:val="Normal"/>
    <w:autoRedefine/>
    <w:uiPriority w:val="39"/>
    <w:unhideWhenUsed/>
    <w:rsid w:val="00A47B1F"/>
    <w:pPr>
      <w:spacing w:after="100"/>
    </w:pPr>
  </w:style>
  <w:style w:type="paragraph" w:styleId="TOC2">
    <w:name w:val="toc 2"/>
    <w:basedOn w:val="Normal"/>
    <w:next w:val="Normal"/>
    <w:autoRedefine/>
    <w:uiPriority w:val="39"/>
    <w:unhideWhenUsed/>
    <w:rsid w:val="00106BA9"/>
    <w:pPr>
      <w:tabs>
        <w:tab w:val="right" w:leader="dot" w:pos="9350"/>
      </w:tabs>
      <w:spacing w:after="100" w:line="360" w:lineRule="auto"/>
      <w:ind w:left="220"/>
    </w:pPr>
  </w:style>
  <w:style w:type="character" w:styleId="Hyperlink">
    <w:name w:val="Hyperlink"/>
    <w:basedOn w:val="DefaultParagraphFont"/>
    <w:uiPriority w:val="99"/>
    <w:unhideWhenUsed/>
    <w:rsid w:val="00A47B1F"/>
    <w:rPr>
      <w:color w:val="0563C1" w:themeColor="hyperlink"/>
      <w:u w:val="single"/>
    </w:rPr>
  </w:style>
  <w:style w:type="character" w:customStyle="1" w:styleId="Heading3Char">
    <w:name w:val="Heading 3 Char"/>
    <w:basedOn w:val="DefaultParagraphFont"/>
    <w:link w:val="Heading3"/>
    <w:uiPriority w:val="9"/>
    <w:rsid w:val="00F20BE4"/>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D7729"/>
    <w:pPr>
      <w:spacing w:after="100"/>
      <w:ind w:left="440"/>
    </w:pPr>
  </w:style>
  <w:style w:type="paragraph" w:styleId="NoSpacing">
    <w:name w:val="No Spacing"/>
    <w:link w:val="NoSpacingChar"/>
    <w:uiPriority w:val="1"/>
    <w:qFormat/>
    <w:rsid w:val="000062F5"/>
    <w:pPr>
      <w:spacing w:after="0" w:line="240" w:lineRule="auto"/>
    </w:pPr>
    <w:rPr>
      <w:rFonts w:eastAsiaTheme="minorEastAsia"/>
    </w:rPr>
  </w:style>
  <w:style w:type="character" w:customStyle="1" w:styleId="NoSpacingChar">
    <w:name w:val="No Spacing Char"/>
    <w:basedOn w:val="DefaultParagraphFont"/>
    <w:link w:val="NoSpacing"/>
    <w:uiPriority w:val="1"/>
    <w:rsid w:val="000062F5"/>
    <w:rPr>
      <w:rFonts w:eastAsiaTheme="minorEastAsia"/>
    </w:rPr>
  </w:style>
  <w:style w:type="character" w:customStyle="1" w:styleId="Heading4Char">
    <w:name w:val="Heading 4 Char"/>
    <w:basedOn w:val="DefaultParagraphFont"/>
    <w:link w:val="Heading4"/>
    <w:uiPriority w:val="9"/>
    <w:rsid w:val="00374A6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B2620"/>
    <w:rPr>
      <w:rFonts w:asciiTheme="majorHAnsi" w:eastAsiaTheme="majorEastAsia" w:hAnsiTheme="majorHAnsi" w:cstheme="majorBidi"/>
      <w:color w:val="2E74B5" w:themeColor="accent1" w:themeShade="BF"/>
    </w:rPr>
  </w:style>
  <w:style w:type="paragraph" w:styleId="TableofFigures">
    <w:name w:val="table of figures"/>
    <w:basedOn w:val="Normal"/>
    <w:next w:val="Normal"/>
    <w:uiPriority w:val="99"/>
    <w:unhideWhenUsed/>
    <w:rsid w:val="00937AA8"/>
    <w:pPr>
      <w:spacing w:after="0"/>
    </w:pPr>
  </w:style>
  <w:style w:type="character" w:customStyle="1" w:styleId="Heading6Char">
    <w:name w:val="Heading 6 Char"/>
    <w:basedOn w:val="DefaultParagraphFont"/>
    <w:link w:val="Heading6"/>
    <w:uiPriority w:val="9"/>
    <w:rsid w:val="00EC773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50904"/>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93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mailto:taurotakudzwawilson@gmail.com" TargetMode="External"/><Relationship Id="rId14" Type="http://schemas.openxmlformats.org/officeDocument/2006/relationships/chart" Target="charts/chart3.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range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25 years and below</c:v>
                </c:pt>
                <c:pt idx="1">
                  <c:v>26 to 35 years</c:v>
                </c:pt>
                <c:pt idx="2">
                  <c:v>36 to 45 years</c:v>
                </c:pt>
                <c:pt idx="3">
                  <c:v>46 to 60 years</c:v>
                </c:pt>
              </c:strCache>
            </c:strRef>
          </c:cat>
          <c:val>
            <c:numRef>
              <c:f>Sheet1!$B$2:$B$5</c:f>
              <c:numCache>
                <c:formatCode>0%</c:formatCode>
                <c:ptCount val="4"/>
                <c:pt idx="0">
                  <c:v>0.1</c:v>
                </c:pt>
                <c:pt idx="1">
                  <c:v>0.5</c:v>
                </c:pt>
                <c:pt idx="2">
                  <c:v>0.2</c:v>
                </c:pt>
                <c:pt idx="3">
                  <c:v>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400" b="0" strike="noStrike" spc="-1">
                <a:solidFill>
                  <a:srgbClr val="595959"/>
                </a:solidFill>
                <a:latin typeface="Calibri"/>
              </a:defRPr>
            </a:pPr>
            <a:r>
              <a:rPr lang="en-US" sz="1400" b="0" strike="noStrike" spc="-1">
                <a:solidFill>
                  <a:srgbClr val="595959"/>
                </a:solidFill>
                <a:latin typeface="Calibri"/>
              </a:rPr>
              <a:t>Gender</a:t>
            </a:r>
          </a:p>
        </c:rich>
      </c:tx>
      <c:overlay val="0"/>
      <c:spPr>
        <a:noFill/>
        <a:ln w="0">
          <a:noFill/>
        </a:ln>
      </c:spPr>
    </c:title>
    <c:autoTitleDeleted val="0"/>
    <c:plotArea>
      <c:layout/>
      <c:pieChart>
        <c:varyColors val="1"/>
        <c:ser>
          <c:idx val="0"/>
          <c:order val="0"/>
          <c:tx>
            <c:strRef>
              <c:f>label 0</c:f>
              <c:strCache>
                <c:ptCount val="1"/>
                <c:pt idx="0">
                  <c:v>Percentage</c:v>
                </c:pt>
              </c:strCache>
            </c:strRef>
          </c:tx>
          <c:spPr>
            <a:solidFill>
              <a:srgbClr val="5B9BD5"/>
            </a:solidFill>
            <a:ln w="0">
              <a:noFill/>
            </a:ln>
          </c:spPr>
          <c:dPt>
            <c:idx val="0"/>
            <c:bubble3D val="0"/>
            <c:spPr>
              <a:solidFill>
                <a:srgbClr val="5B9BD5"/>
              </a:solidFill>
              <a:ln w="19080">
                <a:solidFill>
                  <a:srgbClr val="FFFFFF"/>
                </a:solidFill>
                <a:round/>
              </a:ln>
            </c:spPr>
          </c:dPt>
          <c:dPt>
            <c:idx val="1"/>
            <c:bubble3D val="0"/>
            <c:spPr>
              <a:solidFill>
                <a:srgbClr val="ED7D31"/>
              </a:solidFill>
              <a:ln w="19080">
                <a:solidFill>
                  <a:srgbClr val="FFFFFF"/>
                </a:solidFill>
                <a:round/>
              </a:ln>
            </c:spPr>
          </c:dPt>
          <c:dPt>
            <c:idx val="2"/>
            <c:bubble3D val="0"/>
            <c:spPr>
              <a:solidFill>
                <a:srgbClr val="A5A5A5"/>
              </a:solidFill>
              <a:ln w="19080">
                <a:solidFill>
                  <a:srgbClr val="FFFFFF"/>
                </a:solidFill>
                <a:round/>
              </a:ln>
            </c:spPr>
          </c:dPt>
          <c:dPt>
            <c:idx val="3"/>
            <c:bubble3D val="0"/>
            <c:spPr>
              <a:solidFill>
                <a:srgbClr val="FFC000"/>
              </a:solidFill>
              <a:ln w="19080">
                <a:solidFill>
                  <a:srgbClr val="FFFFFF"/>
                </a:solidFill>
                <a:round/>
              </a:ln>
            </c:spPr>
          </c:dPt>
          <c:dLbls>
            <c:dLbl>
              <c:idx val="0"/>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dLbl>
              <c:idx val="1"/>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dLbl>
              <c:idx val="2"/>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dLbl>
              <c:idx val="3"/>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numFmt formatCode="0%" sourceLinked="0"/>
            <c:spPr>
              <a:noFill/>
              <a:ln>
                <a:noFill/>
              </a:ln>
              <a:effectLst/>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4"/>
                <c:pt idx="0">
                  <c:v>Female</c:v>
                </c:pt>
                <c:pt idx="1">
                  <c:v>Male</c:v>
                </c:pt>
              </c:strCache>
            </c:strRef>
          </c:cat>
          <c:val>
            <c:numRef>
              <c:f>0</c:f>
              <c:numCache>
                <c:formatCode>General</c:formatCode>
                <c:ptCount val="4"/>
                <c:pt idx="0">
                  <c:v>0.35</c:v>
                </c:pt>
                <c:pt idx="1">
                  <c:v>0.65</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Certificate</c:v>
                </c:pt>
              </c:strCache>
            </c:strRef>
          </c:tx>
          <c:spPr>
            <a:solidFill>
              <a:schemeClr val="accent1"/>
            </a:solidFill>
            <a:ln>
              <a:noFill/>
            </a:ln>
            <a:effectLst/>
          </c:spPr>
          <c:invertIfNegative val="0"/>
          <c:cat>
            <c:strRef>
              <c:f>Sheet1!$A$2:$A$5</c:f>
              <c:strCache>
                <c:ptCount val="4"/>
                <c:pt idx="0">
                  <c:v>Master's Degree</c:v>
                </c:pt>
                <c:pt idx="1">
                  <c:v>Degree</c:v>
                </c:pt>
                <c:pt idx="2">
                  <c:v>Diploma</c:v>
                </c:pt>
                <c:pt idx="3">
                  <c:v>Others</c:v>
                </c:pt>
              </c:strCache>
            </c:strRef>
          </c:cat>
          <c:val>
            <c:numRef>
              <c:f>Sheet1!$B$2:$B$5</c:f>
              <c:numCache>
                <c:formatCode>0%</c:formatCode>
                <c:ptCount val="4"/>
                <c:pt idx="0">
                  <c:v>0.15</c:v>
                </c:pt>
                <c:pt idx="1">
                  <c:v>0.45</c:v>
                </c:pt>
                <c:pt idx="2">
                  <c:v>0.25</c:v>
                </c:pt>
                <c:pt idx="3">
                  <c:v>0.15</c:v>
                </c:pt>
              </c:numCache>
            </c:numRef>
          </c:val>
        </c:ser>
        <c:dLbls>
          <c:showLegendKey val="0"/>
          <c:showVal val="0"/>
          <c:showCatName val="0"/>
          <c:showSerName val="0"/>
          <c:showPercent val="0"/>
          <c:showBubbleSize val="0"/>
        </c:dLbls>
        <c:gapWidth val="219"/>
        <c:overlap val="-27"/>
        <c:axId val="-1918274928"/>
        <c:axId val="-1918272752"/>
      </c:barChart>
      <c:catAx>
        <c:axId val="-191827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272752"/>
        <c:crosses val="autoZero"/>
        <c:auto val="1"/>
        <c:lblAlgn val="ctr"/>
        <c:lblOffset val="100"/>
        <c:noMultiLvlLbl val="0"/>
      </c:catAx>
      <c:valAx>
        <c:axId val="-191827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27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Respondents' years working in the hospital</c:v>
                </c:pt>
              </c:strCache>
            </c:strRef>
          </c:tx>
          <c:spPr>
            <a:solidFill>
              <a:schemeClr val="accent1"/>
            </a:solidFill>
            <a:ln>
              <a:noFill/>
            </a:ln>
            <a:effectLst/>
          </c:spPr>
          <c:invertIfNegative val="0"/>
          <c:cat>
            <c:strRef>
              <c:f>Sheet1!$A$2:$A$5</c:f>
              <c:strCache>
                <c:ptCount val="4"/>
                <c:pt idx="0">
                  <c:v>0- 4 years</c:v>
                </c:pt>
                <c:pt idx="1">
                  <c:v>5-9 years</c:v>
                </c:pt>
                <c:pt idx="2">
                  <c:v>10-14 years</c:v>
                </c:pt>
                <c:pt idx="3">
                  <c:v>15 years and above</c:v>
                </c:pt>
              </c:strCache>
            </c:strRef>
          </c:cat>
          <c:val>
            <c:numRef>
              <c:f>Sheet1!$B$2:$B$5</c:f>
              <c:numCache>
                <c:formatCode>0%</c:formatCode>
                <c:ptCount val="4"/>
                <c:pt idx="0">
                  <c:v>0.25</c:v>
                </c:pt>
                <c:pt idx="1">
                  <c:v>0.4</c:v>
                </c:pt>
                <c:pt idx="2">
                  <c:v>0.2</c:v>
                </c:pt>
                <c:pt idx="3">
                  <c:v>0.15</c:v>
                </c:pt>
              </c:numCache>
            </c:numRef>
          </c:val>
        </c:ser>
        <c:dLbls>
          <c:showLegendKey val="0"/>
          <c:showVal val="0"/>
          <c:showCatName val="0"/>
          <c:showSerName val="0"/>
          <c:showPercent val="0"/>
          <c:showBubbleSize val="0"/>
        </c:dLbls>
        <c:gapWidth val="182"/>
        <c:axId val="-1918285808"/>
        <c:axId val="-1918284176"/>
      </c:barChart>
      <c:catAx>
        <c:axId val="-191828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284176"/>
        <c:crosses val="autoZero"/>
        <c:auto val="1"/>
        <c:lblAlgn val="ctr"/>
        <c:lblOffset val="100"/>
        <c:noMultiLvlLbl val="0"/>
      </c:catAx>
      <c:valAx>
        <c:axId val="-191828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28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45">
                <a:solidFill>
                  <a:srgbClr val="808080"/>
                </a:solidFill>
                <a:latin typeface="Calibri"/>
              </a:defRPr>
            </a:pPr>
            <a:endParaRPr lang="en-US" sz="1800" b="1" strike="noStrike" spc="145">
              <a:solidFill>
                <a:srgbClr val="808080"/>
              </a:solidFill>
              <a:latin typeface="Calibri"/>
            </a:endParaRPr>
          </a:p>
          <a:p>
            <a:pPr>
              <a:defRPr sz="1800" b="1" strike="noStrike" spc="145">
                <a:solidFill>
                  <a:srgbClr val="808080"/>
                </a:solidFill>
                <a:latin typeface="Calibri"/>
              </a:defRPr>
            </a:pPr>
            <a:endParaRPr lang="en-US" sz="1800" b="1" strike="noStrike" spc="145">
              <a:solidFill>
                <a:srgbClr val="808080"/>
              </a:solidFill>
              <a:latin typeface="Calibri"/>
            </a:endParaRPr>
          </a:p>
        </c:rich>
      </c:tx>
      <c:overlay val="0"/>
      <c:spPr>
        <a:noFill/>
        <a:ln w="0">
          <a:noFill/>
        </a:ln>
      </c:spPr>
    </c:title>
    <c:autoTitleDeleted val="0"/>
    <c:plotArea>
      <c:layout/>
      <c:pieChart>
        <c:varyColors val="1"/>
        <c:ser>
          <c:idx val="0"/>
          <c:order val="0"/>
          <c:tx>
            <c:strRef>
              <c:f>label 0</c:f>
              <c:strCache>
                <c:ptCount val="1"/>
                <c:pt idx="0">
                  <c:v>Percentage</c:v>
                </c:pt>
              </c:strCache>
            </c:strRef>
          </c:tx>
          <c:spPr>
            <a:solidFill>
              <a:srgbClr val="5B9BD5"/>
            </a:solidFill>
            <a:ln w="0">
              <a:noFill/>
            </a:ln>
          </c:spPr>
          <c:dPt>
            <c:idx val="0"/>
            <c:bubble3D val="0"/>
            <c:spPr>
              <a:pattFill prst="ltUpDiag">
                <a:fgClr>
                  <a:srgbClr val="5B9BD5"/>
                </a:fgClr>
                <a:bgClr>
                  <a:srgbClr val="DEEBF7"/>
                </a:bgClr>
              </a:pattFill>
              <a:ln w="19080">
                <a:solidFill>
                  <a:srgbClr val="FFFFFF"/>
                </a:solidFill>
                <a:round/>
              </a:ln>
            </c:spPr>
          </c:dPt>
          <c:dPt>
            <c:idx val="1"/>
            <c:bubble3D val="0"/>
            <c:spPr>
              <a:pattFill prst="ltUpDiag">
                <a:fgClr>
                  <a:srgbClr val="ED7D31"/>
                </a:fgClr>
                <a:bgClr>
                  <a:srgbClr val="FBE5D6"/>
                </a:bgClr>
              </a:pattFill>
              <a:ln w="19080">
                <a:solidFill>
                  <a:srgbClr val="FFFFFF"/>
                </a:solidFill>
                <a:round/>
              </a:ln>
            </c:spPr>
          </c:dPt>
          <c:dPt>
            <c:idx val="2"/>
            <c:bubble3D val="0"/>
            <c:spPr>
              <a:pattFill prst="ltUpDiag">
                <a:fgClr>
                  <a:srgbClr val="A5A5A5"/>
                </a:fgClr>
                <a:bgClr>
                  <a:srgbClr val="EDEDED"/>
                </a:bgClr>
              </a:pattFill>
              <a:ln w="19080">
                <a:solidFill>
                  <a:srgbClr val="FFFFFF"/>
                </a:solidFill>
                <a:round/>
              </a:ln>
            </c:spPr>
          </c:dPt>
          <c:dPt>
            <c:idx val="3"/>
            <c:bubble3D val="0"/>
            <c:spPr>
              <a:pattFill prst="ltUpDiag">
                <a:fgClr>
                  <a:srgbClr val="FFC000"/>
                </a:fgClr>
                <a:bgClr>
                  <a:srgbClr val="FFF2CC"/>
                </a:bgClr>
              </a:pattFill>
              <a:ln w="19080">
                <a:solidFill>
                  <a:srgbClr val="FFFFFF"/>
                </a:solidFill>
                <a:round/>
              </a:ln>
            </c:spPr>
          </c:dPt>
          <c:dLbls>
            <c:dLbl>
              <c:idx val="0"/>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dLbl>
              <c:idx val="1"/>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dLbl>
              <c:idx val="2"/>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dLbl>
              <c:idx val="3"/>
              <c:numFmt formatCode="0%" sourceLinked="0"/>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extLst>
                <c:ext xmlns:c15="http://schemas.microsoft.com/office/drawing/2012/chart" uri="{CE6537A1-D6FC-4f65-9D91-7224C49458BB}"/>
              </c:extLst>
            </c:dLbl>
            <c:numFmt formatCode="0%" sourceLinked="0"/>
            <c:spPr>
              <a:noFill/>
              <a:ln>
                <a:noFill/>
              </a:ln>
              <a:effectLst/>
            </c:spPr>
            <c:txPr>
              <a:bodyPr wrap="square"/>
              <a:lstStyle/>
              <a:p>
                <a:pPr>
                  <a:defRPr sz="900" b="0" strike="noStrike" spc="-1">
                    <a:solidFill>
                      <a:srgbClr val="404040"/>
                    </a:solidFill>
                    <a:latin typeface="Calibri"/>
                  </a:defRPr>
                </a:pPr>
                <a:endParaRPr lang="en-US"/>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4"/>
                <c:pt idx="0">
                  <c:v>Daily</c:v>
                </c:pt>
                <c:pt idx="1">
                  <c:v>Weekly</c:v>
                </c:pt>
                <c:pt idx="2">
                  <c:v>Fortnight</c:v>
                </c:pt>
                <c:pt idx="3">
                  <c:v>Monthly</c:v>
                </c:pt>
              </c:strCache>
            </c:strRef>
          </c:cat>
          <c:val>
            <c:numRef>
              <c:f>0</c:f>
              <c:numCache>
                <c:formatCode>General</c:formatCode>
                <c:ptCount val="4"/>
                <c:pt idx="0">
                  <c:v>0.55000000000000004</c:v>
                </c:pt>
                <c:pt idx="1">
                  <c:v>0.3</c:v>
                </c:pt>
                <c:pt idx="2">
                  <c:v>0.1</c:v>
                </c:pt>
                <c:pt idx="3">
                  <c:v>0.05</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t"/>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Lead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Lead of time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0-2 days</c:v>
                </c:pt>
                <c:pt idx="1">
                  <c:v>3- 6 days</c:v>
                </c:pt>
                <c:pt idx="2">
                  <c:v>7 -14 days</c:v>
                </c:pt>
              </c:strCache>
            </c:strRef>
          </c:cat>
          <c:val>
            <c:numRef>
              <c:f>Sheet1!$B$2:$B$5</c:f>
              <c:numCache>
                <c:formatCode>0%</c:formatCode>
                <c:ptCount val="4"/>
                <c:pt idx="0">
                  <c:v>0.6</c:v>
                </c:pt>
                <c:pt idx="1">
                  <c:v>0.3</c:v>
                </c:pt>
                <c:pt idx="2">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Sheet1!$A$2:$A$7</c:f>
              <c:strCache>
                <c:ptCount val="6"/>
                <c:pt idx="0">
                  <c:v>Ordering costs</c:v>
                </c:pt>
                <c:pt idx="1">
                  <c:v>Poor warehouse management </c:v>
                </c:pt>
                <c:pt idx="2">
                  <c:v>Poorly flow of information</c:v>
                </c:pt>
                <c:pt idx="3">
                  <c:v>Demand variability</c:v>
                </c:pt>
                <c:pt idx="4">
                  <c:v>Government's bureaucracy</c:v>
                </c:pt>
                <c:pt idx="5">
                  <c:v>Poor Transportation network</c:v>
                </c:pt>
              </c:strCache>
            </c:strRef>
          </c:cat>
          <c:val>
            <c:numRef>
              <c:f>Sheet1!$B$2:$B$7</c:f>
              <c:numCache>
                <c:formatCode>0%</c:formatCode>
                <c:ptCount val="6"/>
                <c:pt idx="0">
                  <c:v>0.6</c:v>
                </c:pt>
                <c:pt idx="1">
                  <c:v>0.05</c:v>
                </c:pt>
                <c:pt idx="2">
                  <c:v>0.8</c:v>
                </c:pt>
                <c:pt idx="3">
                  <c:v>0.15</c:v>
                </c:pt>
                <c:pt idx="4">
                  <c:v>0.75</c:v>
                </c:pt>
                <c:pt idx="5">
                  <c:v>0.9</c:v>
                </c:pt>
              </c:numCache>
            </c:numRef>
          </c:val>
        </c:ser>
        <c:ser>
          <c:idx val="1"/>
          <c:order val="1"/>
          <c:tx>
            <c:strRef>
              <c:f>Sheet1!$C$1</c:f>
              <c:strCache>
                <c:ptCount val="1"/>
                <c:pt idx="0">
                  <c:v>Disagree</c:v>
                </c:pt>
              </c:strCache>
            </c:strRef>
          </c:tx>
          <c:spPr>
            <a:solidFill>
              <a:schemeClr val="accent2"/>
            </a:solidFill>
            <a:ln>
              <a:noFill/>
            </a:ln>
            <a:effectLst/>
          </c:spPr>
          <c:invertIfNegative val="0"/>
          <c:cat>
            <c:strRef>
              <c:f>Sheet1!$A$2:$A$7</c:f>
              <c:strCache>
                <c:ptCount val="6"/>
                <c:pt idx="0">
                  <c:v>Ordering costs</c:v>
                </c:pt>
                <c:pt idx="1">
                  <c:v>Poor warehouse management </c:v>
                </c:pt>
                <c:pt idx="2">
                  <c:v>Poorly flow of information</c:v>
                </c:pt>
                <c:pt idx="3">
                  <c:v>Demand variability</c:v>
                </c:pt>
                <c:pt idx="4">
                  <c:v>Government's bureaucracy</c:v>
                </c:pt>
                <c:pt idx="5">
                  <c:v>Poor Transportation network</c:v>
                </c:pt>
              </c:strCache>
            </c:strRef>
          </c:cat>
          <c:val>
            <c:numRef>
              <c:f>Sheet1!$C$2:$C$7</c:f>
              <c:numCache>
                <c:formatCode>0%</c:formatCode>
                <c:ptCount val="6"/>
                <c:pt idx="0">
                  <c:v>0.05</c:v>
                </c:pt>
                <c:pt idx="1">
                  <c:v>0.9</c:v>
                </c:pt>
                <c:pt idx="2">
                  <c:v>0.1</c:v>
                </c:pt>
                <c:pt idx="3">
                  <c:v>0.7</c:v>
                </c:pt>
                <c:pt idx="4">
                  <c:v>0.05</c:v>
                </c:pt>
                <c:pt idx="5">
                  <c:v>0.1</c:v>
                </c:pt>
              </c:numCache>
            </c:numRef>
          </c:val>
        </c:ser>
        <c:ser>
          <c:idx val="2"/>
          <c:order val="2"/>
          <c:tx>
            <c:strRef>
              <c:f>Sheet1!$D$1</c:f>
              <c:strCache>
                <c:ptCount val="1"/>
                <c:pt idx="0">
                  <c:v>Neutral</c:v>
                </c:pt>
              </c:strCache>
            </c:strRef>
          </c:tx>
          <c:spPr>
            <a:solidFill>
              <a:schemeClr val="accent3"/>
            </a:solidFill>
            <a:ln>
              <a:noFill/>
            </a:ln>
            <a:effectLst/>
          </c:spPr>
          <c:invertIfNegative val="0"/>
          <c:cat>
            <c:strRef>
              <c:f>Sheet1!$A$2:$A$7</c:f>
              <c:strCache>
                <c:ptCount val="6"/>
                <c:pt idx="0">
                  <c:v>Ordering costs</c:v>
                </c:pt>
                <c:pt idx="1">
                  <c:v>Poor warehouse management </c:v>
                </c:pt>
                <c:pt idx="2">
                  <c:v>Poorly flow of information</c:v>
                </c:pt>
                <c:pt idx="3">
                  <c:v>Demand variability</c:v>
                </c:pt>
                <c:pt idx="4">
                  <c:v>Government's bureaucracy</c:v>
                </c:pt>
                <c:pt idx="5">
                  <c:v>Poor Transportation network</c:v>
                </c:pt>
              </c:strCache>
            </c:strRef>
          </c:cat>
          <c:val>
            <c:numRef>
              <c:f>Sheet1!$D$2:$D$7</c:f>
              <c:numCache>
                <c:formatCode>0%</c:formatCode>
                <c:ptCount val="6"/>
                <c:pt idx="0">
                  <c:v>0.35</c:v>
                </c:pt>
                <c:pt idx="1">
                  <c:v>0.05</c:v>
                </c:pt>
                <c:pt idx="2">
                  <c:v>0.1</c:v>
                </c:pt>
                <c:pt idx="3">
                  <c:v>0.15</c:v>
                </c:pt>
                <c:pt idx="4">
                  <c:v>0.2</c:v>
                </c:pt>
                <c:pt idx="5">
                  <c:v>0</c:v>
                </c:pt>
              </c:numCache>
            </c:numRef>
          </c:val>
        </c:ser>
        <c:dLbls>
          <c:showLegendKey val="0"/>
          <c:showVal val="0"/>
          <c:showCatName val="0"/>
          <c:showSerName val="0"/>
          <c:showPercent val="0"/>
          <c:showBubbleSize val="0"/>
        </c:dLbls>
        <c:gapWidth val="219"/>
        <c:overlap val="-27"/>
        <c:axId val="-1972975664"/>
        <c:axId val="-1972974032"/>
      </c:barChart>
      <c:catAx>
        <c:axId val="-197297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974032"/>
        <c:crosses val="autoZero"/>
        <c:auto val="1"/>
        <c:lblAlgn val="ctr"/>
        <c:lblOffset val="100"/>
        <c:noMultiLvlLbl val="0"/>
      </c:catAx>
      <c:valAx>
        <c:axId val="-197297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97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label 0</c:f>
              <c:strCache>
                <c:ptCount val="1"/>
                <c:pt idx="0">
                  <c:v>Very likely</c:v>
                </c:pt>
              </c:strCache>
            </c:strRef>
          </c:tx>
          <c:spPr>
            <a:solidFill>
              <a:srgbClr val="5B9BD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Insuffiecient scheduling of products</c:v>
                </c:pt>
                <c:pt idx="1">
                  <c:v>Product communication</c:v>
                </c:pt>
                <c:pt idx="2">
                  <c:v>Poor logstics management </c:v>
                </c:pt>
                <c:pt idx="3">
                  <c:v>Poor order planning </c:v>
                </c:pt>
                <c:pt idx="4">
                  <c:v>Uncoordinated order shipping </c:v>
                </c:pt>
                <c:pt idx="5">
                  <c:v>Delayed delivery of products</c:v>
                </c:pt>
              </c:strCache>
            </c:strRef>
          </c:cat>
          <c:val>
            <c:numRef>
              <c:f>0</c:f>
              <c:numCache>
                <c:formatCode>General</c:formatCode>
                <c:ptCount val="6"/>
                <c:pt idx="0">
                  <c:v>0.7</c:v>
                </c:pt>
                <c:pt idx="1">
                  <c:v>0.55000000000000004</c:v>
                </c:pt>
                <c:pt idx="2">
                  <c:v>0.85</c:v>
                </c:pt>
                <c:pt idx="3">
                  <c:v>0.55000000000000004</c:v>
                </c:pt>
                <c:pt idx="4">
                  <c:v>0.6</c:v>
                </c:pt>
                <c:pt idx="5">
                  <c:v>0.2</c:v>
                </c:pt>
              </c:numCache>
            </c:numRef>
          </c:val>
        </c:ser>
        <c:ser>
          <c:idx val="1"/>
          <c:order val="1"/>
          <c:tx>
            <c:strRef>
              <c:f>label 1</c:f>
              <c:strCache>
                <c:ptCount val="1"/>
                <c:pt idx="0">
                  <c:v>Neutral</c:v>
                </c:pt>
              </c:strCache>
            </c:strRef>
          </c:tx>
          <c:spPr>
            <a:solidFill>
              <a:srgbClr val="ED7D31"/>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Insuffiecient scheduling of products</c:v>
                </c:pt>
                <c:pt idx="1">
                  <c:v>Product communication</c:v>
                </c:pt>
                <c:pt idx="2">
                  <c:v>Poor logstics management </c:v>
                </c:pt>
                <c:pt idx="3">
                  <c:v>Poor order planning </c:v>
                </c:pt>
                <c:pt idx="4">
                  <c:v>Uncoordinated order shipping </c:v>
                </c:pt>
                <c:pt idx="5">
                  <c:v>Delayed delivery of products</c:v>
                </c:pt>
              </c:strCache>
            </c:strRef>
          </c:cat>
          <c:val>
            <c:numRef>
              <c:f>1</c:f>
              <c:numCache>
                <c:formatCode>General</c:formatCode>
                <c:ptCount val="6"/>
                <c:pt idx="0">
                  <c:v>0.2</c:v>
                </c:pt>
                <c:pt idx="1">
                  <c:v>0.35</c:v>
                </c:pt>
                <c:pt idx="2">
                  <c:v>0.1</c:v>
                </c:pt>
                <c:pt idx="3">
                  <c:v>0.25</c:v>
                </c:pt>
                <c:pt idx="4">
                  <c:v>0.2</c:v>
                </c:pt>
                <c:pt idx="5">
                  <c:v>0.3</c:v>
                </c:pt>
              </c:numCache>
            </c:numRef>
          </c:val>
        </c:ser>
        <c:ser>
          <c:idx val="2"/>
          <c:order val="2"/>
          <c:tx>
            <c:strRef>
              <c:f>label 2</c:f>
              <c:strCache>
                <c:ptCount val="1"/>
                <c:pt idx="0">
                  <c:v>Unlikely</c:v>
                </c:pt>
              </c:strCache>
            </c:strRef>
          </c:tx>
          <c:spPr>
            <a:solidFill>
              <a:srgbClr val="A5A5A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Insuffiecient scheduling of products</c:v>
                </c:pt>
                <c:pt idx="1">
                  <c:v>Product communication</c:v>
                </c:pt>
                <c:pt idx="2">
                  <c:v>Poor logstics management </c:v>
                </c:pt>
                <c:pt idx="3">
                  <c:v>Poor order planning </c:v>
                </c:pt>
                <c:pt idx="4">
                  <c:v>Uncoordinated order shipping </c:v>
                </c:pt>
                <c:pt idx="5">
                  <c:v>Delayed delivery of products</c:v>
                </c:pt>
              </c:strCache>
            </c:strRef>
          </c:cat>
          <c:val>
            <c:numRef>
              <c:f>2</c:f>
              <c:numCache>
                <c:formatCode>General</c:formatCode>
                <c:ptCount val="6"/>
                <c:pt idx="0">
                  <c:v>0.1</c:v>
                </c:pt>
                <c:pt idx="1">
                  <c:v>0.1</c:v>
                </c:pt>
                <c:pt idx="2">
                  <c:v>0.05</c:v>
                </c:pt>
                <c:pt idx="3">
                  <c:v>0.2</c:v>
                </c:pt>
                <c:pt idx="4">
                  <c:v>0.2</c:v>
                </c:pt>
                <c:pt idx="5">
                  <c:v>0.5</c:v>
                </c:pt>
              </c:numCache>
            </c:numRef>
          </c:val>
        </c:ser>
        <c:dLbls>
          <c:showLegendKey val="0"/>
          <c:showVal val="0"/>
          <c:showCatName val="0"/>
          <c:showSerName val="0"/>
          <c:showPercent val="0"/>
          <c:showBubbleSize val="0"/>
        </c:dLbls>
        <c:gapWidth val="219"/>
        <c:overlap val="-27"/>
        <c:axId val="-1972970224"/>
        <c:axId val="-1918356352"/>
      </c:barChart>
      <c:catAx>
        <c:axId val="-197297022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1918356352"/>
        <c:crosses val="autoZero"/>
        <c:auto val="1"/>
        <c:lblAlgn val="ctr"/>
        <c:lblOffset val="100"/>
        <c:noMultiLvlLbl val="0"/>
      </c:catAx>
      <c:valAx>
        <c:axId val="-191835635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1972970224"/>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label 0</c:f>
              <c:strCache>
                <c:ptCount val="1"/>
                <c:pt idx="0">
                  <c:v>Strongly agree</c:v>
                </c:pt>
              </c:strCache>
            </c:strRef>
          </c:tx>
          <c:spPr>
            <a:solidFill>
              <a:srgbClr val="5B9BD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Stock outs</c:v>
                </c:pt>
                <c:pt idx="1">
                  <c:v>Shortages costs</c:v>
                </c:pt>
                <c:pt idx="2">
                  <c:v>Excessive inventories</c:v>
                </c:pt>
                <c:pt idx="3">
                  <c:v>Inventory shortages</c:v>
                </c:pt>
              </c:strCache>
            </c:strRef>
          </c:cat>
          <c:val>
            <c:numRef>
              <c:f>0</c:f>
              <c:numCache>
                <c:formatCode>General</c:formatCode>
                <c:ptCount val="4"/>
                <c:pt idx="0">
                  <c:v>0.6</c:v>
                </c:pt>
                <c:pt idx="1">
                  <c:v>0.25</c:v>
                </c:pt>
                <c:pt idx="2">
                  <c:v>0.85</c:v>
                </c:pt>
                <c:pt idx="3">
                  <c:v>0.75</c:v>
                </c:pt>
              </c:numCache>
            </c:numRef>
          </c:val>
        </c:ser>
        <c:ser>
          <c:idx val="1"/>
          <c:order val="1"/>
          <c:tx>
            <c:strRef>
              <c:f>label 1</c:f>
              <c:strCache>
                <c:ptCount val="1"/>
                <c:pt idx="0">
                  <c:v>Neutral</c:v>
                </c:pt>
              </c:strCache>
            </c:strRef>
          </c:tx>
          <c:spPr>
            <a:solidFill>
              <a:srgbClr val="ED7D31"/>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Stock outs</c:v>
                </c:pt>
                <c:pt idx="1">
                  <c:v>Shortages costs</c:v>
                </c:pt>
                <c:pt idx="2">
                  <c:v>Excessive inventories</c:v>
                </c:pt>
                <c:pt idx="3">
                  <c:v>Inventory shortages</c:v>
                </c:pt>
              </c:strCache>
            </c:strRef>
          </c:cat>
          <c:val>
            <c:numRef>
              <c:f>1</c:f>
              <c:numCache>
                <c:formatCode>General</c:formatCode>
                <c:ptCount val="4"/>
                <c:pt idx="0">
                  <c:v>0.2</c:v>
                </c:pt>
                <c:pt idx="1">
                  <c:v>0.05</c:v>
                </c:pt>
                <c:pt idx="2">
                  <c:v>0.05</c:v>
                </c:pt>
                <c:pt idx="3">
                  <c:v>0.05</c:v>
                </c:pt>
              </c:numCache>
            </c:numRef>
          </c:val>
        </c:ser>
        <c:ser>
          <c:idx val="2"/>
          <c:order val="2"/>
          <c:tx>
            <c:strRef>
              <c:f>label 2</c:f>
              <c:strCache>
                <c:ptCount val="1"/>
                <c:pt idx="0">
                  <c:v>Disagree</c:v>
                </c:pt>
              </c:strCache>
            </c:strRef>
          </c:tx>
          <c:spPr>
            <a:solidFill>
              <a:srgbClr val="A5A5A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Stock outs</c:v>
                </c:pt>
                <c:pt idx="1">
                  <c:v>Shortages costs</c:v>
                </c:pt>
                <c:pt idx="2">
                  <c:v>Excessive inventories</c:v>
                </c:pt>
                <c:pt idx="3">
                  <c:v>Inventory shortages</c:v>
                </c:pt>
              </c:strCache>
            </c:strRef>
          </c:cat>
          <c:val>
            <c:numRef>
              <c:f>2</c:f>
              <c:numCache>
                <c:formatCode>General</c:formatCode>
                <c:ptCount val="4"/>
                <c:pt idx="0">
                  <c:v>0.2</c:v>
                </c:pt>
                <c:pt idx="1">
                  <c:v>0.7</c:v>
                </c:pt>
                <c:pt idx="2">
                  <c:v>0.1</c:v>
                </c:pt>
                <c:pt idx="3">
                  <c:v>0.2</c:v>
                </c:pt>
              </c:numCache>
            </c:numRef>
          </c:val>
        </c:ser>
        <c:dLbls>
          <c:showLegendKey val="0"/>
          <c:showVal val="0"/>
          <c:showCatName val="0"/>
          <c:showSerName val="0"/>
          <c:showPercent val="0"/>
          <c:showBubbleSize val="0"/>
        </c:dLbls>
        <c:gapWidth val="219"/>
        <c:overlap val="-27"/>
        <c:axId val="-1918361792"/>
        <c:axId val="-2111797568"/>
      </c:barChart>
      <c:catAx>
        <c:axId val="-191836179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2111797568"/>
        <c:crosses val="autoZero"/>
        <c:auto val="1"/>
        <c:lblAlgn val="ctr"/>
        <c:lblOffset val="100"/>
        <c:noMultiLvlLbl val="0"/>
      </c:catAx>
      <c:valAx>
        <c:axId val="-211179756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1918361792"/>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D79DD-58A6-42A4-A95D-17C83C662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15753</Words>
  <Characters>88583</Characters>
  <Application>Microsoft Office Word</Application>
  <DocSecurity>0</DocSecurity>
  <Lines>2001</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TAKUDZWA</dc:creator>
  <cp:keywords/>
  <dc:description/>
  <cp:lastModifiedBy>TP Magama</cp:lastModifiedBy>
  <cp:revision>2</cp:revision>
  <cp:lastPrinted>2023-06-12T13:00:00Z</cp:lastPrinted>
  <dcterms:created xsi:type="dcterms:W3CDTF">2023-09-27T09:45:00Z</dcterms:created>
  <dcterms:modified xsi:type="dcterms:W3CDTF">2023-09-27T09:45:00Z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a1dd3f05016f757d0be2d7dd2dab0b87f834c7aaaea83452b5d840a4887ff112</vt:lpwstr>
  </property>
</Properties>
</file>