
<file path=[Content_Types].xml><?xml version="1.0" encoding="utf-8"?>
<Types xmlns="http://schemas.openxmlformats.org/package/2006/content-types">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34B" w:rsidRDefault="00673463">
      <w:pPr>
        <w:tabs>
          <w:tab w:val="left" w:pos="7721"/>
        </w:tabs>
        <w:spacing w:line="36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b/>
      </w:r>
    </w:p>
    <w:p w:rsidR="00EC134B" w:rsidRDefault="00673463">
      <w:pPr>
        <w:spacing w:line="36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692140" cy="3596640"/>
            <wp:effectExtent l="0" t="0" r="3810" b="381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5692140" cy="3596640"/>
                    </a:xfrm>
                    <a:prstGeom prst="rect">
                      <a:avLst/>
                    </a:prstGeom>
                    <a:ln>
                      <a:noFill/>
                    </a:ln>
                  </pic:spPr>
                </pic:pic>
              </a:graphicData>
            </a:graphic>
          </wp:inline>
        </w:drawing>
      </w:r>
    </w:p>
    <w:p w:rsidR="00EC134B" w:rsidRDefault="00673463">
      <w:pPr>
        <w:tabs>
          <w:tab w:val="left" w:pos="597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FACULTY OF COMMERCE</w:t>
      </w:r>
    </w:p>
    <w:p w:rsidR="00EC134B" w:rsidRDefault="00673463">
      <w:pPr>
        <w:tabs>
          <w:tab w:val="left" w:pos="597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DEPARTMENT OF ACCOUNTANCY</w:t>
      </w:r>
    </w:p>
    <w:p w:rsidR="00EC134B" w:rsidRDefault="00EC134B">
      <w:pPr>
        <w:tabs>
          <w:tab w:val="left" w:pos="5970"/>
        </w:tabs>
        <w:spacing w:line="360" w:lineRule="auto"/>
        <w:rPr>
          <w:rFonts w:ascii="Times New Roman" w:hAnsi="Times New Roman" w:cs="Times New Roman"/>
          <w:b/>
          <w:sz w:val="24"/>
          <w:szCs w:val="24"/>
        </w:rPr>
      </w:pPr>
    </w:p>
    <w:p w:rsidR="00EC134B" w:rsidRDefault="00673463">
      <w:pPr>
        <w:tabs>
          <w:tab w:val="left" w:pos="597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THE EFFECTS OF FINANCIAL LITERACY ON THE PERFORMANCE OF CARPENTRY MANUFACTURING SMEs. A CASE STUDY OF GLENVIEW COMPLEX AREA 8.</w:t>
      </w:r>
    </w:p>
    <w:p w:rsidR="00EC134B" w:rsidRDefault="00673463">
      <w:pPr>
        <w:tabs>
          <w:tab w:val="left" w:pos="597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BY</w:t>
      </w:r>
    </w:p>
    <w:p w:rsidR="00EC134B" w:rsidRDefault="00673463">
      <w:pPr>
        <w:tabs>
          <w:tab w:val="left" w:pos="597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B192635B</w:t>
      </w:r>
    </w:p>
    <w:p w:rsidR="00EC134B" w:rsidRDefault="00673463">
      <w:pPr>
        <w:tabs>
          <w:tab w:val="left" w:pos="597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 DISSERTATION SUBMITTED IN PARTIAL FULFILLMENT OF A BACHELOR OF </w:t>
      </w:r>
      <w:r>
        <w:rPr>
          <w:rFonts w:ascii="Times New Roman" w:hAnsi="Times New Roman" w:cs="Times New Roman"/>
          <w:b/>
          <w:sz w:val="24"/>
          <w:szCs w:val="24"/>
        </w:rPr>
        <w:t>ACCOUNTANCY HONOURS DEGREE AT BINDURA UNIVERSITY OF SCIENCE EDUCATION. FACULTY OF COMMERCE.</w:t>
      </w:r>
    </w:p>
    <w:p w:rsidR="00EC134B" w:rsidRDefault="00673463">
      <w:pPr>
        <w:tabs>
          <w:tab w:val="left" w:pos="597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JUNE 2023</w:t>
      </w:r>
    </w:p>
    <w:p w:rsidR="00EC134B" w:rsidRDefault="00EC134B">
      <w:pPr>
        <w:spacing w:after="0" w:line="360" w:lineRule="auto"/>
        <w:jc w:val="center"/>
        <w:rPr>
          <w:rFonts w:ascii="Times New Roman" w:hAnsi="Times New Roman" w:cs="Times New Roman"/>
          <w:b/>
          <w:sz w:val="24"/>
          <w:szCs w:val="24"/>
        </w:rPr>
        <w:sectPr w:rsidR="00EC134B">
          <w:footerReference w:type="default" r:id="rId9"/>
          <w:footerReference w:type="first" r:id="rId10"/>
          <w:pgSz w:w="11906" w:h="16838"/>
          <w:pgMar w:top="1440" w:right="1440" w:bottom="1440" w:left="1440" w:header="510" w:footer="737" w:gutter="0"/>
          <w:pgNumType w:fmt="lowerRoman"/>
          <w:cols w:space="720"/>
          <w:titlePg/>
          <w:docGrid w:linePitch="299"/>
        </w:sectPr>
      </w:pPr>
    </w:p>
    <w:p w:rsidR="00EC134B" w:rsidRDefault="00673463">
      <w:pPr>
        <w:pStyle w:val="Heading1"/>
        <w:spacing w:line="360" w:lineRule="auto"/>
        <w:jc w:val="center"/>
        <w:rPr>
          <w:rFonts w:cs="Times New Roman"/>
          <w:color w:val="auto"/>
          <w:szCs w:val="24"/>
        </w:rPr>
      </w:pPr>
      <w:bookmarkStart w:id="1" w:name="_Toc134029912"/>
      <w:bookmarkStart w:id="2" w:name="_Toc137654624"/>
      <w:r>
        <w:rPr>
          <w:rFonts w:cs="Times New Roman"/>
          <w:color w:val="auto"/>
          <w:szCs w:val="24"/>
        </w:rPr>
        <w:lastRenderedPageBreak/>
        <w:t>A</w:t>
      </w:r>
      <w:bookmarkEnd w:id="1"/>
      <w:r>
        <w:rPr>
          <w:rFonts w:cs="Times New Roman"/>
          <w:color w:val="auto"/>
          <w:szCs w:val="24"/>
        </w:rPr>
        <w:t>PPROVAL FORM</w:t>
      </w:r>
      <w:bookmarkEnd w:id="2"/>
    </w:p>
    <w:p w:rsidR="00EC134B" w:rsidRDefault="00673463">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TITLE: The effects of </w:t>
      </w:r>
      <w:r>
        <w:rPr>
          <w:rFonts w:ascii="Times New Roman" w:hAnsi="Times New Roman" w:cs="Times New Roman"/>
          <w:sz w:val="24"/>
          <w:szCs w:val="24"/>
        </w:rPr>
        <w:t>financial literacy on the performance of carpentry manufacturing SMEs. A case study of Glenview Complex Area 8.</w:t>
      </w:r>
    </w:p>
    <w:p w:rsidR="00EC134B" w:rsidRDefault="00673463">
      <w:pPr>
        <w:tabs>
          <w:tab w:val="left" w:pos="5970"/>
        </w:tabs>
        <w:spacing w:line="360" w:lineRule="auto"/>
        <w:jc w:val="both"/>
        <w:rPr>
          <w:rFonts w:ascii="Times New Roman" w:hAnsi="Times New Roman" w:cs="Times New Roman"/>
          <w:b/>
          <w:sz w:val="24"/>
          <w:szCs w:val="24"/>
        </w:rPr>
      </w:pPr>
      <w:r>
        <w:rPr>
          <w:rFonts w:ascii="Times New Roman" w:hAnsi="Times New Roman" w:cs="Times New Roman"/>
          <w:b/>
          <w:sz w:val="24"/>
          <w:szCs w:val="24"/>
        </w:rPr>
        <w:t>TO BE COMPLETED BY THE STUDENT</w:t>
      </w:r>
    </w:p>
    <w:p w:rsidR="00EC134B" w:rsidRDefault="0067346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 attest that the dissertation complies with the requirements for preparation outlined in the faculty guideline a</w:t>
      </w:r>
      <w:r>
        <w:rPr>
          <w:rFonts w:ascii="Times New Roman" w:hAnsi="Times New Roman" w:cs="Times New Roman"/>
          <w:sz w:val="24"/>
          <w:szCs w:val="24"/>
        </w:rPr>
        <w:t>nd instruction for preparing dissertations.</w:t>
      </w:r>
    </w:p>
    <w:p w:rsidR="00EC134B" w:rsidRDefault="00EC134B">
      <w:pPr>
        <w:autoSpaceDE w:val="0"/>
        <w:autoSpaceDN w:val="0"/>
        <w:adjustRightInd w:val="0"/>
        <w:spacing w:after="0" w:line="360" w:lineRule="auto"/>
        <w:jc w:val="both"/>
        <w:rPr>
          <w:rFonts w:ascii="Times New Roman" w:hAnsi="Times New Roman" w:cs="Times New Roman"/>
          <w:sz w:val="24"/>
          <w:szCs w:val="24"/>
        </w:rPr>
      </w:pPr>
    </w:p>
    <w:p w:rsidR="00EC134B" w:rsidRDefault="00673463">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Student’s Signature                                                                         Date</w:t>
      </w:r>
    </w:p>
    <w:p w:rsidR="00EC134B" w:rsidRDefault="00EC134B">
      <w:pPr>
        <w:autoSpaceDE w:val="0"/>
        <w:autoSpaceDN w:val="0"/>
        <w:adjustRightInd w:val="0"/>
        <w:spacing w:after="0" w:line="360" w:lineRule="auto"/>
        <w:jc w:val="both"/>
        <w:rPr>
          <w:rFonts w:ascii="Times New Roman" w:hAnsi="Times New Roman" w:cs="Times New Roman"/>
          <w:b/>
          <w:sz w:val="24"/>
          <w:szCs w:val="24"/>
        </w:rPr>
      </w:pPr>
    </w:p>
    <w:p w:rsidR="00EC134B" w:rsidRDefault="00673463">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w:t>
      </w:r>
    </w:p>
    <w:p w:rsidR="00EC134B" w:rsidRDefault="00EC134B">
      <w:pPr>
        <w:autoSpaceDE w:val="0"/>
        <w:autoSpaceDN w:val="0"/>
        <w:adjustRightInd w:val="0"/>
        <w:spacing w:after="0" w:line="360" w:lineRule="auto"/>
        <w:jc w:val="both"/>
        <w:rPr>
          <w:rFonts w:ascii="Times New Roman" w:hAnsi="Times New Roman" w:cs="Times New Roman"/>
          <w:bCs/>
          <w:sz w:val="24"/>
          <w:szCs w:val="24"/>
        </w:rPr>
      </w:pPr>
    </w:p>
    <w:p w:rsidR="00EC134B" w:rsidRDefault="0067346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TO BE COMPLETED BY </w:t>
      </w:r>
      <w:r>
        <w:rPr>
          <w:rFonts w:ascii="Times New Roman" w:hAnsi="Times New Roman" w:cs="Times New Roman"/>
          <w:b/>
          <w:bCs/>
          <w:sz w:val="24"/>
          <w:szCs w:val="24"/>
        </w:rPr>
        <w:t>THE SUPERVISOR</w:t>
      </w:r>
    </w:p>
    <w:p w:rsidR="00EC134B" w:rsidRDefault="0067346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Presentation of this dissertation to the faculty is appropriate. The document has been examined for compliance with the faculty policy.</w:t>
      </w:r>
    </w:p>
    <w:p w:rsidR="00EC134B" w:rsidRDefault="00EC134B">
      <w:pPr>
        <w:autoSpaceDE w:val="0"/>
        <w:autoSpaceDN w:val="0"/>
        <w:adjustRightInd w:val="0"/>
        <w:spacing w:after="0" w:line="360" w:lineRule="auto"/>
        <w:jc w:val="both"/>
        <w:rPr>
          <w:rFonts w:ascii="Times New Roman" w:hAnsi="Times New Roman" w:cs="Times New Roman"/>
          <w:sz w:val="24"/>
          <w:szCs w:val="24"/>
        </w:rPr>
      </w:pPr>
    </w:p>
    <w:p w:rsidR="00EC134B" w:rsidRDefault="00673463">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Supervisor’s Signature                                                                     Date</w:t>
      </w:r>
    </w:p>
    <w:p w:rsidR="00EC134B" w:rsidRDefault="00EC134B">
      <w:pPr>
        <w:autoSpaceDE w:val="0"/>
        <w:autoSpaceDN w:val="0"/>
        <w:adjustRightInd w:val="0"/>
        <w:spacing w:after="0" w:line="360" w:lineRule="auto"/>
        <w:jc w:val="both"/>
        <w:rPr>
          <w:rFonts w:ascii="Times New Roman" w:hAnsi="Times New Roman" w:cs="Times New Roman"/>
          <w:b/>
          <w:sz w:val="24"/>
          <w:szCs w:val="24"/>
        </w:rPr>
      </w:pPr>
    </w:p>
    <w:p w:rsidR="00EC134B" w:rsidRDefault="00673463">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                                                                    …………………..</w:t>
      </w:r>
    </w:p>
    <w:p w:rsidR="00EC134B" w:rsidRDefault="00EC134B">
      <w:pPr>
        <w:autoSpaceDE w:val="0"/>
        <w:autoSpaceDN w:val="0"/>
        <w:adjustRightInd w:val="0"/>
        <w:spacing w:after="0" w:line="360" w:lineRule="auto"/>
        <w:jc w:val="both"/>
        <w:rPr>
          <w:rFonts w:ascii="Times New Roman" w:hAnsi="Times New Roman" w:cs="Times New Roman"/>
          <w:bCs/>
          <w:sz w:val="24"/>
          <w:szCs w:val="24"/>
        </w:rPr>
      </w:pPr>
    </w:p>
    <w:p w:rsidR="00EC134B" w:rsidRDefault="0067346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TO BE COMPLETED BY THE DEPARTMENT CHAIRPERSON</w:t>
      </w:r>
    </w:p>
    <w:p w:rsidR="00EC134B" w:rsidRDefault="0067346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 attest that, to the best of my knowledge, necessary steps have been taken and the required preparation standards have been rea</w:t>
      </w:r>
      <w:r>
        <w:rPr>
          <w:rFonts w:ascii="Times New Roman" w:hAnsi="Times New Roman" w:cs="Times New Roman"/>
          <w:sz w:val="24"/>
          <w:szCs w:val="24"/>
        </w:rPr>
        <w:t>ched in this dissertation.</w:t>
      </w:r>
    </w:p>
    <w:p w:rsidR="00EC134B" w:rsidRDefault="00EC134B">
      <w:pPr>
        <w:autoSpaceDE w:val="0"/>
        <w:autoSpaceDN w:val="0"/>
        <w:adjustRightInd w:val="0"/>
        <w:spacing w:after="0" w:line="360" w:lineRule="auto"/>
        <w:jc w:val="both"/>
        <w:rPr>
          <w:rFonts w:ascii="Times New Roman" w:hAnsi="Times New Roman" w:cs="Times New Roman"/>
          <w:sz w:val="24"/>
          <w:szCs w:val="24"/>
        </w:rPr>
      </w:pPr>
    </w:p>
    <w:p w:rsidR="00EC134B" w:rsidRDefault="00673463">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Chairperson’s signature                                                                    Date</w:t>
      </w:r>
    </w:p>
    <w:p w:rsidR="00EC134B" w:rsidRDefault="00EC134B">
      <w:pPr>
        <w:tabs>
          <w:tab w:val="left" w:pos="5970"/>
        </w:tabs>
        <w:spacing w:line="360" w:lineRule="auto"/>
        <w:jc w:val="both"/>
        <w:rPr>
          <w:rFonts w:ascii="Times New Roman" w:hAnsi="Times New Roman" w:cs="Times New Roman"/>
          <w:b/>
          <w:sz w:val="24"/>
          <w:szCs w:val="24"/>
        </w:rPr>
      </w:pPr>
    </w:p>
    <w:p w:rsidR="00EC134B" w:rsidRDefault="00673463">
      <w:pPr>
        <w:tabs>
          <w:tab w:val="left" w:pos="597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w:t>
      </w:r>
    </w:p>
    <w:p w:rsidR="00EC134B" w:rsidRDefault="00EC134B">
      <w:pPr>
        <w:tabs>
          <w:tab w:val="left" w:pos="5970"/>
        </w:tabs>
        <w:spacing w:line="360" w:lineRule="auto"/>
        <w:jc w:val="both"/>
        <w:rPr>
          <w:rFonts w:ascii="Times New Roman" w:hAnsi="Times New Roman" w:cs="Times New Roman"/>
          <w:sz w:val="24"/>
          <w:szCs w:val="24"/>
        </w:rPr>
      </w:pPr>
    </w:p>
    <w:p w:rsidR="00EC134B" w:rsidRDefault="00673463">
      <w:pPr>
        <w:pStyle w:val="Heading1"/>
        <w:spacing w:line="360" w:lineRule="auto"/>
        <w:jc w:val="center"/>
        <w:rPr>
          <w:rFonts w:cs="Times New Roman"/>
          <w:color w:val="auto"/>
          <w:szCs w:val="24"/>
        </w:rPr>
      </w:pPr>
      <w:bookmarkStart w:id="3" w:name="_Toc137654625"/>
      <w:r>
        <w:rPr>
          <w:rFonts w:cs="Times New Roman"/>
          <w:color w:val="auto"/>
          <w:szCs w:val="24"/>
        </w:rPr>
        <w:lastRenderedPageBreak/>
        <w:t>RELEASE FORM</w:t>
      </w:r>
      <w:bookmarkEnd w:id="3"/>
    </w:p>
    <w:p w:rsidR="00EC134B" w:rsidRDefault="00673463">
      <w:pPr>
        <w:tabs>
          <w:tab w:val="left" w:pos="597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Author: </w:t>
      </w:r>
      <w:r>
        <w:rPr>
          <w:rFonts w:ascii="Times New Roman" w:hAnsi="Times New Roman" w:cs="Times New Roman"/>
          <w:b/>
          <w:bCs/>
          <w:sz w:val="24"/>
          <w:szCs w:val="24"/>
        </w:rPr>
        <w:t>B192635B</w:t>
      </w:r>
    </w:p>
    <w:p w:rsidR="00EC134B" w:rsidRDefault="00673463">
      <w:pPr>
        <w:tabs>
          <w:tab w:val="left" w:pos="597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Degree: </w:t>
      </w:r>
      <w:r>
        <w:rPr>
          <w:rFonts w:ascii="Times New Roman" w:hAnsi="Times New Roman" w:cs="Times New Roman"/>
          <w:b/>
          <w:sz w:val="24"/>
          <w:szCs w:val="24"/>
        </w:rPr>
        <w:t>Bachelor of Accountancy (Honours) Degree</w:t>
      </w:r>
    </w:p>
    <w:p w:rsidR="00EC134B" w:rsidRDefault="00673463">
      <w:pPr>
        <w:tabs>
          <w:tab w:val="left" w:pos="5970"/>
        </w:tabs>
        <w:spacing w:line="360" w:lineRule="auto"/>
        <w:jc w:val="both"/>
        <w:rPr>
          <w:rFonts w:ascii="Times New Roman" w:hAnsi="Times New Roman" w:cs="Times New Roman"/>
          <w:b/>
          <w:sz w:val="24"/>
          <w:szCs w:val="24"/>
        </w:rPr>
      </w:pPr>
      <w:r>
        <w:rPr>
          <w:rFonts w:ascii="Times New Roman" w:hAnsi="Times New Roman" w:cs="Times New Roman"/>
          <w:b/>
          <w:sz w:val="24"/>
          <w:szCs w:val="24"/>
        </w:rPr>
        <w:t>Dissertation Title: The effects of financial literacy on the performance of carpentry manufacturing SMEs. A case study of Glenview Complex Area 8.</w:t>
      </w:r>
    </w:p>
    <w:p w:rsidR="00EC134B" w:rsidRDefault="0067346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Year: 2023</w:t>
      </w:r>
    </w:p>
    <w:p w:rsidR="00EC134B" w:rsidRDefault="0067346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Accounting Department and the Bindura University of S</w:t>
      </w:r>
      <w:r>
        <w:rPr>
          <w:rFonts w:ascii="Times New Roman" w:hAnsi="Times New Roman" w:cs="Times New Roman"/>
          <w:sz w:val="24"/>
          <w:szCs w:val="24"/>
        </w:rPr>
        <w:t>cience Education Library are authorized to print, sell or lend copies of this dissertation for academic, private or professional research uses only. No substantial excerpts of it may be printed or reproduced without written consent of the author. The autho</w:t>
      </w:r>
      <w:r>
        <w:rPr>
          <w:rFonts w:ascii="Times New Roman" w:hAnsi="Times New Roman" w:cs="Times New Roman"/>
          <w:sz w:val="24"/>
          <w:szCs w:val="24"/>
        </w:rPr>
        <w:t>r also reserves other publication rights.</w:t>
      </w:r>
    </w:p>
    <w:p w:rsidR="00EC134B" w:rsidRDefault="00EC134B">
      <w:pPr>
        <w:autoSpaceDE w:val="0"/>
        <w:autoSpaceDN w:val="0"/>
        <w:adjustRightInd w:val="0"/>
        <w:spacing w:after="0" w:line="360" w:lineRule="auto"/>
        <w:jc w:val="both"/>
        <w:rPr>
          <w:rFonts w:ascii="Times New Roman" w:hAnsi="Times New Roman" w:cs="Times New Roman"/>
          <w:sz w:val="24"/>
          <w:szCs w:val="24"/>
        </w:rPr>
      </w:pPr>
    </w:p>
    <w:p w:rsidR="00EC134B" w:rsidRDefault="00673463">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Student’s Signature                                                                         Date</w:t>
      </w:r>
    </w:p>
    <w:p w:rsidR="00EC134B" w:rsidRDefault="00EC134B">
      <w:pPr>
        <w:autoSpaceDE w:val="0"/>
        <w:autoSpaceDN w:val="0"/>
        <w:adjustRightInd w:val="0"/>
        <w:spacing w:after="0" w:line="360" w:lineRule="auto"/>
        <w:jc w:val="both"/>
        <w:rPr>
          <w:rFonts w:ascii="Times New Roman" w:hAnsi="Times New Roman" w:cs="Times New Roman"/>
          <w:b/>
          <w:sz w:val="24"/>
          <w:szCs w:val="24"/>
        </w:rPr>
      </w:pPr>
    </w:p>
    <w:p w:rsidR="00EC134B" w:rsidRDefault="00673463">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w:t>
      </w:r>
    </w:p>
    <w:p w:rsidR="00EC134B" w:rsidRDefault="00EC134B">
      <w:pPr>
        <w:tabs>
          <w:tab w:val="left" w:pos="5970"/>
        </w:tabs>
        <w:spacing w:line="360" w:lineRule="auto"/>
        <w:jc w:val="both"/>
        <w:rPr>
          <w:rFonts w:ascii="Times New Roman" w:hAnsi="Times New Roman" w:cs="Times New Roman"/>
          <w:b/>
          <w:sz w:val="24"/>
          <w:szCs w:val="24"/>
        </w:rPr>
      </w:pPr>
    </w:p>
    <w:p w:rsidR="00EC134B" w:rsidRDefault="00EC134B">
      <w:pPr>
        <w:tabs>
          <w:tab w:val="left" w:pos="5970"/>
        </w:tabs>
        <w:spacing w:line="360" w:lineRule="auto"/>
        <w:jc w:val="both"/>
        <w:rPr>
          <w:rFonts w:ascii="Times New Roman" w:hAnsi="Times New Roman" w:cs="Times New Roman"/>
          <w:b/>
          <w:sz w:val="24"/>
          <w:szCs w:val="24"/>
        </w:rPr>
      </w:pPr>
    </w:p>
    <w:p w:rsidR="00EC134B" w:rsidRDefault="00673463">
      <w:pPr>
        <w:tabs>
          <w:tab w:val="left" w:pos="5970"/>
        </w:tabs>
        <w:spacing w:line="360" w:lineRule="auto"/>
        <w:jc w:val="both"/>
        <w:rPr>
          <w:rFonts w:ascii="Times New Roman" w:hAnsi="Times New Roman" w:cs="Times New Roman"/>
          <w:b/>
          <w:sz w:val="24"/>
          <w:szCs w:val="24"/>
        </w:rPr>
      </w:pPr>
      <w:r>
        <w:rPr>
          <w:rFonts w:ascii="Times New Roman" w:hAnsi="Times New Roman" w:cs="Times New Roman"/>
          <w:b/>
          <w:sz w:val="24"/>
          <w:szCs w:val="24"/>
        </w:rPr>
        <w:t>Permanent address: 44 Tsan</w:t>
      </w:r>
      <w:r>
        <w:rPr>
          <w:rFonts w:ascii="Times New Roman" w:hAnsi="Times New Roman" w:cs="Times New Roman"/>
          <w:b/>
          <w:sz w:val="24"/>
          <w:szCs w:val="24"/>
        </w:rPr>
        <w:t>ga Street, Mufakose, Harare, Zimbabwe.</w:t>
      </w:r>
    </w:p>
    <w:p w:rsidR="00EC134B" w:rsidRDefault="00EC134B">
      <w:pPr>
        <w:tabs>
          <w:tab w:val="left" w:pos="5970"/>
        </w:tabs>
        <w:spacing w:line="360" w:lineRule="auto"/>
        <w:jc w:val="both"/>
        <w:rPr>
          <w:rFonts w:ascii="Times New Roman" w:hAnsi="Times New Roman" w:cs="Times New Roman"/>
          <w:b/>
          <w:sz w:val="24"/>
          <w:szCs w:val="24"/>
        </w:rPr>
      </w:pPr>
    </w:p>
    <w:p w:rsidR="00EC134B" w:rsidRDefault="00EC134B">
      <w:pPr>
        <w:tabs>
          <w:tab w:val="left" w:pos="5970"/>
        </w:tabs>
        <w:spacing w:line="360" w:lineRule="auto"/>
        <w:jc w:val="both"/>
        <w:rPr>
          <w:rFonts w:ascii="Times New Roman" w:hAnsi="Times New Roman" w:cs="Times New Roman"/>
          <w:b/>
          <w:sz w:val="24"/>
          <w:szCs w:val="24"/>
        </w:rPr>
      </w:pPr>
    </w:p>
    <w:p w:rsidR="00EC134B" w:rsidRDefault="00EC134B">
      <w:pPr>
        <w:tabs>
          <w:tab w:val="left" w:pos="5970"/>
        </w:tabs>
        <w:spacing w:line="360" w:lineRule="auto"/>
        <w:jc w:val="both"/>
        <w:rPr>
          <w:rFonts w:ascii="Times New Roman" w:hAnsi="Times New Roman" w:cs="Times New Roman"/>
          <w:b/>
          <w:sz w:val="24"/>
          <w:szCs w:val="24"/>
        </w:rPr>
      </w:pPr>
    </w:p>
    <w:p w:rsidR="00EC134B" w:rsidRDefault="00EC134B">
      <w:pPr>
        <w:tabs>
          <w:tab w:val="left" w:pos="5970"/>
        </w:tabs>
        <w:spacing w:line="360" w:lineRule="auto"/>
        <w:jc w:val="both"/>
        <w:rPr>
          <w:rFonts w:ascii="Times New Roman" w:hAnsi="Times New Roman" w:cs="Times New Roman"/>
          <w:b/>
          <w:sz w:val="24"/>
          <w:szCs w:val="24"/>
        </w:rPr>
      </w:pPr>
    </w:p>
    <w:p w:rsidR="00EC134B" w:rsidRDefault="00EC134B">
      <w:pPr>
        <w:spacing w:line="360" w:lineRule="auto"/>
        <w:rPr>
          <w:rFonts w:ascii="Times New Roman" w:hAnsi="Times New Roman" w:cs="Times New Roman"/>
          <w:sz w:val="24"/>
          <w:szCs w:val="24"/>
        </w:rPr>
      </w:pPr>
    </w:p>
    <w:p w:rsidR="00EC134B" w:rsidRDefault="00673463">
      <w:pPr>
        <w:pStyle w:val="Heading1"/>
        <w:spacing w:line="360" w:lineRule="auto"/>
        <w:jc w:val="center"/>
        <w:rPr>
          <w:rFonts w:cs="Times New Roman"/>
          <w:color w:val="auto"/>
          <w:szCs w:val="24"/>
        </w:rPr>
      </w:pPr>
      <w:bookmarkStart w:id="4" w:name="_Toc21906"/>
      <w:bookmarkStart w:id="5" w:name="_Toc134029913"/>
      <w:bookmarkStart w:id="6" w:name="_Toc137654626"/>
      <w:r>
        <w:rPr>
          <w:rFonts w:cs="Times New Roman"/>
          <w:color w:val="auto"/>
          <w:szCs w:val="24"/>
        </w:rPr>
        <w:lastRenderedPageBreak/>
        <w:t>D</w:t>
      </w:r>
      <w:bookmarkEnd w:id="4"/>
      <w:bookmarkEnd w:id="5"/>
      <w:r>
        <w:rPr>
          <w:rFonts w:cs="Times New Roman"/>
          <w:color w:val="auto"/>
          <w:szCs w:val="24"/>
        </w:rPr>
        <w:t>EDICATION</w:t>
      </w:r>
      <w:bookmarkEnd w:id="6"/>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is entirely dedicated to my loving family and loyal friends who have provided me with continued support throughout this research providing me with motivation. Without their affection and </w:t>
      </w:r>
      <w:r>
        <w:rPr>
          <w:rFonts w:ascii="Times New Roman" w:hAnsi="Times New Roman" w:cs="Times New Roman"/>
          <w:sz w:val="24"/>
          <w:szCs w:val="24"/>
        </w:rPr>
        <w:t>support, it would not have been possible to finish this dissertation.</w:t>
      </w: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673463">
      <w:pPr>
        <w:tabs>
          <w:tab w:val="left" w:pos="1800"/>
        </w:tabs>
        <w:spacing w:line="360" w:lineRule="auto"/>
        <w:rPr>
          <w:rFonts w:ascii="Times New Roman" w:hAnsi="Times New Roman" w:cs="Times New Roman"/>
          <w:sz w:val="24"/>
          <w:szCs w:val="24"/>
        </w:rPr>
      </w:pPr>
      <w:r>
        <w:rPr>
          <w:rFonts w:ascii="Times New Roman" w:hAnsi="Times New Roman" w:cs="Times New Roman"/>
          <w:sz w:val="24"/>
          <w:szCs w:val="24"/>
        </w:rPr>
        <w:tab/>
      </w:r>
    </w:p>
    <w:p w:rsidR="00EC134B" w:rsidRDefault="00EC134B">
      <w:pPr>
        <w:tabs>
          <w:tab w:val="left" w:pos="1800"/>
        </w:tabs>
        <w:spacing w:line="360" w:lineRule="auto"/>
        <w:rPr>
          <w:rFonts w:ascii="Times New Roman" w:hAnsi="Times New Roman" w:cs="Times New Roman"/>
          <w:sz w:val="24"/>
          <w:szCs w:val="24"/>
        </w:rPr>
      </w:pPr>
    </w:p>
    <w:p w:rsidR="00EC134B" w:rsidRDefault="00EC134B">
      <w:pPr>
        <w:tabs>
          <w:tab w:val="left" w:pos="1800"/>
        </w:tabs>
        <w:spacing w:line="360" w:lineRule="auto"/>
        <w:rPr>
          <w:rFonts w:ascii="Times New Roman" w:hAnsi="Times New Roman" w:cs="Times New Roman"/>
          <w:sz w:val="24"/>
          <w:szCs w:val="24"/>
        </w:rPr>
      </w:pPr>
    </w:p>
    <w:p w:rsidR="00EC134B" w:rsidRDefault="00EC134B">
      <w:pPr>
        <w:tabs>
          <w:tab w:val="left" w:pos="1800"/>
        </w:tabs>
        <w:spacing w:line="360" w:lineRule="auto"/>
        <w:rPr>
          <w:rFonts w:ascii="Times New Roman" w:hAnsi="Times New Roman" w:cs="Times New Roman"/>
          <w:sz w:val="24"/>
          <w:szCs w:val="24"/>
        </w:rPr>
      </w:pPr>
    </w:p>
    <w:p w:rsidR="00EC134B" w:rsidRDefault="00EC134B">
      <w:pPr>
        <w:tabs>
          <w:tab w:val="left" w:pos="1800"/>
        </w:tabs>
        <w:spacing w:line="360" w:lineRule="auto"/>
        <w:rPr>
          <w:rFonts w:ascii="Times New Roman" w:hAnsi="Times New Roman" w:cs="Times New Roman"/>
          <w:sz w:val="24"/>
          <w:szCs w:val="24"/>
        </w:rPr>
      </w:pPr>
    </w:p>
    <w:p w:rsidR="00EC134B" w:rsidRDefault="00673463">
      <w:pPr>
        <w:pStyle w:val="Heading1"/>
        <w:spacing w:line="360" w:lineRule="auto"/>
        <w:jc w:val="center"/>
        <w:rPr>
          <w:rFonts w:cs="Times New Roman"/>
          <w:color w:val="auto"/>
          <w:szCs w:val="24"/>
        </w:rPr>
      </w:pPr>
      <w:bookmarkStart w:id="7" w:name="_Toc137654627"/>
      <w:r>
        <w:rPr>
          <w:rFonts w:cs="Times New Roman"/>
          <w:color w:val="auto"/>
          <w:szCs w:val="24"/>
        </w:rPr>
        <w:lastRenderedPageBreak/>
        <w:t>ABSTRACT</w:t>
      </w:r>
      <w:bookmarkEnd w:id="7"/>
    </w:p>
    <w:p w:rsidR="00EC134B" w:rsidRDefault="00673463">
      <w:pPr>
        <w:jc w:val="both"/>
        <w:rPr>
          <w:rFonts w:ascii="Times New Roman" w:eastAsia="SimSun" w:hAnsi="Times New Roman" w:cs="Times New Roman"/>
          <w:bCs/>
          <w:sz w:val="24"/>
          <w:szCs w:val="24"/>
        </w:rPr>
      </w:pPr>
      <w:r>
        <w:rPr>
          <w:rFonts w:ascii="Times New Roman" w:hAnsi="Times New Roman"/>
          <w:sz w:val="24"/>
          <w:szCs w:val="24"/>
        </w:rPr>
        <w:t>The purpose of the study was to determine the effects of financial literacy on the performance of carpentry manufacturing SMEs in Glenview Complex Area 8.</w:t>
      </w:r>
      <w:r>
        <w:rPr>
          <w:rFonts w:ascii="Times New Roman" w:hAnsi="Times New Roman"/>
          <w:sz w:val="24"/>
          <w:szCs w:val="24"/>
        </w:rPr>
        <w:t xml:space="preserve"> The study also aimed at</w:t>
      </w:r>
      <w:r>
        <w:rPr>
          <w:rFonts w:ascii="Times New Roman" w:hAnsi="Times New Roman"/>
          <w:sz w:val="24"/>
          <w:szCs w:val="24"/>
          <w:lang w:val="en-ZA"/>
        </w:rPr>
        <w:t xml:space="preserve"> ascertaining the financial literacy skills required in carpentry manufacturing SMEs and to establish ways of promoting financial literacy in carpentry manufacturing SMEs. </w:t>
      </w:r>
      <w:r>
        <w:rPr>
          <w:rFonts w:ascii="Times New Roman" w:hAnsi="Times New Roman" w:cs="Times New Roman"/>
          <w:sz w:val="24"/>
          <w:szCs w:val="24"/>
        </w:rPr>
        <w:t>Descriptive research design was implemented in this research</w:t>
      </w:r>
      <w:r>
        <w:rPr>
          <w:rFonts w:ascii="Times New Roman" w:hAnsi="Times New Roman" w:cs="Times New Roman"/>
          <w:sz w:val="24"/>
          <w:szCs w:val="24"/>
        </w:rPr>
        <w:t xml:space="preserve"> whilst random and stratified sampling methods were used to obtain the sample size which constituted 140 SMEs from a total population of 400 SMEs. </w:t>
      </w:r>
      <w:r>
        <w:rPr>
          <w:rFonts w:ascii="Times New Roman" w:hAnsi="Times New Roman"/>
          <w:sz w:val="24"/>
          <w:szCs w:val="24"/>
          <w:lang w:val="en-ZA"/>
        </w:rPr>
        <w:t>Structured questionnaires and interviews were used in conjunction as part of a mixed methodology to gather da</w:t>
      </w:r>
      <w:r>
        <w:rPr>
          <w:rFonts w:ascii="Times New Roman" w:hAnsi="Times New Roman"/>
          <w:sz w:val="24"/>
          <w:szCs w:val="24"/>
          <w:lang w:val="en-ZA"/>
        </w:rPr>
        <w:t>ta</w:t>
      </w:r>
      <w:r>
        <w:rPr>
          <w:rFonts w:ascii="Times New Roman" w:hAnsi="Times New Roman" w:cs="Times New Roman"/>
          <w:sz w:val="24"/>
          <w:szCs w:val="24"/>
        </w:rPr>
        <w:t xml:space="preserve">. </w:t>
      </w:r>
      <w:r>
        <w:rPr>
          <w:rFonts w:ascii="Times New Roman" w:hAnsi="Times New Roman"/>
          <w:sz w:val="24"/>
          <w:szCs w:val="24"/>
          <w:lang w:val="en-ZA"/>
        </w:rPr>
        <w:t>Descriptive and inferential statistics were performed using SPSS and Excel, respectively</w:t>
      </w:r>
      <w:r>
        <w:rPr>
          <w:rFonts w:ascii="Times New Roman" w:hAnsi="Times New Roman" w:cs="Times New Roman"/>
          <w:sz w:val="24"/>
          <w:szCs w:val="24"/>
        </w:rPr>
        <w:t xml:space="preserve">. </w:t>
      </w:r>
      <w:r>
        <w:rPr>
          <w:rFonts w:ascii="Times New Roman" w:hAnsi="Times New Roman"/>
          <w:sz w:val="24"/>
          <w:szCs w:val="24"/>
          <w:lang w:val="en-ZA"/>
        </w:rPr>
        <w:t>It was discovered that SMEs perform better when their owners are financially literate</w:t>
      </w:r>
      <w:r>
        <w:rPr>
          <w:rFonts w:ascii="Times New Roman" w:hAnsi="Times New Roman" w:cs="Times New Roman"/>
          <w:sz w:val="24"/>
          <w:szCs w:val="24"/>
        </w:rPr>
        <w:t xml:space="preserve">. </w:t>
      </w:r>
      <w:r>
        <w:rPr>
          <w:rFonts w:ascii="Times New Roman" w:hAnsi="Times New Roman"/>
          <w:sz w:val="24"/>
          <w:szCs w:val="24"/>
          <w:lang w:val="en-ZA"/>
        </w:rPr>
        <w:t>It was also shown that in order to improve their odds of survival, budgetin</w:t>
      </w:r>
      <w:r>
        <w:rPr>
          <w:rFonts w:ascii="Times New Roman" w:hAnsi="Times New Roman"/>
          <w:sz w:val="24"/>
          <w:szCs w:val="24"/>
          <w:lang w:val="en-ZA"/>
        </w:rPr>
        <w:t>g and financial data analysis skills are necessary</w:t>
      </w:r>
      <w:r>
        <w:rPr>
          <w:rFonts w:ascii="Times New Roman" w:hAnsi="Times New Roman" w:cs="Times New Roman"/>
          <w:sz w:val="24"/>
          <w:szCs w:val="24"/>
        </w:rPr>
        <w:t xml:space="preserve">. </w:t>
      </w:r>
      <w:r>
        <w:rPr>
          <w:rFonts w:ascii="Times New Roman" w:hAnsi="Times New Roman"/>
          <w:sz w:val="24"/>
          <w:szCs w:val="24"/>
          <w:lang w:val="en-ZA"/>
        </w:rPr>
        <w:t>Finally, it was discovered that promoting financial literacy in SMEs involves providing fundamental business skills training, utilizing technology, evaluating financial performance against other SMEs, and</w:t>
      </w:r>
      <w:r>
        <w:rPr>
          <w:rFonts w:ascii="Times New Roman" w:hAnsi="Times New Roman"/>
          <w:sz w:val="24"/>
          <w:szCs w:val="24"/>
          <w:lang w:val="en-ZA"/>
        </w:rPr>
        <w:t xml:space="preserve"> attending basic accounting courses. According to the study's findings, financial literacy and the success of SMEs are positively correlated. The study came to the conclusion that SMEs should invest in initiatives to advance financial literacy</w:t>
      </w:r>
      <w:r>
        <w:rPr>
          <w:rFonts w:ascii="Times New Roman" w:eastAsia="SimSun" w:hAnsi="Times New Roman" w:cs="Times New Roman"/>
          <w:bCs/>
          <w:sz w:val="24"/>
          <w:szCs w:val="24"/>
        </w:rPr>
        <w:t xml:space="preserve"> as well as o</w:t>
      </w:r>
      <w:r>
        <w:rPr>
          <w:rFonts w:ascii="Times New Roman" w:eastAsia="SimSun" w:hAnsi="Times New Roman" w:cs="Times New Roman"/>
          <w:bCs/>
          <w:sz w:val="24"/>
          <w:szCs w:val="24"/>
        </w:rPr>
        <w:t>btain financial literacy skills that are tailor made for SMEs as skills applicable to large organizations may not be applicable to SMEs.</w:t>
      </w:r>
      <w:r>
        <w:rPr>
          <w:rFonts w:ascii="Times New Roman" w:hAnsi="Times New Roman" w:cs="Times New Roman"/>
          <w:b/>
          <w:sz w:val="24"/>
          <w:szCs w:val="24"/>
        </w:rPr>
        <w:t xml:space="preserve"> </w:t>
      </w:r>
      <w:r>
        <w:rPr>
          <w:rFonts w:ascii="Times New Roman" w:hAnsi="Times New Roman" w:cs="Times New Roman"/>
          <w:sz w:val="24"/>
          <w:szCs w:val="24"/>
        </w:rPr>
        <w:t xml:space="preserve">The researcher </w:t>
      </w:r>
      <w:r>
        <w:rPr>
          <w:rFonts w:ascii="Times New Roman" w:hAnsi="Times New Roman"/>
          <w:sz w:val="24"/>
          <w:szCs w:val="24"/>
          <w:lang w:val="en-ZA"/>
        </w:rPr>
        <w:t xml:space="preserve">suggests doing a study </w:t>
      </w:r>
      <w:r>
        <w:rPr>
          <w:rFonts w:ascii="Times New Roman" w:hAnsi="Times New Roman" w:cs="Times New Roman"/>
          <w:sz w:val="24"/>
          <w:szCs w:val="24"/>
        </w:rPr>
        <w:t xml:space="preserve">on </w:t>
      </w:r>
      <w:r>
        <w:rPr>
          <w:rFonts w:ascii="Times New Roman" w:eastAsia="SimSun" w:hAnsi="Times New Roman" w:cs="Times New Roman"/>
          <w:bCs/>
          <w:sz w:val="24"/>
          <w:szCs w:val="24"/>
        </w:rPr>
        <w:t xml:space="preserve">the role of the government in promoting financial literacy in SMEs across all </w:t>
      </w:r>
      <w:r>
        <w:rPr>
          <w:rFonts w:ascii="Times New Roman" w:eastAsia="SimSun" w:hAnsi="Times New Roman" w:cs="Times New Roman"/>
          <w:bCs/>
          <w:sz w:val="24"/>
          <w:szCs w:val="24"/>
        </w:rPr>
        <w:t>industries.</w:t>
      </w:r>
      <w:r>
        <w:rPr>
          <w:rFonts w:ascii="Times New Roman" w:eastAsia="SimSun" w:hAnsi="Times New Roman" w:cs="Times New Roman"/>
          <w:bCs/>
          <w:sz w:val="24"/>
          <w:szCs w:val="24"/>
        </w:rPr>
        <w:tab/>
      </w:r>
    </w:p>
    <w:p w:rsidR="00EC134B" w:rsidRDefault="00EC134B">
      <w:pPr>
        <w:spacing w:line="360" w:lineRule="auto"/>
        <w:jc w:val="both"/>
        <w:rPr>
          <w:rFonts w:ascii="Times New Roman" w:hAnsi="Times New Roman"/>
          <w:sz w:val="24"/>
          <w:szCs w:val="24"/>
          <w:lang w:val="en-ZA"/>
        </w:rPr>
      </w:pPr>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KEY WORDS: </w:t>
      </w:r>
      <w:r>
        <w:rPr>
          <w:rFonts w:ascii="Times New Roman" w:hAnsi="Times New Roman" w:cs="Times New Roman"/>
          <w:sz w:val="24"/>
          <w:szCs w:val="24"/>
        </w:rPr>
        <w:t>SMEs, Financial literacy, Performance</w:t>
      </w: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b/>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tabs>
          <w:tab w:val="left" w:pos="1800"/>
        </w:tabs>
        <w:spacing w:line="360" w:lineRule="auto"/>
        <w:rPr>
          <w:rFonts w:ascii="Times New Roman" w:hAnsi="Times New Roman" w:cs="Times New Roman"/>
          <w:sz w:val="24"/>
          <w:szCs w:val="24"/>
        </w:rPr>
      </w:pPr>
    </w:p>
    <w:p w:rsidR="00EC134B" w:rsidRDefault="00EC134B">
      <w:pPr>
        <w:tabs>
          <w:tab w:val="left" w:pos="1800"/>
        </w:tabs>
        <w:spacing w:line="360" w:lineRule="auto"/>
        <w:rPr>
          <w:rFonts w:ascii="Times New Roman" w:hAnsi="Times New Roman" w:cs="Times New Roman"/>
          <w:sz w:val="24"/>
          <w:szCs w:val="24"/>
        </w:rPr>
      </w:pPr>
    </w:p>
    <w:p w:rsidR="00EC134B" w:rsidRDefault="00673463">
      <w:pPr>
        <w:pStyle w:val="Heading1"/>
        <w:spacing w:line="360" w:lineRule="auto"/>
        <w:jc w:val="center"/>
        <w:rPr>
          <w:rFonts w:cs="Times New Roman"/>
          <w:color w:val="auto"/>
          <w:szCs w:val="24"/>
        </w:rPr>
      </w:pPr>
      <w:bookmarkStart w:id="8" w:name="_Toc137654628"/>
      <w:r>
        <w:rPr>
          <w:rFonts w:cs="Times New Roman"/>
          <w:color w:val="auto"/>
          <w:szCs w:val="24"/>
        </w:rPr>
        <w:lastRenderedPageBreak/>
        <w:t>ACKNOWLEDGEMENTS</w:t>
      </w:r>
      <w:bookmarkEnd w:id="8"/>
    </w:p>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(Philippians 1:6), the Lord is faithful, he will finish what he started. I am thankful to the Lord Almighty who has guided me throughout this journey, the highs and the</w:t>
      </w:r>
      <w:r>
        <w:rPr>
          <w:rFonts w:ascii="Times New Roman" w:hAnsi="Times New Roman" w:cs="Times New Roman"/>
          <w:sz w:val="24"/>
          <w:szCs w:val="24"/>
        </w:rPr>
        <w:t xml:space="preserve"> lows, giving me the ability to complete my studies. My deepest appreciation goes to my supervisor for overseeing this project.  His help during this investigation was priceless, without which it would not have been possible to complete it. I am grateful t</w:t>
      </w:r>
      <w:r>
        <w:rPr>
          <w:rFonts w:ascii="Times New Roman" w:hAnsi="Times New Roman" w:cs="Times New Roman"/>
          <w:sz w:val="24"/>
          <w:szCs w:val="24"/>
        </w:rPr>
        <w:t>hat Bindura University of Science Education, where I received my education, granted me the tools I needed to complete this research.</w:t>
      </w:r>
    </w:p>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would also like to give thanks to the efforts made by many workers at the Glenview Complex Area 8 for allowing me to intr</w:t>
      </w:r>
      <w:r>
        <w:rPr>
          <w:rFonts w:ascii="Times New Roman" w:hAnsi="Times New Roman" w:cs="Times New Roman"/>
          <w:sz w:val="24"/>
          <w:szCs w:val="24"/>
        </w:rPr>
        <w:t>ude their space and provide data for my research. The aforementioned individuals' contributions enabled the study project to be accomplished.</w:t>
      </w:r>
    </w:p>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study provides proof of the passion and sacrifice of many individuals, each of whom merits honourable mention</w:t>
      </w:r>
      <w:r>
        <w:rPr>
          <w:rFonts w:ascii="Times New Roman" w:hAnsi="Times New Roman" w:cs="Times New Roman"/>
          <w:sz w:val="24"/>
          <w:szCs w:val="24"/>
        </w:rPr>
        <w:t>. I want to express my gratitude to every individual who contributed to this initiative, including my dear family and friends.</w:t>
      </w:r>
    </w:p>
    <w:p w:rsidR="00EC134B" w:rsidRDefault="00EC134B">
      <w:pPr>
        <w:spacing w:after="0"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b/>
          <w:sz w:val="24"/>
          <w:szCs w:val="24"/>
        </w:rPr>
      </w:pPr>
    </w:p>
    <w:p w:rsidR="00EC134B" w:rsidRDefault="00673463">
      <w:pPr>
        <w:pStyle w:val="Heading1"/>
        <w:spacing w:line="360" w:lineRule="auto"/>
        <w:jc w:val="center"/>
        <w:rPr>
          <w:rStyle w:val="Heading1Char"/>
          <w:rFonts w:cs="Times New Roman"/>
          <w:b/>
          <w:szCs w:val="24"/>
        </w:rPr>
      </w:pPr>
      <w:bookmarkStart w:id="9" w:name="_Toc137654629"/>
      <w:r>
        <w:rPr>
          <w:rStyle w:val="Heading1Char"/>
          <w:rFonts w:cs="Times New Roman"/>
          <w:b/>
          <w:szCs w:val="24"/>
        </w:rPr>
        <w:lastRenderedPageBreak/>
        <w:t>TABLE OF CONTENTS</w:t>
      </w:r>
      <w:bookmarkEnd w:id="9"/>
    </w:p>
    <w:p w:rsidR="00EC134B" w:rsidRDefault="00673463">
      <w:pPr>
        <w:pStyle w:val="TOC1"/>
        <w:rPr>
          <w:rFonts w:eastAsia="SimSun"/>
          <w:lang w:eastAsia="en-ZW"/>
        </w:rPr>
      </w:pPr>
      <w:r>
        <w:rPr>
          <w:bCs/>
        </w:rPr>
        <w:fldChar w:fldCharType="begin"/>
      </w:r>
      <w:r>
        <w:rPr>
          <w:bCs/>
        </w:rPr>
        <w:instrText xml:space="preserve"> TOC \o "1-3" \h \z \u </w:instrText>
      </w:r>
      <w:r>
        <w:rPr>
          <w:bCs/>
        </w:rPr>
        <w:fldChar w:fldCharType="separate"/>
      </w:r>
      <w:hyperlink w:anchor="_Toc137654624" w:history="1">
        <w:r>
          <w:rPr>
            <w:rStyle w:val="Hyperlink"/>
          </w:rPr>
          <w:t>APPROVAL FORM</w:t>
        </w:r>
        <w:r>
          <w:rPr>
            <w:webHidden/>
          </w:rPr>
          <w:tab/>
        </w:r>
        <w:r>
          <w:rPr>
            <w:webHidden/>
          </w:rPr>
          <w:fldChar w:fldCharType="begin"/>
        </w:r>
        <w:r>
          <w:rPr>
            <w:webHidden/>
          </w:rPr>
          <w:instrText xml:space="preserve"> PAGEREF _Toc137654624 \h </w:instrText>
        </w:r>
        <w:r>
          <w:rPr>
            <w:webHidden/>
          </w:rPr>
        </w:r>
        <w:r>
          <w:rPr>
            <w:webHidden/>
          </w:rPr>
          <w:fldChar w:fldCharType="separate"/>
        </w:r>
        <w:r>
          <w:rPr>
            <w:webHidden/>
          </w:rPr>
          <w:t>i</w:t>
        </w:r>
        <w:r>
          <w:rPr>
            <w:webHidden/>
          </w:rPr>
          <w:fldChar w:fldCharType="end"/>
        </w:r>
      </w:hyperlink>
    </w:p>
    <w:p w:rsidR="00EC134B" w:rsidRDefault="00673463">
      <w:pPr>
        <w:pStyle w:val="TOC1"/>
        <w:rPr>
          <w:rFonts w:eastAsia="SimSun"/>
          <w:lang w:eastAsia="en-ZW"/>
        </w:rPr>
      </w:pPr>
      <w:hyperlink w:anchor="_Toc137654625" w:history="1">
        <w:r>
          <w:rPr>
            <w:rStyle w:val="Hyperlink"/>
          </w:rPr>
          <w:t>RELEASE FORM</w:t>
        </w:r>
        <w:r>
          <w:rPr>
            <w:webHidden/>
          </w:rPr>
          <w:tab/>
        </w:r>
        <w:r>
          <w:rPr>
            <w:webHidden/>
          </w:rPr>
          <w:fldChar w:fldCharType="begin"/>
        </w:r>
        <w:r>
          <w:rPr>
            <w:webHidden/>
          </w:rPr>
          <w:instrText xml:space="preserve"> PAGEREF _Toc137654625 \h </w:instrText>
        </w:r>
        <w:r>
          <w:rPr>
            <w:webHidden/>
          </w:rPr>
        </w:r>
        <w:r>
          <w:rPr>
            <w:webHidden/>
          </w:rPr>
          <w:fldChar w:fldCharType="separate"/>
        </w:r>
        <w:r>
          <w:rPr>
            <w:webHidden/>
          </w:rPr>
          <w:t>ii</w:t>
        </w:r>
        <w:r>
          <w:rPr>
            <w:webHidden/>
          </w:rPr>
          <w:fldChar w:fldCharType="end"/>
        </w:r>
      </w:hyperlink>
    </w:p>
    <w:p w:rsidR="00EC134B" w:rsidRDefault="00673463">
      <w:pPr>
        <w:pStyle w:val="TOC1"/>
        <w:rPr>
          <w:rFonts w:eastAsia="SimSun"/>
          <w:lang w:eastAsia="en-ZW"/>
        </w:rPr>
      </w:pPr>
      <w:hyperlink w:anchor="_Toc137654626" w:history="1">
        <w:r>
          <w:rPr>
            <w:rStyle w:val="Hyperlink"/>
          </w:rPr>
          <w:t>DEDICATION</w:t>
        </w:r>
        <w:r>
          <w:rPr>
            <w:webHidden/>
          </w:rPr>
          <w:tab/>
        </w:r>
        <w:r>
          <w:rPr>
            <w:webHidden/>
          </w:rPr>
          <w:fldChar w:fldCharType="begin"/>
        </w:r>
        <w:r>
          <w:rPr>
            <w:webHidden/>
          </w:rPr>
          <w:instrText xml:space="preserve"> PAGE</w:instrText>
        </w:r>
        <w:r>
          <w:rPr>
            <w:webHidden/>
          </w:rPr>
          <w:instrText xml:space="preserve">REF _Toc137654626 \h </w:instrText>
        </w:r>
        <w:r>
          <w:rPr>
            <w:webHidden/>
          </w:rPr>
        </w:r>
        <w:r>
          <w:rPr>
            <w:webHidden/>
          </w:rPr>
          <w:fldChar w:fldCharType="separate"/>
        </w:r>
        <w:r>
          <w:rPr>
            <w:webHidden/>
          </w:rPr>
          <w:t>iii</w:t>
        </w:r>
        <w:r>
          <w:rPr>
            <w:webHidden/>
          </w:rPr>
          <w:fldChar w:fldCharType="end"/>
        </w:r>
      </w:hyperlink>
    </w:p>
    <w:p w:rsidR="00EC134B" w:rsidRDefault="00673463">
      <w:pPr>
        <w:pStyle w:val="TOC1"/>
        <w:rPr>
          <w:rFonts w:eastAsia="SimSun"/>
          <w:lang w:eastAsia="en-ZW"/>
        </w:rPr>
      </w:pPr>
      <w:hyperlink w:anchor="_Toc137654627" w:history="1">
        <w:r>
          <w:rPr>
            <w:rStyle w:val="Hyperlink"/>
          </w:rPr>
          <w:t>ABSTRACT</w:t>
        </w:r>
        <w:r>
          <w:rPr>
            <w:webHidden/>
          </w:rPr>
          <w:tab/>
        </w:r>
        <w:r>
          <w:rPr>
            <w:webHidden/>
          </w:rPr>
          <w:fldChar w:fldCharType="begin"/>
        </w:r>
        <w:r>
          <w:rPr>
            <w:webHidden/>
          </w:rPr>
          <w:instrText xml:space="preserve"> PAGEREF _Toc137654627 \h </w:instrText>
        </w:r>
        <w:r>
          <w:rPr>
            <w:webHidden/>
          </w:rPr>
        </w:r>
        <w:r>
          <w:rPr>
            <w:webHidden/>
          </w:rPr>
          <w:fldChar w:fldCharType="separate"/>
        </w:r>
        <w:r>
          <w:rPr>
            <w:webHidden/>
          </w:rPr>
          <w:t>iv</w:t>
        </w:r>
        <w:r>
          <w:rPr>
            <w:webHidden/>
          </w:rPr>
          <w:fldChar w:fldCharType="end"/>
        </w:r>
      </w:hyperlink>
    </w:p>
    <w:p w:rsidR="00EC134B" w:rsidRDefault="00673463">
      <w:pPr>
        <w:pStyle w:val="TOC1"/>
        <w:rPr>
          <w:rFonts w:eastAsia="SimSun"/>
          <w:lang w:eastAsia="en-ZW"/>
        </w:rPr>
      </w:pPr>
      <w:hyperlink w:anchor="_Toc137654628" w:history="1">
        <w:r>
          <w:rPr>
            <w:rStyle w:val="Hyperlink"/>
          </w:rPr>
          <w:t>ACKNOWLEDGEMENTS</w:t>
        </w:r>
        <w:r>
          <w:rPr>
            <w:webHidden/>
          </w:rPr>
          <w:tab/>
        </w:r>
        <w:r>
          <w:rPr>
            <w:webHidden/>
          </w:rPr>
          <w:fldChar w:fldCharType="begin"/>
        </w:r>
        <w:r>
          <w:rPr>
            <w:webHidden/>
          </w:rPr>
          <w:instrText xml:space="preserve"> PAGEREF _Toc137654628 \h </w:instrText>
        </w:r>
        <w:r>
          <w:rPr>
            <w:webHidden/>
          </w:rPr>
        </w:r>
        <w:r>
          <w:rPr>
            <w:webHidden/>
          </w:rPr>
          <w:fldChar w:fldCharType="separate"/>
        </w:r>
        <w:r>
          <w:rPr>
            <w:webHidden/>
          </w:rPr>
          <w:t>v</w:t>
        </w:r>
        <w:r>
          <w:rPr>
            <w:webHidden/>
          </w:rPr>
          <w:fldChar w:fldCharType="end"/>
        </w:r>
      </w:hyperlink>
    </w:p>
    <w:p w:rsidR="00EC134B" w:rsidRDefault="00673463">
      <w:pPr>
        <w:pStyle w:val="TOC1"/>
        <w:rPr>
          <w:rFonts w:eastAsia="SimSun"/>
          <w:lang w:eastAsia="en-ZW"/>
        </w:rPr>
      </w:pPr>
      <w:hyperlink w:anchor="_Toc137654629" w:history="1">
        <w:r>
          <w:rPr>
            <w:rStyle w:val="Hyperlink"/>
          </w:rPr>
          <w:t>TABLE OF CONTENTS</w:t>
        </w:r>
        <w:r>
          <w:rPr>
            <w:webHidden/>
          </w:rPr>
          <w:tab/>
        </w:r>
        <w:r>
          <w:rPr>
            <w:webHidden/>
          </w:rPr>
          <w:fldChar w:fldCharType="begin"/>
        </w:r>
        <w:r>
          <w:rPr>
            <w:webHidden/>
          </w:rPr>
          <w:instrText xml:space="preserve"> PAGEREF _Toc137654629 \h </w:instrText>
        </w:r>
        <w:r>
          <w:rPr>
            <w:webHidden/>
          </w:rPr>
        </w:r>
        <w:r>
          <w:rPr>
            <w:webHidden/>
          </w:rPr>
          <w:fldChar w:fldCharType="separate"/>
        </w:r>
        <w:r>
          <w:rPr>
            <w:webHidden/>
          </w:rPr>
          <w:t>vi</w:t>
        </w:r>
        <w:r>
          <w:rPr>
            <w:webHidden/>
          </w:rPr>
          <w:fldChar w:fldCharType="end"/>
        </w:r>
      </w:hyperlink>
    </w:p>
    <w:p w:rsidR="00EC134B" w:rsidRDefault="00673463">
      <w:pPr>
        <w:pStyle w:val="TOC1"/>
        <w:rPr>
          <w:rFonts w:eastAsia="SimSun"/>
          <w:lang w:eastAsia="en-ZW"/>
        </w:rPr>
      </w:pPr>
      <w:hyperlink w:anchor="_Toc137654630" w:history="1">
        <w:r>
          <w:rPr>
            <w:rStyle w:val="Hyperlink"/>
          </w:rPr>
          <w:t>LIST OF TABLES</w:t>
        </w:r>
        <w:r>
          <w:rPr>
            <w:webHidden/>
          </w:rPr>
          <w:tab/>
        </w:r>
        <w:r>
          <w:rPr>
            <w:webHidden/>
          </w:rPr>
          <w:fldChar w:fldCharType="begin"/>
        </w:r>
        <w:r>
          <w:rPr>
            <w:webHidden/>
          </w:rPr>
          <w:instrText xml:space="preserve"> PAGEREF _Toc137654630 \h </w:instrText>
        </w:r>
        <w:r>
          <w:rPr>
            <w:webHidden/>
          </w:rPr>
        </w:r>
        <w:r>
          <w:rPr>
            <w:webHidden/>
          </w:rPr>
          <w:fldChar w:fldCharType="separate"/>
        </w:r>
        <w:r>
          <w:rPr>
            <w:webHidden/>
          </w:rPr>
          <w:t>x</w:t>
        </w:r>
        <w:r>
          <w:rPr>
            <w:webHidden/>
          </w:rPr>
          <w:fldChar w:fldCharType="end"/>
        </w:r>
      </w:hyperlink>
    </w:p>
    <w:p w:rsidR="00EC134B" w:rsidRDefault="00673463">
      <w:pPr>
        <w:pStyle w:val="TOC1"/>
        <w:rPr>
          <w:rFonts w:eastAsia="SimSun"/>
          <w:lang w:eastAsia="en-ZW"/>
        </w:rPr>
      </w:pPr>
      <w:hyperlink w:anchor="_Toc137654631" w:history="1">
        <w:r>
          <w:rPr>
            <w:rStyle w:val="Hyperlink"/>
          </w:rPr>
          <w:t>LIST OF FIGURES</w:t>
        </w:r>
        <w:r>
          <w:rPr>
            <w:webHidden/>
          </w:rPr>
          <w:tab/>
        </w:r>
        <w:r>
          <w:rPr>
            <w:webHidden/>
          </w:rPr>
          <w:fldChar w:fldCharType="begin"/>
        </w:r>
        <w:r>
          <w:rPr>
            <w:webHidden/>
          </w:rPr>
          <w:instrText xml:space="preserve"> PAGEREF _Toc137654631 \h </w:instrText>
        </w:r>
        <w:r>
          <w:rPr>
            <w:webHidden/>
          </w:rPr>
        </w:r>
        <w:r>
          <w:rPr>
            <w:webHidden/>
          </w:rPr>
          <w:fldChar w:fldCharType="separate"/>
        </w:r>
        <w:r>
          <w:rPr>
            <w:webHidden/>
          </w:rPr>
          <w:t>xi</w:t>
        </w:r>
        <w:r>
          <w:rPr>
            <w:webHidden/>
          </w:rPr>
          <w:fldChar w:fldCharType="end"/>
        </w:r>
      </w:hyperlink>
    </w:p>
    <w:p w:rsidR="00EC134B" w:rsidRDefault="00673463">
      <w:pPr>
        <w:pStyle w:val="TOC1"/>
        <w:rPr>
          <w:rFonts w:eastAsia="SimSun"/>
          <w:lang w:eastAsia="en-ZW"/>
        </w:rPr>
      </w:pPr>
      <w:hyperlink w:anchor="_Toc137654632" w:history="1">
        <w:r>
          <w:rPr>
            <w:rStyle w:val="Hyperlink"/>
          </w:rPr>
          <w:t>LIST OF APPENDICES</w:t>
        </w:r>
        <w:r>
          <w:rPr>
            <w:webHidden/>
          </w:rPr>
          <w:tab/>
        </w:r>
        <w:r>
          <w:rPr>
            <w:webHidden/>
          </w:rPr>
          <w:fldChar w:fldCharType="begin"/>
        </w:r>
        <w:r>
          <w:rPr>
            <w:webHidden/>
          </w:rPr>
          <w:instrText xml:space="preserve"> PAGEREF _Toc137654632 \h </w:instrText>
        </w:r>
        <w:r>
          <w:rPr>
            <w:webHidden/>
          </w:rPr>
        </w:r>
        <w:r>
          <w:rPr>
            <w:webHidden/>
          </w:rPr>
          <w:fldChar w:fldCharType="separate"/>
        </w:r>
        <w:r>
          <w:rPr>
            <w:webHidden/>
          </w:rPr>
          <w:t>xii</w:t>
        </w:r>
        <w:r>
          <w:rPr>
            <w:webHidden/>
          </w:rPr>
          <w:fldChar w:fldCharType="end"/>
        </w:r>
      </w:hyperlink>
    </w:p>
    <w:p w:rsidR="00EC134B" w:rsidRDefault="00673463">
      <w:pPr>
        <w:pStyle w:val="TOC1"/>
        <w:rPr>
          <w:rFonts w:eastAsia="SimSun"/>
          <w:lang w:eastAsia="en-ZW"/>
        </w:rPr>
      </w:pPr>
      <w:hyperlink w:anchor="_Toc137654633" w:history="1">
        <w:r>
          <w:rPr>
            <w:rStyle w:val="Hyperlink"/>
            <w:rFonts w:eastAsia="SimSun"/>
            <w:bCs/>
          </w:rPr>
          <w:t>CHAPTER I</w:t>
        </w:r>
        <w:r>
          <w:rPr>
            <w:webHidden/>
          </w:rPr>
          <w:tab/>
        </w:r>
        <w:r>
          <w:rPr>
            <w:webHidden/>
          </w:rPr>
          <w:fldChar w:fldCharType="begin"/>
        </w:r>
        <w:r>
          <w:rPr>
            <w:webHidden/>
          </w:rPr>
          <w:instrText xml:space="preserve"> PAGEREF _Toc137654633 \h </w:instrText>
        </w:r>
        <w:r>
          <w:rPr>
            <w:webHidden/>
          </w:rPr>
        </w:r>
        <w:r>
          <w:rPr>
            <w:webHidden/>
          </w:rPr>
          <w:fldChar w:fldCharType="separate"/>
        </w:r>
        <w:r>
          <w:rPr>
            <w:webHidden/>
          </w:rPr>
          <w:t>1</w:t>
        </w:r>
        <w:r>
          <w:rPr>
            <w:webHidden/>
          </w:rPr>
          <w:fldChar w:fldCharType="end"/>
        </w:r>
      </w:hyperlink>
    </w:p>
    <w:p w:rsidR="00EC134B" w:rsidRDefault="00673463">
      <w:pPr>
        <w:pStyle w:val="TOC1"/>
        <w:rPr>
          <w:rFonts w:eastAsia="SimSun"/>
          <w:lang w:eastAsia="en-ZW"/>
        </w:rPr>
      </w:pPr>
      <w:hyperlink w:anchor="_Toc137654634" w:history="1">
        <w:r>
          <w:rPr>
            <w:rStyle w:val="Hyperlink"/>
            <w:bCs/>
          </w:rPr>
          <w:t>INTRODUCTION</w:t>
        </w:r>
        <w:r>
          <w:rPr>
            <w:webHidden/>
          </w:rPr>
          <w:tab/>
        </w:r>
        <w:r>
          <w:rPr>
            <w:webHidden/>
          </w:rPr>
          <w:fldChar w:fldCharType="begin"/>
        </w:r>
        <w:r>
          <w:rPr>
            <w:webHidden/>
          </w:rPr>
          <w:instrText xml:space="preserve"> PAGERE</w:instrText>
        </w:r>
        <w:r>
          <w:rPr>
            <w:webHidden/>
          </w:rPr>
          <w:instrText xml:space="preserve">F _Toc137654634 \h </w:instrText>
        </w:r>
        <w:r>
          <w:rPr>
            <w:webHidden/>
          </w:rPr>
        </w:r>
        <w:r>
          <w:rPr>
            <w:webHidden/>
          </w:rPr>
          <w:fldChar w:fldCharType="separate"/>
        </w:r>
        <w:r>
          <w:rPr>
            <w:webHidden/>
          </w:rPr>
          <w:t>1</w:t>
        </w:r>
        <w:r>
          <w:rPr>
            <w:webHidden/>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35" w:history="1">
        <w:r>
          <w:rPr>
            <w:rStyle w:val="Hyperlink"/>
            <w:rFonts w:ascii="Times New Roman" w:hAnsi="Times New Roman" w:cs="Times New Roman"/>
            <w:b/>
            <w:bCs/>
            <w:noProof/>
            <w:sz w:val="24"/>
            <w:szCs w:val="24"/>
          </w:rPr>
          <w:t xml:space="preserve">1.0 </w:t>
        </w:r>
        <w:r>
          <w:rPr>
            <w:rStyle w:val="Hyperlink"/>
            <w:rFonts w:ascii="Times New Roman" w:eastAsia="SimSun" w:hAnsi="Times New Roman" w:cs="Times New Roman"/>
            <w:b/>
            <w:bCs/>
            <w:noProof/>
            <w:sz w:val="24"/>
            <w:szCs w:val="24"/>
          </w:rPr>
          <w:t>Introduction</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_Toc137654635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36" w:history="1">
        <w:r>
          <w:rPr>
            <w:rStyle w:val="Hyperlink"/>
            <w:rFonts w:ascii="Times New Roman" w:eastAsia="SimSun" w:hAnsi="Times New Roman" w:cs="Times New Roman"/>
            <w:b/>
            <w:bCs/>
            <w:noProof/>
            <w:sz w:val="24"/>
            <w:szCs w:val="24"/>
          </w:rPr>
          <w:t>1.1 Background of study</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_Toc137654636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37" w:history="1">
        <w:r>
          <w:rPr>
            <w:rStyle w:val="Hyperlink"/>
            <w:rFonts w:ascii="Times New Roman" w:eastAsia="SimSun" w:hAnsi="Times New Roman" w:cs="Times New Roman"/>
            <w:b/>
            <w:bCs/>
            <w:noProof/>
            <w:sz w:val="24"/>
            <w:szCs w:val="24"/>
          </w:rPr>
          <w:t>1.2 Statement of the problem</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_Toc137654637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38" w:history="1">
        <w:r>
          <w:rPr>
            <w:rStyle w:val="Hyperlink"/>
            <w:rFonts w:ascii="Times New Roman" w:eastAsia="SimSun" w:hAnsi="Times New Roman" w:cs="Times New Roman"/>
            <w:b/>
            <w:bCs/>
            <w:noProof/>
            <w:sz w:val="24"/>
            <w:szCs w:val="24"/>
          </w:rPr>
          <w:t>1.3 Research objectives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_Toc137654638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3</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39" w:history="1">
        <w:r>
          <w:rPr>
            <w:rStyle w:val="Hyperlink"/>
            <w:rFonts w:ascii="Times New Roman" w:hAnsi="Times New Roman" w:cs="Times New Roman"/>
            <w:b/>
            <w:noProof/>
            <w:sz w:val="24"/>
            <w:szCs w:val="24"/>
          </w:rPr>
          <w:t>1.4 Research questions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_Toc137654639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3</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40" w:history="1">
        <w:r>
          <w:rPr>
            <w:rStyle w:val="Hyperlink"/>
            <w:rFonts w:ascii="Times New Roman" w:eastAsia="SimSun" w:hAnsi="Times New Roman" w:cs="Times New Roman"/>
            <w:b/>
            <w:bCs/>
            <w:noProof/>
            <w:sz w:val="24"/>
            <w:szCs w:val="24"/>
          </w:rPr>
          <w:t>1.5 Significance of the study</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_Toc137654640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3</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41" w:history="1">
        <w:r>
          <w:rPr>
            <w:rStyle w:val="Hyperlink"/>
            <w:rFonts w:ascii="Times New Roman" w:hAnsi="Times New Roman" w:cs="Times New Roman"/>
            <w:b/>
            <w:bCs/>
            <w:noProof/>
            <w:sz w:val="24"/>
            <w:szCs w:val="24"/>
          </w:rPr>
          <w:t xml:space="preserve">1.5.1 </w:t>
        </w:r>
        <w:r>
          <w:rPr>
            <w:rStyle w:val="Hyperlink"/>
            <w:rFonts w:ascii="Times New Roman" w:eastAsia="SimSun" w:hAnsi="Times New Roman" w:cs="Times New Roman"/>
            <w:b/>
            <w:bCs/>
            <w:noProof/>
            <w:sz w:val="24"/>
            <w:szCs w:val="24"/>
          </w:rPr>
          <w:t>To the researcher</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_Toc137654641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3</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42" w:history="1">
        <w:r>
          <w:rPr>
            <w:rStyle w:val="Hyperlink"/>
            <w:rFonts w:ascii="Times New Roman" w:eastAsia="SimSun" w:hAnsi="Times New Roman" w:cs="Times New Roman"/>
            <w:b/>
            <w:bCs/>
            <w:noProof/>
            <w:sz w:val="24"/>
            <w:szCs w:val="24"/>
          </w:rPr>
          <w:t>1.5.2 To Bindura University</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_Toc137654642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3</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43" w:history="1">
        <w:r>
          <w:rPr>
            <w:rStyle w:val="Hyperlink"/>
            <w:rFonts w:ascii="Times New Roman" w:eastAsia="SimSun" w:hAnsi="Times New Roman" w:cs="Times New Roman"/>
            <w:b/>
            <w:bCs/>
            <w:noProof/>
            <w:sz w:val="24"/>
            <w:szCs w:val="24"/>
          </w:rPr>
          <w:t>1.5.3 Manufacturing SMEs in Glenview Complex Area 8</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_Toc137654643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4</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44" w:history="1">
        <w:r>
          <w:rPr>
            <w:rStyle w:val="Hyperlink"/>
            <w:rFonts w:ascii="Times New Roman" w:hAnsi="Times New Roman" w:cs="Times New Roman"/>
            <w:b/>
            <w:noProof/>
            <w:sz w:val="24"/>
            <w:szCs w:val="24"/>
          </w:rPr>
          <w:t>1.5.4 Scholars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_Toc137654644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4</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45" w:history="1">
        <w:r>
          <w:rPr>
            <w:rStyle w:val="Hyperlink"/>
            <w:rFonts w:ascii="Times New Roman" w:eastAsia="SimSun" w:hAnsi="Times New Roman" w:cs="Times New Roman"/>
            <w:b/>
            <w:bCs/>
            <w:noProof/>
            <w:sz w:val="24"/>
            <w:szCs w:val="24"/>
          </w:rPr>
          <w:t>1.6 Assumptions of the study</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_Toc137654645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4</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46" w:history="1">
        <w:r>
          <w:rPr>
            <w:rStyle w:val="Hyperlink"/>
            <w:rFonts w:ascii="Times New Roman" w:eastAsia="SimSun" w:hAnsi="Times New Roman" w:cs="Times New Roman"/>
            <w:b/>
            <w:bCs/>
            <w:noProof/>
            <w:sz w:val="24"/>
            <w:szCs w:val="24"/>
          </w:rPr>
          <w:t>1.7 Delimitation of the study</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_Toc137654646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4</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47" w:history="1">
        <w:r>
          <w:rPr>
            <w:rStyle w:val="Hyperlink"/>
            <w:rFonts w:ascii="Times New Roman" w:hAnsi="Times New Roman" w:cs="Times New Roman"/>
            <w:b/>
            <w:bCs/>
            <w:noProof/>
            <w:sz w:val="24"/>
            <w:szCs w:val="24"/>
          </w:rPr>
          <w:t>1.8 Limitations of the study</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_Toc137654647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4</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48" w:history="1">
        <w:r>
          <w:rPr>
            <w:rStyle w:val="Hyperlink"/>
            <w:rFonts w:ascii="Times New Roman" w:eastAsia="SimSun" w:hAnsi="Times New Roman" w:cs="Times New Roman"/>
            <w:b/>
            <w:bCs/>
            <w:noProof/>
            <w:sz w:val="24"/>
            <w:szCs w:val="24"/>
          </w:rPr>
          <w:t>1.9 Definition of key terms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_Toc137654648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5</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49" w:history="1">
        <w:r>
          <w:rPr>
            <w:rStyle w:val="Hyperlink"/>
            <w:rFonts w:ascii="Times New Roman" w:hAnsi="Times New Roman" w:cs="Times New Roman"/>
            <w:b/>
            <w:bCs/>
            <w:noProof/>
            <w:sz w:val="24"/>
            <w:szCs w:val="24"/>
          </w:rPr>
          <w:t>1.10 Chapter summary</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_Toc137654649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5</w:t>
        </w:r>
        <w:r>
          <w:rPr>
            <w:rFonts w:ascii="Times New Roman" w:hAnsi="Times New Roman" w:cs="Times New Roman"/>
            <w:b/>
            <w:noProof/>
            <w:webHidden/>
            <w:sz w:val="24"/>
            <w:szCs w:val="24"/>
          </w:rPr>
          <w:fldChar w:fldCharType="end"/>
        </w:r>
      </w:hyperlink>
    </w:p>
    <w:p w:rsidR="00EC134B" w:rsidRDefault="00673463">
      <w:pPr>
        <w:pStyle w:val="TOC1"/>
        <w:rPr>
          <w:rFonts w:eastAsia="SimSun"/>
          <w:lang w:eastAsia="en-ZW"/>
        </w:rPr>
      </w:pPr>
      <w:hyperlink w:anchor="_Toc137654650" w:history="1">
        <w:r>
          <w:rPr>
            <w:rStyle w:val="Hyperlink"/>
            <w:rFonts w:eastAsia="SimSun"/>
          </w:rPr>
          <w:t xml:space="preserve">CHAPTER </w:t>
        </w:r>
        <w:r>
          <w:rPr>
            <w:rStyle w:val="Hyperlink"/>
            <w:rFonts w:eastAsia="SimSun"/>
          </w:rPr>
          <w:t>II</w:t>
        </w:r>
        <w:r>
          <w:rPr>
            <w:webHidden/>
          </w:rPr>
          <w:tab/>
        </w:r>
        <w:r>
          <w:rPr>
            <w:webHidden/>
          </w:rPr>
          <w:fldChar w:fldCharType="begin"/>
        </w:r>
        <w:r>
          <w:rPr>
            <w:webHidden/>
          </w:rPr>
          <w:instrText xml:space="preserve"> PAGEREF _Toc137654650 \h </w:instrText>
        </w:r>
        <w:r>
          <w:rPr>
            <w:webHidden/>
          </w:rPr>
        </w:r>
        <w:r>
          <w:rPr>
            <w:webHidden/>
          </w:rPr>
          <w:fldChar w:fldCharType="separate"/>
        </w:r>
        <w:r>
          <w:rPr>
            <w:webHidden/>
          </w:rPr>
          <w:t>6</w:t>
        </w:r>
        <w:r>
          <w:rPr>
            <w:webHidden/>
          </w:rPr>
          <w:fldChar w:fldCharType="end"/>
        </w:r>
      </w:hyperlink>
    </w:p>
    <w:p w:rsidR="00EC134B" w:rsidRDefault="00673463">
      <w:pPr>
        <w:pStyle w:val="TOC1"/>
        <w:rPr>
          <w:rFonts w:eastAsia="SimSun"/>
          <w:lang w:eastAsia="en-ZW"/>
        </w:rPr>
      </w:pPr>
      <w:hyperlink w:anchor="_Toc137654651" w:history="1">
        <w:r>
          <w:rPr>
            <w:rStyle w:val="Hyperlink"/>
          </w:rPr>
          <w:t>LITERATURE REVIEW</w:t>
        </w:r>
        <w:r>
          <w:rPr>
            <w:webHidden/>
          </w:rPr>
          <w:tab/>
        </w:r>
        <w:r>
          <w:rPr>
            <w:webHidden/>
          </w:rPr>
          <w:fldChar w:fldCharType="begin"/>
        </w:r>
        <w:r>
          <w:rPr>
            <w:webHidden/>
          </w:rPr>
          <w:instrText xml:space="preserve"> PAGEREF _Toc137654651 \h </w:instrText>
        </w:r>
        <w:r>
          <w:rPr>
            <w:webHidden/>
          </w:rPr>
        </w:r>
        <w:r>
          <w:rPr>
            <w:webHidden/>
          </w:rPr>
          <w:fldChar w:fldCharType="separate"/>
        </w:r>
        <w:r>
          <w:rPr>
            <w:webHidden/>
          </w:rPr>
          <w:t>6</w:t>
        </w:r>
        <w:r>
          <w:rPr>
            <w:webHidden/>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52" w:history="1">
        <w:r>
          <w:rPr>
            <w:rStyle w:val="Hyperlink"/>
            <w:rFonts w:ascii="Times New Roman" w:eastAsia="SimSun" w:hAnsi="Times New Roman" w:cs="Times New Roman"/>
            <w:b/>
            <w:bCs/>
            <w:noProof/>
            <w:sz w:val="24"/>
            <w:szCs w:val="24"/>
          </w:rPr>
          <w:t>2.0 Introduc</w:t>
        </w:r>
        <w:r>
          <w:rPr>
            <w:rStyle w:val="Hyperlink"/>
            <w:rFonts w:ascii="Times New Roman" w:eastAsia="SimSun" w:hAnsi="Times New Roman" w:cs="Times New Roman"/>
            <w:b/>
            <w:bCs/>
            <w:noProof/>
            <w:sz w:val="24"/>
            <w:szCs w:val="24"/>
          </w:rPr>
          <w:t>tion</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_Toc137654652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6</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53" w:history="1">
        <w:r>
          <w:rPr>
            <w:rStyle w:val="Hyperlink"/>
            <w:rFonts w:ascii="Times New Roman" w:eastAsia="SimSun" w:hAnsi="Times New Roman" w:cs="Times New Roman"/>
            <w:b/>
            <w:bCs/>
            <w:noProof/>
            <w:sz w:val="24"/>
            <w:szCs w:val="24"/>
          </w:rPr>
          <w:t>2.1 Theoretical framework</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_Toc137654653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6</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54" w:history="1">
        <w:r>
          <w:rPr>
            <w:rStyle w:val="Hyperlink"/>
            <w:rFonts w:ascii="Times New Roman" w:hAnsi="Times New Roman" w:cs="Times New Roman"/>
            <w:b/>
            <w:noProof/>
            <w:sz w:val="24"/>
            <w:szCs w:val="24"/>
          </w:rPr>
          <w:t>2.1.1 Knowledge Spill Over Theory</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_Toc137654654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6</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55" w:history="1">
        <w:r>
          <w:rPr>
            <w:rStyle w:val="Hyperlink"/>
            <w:rFonts w:ascii="Times New Roman" w:eastAsia="SimSun" w:hAnsi="Times New Roman" w:cs="Times New Roman"/>
            <w:b/>
            <w:bCs/>
            <w:noProof/>
            <w:sz w:val="24"/>
            <w:szCs w:val="24"/>
          </w:rPr>
          <w:t>2.1.2 Goal setting theory</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_Toc137654655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6</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56" w:history="1">
        <w:r>
          <w:rPr>
            <w:rStyle w:val="Hyperlink"/>
            <w:rFonts w:ascii="Times New Roman" w:eastAsia="SimSun" w:hAnsi="Times New Roman" w:cs="Times New Roman"/>
            <w:b/>
            <w:bCs/>
            <w:noProof/>
            <w:sz w:val="24"/>
            <w:szCs w:val="24"/>
          </w:rPr>
          <w:t>2.1.</w:t>
        </w:r>
        <w:r>
          <w:rPr>
            <w:rStyle w:val="Hyperlink"/>
            <w:rFonts w:ascii="Times New Roman" w:eastAsia="SimSun" w:hAnsi="Times New Roman" w:cs="Times New Roman"/>
            <w:b/>
            <w:bCs/>
            <w:noProof/>
            <w:sz w:val="24"/>
            <w:szCs w:val="24"/>
          </w:rPr>
          <w:t>3 Expectancy theory of motivation</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_Toc137654656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7</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57" w:history="1">
        <w:r>
          <w:rPr>
            <w:rStyle w:val="Hyperlink"/>
            <w:rFonts w:ascii="Times New Roman" w:hAnsi="Times New Roman" w:cs="Times New Roman"/>
            <w:b/>
            <w:noProof/>
            <w:sz w:val="24"/>
            <w:szCs w:val="24"/>
          </w:rPr>
          <w:t>2.2 Key concepts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_Toc137654657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7</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58" w:history="1">
        <w:r>
          <w:rPr>
            <w:rStyle w:val="Hyperlink"/>
            <w:rFonts w:ascii="Times New Roman" w:hAnsi="Times New Roman" w:cs="Times New Roman"/>
            <w:b/>
            <w:noProof/>
            <w:sz w:val="24"/>
            <w:szCs w:val="24"/>
          </w:rPr>
          <w:t>2.2.1 Financial literacy</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_Toc137654658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7</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59" w:history="1">
        <w:r>
          <w:rPr>
            <w:rStyle w:val="Hyperlink"/>
            <w:rFonts w:ascii="Times New Roman" w:hAnsi="Times New Roman" w:cs="Times New Roman"/>
            <w:b/>
            <w:noProof/>
            <w:sz w:val="24"/>
            <w:szCs w:val="24"/>
          </w:rPr>
          <w:t>2.2.2 Performance</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_Toc137654659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7</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60" w:history="1">
        <w:r>
          <w:rPr>
            <w:rStyle w:val="Hyperlink"/>
            <w:rFonts w:ascii="Times New Roman" w:hAnsi="Times New Roman" w:cs="Times New Roman"/>
            <w:b/>
            <w:bCs/>
            <w:noProof/>
            <w:sz w:val="24"/>
            <w:szCs w:val="24"/>
          </w:rPr>
          <w:t xml:space="preserve">2.3 </w:t>
        </w:r>
        <w:r>
          <w:rPr>
            <w:rStyle w:val="Hyperlink"/>
            <w:rFonts w:ascii="Times New Roman" w:hAnsi="Times New Roman" w:cs="Times New Roman"/>
            <w:b/>
            <w:noProof/>
            <w:sz w:val="24"/>
            <w:szCs w:val="24"/>
          </w:rPr>
          <w:t>The cont</w:t>
        </w:r>
        <w:r>
          <w:rPr>
            <w:rStyle w:val="Hyperlink"/>
            <w:rFonts w:ascii="Times New Roman" w:hAnsi="Times New Roman" w:cs="Times New Roman"/>
            <w:b/>
            <w:noProof/>
            <w:sz w:val="24"/>
            <w:szCs w:val="24"/>
          </w:rPr>
          <w:t>ribution of financial literacy on the performance of carpentry manufacturing SMEs.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_Toc137654660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7</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61" w:history="1">
        <w:r>
          <w:rPr>
            <w:rStyle w:val="Hyperlink"/>
            <w:rFonts w:ascii="Times New Roman" w:hAnsi="Times New Roman" w:cs="Times New Roman"/>
            <w:b/>
            <w:bCs/>
            <w:noProof/>
            <w:sz w:val="24"/>
            <w:szCs w:val="24"/>
          </w:rPr>
          <w:t xml:space="preserve">2.3.1 Strong performance and business </w:t>
        </w:r>
        <w:r>
          <w:rPr>
            <w:rStyle w:val="Hyperlink"/>
            <w:rFonts w:ascii="Times New Roman" w:hAnsi="Times New Roman" w:cs="Times New Roman"/>
            <w:b/>
            <w:bCs/>
            <w:noProof/>
            <w:sz w:val="24"/>
            <w:szCs w:val="24"/>
          </w:rPr>
          <w:t>sustainability</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_Toc137654661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8</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62" w:history="1">
        <w:r>
          <w:rPr>
            <w:rStyle w:val="Hyperlink"/>
            <w:rFonts w:ascii="Times New Roman" w:hAnsi="Times New Roman" w:cs="Times New Roman"/>
            <w:b/>
            <w:bCs/>
            <w:noProof/>
            <w:sz w:val="24"/>
            <w:szCs w:val="24"/>
          </w:rPr>
          <w:t>2.3.2 Enables business superior growth</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_Toc137654662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8</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63" w:history="1">
        <w:r>
          <w:rPr>
            <w:rStyle w:val="Hyperlink"/>
            <w:rFonts w:ascii="Times New Roman" w:hAnsi="Times New Roman" w:cs="Times New Roman"/>
            <w:b/>
            <w:bCs/>
            <w:noProof/>
            <w:sz w:val="24"/>
            <w:szCs w:val="24"/>
          </w:rPr>
          <w:t>2.3.3 Promote innovation</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_Toc137654663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8</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64" w:history="1">
        <w:r>
          <w:rPr>
            <w:rStyle w:val="Hyperlink"/>
            <w:rFonts w:ascii="Times New Roman" w:hAnsi="Times New Roman" w:cs="Times New Roman"/>
            <w:b/>
            <w:bCs/>
            <w:noProof/>
            <w:sz w:val="24"/>
            <w:szCs w:val="24"/>
          </w:rPr>
          <w:t>2.3.4 Enable manufacturing SMEs to make the correct business decision</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_Toc137654664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8</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65" w:history="1">
        <w:r>
          <w:rPr>
            <w:rStyle w:val="Hyperlink"/>
            <w:rFonts w:ascii="Times New Roman" w:hAnsi="Times New Roman" w:cs="Times New Roman"/>
            <w:b/>
            <w:bCs/>
            <w:noProof/>
            <w:sz w:val="24"/>
            <w:szCs w:val="24"/>
          </w:rPr>
          <w:t>2.3.5 Make the manufacturing SMEs able to survive in the c</w:t>
        </w:r>
        <w:r>
          <w:rPr>
            <w:rStyle w:val="Hyperlink"/>
            <w:rFonts w:ascii="Times New Roman" w:hAnsi="Times New Roman" w:cs="Times New Roman"/>
            <w:b/>
            <w:bCs/>
            <w:noProof/>
            <w:sz w:val="24"/>
            <w:szCs w:val="24"/>
          </w:rPr>
          <w:t>ompetition</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_Toc137654665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8</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66" w:history="1">
        <w:r>
          <w:rPr>
            <w:rStyle w:val="Hyperlink"/>
            <w:rFonts w:ascii="Times New Roman" w:hAnsi="Times New Roman" w:cs="Times New Roman"/>
            <w:b/>
            <w:bCs/>
            <w:noProof/>
            <w:sz w:val="24"/>
            <w:szCs w:val="24"/>
          </w:rPr>
          <w:t>2.3.6 It ensures manufacturing SMEs know about budgeting to increase their performance</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_Toc137654666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9</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67" w:history="1">
        <w:r>
          <w:rPr>
            <w:rStyle w:val="Hyperlink"/>
            <w:rFonts w:ascii="Times New Roman" w:hAnsi="Times New Roman" w:cs="Times New Roman"/>
            <w:b/>
            <w:bCs/>
            <w:noProof/>
            <w:sz w:val="24"/>
            <w:szCs w:val="24"/>
          </w:rPr>
          <w:t>2.3.7 Making product comparison</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_Toc137654667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9</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68" w:history="1">
        <w:r>
          <w:rPr>
            <w:rStyle w:val="Hyperlink"/>
            <w:rFonts w:ascii="Times New Roman" w:hAnsi="Times New Roman" w:cs="Times New Roman"/>
            <w:b/>
            <w:bCs/>
            <w:noProof/>
            <w:sz w:val="24"/>
            <w:szCs w:val="24"/>
          </w:rPr>
          <w:t>2.3.8 Diversification and risk management</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_Toc137654668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9</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69" w:history="1">
        <w:r>
          <w:rPr>
            <w:rStyle w:val="Hyperlink"/>
            <w:rFonts w:ascii="Times New Roman" w:eastAsia="SimSun" w:hAnsi="Times New Roman" w:cs="Times New Roman"/>
            <w:b/>
            <w:bCs/>
            <w:noProof/>
            <w:sz w:val="24"/>
            <w:szCs w:val="24"/>
          </w:rPr>
          <w:t>2.3.9 Long term planning and savings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_Toc137654669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10</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70" w:history="1">
        <w:r>
          <w:rPr>
            <w:rStyle w:val="Hyperlink"/>
            <w:rFonts w:ascii="Times New Roman" w:eastAsia="SimSun" w:hAnsi="Times New Roman" w:cs="Times New Roman"/>
            <w:b/>
            <w:bCs/>
            <w:noProof/>
            <w:sz w:val="24"/>
            <w:szCs w:val="24"/>
          </w:rPr>
          <w:t>2.3.10 Creation of wealth</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_Toc137654670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10</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71" w:history="1">
        <w:r>
          <w:rPr>
            <w:rStyle w:val="Hyperlink"/>
            <w:rFonts w:ascii="Times New Roman" w:eastAsia="SimSun" w:hAnsi="Times New Roman" w:cs="Times New Roman"/>
            <w:b/>
            <w:bCs/>
            <w:noProof/>
            <w:sz w:val="24"/>
            <w:szCs w:val="24"/>
          </w:rPr>
          <w:t>2.3.11 Enhances business success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_Toc137654671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10</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72" w:history="1">
        <w:r>
          <w:rPr>
            <w:rStyle w:val="Hyperlink"/>
            <w:rFonts w:ascii="Times New Roman" w:eastAsia="SimSun" w:hAnsi="Times New Roman" w:cs="Times New Roman"/>
            <w:b/>
            <w:bCs/>
            <w:noProof/>
            <w:sz w:val="24"/>
            <w:szCs w:val="24"/>
          </w:rPr>
          <w:t>2.3.12 Encourages participation in the financial market</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_Toc137654672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11</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73" w:history="1">
        <w:r>
          <w:rPr>
            <w:rStyle w:val="Hyperlink"/>
            <w:rFonts w:ascii="Times New Roman" w:hAnsi="Times New Roman" w:cs="Times New Roman"/>
            <w:b/>
            <w:bCs/>
            <w:noProof/>
            <w:sz w:val="24"/>
            <w:szCs w:val="24"/>
          </w:rPr>
          <w:t>2.4 Financial literacy skills required in the carpentry manufacturing industry</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_Toc137654673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11</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74" w:history="1">
        <w:r>
          <w:rPr>
            <w:rStyle w:val="Hyperlink"/>
            <w:rFonts w:ascii="Times New Roman" w:hAnsi="Times New Roman" w:cs="Times New Roman"/>
            <w:b/>
            <w:noProof/>
            <w:sz w:val="24"/>
            <w:szCs w:val="24"/>
          </w:rPr>
          <w:t>2.4.1 Budgeting Skills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_Toc137654674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11</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75" w:history="1">
        <w:r>
          <w:rPr>
            <w:rStyle w:val="Hyperlink"/>
            <w:rFonts w:ascii="Times New Roman" w:eastAsia="SimSun" w:hAnsi="Times New Roman" w:cs="Times New Roman"/>
            <w:b/>
            <w:bCs/>
            <w:noProof/>
            <w:sz w:val="24"/>
            <w:szCs w:val="24"/>
          </w:rPr>
          <w:t>2.4.2 Skills of keeping records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_Toc137654675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11</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76" w:history="1">
        <w:r>
          <w:rPr>
            <w:rStyle w:val="Hyperlink"/>
            <w:rFonts w:ascii="Times New Roman" w:eastAsia="SimSun" w:hAnsi="Times New Roman" w:cs="Times New Roman"/>
            <w:b/>
            <w:bCs/>
            <w:noProof/>
            <w:sz w:val="24"/>
            <w:szCs w:val="24"/>
          </w:rPr>
          <w:t>2.4.3 Debt Management Skills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_Toc137654676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12</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77" w:history="1">
        <w:r>
          <w:rPr>
            <w:rStyle w:val="Hyperlink"/>
            <w:rFonts w:ascii="Times New Roman" w:eastAsia="SimSun" w:hAnsi="Times New Roman" w:cs="Times New Roman"/>
            <w:b/>
            <w:bCs/>
            <w:noProof/>
            <w:sz w:val="24"/>
            <w:szCs w:val="24"/>
          </w:rPr>
          <w:t>2.4.4 Financial Data Analysis Skills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_Toc137654677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12</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78" w:history="1">
        <w:r>
          <w:rPr>
            <w:rStyle w:val="Hyperlink"/>
            <w:rFonts w:ascii="Times New Roman" w:eastAsia="SimSun" w:hAnsi="Times New Roman" w:cs="Times New Roman"/>
            <w:b/>
            <w:bCs/>
            <w:noProof/>
            <w:sz w:val="24"/>
            <w:szCs w:val="24"/>
          </w:rPr>
          <w:t>2.4.5 Proficiency in Accounting Software</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_Toc137654678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12</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79" w:history="1">
        <w:r>
          <w:rPr>
            <w:rStyle w:val="Hyperlink"/>
            <w:rFonts w:ascii="Times New Roman" w:hAnsi="Times New Roman" w:cs="Times New Roman"/>
            <w:b/>
            <w:bCs/>
            <w:noProof/>
            <w:sz w:val="24"/>
            <w:szCs w:val="24"/>
          </w:rPr>
          <w:t>2.5 Ways for promoting financial literacy amongst the carpentry manufacturing SMEs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_Toc137654679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12</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80" w:history="1">
        <w:r>
          <w:rPr>
            <w:rStyle w:val="Hyperlink"/>
            <w:rFonts w:ascii="Times New Roman" w:hAnsi="Times New Roman" w:cs="Times New Roman"/>
            <w:b/>
            <w:bCs/>
            <w:noProof/>
            <w:sz w:val="24"/>
            <w:szCs w:val="24"/>
          </w:rPr>
          <w:t xml:space="preserve">2.5.1 Basic business skill </w:t>
        </w:r>
        <w:r>
          <w:rPr>
            <w:rStyle w:val="Hyperlink"/>
            <w:rFonts w:ascii="Times New Roman" w:hAnsi="Times New Roman" w:cs="Times New Roman"/>
            <w:b/>
            <w:bCs/>
            <w:noProof/>
            <w:sz w:val="24"/>
            <w:szCs w:val="24"/>
          </w:rPr>
          <w:t>training</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_Toc137654680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12</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81" w:history="1">
        <w:r>
          <w:rPr>
            <w:rStyle w:val="Hyperlink"/>
            <w:rFonts w:ascii="Times New Roman" w:eastAsia="SimSun" w:hAnsi="Times New Roman" w:cs="Times New Roman"/>
            <w:b/>
            <w:bCs/>
            <w:noProof/>
            <w:sz w:val="24"/>
            <w:szCs w:val="24"/>
          </w:rPr>
          <w:t>2.5.2 Embracing technology</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_Toc137654681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13</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82" w:history="1">
        <w:r>
          <w:rPr>
            <w:rStyle w:val="Hyperlink"/>
            <w:rFonts w:ascii="Times New Roman" w:eastAsia="SimSun" w:hAnsi="Times New Roman" w:cs="Times New Roman"/>
            <w:b/>
            <w:bCs/>
            <w:noProof/>
            <w:sz w:val="24"/>
            <w:szCs w:val="24"/>
          </w:rPr>
          <w:t>2.5.3 Hiring accounting professionals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_Toc137654682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13</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83" w:history="1">
        <w:r>
          <w:rPr>
            <w:rStyle w:val="Hyperlink"/>
            <w:rFonts w:ascii="Times New Roman" w:eastAsia="SimSun" w:hAnsi="Times New Roman" w:cs="Times New Roman"/>
            <w:b/>
            <w:bCs/>
            <w:noProof/>
            <w:sz w:val="24"/>
            <w:szCs w:val="24"/>
          </w:rPr>
          <w:t>2.5.4 Taking a basic accounting course</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_Toc137654683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13</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84" w:history="1">
        <w:r>
          <w:rPr>
            <w:rStyle w:val="Hyperlink"/>
            <w:rFonts w:ascii="Times New Roman" w:hAnsi="Times New Roman" w:cs="Times New Roman"/>
            <w:b/>
            <w:bCs/>
            <w:noProof/>
            <w:sz w:val="24"/>
            <w:szCs w:val="24"/>
          </w:rPr>
          <w:t>2.5.5 Comparing financials with other SMEs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_Toc137654684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13</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85" w:history="1">
        <w:r>
          <w:rPr>
            <w:rStyle w:val="Hyperlink"/>
            <w:rFonts w:ascii="Times New Roman" w:eastAsia="SimSun" w:hAnsi="Times New Roman" w:cs="Times New Roman"/>
            <w:b/>
            <w:bCs/>
            <w:noProof/>
            <w:sz w:val="24"/>
            <w:szCs w:val="24"/>
          </w:rPr>
          <w:t>2.6 Conceptual framework</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_Toc137654685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14</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86" w:history="1">
        <w:r>
          <w:rPr>
            <w:rStyle w:val="Hyperlink"/>
            <w:rFonts w:ascii="Times New Roman" w:eastAsia="SimSun" w:hAnsi="Times New Roman" w:cs="Times New Roman"/>
            <w:b/>
            <w:bCs/>
            <w:noProof/>
            <w:sz w:val="24"/>
            <w:szCs w:val="24"/>
          </w:rPr>
          <w:t>2.7 Empirical review of literature</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_Toc137654686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14</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87" w:history="1">
        <w:r>
          <w:rPr>
            <w:rStyle w:val="Hyperlink"/>
            <w:rFonts w:ascii="Times New Roman" w:hAnsi="Times New Roman" w:cs="Times New Roman"/>
            <w:b/>
            <w:noProof/>
            <w:sz w:val="24"/>
            <w:szCs w:val="24"/>
            <w:lang w:eastAsia="en-ZA"/>
          </w:rPr>
          <w:t>2.7 Literature</w:t>
        </w:r>
        <w:r>
          <w:rPr>
            <w:rStyle w:val="Hyperlink"/>
            <w:rFonts w:ascii="Times New Roman" w:hAnsi="Times New Roman" w:cs="Times New Roman"/>
            <w:b/>
            <w:noProof/>
            <w:sz w:val="24"/>
            <w:szCs w:val="24"/>
          </w:rPr>
          <w:t xml:space="preserve"> gap</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_Toc137654687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19</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88" w:history="1">
        <w:r>
          <w:rPr>
            <w:rStyle w:val="Hyperlink"/>
            <w:rFonts w:ascii="Times New Roman" w:hAnsi="Times New Roman" w:cs="Times New Roman"/>
            <w:b/>
            <w:noProof/>
            <w:sz w:val="24"/>
            <w:szCs w:val="24"/>
          </w:rPr>
          <w:t>2.9 Chapter summary</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_Toc137654688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19</w:t>
        </w:r>
        <w:r>
          <w:rPr>
            <w:rFonts w:ascii="Times New Roman" w:hAnsi="Times New Roman" w:cs="Times New Roman"/>
            <w:b/>
            <w:noProof/>
            <w:webHidden/>
            <w:sz w:val="24"/>
            <w:szCs w:val="24"/>
          </w:rPr>
          <w:fldChar w:fldCharType="end"/>
        </w:r>
      </w:hyperlink>
    </w:p>
    <w:p w:rsidR="00EC134B" w:rsidRDefault="00673463">
      <w:pPr>
        <w:pStyle w:val="TOC1"/>
        <w:rPr>
          <w:rFonts w:eastAsia="SimSun"/>
          <w:lang w:eastAsia="en-ZW"/>
        </w:rPr>
      </w:pPr>
      <w:hyperlink w:anchor="_Toc137654689" w:history="1">
        <w:r>
          <w:rPr>
            <w:rStyle w:val="Hyperlink"/>
            <w:rFonts w:eastAsia="SimSun"/>
          </w:rPr>
          <w:t>CHAPTER III</w:t>
        </w:r>
        <w:r>
          <w:rPr>
            <w:webHidden/>
          </w:rPr>
          <w:tab/>
        </w:r>
        <w:r>
          <w:rPr>
            <w:webHidden/>
          </w:rPr>
          <w:fldChar w:fldCharType="begin"/>
        </w:r>
        <w:r>
          <w:rPr>
            <w:webHidden/>
          </w:rPr>
          <w:instrText xml:space="preserve"> PAGEREF _Toc137654689 \h </w:instrText>
        </w:r>
        <w:r>
          <w:rPr>
            <w:webHidden/>
          </w:rPr>
        </w:r>
        <w:r>
          <w:rPr>
            <w:webHidden/>
          </w:rPr>
          <w:fldChar w:fldCharType="separate"/>
        </w:r>
        <w:r>
          <w:rPr>
            <w:webHidden/>
          </w:rPr>
          <w:t>20</w:t>
        </w:r>
        <w:r>
          <w:rPr>
            <w:webHidden/>
          </w:rPr>
          <w:fldChar w:fldCharType="end"/>
        </w:r>
      </w:hyperlink>
    </w:p>
    <w:p w:rsidR="00EC134B" w:rsidRDefault="00673463">
      <w:pPr>
        <w:pStyle w:val="TOC1"/>
        <w:rPr>
          <w:rFonts w:eastAsia="SimSun"/>
          <w:lang w:eastAsia="en-ZW"/>
        </w:rPr>
      </w:pPr>
      <w:hyperlink w:anchor="_Toc137654690" w:history="1">
        <w:r>
          <w:rPr>
            <w:rStyle w:val="Hyperlink"/>
            <w:bCs/>
          </w:rPr>
          <w:t>RESEARCH METHODOLODY</w:t>
        </w:r>
        <w:r>
          <w:rPr>
            <w:webHidden/>
          </w:rPr>
          <w:tab/>
        </w:r>
        <w:r>
          <w:rPr>
            <w:webHidden/>
          </w:rPr>
          <w:fldChar w:fldCharType="begin"/>
        </w:r>
        <w:r>
          <w:rPr>
            <w:webHidden/>
          </w:rPr>
          <w:instrText xml:space="preserve"> PAGEREF _Toc137654690 \h </w:instrText>
        </w:r>
        <w:r>
          <w:rPr>
            <w:webHidden/>
          </w:rPr>
        </w:r>
        <w:r>
          <w:rPr>
            <w:webHidden/>
          </w:rPr>
          <w:fldChar w:fldCharType="separate"/>
        </w:r>
        <w:r>
          <w:rPr>
            <w:webHidden/>
          </w:rPr>
          <w:t>20</w:t>
        </w:r>
        <w:r>
          <w:rPr>
            <w:webHidden/>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91" w:history="1">
        <w:r>
          <w:rPr>
            <w:rStyle w:val="Hyperlink"/>
            <w:rFonts w:ascii="Times New Roman" w:hAnsi="Times New Roman" w:cs="Times New Roman"/>
            <w:b/>
            <w:bCs/>
            <w:noProof/>
            <w:sz w:val="24"/>
            <w:szCs w:val="24"/>
          </w:rPr>
          <w:t>3.0 Intr</w:t>
        </w:r>
        <w:r>
          <w:rPr>
            <w:rStyle w:val="Hyperlink"/>
            <w:rFonts w:ascii="Times New Roman" w:hAnsi="Times New Roman" w:cs="Times New Roman"/>
            <w:b/>
            <w:bCs/>
            <w:noProof/>
            <w:sz w:val="24"/>
            <w:szCs w:val="24"/>
          </w:rPr>
          <w:t>oduction</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_Toc137654691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20</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92" w:history="1">
        <w:r>
          <w:rPr>
            <w:rStyle w:val="Hyperlink"/>
            <w:rFonts w:ascii="Times New Roman" w:hAnsi="Times New Roman" w:cs="Times New Roman"/>
            <w:b/>
            <w:bCs/>
            <w:noProof/>
            <w:sz w:val="24"/>
            <w:szCs w:val="24"/>
          </w:rPr>
          <w:t>3.1 Research design</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_Toc137654692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20</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93" w:history="1">
        <w:r>
          <w:rPr>
            <w:rStyle w:val="Hyperlink"/>
            <w:rFonts w:ascii="Times New Roman" w:eastAsia="SimSun" w:hAnsi="Times New Roman" w:cs="Times New Roman"/>
            <w:b/>
            <w:bCs/>
            <w:noProof/>
            <w:sz w:val="24"/>
            <w:szCs w:val="24"/>
          </w:rPr>
          <w:t>3.2 Population and sample</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_Toc137654693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21</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94" w:history="1">
        <w:r>
          <w:rPr>
            <w:rStyle w:val="Hyperlink"/>
            <w:rFonts w:ascii="Times New Roman" w:hAnsi="Times New Roman" w:cs="Times New Roman"/>
            <w:b/>
            <w:noProof/>
            <w:sz w:val="24"/>
            <w:szCs w:val="24"/>
          </w:rPr>
          <w:t>3.</w:t>
        </w:r>
        <w:r>
          <w:rPr>
            <w:rStyle w:val="Hyperlink"/>
            <w:rFonts w:ascii="Times New Roman" w:hAnsi="Times New Roman" w:cs="Times New Roman"/>
            <w:b/>
            <w:noProof/>
            <w:sz w:val="24"/>
            <w:szCs w:val="24"/>
          </w:rPr>
          <w:t>2.1 Target Population</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_Toc137654694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21</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95" w:history="1">
        <w:r>
          <w:rPr>
            <w:rStyle w:val="Hyperlink"/>
            <w:rFonts w:ascii="Times New Roman" w:eastAsia="SimSun" w:hAnsi="Times New Roman" w:cs="Times New Roman"/>
            <w:b/>
            <w:bCs/>
            <w:noProof/>
            <w:sz w:val="24"/>
            <w:szCs w:val="24"/>
          </w:rPr>
          <w:t>3.2.2 Sample and sample size</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_Toc137654695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21</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96" w:history="1">
        <w:r>
          <w:rPr>
            <w:rStyle w:val="Hyperlink"/>
            <w:rFonts w:ascii="Times New Roman" w:eastAsia="SimSun" w:hAnsi="Times New Roman" w:cs="Times New Roman"/>
            <w:b/>
            <w:bCs/>
            <w:noProof/>
            <w:sz w:val="24"/>
            <w:szCs w:val="24"/>
          </w:rPr>
          <w:t>3.3 Sampling method</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_Toc137654696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22</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97" w:history="1">
        <w:r>
          <w:rPr>
            <w:rStyle w:val="Hyperlink"/>
            <w:rFonts w:ascii="Times New Roman" w:eastAsia="SimSun" w:hAnsi="Times New Roman" w:cs="Times New Roman"/>
            <w:b/>
            <w:bCs/>
            <w:noProof/>
            <w:sz w:val="24"/>
            <w:szCs w:val="24"/>
          </w:rPr>
          <w:t>3.3.1 Ra</w:t>
        </w:r>
        <w:r>
          <w:rPr>
            <w:rStyle w:val="Hyperlink"/>
            <w:rFonts w:ascii="Times New Roman" w:eastAsia="SimSun" w:hAnsi="Times New Roman" w:cs="Times New Roman"/>
            <w:b/>
            <w:bCs/>
            <w:noProof/>
            <w:sz w:val="24"/>
            <w:szCs w:val="24"/>
          </w:rPr>
          <w:t>ndom Sampling technique</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_Toc137654697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22</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698" w:history="1">
        <w:r>
          <w:rPr>
            <w:rStyle w:val="Hyperlink"/>
            <w:rFonts w:ascii="Times New Roman" w:eastAsia="SimSun" w:hAnsi="Times New Roman" w:cs="Times New Roman"/>
            <w:b/>
            <w:bCs/>
            <w:noProof/>
            <w:sz w:val="24"/>
            <w:szCs w:val="24"/>
          </w:rPr>
          <w:t>3.3.2 Justification for using probability random sampling technique</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_Toc137654698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22</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699" w:history="1">
        <w:r>
          <w:rPr>
            <w:rStyle w:val="Hyperlink"/>
            <w:rFonts w:ascii="Times New Roman" w:hAnsi="Times New Roman" w:cs="Times New Roman"/>
            <w:b/>
            <w:noProof/>
            <w:sz w:val="24"/>
            <w:szCs w:val="24"/>
          </w:rPr>
          <w:t>3.4 Research instrument</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_Toc137654699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23</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700" w:history="1">
        <w:r>
          <w:rPr>
            <w:rStyle w:val="Hyperlink"/>
            <w:rFonts w:ascii="Times New Roman" w:hAnsi="Times New Roman" w:cs="Times New Roman"/>
            <w:b/>
            <w:noProof/>
            <w:sz w:val="24"/>
            <w:szCs w:val="24"/>
          </w:rPr>
          <w:t>3.4.1 Questionnaire description</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_Toc137654700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23</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701" w:history="1">
        <w:r>
          <w:rPr>
            <w:rStyle w:val="Hyperlink"/>
            <w:rFonts w:ascii="Times New Roman" w:hAnsi="Times New Roman" w:cs="Times New Roman"/>
            <w:b/>
            <w:noProof/>
            <w:sz w:val="24"/>
            <w:szCs w:val="24"/>
          </w:rPr>
          <w:t>3.4.2 Description of interview</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_Toc137654701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24</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702" w:history="1">
        <w:r>
          <w:rPr>
            <w:rStyle w:val="Hyperlink"/>
            <w:rFonts w:ascii="Times New Roman" w:hAnsi="Times New Roman" w:cs="Times New Roman"/>
            <w:b/>
            <w:noProof/>
            <w:sz w:val="24"/>
            <w:szCs w:val="24"/>
          </w:rPr>
          <w:t>3.4.3 Justification for using interviews and questionnaires.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_Toc137654702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25</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03" w:history="1">
        <w:r>
          <w:rPr>
            <w:rStyle w:val="Hyperlink"/>
            <w:rFonts w:ascii="Times New Roman" w:hAnsi="Times New Roman" w:cs="Times New Roman"/>
            <w:b/>
            <w:noProof/>
            <w:sz w:val="24"/>
            <w:szCs w:val="24"/>
          </w:rPr>
          <w:t>3.5 Data collection methods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_Toc137654703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25</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704" w:history="1">
        <w:r>
          <w:rPr>
            <w:rStyle w:val="Hyperlink"/>
            <w:rFonts w:ascii="Times New Roman" w:hAnsi="Times New Roman" w:cs="Times New Roman"/>
            <w:b/>
            <w:noProof/>
            <w:sz w:val="24"/>
            <w:szCs w:val="24"/>
          </w:rPr>
          <w:t>3.5.1 Primary data</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_Toc137654704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25</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05" w:history="1">
        <w:r>
          <w:rPr>
            <w:rStyle w:val="Hyperlink"/>
            <w:rFonts w:ascii="Times New Roman" w:eastAsia="SimSun" w:hAnsi="Times New Roman" w:cs="Times New Roman"/>
            <w:b/>
            <w:bCs/>
            <w:noProof/>
            <w:sz w:val="24"/>
            <w:szCs w:val="24"/>
          </w:rPr>
          <w:t>3.6 Data collection procedures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_Toc137654705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25</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706" w:history="1">
        <w:r>
          <w:rPr>
            <w:rStyle w:val="Hyperlink"/>
            <w:rFonts w:ascii="Times New Roman" w:eastAsia="SimSun" w:hAnsi="Times New Roman" w:cs="Times New Roman"/>
            <w:b/>
            <w:bCs/>
            <w:noProof/>
            <w:sz w:val="24"/>
            <w:szCs w:val="24"/>
          </w:rPr>
          <w:t>3.6.1 Justification for the data collection procedures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_Toc137654706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26</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07" w:history="1">
        <w:r>
          <w:rPr>
            <w:rStyle w:val="Hyperlink"/>
            <w:rFonts w:ascii="Times New Roman" w:eastAsia="SimSun" w:hAnsi="Times New Roman" w:cs="Times New Roman"/>
            <w:b/>
            <w:bCs/>
            <w:noProof/>
            <w:sz w:val="24"/>
            <w:szCs w:val="24"/>
          </w:rPr>
          <w:t>3.7 Analysis procedure and Data Presentation</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_Toc137654707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26</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708" w:history="1">
        <w:r>
          <w:rPr>
            <w:rStyle w:val="Hyperlink"/>
            <w:rFonts w:ascii="Times New Roman" w:eastAsia="SimSun" w:hAnsi="Times New Roman" w:cs="Times New Roman"/>
            <w:b/>
            <w:bCs/>
            <w:noProof/>
            <w:sz w:val="24"/>
            <w:szCs w:val="24"/>
          </w:rPr>
          <w:t>3.7.1 Justification for analysis procedures and data presentation</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_Toc137654708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26</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09" w:history="1">
        <w:r>
          <w:rPr>
            <w:rStyle w:val="Hyperlink"/>
            <w:rFonts w:ascii="Times New Roman" w:hAnsi="Times New Roman" w:cs="Times New Roman"/>
            <w:b/>
            <w:noProof/>
            <w:sz w:val="24"/>
            <w:szCs w:val="24"/>
          </w:rPr>
          <w:t>3.8 Reliability and validity</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_Toc137654709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27</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710" w:history="1">
        <w:r>
          <w:rPr>
            <w:rStyle w:val="Hyperlink"/>
            <w:rFonts w:ascii="Times New Roman" w:hAnsi="Times New Roman" w:cs="Times New Roman"/>
            <w:b/>
            <w:noProof/>
            <w:sz w:val="24"/>
            <w:szCs w:val="24"/>
          </w:rPr>
          <w:t>3.8.1 Validity</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_Toc137654710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27</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711" w:history="1">
        <w:r>
          <w:rPr>
            <w:rStyle w:val="Hyperlink"/>
            <w:rFonts w:ascii="Times New Roman" w:hAnsi="Times New Roman" w:cs="Times New Roman"/>
            <w:b/>
            <w:noProof/>
            <w:sz w:val="24"/>
            <w:szCs w:val="24"/>
          </w:rPr>
          <w:t>3.8.2 Reliability</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_Toc137654711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27</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12" w:history="1">
        <w:r>
          <w:rPr>
            <w:rStyle w:val="Hyperlink"/>
            <w:rFonts w:ascii="Times New Roman" w:hAnsi="Times New Roman" w:cs="Times New Roman"/>
            <w:b/>
            <w:noProof/>
            <w:sz w:val="24"/>
            <w:szCs w:val="24"/>
          </w:rPr>
          <w:t>3.9 Ethical considerations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_Toc137654712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28</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13" w:history="1">
        <w:r>
          <w:rPr>
            <w:rStyle w:val="Hyperlink"/>
            <w:rFonts w:ascii="Times New Roman" w:hAnsi="Times New Roman" w:cs="Times New Roman"/>
            <w:b/>
            <w:noProof/>
            <w:sz w:val="24"/>
            <w:szCs w:val="24"/>
          </w:rPr>
          <w:t>3.10 Chapter summary</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_Toc137654713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28</w:t>
        </w:r>
        <w:r>
          <w:rPr>
            <w:rFonts w:ascii="Times New Roman" w:hAnsi="Times New Roman" w:cs="Times New Roman"/>
            <w:b/>
            <w:noProof/>
            <w:webHidden/>
            <w:sz w:val="24"/>
            <w:szCs w:val="24"/>
          </w:rPr>
          <w:fldChar w:fldCharType="end"/>
        </w:r>
      </w:hyperlink>
    </w:p>
    <w:p w:rsidR="00EC134B" w:rsidRDefault="00673463">
      <w:pPr>
        <w:pStyle w:val="TOC1"/>
        <w:rPr>
          <w:rFonts w:eastAsia="SimSun"/>
          <w:lang w:eastAsia="en-ZW"/>
        </w:rPr>
      </w:pPr>
      <w:hyperlink w:anchor="_Toc137654714" w:history="1">
        <w:r>
          <w:rPr>
            <w:rStyle w:val="Hyperlink"/>
            <w:rFonts w:eastAsia="SimSun"/>
          </w:rPr>
          <w:t>CHAPTER IV</w:t>
        </w:r>
        <w:r>
          <w:rPr>
            <w:webHidden/>
          </w:rPr>
          <w:tab/>
        </w:r>
        <w:r>
          <w:rPr>
            <w:webHidden/>
          </w:rPr>
          <w:fldChar w:fldCharType="begin"/>
        </w:r>
        <w:r>
          <w:rPr>
            <w:webHidden/>
          </w:rPr>
          <w:instrText xml:space="preserve"> PAGEREF _Toc137654714 \h </w:instrText>
        </w:r>
        <w:r>
          <w:rPr>
            <w:webHidden/>
          </w:rPr>
        </w:r>
        <w:r>
          <w:rPr>
            <w:webHidden/>
          </w:rPr>
          <w:fldChar w:fldCharType="separate"/>
        </w:r>
        <w:r>
          <w:rPr>
            <w:webHidden/>
          </w:rPr>
          <w:t>29</w:t>
        </w:r>
        <w:r>
          <w:rPr>
            <w:webHidden/>
          </w:rPr>
          <w:fldChar w:fldCharType="end"/>
        </w:r>
      </w:hyperlink>
    </w:p>
    <w:p w:rsidR="00EC134B" w:rsidRDefault="00673463">
      <w:pPr>
        <w:pStyle w:val="TOC1"/>
        <w:rPr>
          <w:rFonts w:eastAsia="SimSun"/>
          <w:lang w:eastAsia="en-ZW"/>
        </w:rPr>
      </w:pPr>
      <w:hyperlink w:anchor="_Toc137654715" w:history="1">
        <w:r>
          <w:rPr>
            <w:rStyle w:val="Hyperlink"/>
            <w:rFonts w:eastAsia="SimSun"/>
            <w:bCs/>
          </w:rPr>
          <w:t xml:space="preserve">DATA ANALYSIS AND </w:t>
        </w:r>
        <w:r>
          <w:rPr>
            <w:rStyle w:val="Hyperlink"/>
            <w:rFonts w:eastAsia="SimSun"/>
            <w:bCs/>
          </w:rPr>
          <w:t>DISCUSSION OF RESEARCH FINDINGS</w:t>
        </w:r>
        <w:r>
          <w:rPr>
            <w:webHidden/>
          </w:rPr>
          <w:tab/>
        </w:r>
        <w:r>
          <w:rPr>
            <w:webHidden/>
          </w:rPr>
          <w:fldChar w:fldCharType="begin"/>
        </w:r>
        <w:r>
          <w:rPr>
            <w:webHidden/>
          </w:rPr>
          <w:instrText xml:space="preserve"> PAGEREF _Toc137654715 \h </w:instrText>
        </w:r>
        <w:r>
          <w:rPr>
            <w:webHidden/>
          </w:rPr>
        </w:r>
        <w:r>
          <w:rPr>
            <w:webHidden/>
          </w:rPr>
          <w:fldChar w:fldCharType="separate"/>
        </w:r>
        <w:r>
          <w:rPr>
            <w:webHidden/>
          </w:rPr>
          <w:t>29</w:t>
        </w:r>
        <w:r>
          <w:rPr>
            <w:webHidden/>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16" w:history="1">
        <w:r>
          <w:rPr>
            <w:rStyle w:val="Hyperlink"/>
            <w:rFonts w:ascii="Times New Roman" w:eastAsia="SimSun" w:hAnsi="Times New Roman" w:cs="Times New Roman"/>
            <w:b/>
            <w:bCs/>
            <w:noProof/>
            <w:sz w:val="24"/>
            <w:szCs w:val="24"/>
          </w:rPr>
          <w:t>4.0 Introduction</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_Toc137654716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29</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17" w:history="1">
        <w:r>
          <w:rPr>
            <w:rStyle w:val="Hyperlink"/>
            <w:rFonts w:ascii="Times New Roman" w:hAnsi="Times New Roman" w:cs="Times New Roman"/>
            <w:b/>
            <w:noProof/>
            <w:sz w:val="24"/>
            <w:szCs w:val="24"/>
          </w:rPr>
          <w:t>4.1 Questionnaire Response</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_Toc137654717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29</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18" w:history="1">
        <w:r>
          <w:rPr>
            <w:rStyle w:val="Hyperlink"/>
            <w:rFonts w:ascii="Times New Roman" w:hAnsi="Times New Roman" w:cs="Times New Roman"/>
            <w:b/>
            <w:noProof/>
            <w:sz w:val="24"/>
            <w:szCs w:val="24"/>
          </w:rPr>
          <w:t>4.</w:t>
        </w:r>
        <w:r>
          <w:rPr>
            <w:rStyle w:val="Hyperlink"/>
            <w:rFonts w:ascii="Times New Roman" w:hAnsi="Times New Roman" w:cs="Times New Roman"/>
            <w:b/>
            <w:noProof/>
            <w:sz w:val="24"/>
            <w:szCs w:val="24"/>
          </w:rPr>
          <w:t>1.1 Reliability Statistics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_Toc137654718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29</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19" w:history="1">
        <w:r>
          <w:rPr>
            <w:rStyle w:val="Hyperlink"/>
            <w:rFonts w:ascii="Times New Roman" w:eastAsia="SimSun" w:hAnsi="Times New Roman" w:cs="Times New Roman"/>
            <w:b/>
            <w:bCs/>
            <w:noProof/>
            <w:sz w:val="24"/>
            <w:szCs w:val="24"/>
          </w:rPr>
          <w:t>4. 2 Respondents Demographic Information</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_Toc137654719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30</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720" w:history="1">
        <w:r>
          <w:rPr>
            <w:rStyle w:val="Hyperlink"/>
            <w:rFonts w:ascii="Times New Roman" w:hAnsi="Times New Roman" w:cs="Times New Roman"/>
            <w:b/>
            <w:noProof/>
            <w:sz w:val="24"/>
            <w:szCs w:val="24"/>
          </w:rPr>
          <w:t>4.2.1 Gender</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_Toc137654720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30</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721" w:history="1">
        <w:r>
          <w:rPr>
            <w:rStyle w:val="Hyperlink"/>
            <w:rFonts w:ascii="Times New Roman" w:hAnsi="Times New Roman" w:cs="Times New Roman"/>
            <w:b/>
            <w:noProof/>
            <w:sz w:val="24"/>
            <w:szCs w:val="24"/>
          </w:rPr>
          <w:t>4.2.2 Position held in the business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_Toc137654721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30</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722" w:history="1">
        <w:r>
          <w:rPr>
            <w:rStyle w:val="Hyperlink"/>
            <w:rFonts w:ascii="Times New Roman" w:hAnsi="Times New Roman" w:cs="Times New Roman"/>
            <w:b/>
            <w:noProof/>
            <w:sz w:val="24"/>
            <w:szCs w:val="24"/>
          </w:rPr>
          <w:t>4.2.3 Work Experience</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_Toc137654722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31</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723" w:history="1">
        <w:r>
          <w:rPr>
            <w:rStyle w:val="Hyperlink"/>
            <w:rFonts w:ascii="Times New Roman" w:hAnsi="Times New Roman" w:cs="Times New Roman"/>
            <w:b/>
            <w:noProof/>
            <w:sz w:val="24"/>
            <w:szCs w:val="24"/>
          </w:rPr>
          <w:t>4.2.4 Highest Level of Education</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_Toc137654723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32</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24" w:history="1">
        <w:r>
          <w:rPr>
            <w:rStyle w:val="Hyperlink"/>
            <w:rFonts w:ascii="Times New Roman" w:eastAsia="SimSun" w:hAnsi="Times New Roman" w:cs="Times New Roman"/>
            <w:b/>
            <w:bCs/>
            <w:noProof/>
            <w:sz w:val="24"/>
            <w:szCs w:val="24"/>
          </w:rPr>
          <w:t xml:space="preserve">4.3 </w:t>
        </w:r>
        <w:r>
          <w:rPr>
            <w:rStyle w:val="Hyperlink"/>
            <w:rFonts w:ascii="Times New Roman" w:hAnsi="Times New Roman" w:cs="Times New Roman"/>
            <w:b/>
            <w:noProof/>
            <w:sz w:val="24"/>
            <w:szCs w:val="24"/>
          </w:rPr>
          <w:t>Contribution of Financial Literacy (Objective 1)</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_Toc137654724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33</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25" w:history="1">
        <w:r>
          <w:rPr>
            <w:rStyle w:val="Hyperlink"/>
            <w:rFonts w:ascii="Times New Roman" w:eastAsia="SimSun" w:hAnsi="Times New Roman" w:cs="Times New Roman"/>
            <w:b/>
            <w:bCs/>
            <w:noProof/>
            <w:sz w:val="24"/>
            <w:szCs w:val="24"/>
          </w:rPr>
          <w:t xml:space="preserve">4.4 </w:t>
        </w:r>
        <w:r>
          <w:rPr>
            <w:rStyle w:val="Hyperlink"/>
            <w:rFonts w:ascii="Times New Roman" w:hAnsi="Times New Roman" w:cs="Times New Roman"/>
            <w:b/>
            <w:noProof/>
            <w:sz w:val="24"/>
            <w:szCs w:val="24"/>
          </w:rPr>
          <w:t>Financial Literacy Skills</w:t>
        </w:r>
        <w:r>
          <w:rPr>
            <w:rStyle w:val="Hyperlink"/>
            <w:rFonts w:ascii="Times New Roman" w:eastAsia="SimSun" w:hAnsi="Times New Roman" w:cs="Times New Roman"/>
            <w:b/>
            <w:bCs/>
            <w:noProof/>
            <w:sz w:val="24"/>
            <w:szCs w:val="24"/>
          </w:rPr>
          <w:t xml:space="preserve"> (Objective 2)</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_Toc137654725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35</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26" w:history="1">
        <w:r>
          <w:rPr>
            <w:rStyle w:val="Hyperlink"/>
            <w:rFonts w:ascii="Times New Roman" w:eastAsia="SimSun" w:hAnsi="Times New Roman" w:cs="Times New Roman"/>
            <w:b/>
            <w:bCs/>
            <w:noProof/>
            <w:sz w:val="24"/>
            <w:szCs w:val="24"/>
          </w:rPr>
          <w:t xml:space="preserve">4.5 </w:t>
        </w:r>
        <w:r>
          <w:rPr>
            <w:rStyle w:val="Hyperlink"/>
            <w:rFonts w:ascii="Times New Roman" w:hAnsi="Times New Roman" w:cs="Times New Roman"/>
            <w:b/>
            <w:noProof/>
            <w:sz w:val="24"/>
            <w:szCs w:val="24"/>
          </w:rPr>
          <w:t>Ways of promoting financial literacy</w:t>
        </w:r>
        <w:r>
          <w:rPr>
            <w:rStyle w:val="Hyperlink"/>
            <w:rFonts w:ascii="Times New Roman" w:eastAsia="SimSun" w:hAnsi="Times New Roman" w:cs="Times New Roman"/>
            <w:b/>
            <w:bCs/>
            <w:noProof/>
            <w:sz w:val="24"/>
            <w:szCs w:val="24"/>
          </w:rPr>
          <w:t xml:space="preserve"> (Objective 3)</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_Toc137654726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36</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27" w:history="1">
        <w:r>
          <w:rPr>
            <w:rStyle w:val="Hyperlink"/>
            <w:rFonts w:ascii="Times New Roman" w:hAnsi="Times New Roman" w:cs="Times New Roman"/>
            <w:b/>
            <w:noProof/>
            <w:sz w:val="24"/>
            <w:szCs w:val="24"/>
          </w:rPr>
          <w:t>4.6 Pearson Correlation Matrix</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_Toc137654727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38</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28" w:history="1">
        <w:r>
          <w:rPr>
            <w:rStyle w:val="Hyperlink"/>
            <w:rFonts w:ascii="Times New Roman" w:hAnsi="Times New Roman" w:cs="Times New Roman"/>
            <w:b/>
            <w:noProof/>
            <w:sz w:val="24"/>
            <w:szCs w:val="24"/>
          </w:rPr>
          <w:t>4.7 Interview Response</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_Toc137654728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40</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29" w:history="1">
        <w:r>
          <w:rPr>
            <w:rStyle w:val="Hyperlink"/>
            <w:rFonts w:ascii="Times New Roman" w:hAnsi="Times New Roman" w:cs="Times New Roman"/>
            <w:b/>
            <w:noProof/>
            <w:sz w:val="24"/>
            <w:szCs w:val="24"/>
          </w:rPr>
          <w:t>4.8 What role does financial literacy play in ensuring the growth of S</w:t>
        </w:r>
        <w:r>
          <w:rPr>
            <w:rStyle w:val="Hyperlink"/>
            <w:rFonts w:ascii="Times New Roman" w:hAnsi="Times New Roman" w:cs="Times New Roman"/>
            <w:b/>
            <w:noProof/>
            <w:sz w:val="24"/>
            <w:szCs w:val="24"/>
          </w:rPr>
          <w:t>MEs in the carpentry manufacturing industry?</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_Toc137654729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41</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30" w:history="1">
        <w:r>
          <w:rPr>
            <w:rStyle w:val="Hyperlink"/>
            <w:rFonts w:ascii="Times New Roman" w:hAnsi="Times New Roman" w:cs="Times New Roman"/>
            <w:b/>
            <w:noProof/>
            <w:sz w:val="24"/>
            <w:szCs w:val="24"/>
            <w:lang w:val="en-ZA"/>
          </w:rPr>
          <w:t>4.9 What are the financial skills required in the carpentry manufacturing SMEs?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_Toc137654730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41</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31" w:history="1">
        <w:r>
          <w:rPr>
            <w:rStyle w:val="Hyperlink"/>
            <w:rFonts w:ascii="Times New Roman" w:hAnsi="Times New Roman" w:cs="Times New Roman"/>
            <w:b/>
            <w:noProof/>
            <w:sz w:val="24"/>
            <w:szCs w:val="24"/>
          </w:rPr>
          <w:t>4.10 What are the ways of promoting financial literacy in the carpentry manufacturing SMEs?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_Toc137654731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41</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32" w:history="1">
        <w:r>
          <w:rPr>
            <w:rStyle w:val="Hyperlink"/>
            <w:rFonts w:ascii="Times New Roman" w:hAnsi="Times New Roman" w:cs="Times New Roman"/>
            <w:b/>
            <w:bCs/>
            <w:noProof/>
            <w:sz w:val="24"/>
            <w:szCs w:val="24"/>
          </w:rPr>
          <w:t>4.11 Chapter Summary</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_Toc137654732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41</w:t>
        </w:r>
        <w:r>
          <w:rPr>
            <w:rFonts w:ascii="Times New Roman" w:hAnsi="Times New Roman" w:cs="Times New Roman"/>
            <w:b/>
            <w:noProof/>
            <w:webHidden/>
            <w:sz w:val="24"/>
            <w:szCs w:val="24"/>
          </w:rPr>
          <w:fldChar w:fldCharType="end"/>
        </w:r>
      </w:hyperlink>
    </w:p>
    <w:p w:rsidR="00EC134B" w:rsidRDefault="00673463">
      <w:pPr>
        <w:pStyle w:val="TOC1"/>
        <w:rPr>
          <w:rFonts w:eastAsia="SimSun"/>
          <w:lang w:eastAsia="en-ZW"/>
        </w:rPr>
      </w:pPr>
      <w:hyperlink w:anchor="_Toc137654733" w:history="1">
        <w:r>
          <w:rPr>
            <w:rStyle w:val="Hyperlink"/>
            <w:rFonts w:eastAsia="SimSun"/>
          </w:rPr>
          <w:t>CHAPTER V</w:t>
        </w:r>
        <w:r>
          <w:rPr>
            <w:webHidden/>
          </w:rPr>
          <w:tab/>
        </w:r>
        <w:r>
          <w:rPr>
            <w:webHidden/>
          </w:rPr>
          <w:fldChar w:fldCharType="begin"/>
        </w:r>
        <w:r>
          <w:rPr>
            <w:webHidden/>
          </w:rPr>
          <w:instrText xml:space="preserve"> PAGEREF _Toc137654733 \h </w:instrText>
        </w:r>
        <w:r>
          <w:rPr>
            <w:webHidden/>
          </w:rPr>
        </w:r>
        <w:r>
          <w:rPr>
            <w:webHidden/>
          </w:rPr>
          <w:fldChar w:fldCharType="separate"/>
        </w:r>
        <w:r>
          <w:rPr>
            <w:webHidden/>
          </w:rPr>
          <w:t>42</w:t>
        </w:r>
        <w:r>
          <w:rPr>
            <w:webHidden/>
          </w:rPr>
          <w:fldChar w:fldCharType="end"/>
        </w:r>
      </w:hyperlink>
    </w:p>
    <w:p w:rsidR="00EC134B" w:rsidRDefault="00673463">
      <w:pPr>
        <w:pStyle w:val="TOC1"/>
        <w:rPr>
          <w:rFonts w:eastAsia="SimSun"/>
          <w:lang w:eastAsia="en-ZW"/>
        </w:rPr>
      </w:pPr>
      <w:hyperlink w:anchor="_Toc137654734" w:history="1">
        <w:r>
          <w:rPr>
            <w:rStyle w:val="Hyperlink"/>
          </w:rPr>
          <w:t>SUMMARY, CONCLUSIONS AND RECOMMENDATIONS</w:t>
        </w:r>
        <w:r>
          <w:rPr>
            <w:webHidden/>
          </w:rPr>
          <w:tab/>
        </w:r>
        <w:r>
          <w:rPr>
            <w:webHidden/>
          </w:rPr>
          <w:fldChar w:fldCharType="begin"/>
        </w:r>
        <w:r>
          <w:rPr>
            <w:webHidden/>
          </w:rPr>
          <w:instrText xml:space="preserve"> PAGEREF _Toc137654734 \h </w:instrText>
        </w:r>
        <w:r>
          <w:rPr>
            <w:webHidden/>
          </w:rPr>
        </w:r>
        <w:r>
          <w:rPr>
            <w:webHidden/>
          </w:rPr>
          <w:fldChar w:fldCharType="separate"/>
        </w:r>
        <w:r>
          <w:rPr>
            <w:webHidden/>
          </w:rPr>
          <w:t>42</w:t>
        </w:r>
        <w:r>
          <w:rPr>
            <w:webHidden/>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35" w:history="1">
        <w:r>
          <w:rPr>
            <w:rStyle w:val="Hyperlink"/>
            <w:rFonts w:ascii="Times New Roman" w:hAnsi="Times New Roman" w:cs="Times New Roman"/>
            <w:b/>
            <w:noProof/>
            <w:sz w:val="24"/>
            <w:szCs w:val="24"/>
          </w:rPr>
          <w:t>5.0 Introduction</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_Toc137654735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42</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36" w:history="1">
        <w:r>
          <w:rPr>
            <w:rStyle w:val="Hyperlink"/>
            <w:rFonts w:ascii="Times New Roman" w:hAnsi="Times New Roman" w:cs="Times New Roman"/>
            <w:b/>
            <w:noProof/>
            <w:sz w:val="24"/>
            <w:szCs w:val="24"/>
          </w:rPr>
          <w:t>5.1 Summary of the study</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_Toc137654736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42</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37" w:history="1">
        <w:r>
          <w:rPr>
            <w:rStyle w:val="Hyperlink"/>
            <w:rFonts w:ascii="Times New Roman" w:hAnsi="Times New Roman" w:cs="Times New Roman"/>
            <w:b/>
            <w:noProof/>
            <w:sz w:val="24"/>
            <w:szCs w:val="24"/>
          </w:rPr>
          <w:t>5.2 Summary of the findings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_Toc137654737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42</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738" w:history="1">
        <w:r>
          <w:rPr>
            <w:rStyle w:val="Hyperlink"/>
            <w:rFonts w:ascii="Times New Roman" w:hAnsi="Times New Roman" w:cs="Times New Roman"/>
            <w:b/>
            <w:noProof/>
            <w:sz w:val="24"/>
            <w:szCs w:val="24"/>
          </w:rPr>
          <w:t xml:space="preserve">5.2.1 </w:t>
        </w:r>
        <w:r>
          <w:rPr>
            <w:rStyle w:val="Hyperlink"/>
            <w:rFonts w:ascii="Times New Roman" w:hAnsi="Times New Roman" w:cs="Times New Roman"/>
            <w:b/>
            <w:noProof/>
            <w:sz w:val="24"/>
            <w:szCs w:val="24"/>
          </w:rPr>
          <w:t>Contribution of financial literacy on the growth of SMEs (Objective 1)</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_Toc137654738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42</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739" w:history="1">
        <w:r>
          <w:rPr>
            <w:rStyle w:val="Hyperlink"/>
            <w:rFonts w:ascii="Times New Roman" w:hAnsi="Times New Roman" w:cs="Times New Roman"/>
            <w:b/>
            <w:noProof/>
            <w:sz w:val="24"/>
            <w:szCs w:val="24"/>
          </w:rPr>
          <w:t xml:space="preserve">5.2.2 </w:t>
        </w:r>
        <w:r>
          <w:rPr>
            <w:rStyle w:val="Hyperlink"/>
            <w:rFonts w:ascii="Times New Roman" w:hAnsi="Times New Roman" w:cs="Times New Roman"/>
            <w:b/>
            <w:noProof/>
            <w:sz w:val="24"/>
            <w:szCs w:val="24"/>
          </w:rPr>
          <w:t>Financial literacy skills required in carpen</w:t>
        </w:r>
        <w:r>
          <w:rPr>
            <w:rStyle w:val="Hyperlink"/>
            <w:rFonts w:ascii="Times New Roman" w:hAnsi="Times New Roman" w:cs="Times New Roman"/>
            <w:b/>
            <w:noProof/>
            <w:sz w:val="24"/>
            <w:szCs w:val="24"/>
          </w:rPr>
          <w:t>try manufacturing SMEs (Objective 2)</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_Toc137654739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43</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740" w:history="1">
        <w:r>
          <w:rPr>
            <w:rStyle w:val="Hyperlink"/>
            <w:rFonts w:ascii="Times New Roman" w:hAnsi="Times New Roman" w:cs="Times New Roman"/>
            <w:b/>
            <w:noProof/>
            <w:sz w:val="24"/>
            <w:szCs w:val="24"/>
          </w:rPr>
          <w:t>5.2.3 Ways of promoting financial literacy in carpentry manufacturing SMEs (Objective 3)</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_Toc137654740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43</w:t>
        </w:r>
        <w:r>
          <w:rPr>
            <w:rFonts w:ascii="Times New Roman" w:hAnsi="Times New Roman" w:cs="Times New Roman"/>
            <w:b/>
            <w:noProof/>
            <w:webHidden/>
            <w:sz w:val="24"/>
            <w:szCs w:val="24"/>
          </w:rPr>
          <w:fldChar w:fldCharType="end"/>
        </w:r>
      </w:hyperlink>
    </w:p>
    <w:p w:rsidR="00EC134B" w:rsidRDefault="00673463">
      <w:pPr>
        <w:pStyle w:val="TOC3"/>
        <w:tabs>
          <w:tab w:val="right" w:leader="dot" w:pos="9350"/>
        </w:tabs>
        <w:spacing w:line="360" w:lineRule="auto"/>
        <w:rPr>
          <w:rFonts w:ascii="Times New Roman" w:eastAsia="SimSun" w:hAnsi="Times New Roman" w:cs="Times New Roman"/>
          <w:b/>
          <w:noProof/>
          <w:sz w:val="24"/>
          <w:szCs w:val="24"/>
          <w:lang w:eastAsia="en-ZW"/>
        </w:rPr>
      </w:pPr>
      <w:hyperlink w:anchor="_Toc137654741" w:history="1">
        <w:r>
          <w:rPr>
            <w:rStyle w:val="Hyperlink"/>
            <w:rFonts w:ascii="Times New Roman" w:hAnsi="Times New Roman" w:cs="Times New Roman"/>
            <w:b/>
            <w:noProof/>
            <w:sz w:val="24"/>
            <w:szCs w:val="24"/>
          </w:rPr>
          <w:t>5.2.4 Correlation between financial literacy skills and ways of promoting financial literacy</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_Toc137654741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43</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42" w:history="1">
        <w:r>
          <w:rPr>
            <w:rStyle w:val="Hyperlink"/>
            <w:rFonts w:ascii="Times New Roman" w:hAnsi="Times New Roman" w:cs="Times New Roman"/>
            <w:b/>
            <w:noProof/>
            <w:sz w:val="24"/>
            <w:szCs w:val="24"/>
          </w:rPr>
          <w:t>5.3 Conclusion</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_Toc137654742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43</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43" w:history="1">
        <w:r>
          <w:rPr>
            <w:rStyle w:val="Hyperlink"/>
            <w:rFonts w:ascii="Times New Roman" w:hAnsi="Times New Roman" w:cs="Times New Roman"/>
            <w:b/>
            <w:noProof/>
            <w:sz w:val="24"/>
            <w:szCs w:val="24"/>
          </w:rPr>
          <w:t xml:space="preserve">5.4 </w:t>
        </w:r>
        <w:r>
          <w:rPr>
            <w:rStyle w:val="Hyperlink"/>
            <w:rFonts w:ascii="Times New Roman" w:hAnsi="Times New Roman" w:cs="Times New Roman"/>
            <w:b/>
            <w:noProof/>
            <w:sz w:val="24"/>
            <w:szCs w:val="24"/>
          </w:rPr>
          <w:t>Recommendations</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_Toc137654743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44</w:t>
        </w:r>
        <w:r>
          <w:rPr>
            <w:rFonts w:ascii="Times New Roman" w:hAnsi="Times New Roman" w:cs="Times New Roman"/>
            <w:b/>
            <w:noProof/>
            <w:webHidden/>
            <w:sz w:val="24"/>
            <w:szCs w:val="24"/>
          </w:rPr>
          <w:fldChar w:fldCharType="end"/>
        </w:r>
      </w:hyperlink>
    </w:p>
    <w:p w:rsidR="00EC134B" w:rsidRDefault="00673463">
      <w:pPr>
        <w:pStyle w:val="TOC2"/>
        <w:tabs>
          <w:tab w:val="right" w:leader="dot" w:pos="9350"/>
        </w:tabs>
        <w:spacing w:line="360" w:lineRule="auto"/>
        <w:rPr>
          <w:rFonts w:ascii="Times New Roman" w:eastAsia="SimSun" w:hAnsi="Times New Roman" w:cs="Times New Roman"/>
          <w:b/>
          <w:noProof/>
          <w:sz w:val="24"/>
          <w:szCs w:val="24"/>
          <w:lang w:eastAsia="en-ZW"/>
        </w:rPr>
      </w:pPr>
      <w:hyperlink w:anchor="_Toc137654744" w:history="1">
        <w:r>
          <w:rPr>
            <w:rStyle w:val="Hyperlink"/>
            <w:rFonts w:ascii="Times New Roman" w:hAnsi="Times New Roman" w:cs="Times New Roman"/>
            <w:b/>
            <w:noProof/>
            <w:sz w:val="24"/>
            <w:szCs w:val="24"/>
          </w:rPr>
          <w:t>5.5 Area of further study</w:t>
        </w:r>
        <w:r>
          <w:rPr>
            <w:rFonts w:ascii="Times New Roman" w:hAnsi="Times New Roman" w:cs="Times New Roman"/>
            <w:b/>
            <w:noProof/>
            <w:webHidden/>
            <w:sz w:val="24"/>
            <w:szCs w:val="24"/>
          </w:rPr>
          <w:tab/>
        </w:r>
        <w:r>
          <w:rPr>
            <w:rFonts w:ascii="Times New Roman" w:hAnsi="Times New Roman" w:cs="Times New Roman"/>
            <w:b/>
            <w:noProof/>
            <w:webHidden/>
            <w:sz w:val="24"/>
            <w:szCs w:val="24"/>
          </w:rPr>
          <w:fldChar w:fldCharType="begin"/>
        </w:r>
        <w:r>
          <w:rPr>
            <w:rFonts w:ascii="Times New Roman" w:hAnsi="Times New Roman" w:cs="Times New Roman"/>
            <w:b/>
            <w:noProof/>
            <w:webHidden/>
            <w:sz w:val="24"/>
            <w:szCs w:val="24"/>
          </w:rPr>
          <w:instrText xml:space="preserve"> PAGEREF _Toc137654744 \h </w:instrText>
        </w:r>
        <w:r>
          <w:rPr>
            <w:rFonts w:ascii="Times New Roman" w:hAnsi="Times New Roman" w:cs="Times New Roman"/>
            <w:b/>
            <w:noProof/>
            <w:webHidden/>
            <w:sz w:val="24"/>
            <w:szCs w:val="24"/>
          </w:rPr>
        </w:r>
        <w:r>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44</w:t>
        </w:r>
        <w:r>
          <w:rPr>
            <w:rFonts w:ascii="Times New Roman" w:hAnsi="Times New Roman" w:cs="Times New Roman"/>
            <w:b/>
            <w:noProof/>
            <w:webHidden/>
            <w:sz w:val="24"/>
            <w:szCs w:val="24"/>
          </w:rPr>
          <w:fldChar w:fldCharType="end"/>
        </w:r>
      </w:hyperlink>
    </w:p>
    <w:p w:rsidR="00EC134B" w:rsidRDefault="00673463">
      <w:pPr>
        <w:pStyle w:val="TOC1"/>
        <w:rPr>
          <w:rFonts w:eastAsia="SimSun"/>
          <w:lang w:eastAsia="en-ZW"/>
        </w:rPr>
      </w:pPr>
      <w:hyperlink w:anchor="_Toc137654745" w:history="1">
        <w:r>
          <w:rPr>
            <w:rStyle w:val="Hyperlink"/>
          </w:rPr>
          <w:t>REFERENCES</w:t>
        </w:r>
        <w:r>
          <w:rPr>
            <w:webHidden/>
          </w:rPr>
          <w:tab/>
        </w:r>
        <w:r>
          <w:rPr>
            <w:webHidden/>
          </w:rPr>
          <w:fldChar w:fldCharType="begin"/>
        </w:r>
        <w:r>
          <w:rPr>
            <w:webHidden/>
          </w:rPr>
          <w:instrText xml:space="preserve"> PAGEREF _Toc137654745 \h </w:instrText>
        </w:r>
        <w:r>
          <w:rPr>
            <w:webHidden/>
          </w:rPr>
        </w:r>
        <w:r>
          <w:rPr>
            <w:webHidden/>
          </w:rPr>
          <w:fldChar w:fldCharType="separate"/>
        </w:r>
        <w:r>
          <w:rPr>
            <w:webHidden/>
          </w:rPr>
          <w:t>45</w:t>
        </w:r>
        <w:r>
          <w:rPr>
            <w:webHidden/>
          </w:rPr>
          <w:fldChar w:fldCharType="end"/>
        </w:r>
      </w:hyperlink>
    </w:p>
    <w:p w:rsidR="00EC134B" w:rsidRDefault="00673463">
      <w:pPr>
        <w:pStyle w:val="TOC1"/>
        <w:rPr>
          <w:rFonts w:eastAsia="SimSun"/>
          <w:lang w:eastAsia="en-ZW"/>
        </w:rPr>
      </w:pPr>
      <w:hyperlink w:anchor="_Toc137654746" w:history="1">
        <w:r>
          <w:rPr>
            <w:rStyle w:val="Hyperlink"/>
          </w:rPr>
          <w:t>APPENDIX 1: RESEARCH QUESTIONNAIRE</w:t>
        </w:r>
        <w:r>
          <w:rPr>
            <w:webHidden/>
          </w:rPr>
          <w:tab/>
        </w:r>
        <w:r>
          <w:rPr>
            <w:webHidden/>
          </w:rPr>
          <w:fldChar w:fldCharType="begin"/>
        </w:r>
        <w:r>
          <w:rPr>
            <w:webHidden/>
          </w:rPr>
          <w:instrText xml:space="preserve"> PAGEREF _Toc137654746 \h </w:instrText>
        </w:r>
        <w:r>
          <w:rPr>
            <w:webHidden/>
          </w:rPr>
        </w:r>
        <w:r>
          <w:rPr>
            <w:webHidden/>
          </w:rPr>
          <w:fldChar w:fldCharType="separate"/>
        </w:r>
        <w:r>
          <w:rPr>
            <w:webHidden/>
          </w:rPr>
          <w:t>53</w:t>
        </w:r>
        <w:r>
          <w:rPr>
            <w:webHidden/>
          </w:rPr>
          <w:fldChar w:fldCharType="end"/>
        </w:r>
      </w:hyperlink>
    </w:p>
    <w:p w:rsidR="00EC134B" w:rsidRDefault="00673463">
      <w:pPr>
        <w:pStyle w:val="TOC1"/>
        <w:rPr>
          <w:rFonts w:eastAsia="SimSun"/>
          <w:lang w:eastAsia="en-ZW"/>
        </w:rPr>
      </w:pPr>
      <w:hyperlink w:anchor="_Toc137654747" w:history="1">
        <w:r>
          <w:rPr>
            <w:rStyle w:val="Hyperlink"/>
          </w:rPr>
          <w:t>APPENDIX 2: THE INTERVIEW GUIDE</w:t>
        </w:r>
        <w:r>
          <w:rPr>
            <w:webHidden/>
          </w:rPr>
          <w:tab/>
        </w:r>
        <w:r>
          <w:rPr>
            <w:webHidden/>
          </w:rPr>
          <w:fldChar w:fldCharType="begin"/>
        </w:r>
        <w:r>
          <w:rPr>
            <w:webHidden/>
          </w:rPr>
          <w:instrText xml:space="preserve"> PAGEREF _Toc137654747 \h </w:instrText>
        </w:r>
        <w:r>
          <w:rPr>
            <w:webHidden/>
          </w:rPr>
        </w:r>
        <w:r>
          <w:rPr>
            <w:webHidden/>
          </w:rPr>
          <w:fldChar w:fldCharType="separate"/>
        </w:r>
        <w:r>
          <w:rPr>
            <w:webHidden/>
          </w:rPr>
          <w:t>57</w:t>
        </w:r>
        <w:r>
          <w:rPr>
            <w:webHidden/>
          </w:rPr>
          <w:fldChar w:fldCharType="end"/>
        </w:r>
      </w:hyperlink>
    </w:p>
    <w:p w:rsidR="00EC134B" w:rsidRDefault="00673463">
      <w:pPr>
        <w:spacing w:line="360" w:lineRule="auto"/>
        <w:jc w:val="both"/>
        <w:rPr>
          <w:rFonts w:ascii="Times New Roman" w:hAnsi="Times New Roman" w:cs="Times New Roman"/>
          <w:b/>
          <w:noProof/>
          <w:sz w:val="24"/>
          <w:szCs w:val="24"/>
        </w:rPr>
      </w:pPr>
      <w:r>
        <w:rPr>
          <w:rFonts w:ascii="Times New Roman" w:hAnsi="Times New Roman" w:cs="Times New Roman"/>
          <w:b/>
          <w:bCs/>
          <w:noProof/>
          <w:sz w:val="24"/>
          <w:szCs w:val="24"/>
        </w:rPr>
        <w:fldChar w:fldCharType="end"/>
      </w:r>
    </w:p>
    <w:p w:rsidR="00EC134B" w:rsidRDefault="00EC134B">
      <w:pPr>
        <w:spacing w:line="360" w:lineRule="auto"/>
        <w:rPr>
          <w:rFonts w:ascii="Times New Roman" w:hAnsi="Times New Roman" w:cs="Times New Roman"/>
          <w:b/>
          <w:noProof/>
          <w:sz w:val="24"/>
          <w:szCs w:val="24"/>
        </w:rPr>
      </w:pPr>
    </w:p>
    <w:p w:rsidR="00EC134B" w:rsidRDefault="00EC134B">
      <w:pPr>
        <w:spacing w:line="360" w:lineRule="auto"/>
        <w:rPr>
          <w:rFonts w:ascii="Times New Roman" w:hAnsi="Times New Roman" w:cs="Times New Roman"/>
          <w:b/>
          <w:noProof/>
          <w:sz w:val="24"/>
          <w:szCs w:val="24"/>
        </w:rPr>
      </w:pPr>
    </w:p>
    <w:p w:rsidR="00EC134B" w:rsidRDefault="00EC134B">
      <w:pPr>
        <w:spacing w:line="360" w:lineRule="auto"/>
        <w:rPr>
          <w:rFonts w:ascii="Times New Roman" w:hAnsi="Times New Roman" w:cs="Times New Roman"/>
          <w:b/>
          <w:noProof/>
          <w:sz w:val="24"/>
          <w:szCs w:val="24"/>
        </w:rPr>
      </w:pPr>
    </w:p>
    <w:p w:rsidR="00EC134B" w:rsidRDefault="00EC134B">
      <w:pPr>
        <w:spacing w:line="360" w:lineRule="auto"/>
        <w:rPr>
          <w:rFonts w:ascii="Times New Roman" w:hAnsi="Times New Roman" w:cs="Times New Roman"/>
          <w:b/>
          <w:noProof/>
          <w:sz w:val="24"/>
          <w:szCs w:val="24"/>
        </w:rPr>
      </w:pPr>
    </w:p>
    <w:p w:rsidR="00EC134B" w:rsidRDefault="00EC134B">
      <w:pPr>
        <w:spacing w:line="360" w:lineRule="auto"/>
        <w:rPr>
          <w:rFonts w:ascii="Times New Roman" w:hAnsi="Times New Roman" w:cs="Times New Roman"/>
          <w:b/>
          <w:noProof/>
          <w:sz w:val="24"/>
          <w:szCs w:val="24"/>
        </w:rPr>
      </w:pPr>
    </w:p>
    <w:p w:rsidR="00EC134B" w:rsidRDefault="00EC134B">
      <w:pPr>
        <w:spacing w:line="360" w:lineRule="auto"/>
        <w:rPr>
          <w:rFonts w:ascii="Times New Roman" w:hAnsi="Times New Roman" w:cs="Times New Roman"/>
          <w:b/>
          <w:noProof/>
          <w:sz w:val="24"/>
          <w:szCs w:val="24"/>
        </w:rPr>
      </w:pPr>
    </w:p>
    <w:p w:rsidR="00EC134B" w:rsidRDefault="00EC134B">
      <w:pPr>
        <w:spacing w:line="360" w:lineRule="auto"/>
        <w:rPr>
          <w:rFonts w:ascii="Times New Roman" w:hAnsi="Times New Roman" w:cs="Times New Roman"/>
          <w:b/>
          <w:noProof/>
          <w:sz w:val="24"/>
          <w:szCs w:val="24"/>
        </w:rPr>
      </w:pPr>
    </w:p>
    <w:p w:rsidR="00EC134B" w:rsidRDefault="00EC134B">
      <w:pPr>
        <w:spacing w:line="360" w:lineRule="auto"/>
        <w:rPr>
          <w:rFonts w:ascii="Times New Roman" w:hAnsi="Times New Roman" w:cs="Times New Roman"/>
          <w:b/>
          <w:noProof/>
          <w:sz w:val="24"/>
          <w:szCs w:val="24"/>
        </w:rPr>
      </w:pPr>
    </w:p>
    <w:p w:rsidR="00EC134B" w:rsidRDefault="00EC134B">
      <w:pPr>
        <w:spacing w:line="360" w:lineRule="auto"/>
        <w:rPr>
          <w:rFonts w:ascii="Times New Roman" w:hAnsi="Times New Roman" w:cs="Times New Roman"/>
          <w:b/>
          <w:noProof/>
          <w:sz w:val="24"/>
          <w:szCs w:val="24"/>
        </w:rPr>
      </w:pPr>
    </w:p>
    <w:p w:rsidR="00EC134B" w:rsidRDefault="00EC134B">
      <w:pPr>
        <w:spacing w:line="360" w:lineRule="auto"/>
        <w:rPr>
          <w:rFonts w:ascii="Times New Roman" w:hAnsi="Times New Roman" w:cs="Times New Roman"/>
          <w:b/>
          <w:noProof/>
          <w:sz w:val="24"/>
          <w:szCs w:val="24"/>
        </w:rPr>
      </w:pPr>
    </w:p>
    <w:p w:rsidR="00EC134B" w:rsidRDefault="00EC134B">
      <w:pPr>
        <w:spacing w:line="360" w:lineRule="auto"/>
        <w:rPr>
          <w:rFonts w:ascii="Times New Roman" w:hAnsi="Times New Roman" w:cs="Times New Roman"/>
          <w:b/>
          <w:noProof/>
          <w:sz w:val="24"/>
          <w:szCs w:val="24"/>
        </w:rPr>
      </w:pPr>
    </w:p>
    <w:p w:rsidR="00EC134B" w:rsidRDefault="00EC134B">
      <w:pPr>
        <w:spacing w:line="360" w:lineRule="auto"/>
        <w:rPr>
          <w:rFonts w:ascii="Times New Roman" w:hAnsi="Times New Roman" w:cs="Times New Roman"/>
          <w:b/>
          <w:noProof/>
          <w:sz w:val="24"/>
          <w:szCs w:val="24"/>
        </w:rPr>
      </w:pPr>
    </w:p>
    <w:p w:rsidR="00EC134B" w:rsidRDefault="00EC134B">
      <w:pPr>
        <w:spacing w:line="360" w:lineRule="auto"/>
        <w:rPr>
          <w:rFonts w:ascii="Times New Roman" w:hAnsi="Times New Roman" w:cs="Times New Roman"/>
          <w:b/>
          <w:noProof/>
          <w:sz w:val="24"/>
          <w:szCs w:val="24"/>
        </w:rPr>
      </w:pPr>
    </w:p>
    <w:p w:rsidR="00EC134B" w:rsidRDefault="00EC134B">
      <w:pPr>
        <w:spacing w:line="360" w:lineRule="auto"/>
        <w:rPr>
          <w:rFonts w:ascii="Times New Roman" w:hAnsi="Times New Roman" w:cs="Times New Roman"/>
          <w:b/>
          <w:noProof/>
          <w:sz w:val="24"/>
          <w:szCs w:val="24"/>
        </w:rPr>
      </w:pPr>
    </w:p>
    <w:p w:rsidR="00EC134B" w:rsidRDefault="00EC134B">
      <w:pPr>
        <w:spacing w:line="360" w:lineRule="auto"/>
        <w:rPr>
          <w:rFonts w:ascii="Times New Roman" w:hAnsi="Times New Roman" w:cs="Times New Roman"/>
          <w:b/>
          <w:sz w:val="24"/>
          <w:szCs w:val="24"/>
        </w:rPr>
      </w:pPr>
    </w:p>
    <w:p w:rsidR="00EC134B" w:rsidRDefault="00673463">
      <w:pPr>
        <w:pStyle w:val="Heading1"/>
        <w:spacing w:line="360" w:lineRule="auto"/>
        <w:jc w:val="center"/>
        <w:rPr>
          <w:rFonts w:cs="Times New Roman"/>
          <w:color w:val="auto"/>
          <w:szCs w:val="24"/>
        </w:rPr>
      </w:pPr>
      <w:bookmarkStart w:id="10" w:name="_Toc23737"/>
      <w:bookmarkStart w:id="11" w:name="_Toc134029917"/>
      <w:bookmarkStart w:id="12" w:name="_Toc137654630"/>
      <w:r>
        <w:rPr>
          <w:rFonts w:cs="Times New Roman"/>
          <w:color w:val="auto"/>
          <w:szCs w:val="24"/>
        </w:rPr>
        <w:lastRenderedPageBreak/>
        <w:t>L</w:t>
      </w:r>
      <w:bookmarkEnd w:id="10"/>
      <w:bookmarkEnd w:id="11"/>
      <w:r>
        <w:rPr>
          <w:rFonts w:cs="Times New Roman"/>
          <w:color w:val="auto"/>
          <w:szCs w:val="24"/>
        </w:rPr>
        <w:t>IST OF TABLES</w:t>
      </w:r>
      <w:bookmarkEnd w:id="12"/>
    </w:p>
    <w:p w:rsidR="00EC134B" w:rsidRDefault="00673463">
      <w:pPr>
        <w:pStyle w:val="TableofFigures"/>
        <w:tabs>
          <w:tab w:val="right" w:leader="dot" w:pos="9350"/>
        </w:tabs>
        <w:spacing w:line="360" w:lineRule="auto"/>
        <w:rPr>
          <w:rFonts w:ascii="Times New Roman" w:eastAsia="SimSun" w:hAnsi="Times New Roman" w:cs="Times New Roman"/>
          <w:caps w:val="0"/>
          <w:noProof/>
          <w:kern w:val="2"/>
          <w:sz w:val="24"/>
          <w:szCs w:val="24"/>
          <w:lang w:eastAsia="en-ZW"/>
          <w14:ligatures w14:val="standardContextual"/>
        </w:rPr>
      </w:pPr>
      <w:r>
        <w:rPr>
          <w:rFonts w:ascii="Times New Roman" w:hAnsi="Times New Roman" w:cs="Times New Roman"/>
          <w:caps w:val="0"/>
          <w:sz w:val="24"/>
          <w:szCs w:val="24"/>
        </w:rPr>
        <w:fldChar w:fldCharType="begin"/>
      </w:r>
      <w:r>
        <w:rPr>
          <w:rFonts w:ascii="Times New Roman" w:hAnsi="Times New Roman" w:cs="Times New Roman"/>
          <w:caps w:val="0"/>
          <w:sz w:val="24"/>
          <w:szCs w:val="24"/>
        </w:rPr>
        <w:instrText xml:space="preserve"> TOC \h \z \c "Table" </w:instrText>
      </w:r>
      <w:r>
        <w:rPr>
          <w:rFonts w:ascii="Times New Roman" w:hAnsi="Times New Roman" w:cs="Times New Roman"/>
          <w:caps w:val="0"/>
          <w:sz w:val="24"/>
          <w:szCs w:val="24"/>
        </w:rPr>
        <w:fldChar w:fldCharType="separate"/>
      </w:r>
      <w:hyperlink w:anchor="_Toc137569332" w:history="1">
        <w:r>
          <w:rPr>
            <w:rStyle w:val="Hyperlink"/>
            <w:rFonts w:ascii="Times New Roman" w:hAnsi="Times New Roman" w:cs="Times New Roman"/>
            <w:noProof/>
            <w:sz w:val="24"/>
            <w:szCs w:val="24"/>
          </w:rPr>
          <w:t>Table 3.1: Population and sample size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_Toc137569332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Pr>
            <w:rFonts w:ascii="Times New Roman" w:hAnsi="Times New Roman" w:cs="Times New Roman"/>
            <w:noProof/>
            <w:webHidden/>
            <w:sz w:val="24"/>
            <w:szCs w:val="24"/>
          </w:rPr>
          <w:fldChar w:fldCharType="end"/>
        </w:r>
      </w:hyperlink>
    </w:p>
    <w:p w:rsidR="00EC134B" w:rsidRDefault="00673463">
      <w:pPr>
        <w:pStyle w:val="TableofFigures"/>
        <w:tabs>
          <w:tab w:val="right" w:leader="dot" w:pos="9350"/>
        </w:tabs>
        <w:spacing w:line="360" w:lineRule="auto"/>
        <w:rPr>
          <w:rFonts w:ascii="Times New Roman" w:eastAsia="SimSun" w:hAnsi="Times New Roman" w:cs="Times New Roman"/>
          <w:caps w:val="0"/>
          <w:noProof/>
          <w:kern w:val="2"/>
          <w:sz w:val="24"/>
          <w:szCs w:val="24"/>
          <w:lang w:eastAsia="en-ZW"/>
          <w14:ligatures w14:val="standardContextual"/>
        </w:rPr>
      </w:pPr>
      <w:hyperlink w:anchor="_Toc137569333" w:history="1">
        <w:r>
          <w:rPr>
            <w:rStyle w:val="Hyperlink"/>
            <w:rFonts w:ascii="Times New Roman" w:hAnsi="Times New Roman" w:cs="Times New Roman"/>
            <w:noProof/>
            <w:sz w:val="24"/>
            <w:szCs w:val="24"/>
          </w:rPr>
          <w:t xml:space="preserve">Table </w:t>
        </w:r>
        <w:r>
          <w:rPr>
            <w:rStyle w:val="Hyperlink"/>
            <w:rFonts w:ascii="Times New Roman" w:hAnsi="Times New Roman" w:cs="Times New Roman"/>
            <w:noProof/>
            <w:sz w:val="24"/>
            <w:szCs w:val="24"/>
            <w:lang w:val="en-US"/>
          </w:rPr>
          <w:t>3</w:t>
        </w:r>
        <w:r>
          <w:rPr>
            <w:rStyle w:val="Hyperlink"/>
            <w:rFonts w:ascii="Times New Roman" w:hAnsi="Times New Roman" w:cs="Times New Roman"/>
            <w:noProof/>
            <w:sz w:val="24"/>
            <w:szCs w:val="24"/>
          </w:rPr>
          <w:t>.2: Likert Scale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_Toc137569333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Pr>
            <w:rFonts w:ascii="Times New Roman" w:hAnsi="Times New Roman" w:cs="Times New Roman"/>
            <w:noProof/>
            <w:webHidden/>
            <w:sz w:val="24"/>
            <w:szCs w:val="24"/>
          </w:rPr>
          <w:fldChar w:fldCharType="end"/>
        </w:r>
      </w:hyperlink>
    </w:p>
    <w:p w:rsidR="00EC134B" w:rsidRDefault="00673463">
      <w:pPr>
        <w:pStyle w:val="TableofFigures"/>
        <w:tabs>
          <w:tab w:val="right" w:leader="dot" w:pos="9350"/>
        </w:tabs>
        <w:spacing w:line="360" w:lineRule="auto"/>
        <w:rPr>
          <w:rFonts w:ascii="Times New Roman" w:eastAsia="SimSun" w:hAnsi="Times New Roman" w:cs="Times New Roman"/>
          <w:caps w:val="0"/>
          <w:noProof/>
          <w:kern w:val="2"/>
          <w:sz w:val="24"/>
          <w:szCs w:val="24"/>
          <w:lang w:eastAsia="en-ZW"/>
          <w14:ligatures w14:val="standardContextual"/>
        </w:rPr>
      </w:pPr>
      <w:hyperlink w:anchor="_Toc137569334" w:history="1">
        <w:r>
          <w:rPr>
            <w:rStyle w:val="Hyperlink"/>
            <w:rFonts w:ascii="Times New Roman" w:hAnsi="Times New Roman" w:cs="Times New Roman"/>
            <w:noProof/>
            <w:sz w:val="24"/>
            <w:szCs w:val="24"/>
          </w:rPr>
          <w:t>Table 4.1: Questionnaire Response Rate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_Toc137569334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Pr>
            <w:rFonts w:ascii="Times New Roman" w:hAnsi="Times New Roman" w:cs="Times New Roman"/>
            <w:noProof/>
            <w:webHidden/>
            <w:sz w:val="24"/>
            <w:szCs w:val="24"/>
          </w:rPr>
          <w:fldChar w:fldCharType="end"/>
        </w:r>
      </w:hyperlink>
    </w:p>
    <w:p w:rsidR="00EC134B" w:rsidRDefault="00673463">
      <w:pPr>
        <w:pStyle w:val="TableofFigures"/>
        <w:tabs>
          <w:tab w:val="right" w:leader="dot" w:pos="9350"/>
        </w:tabs>
        <w:spacing w:line="360" w:lineRule="auto"/>
        <w:rPr>
          <w:rFonts w:ascii="Times New Roman" w:eastAsia="SimSun" w:hAnsi="Times New Roman" w:cs="Times New Roman"/>
          <w:caps w:val="0"/>
          <w:noProof/>
          <w:kern w:val="2"/>
          <w:sz w:val="24"/>
          <w:szCs w:val="24"/>
          <w:lang w:eastAsia="en-ZW"/>
          <w14:ligatures w14:val="standardContextual"/>
        </w:rPr>
      </w:pPr>
      <w:hyperlink w:anchor="_Toc137569335" w:history="1">
        <w:r>
          <w:rPr>
            <w:rStyle w:val="Hyperlink"/>
            <w:rFonts w:ascii="Times New Roman" w:hAnsi="Times New Roman" w:cs="Times New Roman"/>
            <w:noProof/>
            <w:sz w:val="24"/>
            <w:szCs w:val="24"/>
          </w:rPr>
          <w:t>Table 4.2: Reliability Test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_Toc137569335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Pr>
            <w:rFonts w:ascii="Times New Roman" w:hAnsi="Times New Roman" w:cs="Times New Roman"/>
            <w:noProof/>
            <w:webHidden/>
            <w:sz w:val="24"/>
            <w:szCs w:val="24"/>
          </w:rPr>
          <w:fldChar w:fldCharType="end"/>
        </w:r>
      </w:hyperlink>
    </w:p>
    <w:p w:rsidR="00EC134B" w:rsidRDefault="00673463">
      <w:pPr>
        <w:pStyle w:val="TableofFigures"/>
        <w:tabs>
          <w:tab w:val="right" w:leader="dot" w:pos="9350"/>
        </w:tabs>
        <w:spacing w:line="360" w:lineRule="auto"/>
        <w:rPr>
          <w:rFonts w:ascii="Times New Roman" w:eastAsia="SimSun" w:hAnsi="Times New Roman" w:cs="Times New Roman"/>
          <w:caps w:val="0"/>
          <w:noProof/>
          <w:kern w:val="2"/>
          <w:sz w:val="24"/>
          <w:szCs w:val="24"/>
          <w:lang w:eastAsia="en-ZW"/>
          <w14:ligatures w14:val="standardContextual"/>
        </w:rPr>
      </w:pPr>
      <w:hyperlink w:anchor="_Toc137569336" w:history="1">
        <w:r>
          <w:rPr>
            <w:rStyle w:val="Hyperlink"/>
            <w:rFonts w:ascii="Times New Roman" w:hAnsi="Times New Roman" w:cs="Times New Roman"/>
            <w:noProof/>
            <w:sz w:val="24"/>
            <w:szCs w:val="24"/>
          </w:rPr>
          <w:t>Table 4.3: Gender</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_Toc137569336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Pr>
            <w:rFonts w:ascii="Times New Roman" w:hAnsi="Times New Roman" w:cs="Times New Roman"/>
            <w:noProof/>
            <w:webHidden/>
            <w:sz w:val="24"/>
            <w:szCs w:val="24"/>
          </w:rPr>
          <w:fldChar w:fldCharType="end"/>
        </w:r>
      </w:hyperlink>
    </w:p>
    <w:p w:rsidR="00EC134B" w:rsidRDefault="00673463">
      <w:pPr>
        <w:pStyle w:val="TableofFigures"/>
        <w:tabs>
          <w:tab w:val="right" w:leader="dot" w:pos="9350"/>
        </w:tabs>
        <w:spacing w:line="360" w:lineRule="auto"/>
        <w:rPr>
          <w:rFonts w:ascii="Times New Roman" w:eastAsia="SimSun" w:hAnsi="Times New Roman" w:cs="Times New Roman"/>
          <w:caps w:val="0"/>
          <w:noProof/>
          <w:kern w:val="2"/>
          <w:sz w:val="24"/>
          <w:szCs w:val="24"/>
          <w:lang w:eastAsia="en-ZW"/>
          <w14:ligatures w14:val="standardContextual"/>
        </w:rPr>
      </w:pPr>
      <w:hyperlink w:anchor="_Toc137569337" w:history="1">
        <w:r>
          <w:rPr>
            <w:rStyle w:val="Hyperlink"/>
            <w:rFonts w:ascii="Times New Roman" w:hAnsi="Times New Roman" w:cs="Times New Roman"/>
            <w:noProof/>
            <w:sz w:val="24"/>
            <w:szCs w:val="24"/>
          </w:rPr>
          <w:t>Table 4.4: Position held in the business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_Toc137569337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Pr>
            <w:rFonts w:ascii="Times New Roman" w:hAnsi="Times New Roman" w:cs="Times New Roman"/>
            <w:noProof/>
            <w:webHidden/>
            <w:sz w:val="24"/>
            <w:szCs w:val="24"/>
          </w:rPr>
          <w:fldChar w:fldCharType="end"/>
        </w:r>
      </w:hyperlink>
    </w:p>
    <w:p w:rsidR="00EC134B" w:rsidRDefault="00673463">
      <w:pPr>
        <w:pStyle w:val="TableofFigures"/>
        <w:tabs>
          <w:tab w:val="right" w:leader="dot" w:pos="9350"/>
        </w:tabs>
        <w:spacing w:line="360" w:lineRule="auto"/>
        <w:rPr>
          <w:rFonts w:ascii="Times New Roman" w:eastAsia="SimSun" w:hAnsi="Times New Roman" w:cs="Times New Roman"/>
          <w:caps w:val="0"/>
          <w:noProof/>
          <w:kern w:val="2"/>
          <w:sz w:val="24"/>
          <w:szCs w:val="24"/>
          <w:lang w:eastAsia="en-ZW"/>
          <w14:ligatures w14:val="standardContextual"/>
        </w:rPr>
      </w:pPr>
      <w:hyperlink w:anchor="_Toc137569338" w:history="1">
        <w:r>
          <w:rPr>
            <w:rStyle w:val="Hyperlink"/>
            <w:rFonts w:ascii="Times New Roman" w:hAnsi="Times New Roman" w:cs="Times New Roman"/>
            <w:noProof/>
            <w:sz w:val="24"/>
            <w:szCs w:val="24"/>
          </w:rPr>
          <w:t>Table 4.5: Contribution of Financial Literacy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_Toc137569338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Pr>
            <w:rFonts w:ascii="Times New Roman" w:hAnsi="Times New Roman" w:cs="Times New Roman"/>
            <w:noProof/>
            <w:webHidden/>
            <w:sz w:val="24"/>
            <w:szCs w:val="24"/>
          </w:rPr>
          <w:fldChar w:fldCharType="end"/>
        </w:r>
      </w:hyperlink>
    </w:p>
    <w:p w:rsidR="00EC134B" w:rsidRDefault="00673463">
      <w:pPr>
        <w:pStyle w:val="TableofFigures"/>
        <w:tabs>
          <w:tab w:val="right" w:leader="dot" w:pos="9350"/>
        </w:tabs>
        <w:spacing w:line="360" w:lineRule="auto"/>
        <w:rPr>
          <w:rFonts w:ascii="Times New Roman" w:eastAsia="SimSun" w:hAnsi="Times New Roman" w:cs="Times New Roman"/>
          <w:caps w:val="0"/>
          <w:noProof/>
          <w:kern w:val="2"/>
          <w:sz w:val="24"/>
          <w:szCs w:val="24"/>
          <w:lang w:eastAsia="en-ZW"/>
          <w14:ligatures w14:val="standardContextual"/>
        </w:rPr>
      </w:pPr>
      <w:hyperlink w:anchor="_Toc137569339" w:history="1">
        <w:r>
          <w:rPr>
            <w:rStyle w:val="Hyperlink"/>
            <w:rFonts w:ascii="Times New Roman" w:hAnsi="Times New Roman" w:cs="Times New Roman"/>
            <w:noProof/>
            <w:sz w:val="24"/>
            <w:szCs w:val="24"/>
          </w:rPr>
          <w:t>Table 4.6: Statist</w:t>
        </w:r>
        <w:r>
          <w:rPr>
            <w:rStyle w:val="Hyperlink"/>
            <w:rFonts w:ascii="Times New Roman" w:hAnsi="Times New Roman" w:cs="Times New Roman"/>
            <w:noProof/>
            <w:sz w:val="24"/>
            <w:szCs w:val="24"/>
          </w:rPr>
          <w:t>ics of Contribution of Financial Literacy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_Toc137569339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Pr>
            <w:rFonts w:ascii="Times New Roman" w:hAnsi="Times New Roman" w:cs="Times New Roman"/>
            <w:noProof/>
            <w:webHidden/>
            <w:sz w:val="24"/>
            <w:szCs w:val="24"/>
          </w:rPr>
          <w:fldChar w:fldCharType="end"/>
        </w:r>
      </w:hyperlink>
    </w:p>
    <w:p w:rsidR="00EC134B" w:rsidRDefault="00673463">
      <w:pPr>
        <w:pStyle w:val="TableofFigures"/>
        <w:tabs>
          <w:tab w:val="right" w:leader="dot" w:pos="9350"/>
        </w:tabs>
        <w:spacing w:line="360" w:lineRule="auto"/>
        <w:rPr>
          <w:rFonts w:ascii="Times New Roman" w:eastAsia="SimSun" w:hAnsi="Times New Roman" w:cs="Times New Roman"/>
          <w:caps w:val="0"/>
          <w:noProof/>
          <w:kern w:val="2"/>
          <w:sz w:val="24"/>
          <w:szCs w:val="24"/>
          <w:lang w:eastAsia="en-ZW"/>
          <w14:ligatures w14:val="standardContextual"/>
        </w:rPr>
      </w:pPr>
      <w:hyperlink w:anchor="_Toc137569340" w:history="1">
        <w:r>
          <w:rPr>
            <w:rStyle w:val="Hyperlink"/>
            <w:rFonts w:ascii="Times New Roman" w:hAnsi="Times New Roman" w:cs="Times New Roman"/>
            <w:noProof/>
            <w:sz w:val="24"/>
            <w:szCs w:val="24"/>
          </w:rPr>
          <w:t>Table 4.7: Financial Literacy Skills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_Toc137569340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Pr>
            <w:rFonts w:ascii="Times New Roman" w:hAnsi="Times New Roman" w:cs="Times New Roman"/>
            <w:noProof/>
            <w:webHidden/>
            <w:sz w:val="24"/>
            <w:szCs w:val="24"/>
          </w:rPr>
          <w:fldChar w:fldCharType="end"/>
        </w:r>
      </w:hyperlink>
    </w:p>
    <w:p w:rsidR="00EC134B" w:rsidRDefault="00673463">
      <w:pPr>
        <w:pStyle w:val="TableofFigures"/>
        <w:tabs>
          <w:tab w:val="right" w:leader="dot" w:pos="9350"/>
        </w:tabs>
        <w:spacing w:line="360" w:lineRule="auto"/>
        <w:rPr>
          <w:rFonts w:ascii="Times New Roman" w:eastAsia="SimSun" w:hAnsi="Times New Roman" w:cs="Times New Roman"/>
          <w:caps w:val="0"/>
          <w:noProof/>
          <w:kern w:val="2"/>
          <w:sz w:val="24"/>
          <w:szCs w:val="24"/>
          <w:lang w:eastAsia="en-ZW"/>
          <w14:ligatures w14:val="standardContextual"/>
        </w:rPr>
      </w:pPr>
      <w:hyperlink w:anchor="_Toc137569341" w:history="1">
        <w:r>
          <w:rPr>
            <w:rStyle w:val="Hyperlink"/>
            <w:rFonts w:ascii="Times New Roman" w:hAnsi="Times New Roman" w:cs="Times New Roman"/>
            <w:noProof/>
            <w:sz w:val="24"/>
            <w:szCs w:val="24"/>
          </w:rPr>
          <w:t>Table 4.8: Ways of promoting financial literacy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_Toc137569341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Pr>
            <w:rFonts w:ascii="Times New Roman" w:hAnsi="Times New Roman" w:cs="Times New Roman"/>
            <w:noProof/>
            <w:webHidden/>
            <w:sz w:val="24"/>
            <w:szCs w:val="24"/>
          </w:rPr>
          <w:fldChar w:fldCharType="end"/>
        </w:r>
      </w:hyperlink>
    </w:p>
    <w:p w:rsidR="00EC134B" w:rsidRDefault="00673463">
      <w:pPr>
        <w:pStyle w:val="TableofFigures"/>
        <w:tabs>
          <w:tab w:val="right" w:leader="dot" w:pos="9350"/>
        </w:tabs>
        <w:spacing w:line="360" w:lineRule="auto"/>
        <w:rPr>
          <w:rFonts w:ascii="Times New Roman" w:eastAsia="SimSun" w:hAnsi="Times New Roman" w:cs="Times New Roman"/>
          <w:caps w:val="0"/>
          <w:noProof/>
          <w:kern w:val="2"/>
          <w:sz w:val="24"/>
          <w:szCs w:val="24"/>
          <w:lang w:eastAsia="en-ZW"/>
          <w14:ligatures w14:val="standardContextual"/>
        </w:rPr>
      </w:pPr>
      <w:hyperlink w:anchor="_Toc137569342" w:history="1">
        <w:r>
          <w:rPr>
            <w:rStyle w:val="Hyperlink"/>
            <w:rFonts w:ascii="Times New Roman" w:hAnsi="Times New Roman" w:cs="Times New Roman"/>
            <w:noProof/>
            <w:sz w:val="24"/>
            <w:szCs w:val="24"/>
          </w:rPr>
          <w:t>Table 4.9: Key for variables in the matrix</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_Toc137569342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Pr>
            <w:rFonts w:ascii="Times New Roman" w:hAnsi="Times New Roman" w:cs="Times New Roman"/>
            <w:noProof/>
            <w:webHidden/>
            <w:sz w:val="24"/>
            <w:szCs w:val="24"/>
          </w:rPr>
          <w:fldChar w:fldCharType="end"/>
        </w:r>
      </w:hyperlink>
    </w:p>
    <w:p w:rsidR="00EC134B" w:rsidRDefault="00673463">
      <w:pPr>
        <w:pStyle w:val="TableofFigures"/>
        <w:tabs>
          <w:tab w:val="right" w:leader="dot" w:pos="9350"/>
        </w:tabs>
        <w:spacing w:line="360" w:lineRule="auto"/>
        <w:rPr>
          <w:rFonts w:ascii="Times New Roman" w:eastAsia="SimSun" w:hAnsi="Times New Roman" w:cs="Times New Roman"/>
          <w:caps w:val="0"/>
          <w:noProof/>
          <w:kern w:val="2"/>
          <w:sz w:val="24"/>
          <w:szCs w:val="24"/>
          <w:lang w:eastAsia="en-ZW"/>
          <w14:ligatures w14:val="standardContextual"/>
        </w:rPr>
      </w:pPr>
      <w:hyperlink w:anchor="_Toc137569343" w:history="1">
        <w:r>
          <w:rPr>
            <w:rStyle w:val="Hyperlink"/>
            <w:rFonts w:ascii="Times New Roman" w:hAnsi="Times New Roman" w:cs="Times New Roman"/>
            <w:noProof/>
            <w:sz w:val="24"/>
            <w:szCs w:val="24"/>
          </w:rPr>
          <w:t>Table 4.10: Correlation Matrix</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_Toc137569343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Pr>
            <w:rFonts w:ascii="Times New Roman" w:hAnsi="Times New Roman" w:cs="Times New Roman"/>
            <w:noProof/>
            <w:webHidden/>
            <w:sz w:val="24"/>
            <w:szCs w:val="24"/>
          </w:rPr>
          <w:fldChar w:fldCharType="end"/>
        </w:r>
      </w:hyperlink>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caps/>
          <w:sz w:val="24"/>
          <w:szCs w:val="24"/>
        </w:rPr>
        <w:fldChar w:fldCharType="end"/>
      </w: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673463">
      <w:pPr>
        <w:pStyle w:val="Heading1"/>
        <w:spacing w:line="360" w:lineRule="auto"/>
        <w:jc w:val="center"/>
        <w:rPr>
          <w:rFonts w:cs="Times New Roman"/>
          <w:color w:val="auto"/>
          <w:szCs w:val="24"/>
        </w:rPr>
      </w:pPr>
      <w:bookmarkStart w:id="13" w:name="_Toc5181"/>
      <w:bookmarkStart w:id="14" w:name="_Toc134029918"/>
      <w:bookmarkStart w:id="15" w:name="_Toc137654631"/>
      <w:r>
        <w:rPr>
          <w:rFonts w:cs="Times New Roman"/>
          <w:color w:val="auto"/>
          <w:szCs w:val="24"/>
        </w:rPr>
        <w:lastRenderedPageBreak/>
        <w:t>L</w:t>
      </w:r>
      <w:bookmarkEnd w:id="13"/>
      <w:bookmarkEnd w:id="14"/>
      <w:r>
        <w:rPr>
          <w:rFonts w:cs="Times New Roman"/>
          <w:color w:val="auto"/>
          <w:szCs w:val="24"/>
        </w:rPr>
        <w:t>IST OF FIGURES</w:t>
      </w:r>
      <w:bookmarkEnd w:id="15"/>
    </w:p>
    <w:p w:rsidR="00EC134B" w:rsidRDefault="00673463">
      <w:pPr>
        <w:pStyle w:val="TableofFigures"/>
        <w:tabs>
          <w:tab w:val="right" w:leader="dot" w:pos="9350"/>
        </w:tabs>
        <w:spacing w:line="360" w:lineRule="auto"/>
        <w:rPr>
          <w:rFonts w:ascii="Times New Roman" w:eastAsia="SimSun" w:hAnsi="Times New Roman" w:cs="Times New Roman"/>
          <w:caps w:val="0"/>
          <w:noProof/>
          <w:kern w:val="2"/>
          <w:sz w:val="24"/>
          <w:szCs w:val="24"/>
          <w:lang w:eastAsia="en-ZW"/>
          <w14:ligatures w14:val="standardContextual"/>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"Figure" </w:instrText>
      </w:r>
      <w:r>
        <w:rPr>
          <w:rFonts w:ascii="Times New Roman" w:hAnsi="Times New Roman" w:cs="Times New Roman"/>
          <w:sz w:val="24"/>
          <w:szCs w:val="24"/>
        </w:rPr>
        <w:fldChar w:fldCharType="separate"/>
      </w:r>
      <w:hyperlink w:anchor="_Toc137567993" w:history="1">
        <w:r>
          <w:rPr>
            <w:rStyle w:val="Hyperlink"/>
            <w:rFonts w:ascii="Times New Roman" w:hAnsi="Times New Roman" w:cs="Times New Roman"/>
            <w:noProof/>
            <w:sz w:val="24"/>
            <w:szCs w:val="24"/>
          </w:rPr>
          <w:t>Figure 2.1: Conceptual Framework</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_Toc137567993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Pr>
            <w:rFonts w:ascii="Times New Roman" w:hAnsi="Times New Roman" w:cs="Times New Roman"/>
            <w:noProof/>
            <w:webHidden/>
            <w:sz w:val="24"/>
            <w:szCs w:val="24"/>
          </w:rPr>
          <w:fldChar w:fldCharType="end"/>
        </w:r>
      </w:hyperlink>
    </w:p>
    <w:p w:rsidR="00EC134B" w:rsidRDefault="00673463">
      <w:pPr>
        <w:pStyle w:val="TableofFigures"/>
        <w:tabs>
          <w:tab w:val="right" w:leader="dot" w:pos="9350"/>
        </w:tabs>
        <w:spacing w:line="360" w:lineRule="auto"/>
        <w:rPr>
          <w:rFonts w:ascii="Times New Roman" w:eastAsia="SimSun" w:hAnsi="Times New Roman" w:cs="Times New Roman"/>
          <w:caps w:val="0"/>
          <w:noProof/>
          <w:kern w:val="2"/>
          <w:sz w:val="24"/>
          <w:szCs w:val="24"/>
          <w:lang w:eastAsia="en-ZW"/>
          <w14:ligatures w14:val="standardContextual"/>
        </w:rPr>
      </w:pPr>
      <w:hyperlink w:anchor="_Toc137567994" w:history="1">
        <w:r>
          <w:rPr>
            <w:rStyle w:val="Hyperlink"/>
            <w:rFonts w:ascii="Times New Roman" w:hAnsi="Times New Roman" w:cs="Times New Roman"/>
            <w:noProof/>
            <w:sz w:val="24"/>
            <w:szCs w:val="24"/>
          </w:rPr>
          <w:t>Figure 4.1: Work Experience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_Toc137567994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Pr>
            <w:rFonts w:ascii="Times New Roman" w:hAnsi="Times New Roman" w:cs="Times New Roman"/>
            <w:noProof/>
            <w:webHidden/>
            <w:sz w:val="24"/>
            <w:szCs w:val="24"/>
          </w:rPr>
          <w:fldChar w:fldCharType="end"/>
        </w:r>
      </w:hyperlink>
    </w:p>
    <w:p w:rsidR="00EC134B" w:rsidRDefault="00673463">
      <w:pPr>
        <w:pStyle w:val="TableofFigures"/>
        <w:tabs>
          <w:tab w:val="right" w:leader="dot" w:pos="9350"/>
        </w:tabs>
        <w:spacing w:line="360" w:lineRule="auto"/>
        <w:rPr>
          <w:rFonts w:ascii="Times New Roman" w:eastAsia="SimSun" w:hAnsi="Times New Roman" w:cs="Times New Roman"/>
          <w:caps w:val="0"/>
          <w:noProof/>
          <w:kern w:val="2"/>
          <w:sz w:val="24"/>
          <w:szCs w:val="24"/>
          <w:lang w:eastAsia="en-ZW"/>
          <w14:ligatures w14:val="standardContextual"/>
        </w:rPr>
      </w:pPr>
      <w:hyperlink w:anchor="_Toc137567995" w:history="1">
        <w:r>
          <w:rPr>
            <w:rStyle w:val="Hyperlink"/>
            <w:rFonts w:ascii="Times New Roman" w:hAnsi="Times New Roman" w:cs="Times New Roman"/>
            <w:noProof/>
            <w:sz w:val="24"/>
            <w:szCs w:val="24"/>
          </w:rPr>
          <w:t>Figure 4.2: Level of Education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_Toc137567995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Pr>
            <w:rFonts w:ascii="Times New Roman" w:hAnsi="Times New Roman" w:cs="Times New Roman"/>
            <w:noProof/>
            <w:webHidden/>
            <w:sz w:val="24"/>
            <w:szCs w:val="24"/>
          </w:rPr>
          <w:fldChar w:fldCharType="end"/>
        </w:r>
      </w:hyperlink>
    </w:p>
    <w:p w:rsidR="00EC134B" w:rsidRDefault="00673463">
      <w:pPr>
        <w:pStyle w:val="TableofFigures"/>
        <w:tabs>
          <w:tab w:val="right" w:leader="dot" w:pos="9350"/>
        </w:tabs>
        <w:spacing w:line="360" w:lineRule="auto"/>
        <w:rPr>
          <w:rFonts w:ascii="Times New Roman" w:eastAsia="SimSun" w:hAnsi="Times New Roman" w:cs="Times New Roman"/>
          <w:caps w:val="0"/>
          <w:noProof/>
          <w:kern w:val="2"/>
          <w:sz w:val="24"/>
          <w:szCs w:val="24"/>
          <w:lang w:eastAsia="en-ZW"/>
          <w14:ligatures w14:val="standardContextual"/>
        </w:rPr>
      </w:pPr>
      <w:hyperlink w:anchor="_Toc137567996" w:history="1">
        <w:r>
          <w:rPr>
            <w:rStyle w:val="Hyperlink"/>
            <w:rFonts w:ascii="Times New Roman" w:hAnsi="Times New Roman" w:cs="Times New Roman"/>
            <w:noProof/>
            <w:sz w:val="24"/>
            <w:szCs w:val="24"/>
          </w:rPr>
          <w:t>Figure 4.3: Interview Response Rate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_Toc137567996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Pr>
            <w:rFonts w:ascii="Times New Roman" w:hAnsi="Times New Roman" w:cs="Times New Roman"/>
            <w:noProof/>
            <w:webHidden/>
            <w:sz w:val="24"/>
            <w:szCs w:val="24"/>
          </w:rPr>
          <w:fldChar w:fldCharType="end"/>
        </w:r>
      </w:hyperlink>
    </w:p>
    <w:p w:rsidR="00EC134B" w:rsidRDefault="00673463">
      <w:pPr>
        <w:spacing w:line="360" w:lineRule="auto"/>
        <w:rPr>
          <w:sz w:val="24"/>
          <w:szCs w:val="24"/>
        </w:rPr>
      </w:pPr>
      <w:r>
        <w:rPr>
          <w:rFonts w:ascii="Times New Roman" w:hAnsi="Times New Roman" w:cs="Times New Roman"/>
          <w:sz w:val="24"/>
          <w:szCs w:val="24"/>
        </w:rPr>
        <w:fldChar w:fldCharType="end"/>
      </w: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bookmarkStart w:id="16" w:name="_Toc134174209"/>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673463">
      <w:pPr>
        <w:pStyle w:val="Heading1"/>
        <w:spacing w:line="360" w:lineRule="auto"/>
        <w:jc w:val="center"/>
        <w:rPr>
          <w:rFonts w:cs="Times New Roman"/>
          <w:szCs w:val="24"/>
        </w:rPr>
      </w:pPr>
      <w:bookmarkStart w:id="17" w:name="_Toc122707687"/>
      <w:bookmarkStart w:id="18" w:name="_Toc137654632"/>
      <w:r>
        <w:rPr>
          <w:rFonts w:cs="Times New Roman"/>
          <w:szCs w:val="24"/>
        </w:rPr>
        <w:lastRenderedPageBreak/>
        <w:t>LIST OF APPENDICES</w:t>
      </w:r>
      <w:bookmarkEnd w:id="17"/>
      <w:bookmarkEnd w:id="18"/>
    </w:p>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Appendix I: Questionnaires……………………………………………………………..53</w:t>
      </w:r>
    </w:p>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Appendix II: Interview</w:t>
      </w:r>
      <w:r>
        <w:rPr>
          <w:rFonts w:ascii="Times New Roman" w:hAnsi="Times New Roman" w:cs="Times New Roman"/>
          <w:sz w:val="24"/>
          <w:szCs w:val="24"/>
        </w:rPr>
        <w:t xml:space="preserve"> Guide…………………………………………………………..57</w:t>
      </w: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sectPr w:rsidR="00EC134B">
          <w:footerReference w:type="first" r:id="rId11"/>
          <w:pgSz w:w="12240" w:h="15840"/>
          <w:pgMar w:top="1440" w:right="1440" w:bottom="1440" w:left="1440" w:header="720" w:footer="720" w:gutter="0"/>
          <w:pgNumType w:fmt="lowerRoman" w:start="1"/>
          <w:cols w:space="720"/>
          <w:titlePg/>
          <w:docGrid w:linePitch="360"/>
        </w:sectPr>
      </w:pPr>
    </w:p>
    <w:p w:rsidR="00EC134B" w:rsidRDefault="00673463">
      <w:pPr>
        <w:keepNext/>
        <w:keepLines/>
        <w:spacing w:after="0" w:line="360" w:lineRule="auto"/>
        <w:jc w:val="center"/>
        <w:outlineLvl w:val="0"/>
        <w:rPr>
          <w:rFonts w:ascii="Times New Roman" w:eastAsia="SimSun" w:hAnsi="Times New Roman" w:cs="Times New Roman"/>
          <w:b/>
          <w:bCs/>
          <w:color w:val="000000"/>
          <w:sz w:val="24"/>
          <w:szCs w:val="24"/>
        </w:rPr>
      </w:pPr>
      <w:bookmarkStart w:id="19" w:name="_Toc122707688"/>
      <w:bookmarkStart w:id="20" w:name="_Toc137654633"/>
      <w:bookmarkStart w:id="21" w:name="_Toc127651455"/>
      <w:r>
        <w:rPr>
          <w:rFonts w:ascii="Times New Roman" w:eastAsia="SimSun" w:hAnsi="Times New Roman" w:cs="Times New Roman"/>
          <w:b/>
          <w:bCs/>
          <w:color w:val="000000"/>
          <w:sz w:val="24"/>
          <w:szCs w:val="24"/>
        </w:rPr>
        <w:lastRenderedPageBreak/>
        <w:t>CHAPTER I</w:t>
      </w:r>
      <w:bookmarkEnd w:id="19"/>
      <w:bookmarkEnd w:id="20"/>
    </w:p>
    <w:p w:rsidR="00EC134B" w:rsidRDefault="00EC134B"/>
    <w:p w:rsidR="00EC134B" w:rsidRDefault="00EC134B"/>
    <w:p w:rsidR="00EC134B" w:rsidRDefault="00673463">
      <w:pPr>
        <w:keepNext/>
        <w:keepLines/>
        <w:spacing w:after="0" w:line="360" w:lineRule="auto"/>
        <w:jc w:val="center"/>
        <w:outlineLvl w:val="0"/>
        <w:rPr>
          <w:rFonts w:ascii="Times New Roman" w:hAnsi="Times New Roman" w:cs="Times New Roman"/>
          <w:b/>
          <w:bCs/>
          <w:sz w:val="24"/>
          <w:szCs w:val="24"/>
        </w:rPr>
      </w:pPr>
      <w:bookmarkStart w:id="22" w:name="_Toc137654634"/>
      <w:r>
        <w:rPr>
          <w:rFonts w:ascii="Times New Roman" w:hAnsi="Times New Roman" w:cs="Times New Roman"/>
          <w:b/>
          <w:bCs/>
          <w:sz w:val="24"/>
          <w:szCs w:val="24"/>
        </w:rPr>
        <w:t>INTRODUCTION</w:t>
      </w:r>
      <w:bookmarkEnd w:id="21"/>
      <w:bookmarkEnd w:id="22"/>
    </w:p>
    <w:p w:rsidR="00EC134B" w:rsidRDefault="00EC134B"/>
    <w:p w:rsidR="00EC134B" w:rsidRDefault="00EC134B"/>
    <w:p w:rsidR="00EC134B" w:rsidRDefault="00EC134B"/>
    <w:p w:rsidR="00EC134B" w:rsidRDefault="00673463">
      <w:pPr>
        <w:keepNext/>
        <w:keepLines/>
        <w:spacing w:before="200" w:after="0" w:line="360" w:lineRule="auto"/>
        <w:outlineLvl w:val="1"/>
        <w:rPr>
          <w:rFonts w:ascii="Times New Roman" w:hAnsi="Times New Roman" w:cs="Times New Roman"/>
          <w:bCs/>
          <w:sz w:val="24"/>
          <w:szCs w:val="24"/>
        </w:rPr>
      </w:pPr>
      <w:bookmarkStart w:id="23" w:name="_Toc127651456"/>
      <w:bookmarkStart w:id="24" w:name="_Toc137654635"/>
      <w:r>
        <w:rPr>
          <w:rFonts w:ascii="Times New Roman" w:hAnsi="Times New Roman" w:cs="Times New Roman"/>
          <w:b/>
          <w:bCs/>
          <w:sz w:val="24"/>
          <w:szCs w:val="24"/>
        </w:rPr>
        <w:t xml:space="preserve">1.0 </w:t>
      </w:r>
      <w:r>
        <w:rPr>
          <w:rFonts w:ascii="Times New Roman" w:eastAsia="SimSun" w:hAnsi="Times New Roman" w:cs="Times New Roman"/>
          <w:b/>
          <w:bCs/>
          <w:sz w:val="24"/>
          <w:szCs w:val="24"/>
        </w:rPr>
        <w:t>Introduction</w:t>
      </w:r>
      <w:bookmarkEnd w:id="23"/>
      <w:bookmarkEnd w:id="24"/>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This research relates to an analysis of</w:t>
      </w:r>
      <w:r>
        <w:rPr>
          <w:rFonts w:ascii="Times New Roman" w:hAnsi="Times New Roman" w:cs="Times New Roman"/>
          <w:sz w:val="24"/>
          <w:szCs w:val="24"/>
        </w:rPr>
        <w:t xml:space="preserve"> the effects of financial literacy on the performance of small to medium enterprises (SMEs). (A case study of carpentry manufacturing SMEs in Glenview Complex Area 8). This chapter intends to outline the background of the study, statement of the problem, r</w:t>
      </w:r>
      <w:r>
        <w:rPr>
          <w:rFonts w:ascii="Times New Roman" w:hAnsi="Times New Roman" w:cs="Times New Roman"/>
          <w:sz w:val="24"/>
          <w:szCs w:val="24"/>
        </w:rPr>
        <w:t>esearch objectives, research questions, significance of the study, delimitation of the study, limitation of the study</w:t>
      </w:r>
      <w:bookmarkStart w:id="25" w:name="_Toc113828991"/>
      <w:r>
        <w:rPr>
          <w:rFonts w:ascii="Times New Roman" w:hAnsi="Times New Roman" w:cs="Times New Roman"/>
          <w:sz w:val="24"/>
          <w:szCs w:val="24"/>
        </w:rPr>
        <w:t xml:space="preserve"> and assumptions of the study</w:t>
      </w:r>
    </w:p>
    <w:p w:rsidR="00EC134B" w:rsidRDefault="00673463">
      <w:pPr>
        <w:keepNext/>
        <w:keepLines/>
        <w:spacing w:before="200" w:after="0" w:line="360" w:lineRule="auto"/>
        <w:outlineLvl w:val="1"/>
        <w:rPr>
          <w:rFonts w:ascii="Times New Roman" w:hAnsi="Times New Roman" w:cs="Times New Roman"/>
          <w:b/>
          <w:bCs/>
          <w:sz w:val="24"/>
          <w:szCs w:val="24"/>
        </w:rPr>
      </w:pPr>
      <w:bookmarkStart w:id="26" w:name="_Toc127651457"/>
      <w:bookmarkStart w:id="27" w:name="_Toc137654636"/>
      <w:r>
        <w:rPr>
          <w:rFonts w:ascii="Times New Roman" w:eastAsia="SimSun" w:hAnsi="Times New Roman" w:cs="Times New Roman"/>
          <w:b/>
          <w:bCs/>
          <w:sz w:val="24"/>
          <w:szCs w:val="24"/>
        </w:rPr>
        <w:t>1.1 Background of study</w:t>
      </w:r>
      <w:bookmarkEnd w:id="25"/>
      <w:bookmarkEnd w:id="26"/>
      <w:bookmarkEnd w:id="27"/>
    </w:p>
    <w:p w:rsidR="00EC134B" w:rsidRDefault="00673463">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According to Berman &amp; Knight (2008), financial literacy is being able to read, analys</w:t>
      </w:r>
      <w:r>
        <w:rPr>
          <w:rFonts w:ascii="Times New Roman" w:hAnsi="Times New Roman" w:cs="Times New Roman"/>
          <w:sz w:val="24"/>
          <w:szCs w:val="24"/>
        </w:rPr>
        <w:t xml:space="preserve">e as well as managing together with communicating about personal financial positions that affect life. Servon and Kaestner, (2008) indicated that financial literacy is the capacity to assess, make rational decisions and manage money. </w:t>
      </w:r>
      <w:r>
        <w:rPr>
          <w:rFonts w:ascii="Times New Roman" w:eastAsia="TimesNewRomanPSMT" w:hAnsi="Times New Roman" w:cs="Times New Roman"/>
          <w:sz w:val="24"/>
          <w:szCs w:val="24"/>
        </w:rPr>
        <w:t>Eresia-Eke &amp; Raath, (2</w:t>
      </w:r>
      <w:r>
        <w:rPr>
          <w:rFonts w:ascii="Times New Roman" w:eastAsia="TimesNewRomanPSMT" w:hAnsi="Times New Roman" w:cs="Times New Roman"/>
          <w:sz w:val="24"/>
          <w:szCs w:val="24"/>
        </w:rPr>
        <w:t xml:space="preserve">018) </w:t>
      </w:r>
      <w:r>
        <w:rPr>
          <w:rFonts w:ascii="Times New Roman" w:hAnsi="Times New Roman" w:cs="Times New Roman"/>
          <w:sz w:val="24"/>
          <w:szCs w:val="24"/>
        </w:rPr>
        <w:t xml:space="preserve">defined financial literacy as being capable of making financial related decisions rationally as well as planning for financial needs for the future. The researcher defines financial literacy as the knowledge and set of skills that permits a person to </w:t>
      </w:r>
      <w:r>
        <w:rPr>
          <w:rFonts w:ascii="Times New Roman" w:hAnsi="Times New Roman" w:cs="Times New Roman"/>
          <w:sz w:val="24"/>
          <w:szCs w:val="24"/>
        </w:rPr>
        <w:t>make an informed as well as operative decision using financial knowledge.</w:t>
      </w:r>
    </w:p>
    <w:p w:rsidR="00EC134B" w:rsidRDefault="00673463">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Financial illiteracy amongst SMEs is now a global phenomenon. Around the world, SMEs are failing to attain growth and profitability. This is mainly because of lack of financial liter</w:t>
      </w:r>
      <w:r>
        <w:rPr>
          <w:rFonts w:ascii="Times New Roman" w:hAnsi="Times New Roman" w:cs="Times New Roman"/>
          <w:sz w:val="24"/>
          <w:szCs w:val="24"/>
        </w:rPr>
        <w:t>acy skills such as budgeting and record keeping to mention just a few (Hussain et al.2023) hence this calls the need for SMEs around the world to invest in education so as to get budgeting skills and record keeping skills together with other financial lite</w:t>
      </w:r>
      <w:r>
        <w:rPr>
          <w:rFonts w:ascii="Times New Roman" w:hAnsi="Times New Roman" w:cs="Times New Roman"/>
          <w:sz w:val="24"/>
          <w:szCs w:val="24"/>
        </w:rPr>
        <w:t>racy skills required for SMEs to attain growth. Furthermore, in Malawi, Reserve Bank of Malawi took action in fighting financial literacy problems which hinders SMEs growth. SMEs in Malawi lacks financial literacy skills which result in 50% of the SMEs lac</w:t>
      </w:r>
      <w:r>
        <w:rPr>
          <w:rFonts w:ascii="Times New Roman" w:hAnsi="Times New Roman" w:cs="Times New Roman"/>
          <w:sz w:val="24"/>
          <w:szCs w:val="24"/>
        </w:rPr>
        <w:t xml:space="preserve">king access to finance and as a result hinders their growth (AFI, 2014). </w:t>
      </w:r>
    </w:p>
    <w:p w:rsidR="00EC134B" w:rsidRDefault="00673463">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Zimbabwe, the SMEs are lagging behind in terms of knowledge on financial literacy as such business growth remained subdued as most small to medium enterprises fall in the first fi</w:t>
      </w:r>
      <w:r>
        <w:rPr>
          <w:rFonts w:ascii="Times New Roman" w:hAnsi="Times New Roman" w:cs="Times New Roman"/>
          <w:sz w:val="24"/>
          <w:szCs w:val="24"/>
        </w:rPr>
        <w:t>ve years of establishment (Mutengezanwa, 2018). Lack of financial literacy in SMEs affects their performance as it results in poor growth, poor sales, lack of competitiveness as well as instability among SMEs (Yusuf et al, 2013). In addition, when small to</w:t>
      </w:r>
      <w:r>
        <w:rPr>
          <w:rFonts w:ascii="Times New Roman" w:hAnsi="Times New Roman" w:cs="Times New Roman"/>
          <w:sz w:val="24"/>
          <w:szCs w:val="24"/>
        </w:rPr>
        <w:t xml:space="preserve"> medium enterprises lack financial literacy, business failure is highly inevitable (Audet &amp; St-Jean, (2007)</w:t>
      </w:r>
      <w:r>
        <w:rPr>
          <w:rFonts w:ascii="Times New Roman" w:hAnsi="Times New Roman" w:cs="Times New Roman"/>
          <w:b/>
          <w:sz w:val="24"/>
          <w:szCs w:val="24"/>
        </w:rPr>
        <w:t xml:space="preserve"> </w:t>
      </w:r>
      <w:r>
        <w:rPr>
          <w:rFonts w:ascii="Times New Roman" w:hAnsi="Times New Roman" w:cs="Times New Roman"/>
          <w:sz w:val="24"/>
          <w:szCs w:val="24"/>
        </w:rPr>
        <w:t>hence the need for this research.</w:t>
      </w:r>
    </w:p>
    <w:p w:rsidR="00EC134B" w:rsidRDefault="00673463">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Numerous solutions have been put up in the literature already in existence, mostly with studies conducted in devel</w:t>
      </w:r>
      <w:r>
        <w:rPr>
          <w:rFonts w:ascii="Times New Roman" w:hAnsi="Times New Roman" w:cs="Times New Roman"/>
          <w:sz w:val="24"/>
          <w:szCs w:val="24"/>
        </w:rPr>
        <w:t xml:space="preserve">oping nations, in light of the potential implications. These tactics were the outcome of empirical research. According to Atsede, Patricia &amp; Adebimpe (2008), in many instances, providing microloans should be accompanied by basic business skill training to </w:t>
      </w:r>
      <w:r>
        <w:rPr>
          <w:rFonts w:ascii="Times New Roman" w:hAnsi="Times New Roman" w:cs="Times New Roman"/>
          <w:sz w:val="24"/>
          <w:szCs w:val="24"/>
        </w:rPr>
        <w:t>increase the less privilege’s ability to manage money. General company management, risk management and capital investment decisions are the key topics covered in micro enterprise investment training. Making the greatest use of the microenterprise's limited</w:t>
      </w:r>
      <w:r>
        <w:rPr>
          <w:rFonts w:ascii="Times New Roman" w:hAnsi="Times New Roman" w:cs="Times New Roman"/>
          <w:sz w:val="24"/>
          <w:szCs w:val="24"/>
        </w:rPr>
        <w:t xml:space="preserve"> financial resources is one of the decisions that goes into capital investments. Therefore, making the wrong choice could have long-term consequences for the company's profits as well as its ability to continue operating.</w:t>
      </w:r>
    </w:p>
    <w:p w:rsidR="00EC134B" w:rsidRDefault="00673463">
      <w:pPr>
        <w:autoSpaceDE w:val="0"/>
        <w:autoSpaceDN w:val="0"/>
        <w:adjustRightInd w:val="0"/>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In addition, embracing new technol</w:t>
      </w:r>
      <w:r>
        <w:rPr>
          <w:rFonts w:ascii="Times New Roman" w:hAnsi="Times New Roman" w:cs="Times New Roman"/>
          <w:sz w:val="24"/>
          <w:szCs w:val="24"/>
        </w:rPr>
        <w:t>ogy through making use of mobile devices as well as tools like financial management enables small to medium enterprise to improve their financial literacy (Rob, 2014). Furthermore, hiring accounting professionals “Accountants” as well as bookkeepers who ar</w:t>
      </w:r>
      <w:r>
        <w:rPr>
          <w:rFonts w:ascii="Times New Roman" w:hAnsi="Times New Roman" w:cs="Times New Roman"/>
          <w:sz w:val="24"/>
          <w:szCs w:val="24"/>
        </w:rPr>
        <w:t>e valuable partners can help manufacturing SMEs in managing as well as getting financial literacy to enhance the performance of their businesses (Rob, 2014).</w:t>
      </w:r>
    </w:p>
    <w:p w:rsidR="00EC134B" w:rsidRDefault="00673463">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Considering all the above mentioned facts, this study looks to address the effects of lack of fina</w:t>
      </w:r>
      <w:r>
        <w:rPr>
          <w:rFonts w:ascii="Times New Roman" w:hAnsi="Times New Roman" w:cs="Times New Roman"/>
          <w:sz w:val="24"/>
          <w:szCs w:val="24"/>
        </w:rPr>
        <w:t>ncial literacy on the performance of manufacturing SMEs in developing countries using Glenview Complex Area 8 as the case study.</w:t>
      </w:r>
    </w:p>
    <w:p w:rsidR="00EC134B" w:rsidRDefault="00673463">
      <w:pPr>
        <w:keepNext/>
        <w:keepLines/>
        <w:spacing w:before="200" w:after="0" w:line="360" w:lineRule="auto"/>
        <w:outlineLvl w:val="1"/>
        <w:rPr>
          <w:rFonts w:ascii="Times New Roman" w:eastAsia="SimSun" w:hAnsi="Times New Roman" w:cs="Times New Roman"/>
          <w:b/>
          <w:bCs/>
          <w:sz w:val="24"/>
          <w:szCs w:val="24"/>
        </w:rPr>
      </w:pPr>
      <w:bookmarkStart w:id="28" w:name="_Toc113828992"/>
      <w:bookmarkStart w:id="29" w:name="_Toc127651458"/>
      <w:bookmarkStart w:id="30" w:name="_Toc137654637"/>
      <w:r>
        <w:rPr>
          <w:rFonts w:ascii="Times New Roman" w:eastAsia="SimSun" w:hAnsi="Times New Roman" w:cs="Times New Roman"/>
          <w:b/>
          <w:bCs/>
          <w:sz w:val="24"/>
          <w:szCs w:val="24"/>
        </w:rPr>
        <w:t>1.2 Statement of the problem</w:t>
      </w:r>
      <w:bookmarkEnd w:id="28"/>
      <w:bookmarkEnd w:id="29"/>
      <w:bookmarkEnd w:id="30"/>
    </w:p>
    <w:p w:rsidR="00EC134B" w:rsidRDefault="00673463">
      <w:pPr>
        <w:spacing w:line="360" w:lineRule="auto"/>
        <w:jc w:val="both"/>
        <w:rPr>
          <w:rFonts w:ascii="Times New Roman" w:eastAsia="SimSun" w:hAnsi="Times New Roman" w:cs="Times New Roman"/>
          <w:bCs/>
          <w:sz w:val="24"/>
          <w:szCs w:val="24"/>
        </w:rPr>
      </w:pPr>
      <w:r>
        <w:rPr>
          <w:rFonts w:ascii="Times New Roman" w:eastAsia="SimSun" w:hAnsi="Times New Roman" w:cs="Times New Roman"/>
          <w:bCs/>
          <w:sz w:val="24"/>
          <w:szCs w:val="24"/>
        </w:rPr>
        <w:t>Previous studies have highlighted that the performance of manufacturing SMEs in Glenview complex a</w:t>
      </w:r>
      <w:r>
        <w:rPr>
          <w:rFonts w:ascii="Times New Roman" w:eastAsia="SimSun" w:hAnsi="Times New Roman" w:cs="Times New Roman"/>
          <w:bCs/>
          <w:sz w:val="24"/>
          <w:szCs w:val="24"/>
        </w:rPr>
        <w:t xml:space="preserve">rea 8 is affected by financial illiteracy (Kaseke, 2012). Financial illiteracy has hindered the sustainability of these SMEs as well as their long term survival. The effects of financial illiteracy have been accelerated by the stiff competition which SMEs </w:t>
      </w:r>
      <w:r>
        <w:rPr>
          <w:rFonts w:ascii="Times New Roman" w:eastAsia="SimSun" w:hAnsi="Times New Roman" w:cs="Times New Roman"/>
          <w:bCs/>
          <w:sz w:val="24"/>
          <w:szCs w:val="24"/>
        </w:rPr>
        <w:t xml:space="preserve">find themselves in. Since this </w:t>
      </w:r>
      <w:r>
        <w:rPr>
          <w:rFonts w:ascii="Times New Roman" w:eastAsia="SimSun" w:hAnsi="Times New Roman" w:cs="Times New Roman"/>
          <w:bCs/>
          <w:sz w:val="24"/>
          <w:szCs w:val="24"/>
        </w:rPr>
        <w:lastRenderedPageBreak/>
        <w:t xml:space="preserve">competition is coming from fellow SMEs and well established carpentry manufacturers who are enjoying the benefits of being financially literate, SMEs without knowledge of budgeting, investing and general financial management </w:t>
      </w:r>
      <w:r>
        <w:rPr>
          <w:rFonts w:ascii="Times New Roman" w:eastAsia="SimSun" w:hAnsi="Times New Roman" w:cs="Times New Roman"/>
          <w:bCs/>
          <w:sz w:val="24"/>
          <w:szCs w:val="24"/>
        </w:rPr>
        <w:t xml:space="preserve">find it hard to survive </w:t>
      </w:r>
      <w:r>
        <w:rPr>
          <w:rFonts w:ascii="Times New Roman" w:hAnsi="Times New Roman" w:cs="Times New Roman"/>
          <w:sz w:val="24"/>
          <w:szCs w:val="24"/>
        </w:rPr>
        <w:t>(Mutengezanwa, 2018). This study will provide ways of promoting financial literacy in order to improve performance among SMEs.</w:t>
      </w:r>
    </w:p>
    <w:p w:rsidR="00EC134B" w:rsidRDefault="00673463">
      <w:pPr>
        <w:keepNext/>
        <w:keepLines/>
        <w:spacing w:before="200" w:after="0" w:line="360" w:lineRule="auto"/>
        <w:outlineLvl w:val="1"/>
        <w:rPr>
          <w:rFonts w:ascii="Times New Roman" w:eastAsia="SimSun" w:hAnsi="Times New Roman" w:cs="Times New Roman"/>
          <w:b/>
          <w:bCs/>
          <w:sz w:val="24"/>
          <w:szCs w:val="24"/>
        </w:rPr>
      </w:pPr>
      <w:bookmarkStart w:id="31" w:name="_Toc113828993"/>
      <w:bookmarkStart w:id="32" w:name="_Toc127651459"/>
      <w:bookmarkStart w:id="33" w:name="_Toc137654638"/>
      <w:r>
        <w:rPr>
          <w:rFonts w:ascii="Times New Roman" w:eastAsia="SimSun" w:hAnsi="Times New Roman" w:cs="Times New Roman"/>
          <w:b/>
          <w:bCs/>
          <w:sz w:val="24"/>
          <w:szCs w:val="24"/>
        </w:rPr>
        <w:t>1.3 Research objectives</w:t>
      </w:r>
      <w:bookmarkEnd w:id="31"/>
      <w:bookmarkEnd w:id="32"/>
      <w:bookmarkEnd w:id="33"/>
    </w:p>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objectives of the study are</w:t>
      </w:r>
    </w:p>
    <w:p w:rsidR="00EC134B" w:rsidRDefault="00673463">
      <w:pPr>
        <w:pStyle w:val="ListParagraph"/>
        <w:numPr>
          <w:ilvl w:val="0"/>
          <w:numId w:val="1"/>
        </w:numPr>
        <w:spacing w:after="0" w:line="360" w:lineRule="auto"/>
        <w:jc w:val="both"/>
        <w:rPr>
          <w:rFonts w:ascii="Times New Roman" w:hAnsi="Times New Roman"/>
          <w:sz w:val="24"/>
          <w:szCs w:val="24"/>
          <w:lang w:val="en-ZA"/>
        </w:rPr>
      </w:pPr>
      <w:r>
        <w:rPr>
          <w:rFonts w:ascii="Times New Roman" w:hAnsi="Times New Roman"/>
          <w:sz w:val="24"/>
          <w:szCs w:val="24"/>
          <w:lang w:val="en-ZA"/>
        </w:rPr>
        <w:t xml:space="preserve">To determine the contribution of financial </w:t>
      </w:r>
      <w:r>
        <w:rPr>
          <w:rFonts w:ascii="Times New Roman" w:hAnsi="Times New Roman"/>
          <w:sz w:val="24"/>
          <w:szCs w:val="24"/>
          <w:lang w:val="en-ZA"/>
        </w:rPr>
        <w:t>literacy on the growth of carpentry manufacturing SMEs.</w:t>
      </w:r>
    </w:p>
    <w:p w:rsidR="00EC134B" w:rsidRDefault="00673463">
      <w:pPr>
        <w:pStyle w:val="ListParagraph"/>
        <w:numPr>
          <w:ilvl w:val="0"/>
          <w:numId w:val="1"/>
        </w:numPr>
        <w:spacing w:line="360" w:lineRule="auto"/>
        <w:jc w:val="both"/>
        <w:rPr>
          <w:rFonts w:ascii="Times New Roman" w:hAnsi="Times New Roman"/>
          <w:sz w:val="24"/>
          <w:szCs w:val="24"/>
          <w:lang w:val="en-ZA"/>
        </w:rPr>
      </w:pPr>
      <w:r>
        <w:rPr>
          <w:rFonts w:ascii="Times New Roman" w:hAnsi="Times New Roman"/>
          <w:sz w:val="24"/>
          <w:szCs w:val="24"/>
          <w:lang w:val="en-ZA"/>
        </w:rPr>
        <w:t>To establish the financial literacy skills required in carpentry manufacturing SMEs.</w:t>
      </w:r>
    </w:p>
    <w:p w:rsidR="00EC134B" w:rsidRDefault="00673463">
      <w:pPr>
        <w:pStyle w:val="ListParagraph"/>
        <w:numPr>
          <w:ilvl w:val="0"/>
          <w:numId w:val="1"/>
        </w:numPr>
        <w:spacing w:line="360" w:lineRule="auto"/>
        <w:jc w:val="both"/>
        <w:rPr>
          <w:rFonts w:ascii="Times New Roman" w:hAnsi="Times New Roman"/>
          <w:sz w:val="24"/>
          <w:szCs w:val="24"/>
          <w:lang w:val="en-ZA"/>
        </w:rPr>
      </w:pPr>
      <w:r>
        <w:rPr>
          <w:rFonts w:ascii="Times New Roman" w:hAnsi="Times New Roman"/>
          <w:sz w:val="24"/>
          <w:szCs w:val="24"/>
          <w:lang w:val="en-ZA"/>
        </w:rPr>
        <w:t>To explore ways of promoting financial literacy in carpentry manufacturing SMEs.</w:t>
      </w:r>
    </w:p>
    <w:p w:rsidR="00EC134B" w:rsidRDefault="00673463">
      <w:pPr>
        <w:pStyle w:val="Heading2"/>
        <w:spacing w:before="0" w:line="360" w:lineRule="auto"/>
        <w:rPr>
          <w:rFonts w:ascii="Times New Roman" w:hAnsi="Times New Roman" w:cs="Times New Roman"/>
          <w:b/>
          <w:color w:val="auto"/>
          <w:sz w:val="24"/>
          <w:szCs w:val="24"/>
        </w:rPr>
      </w:pPr>
      <w:bookmarkStart w:id="34" w:name="_Toc113828994"/>
      <w:bookmarkStart w:id="35" w:name="_Toc127651460"/>
      <w:bookmarkStart w:id="36" w:name="_Toc137654639"/>
      <w:r>
        <w:rPr>
          <w:rFonts w:ascii="Times New Roman" w:hAnsi="Times New Roman" w:cs="Times New Roman"/>
          <w:b/>
          <w:color w:val="auto"/>
          <w:sz w:val="24"/>
          <w:szCs w:val="24"/>
        </w:rPr>
        <w:t>1.4 Research questions</w:t>
      </w:r>
      <w:bookmarkEnd w:id="34"/>
      <w:bookmarkEnd w:id="35"/>
      <w:bookmarkEnd w:id="36"/>
    </w:p>
    <w:p w:rsidR="00EC134B" w:rsidRDefault="00673463">
      <w:pPr>
        <w:pStyle w:val="ListParagraph"/>
        <w:numPr>
          <w:ilvl w:val="0"/>
          <w:numId w:val="2"/>
        </w:numPr>
        <w:spacing w:line="360" w:lineRule="auto"/>
        <w:jc w:val="both"/>
        <w:rPr>
          <w:rFonts w:ascii="Times New Roman" w:hAnsi="Times New Roman"/>
          <w:sz w:val="24"/>
          <w:szCs w:val="24"/>
          <w:lang w:val="en-ZA"/>
        </w:rPr>
      </w:pPr>
      <w:r>
        <w:rPr>
          <w:rFonts w:ascii="Times New Roman" w:hAnsi="Times New Roman"/>
          <w:sz w:val="24"/>
          <w:szCs w:val="24"/>
          <w:lang w:val="en-ZA"/>
        </w:rPr>
        <w:t xml:space="preserve">What role </w:t>
      </w:r>
      <w:r>
        <w:rPr>
          <w:rFonts w:ascii="Times New Roman" w:hAnsi="Times New Roman"/>
          <w:sz w:val="24"/>
          <w:szCs w:val="24"/>
          <w:lang w:val="en-ZA"/>
        </w:rPr>
        <w:t>does financial literacy play in ensuring the growth of SMEs in the carpentry manufacturing industry?</w:t>
      </w:r>
    </w:p>
    <w:p w:rsidR="00EC134B" w:rsidRDefault="00673463">
      <w:pPr>
        <w:pStyle w:val="ListParagraph"/>
        <w:numPr>
          <w:ilvl w:val="0"/>
          <w:numId w:val="2"/>
        </w:numPr>
        <w:spacing w:line="360" w:lineRule="auto"/>
        <w:jc w:val="both"/>
        <w:rPr>
          <w:rFonts w:ascii="Times New Roman" w:hAnsi="Times New Roman"/>
          <w:sz w:val="24"/>
          <w:szCs w:val="24"/>
          <w:lang w:val="en-ZA"/>
        </w:rPr>
      </w:pPr>
      <w:r>
        <w:rPr>
          <w:rFonts w:ascii="Times New Roman" w:hAnsi="Times New Roman"/>
          <w:sz w:val="24"/>
          <w:szCs w:val="24"/>
          <w:lang w:val="en-ZA"/>
        </w:rPr>
        <w:t>What are the financial literacy skills required in carpentry manufacturing SMEs?</w:t>
      </w:r>
    </w:p>
    <w:p w:rsidR="00EC134B" w:rsidRDefault="00673463">
      <w:pPr>
        <w:pStyle w:val="ListParagraph"/>
        <w:numPr>
          <w:ilvl w:val="0"/>
          <w:numId w:val="2"/>
        </w:numPr>
        <w:spacing w:line="360" w:lineRule="auto"/>
        <w:jc w:val="both"/>
        <w:rPr>
          <w:rFonts w:ascii="Times New Roman" w:hAnsi="Times New Roman"/>
          <w:sz w:val="24"/>
          <w:szCs w:val="24"/>
          <w:lang w:val="en-ZA"/>
        </w:rPr>
      </w:pPr>
      <w:r>
        <w:rPr>
          <w:rFonts w:ascii="Times New Roman" w:hAnsi="Times New Roman"/>
          <w:sz w:val="24"/>
          <w:szCs w:val="24"/>
          <w:lang w:val="en-ZA"/>
        </w:rPr>
        <w:t>What are the ways of promoting financial literacy in carpentry manufacturi</w:t>
      </w:r>
      <w:r>
        <w:rPr>
          <w:rFonts w:ascii="Times New Roman" w:hAnsi="Times New Roman"/>
          <w:sz w:val="24"/>
          <w:szCs w:val="24"/>
          <w:lang w:val="en-ZA"/>
        </w:rPr>
        <w:t>ng SMEs?</w:t>
      </w:r>
    </w:p>
    <w:p w:rsidR="00EC134B" w:rsidRDefault="00673463">
      <w:pPr>
        <w:keepNext/>
        <w:keepLines/>
        <w:spacing w:before="200" w:after="0" w:line="360" w:lineRule="auto"/>
        <w:outlineLvl w:val="1"/>
        <w:rPr>
          <w:rFonts w:ascii="Times New Roman" w:hAnsi="Times New Roman" w:cs="Times New Roman"/>
          <w:b/>
          <w:bCs/>
          <w:sz w:val="24"/>
          <w:szCs w:val="24"/>
        </w:rPr>
      </w:pPr>
      <w:bookmarkStart w:id="37" w:name="_Toc113828995"/>
      <w:bookmarkStart w:id="38" w:name="_Toc127651461"/>
      <w:bookmarkStart w:id="39" w:name="_Toc137654640"/>
      <w:r>
        <w:rPr>
          <w:rFonts w:ascii="Times New Roman" w:eastAsia="SimSun" w:hAnsi="Times New Roman" w:cs="Times New Roman"/>
          <w:b/>
          <w:bCs/>
          <w:sz w:val="24"/>
          <w:szCs w:val="24"/>
        </w:rPr>
        <w:t>1.5 Significance of the study</w:t>
      </w:r>
      <w:bookmarkEnd w:id="37"/>
      <w:bookmarkEnd w:id="38"/>
      <w:bookmarkEnd w:id="39"/>
    </w:p>
    <w:p w:rsidR="00EC134B" w:rsidRDefault="00673463">
      <w:pPr>
        <w:tabs>
          <w:tab w:val="left" w:pos="4513"/>
        </w:tabs>
        <w:spacing w:line="360" w:lineRule="auto"/>
        <w:rPr>
          <w:rFonts w:ascii="Times New Roman" w:hAnsi="Times New Roman" w:cs="Times New Roman"/>
          <w:sz w:val="24"/>
          <w:szCs w:val="24"/>
        </w:rPr>
      </w:pPr>
      <w:r>
        <w:rPr>
          <w:rFonts w:ascii="Times New Roman" w:hAnsi="Times New Roman" w:cs="Times New Roman"/>
          <w:sz w:val="24"/>
          <w:szCs w:val="24"/>
        </w:rPr>
        <w:t>The study is believed to benefit the following category</w:t>
      </w:r>
    </w:p>
    <w:p w:rsidR="00EC134B" w:rsidRDefault="00673463">
      <w:pPr>
        <w:keepNext/>
        <w:keepLines/>
        <w:spacing w:before="200" w:after="0" w:line="360" w:lineRule="auto"/>
        <w:outlineLvl w:val="2"/>
        <w:rPr>
          <w:rFonts w:ascii="Times New Roman" w:hAnsi="Times New Roman" w:cs="Times New Roman"/>
          <w:b/>
          <w:bCs/>
          <w:sz w:val="24"/>
          <w:szCs w:val="24"/>
        </w:rPr>
      </w:pPr>
      <w:bookmarkStart w:id="40" w:name="_Toc127651462"/>
      <w:bookmarkStart w:id="41" w:name="_Toc137654641"/>
      <w:r>
        <w:rPr>
          <w:rFonts w:ascii="Times New Roman" w:hAnsi="Times New Roman" w:cs="Times New Roman"/>
          <w:b/>
          <w:bCs/>
          <w:sz w:val="24"/>
          <w:szCs w:val="24"/>
        </w:rPr>
        <w:t xml:space="preserve">1.5.1 </w:t>
      </w:r>
      <w:r>
        <w:rPr>
          <w:rFonts w:ascii="Times New Roman" w:eastAsia="SimSun" w:hAnsi="Times New Roman" w:cs="Times New Roman"/>
          <w:b/>
          <w:bCs/>
          <w:sz w:val="24"/>
          <w:szCs w:val="24"/>
        </w:rPr>
        <w:t>To the researcher</w:t>
      </w:r>
      <w:bookmarkEnd w:id="40"/>
      <w:bookmarkEnd w:id="41"/>
    </w:p>
    <w:p w:rsidR="00EC134B" w:rsidRDefault="00673463">
      <w:pPr>
        <w:pStyle w:val="ListParagraph"/>
        <w:spacing w:line="360" w:lineRule="auto"/>
        <w:ind w:left="0"/>
        <w:jc w:val="both"/>
        <w:rPr>
          <w:rFonts w:ascii="Times New Roman" w:hAnsi="Times New Roman"/>
          <w:sz w:val="24"/>
          <w:szCs w:val="24"/>
        </w:rPr>
      </w:pPr>
      <w:bookmarkStart w:id="42" w:name="_Toc127651463"/>
      <w:r>
        <w:rPr>
          <w:rFonts w:ascii="Times New Roman" w:hAnsi="Times New Roman"/>
          <w:sz w:val="24"/>
          <w:szCs w:val="24"/>
        </w:rPr>
        <w:t xml:space="preserve">This investigation is a sectional requirement as per the Bachelor of Accountancy Honours Degree requisites, thus its accomplishment will </w:t>
      </w:r>
      <w:r>
        <w:rPr>
          <w:rFonts w:ascii="Times New Roman" w:hAnsi="Times New Roman"/>
          <w:sz w:val="24"/>
          <w:szCs w:val="24"/>
        </w:rPr>
        <w:t>help advance the researcher’s academic position, whilst gaining adequate knowledge on the effect of financial literacy on the performance of carpentry manufacturing SMEs in Glenview Complex Area 8.</w:t>
      </w:r>
    </w:p>
    <w:p w:rsidR="00EC134B" w:rsidRDefault="00673463">
      <w:pPr>
        <w:keepNext/>
        <w:keepLines/>
        <w:spacing w:before="200" w:after="0" w:line="360" w:lineRule="auto"/>
        <w:outlineLvl w:val="2"/>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 </w:t>
      </w:r>
      <w:bookmarkStart w:id="43" w:name="_Toc137654642"/>
      <w:r>
        <w:rPr>
          <w:rFonts w:ascii="Times New Roman" w:eastAsia="SimSun" w:hAnsi="Times New Roman" w:cs="Times New Roman"/>
          <w:b/>
          <w:bCs/>
          <w:sz w:val="24"/>
          <w:szCs w:val="24"/>
        </w:rPr>
        <w:t>1.5.2 To Bindura University</w:t>
      </w:r>
      <w:bookmarkEnd w:id="42"/>
      <w:bookmarkEnd w:id="43"/>
    </w:p>
    <w:p w:rsidR="00EC134B" w:rsidRDefault="00673463">
      <w:pPr>
        <w:tabs>
          <w:tab w:val="left"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Through publishing of journal</w:t>
      </w:r>
      <w:r>
        <w:rPr>
          <w:rFonts w:ascii="Times New Roman" w:hAnsi="Times New Roman" w:cs="Times New Roman"/>
          <w:sz w:val="24"/>
          <w:szCs w:val="24"/>
        </w:rPr>
        <w:t xml:space="preserve"> and article there will be credit to the Bindura University as it improve its ranking among other universities, thereby earning preferences.</w:t>
      </w:r>
    </w:p>
    <w:p w:rsidR="00EC134B" w:rsidRDefault="00673463">
      <w:pPr>
        <w:keepNext/>
        <w:keepLines/>
        <w:spacing w:before="200" w:after="0" w:line="360" w:lineRule="auto"/>
        <w:outlineLvl w:val="2"/>
        <w:rPr>
          <w:rFonts w:ascii="Times New Roman" w:eastAsia="SimSun" w:hAnsi="Times New Roman" w:cs="Times New Roman"/>
          <w:b/>
          <w:bCs/>
          <w:sz w:val="24"/>
          <w:szCs w:val="24"/>
        </w:rPr>
      </w:pPr>
      <w:bookmarkStart w:id="44" w:name="_Toc127651465"/>
      <w:bookmarkStart w:id="45" w:name="_Toc137654643"/>
      <w:r>
        <w:rPr>
          <w:rFonts w:ascii="Times New Roman" w:eastAsia="SimSun" w:hAnsi="Times New Roman" w:cs="Times New Roman"/>
          <w:b/>
          <w:bCs/>
          <w:sz w:val="24"/>
          <w:szCs w:val="24"/>
        </w:rPr>
        <w:lastRenderedPageBreak/>
        <w:t>1.5.3 Manufacturing SMEs in Glenview Complex Area 8</w:t>
      </w:r>
      <w:bookmarkEnd w:id="44"/>
      <w:bookmarkEnd w:id="45"/>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 will help small to medium enterprises in Glenview </w:t>
      </w:r>
      <w:r>
        <w:rPr>
          <w:rFonts w:ascii="Times New Roman" w:hAnsi="Times New Roman" w:cs="Times New Roman"/>
          <w:sz w:val="24"/>
          <w:szCs w:val="24"/>
        </w:rPr>
        <w:t>Area 8 Complex understand the need for financial literacy in relation to the performance of their established businesses.</w:t>
      </w:r>
    </w:p>
    <w:p w:rsidR="00EC134B" w:rsidRDefault="00673463">
      <w:pPr>
        <w:pStyle w:val="Heading3"/>
        <w:rPr>
          <w:rFonts w:ascii="Times New Roman" w:hAnsi="Times New Roman" w:cs="Times New Roman"/>
          <w:b/>
          <w:color w:val="auto"/>
        </w:rPr>
      </w:pPr>
      <w:bookmarkStart w:id="46" w:name="_Toc137654644"/>
      <w:r>
        <w:rPr>
          <w:rFonts w:ascii="Times New Roman" w:hAnsi="Times New Roman" w:cs="Times New Roman"/>
          <w:b/>
          <w:color w:val="auto"/>
        </w:rPr>
        <w:t>1.5.4 Scholars</w:t>
      </w:r>
      <w:bookmarkEnd w:id="46"/>
      <w:r>
        <w:rPr>
          <w:rFonts w:ascii="Times New Roman" w:hAnsi="Times New Roman" w:cs="Times New Roman"/>
          <w:b/>
          <w:color w:val="auto"/>
        </w:rPr>
        <w:t xml:space="preserve"> </w:t>
      </w:r>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will help assist future researchers with empirical evidence on a related topic</w:t>
      </w:r>
    </w:p>
    <w:p w:rsidR="00EC134B" w:rsidRDefault="00673463">
      <w:pPr>
        <w:keepNext/>
        <w:keepLines/>
        <w:spacing w:before="200" w:after="0" w:line="360" w:lineRule="auto"/>
        <w:outlineLvl w:val="1"/>
        <w:rPr>
          <w:rFonts w:ascii="Times New Roman" w:eastAsia="SimSun" w:hAnsi="Times New Roman" w:cs="Times New Roman"/>
          <w:b/>
          <w:bCs/>
          <w:sz w:val="24"/>
          <w:szCs w:val="24"/>
        </w:rPr>
      </w:pPr>
      <w:bookmarkStart w:id="47" w:name="_Toc127651466"/>
      <w:bookmarkStart w:id="48" w:name="_Toc137654645"/>
      <w:r>
        <w:rPr>
          <w:rFonts w:ascii="Times New Roman" w:eastAsia="SimSun" w:hAnsi="Times New Roman" w:cs="Times New Roman"/>
          <w:b/>
          <w:bCs/>
          <w:sz w:val="24"/>
          <w:szCs w:val="24"/>
        </w:rPr>
        <w:t xml:space="preserve">1.6 Assumptions of the </w:t>
      </w:r>
      <w:r>
        <w:rPr>
          <w:rFonts w:ascii="Times New Roman" w:eastAsia="SimSun" w:hAnsi="Times New Roman" w:cs="Times New Roman"/>
          <w:b/>
          <w:bCs/>
          <w:sz w:val="24"/>
          <w:szCs w:val="24"/>
        </w:rPr>
        <w:t>study</w:t>
      </w:r>
      <w:bookmarkEnd w:id="47"/>
      <w:bookmarkEnd w:id="48"/>
    </w:p>
    <w:p w:rsidR="00EC134B" w:rsidRDefault="00673463">
      <w:pPr>
        <w:tabs>
          <w:tab w:val="left" w:pos="4513"/>
        </w:tabs>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assumed on the following assumptions:</w:t>
      </w:r>
    </w:p>
    <w:p w:rsidR="00EC134B" w:rsidRDefault="00673463">
      <w:pPr>
        <w:pStyle w:val="ListParagraph"/>
        <w:numPr>
          <w:ilvl w:val="0"/>
          <w:numId w:val="3"/>
        </w:numPr>
        <w:tabs>
          <w:tab w:val="left" w:pos="4513"/>
        </w:tabs>
        <w:spacing w:line="360" w:lineRule="auto"/>
        <w:jc w:val="both"/>
        <w:rPr>
          <w:rFonts w:ascii="Times New Roman" w:hAnsi="Times New Roman"/>
          <w:sz w:val="24"/>
          <w:szCs w:val="24"/>
          <w:lang w:val="en-ZA"/>
        </w:rPr>
      </w:pPr>
      <w:r>
        <w:rPr>
          <w:rFonts w:ascii="Times New Roman" w:hAnsi="Times New Roman"/>
          <w:sz w:val="24"/>
          <w:szCs w:val="24"/>
        </w:rPr>
        <w:t>Carpentry manufacturing SMEs in the case study are a reflection of all the carpentry manufacturing SMEs in Glenview Complex Area 8</w:t>
      </w:r>
    </w:p>
    <w:p w:rsidR="00EC134B" w:rsidRDefault="00673463">
      <w:pPr>
        <w:pStyle w:val="ListParagraph"/>
        <w:numPr>
          <w:ilvl w:val="0"/>
          <w:numId w:val="3"/>
        </w:numPr>
        <w:tabs>
          <w:tab w:val="left" w:pos="4513"/>
        </w:tabs>
        <w:spacing w:line="360" w:lineRule="auto"/>
        <w:jc w:val="both"/>
        <w:rPr>
          <w:rFonts w:ascii="Times New Roman" w:hAnsi="Times New Roman"/>
          <w:sz w:val="24"/>
          <w:szCs w:val="24"/>
          <w:lang w:val="en-ZA"/>
        </w:rPr>
      </w:pPr>
      <w:r>
        <w:rPr>
          <w:rFonts w:ascii="Times New Roman" w:hAnsi="Times New Roman"/>
          <w:sz w:val="24"/>
          <w:szCs w:val="24"/>
          <w:lang w:val="en-ZA"/>
        </w:rPr>
        <w:t>Respondents provided information honestly that was free from bias</w:t>
      </w:r>
    </w:p>
    <w:p w:rsidR="00EC134B" w:rsidRDefault="00673463">
      <w:pPr>
        <w:pStyle w:val="ListParagraph"/>
        <w:numPr>
          <w:ilvl w:val="0"/>
          <w:numId w:val="3"/>
        </w:numPr>
        <w:tabs>
          <w:tab w:val="left" w:pos="4513"/>
        </w:tabs>
        <w:spacing w:line="360" w:lineRule="auto"/>
        <w:jc w:val="both"/>
        <w:rPr>
          <w:rFonts w:ascii="Times New Roman" w:hAnsi="Times New Roman"/>
          <w:sz w:val="24"/>
          <w:szCs w:val="24"/>
          <w:lang w:val="en-ZA"/>
        </w:rPr>
      </w:pPr>
      <w:r>
        <w:rPr>
          <w:rFonts w:ascii="Times New Roman" w:hAnsi="Times New Roman"/>
          <w:sz w:val="24"/>
          <w:szCs w:val="24"/>
          <w:lang w:val="en-ZA"/>
        </w:rPr>
        <w:t xml:space="preserve">Respondents are aware of the concept of financial literacy </w:t>
      </w:r>
    </w:p>
    <w:p w:rsidR="00EC134B" w:rsidRDefault="00673463">
      <w:pPr>
        <w:pStyle w:val="ListParagraph"/>
        <w:numPr>
          <w:ilvl w:val="0"/>
          <w:numId w:val="3"/>
        </w:numPr>
        <w:tabs>
          <w:tab w:val="left" w:pos="4513"/>
        </w:tabs>
        <w:spacing w:line="360" w:lineRule="auto"/>
        <w:jc w:val="both"/>
        <w:rPr>
          <w:rFonts w:ascii="Times New Roman" w:hAnsi="Times New Roman"/>
          <w:sz w:val="24"/>
          <w:szCs w:val="24"/>
          <w:lang w:val="en-ZA"/>
        </w:rPr>
      </w:pPr>
      <w:r>
        <w:rPr>
          <w:rFonts w:ascii="Times New Roman" w:hAnsi="Times New Roman"/>
          <w:sz w:val="24"/>
          <w:szCs w:val="24"/>
          <w:lang w:val="en-ZA"/>
        </w:rPr>
        <w:t>The effects are controllable</w:t>
      </w:r>
    </w:p>
    <w:p w:rsidR="00EC134B" w:rsidRDefault="00673463">
      <w:pPr>
        <w:keepNext/>
        <w:keepLines/>
        <w:spacing w:before="200" w:after="0" w:line="360" w:lineRule="auto"/>
        <w:outlineLvl w:val="1"/>
        <w:rPr>
          <w:rFonts w:ascii="Times New Roman" w:eastAsia="SimSun" w:hAnsi="Times New Roman" w:cs="Times New Roman"/>
          <w:b/>
          <w:bCs/>
          <w:sz w:val="24"/>
          <w:szCs w:val="24"/>
        </w:rPr>
      </w:pPr>
      <w:bookmarkStart w:id="49" w:name="_Toc113828996"/>
      <w:bookmarkStart w:id="50" w:name="_Toc127651467"/>
      <w:bookmarkStart w:id="51" w:name="_Toc137654646"/>
      <w:r>
        <w:rPr>
          <w:rFonts w:ascii="Times New Roman" w:eastAsia="SimSun" w:hAnsi="Times New Roman" w:cs="Times New Roman"/>
          <w:b/>
          <w:bCs/>
          <w:sz w:val="24"/>
          <w:szCs w:val="24"/>
        </w:rPr>
        <w:t>1.7 Delimitation of the study</w:t>
      </w:r>
      <w:bookmarkEnd w:id="49"/>
      <w:bookmarkEnd w:id="50"/>
      <w:bookmarkEnd w:id="51"/>
    </w:p>
    <w:p w:rsidR="00EC134B" w:rsidRDefault="00673463">
      <w:pPr>
        <w:spacing w:after="160" w:line="360" w:lineRule="auto"/>
        <w:jc w:val="both"/>
        <w:rPr>
          <w:rFonts w:ascii="Times New Roman" w:hAnsi="Times New Roman" w:cs="Times New Roman"/>
          <w:bCs/>
          <w:sz w:val="24"/>
          <w:szCs w:val="24"/>
        </w:rPr>
      </w:pPr>
      <w:r>
        <w:rPr>
          <w:rFonts w:ascii="Times New Roman" w:hAnsi="Times New Roman" w:cs="Times New Roman"/>
          <w:sz w:val="24"/>
          <w:szCs w:val="24"/>
        </w:rPr>
        <w:t>The study focuses on the effects of financial literacy on the performance of carpentry manufacturing SMEs only as it does not consider ot</w:t>
      </w:r>
      <w:r>
        <w:rPr>
          <w:rFonts w:ascii="Times New Roman" w:hAnsi="Times New Roman" w:cs="Times New Roman"/>
          <w:sz w:val="24"/>
          <w:szCs w:val="24"/>
        </w:rPr>
        <w:t>her categories of SMEs</w:t>
      </w:r>
      <w:bookmarkStart w:id="52" w:name="_Toc113828997"/>
      <w:r>
        <w:rPr>
          <w:rFonts w:ascii="Times New Roman" w:hAnsi="Times New Roman" w:cs="Times New Roman"/>
          <w:sz w:val="24"/>
          <w:szCs w:val="24"/>
        </w:rPr>
        <w:t xml:space="preserve">. </w:t>
      </w:r>
    </w:p>
    <w:p w:rsidR="00EC134B" w:rsidRDefault="00673463">
      <w:pPr>
        <w:keepNext/>
        <w:keepLines/>
        <w:spacing w:before="200" w:after="0" w:line="360" w:lineRule="auto"/>
        <w:outlineLvl w:val="1"/>
        <w:rPr>
          <w:rFonts w:ascii="Times New Roman" w:hAnsi="Times New Roman" w:cs="Times New Roman"/>
          <w:b/>
          <w:bCs/>
          <w:sz w:val="24"/>
          <w:szCs w:val="24"/>
        </w:rPr>
      </w:pPr>
      <w:bookmarkStart w:id="53" w:name="_Toc127651468"/>
      <w:bookmarkStart w:id="54" w:name="_Toc137654647"/>
      <w:r>
        <w:rPr>
          <w:rFonts w:ascii="Times New Roman" w:hAnsi="Times New Roman" w:cs="Times New Roman"/>
          <w:b/>
          <w:bCs/>
          <w:sz w:val="24"/>
          <w:szCs w:val="24"/>
        </w:rPr>
        <w:t>1.8 Limitations of the study</w:t>
      </w:r>
      <w:bookmarkEnd w:id="52"/>
      <w:bookmarkEnd w:id="53"/>
      <w:bookmarkEnd w:id="54"/>
      <w:r>
        <w:rPr>
          <w:rFonts w:ascii="Times New Roman" w:hAnsi="Times New Roman" w:cs="Times New Roman"/>
          <w:b/>
          <w:bCs/>
          <w:sz w:val="24"/>
          <w:szCs w:val="24"/>
        </w:rPr>
        <w:t xml:space="preserve"> </w:t>
      </w:r>
    </w:p>
    <w:p w:rsidR="00EC134B" w:rsidRDefault="00673463">
      <w:pPr>
        <w:pStyle w:val="ListParagraph"/>
        <w:numPr>
          <w:ilvl w:val="0"/>
          <w:numId w:val="9"/>
        </w:numPr>
        <w:spacing w:line="360" w:lineRule="auto"/>
        <w:jc w:val="both"/>
        <w:rPr>
          <w:rFonts w:ascii="Times New Roman" w:hAnsi="Times New Roman"/>
          <w:sz w:val="24"/>
          <w:szCs w:val="24"/>
        </w:rPr>
      </w:pPr>
      <w:r>
        <w:rPr>
          <w:rFonts w:ascii="Times New Roman" w:hAnsi="Times New Roman"/>
          <w:sz w:val="24"/>
          <w:szCs w:val="24"/>
        </w:rPr>
        <w:t>The population together with the sample size were drawn from registered SMEs in the local authority’s database and this creates a limitation on the study’s conclusions since those that are unregistered</w:t>
      </w:r>
      <w:r>
        <w:rPr>
          <w:rFonts w:ascii="Times New Roman" w:hAnsi="Times New Roman"/>
          <w:sz w:val="24"/>
          <w:szCs w:val="24"/>
        </w:rPr>
        <w:t xml:space="preserve"> are not part of the study.</w:t>
      </w:r>
    </w:p>
    <w:p w:rsidR="00EC134B" w:rsidRDefault="00673463">
      <w:pPr>
        <w:pStyle w:val="ListParagraph"/>
        <w:numPr>
          <w:ilvl w:val="0"/>
          <w:numId w:val="9"/>
        </w:numPr>
        <w:spacing w:line="360" w:lineRule="auto"/>
        <w:jc w:val="both"/>
        <w:rPr>
          <w:rFonts w:ascii="Times New Roman" w:hAnsi="Times New Roman"/>
          <w:sz w:val="24"/>
          <w:szCs w:val="24"/>
        </w:rPr>
      </w:pPr>
      <w:r>
        <w:rPr>
          <w:rFonts w:ascii="Times New Roman" w:hAnsi="Times New Roman"/>
          <w:sz w:val="24"/>
          <w:szCs w:val="24"/>
        </w:rPr>
        <w:t>The length of the questionnaire may have impacted the response rate as some of the respondents may have found it time consuming and decided not to participate, as a result this creates a limitation on the study’s conclusions sin</w:t>
      </w:r>
      <w:r>
        <w:rPr>
          <w:rFonts w:ascii="Times New Roman" w:hAnsi="Times New Roman"/>
          <w:sz w:val="24"/>
          <w:szCs w:val="24"/>
        </w:rPr>
        <w:t>ce the uncooperative population constitutes part of the overall population whose views are fundamental to the study.</w:t>
      </w:r>
    </w:p>
    <w:p w:rsidR="00EC134B" w:rsidRDefault="00673463">
      <w:pPr>
        <w:pStyle w:val="ListParagraph"/>
        <w:numPr>
          <w:ilvl w:val="0"/>
          <w:numId w:val="9"/>
        </w:numPr>
        <w:spacing w:line="360" w:lineRule="auto"/>
        <w:jc w:val="both"/>
        <w:rPr>
          <w:rFonts w:ascii="Times New Roman" w:hAnsi="Times New Roman"/>
          <w:sz w:val="24"/>
          <w:szCs w:val="24"/>
        </w:rPr>
      </w:pPr>
      <w:r>
        <w:rPr>
          <w:rFonts w:ascii="Times New Roman" w:hAnsi="Times New Roman"/>
          <w:sz w:val="24"/>
          <w:szCs w:val="24"/>
        </w:rPr>
        <w:t>Samples collected from the target population may not be truly symbolizing all carpentry manufacturing SMEs in Glenview Complex Area 8.</w:t>
      </w:r>
    </w:p>
    <w:p w:rsidR="00EC134B" w:rsidRDefault="00673463">
      <w:pPr>
        <w:keepNext/>
        <w:keepLines/>
        <w:spacing w:before="200" w:after="0" w:line="360" w:lineRule="auto"/>
        <w:outlineLvl w:val="1"/>
        <w:rPr>
          <w:rFonts w:ascii="Times New Roman" w:eastAsia="SimSun" w:hAnsi="Times New Roman" w:cs="Times New Roman"/>
          <w:b/>
          <w:bCs/>
          <w:sz w:val="24"/>
          <w:szCs w:val="24"/>
        </w:rPr>
      </w:pPr>
      <w:bookmarkStart w:id="55" w:name="_Toc113828999"/>
      <w:bookmarkStart w:id="56" w:name="_Toc127651472"/>
      <w:bookmarkStart w:id="57" w:name="_Toc137654648"/>
      <w:r>
        <w:rPr>
          <w:rFonts w:ascii="Times New Roman" w:eastAsia="SimSun" w:hAnsi="Times New Roman" w:cs="Times New Roman"/>
          <w:b/>
          <w:bCs/>
          <w:sz w:val="24"/>
          <w:szCs w:val="24"/>
        </w:rPr>
        <w:lastRenderedPageBreak/>
        <w:t xml:space="preserve">1.9 </w:t>
      </w:r>
      <w:r>
        <w:rPr>
          <w:rFonts w:ascii="Times New Roman" w:eastAsia="SimSun" w:hAnsi="Times New Roman" w:cs="Times New Roman"/>
          <w:b/>
          <w:bCs/>
          <w:sz w:val="24"/>
          <w:szCs w:val="24"/>
        </w:rPr>
        <w:t>Definition of key terms</w:t>
      </w:r>
      <w:bookmarkEnd w:id="55"/>
      <w:bookmarkEnd w:id="56"/>
      <w:bookmarkEnd w:id="57"/>
    </w:p>
    <w:p w:rsidR="00EC134B" w:rsidRDefault="00673463">
      <w:pPr>
        <w:pStyle w:val="ListParagraph"/>
        <w:numPr>
          <w:ilvl w:val="0"/>
          <w:numId w:val="17"/>
        </w:numPr>
        <w:spacing w:after="0" w:line="360" w:lineRule="auto"/>
        <w:jc w:val="both"/>
        <w:rPr>
          <w:rFonts w:ascii="Times New Roman" w:hAnsi="Times New Roman"/>
          <w:sz w:val="24"/>
          <w:szCs w:val="24"/>
        </w:rPr>
      </w:pPr>
      <w:r>
        <w:rPr>
          <w:rFonts w:ascii="Times New Roman" w:hAnsi="Times New Roman"/>
          <w:sz w:val="24"/>
          <w:szCs w:val="24"/>
        </w:rPr>
        <w:t>Financial literacy is the set of skills and knowledge that permits a person to make an informed as well as operative decision using financial knowledge (Deakins, Logan &amp; Steele, 2011).</w:t>
      </w:r>
    </w:p>
    <w:p w:rsidR="00EC134B" w:rsidRDefault="00673463">
      <w:pPr>
        <w:pStyle w:val="ListParagraph"/>
        <w:numPr>
          <w:ilvl w:val="0"/>
          <w:numId w:val="17"/>
        </w:numPr>
        <w:spacing w:after="0" w:line="360" w:lineRule="auto"/>
        <w:jc w:val="both"/>
        <w:rPr>
          <w:rFonts w:ascii="Times New Roman" w:hAnsi="Times New Roman"/>
          <w:sz w:val="24"/>
          <w:szCs w:val="24"/>
        </w:rPr>
      </w:pPr>
      <w:r>
        <w:rPr>
          <w:rFonts w:ascii="Times New Roman" w:hAnsi="Times New Roman"/>
          <w:sz w:val="24"/>
          <w:szCs w:val="24"/>
        </w:rPr>
        <w:t>Small to medium enterprise is any corporate wit</w:t>
      </w:r>
      <w:r>
        <w:rPr>
          <w:rFonts w:ascii="Times New Roman" w:hAnsi="Times New Roman"/>
          <w:sz w:val="24"/>
          <w:szCs w:val="24"/>
        </w:rPr>
        <w:t>h less than 250 employees (</w:t>
      </w:r>
      <w:r>
        <w:rPr>
          <w:rFonts w:ascii="Times New Roman" w:eastAsia="Times New Roman" w:hAnsi="Times New Roman"/>
          <w:sz w:val="24"/>
          <w:szCs w:val="24"/>
          <w:lang w:eastAsia="en-ZA"/>
        </w:rPr>
        <w:t>Joel &amp; Lussien, 2006).</w:t>
      </w:r>
    </w:p>
    <w:p w:rsidR="00EC134B" w:rsidRDefault="00673463">
      <w:pPr>
        <w:pStyle w:val="ListParagraph"/>
        <w:numPr>
          <w:ilvl w:val="0"/>
          <w:numId w:val="17"/>
        </w:numPr>
        <w:spacing w:after="0" w:line="360" w:lineRule="auto"/>
        <w:jc w:val="both"/>
        <w:rPr>
          <w:rFonts w:ascii="Times New Roman" w:hAnsi="Times New Roman"/>
          <w:sz w:val="24"/>
          <w:szCs w:val="24"/>
        </w:rPr>
      </w:pPr>
      <w:r>
        <w:rPr>
          <w:rFonts w:ascii="Times New Roman" w:hAnsi="Times New Roman"/>
          <w:sz w:val="24"/>
          <w:szCs w:val="24"/>
        </w:rPr>
        <w:t>Performance of small to medium enterprise is a sign of a company’s long-term financial health (Bernheim, 2022).</w:t>
      </w:r>
    </w:p>
    <w:p w:rsidR="00EC134B" w:rsidRDefault="00673463">
      <w:pPr>
        <w:keepNext/>
        <w:keepLines/>
        <w:spacing w:before="200" w:after="0" w:line="360" w:lineRule="auto"/>
        <w:outlineLvl w:val="1"/>
        <w:rPr>
          <w:rFonts w:ascii="Times New Roman" w:hAnsi="Times New Roman" w:cs="Times New Roman"/>
          <w:b/>
          <w:bCs/>
          <w:sz w:val="24"/>
          <w:szCs w:val="24"/>
        </w:rPr>
      </w:pPr>
      <w:bookmarkStart w:id="58" w:name="_Toc127651473"/>
      <w:bookmarkStart w:id="59" w:name="_Toc137654649"/>
      <w:r>
        <w:rPr>
          <w:rFonts w:ascii="Times New Roman" w:hAnsi="Times New Roman" w:cs="Times New Roman"/>
          <w:b/>
          <w:bCs/>
          <w:sz w:val="24"/>
          <w:szCs w:val="24"/>
        </w:rPr>
        <w:t>1.10 Chapter summary</w:t>
      </w:r>
      <w:bookmarkEnd w:id="58"/>
      <w:bookmarkEnd w:id="59"/>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The background of the study, objectives and research questions</w:t>
      </w:r>
      <w:r>
        <w:rPr>
          <w:rFonts w:ascii="Times New Roman" w:hAnsi="Times New Roman" w:cs="Times New Roman"/>
          <w:sz w:val="24"/>
          <w:szCs w:val="24"/>
        </w:rPr>
        <w:t xml:space="preserve"> and most importantly the problem of the study were all analysed in this chapter together with the delimitation and limitation of the study. The following chapter examines the literature review of numerous authors.</w:t>
      </w:r>
      <w:bookmarkStart w:id="60" w:name="_Toc127651474"/>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673463">
      <w:pPr>
        <w:keepNext/>
        <w:keepLines/>
        <w:spacing w:after="0"/>
        <w:jc w:val="center"/>
        <w:outlineLvl w:val="0"/>
        <w:rPr>
          <w:rFonts w:ascii="Times New Roman" w:eastAsia="SimSun" w:hAnsi="Times New Roman" w:cs="Times New Roman"/>
          <w:b/>
          <w:sz w:val="24"/>
          <w:szCs w:val="24"/>
        </w:rPr>
      </w:pPr>
      <w:bookmarkStart w:id="61" w:name="_Toc122707701"/>
      <w:bookmarkStart w:id="62" w:name="_Toc137654650"/>
      <w:bookmarkStart w:id="63" w:name="_Toc105839706"/>
      <w:bookmarkStart w:id="64" w:name="_Toc127651475"/>
      <w:bookmarkEnd w:id="60"/>
      <w:r>
        <w:rPr>
          <w:rFonts w:ascii="Times New Roman" w:eastAsia="SimSun" w:hAnsi="Times New Roman" w:cs="Times New Roman"/>
          <w:b/>
          <w:sz w:val="24"/>
          <w:szCs w:val="24"/>
        </w:rPr>
        <w:lastRenderedPageBreak/>
        <w:t>CHAPTER II</w:t>
      </w:r>
      <w:bookmarkEnd w:id="61"/>
      <w:bookmarkEnd w:id="62"/>
    </w:p>
    <w:p w:rsidR="00EC134B" w:rsidRDefault="00EC134B"/>
    <w:p w:rsidR="00EC134B" w:rsidRDefault="00EC134B"/>
    <w:p w:rsidR="00EC134B" w:rsidRDefault="00673463">
      <w:pPr>
        <w:pStyle w:val="Heading1"/>
        <w:spacing w:before="0" w:after="0" w:line="360" w:lineRule="auto"/>
        <w:jc w:val="center"/>
        <w:rPr>
          <w:rFonts w:cs="Times New Roman"/>
          <w:szCs w:val="24"/>
        </w:rPr>
      </w:pPr>
      <w:bookmarkStart w:id="65" w:name="_Toc137654651"/>
      <w:r>
        <w:rPr>
          <w:rFonts w:cs="Times New Roman"/>
          <w:szCs w:val="24"/>
        </w:rPr>
        <w:t>LITERATURE REVIE</w:t>
      </w:r>
      <w:r>
        <w:rPr>
          <w:rFonts w:cs="Times New Roman"/>
          <w:szCs w:val="24"/>
        </w:rPr>
        <w:t>W</w:t>
      </w:r>
      <w:bookmarkEnd w:id="63"/>
      <w:bookmarkEnd w:id="64"/>
      <w:bookmarkEnd w:id="65"/>
    </w:p>
    <w:p w:rsidR="00EC134B" w:rsidRDefault="00EC134B"/>
    <w:p w:rsidR="00EC134B" w:rsidRDefault="00EC134B"/>
    <w:p w:rsidR="00EC134B" w:rsidRDefault="00EC134B"/>
    <w:p w:rsidR="00EC134B" w:rsidRDefault="00673463">
      <w:pPr>
        <w:keepNext/>
        <w:keepLines/>
        <w:spacing w:before="200" w:after="0" w:line="360" w:lineRule="auto"/>
        <w:outlineLvl w:val="1"/>
        <w:rPr>
          <w:rFonts w:ascii="Times New Roman" w:eastAsia="SimSun" w:hAnsi="Times New Roman" w:cs="Times New Roman"/>
          <w:b/>
          <w:bCs/>
          <w:sz w:val="24"/>
          <w:szCs w:val="24"/>
        </w:rPr>
      </w:pPr>
      <w:bookmarkStart w:id="66" w:name="_Toc105839707"/>
      <w:bookmarkStart w:id="67" w:name="_Toc127651476"/>
      <w:bookmarkStart w:id="68" w:name="_Toc137654652"/>
      <w:r>
        <w:rPr>
          <w:rFonts w:ascii="Times New Roman" w:eastAsia="SimSun" w:hAnsi="Times New Roman" w:cs="Times New Roman"/>
          <w:b/>
          <w:bCs/>
          <w:sz w:val="24"/>
          <w:szCs w:val="24"/>
        </w:rPr>
        <w:t>2.0 Introduction</w:t>
      </w:r>
      <w:bookmarkEnd w:id="66"/>
      <w:bookmarkEnd w:id="67"/>
      <w:bookmarkEnd w:id="68"/>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This chapter gives a thorough examine to the pre-existing ideas together with the related investigations which supports this study that has been previously done.</w:t>
      </w:r>
    </w:p>
    <w:p w:rsidR="00EC134B" w:rsidRDefault="00673463">
      <w:pPr>
        <w:keepNext/>
        <w:keepLines/>
        <w:spacing w:before="200" w:after="0" w:line="360" w:lineRule="auto"/>
        <w:outlineLvl w:val="1"/>
        <w:rPr>
          <w:rFonts w:ascii="Times New Roman" w:eastAsia="SimSun" w:hAnsi="Times New Roman" w:cs="Times New Roman"/>
          <w:b/>
          <w:bCs/>
          <w:sz w:val="24"/>
          <w:szCs w:val="24"/>
        </w:rPr>
      </w:pPr>
      <w:bookmarkStart w:id="69" w:name="_Toc105839708"/>
      <w:bookmarkStart w:id="70" w:name="_Toc127651477"/>
      <w:bookmarkStart w:id="71" w:name="_Toc137654653"/>
      <w:r>
        <w:rPr>
          <w:rFonts w:ascii="Times New Roman" w:eastAsia="SimSun" w:hAnsi="Times New Roman" w:cs="Times New Roman"/>
          <w:b/>
          <w:bCs/>
          <w:sz w:val="24"/>
          <w:szCs w:val="24"/>
        </w:rPr>
        <w:t>2.1 Theoretical framework</w:t>
      </w:r>
      <w:bookmarkEnd w:id="69"/>
      <w:bookmarkEnd w:id="70"/>
      <w:bookmarkEnd w:id="71"/>
    </w:p>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Theories underpinning the study were presented</w:t>
      </w:r>
      <w:r>
        <w:rPr>
          <w:rFonts w:ascii="Times New Roman" w:hAnsi="Times New Roman" w:cs="Times New Roman"/>
          <w:sz w:val="24"/>
          <w:szCs w:val="24"/>
        </w:rPr>
        <w:t xml:space="preserve"> by the researc</w:t>
      </w:r>
      <w:bookmarkStart w:id="72" w:name="_Toc105839709"/>
      <w:bookmarkStart w:id="73" w:name="_Toc127651478"/>
      <w:r>
        <w:rPr>
          <w:rFonts w:ascii="Times New Roman" w:hAnsi="Times New Roman" w:cs="Times New Roman"/>
          <w:sz w:val="24"/>
          <w:szCs w:val="24"/>
        </w:rPr>
        <w:t>her below.</w:t>
      </w:r>
    </w:p>
    <w:p w:rsidR="00EC134B" w:rsidRDefault="00673463">
      <w:pPr>
        <w:pStyle w:val="Heading3"/>
        <w:rPr>
          <w:rFonts w:ascii="Times New Roman" w:eastAsia="Calibri" w:hAnsi="Times New Roman" w:cs="Times New Roman"/>
          <w:b/>
          <w:color w:val="auto"/>
        </w:rPr>
      </w:pPr>
      <w:bookmarkStart w:id="74" w:name="_Toc137654654"/>
      <w:r>
        <w:rPr>
          <w:rFonts w:ascii="Times New Roman" w:hAnsi="Times New Roman" w:cs="Times New Roman"/>
          <w:b/>
          <w:color w:val="auto"/>
        </w:rPr>
        <w:t>2.1.1 Knowledge Spill Over Theory</w:t>
      </w:r>
      <w:bookmarkEnd w:id="72"/>
      <w:bookmarkEnd w:id="73"/>
      <w:bookmarkEnd w:id="74"/>
    </w:p>
    <w:p w:rsidR="00EC134B" w:rsidRDefault="0067346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Performance of SMEs relies on acquiring knowledge and not relying on opportunities. Agents with new knowledge endogenously pursued the knowledge of exploitation. According to Zoltan al (2013), </w:t>
      </w:r>
      <w:r>
        <w:rPr>
          <w:rFonts w:ascii="Times New Roman" w:hAnsi="Times New Roman" w:cs="Times New Roman"/>
          <w:sz w:val="24"/>
          <w:szCs w:val="24"/>
        </w:rPr>
        <w:t xml:space="preserve">this implies that stock of knowledge is where knowledge spill over comes from and a relationship exists between such spill over and the performance of small to medium enterprise. This theory will assist in seeing if the knowledge spill over has a negative </w:t>
      </w:r>
      <w:r>
        <w:rPr>
          <w:rFonts w:ascii="Times New Roman" w:hAnsi="Times New Roman" w:cs="Times New Roman"/>
          <w:sz w:val="24"/>
          <w:szCs w:val="24"/>
        </w:rPr>
        <w:t>or positive effects on the performance of manufacturing SMEs in Glenview Complex Area 8. This theory will help understand if a difference exist between economic knowledge and financial literacy.</w:t>
      </w:r>
    </w:p>
    <w:p w:rsidR="00EC134B" w:rsidRDefault="00673463">
      <w:pPr>
        <w:keepNext/>
        <w:keepLines/>
        <w:spacing w:before="200" w:after="0" w:line="360" w:lineRule="auto"/>
        <w:outlineLvl w:val="2"/>
        <w:rPr>
          <w:rFonts w:ascii="Times New Roman" w:eastAsia="SimSun" w:hAnsi="Times New Roman" w:cs="Times New Roman"/>
          <w:b/>
          <w:bCs/>
          <w:sz w:val="24"/>
          <w:szCs w:val="24"/>
        </w:rPr>
      </w:pPr>
      <w:bookmarkStart w:id="75" w:name="_Toc105839710"/>
      <w:bookmarkStart w:id="76" w:name="_Toc127651479"/>
      <w:bookmarkStart w:id="77" w:name="_Toc137654655"/>
      <w:r>
        <w:rPr>
          <w:rFonts w:ascii="Times New Roman" w:eastAsia="SimSun" w:hAnsi="Times New Roman" w:cs="Times New Roman"/>
          <w:b/>
          <w:bCs/>
          <w:sz w:val="24"/>
          <w:szCs w:val="24"/>
        </w:rPr>
        <w:t>2.1.2 Goal setting theory</w:t>
      </w:r>
      <w:bookmarkEnd w:id="75"/>
      <w:bookmarkEnd w:id="76"/>
      <w:bookmarkEnd w:id="77"/>
    </w:p>
    <w:p w:rsidR="00EC134B" w:rsidRDefault="0067346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With the goal setting theory, outco</w:t>
      </w:r>
      <w:r>
        <w:rPr>
          <w:rFonts w:ascii="Times New Roman" w:hAnsi="Times New Roman" w:cs="Times New Roman"/>
          <w:sz w:val="24"/>
          <w:szCs w:val="24"/>
        </w:rPr>
        <w:t>mes are as a result of conscious goals and intentions. How an individual perform tasks determines the personal goals (Locke and Latham, 1990). Big performance among SMEs is as a result of established goals. Ability to perform tasks is required among indivi</w:t>
      </w:r>
      <w:r>
        <w:rPr>
          <w:rFonts w:ascii="Times New Roman" w:hAnsi="Times New Roman" w:cs="Times New Roman"/>
          <w:sz w:val="24"/>
          <w:szCs w:val="24"/>
        </w:rPr>
        <w:t>duals. This tells that financial literacy program for manufacturing SMEs in Glenview Complex Area 8 needs to be more effective on financial well-being.</w:t>
      </w:r>
    </w:p>
    <w:p w:rsidR="00EC134B" w:rsidRDefault="00673463">
      <w:pPr>
        <w:keepNext/>
        <w:keepLines/>
        <w:spacing w:before="200" w:after="0" w:line="360" w:lineRule="auto"/>
        <w:outlineLvl w:val="2"/>
        <w:rPr>
          <w:rFonts w:ascii="Times New Roman" w:eastAsia="SimSun" w:hAnsi="Times New Roman" w:cs="Times New Roman"/>
          <w:b/>
          <w:bCs/>
          <w:sz w:val="24"/>
          <w:szCs w:val="24"/>
        </w:rPr>
      </w:pPr>
      <w:bookmarkStart w:id="78" w:name="_Toc105839711"/>
      <w:bookmarkStart w:id="79" w:name="_Toc127651480"/>
      <w:bookmarkStart w:id="80" w:name="_Toc137654656"/>
      <w:r>
        <w:rPr>
          <w:rFonts w:ascii="Times New Roman" w:eastAsia="SimSun" w:hAnsi="Times New Roman" w:cs="Times New Roman"/>
          <w:b/>
          <w:bCs/>
          <w:sz w:val="24"/>
          <w:szCs w:val="24"/>
        </w:rPr>
        <w:lastRenderedPageBreak/>
        <w:t>2.1.3 Expectancy theory of motivation</w:t>
      </w:r>
      <w:bookmarkEnd w:id="78"/>
      <w:bookmarkEnd w:id="79"/>
      <w:bookmarkEnd w:id="80"/>
    </w:p>
    <w:p w:rsidR="00EC134B" w:rsidRDefault="0067346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Expectancy theory of motivation, the results are based on effort a</w:t>
      </w:r>
      <w:r>
        <w:rPr>
          <w:rFonts w:ascii="Times New Roman" w:hAnsi="Times New Roman" w:cs="Times New Roman"/>
          <w:sz w:val="24"/>
          <w:szCs w:val="24"/>
        </w:rPr>
        <w:t>nd as such results come as because of performance. The things that excite people are the ones that may successfully produce desired results (Mandell &amp; Klein, 2007).</w:t>
      </w:r>
    </w:p>
    <w:p w:rsidR="00EC134B" w:rsidRDefault="00673463">
      <w:pPr>
        <w:autoSpaceDE w:val="0"/>
        <w:autoSpaceDN w:val="0"/>
        <w:adjustRightInd w:val="0"/>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According Mandell et al (2007) in regards to expectancy theory of motivation, financial lit</w:t>
      </w:r>
      <w:r>
        <w:rPr>
          <w:rFonts w:ascii="Times New Roman" w:hAnsi="Times New Roman" w:cs="Times New Roman"/>
          <w:sz w:val="24"/>
          <w:szCs w:val="24"/>
        </w:rPr>
        <w:t>eracy drivers relies on expectations people have placed on the program as well as the reward that is expected from the outcome. This entails with an individual observing financial literacy in enhancing the quality of the decisions they make, they would als</w:t>
      </w:r>
      <w:r>
        <w:rPr>
          <w:rFonts w:ascii="Times New Roman" w:hAnsi="Times New Roman" w:cs="Times New Roman"/>
          <w:sz w:val="24"/>
          <w:szCs w:val="24"/>
        </w:rPr>
        <w:t>o be encouraged to take part in them by improving their long-term seeming outcome which is their financial freedom. The expectancy theory is ideal in this study as it will help carpentry manufacturing SMEs in Glenview Complex Area 8 to understand the impor</w:t>
      </w:r>
      <w:r>
        <w:rPr>
          <w:rFonts w:ascii="Times New Roman" w:hAnsi="Times New Roman" w:cs="Times New Roman"/>
          <w:sz w:val="24"/>
          <w:szCs w:val="24"/>
        </w:rPr>
        <w:t>tance of expertise knowledge so as to enhance their performance.</w:t>
      </w:r>
    </w:p>
    <w:p w:rsidR="00EC134B" w:rsidRDefault="00673463">
      <w:pPr>
        <w:pStyle w:val="Heading2"/>
        <w:spacing w:line="360" w:lineRule="auto"/>
        <w:rPr>
          <w:rFonts w:ascii="Times New Roman" w:hAnsi="Times New Roman" w:cs="Times New Roman"/>
          <w:b/>
          <w:color w:val="auto"/>
          <w:sz w:val="24"/>
          <w:szCs w:val="24"/>
        </w:rPr>
      </w:pPr>
      <w:bookmarkStart w:id="81" w:name="_Toc137654657"/>
      <w:r>
        <w:rPr>
          <w:rFonts w:ascii="Times New Roman" w:hAnsi="Times New Roman" w:cs="Times New Roman"/>
          <w:b/>
          <w:color w:val="auto"/>
          <w:sz w:val="24"/>
          <w:szCs w:val="24"/>
        </w:rPr>
        <w:t>2.2 Key concepts</w:t>
      </w:r>
      <w:bookmarkEnd w:id="81"/>
    </w:p>
    <w:p w:rsidR="00EC134B" w:rsidRDefault="00673463">
      <w:pPr>
        <w:pStyle w:val="Heading3"/>
        <w:spacing w:line="360" w:lineRule="auto"/>
        <w:rPr>
          <w:rFonts w:ascii="Times New Roman" w:hAnsi="Times New Roman" w:cs="Times New Roman"/>
          <w:b/>
          <w:color w:val="auto"/>
        </w:rPr>
      </w:pPr>
      <w:bookmarkStart w:id="82" w:name="_Toc137654658"/>
      <w:r>
        <w:rPr>
          <w:rFonts w:ascii="Times New Roman" w:hAnsi="Times New Roman" w:cs="Times New Roman"/>
          <w:b/>
          <w:color w:val="auto"/>
        </w:rPr>
        <w:t>2.2.1 Financial literacy</w:t>
      </w:r>
      <w:bookmarkEnd w:id="82"/>
    </w:p>
    <w:p w:rsidR="00EC134B" w:rsidRDefault="00673463">
      <w:pPr>
        <w:autoSpaceDE w:val="0"/>
        <w:autoSpaceDN w:val="0"/>
        <w:adjustRightInd w:val="0"/>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It is the skill to fully understand and effectively apply different sets of financial skills that includes investing, personal financial management a</w:t>
      </w:r>
      <w:r>
        <w:rPr>
          <w:rFonts w:ascii="Times New Roman" w:hAnsi="Times New Roman" w:cs="Times New Roman"/>
          <w:sz w:val="24"/>
          <w:szCs w:val="24"/>
        </w:rPr>
        <w:t xml:space="preserve">nd budgeting </w:t>
      </w:r>
      <w:r>
        <w:rPr>
          <w:rFonts w:ascii="Times New Roman" w:hAnsi="Times New Roman"/>
          <w:sz w:val="24"/>
          <w:szCs w:val="24"/>
        </w:rPr>
        <w:t>(Deakins, Logan &amp; Steele, 201</w:t>
      </w:r>
      <w:r>
        <w:rPr>
          <w:rFonts w:ascii="Times New Roman" w:hAnsi="Times New Roman" w:cs="Times New Roman"/>
          <w:sz w:val="24"/>
          <w:szCs w:val="24"/>
        </w:rPr>
        <w:t>1). This in tells financial literacy encompasses personal financial management, budgeting as well as investing.</w:t>
      </w:r>
    </w:p>
    <w:p w:rsidR="00EC134B" w:rsidRDefault="00673463">
      <w:pPr>
        <w:pStyle w:val="Heading3"/>
        <w:rPr>
          <w:rFonts w:ascii="Times New Roman" w:hAnsi="Times New Roman" w:cs="Times New Roman"/>
          <w:b/>
          <w:color w:val="auto"/>
        </w:rPr>
      </w:pPr>
      <w:bookmarkStart w:id="83" w:name="_Toc137654659"/>
      <w:r>
        <w:rPr>
          <w:rFonts w:ascii="Times New Roman" w:hAnsi="Times New Roman" w:cs="Times New Roman"/>
          <w:b/>
          <w:color w:val="auto"/>
        </w:rPr>
        <w:t>2.2.2 Performance</w:t>
      </w:r>
      <w:bookmarkEnd w:id="83"/>
    </w:p>
    <w:p w:rsidR="00EC134B" w:rsidRDefault="00673463">
      <w:pPr>
        <w:autoSpaceDE w:val="0"/>
        <w:autoSpaceDN w:val="0"/>
        <w:adjustRightInd w:val="0"/>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the business ability to profit from the resources and achieve its objectives </w:t>
      </w:r>
      <w:r>
        <w:rPr>
          <w:rFonts w:ascii="Times New Roman" w:hAnsi="Times New Roman"/>
          <w:sz w:val="24"/>
          <w:szCs w:val="24"/>
        </w:rPr>
        <w:t>(</w:t>
      </w:r>
      <w:r>
        <w:rPr>
          <w:rFonts w:ascii="Times New Roman" w:hAnsi="Times New Roman"/>
          <w:sz w:val="24"/>
          <w:szCs w:val="24"/>
        </w:rPr>
        <w:t xml:space="preserve">Bernheim, </w:t>
      </w:r>
      <w:r>
        <w:rPr>
          <w:rFonts w:ascii="Times New Roman" w:hAnsi="Times New Roman" w:cs="Times New Roman"/>
          <w:sz w:val="24"/>
          <w:szCs w:val="24"/>
        </w:rPr>
        <w:t xml:space="preserve">2022). This in tells performance is judged on profitability together with the business’s ability to meet all its stated objectives. </w:t>
      </w:r>
    </w:p>
    <w:p w:rsidR="00EC134B" w:rsidRDefault="00673463">
      <w:pPr>
        <w:pStyle w:val="Heading2"/>
        <w:rPr>
          <w:rFonts w:ascii="Times New Roman" w:hAnsi="Times New Roman" w:cs="Times New Roman"/>
          <w:b/>
          <w:color w:val="auto"/>
          <w:sz w:val="24"/>
          <w:szCs w:val="24"/>
        </w:rPr>
      </w:pPr>
      <w:bookmarkStart w:id="84" w:name="_Toc105839712"/>
      <w:bookmarkStart w:id="85" w:name="_Toc127651481"/>
      <w:bookmarkStart w:id="86" w:name="_Toc137654660"/>
      <w:r>
        <w:rPr>
          <w:rFonts w:ascii="Times New Roman" w:hAnsi="Times New Roman" w:cs="Times New Roman"/>
          <w:b/>
          <w:bCs/>
          <w:color w:val="auto"/>
          <w:sz w:val="24"/>
          <w:szCs w:val="24"/>
        </w:rPr>
        <w:t xml:space="preserve">2.3 </w:t>
      </w:r>
      <w:bookmarkEnd w:id="84"/>
      <w:bookmarkEnd w:id="85"/>
      <w:r>
        <w:rPr>
          <w:rFonts w:ascii="Times New Roman" w:hAnsi="Times New Roman" w:cs="Times New Roman"/>
          <w:b/>
          <w:color w:val="auto"/>
          <w:sz w:val="24"/>
          <w:szCs w:val="24"/>
        </w:rPr>
        <w:t>The contribution of financial literacy on the performance of carpentry manufacturing SMEs.</w:t>
      </w:r>
      <w:bookmarkEnd w:id="86"/>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Nyandwi and Mpora </w:t>
      </w:r>
      <w:r>
        <w:rPr>
          <w:rFonts w:ascii="Times New Roman" w:hAnsi="Times New Roman" w:cs="Times New Roman"/>
          <w:sz w:val="24"/>
          <w:szCs w:val="24"/>
        </w:rPr>
        <w:t>(2021) envisaged that financial literacy plays an important role on the performance of manufacturing SMEs through assisting in budgeting, financial risk management, savings, spending, debt and investments to mention just a few. These are decisions that are</w:t>
      </w:r>
      <w:r>
        <w:rPr>
          <w:rFonts w:ascii="Times New Roman" w:hAnsi="Times New Roman" w:cs="Times New Roman"/>
          <w:sz w:val="24"/>
          <w:szCs w:val="24"/>
        </w:rPr>
        <w:t xml:space="preserve"> recurring that requires some degree of financial literacy as they involve many levels of complexity. As a result, for survival and growth of SMEs, financial literacy is an important skill to have. </w:t>
      </w:r>
    </w:p>
    <w:p w:rsidR="00EC134B" w:rsidRDefault="00673463">
      <w:pPr>
        <w:keepNext/>
        <w:keepLines/>
        <w:spacing w:before="200" w:after="0" w:line="360" w:lineRule="auto"/>
        <w:outlineLvl w:val="2"/>
        <w:rPr>
          <w:rFonts w:ascii="Times New Roman" w:hAnsi="Times New Roman" w:cs="Times New Roman"/>
          <w:b/>
          <w:bCs/>
          <w:sz w:val="24"/>
          <w:szCs w:val="24"/>
        </w:rPr>
      </w:pPr>
      <w:bookmarkStart w:id="87" w:name="_Toc105839713"/>
      <w:bookmarkStart w:id="88" w:name="_Toc127651482"/>
      <w:bookmarkStart w:id="89" w:name="_Toc137654661"/>
      <w:r>
        <w:rPr>
          <w:rFonts w:ascii="Times New Roman" w:hAnsi="Times New Roman" w:cs="Times New Roman"/>
          <w:b/>
          <w:bCs/>
          <w:sz w:val="24"/>
          <w:szCs w:val="24"/>
        </w:rPr>
        <w:lastRenderedPageBreak/>
        <w:t>2.3.1 Strong performance and business sustainability</w:t>
      </w:r>
      <w:bookmarkEnd w:id="87"/>
      <w:bookmarkEnd w:id="88"/>
      <w:bookmarkEnd w:id="89"/>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Financial literacy in the performance of manufacturing SMEs leads to strong business performance and business sustainability (Bajaj and Gupta, 2018). Financial literacy skills will assist manufacturing SMEs in Glenview Complex Area 8 to enhance their perfo</w:t>
      </w:r>
      <w:r>
        <w:rPr>
          <w:rFonts w:ascii="Times New Roman" w:hAnsi="Times New Roman" w:cs="Times New Roman"/>
          <w:sz w:val="24"/>
          <w:szCs w:val="24"/>
        </w:rPr>
        <w:t>rmance as well as have strong business sustainability.</w:t>
      </w:r>
    </w:p>
    <w:p w:rsidR="00EC134B" w:rsidRDefault="00673463">
      <w:pPr>
        <w:keepNext/>
        <w:keepLines/>
        <w:spacing w:before="200" w:after="0" w:line="360" w:lineRule="auto"/>
        <w:outlineLvl w:val="2"/>
        <w:rPr>
          <w:rFonts w:ascii="Times New Roman" w:hAnsi="Times New Roman" w:cs="Times New Roman"/>
          <w:b/>
          <w:bCs/>
          <w:sz w:val="24"/>
          <w:szCs w:val="24"/>
        </w:rPr>
      </w:pPr>
      <w:bookmarkStart w:id="90" w:name="_Toc105839714"/>
      <w:bookmarkStart w:id="91" w:name="_Toc127651483"/>
      <w:bookmarkStart w:id="92" w:name="_Toc137654662"/>
      <w:r>
        <w:rPr>
          <w:rFonts w:ascii="Times New Roman" w:hAnsi="Times New Roman" w:cs="Times New Roman"/>
          <w:b/>
          <w:bCs/>
          <w:sz w:val="24"/>
          <w:szCs w:val="24"/>
        </w:rPr>
        <w:t>2.3.2 Enables business superior growth</w:t>
      </w:r>
      <w:bookmarkEnd w:id="90"/>
      <w:bookmarkEnd w:id="91"/>
      <w:bookmarkEnd w:id="92"/>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Having financial literacy among manufacturing SMEs enables superior growth and on the contrary, when manufacturing SMEs lacks financial literary skills, business </w:t>
      </w:r>
      <w:r>
        <w:rPr>
          <w:rFonts w:ascii="Times New Roman" w:hAnsi="Times New Roman" w:cs="Times New Roman"/>
          <w:sz w:val="24"/>
          <w:szCs w:val="24"/>
        </w:rPr>
        <w:t>growth is hindered (Braunstein &amp; Welch, 2016), hence this cause the need for manufacturing SMEs in Glenview Complex Area 8 to encompass financial literary knowledge so as to foster their growth.</w:t>
      </w:r>
    </w:p>
    <w:p w:rsidR="00EC134B" w:rsidRDefault="00673463">
      <w:pPr>
        <w:keepNext/>
        <w:keepLines/>
        <w:spacing w:before="200" w:after="0" w:line="360" w:lineRule="auto"/>
        <w:outlineLvl w:val="2"/>
        <w:rPr>
          <w:rFonts w:ascii="Times New Roman" w:hAnsi="Times New Roman" w:cs="Times New Roman"/>
          <w:b/>
          <w:bCs/>
          <w:sz w:val="24"/>
          <w:szCs w:val="24"/>
        </w:rPr>
      </w:pPr>
      <w:bookmarkStart w:id="93" w:name="_Toc105839715"/>
      <w:bookmarkStart w:id="94" w:name="_Toc127651484"/>
      <w:bookmarkStart w:id="95" w:name="_Toc137654663"/>
      <w:r>
        <w:rPr>
          <w:rFonts w:ascii="Times New Roman" w:hAnsi="Times New Roman" w:cs="Times New Roman"/>
          <w:b/>
          <w:bCs/>
          <w:sz w:val="24"/>
          <w:szCs w:val="24"/>
        </w:rPr>
        <w:t>2.3.3 Promote innovation</w:t>
      </w:r>
      <w:bookmarkEnd w:id="93"/>
      <w:bookmarkEnd w:id="94"/>
      <w:bookmarkEnd w:id="95"/>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Financial literacy knowledge promote</w:t>
      </w:r>
      <w:r>
        <w:rPr>
          <w:rFonts w:ascii="Times New Roman" w:hAnsi="Times New Roman" w:cs="Times New Roman"/>
          <w:sz w:val="24"/>
          <w:szCs w:val="24"/>
        </w:rPr>
        <w:t xml:space="preserve">s innovation (Cork &amp; Nixson, 2020). Through financial literacy, the decision made will promote innovative as well as effective solutions for business performance improvement as well as sustainability. When the manufacturing SMEs in Glenview Complex Area 8 </w:t>
      </w:r>
      <w:r>
        <w:rPr>
          <w:rFonts w:ascii="Times New Roman" w:hAnsi="Times New Roman" w:cs="Times New Roman"/>
          <w:sz w:val="24"/>
          <w:szCs w:val="24"/>
        </w:rPr>
        <w:t xml:space="preserve">become financial literacy, this implies that innovation will come into play in the manufacturing sector leading to possibilities of opening new avenues for their businesses such as diversification. </w:t>
      </w:r>
    </w:p>
    <w:p w:rsidR="00EC134B" w:rsidRDefault="00673463">
      <w:pPr>
        <w:keepNext/>
        <w:keepLines/>
        <w:spacing w:before="200" w:after="0" w:line="360" w:lineRule="auto"/>
        <w:outlineLvl w:val="2"/>
        <w:rPr>
          <w:rFonts w:ascii="Times New Roman" w:hAnsi="Times New Roman" w:cs="Times New Roman"/>
          <w:b/>
          <w:bCs/>
          <w:sz w:val="24"/>
          <w:szCs w:val="24"/>
        </w:rPr>
      </w:pPr>
      <w:bookmarkStart w:id="96" w:name="_Toc105839716"/>
      <w:bookmarkStart w:id="97" w:name="_Toc127651485"/>
      <w:bookmarkStart w:id="98" w:name="_Toc137654664"/>
      <w:r>
        <w:rPr>
          <w:rFonts w:ascii="Times New Roman" w:hAnsi="Times New Roman" w:cs="Times New Roman"/>
          <w:b/>
          <w:bCs/>
          <w:sz w:val="24"/>
          <w:szCs w:val="24"/>
        </w:rPr>
        <w:t>2.3.4 Enable manufacturing SMEs to make the correct</w:t>
      </w:r>
      <w:r>
        <w:rPr>
          <w:rFonts w:ascii="Times New Roman" w:hAnsi="Times New Roman" w:cs="Times New Roman"/>
          <w:b/>
          <w:bCs/>
          <w:sz w:val="24"/>
          <w:szCs w:val="24"/>
        </w:rPr>
        <w:t xml:space="preserve"> business decision</w:t>
      </w:r>
      <w:bookmarkEnd w:id="96"/>
      <w:bookmarkEnd w:id="97"/>
      <w:bookmarkEnd w:id="98"/>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With the knowledge of financial literacy, manufacturing SMEs will have the ability to make correct business decisions (Nyarko and Tutu, 2019). Correct business decision comes because of financial literacy, therefore the study looked at t</w:t>
      </w:r>
      <w:r>
        <w:rPr>
          <w:rFonts w:ascii="Times New Roman" w:hAnsi="Times New Roman" w:cs="Times New Roman"/>
          <w:sz w:val="24"/>
          <w:szCs w:val="24"/>
        </w:rPr>
        <w:t>he financial literacy level of manufacturing SMEs in assisting them to have the ability to make correct business decisions.</w:t>
      </w:r>
    </w:p>
    <w:p w:rsidR="00EC134B" w:rsidRDefault="00673463">
      <w:pPr>
        <w:keepNext/>
        <w:keepLines/>
        <w:spacing w:before="200" w:after="0" w:line="360" w:lineRule="auto"/>
        <w:outlineLvl w:val="2"/>
        <w:rPr>
          <w:rFonts w:ascii="Times New Roman" w:hAnsi="Times New Roman" w:cs="Times New Roman"/>
          <w:b/>
          <w:bCs/>
          <w:sz w:val="24"/>
          <w:szCs w:val="24"/>
        </w:rPr>
      </w:pPr>
      <w:bookmarkStart w:id="99" w:name="_Toc105839717"/>
      <w:bookmarkStart w:id="100" w:name="_Toc127651486"/>
      <w:bookmarkStart w:id="101" w:name="_Toc137654665"/>
      <w:r>
        <w:rPr>
          <w:rFonts w:ascii="Times New Roman" w:hAnsi="Times New Roman" w:cs="Times New Roman"/>
          <w:b/>
          <w:bCs/>
          <w:sz w:val="24"/>
          <w:szCs w:val="24"/>
        </w:rPr>
        <w:t>2.3.5 Make the manufacturing SMEs able to survive in the competition</w:t>
      </w:r>
      <w:bookmarkEnd w:id="99"/>
      <w:bookmarkEnd w:id="100"/>
      <w:bookmarkEnd w:id="101"/>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Financial literacy creates room for manufacturing SMEs to survi</w:t>
      </w:r>
      <w:r>
        <w:rPr>
          <w:rFonts w:ascii="Times New Roman" w:hAnsi="Times New Roman" w:cs="Times New Roman"/>
          <w:sz w:val="24"/>
          <w:szCs w:val="24"/>
        </w:rPr>
        <w:t>ve in the competitive market (Wise 2016). Glenview Complex Area 8 is characterised by many carpentry manufacturing SMEs and as such competition is higher hence the need to conduct a research looking at the effects of financial literacy on SMEs performance.</w:t>
      </w:r>
    </w:p>
    <w:p w:rsidR="00EC134B" w:rsidRDefault="00673463">
      <w:pPr>
        <w:keepNext/>
        <w:keepLines/>
        <w:spacing w:before="200" w:after="0" w:line="360" w:lineRule="auto"/>
        <w:outlineLvl w:val="2"/>
        <w:rPr>
          <w:rFonts w:ascii="Times New Roman" w:hAnsi="Times New Roman" w:cs="Times New Roman"/>
          <w:b/>
          <w:bCs/>
          <w:sz w:val="24"/>
          <w:szCs w:val="24"/>
        </w:rPr>
      </w:pPr>
      <w:bookmarkStart w:id="102" w:name="_Toc105839718"/>
      <w:bookmarkStart w:id="103" w:name="_Toc127651487"/>
      <w:bookmarkStart w:id="104" w:name="_Toc137654666"/>
      <w:r>
        <w:rPr>
          <w:rFonts w:ascii="Times New Roman" w:hAnsi="Times New Roman" w:cs="Times New Roman"/>
          <w:b/>
          <w:bCs/>
          <w:sz w:val="24"/>
          <w:szCs w:val="24"/>
        </w:rPr>
        <w:lastRenderedPageBreak/>
        <w:t>2.3.6 It ensures manufacturing SMEs know about budgeting to increase their performance</w:t>
      </w:r>
      <w:bookmarkEnd w:id="102"/>
      <w:bookmarkEnd w:id="103"/>
      <w:bookmarkEnd w:id="104"/>
    </w:p>
    <w:p w:rsidR="00EC134B" w:rsidRDefault="00673463">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For manufacturing SMEs to know about budgeting and increase their performance, financial literacy plays a significance role (Cude, Lawrence and Lyons, 2019). Financial </w:t>
      </w:r>
      <w:r>
        <w:rPr>
          <w:rFonts w:ascii="Times New Roman" w:hAnsi="Times New Roman" w:cs="Times New Roman"/>
          <w:sz w:val="24"/>
          <w:szCs w:val="24"/>
        </w:rPr>
        <w:t>literacy enables business owners to create budgets and handle deficits and surpluses in the event that they are necessary. A financially sound company spends its income in accordance with the budget and is aware of the risk involved with its finances. Wach</w:t>
      </w:r>
      <w:r>
        <w:rPr>
          <w:rFonts w:ascii="Times New Roman" w:hAnsi="Times New Roman" w:cs="Times New Roman"/>
          <w:sz w:val="24"/>
          <w:szCs w:val="24"/>
        </w:rPr>
        <w:t>ira and Kihiu (2012), were of the view that financial literacy allows businesses to properly manage its financing and have greater control of the finance in the long run thereby reducing business failure. Financial literacy enables newly established busine</w:t>
      </w:r>
      <w:r>
        <w:rPr>
          <w:rFonts w:ascii="Times New Roman" w:hAnsi="Times New Roman" w:cs="Times New Roman"/>
          <w:sz w:val="24"/>
          <w:szCs w:val="24"/>
        </w:rPr>
        <w:t>sses to budget and do the savings for the future.</w:t>
      </w:r>
    </w:p>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Moreover, financial literacy give improved knowledge on the financial products and services thereby allowing businesses to take part in their sector and taking financial products and being able to plan acti</w:t>
      </w:r>
      <w:r>
        <w:rPr>
          <w:rFonts w:ascii="Times New Roman" w:hAnsi="Times New Roman" w:cs="Times New Roman"/>
          <w:sz w:val="24"/>
          <w:szCs w:val="24"/>
        </w:rPr>
        <w:t xml:space="preserve">vely as well as saving (Capuano &amp; Ramsay, 2011). Calderon (2014) was of the view that high level of financial literacy resulted in access to increased financial services which enables businesses to source the funds for their survival and growth. He was of </w:t>
      </w:r>
      <w:r>
        <w:rPr>
          <w:rFonts w:ascii="Times New Roman" w:hAnsi="Times New Roman" w:cs="Times New Roman"/>
          <w:sz w:val="24"/>
          <w:szCs w:val="24"/>
        </w:rPr>
        <w:t xml:space="preserve">the view that using bank accounts has a significance importance as it gives private management of business funds, reducing theft as well as act as a reliable way in facilitating savings. According to Cole and Fernando, (2008), an important role exists for </w:t>
      </w:r>
      <w:r>
        <w:rPr>
          <w:rFonts w:ascii="Times New Roman" w:hAnsi="Times New Roman" w:cs="Times New Roman"/>
          <w:sz w:val="24"/>
          <w:szCs w:val="24"/>
        </w:rPr>
        <w:t xml:space="preserve">financial literacy in the sector of insurance as businesses acquiring insurance services should be able to ascertain the chances of the risk occurring with the pay outs. </w:t>
      </w:r>
    </w:p>
    <w:p w:rsidR="00EC134B" w:rsidRDefault="00673463">
      <w:pPr>
        <w:keepNext/>
        <w:keepLines/>
        <w:spacing w:before="200" w:after="0" w:line="360" w:lineRule="auto"/>
        <w:outlineLvl w:val="2"/>
        <w:rPr>
          <w:rFonts w:ascii="Times New Roman" w:hAnsi="Times New Roman" w:cs="Times New Roman"/>
          <w:b/>
          <w:bCs/>
          <w:sz w:val="24"/>
          <w:szCs w:val="24"/>
        </w:rPr>
      </w:pPr>
      <w:bookmarkStart w:id="105" w:name="_Toc105839719"/>
      <w:bookmarkStart w:id="106" w:name="_Toc127651488"/>
      <w:bookmarkStart w:id="107" w:name="_Toc137654667"/>
      <w:r>
        <w:rPr>
          <w:rFonts w:ascii="Times New Roman" w:hAnsi="Times New Roman" w:cs="Times New Roman"/>
          <w:b/>
          <w:bCs/>
          <w:sz w:val="24"/>
          <w:szCs w:val="24"/>
        </w:rPr>
        <w:t>2.3.7 Making product comparison</w:t>
      </w:r>
      <w:bookmarkEnd w:id="105"/>
      <w:bookmarkEnd w:id="106"/>
      <w:bookmarkEnd w:id="107"/>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Azam and Abdul, (2018), envisaged that financial lite</w:t>
      </w:r>
      <w:r>
        <w:rPr>
          <w:rFonts w:ascii="Times New Roman" w:hAnsi="Times New Roman" w:cs="Times New Roman"/>
          <w:sz w:val="24"/>
          <w:szCs w:val="24"/>
        </w:rPr>
        <w:t>racy equips seasoned firms with the know-how and abilities to evaluate the applicability of various financial goods and services. Financial literacy allows small to medium enterprises avoid potential financial risks and increase financial access (Calderon,</w:t>
      </w:r>
      <w:r>
        <w:rPr>
          <w:rFonts w:ascii="Times New Roman" w:hAnsi="Times New Roman" w:cs="Times New Roman"/>
          <w:sz w:val="24"/>
          <w:szCs w:val="24"/>
        </w:rPr>
        <w:t xml:space="preserve"> 2014).</w:t>
      </w:r>
    </w:p>
    <w:p w:rsidR="00EC134B" w:rsidRDefault="00673463">
      <w:pPr>
        <w:keepNext/>
        <w:keepLines/>
        <w:spacing w:before="200" w:after="0" w:line="360" w:lineRule="auto"/>
        <w:outlineLvl w:val="2"/>
        <w:rPr>
          <w:rFonts w:ascii="Times New Roman" w:hAnsi="Times New Roman" w:cs="Times New Roman"/>
          <w:b/>
          <w:bCs/>
          <w:sz w:val="24"/>
          <w:szCs w:val="24"/>
        </w:rPr>
      </w:pPr>
      <w:bookmarkStart w:id="108" w:name="_Toc105839720"/>
      <w:bookmarkStart w:id="109" w:name="_Toc127651489"/>
      <w:bookmarkStart w:id="110" w:name="_Toc137654668"/>
      <w:r>
        <w:rPr>
          <w:rFonts w:ascii="Times New Roman" w:hAnsi="Times New Roman" w:cs="Times New Roman"/>
          <w:b/>
          <w:bCs/>
          <w:sz w:val="24"/>
          <w:szCs w:val="24"/>
        </w:rPr>
        <w:t>2.3.8 Diversification and risk management</w:t>
      </w:r>
      <w:bookmarkEnd w:id="108"/>
      <w:bookmarkEnd w:id="109"/>
      <w:bookmarkEnd w:id="110"/>
    </w:p>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Studies done in developing countries indicated that with financial literacy, an exceptional ability is displayed in managing business financial resources (Lusardi and Mitchell, 2018). With their diversified</w:t>
      </w:r>
      <w:r>
        <w:rPr>
          <w:rFonts w:ascii="Times New Roman" w:hAnsi="Times New Roman" w:cs="Times New Roman"/>
          <w:sz w:val="24"/>
          <w:szCs w:val="24"/>
        </w:rPr>
        <w:t xml:space="preserve"> portfolio assets, business are shown in the stock market and this have led to careful debt management as well as avoiding high interest rates and expensive mortgages. As a result of </w:t>
      </w:r>
      <w:r>
        <w:rPr>
          <w:rFonts w:ascii="Times New Roman" w:hAnsi="Times New Roman" w:cs="Times New Roman"/>
          <w:sz w:val="24"/>
          <w:szCs w:val="24"/>
        </w:rPr>
        <w:lastRenderedPageBreak/>
        <w:t>financial expertise, businesses will act logically, refraining from unsaf</w:t>
      </w:r>
      <w:r>
        <w:rPr>
          <w:rFonts w:ascii="Times New Roman" w:hAnsi="Times New Roman" w:cs="Times New Roman"/>
          <w:sz w:val="24"/>
          <w:szCs w:val="24"/>
        </w:rPr>
        <w:t>e credit facilities and expensive financial items (Capuano &amp; Ramsay, 2011).</w:t>
      </w:r>
    </w:p>
    <w:p w:rsidR="00EC134B" w:rsidRDefault="00673463">
      <w:pPr>
        <w:keepNext/>
        <w:keepLines/>
        <w:spacing w:before="200" w:after="0" w:line="360" w:lineRule="auto"/>
        <w:outlineLvl w:val="2"/>
        <w:rPr>
          <w:rFonts w:ascii="Times New Roman" w:eastAsia="SimSun" w:hAnsi="Times New Roman" w:cs="Times New Roman"/>
          <w:b/>
          <w:bCs/>
          <w:sz w:val="24"/>
          <w:szCs w:val="24"/>
        </w:rPr>
      </w:pPr>
      <w:bookmarkStart w:id="111" w:name="_Toc105839721"/>
      <w:bookmarkStart w:id="112" w:name="_Toc127651490"/>
      <w:bookmarkStart w:id="113" w:name="_Toc137654669"/>
      <w:r>
        <w:rPr>
          <w:rFonts w:ascii="Times New Roman" w:eastAsia="SimSun" w:hAnsi="Times New Roman" w:cs="Times New Roman"/>
          <w:b/>
          <w:bCs/>
          <w:sz w:val="24"/>
          <w:szCs w:val="24"/>
        </w:rPr>
        <w:t>2.3.9 Long term planning</w:t>
      </w:r>
      <w:bookmarkEnd w:id="111"/>
      <w:bookmarkEnd w:id="112"/>
      <w:r>
        <w:rPr>
          <w:rFonts w:ascii="Times New Roman" w:eastAsia="SimSun" w:hAnsi="Times New Roman" w:cs="Times New Roman"/>
          <w:b/>
          <w:bCs/>
          <w:sz w:val="24"/>
          <w:szCs w:val="24"/>
        </w:rPr>
        <w:t xml:space="preserve"> and savings</w:t>
      </w:r>
      <w:bookmarkEnd w:id="113"/>
    </w:p>
    <w:p w:rsidR="00EC134B" w:rsidRDefault="0067346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study done with Nusrate and Rahman, (2020) indicated that SMEs that get education on financial literacy will indicate positive financial be</w:t>
      </w:r>
      <w:r>
        <w:rPr>
          <w:rFonts w:ascii="Times New Roman" w:hAnsi="Times New Roman" w:cs="Times New Roman"/>
          <w:sz w:val="24"/>
          <w:szCs w:val="24"/>
        </w:rPr>
        <w:t>haviour for example planning and saving for the business’ long run, leading to a conclusion that there is a link between financial behaviour as well as financial education. They also presented that educated SMEs in terms of financial literacy understand th</w:t>
      </w:r>
      <w:r>
        <w:rPr>
          <w:rFonts w:ascii="Times New Roman" w:hAnsi="Times New Roman" w:cs="Times New Roman"/>
          <w:sz w:val="24"/>
          <w:szCs w:val="24"/>
        </w:rPr>
        <w:t>e importance of savings as compared to the uneducated SMEs.</w:t>
      </w:r>
      <w:bookmarkStart w:id="114" w:name="_Toc105839722"/>
      <w:bookmarkStart w:id="115" w:name="_Toc127651491"/>
    </w:p>
    <w:p w:rsidR="00EC134B" w:rsidRDefault="00673463">
      <w:pPr>
        <w:keepNext/>
        <w:keepLines/>
        <w:spacing w:before="200" w:after="0" w:line="360" w:lineRule="auto"/>
        <w:outlineLvl w:val="2"/>
        <w:rPr>
          <w:rFonts w:ascii="Times New Roman" w:eastAsia="SimSun" w:hAnsi="Times New Roman" w:cs="Times New Roman"/>
          <w:b/>
          <w:bCs/>
          <w:sz w:val="24"/>
          <w:szCs w:val="24"/>
        </w:rPr>
      </w:pPr>
      <w:bookmarkStart w:id="116" w:name="_Toc137654670"/>
      <w:r>
        <w:rPr>
          <w:rFonts w:ascii="Times New Roman" w:eastAsia="SimSun" w:hAnsi="Times New Roman" w:cs="Times New Roman"/>
          <w:b/>
          <w:bCs/>
          <w:sz w:val="24"/>
          <w:szCs w:val="24"/>
        </w:rPr>
        <w:t xml:space="preserve">2.3.10 </w:t>
      </w:r>
      <w:bookmarkEnd w:id="114"/>
      <w:bookmarkEnd w:id="115"/>
      <w:r>
        <w:rPr>
          <w:rFonts w:ascii="Times New Roman" w:eastAsia="SimSun" w:hAnsi="Times New Roman" w:cs="Times New Roman"/>
          <w:b/>
          <w:bCs/>
          <w:sz w:val="24"/>
          <w:szCs w:val="24"/>
        </w:rPr>
        <w:t>Creation of wealth</w:t>
      </w:r>
      <w:bookmarkEnd w:id="116"/>
    </w:p>
    <w:p w:rsidR="00EC134B" w:rsidRDefault="0067346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Japelli &amp; Padulo, (2012) and Lusardi &amp; Mitchell, (2011) pointed out that a relationship does exists between financial literacy and wealth. They indicated that optimal cho</w:t>
      </w:r>
      <w:r>
        <w:rPr>
          <w:rFonts w:ascii="Times New Roman" w:hAnsi="Times New Roman" w:cs="Times New Roman"/>
          <w:sz w:val="24"/>
          <w:szCs w:val="24"/>
        </w:rPr>
        <w:t xml:space="preserve">ices in investment that ensures positive returns in businesses resulted from financial literacy. A sound financial decision increases SMEs sense in financial security and enables business growth. Financially knowledgeable businesses are likely to get much </w:t>
      </w:r>
      <w:r>
        <w:rPr>
          <w:rFonts w:ascii="Times New Roman" w:hAnsi="Times New Roman" w:cs="Times New Roman"/>
          <w:sz w:val="24"/>
          <w:szCs w:val="24"/>
        </w:rPr>
        <w:t>prosperity as compared to businesses who are not.</w:t>
      </w:r>
    </w:p>
    <w:p w:rsidR="00EC134B" w:rsidRDefault="00673463">
      <w:pPr>
        <w:keepNext/>
        <w:keepLines/>
        <w:spacing w:before="200" w:after="0" w:line="360" w:lineRule="auto"/>
        <w:outlineLvl w:val="2"/>
        <w:rPr>
          <w:rFonts w:ascii="Times New Roman" w:eastAsia="SimSun" w:hAnsi="Times New Roman" w:cs="Times New Roman"/>
          <w:b/>
          <w:bCs/>
          <w:sz w:val="24"/>
          <w:szCs w:val="24"/>
        </w:rPr>
      </w:pPr>
      <w:bookmarkStart w:id="117" w:name="_Toc105839723"/>
      <w:bookmarkStart w:id="118" w:name="_Toc127651492"/>
      <w:bookmarkStart w:id="119" w:name="_Toc137654671"/>
      <w:r>
        <w:rPr>
          <w:rFonts w:ascii="Times New Roman" w:eastAsia="SimSun" w:hAnsi="Times New Roman" w:cs="Times New Roman"/>
          <w:b/>
          <w:bCs/>
          <w:sz w:val="24"/>
          <w:szCs w:val="24"/>
        </w:rPr>
        <w:t>2.3.11 Enhances business success</w:t>
      </w:r>
      <w:bookmarkEnd w:id="117"/>
      <w:bookmarkEnd w:id="118"/>
      <w:bookmarkEnd w:id="119"/>
    </w:p>
    <w:p w:rsidR="00EC134B" w:rsidRDefault="0067346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Oseifuah, (2010) and Wise, (2016) indicated that financial literacy among business leads to business success. Bruhn and Zia (2021) highlighted that through financial literac</w:t>
      </w:r>
      <w:r>
        <w:rPr>
          <w:rFonts w:ascii="Times New Roman" w:hAnsi="Times New Roman" w:cs="Times New Roman"/>
          <w:sz w:val="24"/>
          <w:szCs w:val="24"/>
        </w:rPr>
        <w:t xml:space="preserve">y, positive business outcomes are enhanced. Braunstein &amp; Welch, (2016), suggested that issues of financial management are of paramount important in start-up businesses and as such it is accountable for the high rate of failure among SMEs because financial </w:t>
      </w:r>
      <w:r>
        <w:rPr>
          <w:rFonts w:ascii="Times New Roman" w:hAnsi="Times New Roman" w:cs="Times New Roman"/>
          <w:sz w:val="24"/>
          <w:szCs w:val="24"/>
        </w:rPr>
        <w:t>management is the main achievement feature in business which is being avoided by management. Kotze and Smit (2008) suggested that for businesses to be successful, they need to be eligible in the matters of financial literacy. The result of financial illite</w:t>
      </w:r>
      <w:r>
        <w:rPr>
          <w:rFonts w:ascii="Times New Roman" w:hAnsi="Times New Roman" w:cs="Times New Roman"/>
          <w:sz w:val="24"/>
          <w:szCs w:val="24"/>
        </w:rPr>
        <w:t>racy adversarial financial behaviours such as inadequate planning, inability to keep business records that are up to date, spending more than one’s income and shifting venture plans come into play.</w:t>
      </w:r>
    </w:p>
    <w:p w:rsidR="00EC134B" w:rsidRDefault="00673463">
      <w:pPr>
        <w:keepNext/>
        <w:keepLines/>
        <w:spacing w:before="200" w:after="0" w:line="360" w:lineRule="auto"/>
        <w:outlineLvl w:val="2"/>
        <w:rPr>
          <w:rFonts w:ascii="Times New Roman" w:eastAsia="SimSun" w:hAnsi="Times New Roman" w:cs="Times New Roman"/>
          <w:b/>
          <w:bCs/>
          <w:sz w:val="24"/>
          <w:szCs w:val="24"/>
        </w:rPr>
      </w:pPr>
      <w:bookmarkStart w:id="120" w:name="_Toc105839724"/>
      <w:bookmarkStart w:id="121" w:name="_Toc127651493"/>
      <w:bookmarkStart w:id="122" w:name="_Toc137654672"/>
      <w:r>
        <w:rPr>
          <w:rFonts w:ascii="Times New Roman" w:eastAsia="SimSun" w:hAnsi="Times New Roman" w:cs="Times New Roman"/>
          <w:b/>
          <w:bCs/>
          <w:sz w:val="24"/>
          <w:szCs w:val="24"/>
        </w:rPr>
        <w:t>2.3.12 Encourages participation in the financia</w:t>
      </w:r>
      <w:bookmarkEnd w:id="120"/>
      <w:bookmarkEnd w:id="121"/>
      <w:r>
        <w:rPr>
          <w:rFonts w:ascii="Times New Roman" w:eastAsia="SimSun" w:hAnsi="Times New Roman" w:cs="Times New Roman"/>
          <w:b/>
          <w:bCs/>
          <w:sz w:val="24"/>
          <w:szCs w:val="24"/>
        </w:rPr>
        <w:t>l market</w:t>
      </w:r>
      <w:bookmarkEnd w:id="122"/>
    </w:p>
    <w:p w:rsidR="00EC134B" w:rsidRDefault="00673463">
      <w:pPr>
        <w:autoSpaceDE w:val="0"/>
        <w:autoSpaceDN w:val="0"/>
        <w:adjustRightInd w:val="0"/>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Fi</w:t>
      </w:r>
      <w:r>
        <w:rPr>
          <w:rFonts w:ascii="Times New Roman" w:hAnsi="Times New Roman" w:cs="Times New Roman"/>
          <w:sz w:val="24"/>
          <w:szCs w:val="24"/>
        </w:rPr>
        <w:t xml:space="preserve">nancial literacy resulted in much contribution in the financial markets among SMEs which then increases SMEs chances to access finance (Hotz-Hart and Labuschagne, 2021). A healthy SMEs </w:t>
      </w:r>
      <w:r>
        <w:rPr>
          <w:rFonts w:ascii="Times New Roman" w:hAnsi="Times New Roman" w:cs="Times New Roman"/>
          <w:sz w:val="24"/>
          <w:szCs w:val="24"/>
        </w:rPr>
        <w:lastRenderedPageBreak/>
        <w:t>sector is created between connections among SMEs and financial institut</w:t>
      </w:r>
      <w:r>
        <w:rPr>
          <w:rFonts w:ascii="Times New Roman" w:hAnsi="Times New Roman" w:cs="Times New Roman"/>
          <w:sz w:val="24"/>
          <w:szCs w:val="24"/>
        </w:rPr>
        <w:t>ions. The authors also did a study that showed that majority of entrepreneurs lacked access to basic financial services, in which saving their takings of the day is required.</w:t>
      </w:r>
    </w:p>
    <w:p w:rsidR="00EC134B" w:rsidRDefault="0067346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Hotz-Hart and Labuschagne, (2021), indicated that financial literacy is of paramo</w:t>
      </w:r>
      <w:r>
        <w:rPr>
          <w:rFonts w:ascii="Times New Roman" w:hAnsi="Times New Roman" w:cs="Times New Roman"/>
          <w:sz w:val="24"/>
          <w:szCs w:val="24"/>
        </w:rPr>
        <w:t>unt importance among SMEs through reducing social exclusion, and increasing buying control, innovation and competitiveness and responsible financial behaviour. They pointed out that a link exist between sound financial decisions, business performance and f</w:t>
      </w:r>
      <w:r>
        <w:rPr>
          <w:rFonts w:ascii="Times New Roman" w:hAnsi="Times New Roman" w:cs="Times New Roman"/>
          <w:sz w:val="24"/>
          <w:szCs w:val="24"/>
        </w:rPr>
        <w:t>inancial literacy. Research shows that financial literacy enables new ventures to access finance easily (Wise, 2016), reducing loan defaults (Kotze &amp; Smit, 2008), as well as assist businesses in boosting their sales, leading to positive corporate performan</w:t>
      </w:r>
      <w:r>
        <w:rPr>
          <w:rFonts w:ascii="Times New Roman" w:hAnsi="Times New Roman" w:cs="Times New Roman"/>
          <w:sz w:val="24"/>
          <w:szCs w:val="24"/>
        </w:rPr>
        <w:t>ce (Bruhn &amp; Zia, 2021).</w:t>
      </w:r>
    </w:p>
    <w:p w:rsidR="00EC134B" w:rsidRDefault="00673463">
      <w:pPr>
        <w:keepNext/>
        <w:keepLines/>
        <w:spacing w:before="200" w:after="0" w:line="360" w:lineRule="auto"/>
        <w:outlineLvl w:val="1"/>
        <w:rPr>
          <w:rFonts w:ascii="Times New Roman" w:hAnsi="Times New Roman" w:cs="Times New Roman"/>
          <w:b/>
          <w:bCs/>
          <w:sz w:val="24"/>
          <w:szCs w:val="24"/>
        </w:rPr>
      </w:pPr>
      <w:bookmarkStart w:id="123" w:name="_Toc105839725"/>
      <w:bookmarkStart w:id="124" w:name="_Toc127651494"/>
      <w:bookmarkStart w:id="125" w:name="_Toc137654673"/>
      <w:r>
        <w:rPr>
          <w:rFonts w:ascii="Times New Roman" w:hAnsi="Times New Roman" w:cs="Times New Roman"/>
          <w:b/>
          <w:bCs/>
          <w:sz w:val="24"/>
          <w:szCs w:val="24"/>
        </w:rPr>
        <w:t>2.4 Financial literacy skills</w:t>
      </w:r>
      <w:bookmarkEnd w:id="123"/>
      <w:r>
        <w:rPr>
          <w:rFonts w:ascii="Times New Roman" w:hAnsi="Times New Roman" w:cs="Times New Roman"/>
          <w:b/>
          <w:bCs/>
          <w:sz w:val="24"/>
          <w:szCs w:val="24"/>
        </w:rPr>
        <w:t xml:space="preserve"> required in the carpentry manufacturing industry</w:t>
      </w:r>
      <w:bookmarkStart w:id="126" w:name="_Toc105839726"/>
      <w:bookmarkStart w:id="127" w:name="_Toc127651495"/>
      <w:bookmarkEnd w:id="124"/>
      <w:bookmarkEnd w:id="125"/>
    </w:p>
    <w:p w:rsidR="00EC134B" w:rsidRDefault="00673463">
      <w:pPr>
        <w:pStyle w:val="Heading3"/>
        <w:rPr>
          <w:rFonts w:ascii="Times New Roman" w:eastAsia="Calibri" w:hAnsi="Times New Roman" w:cs="Times New Roman"/>
          <w:b/>
          <w:color w:val="auto"/>
        </w:rPr>
      </w:pPr>
      <w:bookmarkStart w:id="128" w:name="_Toc137654674"/>
      <w:r>
        <w:rPr>
          <w:rFonts w:ascii="Times New Roman" w:hAnsi="Times New Roman" w:cs="Times New Roman"/>
          <w:b/>
          <w:color w:val="auto"/>
        </w:rPr>
        <w:t>2.4.1 Budgeting Skills</w:t>
      </w:r>
      <w:bookmarkEnd w:id="126"/>
      <w:bookmarkEnd w:id="127"/>
      <w:bookmarkEnd w:id="128"/>
    </w:p>
    <w:p w:rsidR="00EC134B" w:rsidRDefault="0067346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For SMEs to be profitable they need to have budgeting skills. If the skills level of budgeting is low, the skills provided through</w:t>
      </w:r>
      <w:r>
        <w:rPr>
          <w:rFonts w:ascii="Times New Roman" w:hAnsi="Times New Roman" w:cs="Times New Roman"/>
          <w:sz w:val="24"/>
          <w:szCs w:val="24"/>
        </w:rPr>
        <w:t xml:space="preserve"> training will likely not be enough to handle the SMEs planning aspects. Budgeting skill is of paramount important towards ensuring good performance among SMEs. The budgeting skills gained help the SMEs towards increasing business profitability and sales. </w:t>
      </w:r>
      <w:r>
        <w:rPr>
          <w:rFonts w:ascii="Times New Roman" w:hAnsi="Times New Roman" w:cs="Times New Roman"/>
          <w:sz w:val="24"/>
          <w:szCs w:val="24"/>
        </w:rPr>
        <w:t>Smooth running of the business is also ensured through budgeting skills (Grinstein-Weiss, Russell, Gale and Key, 2018).</w:t>
      </w:r>
    </w:p>
    <w:p w:rsidR="00EC134B" w:rsidRDefault="00673463">
      <w:pPr>
        <w:keepNext/>
        <w:keepLines/>
        <w:spacing w:before="200" w:after="0" w:line="360" w:lineRule="auto"/>
        <w:outlineLvl w:val="2"/>
        <w:rPr>
          <w:rFonts w:ascii="Times New Roman" w:eastAsia="SimSun" w:hAnsi="Times New Roman" w:cs="Times New Roman"/>
          <w:b/>
          <w:bCs/>
          <w:sz w:val="24"/>
          <w:szCs w:val="24"/>
        </w:rPr>
      </w:pPr>
      <w:bookmarkStart w:id="129" w:name="_Toc105839727"/>
      <w:bookmarkStart w:id="130" w:name="_Toc127651496"/>
      <w:bookmarkStart w:id="131" w:name="_Toc137654675"/>
      <w:r>
        <w:rPr>
          <w:rFonts w:ascii="Times New Roman" w:eastAsia="SimSun" w:hAnsi="Times New Roman" w:cs="Times New Roman"/>
          <w:b/>
          <w:bCs/>
          <w:sz w:val="24"/>
          <w:szCs w:val="24"/>
        </w:rPr>
        <w:t>2.4.2 Skills</w:t>
      </w:r>
      <w:bookmarkEnd w:id="129"/>
      <w:bookmarkEnd w:id="130"/>
      <w:r>
        <w:rPr>
          <w:rFonts w:ascii="Times New Roman" w:eastAsia="SimSun" w:hAnsi="Times New Roman" w:cs="Times New Roman"/>
          <w:b/>
          <w:bCs/>
          <w:sz w:val="24"/>
          <w:szCs w:val="24"/>
        </w:rPr>
        <w:t xml:space="preserve"> of keeping records</w:t>
      </w:r>
      <w:bookmarkEnd w:id="131"/>
    </w:p>
    <w:p w:rsidR="00EC134B" w:rsidRDefault="0067346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Across the world, Zimbabwe included, majority of established owners of businesses are daunted by the tho</w:t>
      </w:r>
      <w:r>
        <w:rPr>
          <w:rFonts w:ascii="Times New Roman" w:hAnsi="Times New Roman" w:cs="Times New Roman"/>
          <w:sz w:val="24"/>
          <w:szCs w:val="24"/>
        </w:rPr>
        <w:t>ught of accounting and record keeping. However, the two are not complicated. Accounting and record keeping are two of the basic means of keeping track of revenue and expenditure for improving probability of making a profit, as well as collecting the financ</w:t>
      </w:r>
      <w:r>
        <w:rPr>
          <w:rFonts w:ascii="Times New Roman" w:hAnsi="Times New Roman" w:cs="Times New Roman"/>
          <w:sz w:val="24"/>
          <w:szCs w:val="24"/>
        </w:rPr>
        <w:t>ial data required for filing various business tax returns skills (Grinstein-Weiss, Russell, Gale and Key, 2018). Major aim of record keeping is to reflect business's revenue and expenditure and there is no specific format for record keeping. The accrual or</w:t>
      </w:r>
      <w:r>
        <w:rPr>
          <w:rFonts w:ascii="Times New Roman" w:hAnsi="Times New Roman" w:cs="Times New Roman"/>
          <w:sz w:val="24"/>
          <w:szCs w:val="24"/>
        </w:rPr>
        <w:t xml:space="preserve"> cash method are used by other businesses to credit their accounts.  Ledgers and reports may be created by SMEs, or they may rely on accounting (Siekei, (2013).</w:t>
      </w:r>
    </w:p>
    <w:p w:rsidR="00EC134B" w:rsidRDefault="00673463">
      <w:pPr>
        <w:keepNext/>
        <w:keepLines/>
        <w:spacing w:before="200" w:after="0" w:line="360" w:lineRule="auto"/>
        <w:outlineLvl w:val="2"/>
        <w:rPr>
          <w:rFonts w:ascii="Times New Roman" w:eastAsia="SimSun" w:hAnsi="Times New Roman" w:cs="Times New Roman"/>
          <w:b/>
          <w:bCs/>
          <w:sz w:val="24"/>
          <w:szCs w:val="24"/>
        </w:rPr>
      </w:pPr>
      <w:bookmarkStart w:id="132" w:name="_Toc105839728"/>
      <w:bookmarkStart w:id="133" w:name="_Toc127651497"/>
      <w:bookmarkStart w:id="134" w:name="_Toc137654676"/>
      <w:r>
        <w:rPr>
          <w:rFonts w:ascii="Times New Roman" w:eastAsia="SimSun" w:hAnsi="Times New Roman" w:cs="Times New Roman"/>
          <w:b/>
          <w:bCs/>
          <w:sz w:val="24"/>
          <w:szCs w:val="24"/>
        </w:rPr>
        <w:lastRenderedPageBreak/>
        <w:t>2.4.3 Debt Management Skills</w:t>
      </w:r>
      <w:bookmarkEnd w:id="132"/>
      <w:bookmarkEnd w:id="133"/>
      <w:bookmarkEnd w:id="134"/>
    </w:p>
    <w:p w:rsidR="00EC134B" w:rsidRDefault="0067346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Hong, Rho and Han (2019) pointed out that a key challenge in the p</w:t>
      </w:r>
      <w:r>
        <w:rPr>
          <w:rFonts w:ascii="Times New Roman" w:hAnsi="Times New Roman" w:cs="Times New Roman"/>
          <w:sz w:val="24"/>
          <w:szCs w:val="24"/>
        </w:rPr>
        <w:t>rogression of SMEs is lack of equity and debt financing. For manufacturing SMEs to be successful they need to have access to finance, so that they assist in economic development of a country. Manufacturing SMEs mostly in Zimbabwe as well as Africa as a who</w:t>
      </w:r>
      <w:r>
        <w:rPr>
          <w:rFonts w:ascii="Times New Roman" w:hAnsi="Times New Roman" w:cs="Times New Roman"/>
          <w:sz w:val="24"/>
          <w:szCs w:val="24"/>
        </w:rPr>
        <w:t>le have failed in meeting the requirements imposed by financial institutions, placing SMEs at risk as they do not have collateral and lack enough evidence that support their ability of repaying loans (Idowu, 2010). With lack of finance, SMEs will not embra</w:t>
      </w:r>
      <w:r>
        <w:rPr>
          <w:rFonts w:ascii="Times New Roman" w:hAnsi="Times New Roman" w:cs="Times New Roman"/>
          <w:sz w:val="24"/>
          <w:szCs w:val="24"/>
        </w:rPr>
        <w:t>ce new technologies as well as expanding and compete in international markets or have business partnerships with larger entities.</w:t>
      </w:r>
    </w:p>
    <w:p w:rsidR="00EC134B" w:rsidRDefault="00673463">
      <w:pPr>
        <w:keepNext/>
        <w:keepLines/>
        <w:spacing w:before="200" w:after="0" w:line="360" w:lineRule="auto"/>
        <w:outlineLvl w:val="2"/>
        <w:rPr>
          <w:rFonts w:ascii="Times New Roman" w:eastAsia="SimSun" w:hAnsi="Times New Roman" w:cs="Times New Roman"/>
          <w:b/>
          <w:bCs/>
          <w:sz w:val="24"/>
          <w:szCs w:val="24"/>
        </w:rPr>
      </w:pPr>
      <w:bookmarkStart w:id="135" w:name="_Toc105839729"/>
      <w:bookmarkStart w:id="136" w:name="_Toc127651498"/>
      <w:bookmarkStart w:id="137" w:name="_Toc137654677"/>
      <w:r>
        <w:rPr>
          <w:rFonts w:ascii="Times New Roman" w:eastAsia="SimSun" w:hAnsi="Times New Roman" w:cs="Times New Roman"/>
          <w:b/>
          <w:bCs/>
          <w:sz w:val="24"/>
          <w:szCs w:val="24"/>
        </w:rPr>
        <w:t>2.4.4 Financial Data Analysis Skills</w:t>
      </w:r>
      <w:bookmarkEnd w:id="135"/>
      <w:bookmarkEnd w:id="136"/>
      <w:bookmarkEnd w:id="137"/>
    </w:p>
    <w:p w:rsidR="00EC134B" w:rsidRDefault="0067346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SMEs financial data is of paramount important as they assist in decision making and ensur</w:t>
      </w:r>
      <w:r>
        <w:rPr>
          <w:rFonts w:ascii="Times New Roman" w:hAnsi="Times New Roman" w:cs="Times New Roman"/>
          <w:sz w:val="24"/>
          <w:szCs w:val="24"/>
        </w:rPr>
        <w:t>ing the on-going success of the business (Forbes (2018). Manufacturing SMEs in Glenview Complex Area 8 lacked data analysis skills for them to increase their business performance hence the purpose of this study was to analyse the effects of financial liter</w:t>
      </w:r>
      <w:r>
        <w:rPr>
          <w:rFonts w:ascii="Times New Roman" w:hAnsi="Times New Roman" w:cs="Times New Roman"/>
          <w:sz w:val="24"/>
          <w:szCs w:val="24"/>
        </w:rPr>
        <w:t>acy regarding the performance of manufacturing SMEs in Glenview Complex Area 8.</w:t>
      </w:r>
    </w:p>
    <w:p w:rsidR="00EC134B" w:rsidRDefault="00673463">
      <w:pPr>
        <w:keepNext/>
        <w:keepLines/>
        <w:spacing w:before="200" w:after="0" w:line="360" w:lineRule="auto"/>
        <w:outlineLvl w:val="2"/>
        <w:rPr>
          <w:rFonts w:ascii="Times New Roman" w:eastAsia="SimSun" w:hAnsi="Times New Roman" w:cs="Times New Roman"/>
          <w:b/>
          <w:bCs/>
          <w:sz w:val="24"/>
          <w:szCs w:val="24"/>
        </w:rPr>
      </w:pPr>
      <w:bookmarkStart w:id="138" w:name="_Toc105839730"/>
      <w:bookmarkStart w:id="139" w:name="_Toc127651499"/>
      <w:bookmarkStart w:id="140" w:name="_Toc137654678"/>
      <w:r>
        <w:rPr>
          <w:rFonts w:ascii="Times New Roman" w:eastAsia="SimSun" w:hAnsi="Times New Roman" w:cs="Times New Roman"/>
          <w:b/>
          <w:bCs/>
          <w:sz w:val="24"/>
          <w:szCs w:val="24"/>
        </w:rPr>
        <w:t>2.4.5 Proficiency in Accounting Software</w:t>
      </w:r>
      <w:bookmarkEnd w:id="138"/>
      <w:bookmarkEnd w:id="139"/>
      <w:bookmarkEnd w:id="140"/>
    </w:p>
    <w:p w:rsidR="00EC134B" w:rsidRDefault="0067346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Common spread sheet and reconciliation software relies on financial literacy. In addition, financial literacy skills is indicated by th</w:t>
      </w:r>
      <w:r>
        <w:rPr>
          <w:rFonts w:ascii="Times New Roman" w:hAnsi="Times New Roman" w:cs="Times New Roman"/>
          <w:sz w:val="24"/>
          <w:szCs w:val="24"/>
        </w:rPr>
        <w:t>e ability for project management, database reporting, financial statements, compliance, financial reporting and analysis (Amara, Osman and Anwar, 2020). SMEs in Glenview Complex Area 8’s financial literacy will be measured based on their proficiency in acc</w:t>
      </w:r>
      <w:r>
        <w:rPr>
          <w:rFonts w:ascii="Times New Roman" w:hAnsi="Times New Roman" w:cs="Times New Roman"/>
          <w:sz w:val="24"/>
          <w:szCs w:val="24"/>
        </w:rPr>
        <w:t>ounting software. There is need for manufacturing SMEs in Glenview Complex Area 8 to be proficiency in accounting software.</w:t>
      </w:r>
      <w:bookmarkStart w:id="141" w:name="_Toc105839731"/>
      <w:bookmarkStart w:id="142" w:name="_Toc127651500"/>
    </w:p>
    <w:p w:rsidR="00EC134B" w:rsidRDefault="00673463">
      <w:pPr>
        <w:keepNext/>
        <w:keepLines/>
        <w:spacing w:before="200" w:after="0" w:line="360" w:lineRule="auto"/>
        <w:outlineLvl w:val="1"/>
        <w:rPr>
          <w:rFonts w:ascii="Times New Roman" w:hAnsi="Times New Roman" w:cs="Times New Roman"/>
          <w:b/>
          <w:bCs/>
          <w:sz w:val="24"/>
          <w:szCs w:val="24"/>
        </w:rPr>
      </w:pPr>
      <w:bookmarkStart w:id="143" w:name="_Toc137654679"/>
      <w:r>
        <w:rPr>
          <w:rFonts w:ascii="Times New Roman" w:hAnsi="Times New Roman" w:cs="Times New Roman"/>
          <w:b/>
          <w:bCs/>
          <w:sz w:val="24"/>
          <w:szCs w:val="24"/>
        </w:rPr>
        <w:t>2.5 Ways for promoting financial literacy</w:t>
      </w:r>
      <w:bookmarkEnd w:id="141"/>
      <w:r>
        <w:rPr>
          <w:rFonts w:ascii="Times New Roman" w:hAnsi="Times New Roman" w:cs="Times New Roman"/>
          <w:b/>
          <w:bCs/>
          <w:sz w:val="24"/>
          <w:szCs w:val="24"/>
        </w:rPr>
        <w:t xml:space="preserve"> amongst the carpentry manufacturing SMEs</w:t>
      </w:r>
      <w:bookmarkEnd w:id="142"/>
      <w:bookmarkEnd w:id="143"/>
    </w:p>
    <w:p w:rsidR="00EC134B" w:rsidRDefault="00673463">
      <w:pPr>
        <w:keepNext/>
        <w:keepLines/>
        <w:spacing w:before="200" w:after="0" w:line="360" w:lineRule="auto"/>
        <w:outlineLvl w:val="2"/>
        <w:rPr>
          <w:rFonts w:ascii="Times New Roman" w:hAnsi="Times New Roman" w:cs="Times New Roman"/>
          <w:b/>
          <w:bCs/>
          <w:sz w:val="24"/>
          <w:szCs w:val="24"/>
        </w:rPr>
      </w:pPr>
      <w:bookmarkStart w:id="144" w:name="_Toc105839732"/>
      <w:bookmarkStart w:id="145" w:name="_Toc127651501"/>
      <w:bookmarkStart w:id="146" w:name="_Toc137654680"/>
      <w:r>
        <w:rPr>
          <w:rFonts w:ascii="Times New Roman" w:hAnsi="Times New Roman" w:cs="Times New Roman"/>
          <w:b/>
          <w:bCs/>
          <w:sz w:val="24"/>
          <w:szCs w:val="24"/>
        </w:rPr>
        <w:t>2.5.1 Basic business skill training</w:t>
      </w:r>
      <w:bookmarkEnd w:id="144"/>
      <w:bookmarkEnd w:id="145"/>
      <w:bookmarkEnd w:id="146"/>
    </w:p>
    <w:p w:rsidR="00EC134B" w:rsidRDefault="0067346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Makore and Ma</w:t>
      </w:r>
      <w:r>
        <w:rPr>
          <w:rFonts w:ascii="Times New Roman" w:hAnsi="Times New Roman" w:cs="Times New Roman"/>
          <w:sz w:val="24"/>
          <w:szCs w:val="24"/>
        </w:rPr>
        <w:t>pikela, (2018) pointed out that acquiring basic business skill through training is of paramount important together with providing micro loans to enhance the ability of the less privileged to manage funds. Risk management, general business management as wel</w:t>
      </w:r>
      <w:r>
        <w:rPr>
          <w:rFonts w:ascii="Times New Roman" w:hAnsi="Times New Roman" w:cs="Times New Roman"/>
          <w:sz w:val="24"/>
          <w:szCs w:val="24"/>
        </w:rPr>
        <w:t xml:space="preserve">l as capital investment decisions are addressed in the training of micro enterprise investment. Capital investment decisions encompasses the distribution of the microbusiness limited capital funds </w:t>
      </w:r>
      <w:r>
        <w:rPr>
          <w:rFonts w:ascii="Times New Roman" w:hAnsi="Times New Roman" w:cs="Times New Roman"/>
          <w:sz w:val="24"/>
          <w:szCs w:val="24"/>
        </w:rPr>
        <w:lastRenderedPageBreak/>
        <w:t>rationally to increase the chances of getting higher return</w:t>
      </w:r>
      <w:r>
        <w:rPr>
          <w:rFonts w:ascii="Times New Roman" w:hAnsi="Times New Roman" w:cs="Times New Roman"/>
          <w:sz w:val="24"/>
          <w:szCs w:val="24"/>
        </w:rPr>
        <w:t>s. As such, wrong decisions results in having long lasting effects on the profits and the overall survival of the business.</w:t>
      </w:r>
    </w:p>
    <w:p w:rsidR="00EC134B" w:rsidRDefault="00673463">
      <w:pPr>
        <w:keepNext/>
        <w:keepLines/>
        <w:spacing w:before="200" w:after="0" w:line="360" w:lineRule="auto"/>
        <w:outlineLvl w:val="2"/>
        <w:rPr>
          <w:rFonts w:ascii="Times New Roman" w:eastAsia="SimSun" w:hAnsi="Times New Roman" w:cs="Times New Roman"/>
          <w:b/>
          <w:bCs/>
          <w:sz w:val="24"/>
          <w:szCs w:val="24"/>
        </w:rPr>
      </w:pPr>
      <w:bookmarkStart w:id="147" w:name="_Toc105839733"/>
      <w:bookmarkStart w:id="148" w:name="_Toc127651502"/>
      <w:bookmarkStart w:id="149" w:name="_Toc137654681"/>
      <w:r>
        <w:rPr>
          <w:rFonts w:ascii="Times New Roman" w:eastAsia="SimSun" w:hAnsi="Times New Roman" w:cs="Times New Roman"/>
          <w:b/>
          <w:bCs/>
          <w:sz w:val="24"/>
          <w:szCs w:val="24"/>
        </w:rPr>
        <w:t>2.5.2 Embracing technology</w:t>
      </w:r>
      <w:bookmarkEnd w:id="147"/>
      <w:bookmarkEnd w:id="148"/>
      <w:bookmarkEnd w:id="149"/>
    </w:p>
    <w:p w:rsidR="00EC134B" w:rsidRDefault="0067346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By using mobile devices and tools, for example financial management will enable manufacturing SMEs to imp</w:t>
      </w:r>
      <w:r>
        <w:rPr>
          <w:rFonts w:ascii="Times New Roman" w:hAnsi="Times New Roman" w:cs="Times New Roman"/>
          <w:sz w:val="24"/>
          <w:szCs w:val="24"/>
        </w:rPr>
        <w:t>rove their financial literacy (Jagero and Obura, 2020). This calls the need for the researcher to look on effects of financial literacy regarding the performance of SMEs in Glenview Complex Area 8.</w:t>
      </w:r>
    </w:p>
    <w:p w:rsidR="00EC134B" w:rsidRDefault="00673463">
      <w:pPr>
        <w:keepNext/>
        <w:keepLines/>
        <w:spacing w:before="200" w:after="0" w:line="360" w:lineRule="auto"/>
        <w:outlineLvl w:val="2"/>
        <w:rPr>
          <w:rFonts w:ascii="Times New Roman" w:eastAsia="SimSun" w:hAnsi="Times New Roman" w:cs="Times New Roman"/>
          <w:b/>
          <w:bCs/>
          <w:sz w:val="24"/>
          <w:szCs w:val="24"/>
        </w:rPr>
      </w:pPr>
      <w:bookmarkStart w:id="150" w:name="_Toc105839734"/>
      <w:bookmarkStart w:id="151" w:name="_Toc127651503"/>
      <w:bookmarkStart w:id="152" w:name="_Toc137654682"/>
      <w:r>
        <w:rPr>
          <w:rFonts w:ascii="Times New Roman" w:eastAsia="SimSun" w:hAnsi="Times New Roman" w:cs="Times New Roman"/>
          <w:b/>
          <w:bCs/>
          <w:sz w:val="24"/>
          <w:szCs w:val="24"/>
        </w:rPr>
        <w:t>2.5.3 Hiring accounting professionals</w:t>
      </w:r>
      <w:bookmarkEnd w:id="150"/>
      <w:bookmarkEnd w:id="151"/>
      <w:bookmarkEnd w:id="152"/>
    </w:p>
    <w:p w:rsidR="00EC134B" w:rsidRDefault="0067346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Accountants and book</w:t>
      </w:r>
      <w:r>
        <w:rPr>
          <w:rFonts w:ascii="Times New Roman" w:hAnsi="Times New Roman" w:cs="Times New Roman"/>
          <w:sz w:val="24"/>
          <w:szCs w:val="24"/>
        </w:rPr>
        <w:t>keepers have a significant role in assisting small to medium enterprises in managing and getting financial literacy to enhance the performance of their businesses (Ali and Othman, 2021) hence this calls the need for the researcher to look on effects of fin</w:t>
      </w:r>
      <w:r>
        <w:rPr>
          <w:rFonts w:ascii="Times New Roman" w:hAnsi="Times New Roman" w:cs="Times New Roman"/>
          <w:sz w:val="24"/>
          <w:szCs w:val="24"/>
        </w:rPr>
        <w:t>ancial literacy regarding the performance of manufacturing SMEs in Glenview Complex Area 8.</w:t>
      </w:r>
    </w:p>
    <w:p w:rsidR="00EC134B" w:rsidRDefault="00673463">
      <w:pPr>
        <w:keepNext/>
        <w:keepLines/>
        <w:spacing w:before="200" w:after="0" w:line="360" w:lineRule="auto"/>
        <w:outlineLvl w:val="2"/>
        <w:rPr>
          <w:rFonts w:ascii="Times New Roman" w:eastAsia="SimSun" w:hAnsi="Times New Roman" w:cs="Times New Roman"/>
          <w:b/>
          <w:bCs/>
          <w:sz w:val="24"/>
          <w:szCs w:val="24"/>
        </w:rPr>
      </w:pPr>
      <w:bookmarkStart w:id="153" w:name="_Toc105839735"/>
      <w:bookmarkStart w:id="154" w:name="_Toc127651504"/>
      <w:bookmarkStart w:id="155" w:name="_Toc137654683"/>
      <w:r>
        <w:rPr>
          <w:rFonts w:ascii="Times New Roman" w:eastAsia="SimSun" w:hAnsi="Times New Roman" w:cs="Times New Roman"/>
          <w:b/>
          <w:bCs/>
          <w:sz w:val="24"/>
          <w:szCs w:val="24"/>
        </w:rPr>
        <w:t>2.5.4 Taking a basic accounting course</w:t>
      </w:r>
      <w:bookmarkEnd w:id="153"/>
      <w:bookmarkEnd w:id="154"/>
      <w:bookmarkEnd w:id="155"/>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Taking a basic accounting course which would facilitate financial literacy promote financial literacy among manufacturing SME</w:t>
      </w:r>
      <w:r>
        <w:rPr>
          <w:rFonts w:ascii="Times New Roman" w:hAnsi="Times New Roman" w:cs="Times New Roman"/>
          <w:sz w:val="24"/>
          <w:szCs w:val="24"/>
        </w:rPr>
        <w:t>s. Taking a basic accounting course played a role in assisting manufacturing SMEs to effectively interpret their financial statements and take action accordingly (Ketron and Smith, 2019).</w:t>
      </w:r>
    </w:p>
    <w:p w:rsidR="00EC134B" w:rsidRDefault="00673463">
      <w:pPr>
        <w:keepNext/>
        <w:keepLines/>
        <w:spacing w:before="200" w:after="0" w:line="360" w:lineRule="auto"/>
        <w:outlineLvl w:val="2"/>
        <w:rPr>
          <w:rFonts w:ascii="Times New Roman" w:hAnsi="Times New Roman" w:cs="Times New Roman"/>
          <w:b/>
          <w:bCs/>
          <w:sz w:val="24"/>
          <w:szCs w:val="24"/>
        </w:rPr>
      </w:pPr>
      <w:bookmarkStart w:id="156" w:name="_Toc105839736"/>
      <w:bookmarkStart w:id="157" w:name="_Toc127651505"/>
      <w:bookmarkStart w:id="158" w:name="_Toc137654684"/>
      <w:r>
        <w:rPr>
          <w:rFonts w:ascii="Times New Roman" w:hAnsi="Times New Roman" w:cs="Times New Roman"/>
          <w:b/>
          <w:bCs/>
          <w:sz w:val="24"/>
          <w:szCs w:val="24"/>
        </w:rPr>
        <w:t>2.5.5 Comparing financials with other SMEs</w:t>
      </w:r>
      <w:bookmarkEnd w:id="156"/>
      <w:bookmarkEnd w:id="157"/>
      <w:bookmarkEnd w:id="158"/>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By comparing financials w</w:t>
      </w:r>
      <w:r>
        <w:rPr>
          <w:rFonts w:ascii="Times New Roman" w:hAnsi="Times New Roman" w:cs="Times New Roman"/>
          <w:sz w:val="24"/>
          <w:szCs w:val="24"/>
        </w:rPr>
        <w:t>ith other manufacturing SMEs in their industry, manufacturing SMEs will improve their financial literacy (Ketron and Smith, 2019). Comparing financials with other SMEs will help manufacturing SMEs in improving their performance and as such the research pur</w:t>
      </w:r>
      <w:r>
        <w:rPr>
          <w:rFonts w:ascii="Times New Roman" w:hAnsi="Times New Roman" w:cs="Times New Roman"/>
          <w:sz w:val="24"/>
          <w:szCs w:val="24"/>
        </w:rPr>
        <w:t>pose aimed at looking at effects of financial literacy on the manufacturing SMEs in Glenview Complex Area 8 by looking at the ways for promoting financial literacy among SMEs.</w:t>
      </w:r>
      <w:bookmarkStart w:id="159" w:name="_Toc105839737"/>
      <w:bookmarkStart w:id="160" w:name="_Toc127651506"/>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673463">
      <w:pPr>
        <w:keepNext/>
        <w:keepLines/>
        <w:spacing w:after="0" w:line="360" w:lineRule="auto"/>
        <w:outlineLvl w:val="1"/>
        <w:rPr>
          <w:rFonts w:ascii="Times New Roman" w:eastAsia="SimSun" w:hAnsi="Times New Roman" w:cs="Times New Roman"/>
          <w:b/>
          <w:bCs/>
          <w:sz w:val="24"/>
          <w:szCs w:val="24"/>
        </w:rPr>
      </w:pPr>
      <w:bookmarkStart w:id="161" w:name="_Toc137654685"/>
      <w:r>
        <w:rPr>
          <w:rFonts w:ascii="Times New Roman" w:eastAsia="SimSun" w:hAnsi="Times New Roman" w:cs="Times New Roman"/>
          <w:b/>
          <w:bCs/>
          <w:sz w:val="24"/>
          <w:szCs w:val="24"/>
        </w:rPr>
        <w:t>2.6 Conceptual framework</w:t>
      </w:r>
      <w:bookmarkEnd w:id="161"/>
    </w:p>
    <w:p w:rsidR="00EC134B" w:rsidRDefault="00673463">
      <w:pPr>
        <w:tabs>
          <w:tab w:val="left" w:pos="646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Independent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  Moderating</w:t>
      </w:r>
      <w:r>
        <w:rPr>
          <w:rFonts w:ascii="Times New Roman" w:hAnsi="Times New Roman" w:cs="Times New Roman"/>
          <w:sz w:val="24"/>
          <w:szCs w:val="24"/>
        </w:rPr>
        <w:t xml:space="preserve">                                   </w:t>
      </w:r>
      <w:r>
        <w:rPr>
          <w:rFonts w:ascii="Times New Roman" w:hAnsi="Times New Roman" w:cs="Times New Roman"/>
          <w:b/>
          <w:sz w:val="24"/>
          <w:szCs w:val="24"/>
        </w:rPr>
        <w:t xml:space="preserve">  Dependent</w:t>
      </w:r>
    </w:p>
    <w:bookmarkStart w:id="162" w:name="_Toc137567993"/>
    <w:p w:rsidR="00EC134B" w:rsidRDefault="00673463">
      <w:pPr>
        <w:keepNext/>
        <w:tabs>
          <w:tab w:val="left" w:pos="4513"/>
        </w:tabs>
        <w:spacing w:line="360" w:lineRule="auto"/>
      </w:pPr>
      <w:r>
        <w:rPr>
          <w:rFonts w:ascii="Times New Roman" w:hAnsi="Times New Roman" w:cs="Times New Roman"/>
          <w:noProof/>
          <w:sz w:val="24"/>
          <w:szCs w:val="24"/>
          <w:lang w:val="en-US"/>
        </w:rPr>
        <mc:AlternateContent>
          <mc:Choice Requires="wpc">
            <w:drawing>
              <wp:inline distT="0" distB="0" distL="0" distR="0">
                <wp:extent cx="6286500" cy="3596640"/>
                <wp:effectExtent l="0" t="0" r="0" b="3810"/>
                <wp:docPr id="1027" name="Canvas 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1" name="Rectangle 1"/>
                        <wps:cNvSpPr/>
                        <wps:spPr>
                          <a:xfrm>
                            <a:off x="357165" y="169500"/>
                            <a:ext cx="1810385" cy="1904365"/>
                          </a:xfrm>
                          <a:prstGeom prst="rect">
                            <a:avLst/>
                          </a:prstGeom>
                          <a:solidFill>
                            <a:srgbClr val="4F81BD"/>
                          </a:solidFill>
                          <a:ln w="25400" cap="flat" cmpd="sng">
                            <a:solidFill>
                              <a:srgbClr val="395E8A"/>
                            </a:solidFill>
                            <a:prstDash val="solid"/>
                            <a:round/>
                            <a:headEnd/>
                            <a:tailEnd/>
                          </a:ln>
                        </wps:spPr>
                        <wps:txbx>
                          <w:txbxContent>
                            <w:p w:rsidR="00EC134B" w:rsidRDefault="00673463">
                              <w:pPr>
                                <w:rPr>
                                  <w:rFonts w:ascii="Times New Roman" w:hAnsi="Times New Roman" w:cs="Times New Roman"/>
                                  <w:b/>
                                  <w:bCs/>
                                  <w:sz w:val="24"/>
                                  <w:szCs w:val="24"/>
                                </w:rPr>
                              </w:pPr>
                              <w:r>
                                <w:rPr>
                                  <w:rFonts w:ascii="Times New Roman" w:hAnsi="Times New Roman" w:cs="Times New Roman"/>
                                  <w:b/>
                                  <w:bCs/>
                                  <w:sz w:val="24"/>
                                  <w:szCs w:val="24"/>
                                </w:rPr>
                                <w:t>Financial literacy skills</w:t>
                              </w:r>
                            </w:p>
                            <w:p w:rsidR="00EC134B" w:rsidRDefault="00673463">
                              <w:pPr>
                                <w:pStyle w:val="ListParagraph"/>
                                <w:numPr>
                                  <w:ilvl w:val="0"/>
                                  <w:numId w:val="18"/>
                                </w:numPr>
                                <w:spacing w:after="0"/>
                                <w:rPr>
                                  <w:rFonts w:ascii="Times New Roman" w:hAnsi="Times New Roman"/>
                                  <w:sz w:val="24"/>
                                  <w:szCs w:val="24"/>
                                </w:rPr>
                              </w:pPr>
                              <w:r>
                                <w:rPr>
                                  <w:rFonts w:ascii="Times New Roman" w:hAnsi="Times New Roman"/>
                                  <w:sz w:val="24"/>
                                  <w:szCs w:val="24"/>
                                </w:rPr>
                                <w:t xml:space="preserve">Budgeting </w:t>
                              </w:r>
                            </w:p>
                            <w:p w:rsidR="00EC134B" w:rsidRDefault="00673463">
                              <w:pPr>
                                <w:pStyle w:val="ListParagraph"/>
                                <w:numPr>
                                  <w:ilvl w:val="0"/>
                                  <w:numId w:val="18"/>
                                </w:numPr>
                                <w:spacing w:after="0"/>
                                <w:rPr>
                                  <w:rFonts w:ascii="Times New Roman" w:hAnsi="Times New Roman"/>
                                  <w:sz w:val="24"/>
                                  <w:szCs w:val="24"/>
                                </w:rPr>
                              </w:pPr>
                              <w:r>
                                <w:rPr>
                                  <w:rFonts w:ascii="Times New Roman" w:hAnsi="Times New Roman"/>
                                  <w:sz w:val="24"/>
                                  <w:szCs w:val="24"/>
                                </w:rPr>
                                <w:t>Record keeping</w:t>
                              </w:r>
                            </w:p>
                            <w:p w:rsidR="00EC134B" w:rsidRDefault="00673463">
                              <w:pPr>
                                <w:pStyle w:val="ListParagraph"/>
                                <w:numPr>
                                  <w:ilvl w:val="0"/>
                                  <w:numId w:val="18"/>
                                </w:numPr>
                                <w:spacing w:after="0"/>
                                <w:rPr>
                                  <w:rFonts w:ascii="Times New Roman" w:hAnsi="Times New Roman"/>
                                  <w:sz w:val="24"/>
                                  <w:szCs w:val="24"/>
                                </w:rPr>
                              </w:pPr>
                              <w:r>
                                <w:rPr>
                                  <w:rFonts w:ascii="Times New Roman" w:hAnsi="Times New Roman"/>
                                  <w:sz w:val="24"/>
                                  <w:szCs w:val="24"/>
                                </w:rPr>
                                <w:t>Debt management strategies</w:t>
                              </w:r>
                            </w:p>
                            <w:p w:rsidR="00EC134B" w:rsidRDefault="00673463">
                              <w:pPr>
                                <w:pStyle w:val="ListParagraph"/>
                                <w:numPr>
                                  <w:ilvl w:val="0"/>
                                  <w:numId w:val="18"/>
                                </w:numPr>
                                <w:spacing w:after="0"/>
                                <w:rPr>
                                  <w:rFonts w:ascii="Times New Roman" w:hAnsi="Times New Roman"/>
                                  <w:sz w:val="24"/>
                                  <w:szCs w:val="24"/>
                                </w:rPr>
                              </w:pPr>
                              <w:r>
                                <w:rPr>
                                  <w:rFonts w:ascii="Times New Roman" w:hAnsi="Times New Roman"/>
                                  <w:sz w:val="24"/>
                                  <w:szCs w:val="24"/>
                                </w:rPr>
                                <w:t>Financial data analysis</w:t>
                              </w:r>
                            </w:p>
                            <w:p w:rsidR="00EC134B" w:rsidRDefault="00673463">
                              <w:pPr>
                                <w:jc w:val="center"/>
                              </w:pPr>
                              <w:r>
                                <w:t> </w:t>
                              </w:r>
                            </w:p>
                            <w:p w:rsidR="00EC134B" w:rsidRDefault="00673463">
                              <w:pPr>
                                <w:jc w:val="center"/>
                              </w:pPr>
                              <w:r>
                                <w:t> </w:t>
                              </w:r>
                            </w:p>
                            <w:p w:rsidR="00EC134B" w:rsidRDefault="00673463">
                              <w:pPr>
                                <w:jc w:val="center"/>
                              </w:pPr>
                              <w:r>
                                <w:t> </w:t>
                              </w:r>
                            </w:p>
                          </w:txbxContent>
                        </wps:txbx>
                        <wps:bodyPr vert="horz" wrap="square" lIns="91440" tIns="45720" rIns="91440" bIns="45720" anchor="ctr">
                          <a:prstTxWarp prst="textNoShape">
                            <a:avLst/>
                          </a:prstTxWarp>
                          <a:noAutofit/>
                        </wps:bodyPr>
                      </wps:wsp>
                      <wps:wsp>
                        <wps:cNvPr id="2" name="Rectangle 2"/>
                        <wps:cNvSpPr/>
                        <wps:spPr>
                          <a:xfrm>
                            <a:off x="2214540" y="2557440"/>
                            <a:ext cx="1680845" cy="914400"/>
                          </a:xfrm>
                          <a:prstGeom prst="rect">
                            <a:avLst/>
                          </a:prstGeom>
                          <a:solidFill>
                            <a:srgbClr val="4F81BD"/>
                          </a:solidFill>
                          <a:ln w="25400" cap="flat" cmpd="sng">
                            <a:solidFill>
                              <a:srgbClr val="395E8A"/>
                            </a:solidFill>
                            <a:prstDash val="solid"/>
                            <a:round/>
                            <a:headEnd/>
                            <a:tailEnd/>
                          </a:ln>
                        </wps:spPr>
                        <wps:txbx>
                          <w:txbxContent>
                            <w:p w:rsidR="00EC134B" w:rsidRDefault="00673463">
                              <w:pPr>
                                <w:pStyle w:val="ListParagraph"/>
                                <w:numPr>
                                  <w:ilvl w:val="0"/>
                                  <w:numId w:val="20"/>
                                </w:numPr>
                                <w:spacing w:after="0"/>
                                <w:rPr>
                                  <w:rFonts w:ascii="Times New Roman" w:hAnsi="Times New Roman"/>
                                  <w:sz w:val="24"/>
                                  <w:szCs w:val="24"/>
                                </w:rPr>
                              </w:pPr>
                              <w:r>
                                <w:rPr>
                                  <w:rFonts w:ascii="Times New Roman" w:hAnsi="Times New Roman"/>
                                  <w:sz w:val="24"/>
                                  <w:szCs w:val="24"/>
                                </w:rPr>
                                <w:t>Lack of education and training</w:t>
                              </w:r>
                            </w:p>
                            <w:p w:rsidR="00EC134B" w:rsidRDefault="00673463">
                              <w:pPr>
                                <w:pStyle w:val="ListParagraph"/>
                                <w:numPr>
                                  <w:ilvl w:val="0"/>
                                  <w:numId w:val="20"/>
                                </w:numPr>
                                <w:spacing w:after="0"/>
                                <w:rPr>
                                  <w:rFonts w:ascii="Times New Roman" w:hAnsi="Times New Roman"/>
                                  <w:sz w:val="24"/>
                                  <w:szCs w:val="24"/>
                                </w:rPr>
                              </w:pPr>
                              <w:r>
                                <w:rPr>
                                  <w:rFonts w:ascii="Times New Roman" w:hAnsi="Times New Roman"/>
                                  <w:sz w:val="24"/>
                                  <w:szCs w:val="24"/>
                                </w:rPr>
                                <w:t xml:space="preserve">absence of technology </w:t>
                              </w:r>
                            </w:p>
                          </w:txbxContent>
                        </wps:txbx>
                        <wps:bodyPr vert="horz" wrap="square" lIns="91440" tIns="45720" rIns="91440" bIns="45720" anchor="ctr">
                          <a:prstTxWarp prst="textNoShape">
                            <a:avLst/>
                          </a:prstTxWarp>
                          <a:noAutofit/>
                        </wps:bodyPr>
                      </wps:wsp>
                      <wps:wsp>
                        <wps:cNvPr id="3" name="Rectangle 3"/>
                        <wps:cNvSpPr/>
                        <wps:spPr>
                          <a:xfrm>
                            <a:off x="3936660" y="196805"/>
                            <a:ext cx="2120264" cy="1846580"/>
                          </a:xfrm>
                          <a:prstGeom prst="rect">
                            <a:avLst/>
                          </a:prstGeom>
                          <a:solidFill>
                            <a:srgbClr val="4F81BD"/>
                          </a:solidFill>
                          <a:ln w="25400" cap="flat" cmpd="sng">
                            <a:solidFill>
                              <a:srgbClr val="395E8A"/>
                            </a:solidFill>
                            <a:prstDash val="solid"/>
                            <a:round/>
                            <a:headEnd/>
                            <a:tailEnd/>
                          </a:ln>
                        </wps:spPr>
                        <wps:txbx>
                          <w:txbxContent>
                            <w:p w:rsidR="00EC134B" w:rsidRDefault="00673463">
                              <w:pPr>
                                <w:rPr>
                                  <w:rFonts w:ascii="Times New Roman" w:hAnsi="Times New Roman" w:cs="Times New Roman"/>
                                  <w:b/>
                                  <w:bCs/>
                                  <w:sz w:val="24"/>
                                  <w:szCs w:val="24"/>
                                </w:rPr>
                              </w:pPr>
                              <w:r>
                                <w:rPr>
                                  <w:b/>
                                  <w:bCs/>
                                </w:rPr>
                                <w:t xml:space="preserve">              </w:t>
                              </w:r>
                              <w:r>
                                <w:rPr>
                                  <w:rFonts w:ascii="Times New Roman" w:hAnsi="Times New Roman" w:cs="Times New Roman"/>
                                  <w:b/>
                                  <w:bCs/>
                                  <w:sz w:val="24"/>
                                  <w:szCs w:val="24"/>
                                </w:rPr>
                                <w:t>Performance</w:t>
                              </w:r>
                            </w:p>
                            <w:p w:rsidR="00EC134B" w:rsidRDefault="00673463">
                              <w:pPr>
                                <w:pStyle w:val="ListParagraph"/>
                                <w:numPr>
                                  <w:ilvl w:val="0"/>
                                  <w:numId w:val="21"/>
                                </w:numPr>
                                <w:spacing w:after="0"/>
                                <w:rPr>
                                  <w:rFonts w:ascii="Times New Roman" w:hAnsi="Times New Roman"/>
                                  <w:sz w:val="24"/>
                                  <w:szCs w:val="24"/>
                                </w:rPr>
                              </w:pPr>
                              <w:r>
                                <w:rPr>
                                  <w:rFonts w:ascii="Times New Roman" w:hAnsi="Times New Roman"/>
                                  <w:sz w:val="24"/>
                                  <w:szCs w:val="24"/>
                                </w:rPr>
                                <w:t>Business growth</w:t>
                              </w:r>
                            </w:p>
                            <w:p w:rsidR="00EC134B" w:rsidRDefault="00673463">
                              <w:pPr>
                                <w:pStyle w:val="ListParagraph"/>
                                <w:numPr>
                                  <w:ilvl w:val="0"/>
                                  <w:numId w:val="21"/>
                                </w:numPr>
                                <w:spacing w:after="0"/>
                                <w:rPr>
                                  <w:rFonts w:ascii="Times New Roman" w:hAnsi="Times New Roman"/>
                                  <w:sz w:val="24"/>
                                  <w:szCs w:val="24"/>
                                </w:rPr>
                              </w:pPr>
                              <w:r>
                                <w:rPr>
                                  <w:rFonts w:ascii="Times New Roman" w:hAnsi="Times New Roman"/>
                                  <w:sz w:val="24"/>
                                  <w:szCs w:val="24"/>
                                </w:rPr>
                                <w:t>Innovation</w:t>
                              </w:r>
                            </w:p>
                            <w:p w:rsidR="00EC134B" w:rsidRDefault="00673463">
                              <w:pPr>
                                <w:pStyle w:val="ListParagraph"/>
                                <w:numPr>
                                  <w:ilvl w:val="0"/>
                                  <w:numId w:val="21"/>
                                </w:numPr>
                                <w:spacing w:after="0"/>
                                <w:rPr>
                                  <w:rFonts w:ascii="Times New Roman" w:hAnsi="Times New Roman"/>
                                  <w:sz w:val="24"/>
                                  <w:szCs w:val="24"/>
                                </w:rPr>
                              </w:pPr>
                              <w:r>
                                <w:rPr>
                                  <w:rFonts w:ascii="Times New Roman" w:hAnsi="Times New Roman"/>
                                  <w:sz w:val="24"/>
                                  <w:szCs w:val="24"/>
                                </w:rPr>
                                <w:t>Business survival</w:t>
                              </w:r>
                            </w:p>
                          </w:txbxContent>
                        </wps:txbx>
                        <wps:bodyPr vert="horz" wrap="square" lIns="91440" tIns="45720" rIns="91440" bIns="45720" anchor="ctr">
                          <a:prstTxWarp prst="textNoShape">
                            <a:avLst/>
                          </a:prstTxWarp>
                          <a:noAutofit/>
                        </wps:bodyPr>
                      </wps:wsp>
                      <wps:wsp>
                        <wps:cNvPr id="4" name="Straight Arrow Connector 4"/>
                        <wps:cNvCnPr/>
                        <wps:spPr>
                          <a:xfrm>
                            <a:off x="2345985" y="1041059"/>
                            <a:ext cx="1475739" cy="0"/>
                          </a:xfrm>
                          <a:prstGeom prst="straightConnector1">
                            <a:avLst/>
                          </a:prstGeom>
                          <a:ln w="9525" cap="flat" cmpd="sng">
                            <a:solidFill>
                              <a:srgbClr val="4A7DBA"/>
                            </a:solidFill>
                            <a:prstDash val="solid"/>
                            <a:round/>
                            <a:headEnd/>
                            <a:tailEnd type="arrow" w="med" len="med"/>
                          </a:ln>
                        </wps:spPr>
                        <wps:bodyPr/>
                      </wps:wsp>
                      <wps:wsp>
                        <wps:cNvPr id="5" name="Straight Arrow Connector 5"/>
                        <wps:cNvCnPr/>
                        <wps:spPr>
                          <a:xfrm flipH="1" flipV="1">
                            <a:off x="3106080" y="1061380"/>
                            <a:ext cx="24765" cy="1327785"/>
                          </a:xfrm>
                          <a:prstGeom prst="straightConnector1">
                            <a:avLst/>
                          </a:prstGeom>
                          <a:ln w="9525" cap="flat" cmpd="sng">
                            <a:solidFill>
                              <a:srgbClr val="4A7DBA"/>
                            </a:solidFill>
                            <a:prstDash val="solid"/>
                            <a:round/>
                            <a:headEnd/>
                            <a:tailEnd type="arrow" w="med" len="med"/>
                          </a:ln>
                        </wps:spPr>
                        <wps:bodyPr/>
                      </wps:wsp>
                    </wpc:wpc>
                  </a:graphicData>
                </a:graphic>
              </wp:inline>
            </w:drawing>
          </mc:Choice>
          <mc:Fallback xmlns:wpsCustomData="http://www.wps.cn/officeDocument/2013/wpsCustomData">
            <w:pict>
              <v:group id="1027" filled="f" stroked="f" style="margin-left:0.0pt;margin-top:0.0pt;width:495.0pt;height:283.2pt;mso-wrap-distance-left:0.0pt;mso-wrap-distance-right:0.0pt;visibility:visible;" coordsize="6286500,3596640" editas="canvas">
                <v:shape id="1028" type="#_x0000_t75" fillcolor="white" stroked="f" style="position:absolute;left:0;top:0;width:6286500;height:3596640;z-index:2;mso-position-horizontal-relative:page;mso-position-vertical-relative:page;mso-width-relative:page;mso-height-relative:page;visibility:visible;">
                  <w10:wrap type="square"/>
                  <v:fill/>
                </v:shape>
                <v:rect id="1029" fillcolor="#4f81bd" stroked="t" style="position:absolute;left:357165;top:169500;width:1810385;height:1904365;z-index:3;mso-position-horizontal-relative:page;mso-position-vertical-relative:page;mso-width-relative:page;mso-height-relative:page;visibility:visible;v-text-anchor:middle;">
                  <v:stroke color="#395e8a" weight="2.0pt"/>
                  <v:fill/>
                  <v:textbox inset="7.2pt,3.6pt,7.2pt,3.6pt">
                    <w:txbxContent>
                      <w:p>
                        <w:pPr>
                          <w:pStyle w:val="style0"/>
                          <w:rPr>
                            <w:rFonts w:ascii="Times New Roman" w:cs="Times New Roman" w:eastAsia="Calibri" w:hAnsi="Times New Roman"/>
                            <w:b/>
                            <w:bCs/>
                            <w:sz w:val="24"/>
                            <w:szCs w:val="24"/>
                          </w:rPr>
                        </w:pPr>
                        <w:r>
                          <w:rPr>
                            <w:rFonts w:ascii="Times New Roman" w:cs="Times New Roman" w:eastAsia="Calibri" w:hAnsi="Times New Roman"/>
                            <w:b/>
                            <w:bCs/>
                            <w:sz w:val="24"/>
                            <w:szCs w:val="24"/>
                          </w:rPr>
                          <w:t>Financial literacy skills</w:t>
                        </w:r>
                      </w:p>
                      <w:p>
                        <w:pPr>
                          <w:pStyle w:val="style179"/>
                          <w:numPr>
                            <w:ilvl w:val="0"/>
                            <w:numId w:val="18"/>
                          </w:numPr>
                          <w:spacing w:after="0"/>
                          <w:rPr>
                            <w:rFonts w:ascii="Times New Roman" w:hAnsi="Times New Roman"/>
                            <w:sz w:val="24"/>
                            <w:szCs w:val="24"/>
                          </w:rPr>
                        </w:pPr>
                        <w:r>
                          <w:rPr>
                            <w:rFonts w:ascii="Times New Roman" w:hAnsi="Times New Roman"/>
                            <w:sz w:val="24"/>
                            <w:szCs w:val="24"/>
                          </w:rPr>
                          <w:t xml:space="preserve">Budgeting </w:t>
                        </w:r>
                      </w:p>
                      <w:p>
                        <w:pPr>
                          <w:pStyle w:val="style179"/>
                          <w:numPr>
                            <w:ilvl w:val="0"/>
                            <w:numId w:val="18"/>
                          </w:numPr>
                          <w:spacing w:after="0"/>
                          <w:rPr>
                            <w:rFonts w:ascii="Times New Roman" w:hAnsi="Times New Roman"/>
                            <w:sz w:val="24"/>
                            <w:szCs w:val="24"/>
                          </w:rPr>
                        </w:pPr>
                        <w:r>
                          <w:rPr>
                            <w:rFonts w:ascii="Times New Roman" w:hAnsi="Times New Roman"/>
                            <w:sz w:val="24"/>
                            <w:szCs w:val="24"/>
                          </w:rPr>
                          <w:t>Record keeping</w:t>
                        </w:r>
                      </w:p>
                      <w:p>
                        <w:pPr>
                          <w:pStyle w:val="style179"/>
                          <w:numPr>
                            <w:ilvl w:val="0"/>
                            <w:numId w:val="18"/>
                          </w:numPr>
                          <w:spacing w:after="0"/>
                          <w:rPr>
                            <w:rFonts w:ascii="Times New Roman" w:hAnsi="Times New Roman"/>
                            <w:sz w:val="24"/>
                            <w:szCs w:val="24"/>
                          </w:rPr>
                        </w:pPr>
                        <w:r>
                          <w:rPr>
                            <w:rFonts w:ascii="Times New Roman" w:hAnsi="Times New Roman"/>
                            <w:sz w:val="24"/>
                            <w:szCs w:val="24"/>
                          </w:rPr>
                          <w:t>Debt management strategies</w:t>
                        </w:r>
                      </w:p>
                      <w:p>
                        <w:pPr>
                          <w:pStyle w:val="style179"/>
                          <w:numPr>
                            <w:ilvl w:val="0"/>
                            <w:numId w:val="18"/>
                          </w:numPr>
                          <w:spacing w:after="0"/>
                          <w:rPr>
                            <w:rFonts w:ascii="Times New Roman" w:hAnsi="Times New Roman"/>
                            <w:sz w:val="24"/>
                            <w:szCs w:val="24"/>
                          </w:rPr>
                        </w:pPr>
                        <w:r>
                          <w:rPr>
                            <w:rFonts w:ascii="Times New Roman" w:hAnsi="Times New Roman"/>
                            <w:sz w:val="24"/>
                            <w:szCs w:val="24"/>
                          </w:rPr>
                          <w:t>Financial data analysis</w:t>
                        </w:r>
                      </w:p>
                      <w:p>
                        <w:pPr>
                          <w:pStyle w:val="style0"/>
                          <w:jc w:val="center"/>
                          <w:rPr>
                            <w:rFonts w:ascii="Calibri" w:eastAsia="Calibri" w:hAnsi="Calibri"/>
                          </w:rPr>
                        </w:pPr>
                        <w:r>
                          <w:rPr>
                            <w:rFonts w:ascii="Calibri" w:eastAsia="Calibri" w:hAnsi="Calibri"/>
                          </w:rPr>
                          <w:t> </w:t>
                        </w:r>
                      </w:p>
                      <w:p>
                        <w:pPr>
                          <w:pStyle w:val="style0"/>
                          <w:jc w:val="center"/>
                          <w:rPr>
                            <w:rFonts w:ascii="Calibri" w:eastAsia="Calibri" w:hAnsi="Calibri"/>
                          </w:rPr>
                        </w:pPr>
                        <w:r>
                          <w:rPr>
                            <w:rFonts w:ascii="Calibri" w:eastAsia="Calibri" w:hAnsi="Calibri"/>
                          </w:rPr>
                          <w:t> </w:t>
                        </w:r>
                      </w:p>
                      <w:p>
                        <w:pPr>
                          <w:pStyle w:val="style0"/>
                          <w:jc w:val="center"/>
                          <w:rPr>
                            <w:rFonts w:ascii="Calibri" w:eastAsia="Calibri" w:hAnsi="Calibri"/>
                          </w:rPr>
                        </w:pPr>
                        <w:r>
                          <w:rPr>
                            <w:rFonts w:ascii="Calibri" w:eastAsia="Calibri" w:hAnsi="Calibri"/>
                          </w:rPr>
                          <w:t> </w:t>
                        </w:r>
                      </w:p>
                    </w:txbxContent>
                  </v:textbox>
                </v:rect>
                <v:rect id="1030" fillcolor="#4f81bd" stroked="t" style="position:absolute;left:2214540;top:2557440;width:1680845;height:914400;z-index:4;mso-position-horizontal-relative:page;mso-position-vertical-relative:page;mso-width-relative:page;mso-height-relative:page;visibility:visible;v-text-anchor:middle;">
                  <v:stroke color="#395e8a" weight="2.0pt"/>
                  <v:fill/>
                  <v:textbox inset="7.2pt,3.6pt,7.2pt,3.6pt">
                    <w:txbxContent>
                      <w:p>
                        <w:pPr>
                          <w:pStyle w:val="style179"/>
                          <w:numPr>
                            <w:ilvl w:val="0"/>
                            <w:numId w:val="20"/>
                          </w:numPr>
                          <w:spacing w:after="0"/>
                          <w:rPr>
                            <w:rFonts w:ascii="Times New Roman" w:hAnsi="Times New Roman"/>
                            <w:sz w:val="24"/>
                            <w:szCs w:val="24"/>
                          </w:rPr>
                        </w:pPr>
                        <w:r>
                          <w:rPr>
                            <w:rFonts w:ascii="Times New Roman" w:hAnsi="Times New Roman"/>
                            <w:sz w:val="24"/>
                            <w:szCs w:val="24"/>
                          </w:rPr>
                          <w:t>Lack of education and training</w:t>
                        </w:r>
                      </w:p>
                      <w:p>
                        <w:pPr>
                          <w:pStyle w:val="style179"/>
                          <w:numPr>
                            <w:ilvl w:val="0"/>
                            <w:numId w:val="20"/>
                          </w:numPr>
                          <w:spacing w:after="0"/>
                          <w:rPr>
                            <w:rFonts w:ascii="Times New Roman" w:hAnsi="Times New Roman"/>
                            <w:sz w:val="24"/>
                            <w:szCs w:val="24"/>
                          </w:rPr>
                        </w:pPr>
                        <w:r>
                          <w:rPr>
                            <w:rFonts w:ascii="Times New Roman" w:hAnsi="Times New Roman"/>
                            <w:sz w:val="24"/>
                            <w:szCs w:val="24"/>
                          </w:rPr>
                          <w:t xml:space="preserve">absence of technology </w:t>
                        </w:r>
                      </w:p>
                    </w:txbxContent>
                  </v:textbox>
                </v:rect>
                <v:rect id="1031" fillcolor="#4f81bd" stroked="t" style="position:absolute;left:3936660;top:196805;width:2120265;height:1846580;z-index:5;mso-position-horizontal-relative:page;mso-position-vertical-relative:page;mso-width-relative:page;mso-height-relative:page;visibility:visible;v-text-anchor:middle;">
                  <v:stroke color="#395e8a" weight="2.0pt"/>
                  <v:fill/>
                  <v:textbox inset="7.2pt,3.6pt,7.2pt,3.6pt">
                    <w:txbxContent>
                      <w:p>
                        <w:pPr>
                          <w:pStyle w:val="style0"/>
                          <w:rPr>
                            <w:rFonts w:ascii="Times New Roman" w:cs="Times New Roman" w:eastAsia="Calibri" w:hAnsi="Times New Roman"/>
                            <w:b/>
                            <w:bCs/>
                            <w:sz w:val="24"/>
                            <w:szCs w:val="24"/>
                          </w:rPr>
                        </w:pPr>
                        <w:r>
                          <w:rPr>
                            <w:rFonts w:ascii="Calibri" w:eastAsia="Calibri" w:hAnsi="Calibri"/>
                            <w:b/>
                            <w:bCs/>
                          </w:rPr>
                          <w:t xml:space="preserve">              </w:t>
                        </w:r>
                        <w:r>
                          <w:rPr>
                            <w:rFonts w:ascii="Times New Roman" w:cs="Times New Roman" w:eastAsia="Calibri" w:hAnsi="Times New Roman"/>
                            <w:b/>
                            <w:bCs/>
                            <w:sz w:val="24"/>
                            <w:szCs w:val="24"/>
                          </w:rPr>
                          <w:t>Performance</w:t>
                        </w:r>
                      </w:p>
                      <w:p>
                        <w:pPr>
                          <w:pStyle w:val="style179"/>
                          <w:numPr>
                            <w:ilvl w:val="0"/>
                            <w:numId w:val="21"/>
                          </w:numPr>
                          <w:spacing w:after="0"/>
                          <w:rPr>
                            <w:rFonts w:ascii="Times New Roman" w:hAnsi="Times New Roman"/>
                            <w:sz w:val="24"/>
                            <w:szCs w:val="24"/>
                          </w:rPr>
                        </w:pPr>
                        <w:r>
                          <w:rPr>
                            <w:rFonts w:ascii="Times New Roman" w:hAnsi="Times New Roman"/>
                            <w:sz w:val="24"/>
                            <w:szCs w:val="24"/>
                          </w:rPr>
                          <w:t>Business growth</w:t>
                        </w:r>
                      </w:p>
                      <w:p>
                        <w:pPr>
                          <w:pStyle w:val="style179"/>
                          <w:numPr>
                            <w:ilvl w:val="0"/>
                            <w:numId w:val="21"/>
                          </w:numPr>
                          <w:spacing w:after="0"/>
                          <w:rPr>
                            <w:rFonts w:ascii="Times New Roman" w:hAnsi="Times New Roman"/>
                            <w:sz w:val="24"/>
                            <w:szCs w:val="24"/>
                          </w:rPr>
                        </w:pPr>
                        <w:r>
                          <w:rPr>
                            <w:rFonts w:ascii="Times New Roman" w:hAnsi="Times New Roman"/>
                            <w:sz w:val="24"/>
                            <w:szCs w:val="24"/>
                          </w:rPr>
                          <w:t>Innovation</w:t>
                        </w:r>
                      </w:p>
                      <w:p>
                        <w:pPr>
                          <w:pStyle w:val="style179"/>
                          <w:numPr>
                            <w:ilvl w:val="0"/>
                            <w:numId w:val="21"/>
                          </w:numPr>
                          <w:spacing w:after="0"/>
                          <w:rPr>
                            <w:rFonts w:ascii="Times New Roman" w:hAnsi="Times New Roman"/>
                            <w:sz w:val="24"/>
                            <w:szCs w:val="24"/>
                          </w:rPr>
                        </w:pPr>
                        <w:r>
                          <w:rPr>
                            <w:rFonts w:ascii="Times New Roman" w:hAnsi="Times New Roman"/>
                            <w:sz w:val="24"/>
                            <w:szCs w:val="24"/>
                          </w:rPr>
                          <w:t>Business survival</w:t>
                        </w:r>
                      </w:p>
                    </w:txbxContent>
                  </v:textbox>
                </v:rect>
                <v:shapetype id="_x0000_t32" coordsize="21600,21600" o:spt="32" o:oned="t" path="m,l21600,21600e">
                  <v:path arrowok="t" fillok="f" o:connecttype="none"/>
                  <o:lock v:ext="edit" shapetype="t"/>
                </v:shapetype>
                <v:shape id="1032" type="#_x0000_t32" filled="f" style="position:absolute;left:2345985;top:1041060;width:1475740;height:0;z-index:6;mso-position-horizontal-relative:page;mso-position-vertical-relative:page;mso-width-relative:page;mso-height-relative:page;visibility:visible;">
                  <v:stroke endarrow="open" color="#4a7dba"/>
                  <v:fill/>
                </v:shape>
                <v:shape id="1033" type="#_x0000_t32" filled="f" style="position:absolute;left:3106080;top:1061380;width:24765;height:1327785;z-index:7;mso-position-horizontal-relative:page;mso-position-vertical-relative:page;mso-width-relative:page;mso-height-relative:page;visibility:visible;flip:x y;">
                  <v:stroke endarrow="open" color="#4a7dba"/>
                  <v:fill/>
                </v:shape>
                <w10:anchorlock/>
                <v:fill rotate="true"/>
              </v:group>
            </w:pict>
          </mc:Fallback>
        </mc:AlternateContent>
      </w:r>
      <w:r>
        <w:rPr>
          <w:rFonts w:ascii="Times New Roman" w:hAnsi="Times New Roman" w:cs="Times New Roman"/>
          <w:b/>
          <w:bCs/>
          <w:sz w:val="24"/>
          <w:szCs w:val="24"/>
        </w:rPr>
        <w:t>Figure 2.1:</w:t>
      </w:r>
      <w:r>
        <w:rPr>
          <w:rFonts w:ascii="Times New Roman" w:hAnsi="Times New Roman"/>
          <w:sz w:val="24"/>
          <w:szCs w:val="24"/>
        </w:rPr>
        <w:t xml:space="preserve"> </w:t>
      </w:r>
      <w:r>
        <w:rPr>
          <w:rFonts w:ascii="Times New Roman" w:hAnsi="Times New Roman"/>
          <w:b/>
          <w:bCs/>
          <w:sz w:val="24"/>
          <w:szCs w:val="24"/>
        </w:rPr>
        <w:t>Conceptual Framework</w:t>
      </w:r>
      <w:r>
        <w:rPr>
          <w:rFonts w:ascii="Times New Roman" w:hAnsi="Times New Roman" w:cs="Times New Roman"/>
          <w:i/>
          <w:iCs/>
          <w:sz w:val="24"/>
          <w:szCs w:val="24"/>
        </w:rPr>
        <w:t xml:space="preserve">                                             </w:t>
      </w:r>
      <w:r>
        <w:rPr>
          <w:rFonts w:ascii="Times New Roman" w:hAnsi="Times New Roman" w:cs="Times New Roman"/>
          <w:b/>
          <w:bCs/>
          <w:sz w:val="24"/>
          <w:szCs w:val="24"/>
        </w:rPr>
        <w:t xml:space="preserve">Source: </w:t>
      </w:r>
      <w:r>
        <w:rPr>
          <w:rFonts w:ascii="Times New Roman" w:hAnsi="Times New Roman" w:cs="Times New Roman"/>
          <w:b/>
          <w:bCs/>
          <w:sz w:val="24"/>
          <w:szCs w:val="24"/>
          <w:lang w:val="en-GB"/>
        </w:rPr>
        <w:t>Author’s Construction</w:t>
      </w:r>
      <w:bookmarkEnd w:id="162"/>
      <w:r>
        <w:rPr>
          <w:rFonts w:ascii="Times New Roman" w:hAnsi="Times New Roman" w:cs="Times New Roman"/>
          <w:i/>
          <w:iCs/>
          <w:sz w:val="24"/>
          <w:szCs w:val="24"/>
        </w:rPr>
        <w:t xml:space="preserve"> </w:t>
      </w:r>
      <w:r>
        <w:rPr>
          <w:rFonts w:ascii="Times New Roman" w:hAnsi="Times New Roman" w:cs="Times New Roman"/>
          <w:sz w:val="24"/>
          <w:szCs w:val="24"/>
        </w:rPr>
        <w:tab/>
      </w:r>
    </w:p>
    <w:p w:rsidR="00EC134B" w:rsidRDefault="00673463">
      <w:pPr>
        <w:keepNext/>
        <w:keepLines/>
        <w:spacing w:before="200" w:after="100" w:afterAutospacing="1" w:line="360" w:lineRule="auto"/>
        <w:outlineLvl w:val="1"/>
        <w:rPr>
          <w:rFonts w:ascii="Times New Roman" w:eastAsia="SimSun" w:hAnsi="Times New Roman" w:cs="Times New Roman"/>
          <w:b/>
          <w:bCs/>
          <w:sz w:val="24"/>
          <w:szCs w:val="24"/>
        </w:rPr>
      </w:pPr>
      <w:bookmarkStart w:id="163" w:name="_Toc137654686"/>
      <w:r>
        <w:rPr>
          <w:rFonts w:ascii="Times New Roman" w:eastAsia="SimSun" w:hAnsi="Times New Roman" w:cs="Times New Roman"/>
          <w:b/>
          <w:bCs/>
          <w:sz w:val="24"/>
          <w:szCs w:val="24"/>
        </w:rPr>
        <w:t>2.7 Empirical review</w:t>
      </w:r>
      <w:bookmarkEnd w:id="159"/>
      <w:r>
        <w:rPr>
          <w:rFonts w:ascii="Times New Roman" w:eastAsia="SimSun" w:hAnsi="Times New Roman" w:cs="Times New Roman"/>
          <w:b/>
          <w:bCs/>
          <w:sz w:val="24"/>
          <w:szCs w:val="24"/>
        </w:rPr>
        <w:t xml:space="preserve"> of literature</w:t>
      </w:r>
      <w:bookmarkEnd w:id="160"/>
      <w:bookmarkEnd w:id="163"/>
    </w:p>
    <w:p w:rsidR="00EC134B" w:rsidRDefault="00673463">
      <w:pPr>
        <w:spacing w:after="0" w:line="360" w:lineRule="auto"/>
        <w:rPr>
          <w:rFonts w:ascii="Times New Roman" w:hAnsi="Times New Roman" w:cs="Times New Roman"/>
          <w:b/>
          <w:sz w:val="24"/>
          <w:szCs w:val="24"/>
        </w:rPr>
      </w:pPr>
      <w:r>
        <w:rPr>
          <w:rFonts w:ascii="Times New Roman" w:hAnsi="Times New Roman" w:cs="Times New Roman"/>
          <w:b/>
          <w:sz w:val="24"/>
          <w:szCs w:val="24"/>
        </w:rPr>
        <w:t>Barte (2022). Financial literacy in SMEs</w:t>
      </w:r>
    </w:p>
    <w:p w:rsidR="00EC134B" w:rsidRDefault="00673463">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Barte (202</w:t>
      </w:r>
      <w:r>
        <w:rPr>
          <w:rFonts w:ascii="Times New Roman" w:hAnsi="Times New Roman" w:cs="Times New Roman"/>
          <w:sz w:val="24"/>
          <w:szCs w:val="24"/>
        </w:rPr>
        <w:t>2) researched on financial literacy in SMEs, descriptive research survey design was used and the findings were that financial literacy was linked to performance. Entrepreneurs with lower levels of financial literacy were recorded as it was indicated that t</w:t>
      </w:r>
      <w:r>
        <w:rPr>
          <w:rFonts w:ascii="Times New Roman" w:hAnsi="Times New Roman" w:cs="Times New Roman"/>
          <w:sz w:val="24"/>
          <w:szCs w:val="24"/>
        </w:rPr>
        <w:t>here was lack of monitoring of profit and losses, there was also a lack financial records and lack of cash management practices. High interest loans were indicated on vendors.   Education and training among SMEs was therefore recommended to enhance financi</w:t>
      </w:r>
      <w:r>
        <w:rPr>
          <w:rFonts w:ascii="Times New Roman" w:hAnsi="Times New Roman" w:cs="Times New Roman"/>
          <w:sz w:val="24"/>
          <w:szCs w:val="24"/>
        </w:rPr>
        <w:t>al literacy. Other studies, failed in establishing a relationship between financial literacy on transaction cost as well as performance of SMEs.</w:t>
      </w:r>
    </w:p>
    <w:p w:rsidR="00EC134B" w:rsidRDefault="00673463">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Musoh &amp; Ibrahim (2014). Relationship between record keeping and financial performance</w:t>
      </w:r>
    </w:p>
    <w:p w:rsidR="00EC134B" w:rsidRDefault="00673463">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 authors</w:t>
      </w:r>
      <w:r>
        <w:rPr>
          <w:rFonts w:ascii="Times New Roman" w:hAnsi="Times New Roman" w:cs="Times New Roman"/>
          <w:b/>
          <w:sz w:val="24"/>
          <w:szCs w:val="24"/>
        </w:rPr>
        <w:t xml:space="preserve"> </w:t>
      </w:r>
      <w:r>
        <w:rPr>
          <w:rFonts w:ascii="Times New Roman" w:hAnsi="Times New Roman" w:cs="Times New Roman"/>
          <w:sz w:val="24"/>
          <w:szCs w:val="24"/>
        </w:rPr>
        <w:t>carried a stu</w:t>
      </w:r>
      <w:r>
        <w:rPr>
          <w:rFonts w:ascii="Times New Roman" w:hAnsi="Times New Roman" w:cs="Times New Roman"/>
          <w:sz w:val="24"/>
          <w:szCs w:val="24"/>
        </w:rPr>
        <w:t>dy on financial performance and record keeping. Survey research design was utilised and it was found that financial literacy played a role in preparing financial statements which is vital in assessing the performance of businesses. To facilitate the proces</w:t>
      </w:r>
      <w:r>
        <w:rPr>
          <w:rFonts w:ascii="Times New Roman" w:hAnsi="Times New Roman" w:cs="Times New Roman"/>
          <w:sz w:val="24"/>
          <w:szCs w:val="24"/>
        </w:rPr>
        <w:t>s of record keeping, large organisations use high technology computerized accounting systems. In small firms, transaction numbers are likely to be limited and few compared too much larger firms. Keeping of proper records led to financial companies granting</w:t>
      </w:r>
      <w:r>
        <w:rPr>
          <w:rFonts w:ascii="Times New Roman" w:hAnsi="Times New Roman" w:cs="Times New Roman"/>
          <w:sz w:val="24"/>
          <w:szCs w:val="24"/>
        </w:rPr>
        <w:t xml:space="preserve"> credit easily due to the fact that record keeping helps financial institution firms to evaluate the credit worthiness of business before the business is granted with the finance to run its business. SMEs faced a difficult to information asymmetry as a res</w:t>
      </w:r>
      <w:r>
        <w:rPr>
          <w:rFonts w:ascii="Times New Roman" w:hAnsi="Times New Roman" w:cs="Times New Roman"/>
          <w:sz w:val="24"/>
          <w:szCs w:val="24"/>
        </w:rPr>
        <w:t>ult of not having accounts records, inadequate financial statements as well as business plan there by reducing the chances of SMEs to access credit when they need. The authors also pointed out that the lack of skills regarding financial literacy which incl</w:t>
      </w:r>
      <w:r>
        <w:rPr>
          <w:rFonts w:ascii="Times New Roman" w:hAnsi="Times New Roman" w:cs="Times New Roman"/>
          <w:sz w:val="24"/>
          <w:szCs w:val="24"/>
        </w:rPr>
        <w:t>ude operating skills, finance skills and accounting skills give challenges for SMEs to borrow funds. It was therefore recommended for SMEs to engage in record keeping to enhance their performance.</w:t>
      </w:r>
    </w:p>
    <w:p w:rsidR="00EC134B" w:rsidRDefault="00673463">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Josh et al (2021). Relationship between budgeting and SMEs </w:t>
      </w:r>
      <w:r>
        <w:rPr>
          <w:rFonts w:ascii="Times New Roman" w:hAnsi="Times New Roman" w:cs="Times New Roman"/>
          <w:b/>
          <w:sz w:val="24"/>
          <w:szCs w:val="24"/>
        </w:rPr>
        <w:t>performance</w:t>
      </w:r>
    </w:p>
    <w:p w:rsidR="00EC134B" w:rsidRDefault="00673463">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Studies were carried out on budgeting and SMEs performance in which a survey research design was utilised to give facts on the link between the performances of entities and budgeting literacy. This indicated that even though large organisations</w:t>
      </w:r>
      <w:r>
        <w:rPr>
          <w:rFonts w:ascii="Times New Roman" w:hAnsi="Times New Roman" w:cs="Times New Roman"/>
          <w:sz w:val="24"/>
          <w:szCs w:val="24"/>
        </w:rPr>
        <w:t xml:space="preserve"> have detailed budgeting process, SMEs lacked the knowledge required in preparing the budgets and the structures to support budgeting process</w:t>
      </w:r>
      <w:r>
        <w:rPr>
          <w:rFonts w:ascii="Times New Roman" w:hAnsi="Times New Roman" w:cs="Times New Roman"/>
          <w:b/>
          <w:sz w:val="24"/>
          <w:szCs w:val="24"/>
        </w:rPr>
        <w:t xml:space="preserve">, </w:t>
      </w:r>
      <w:r>
        <w:rPr>
          <w:rFonts w:ascii="Times New Roman" w:hAnsi="Times New Roman" w:cs="Times New Roman"/>
          <w:sz w:val="24"/>
          <w:szCs w:val="24"/>
        </w:rPr>
        <w:t>nor recognised the significance of need to have a budget to improve their operations. The challenges were brought</w:t>
      </w:r>
      <w:r>
        <w:rPr>
          <w:rFonts w:ascii="Times New Roman" w:hAnsi="Times New Roman" w:cs="Times New Roman"/>
          <w:sz w:val="24"/>
          <w:szCs w:val="24"/>
        </w:rPr>
        <w:t xml:space="preserve"> on by insufficient accounting systems, which made it impossible for budget planning and providing quick access to accurate and sufficient data for monitoring revenues and expenses. SMEs encounter important difficulties due to lack of co-operation, account</w:t>
      </w:r>
      <w:r>
        <w:rPr>
          <w:rFonts w:ascii="Times New Roman" w:hAnsi="Times New Roman" w:cs="Times New Roman"/>
          <w:sz w:val="24"/>
          <w:szCs w:val="24"/>
        </w:rPr>
        <w:t>ability issues, inability to understand the process of budgeting, setting of unrealistic estimates and inability to meet deadlines which made the use of the budget impractical. It was therefore recommended for SMEs to engage in budgeting to enhance their p</w:t>
      </w:r>
      <w:r>
        <w:rPr>
          <w:rFonts w:ascii="Times New Roman" w:hAnsi="Times New Roman" w:cs="Times New Roman"/>
          <w:sz w:val="24"/>
          <w:szCs w:val="24"/>
        </w:rPr>
        <w:t xml:space="preserve">erformance. </w:t>
      </w:r>
    </w:p>
    <w:p w:rsidR="00EC134B" w:rsidRDefault="00EC134B">
      <w:pPr>
        <w:spacing w:after="100" w:afterAutospacing="1" w:line="360" w:lineRule="auto"/>
        <w:jc w:val="both"/>
        <w:rPr>
          <w:rFonts w:ascii="Times New Roman" w:hAnsi="Times New Roman" w:cs="Times New Roman"/>
          <w:sz w:val="24"/>
          <w:szCs w:val="24"/>
        </w:rPr>
      </w:pPr>
    </w:p>
    <w:p w:rsidR="00EC134B" w:rsidRDefault="00673463">
      <w:pPr>
        <w:spacing w:after="0" w:line="360" w:lineRule="auto"/>
        <w:rPr>
          <w:rFonts w:ascii="Times New Roman" w:hAnsi="Times New Roman" w:cs="Times New Roman"/>
          <w:b/>
          <w:sz w:val="24"/>
          <w:szCs w:val="24"/>
        </w:rPr>
      </w:pPr>
      <w:r>
        <w:rPr>
          <w:rFonts w:ascii="Times New Roman" w:hAnsi="Times New Roman" w:cs="Times New Roman"/>
          <w:b/>
          <w:sz w:val="24"/>
          <w:szCs w:val="24"/>
        </w:rPr>
        <w:t>Bruhn and Zia (2021) Impact of financial literacy in the SMEs in Bosnia and Herzegovina.</w:t>
      </w:r>
    </w:p>
    <w:p w:rsidR="00EC134B" w:rsidRDefault="00673463">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study adopted a descriptive survey research design, collecting data from SMEs based in Bosnia and Herzegovina. It was deduced that business outcomes </w:t>
      </w:r>
      <w:r>
        <w:rPr>
          <w:rFonts w:ascii="Times New Roman" w:hAnsi="Times New Roman" w:cs="Times New Roman"/>
          <w:sz w:val="24"/>
          <w:szCs w:val="24"/>
        </w:rPr>
        <w:t>and practices found that entrepreneurs having lower than average financial literacy impacted several of their business practices, such as keeping separate their individual and business bank accounts, as well as making investments in their business and it w</w:t>
      </w:r>
      <w:r>
        <w:rPr>
          <w:rFonts w:ascii="Times New Roman" w:hAnsi="Times New Roman" w:cs="Times New Roman"/>
          <w:sz w:val="24"/>
          <w:szCs w:val="24"/>
        </w:rPr>
        <w:t>as therefore recommended for SMEs to enhance their financial literacy level through education and training to enhance their performance.</w:t>
      </w:r>
    </w:p>
    <w:p w:rsidR="00EC134B" w:rsidRDefault="00673463">
      <w:pPr>
        <w:spacing w:after="0" w:line="360" w:lineRule="auto"/>
        <w:rPr>
          <w:rFonts w:ascii="Times New Roman" w:hAnsi="Times New Roman" w:cs="Times New Roman"/>
          <w:b/>
          <w:sz w:val="24"/>
          <w:szCs w:val="24"/>
        </w:rPr>
      </w:pPr>
      <w:r>
        <w:rPr>
          <w:rFonts w:ascii="Times New Roman" w:hAnsi="Times New Roman" w:cs="Times New Roman"/>
          <w:b/>
          <w:sz w:val="24"/>
          <w:szCs w:val="24"/>
        </w:rPr>
        <w:t>Kimani &amp; Ntoiti (2015).  F</w:t>
      </w:r>
      <w:r>
        <w:rPr>
          <w:rFonts w:ascii="Times New Roman" w:eastAsia="Times New Roman" w:hAnsi="Times New Roman" w:cs="Times New Roman"/>
          <w:b/>
          <w:sz w:val="24"/>
          <w:szCs w:val="24"/>
          <w:lang w:eastAsia="en-ZA"/>
        </w:rPr>
        <w:t>actors affecting the Performance of SMEs in Bojonegoro Regency.</w:t>
      </w:r>
    </w:p>
    <w:p w:rsidR="00EC134B" w:rsidRDefault="00673463">
      <w:pPr>
        <w:spacing w:after="100" w:afterAutospacing="1" w:line="360" w:lineRule="auto"/>
        <w:jc w:val="both"/>
        <w:rPr>
          <w:rFonts w:ascii="Times New Roman" w:eastAsia="Times New Roman" w:hAnsi="Times New Roman" w:cs="Times New Roman"/>
          <w:sz w:val="24"/>
          <w:szCs w:val="24"/>
          <w:lang w:eastAsia="en-ZA"/>
        </w:rPr>
      </w:pPr>
      <w:r>
        <w:rPr>
          <w:rFonts w:ascii="Times New Roman" w:hAnsi="Times New Roman" w:cs="Times New Roman"/>
          <w:sz w:val="24"/>
          <w:szCs w:val="24"/>
        </w:rPr>
        <w:t xml:space="preserve">The authors looked at </w:t>
      </w:r>
      <w:r>
        <w:rPr>
          <w:rFonts w:ascii="Times New Roman" w:eastAsia="Times New Roman" w:hAnsi="Times New Roman" w:cs="Times New Roman"/>
          <w:sz w:val="24"/>
          <w:szCs w:val="24"/>
          <w:lang w:eastAsia="en-ZA"/>
        </w:rPr>
        <w:t>factors</w:t>
      </w:r>
      <w:r>
        <w:rPr>
          <w:rFonts w:ascii="Times New Roman" w:eastAsia="Times New Roman" w:hAnsi="Times New Roman" w:cs="Times New Roman"/>
          <w:sz w:val="24"/>
          <w:szCs w:val="24"/>
          <w:lang w:eastAsia="en-ZA"/>
        </w:rPr>
        <w:t xml:space="preserve"> affecting SMEs performance in Bojonegoro Regency. A survey research design was utilised and the findings were that financial literacy enables entrepreneurs to make projections of revenue as well as expenses, budget planning and debt management. Record kee</w:t>
      </w:r>
      <w:r>
        <w:rPr>
          <w:rFonts w:ascii="Times New Roman" w:eastAsia="Times New Roman" w:hAnsi="Times New Roman" w:cs="Times New Roman"/>
          <w:sz w:val="24"/>
          <w:szCs w:val="24"/>
          <w:lang w:eastAsia="en-ZA"/>
        </w:rPr>
        <w:t>ping training and banking services made it easy for them in accessing credit which affect business performance positively and it was therefore recommended for SMEs to engage in financial literary to enhance their performance.</w:t>
      </w:r>
    </w:p>
    <w:p w:rsidR="00EC134B" w:rsidRDefault="00673463">
      <w:pPr>
        <w:spacing w:after="0" w:line="360" w:lineRule="auto"/>
        <w:rPr>
          <w:rFonts w:ascii="Times New Roman" w:hAnsi="Times New Roman" w:cs="Times New Roman"/>
          <w:b/>
          <w:sz w:val="24"/>
          <w:szCs w:val="24"/>
        </w:rPr>
      </w:pPr>
      <w:r>
        <w:rPr>
          <w:rFonts w:ascii="Times New Roman" w:hAnsi="Times New Roman" w:cs="Times New Roman"/>
          <w:b/>
          <w:sz w:val="24"/>
          <w:szCs w:val="24"/>
        </w:rPr>
        <w:t>Tamimi and Kalli (2019). The e</w:t>
      </w:r>
      <w:r>
        <w:rPr>
          <w:rFonts w:ascii="Times New Roman" w:hAnsi="Times New Roman" w:cs="Times New Roman"/>
          <w:b/>
          <w:sz w:val="24"/>
          <w:szCs w:val="24"/>
        </w:rPr>
        <w:t>ffects of financial literacy on financial knowledge.</w:t>
      </w:r>
    </w:p>
    <w:p w:rsidR="00EC134B" w:rsidRDefault="00673463">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They analysed the effects of financial literacy regarding financial knowledge. A survey research design was utilised and the results indicated that field of activities that are individual affects the fin</w:t>
      </w:r>
      <w:r>
        <w:rPr>
          <w:rFonts w:ascii="Times New Roman" w:hAnsi="Times New Roman" w:cs="Times New Roman"/>
          <w:sz w:val="24"/>
          <w:szCs w:val="24"/>
        </w:rPr>
        <w:t>ancial literacy level and the individuals who invest in their financial awareness possess a high degree of financial literacy. Getting additional information will result in improving financial attitude. The findings also reviewed that males has higher fina</w:t>
      </w:r>
      <w:r>
        <w:rPr>
          <w:rFonts w:ascii="Times New Roman" w:hAnsi="Times New Roman" w:cs="Times New Roman"/>
          <w:sz w:val="24"/>
          <w:szCs w:val="24"/>
        </w:rPr>
        <w:t>ncial literacy together with more income compared to females. It was therefore recommended to enhance financial knowledge through education on financial management.</w:t>
      </w:r>
    </w:p>
    <w:p w:rsidR="00EC134B" w:rsidRDefault="00673463">
      <w:pPr>
        <w:spacing w:after="0" w:line="360" w:lineRule="auto"/>
        <w:rPr>
          <w:rFonts w:ascii="Times New Roman" w:eastAsia="Times New Roman" w:hAnsi="Times New Roman" w:cs="Times New Roman"/>
          <w:b/>
          <w:sz w:val="24"/>
          <w:szCs w:val="24"/>
          <w:lang w:eastAsia="en-ZA"/>
        </w:rPr>
      </w:pPr>
      <w:r>
        <w:rPr>
          <w:rFonts w:ascii="Times New Roman" w:eastAsia="Times New Roman" w:hAnsi="Times New Roman" w:cs="Times New Roman"/>
          <w:b/>
          <w:sz w:val="24"/>
          <w:szCs w:val="24"/>
          <w:lang w:eastAsia="en-ZA"/>
        </w:rPr>
        <w:t>Wise (2016). The effects of financial literacy on the survival of new created businesses.</w:t>
      </w:r>
    </w:p>
    <w:p w:rsidR="00EC134B" w:rsidRDefault="00673463">
      <w:pPr>
        <w:spacing w:after="100" w:afterAutospacing="1" w:line="360" w:lineRule="auto"/>
        <w:jc w:val="both"/>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T</w:t>
      </w:r>
      <w:r>
        <w:rPr>
          <w:rFonts w:ascii="Times New Roman" w:eastAsia="Times New Roman" w:hAnsi="Times New Roman" w:cs="Times New Roman"/>
          <w:sz w:val="24"/>
          <w:szCs w:val="24"/>
          <w:lang w:eastAsia="en-ZA"/>
        </w:rPr>
        <w:t>he study looked at the effects of financial literacy on the chances of survival of new created businesses. Survey research design was utilised. The impact of financial literacy on the ability of firms to repay loans as well as business sustainability was e</w:t>
      </w:r>
      <w:r>
        <w:rPr>
          <w:rFonts w:ascii="Times New Roman" w:eastAsia="Times New Roman" w:hAnsi="Times New Roman" w:cs="Times New Roman"/>
          <w:sz w:val="24"/>
          <w:szCs w:val="24"/>
          <w:lang w:eastAsia="en-ZA"/>
        </w:rPr>
        <w:t>xamined in the study. Examining ratios and financial statements was done due to increased financial statement output and, by extension, the likelihood of loan payback, which lowers the likelihood of the business to fail. Information was gathered from 609 e</w:t>
      </w:r>
      <w:r>
        <w:rPr>
          <w:rFonts w:ascii="Times New Roman" w:eastAsia="Times New Roman" w:hAnsi="Times New Roman" w:cs="Times New Roman"/>
          <w:sz w:val="24"/>
          <w:szCs w:val="24"/>
          <w:lang w:eastAsia="en-ZA"/>
        </w:rPr>
        <w:t xml:space="preserve">ntrepreneurs who were young and had just received the loan to establish </w:t>
      </w:r>
      <w:r>
        <w:rPr>
          <w:rFonts w:ascii="Times New Roman" w:eastAsia="Times New Roman" w:hAnsi="Times New Roman" w:cs="Times New Roman"/>
          <w:sz w:val="24"/>
          <w:szCs w:val="24"/>
          <w:lang w:eastAsia="en-ZA"/>
        </w:rPr>
        <w:lastRenderedPageBreak/>
        <w:t>their businesses. With the research questions, it aimed at assessing whether these entrepreneurs made use of financial reports as well as show the frequency they produced these reports</w:t>
      </w:r>
      <w:r>
        <w:rPr>
          <w:rFonts w:ascii="Times New Roman" w:eastAsia="Times New Roman" w:hAnsi="Times New Roman" w:cs="Times New Roman"/>
          <w:sz w:val="24"/>
          <w:szCs w:val="24"/>
          <w:lang w:eastAsia="en-ZA"/>
        </w:rPr>
        <w:t>. The findings indicated that entrepreneurs who produced their financial reports were successful in their business whereas entrepreneurs who failed to produce and create financial reports were facing a challenge in their businesses and it was therefore rec</w:t>
      </w:r>
      <w:r>
        <w:rPr>
          <w:rFonts w:ascii="Times New Roman" w:eastAsia="Times New Roman" w:hAnsi="Times New Roman" w:cs="Times New Roman"/>
          <w:sz w:val="24"/>
          <w:szCs w:val="24"/>
          <w:lang w:eastAsia="en-ZA"/>
        </w:rPr>
        <w:t>ommended for entrepreneurs to produce their financial reports to be successful.</w:t>
      </w:r>
    </w:p>
    <w:p w:rsidR="00EC134B" w:rsidRDefault="00673463">
      <w:pPr>
        <w:spacing w:after="0" w:line="360" w:lineRule="auto"/>
        <w:rPr>
          <w:rFonts w:ascii="Times New Roman" w:eastAsia="Times New Roman" w:hAnsi="Times New Roman" w:cs="Times New Roman"/>
          <w:b/>
          <w:sz w:val="24"/>
          <w:szCs w:val="24"/>
          <w:lang w:eastAsia="en-ZA"/>
        </w:rPr>
      </w:pPr>
      <w:r>
        <w:rPr>
          <w:rFonts w:ascii="Times New Roman" w:eastAsia="Times New Roman" w:hAnsi="Times New Roman" w:cs="Times New Roman"/>
          <w:b/>
          <w:sz w:val="24"/>
          <w:szCs w:val="24"/>
          <w:lang w:eastAsia="en-ZA"/>
        </w:rPr>
        <w:t>Sucuahi (2020). The degree of financial literacy amongst SMEs in Davao City, Philippines.</w:t>
      </w:r>
    </w:p>
    <w:p w:rsidR="00EC134B" w:rsidRDefault="00673463">
      <w:pPr>
        <w:spacing w:after="100" w:afterAutospacing="1" w:line="360" w:lineRule="auto"/>
        <w:jc w:val="both"/>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The researcher looked on the degree of financial literacy amongst</w:t>
      </w:r>
      <w:r>
        <w:rPr>
          <w:rFonts w:ascii="Times New Roman" w:eastAsia="Times New Roman" w:hAnsi="Times New Roman" w:cs="Times New Roman"/>
          <w:sz w:val="24"/>
          <w:szCs w:val="24"/>
          <w:lang w:eastAsia="en-ZA"/>
        </w:rPr>
        <w:t xml:space="preserve"> SMEs in the city of Davao. Financial literacy was measured using budgeting, record keeping, savings as well as personal finance. Information was gathered from 100 SMEs who were randomly chosen to answer the questionnaire. Descriptive survey research desig</w:t>
      </w:r>
      <w:r>
        <w:rPr>
          <w:rFonts w:ascii="Times New Roman" w:eastAsia="Times New Roman" w:hAnsi="Times New Roman" w:cs="Times New Roman"/>
          <w:sz w:val="24"/>
          <w:szCs w:val="24"/>
          <w:lang w:eastAsia="en-ZA"/>
        </w:rPr>
        <w:t>n was utilised and the findings were that, financial records of businesses were not kept formally and business transactions were recorded on a piece of paper and it was therefore recommended for SMEs to keep their financial records. Ability to pay loans wa</w:t>
      </w:r>
      <w:r>
        <w:rPr>
          <w:rFonts w:ascii="Times New Roman" w:eastAsia="Times New Roman" w:hAnsi="Times New Roman" w:cs="Times New Roman"/>
          <w:sz w:val="24"/>
          <w:szCs w:val="24"/>
          <w:lang w:eastAsia="en-ZA"/>
        </w:rPr>
        <w:t>s also indicated by the respondents as they know the dangers of not paying the loan. They did not borrow from formal financial institutions but rather acquired from Indian National Lender and budgeting was not practiced often. As indicated in other studies</w:t>
      </w:r>
      <w:r>
        <w:rPr>
          <w:rFonts w:ascii="Times New Roman" w:eastAsia="Times New Roman" w:hAnsi="Times New Roman" w:cs="Times New Roman"/>
          <w:sz w:val="24"/>
          <w:szCs w:val="24"/>
          <w:lang w:eastAsia="en-ZA"/>
        </w:rPr>
        <w:t>, a correlation exists between financial literacy and education level since women had lower financial literacy than males did.</w:t>
      </w:r>
    </w:p>
    <w:p w:rsidR="00EC134B" w:rsidRDefault="00673463">
      <w:pPr>
        <w:spacing w:after="0" w:line="360" w:lineRule="auto"/>
        <w:rPr>
          <w:rFonts w:ascii="Times New Roman" w:eastAsia="Times New Roman" w:hAnsi="Times New Roman" w:cs="Times New Roman"/>
          <w:b/>
          <w:sz w:val="24"/>
          <w:szCs w:val="24"/>
          <w:lang w:eastAsia="en-ZA"/>
        </w:rPr>
      </w:pPr>
      <w:r>
        <w:rPr>
          <w:rFonts w:ascii="Times New Roman" w:eastAsia="Times New Roman" w:hAnsi="Times New Roman" w:cs="Times New Roman"/>
          <w:b/>
          <w:sz w:val="24"/>
          <w:szCs w:val="24"/>
          <w:lang w:eastAsia="en-ZA"/>
        </w:rPr>
        <w:t>Eresia-Eke and Raath (2018). Impact of financial literacy on the growth of businesses</w:t>
      </w:r>
    </w:p>
    <w:p w:rsidR="00EC134B" w:rsidRDefault="00673463">
      <w:pPr>
        <w:spacing w:after="100" w:afterAutospacing="1" w:line="360" w:lineRule="auto"/>
        <w:jc w:val="both"/>
        <w:rPr>
          <w:rFonts w:ascii="Times New Roman" w:eastAsia="Times New Roman" w:hAnsi="Times New Roman" w:cs="Times New Roman"/>
          <w:b/>
          <w:sz w:val="24"/>
          <w:szCs w:val="24"/>
          <w:lang w:eastAsia="en-ZA"/>
        </w:rPr>
      </w:pPr>
      <w:r>
        <w:rPr>
          <w:rFonts w:ascii="Times New Roman" w:eastAsia="Times New Roman" w:hAnsi="Times New Roman" w:cs="Times New Roman"/>
          <w:sz w:val="24"/>
          <w:szCs w:val="24"/>
          <w:lang w:eastAsia="en-ZA"/>
        </w:rPr>
        <w:t>In divergence, the authors did research</w:t>
      </w:r>
      <w:r>
        <w:rPr>
          <w:rFonts w:ascii="Times New Roman" w:eastAsia="Times New Roman" w:hAnsi="Times New Roman" w:cs="Times New Roman"/>
          <w:sz w:val="24"/>
          <w:szCs w:val="24"/>
          <w:lang w:eastAsia="en-ZA"/>
        </w:rPr>
        <w:t xml:space="preserve"> to see if financial literacy had any impact when it comes to the growth of businesses. A survey research design was utilised and it was deduced that business success lies on financial literate founders who are able to make strong financial decisions. Snow</w:t>
      </w:r>
      <w:r>
        <w:rPr>
          <w:rFonts w:ascii="Times New Roman" w:eastAsia="Times New Roman" w:hAnsi="Times New Roman" w:cs="Times New Roman"/>
          <w:sz w:val="24"/>
          <w:szCs w:val="24"/>
          <w:lang w:eastAsia="en-ZA"/>
        </w:rPr>
        <w:t>ball and judgement sampling technique was utilised by the researcher to collect information in South Africa, Gauteng province from 105 respondents. To measure financial literacy, perceptions of personal financial literacy and record keeping was used whilst</w:t>
      </w:r>
      <w:r>
        <w:rPr>
          <w:rFonts w:ascii="Times New Roman" w:eastAsia="Times New Roman" w:hAnsi="Times New Roman" w:cs="Times New Roman"/>
          <w:sz w:val="24"/>
          <w:szCs w:val="24"/>
          <w:lang w:eastAsia="en-ZA"/>
        </w:rPr>
        <w:t xml:space="preserve"> business growth was assessed with strategic, financial, and structural growth. Many respondents indicated that financial records were up-to date. Payroll or financial statements, journals, source documents and ledgers were the ways in which records were k</w:t>
      </w:r>
      <w:r>
        <w:rPr>
          <w:rFonts w:ascii="Times New Roman" w:eastAsia="Times New Roman" w:hAnsi="Times New Roman" w:cs="Times New Roman"/>
          <w:sz w:val="24"/>
          <w:szCs w:val="24"/>
          <w:lang w:eastAsia="en-ZA"/>
        </w:rPr>
        <w:t xml:space="preserve">ept. 50% proved to be financially literate while 50% were financially illiterate and as such, they get training and education focusing on financial literacy. There was a link between SMEs perception regarding their own financial literacy as well as </w:t>
      </w:r>
      <w:r>
        <w:rPr>
          <w:rFonts w:ascii="Times New Roman" w:eastAsia="Times New Roman" w:hAnsi="Times New Roman" w:cs="Times New Roman"/>
          <w:sz w:val="24"/>
          <w:szCs w:val="24"/>
          <w:lang w:eastAsia="en-ZA"/>
        </w:rPr>
        <w:lastRenderedPageBreak/>
        <w:t>exposur</w:t>
      </w:r>
      <w:r>
        <w:rPr>
          <w:rFonts w:ascii="Times New Roman" w:eastAsia="Times New Roman" w:hAnsi="Times New Roman" w:cs="Times New Roman"/>
          <w:sz w:val="24"/>
          <w:szCs w:val="24"/>
          <w:lang w:eastAsia="en-ZA"/>
        </w:rPr>
        <w:t>e to other type in education or financial training. The results showed that many respondents experienced growth in their business, however no notable relationship was statistically established among the founder’s perceived business growth and financial lit</w:t>
      </w:r>
      <w:r>
        <w:rPr>
          <w:rFonts w:ascii="Times New Roman" w:eastAsia="Times New Roman" w:hAnsi="Times New Roman" w:cs="Times New Roman"/>
          <w:sz w:val="24"/>
          <w:szCs w:val="24"/>
          <w:lang w:eastAsia="en-ZA"/>
        </w:rPr>
        <w:t>eracy.</w:t>
      </w:r>
    </w:p>
    <w:p w:rsidR="00EC134B" w:rsidRDefault="00673463">
      <w:pPr>
        <w:spacing w:after="0" w:line="360" w:lineRule="auto"/>
        <w:rPr>
          <w:rFonts w:ascii="Times New Roman" w:eastAsia="Times New Roman" w:hAnsi="Times New Roman" w:cs="Times New Roman"/>
          <w:b/>
          <w:sz w:val="24"/>
          <w:szCs w:val="24"/>
          <w:lang w:eastAsia="en-ZA"/>
        </w:rPr>
      </w:pPr>
      <w:r>
        <w:rPr>
          <w:rFonts w:ascii="Times New Roman" w:eastAsia="Times New Roman" w:hAnsi="Times New Roman" w:cs="Times New Roman"/>
          <w:b/>
          <w:sz w:val="24"/>
          <w:szCs w:val="24"/>
          <w:lang w:eastAsia="en-ZA"/>
        </w:rPr>
        <w:t>Fatoki (2017).</w:t>
      </w:r>
      <w:r>
        <w:rPr>
          <w:rFonts w:ascii="Times New Roman" w:hAnsi="Times New Roman" w:cs="Times New Roman"/>
          <w:b/>
          <w:sz w:val="24"/>
          <w:szCs w:val="24"/>
        </w:rPr>
        <w:t xml:space="preserve"> </w:t>
      </w:r>
      <w:r>
        <w:rPr>
          <w:rFonts w:ascii="Times New Roman" w:eastAsia="Times New Roman" w:hAnsi="Times New Roman" w:cs="Times New Roman"/>
          <w:b/>
          <w:sz w:val="24"/>
          <w:szCs w:val="24"/>
          <w:lang w:eastAsia="en-ZA"/>
        </w:rPr>
        <w:t>To discover the level of financial literacy among South African microbusiness owners.</w:t>
      </w:r>
    </w:p>
    <w:p w:rsidR="00EC134B" w:rsidRDefault="00673463">
      <w:pPr>
        <w:spacing w:after="100" w:afterAutospacing="1" w:line="360" w:lineRule="auto"/>
        <w:jc w:val="both"/>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The research aimed at discovering the degree of financial literacy among microbusiness owners. The research was carried out in Johannesburg in which</w:t>
      </w:r>
      <w:r>
        <w:rPr>
          <w:rFonts w:ascii="Times New Roman" w:eastAsia="Times New Roman" w:hAnsi="Times New Roman" w:cs="Times New Roman"/>
          <w:sz w:val="24"/>
          <w:szCs w:val="24"/>
          <w:lang w:eastAsia="en-ZA"/>
        </w:rPr>
        <w:t xml:space="preserve"> questionnaires that were self-administered were utilised to gather the required data. A sample of 76 respondents was identified using convenience sampling and snowball techniques. To measure financial literacy, the researcher assessed whether financial re</w:t>
      </w:r>
      <w:r>
        <w:rPr>
          <w:rFonts w:ascii="Times New Roman" w:eastAsia="Times New Roman" w:hAnsi="Times New Roman" w:cs="Times New Roman"/>
          <w:sz w:val="24"/>
          <w:szCs w:val="24"/>
          <w:lang w:eastAsia="en-ZA"/>
        </w:rPr>
        <w:t>cords were kept by the respondents, the idea of business language and sources of funds, to see if they used business language in their operation. Survey research design was utilised and the findings ascertained that many of the microbusinesses have been us</w:t>
      </w:r>
      <w:r>
        <w:rPr>
          <w:rFonts w:ascii="Times New Roman" w:eastAsia="Times New Roman" w:hAnsi="Times New Roman" w:cs="Times New Roman"/>
          <w:sz w:val="24"/>
          <w:szCs w:val="24"/>
          <w:lang w:eastAsia="en-ZA"/>
        </w:rPr>
        <w:t>ing manual methods and lacked financial planning. The research also revealed that they had personal bank accounts but no business accounts, meaning they didn't deposit their daily sales and didn't do any investing. They were familiar with simple commercial</w:t>
      </w:r>
      <w:r>
        <w:rPr>
          <w:rFonts w:ascii="Times New Roman" w:eastAsia="Times New Roman" w:hAnsi="Times New Roman" w:cs="Times New Roman"/>
          <w:sz w:val="24"/>
          <w:szCs w:val="24"/>
          <w:lang w:eastAsia="en-ZA"/>
        </w:rPr>
        <w:t xml:space="preserve"> terms, but not so much with more complicated terms, and they also showed weak finance and information relation skills which affected their business performance negatively. The research further indicated that the respondents lacked email address, web pages</w:t>
      </w:r>
      <w:r>
        <w:rPr>
          <w:rFonts w:ascii="Times New Roman" w:eastAsia="Times New Roman" w:hAnsi="Times New Roman" w:cs="Times New Roman"/>
          <w:sz w:val="24"/>
          <w:szCs w:val="24"/>
          <w:lang w:eastAsia="en-ZA"/>
        </w:rPr>
        <w:t xml:space="preserve"> as well as internet access. Major respondents lacked insurance so as to cover their business against any harm which can affect the business negatively. Though the respondents know of the commercial banks, they lacked knowledge on how to access funds from </w:t>
      </w:r>
      <w:r>
        <w:rPr>
          <w:rFonts w:ascii="Times New Roman" w:eastAsia="Times New Roman" w:hAnsi="Times New Roman" w:cs="Times New Roman"/>
          <w:sz w:val="24"/>
          <w:szCs w:val="24"/>
          <w:lang w:eastAsia="en-ZA"/>
        </w:rPr>
        <w:t>these commercial banks. The conclusion made from the study was that SMEs had low levels of financial literacy and as such their performance in terms of sales and profit was recorded to be very low.  It was therefore recommended for education and training o</w:t>
      </w:r>
      <w:r>
        <w:rPr>
          <w:rFonts w:ascii="Times New Roman" w:eastAsia="Times New Roman" w:hAnsi="Times New Roman" w:cs="Times New Roman"/>
          <w:sz w:val="24"/>
          <w:szCs w:val="24"/>
          <w:lang w:eastAsia="en-ZA"/>
        </w:rPr>
        <w:t>n financial literacy amongst SMEs.</w:t>
      </w:r>
    </w:p>
    <w:p w:rsidR="00EC134B" w:rsidRDefault="00673463">
      <w:pPr>
        <w:spacing w:after="0" w:line="360" w:lineRule="auto"/>
        <w:rPr>
          <w:rFonts w:ascii="Times New Roman" w:eastAsia="Times New Roman" w:hAnsi="Times New Roman" w:cs="Times New Roman"/>
          <w:b/>
          <w:sz w:val="24"/>
          <w:szCs w:val="24"/>
          <w:lang w:eastAsia="en-ZA"/>
        </w:rPr>
      </w:pPr>
      <w:r>
        <w:rPr>
          <w:rFonts w:ascii="Times New Roman" w:eastAsia="Times New Roman" w:hAnsi="Times New Roman" w:cs="Times New Roman"/>
          <w:b/>
          <w:sz w:val="24"/>
          <w:szCs w:val="24"/>
          <w:lang w:eastAsia="en-ZA"/>
        </w:rPr>
        <w:t>Occo (2014). Analysing financial literacy amongst Philippine women business owners</w:t>
      </w:r>
    </w:p>
    <w:p w:rsidR="00EC134B" w:rsidRDefault="00673463">
      <w:pPr>
        <w:spacing w:after="100" w:afterAutospacing="1" w:line="360" w:lineRule="auto"/>
        <w:jc w:val="both"/>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The author inspected 146 Philippine women who were entrepreneurs for financial literacy. Survey research design was utilised. Single const</w:t>
      </w:r>
      <w:r>
        <w:rPr>
          <w:rFonts w:ascii="Times New Roman" w:eastAsia="Times New Roman" w:hAnsi="Times New Roman" w:cs="Times New Roman"/>
          <w:sz w:val="24"/>
          <w:szCs w:val="24"/>
          <w:lang w:eastAsia="en-ZA"/>
        </w:rPr>
        <w:t>ruct and record keeping was utilised to quantify financial literacy. The conclusion made according to the respondents who kept track of their costs in notebooks was that women entrepreneurs had poor levels of financial knowledge. It was therefore recommend</w:t>
      </w:r>
      <w:r>
        <w:rPr>
          <w:rFonts w:ascii="Times New Roman" w:eastAsia="Times New Roman" w:hAnsi="Times New Roman" w:cs="Times New Roman"/>
          <w:sz w:val="24"/>
          <w:szCs w:val="24"/>
          <w:lang w:eastAsia="en-ZA"/>
        </w:rPr>
        <w:t>ed to train and educate women to enhance the</w:t>
      </w:r>
      <w:bookmarkStart w:id="164" w:name="_Toc105839738"/>
      <w:r>
        <w:rPr>
          <w:rFonts w:ascii="Times New Roman" w:eastAsia="Times New Roman" w:hAnsi="Times New Roman" w:cs="Times New Roman"/>
          <w:sz w:val="24"/>
          <w:szCs w:val="24"/>
          <w:lang w:eastAsia="en-ZA"/>
        </w:rPr>
        <w:t>ir level of financial literacy.</w:t>
      </w:r>
    </w:p>
    <w:p w:rsidR="00EC134B" w:rsidRDefault="00673463">
      <w:pPr>
        <w:pStyle w:val="Heading2"/>
        <w:rPr>
          <w:rFonts w:ascii="Times New Roman" w:hAnsi="Times New Roman" w:cs="Times New Roman"/>
          <w:b/>
          <w:color w:val="auto"/>
          <w:sz w:val="24"/>
          <w:szCs w:val="24"/>
        </w:rPr>
      </w:pPr>
      <w:bookmarkStart w:id="165" w:name="_Toc137654687"/>
      <w:r>
        <w:rPr>
          <w:rFonts w:ascii="Times New Roman" w:hAnsi="Times New Roman" w:cs="Times New Roman"/>
          <w:b/>
          <w:color w:val="auto"/>
          <w:sz w:val="24"/>
          <w:szCs w:val="24"/>
          <w:lang w:eastAsia="en-ZA"/>
        </w:rPr>
        <w:lastRenderedPageBreak/>
        <w:t>2.7 Literature</w:t>
      </w:r>
      <w:r>
        <w:rPr>
          <w:rFonts w:ascii="Times New Roman" w:hAnsi="Times New Roman" w:cs="Times New Roman"/>
          <w:b/>
          <w:color w:val="auto"/>
          <w:sz w:val="24"/>
          <w:szCs w:val="24"/>
        </w:rPr>
        <w:t xml:space="preserve"> gap</w:t>
      </w:r>
      <w:bookmarkEnd w:id="164"/>
      <w:bookmarkEnd w:id="165"/>
    </w:p>
    <w:p w:rsidR="00EC134B" w:rsidRDefault="00673463">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Various studies have been conducted on numerous areas on financial literacy and business performance based on the literature examined above. However, no research</w:t>
      </w:r>
      <w:r>
        <w:rPr>
          <w:rFonts w:ascii="Times New Roman" w:hAnsi="Times New Roman" w:cs="Times New Roman"/>
          <w:sz w:val="24"/>
          <w:szCs w:val="24"/>
        </w:rPr>
        <w:t xml:space="preserve"> has been done on the effects of financial literacy on the performance of SMEs using Glenview Complex Area 8 as the case study. By ascertaining the effects of financial literacy on the performance of SMEs, this stud</w:t>
      </w:r>
      <w:bookmarkStart w:id="166" w:name="_Toc105839739"/>
      <w:bookmarkStart w:id="167" w:name="_Toc127651507"/>
      <w:r>
        <w:rPr>
          <w:rFonts w:ascii="Times New Roman" w:hAnsi="Times New Roman" w:cs="Times New Roman"/>
          <w:sz w:val="24"/>
          <w:szCs w:val="24"/>
        </w:rPr>
        <w:t>y will close this gap.</w:t>
      </w:r>
    </w:p>
    <w:p w:rsidR="00EC134B" w:rsidRDefault="00673463">
      <w:pPr>
        <w:pStyle w:val="Heading2"/>
        <w:rPr>
          <w:rFonts w:ascii="Times New Roman" w:hAnsi="Times New Roman" w:cs="Times New Roman"/>
          <w:b/>
          <w:color w:val="auto"/>
          <w:sz w:val="24"/>
          <w:szCs w:val="24"/>
        </w:rPr>
      </w:pPr>
      <w:bookmarkStart w:id="168" w:name="_Toc105839740"/>
      <w:bookmarkStart w:id="169" w:name="_Toc127651508"/>
      <w:bookmarkStart w:id="170" w:name="_Toc137654688"/>
      <w:bookmarkEnd w:id="166"/>
      <w:bookmarkEnd w:id="167"/>
      <w:r>
        <w:rPr>
          <w:rFonts w:ascii="Times New Roman" w:hAnsi="Times New Roman" w:cs="Times New Roman"/>
          <w:b/>
          <w:color w:val="auto"/>
          <w:sz w:val="24"/>
          <w:szCs w:val="24"/>
        </w:rPr>
        <w:t>2.9 Chapter summar</w:t>
      </w:r>
      <w:r>
        <w:rPr>
          <w:rFonts w:ascii="Times New Roman" w:hAnsi="Times New Roman" w:cs="Times New Roman"/>
          <w:b/>
          <w:color w:val="auto"/>
          <w:sz w:val="24"/>
          <w:szCs w:val="24"/>
        </w:rPr>
        <w:t>y</w:t>
      </w:r>
      <w:bookmarkEnd w:id="168"/>
      <w:bookmarkEnd w:id="169"/>
      <w:bookmarkEnd w:id="170"/>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Financial literacy affect the performance of manufacturing SMEs by promoting business sustainability, business growth, promoting innovation and enabling business to survive in the competition. Financial literacy skills required by manufacturing SMEs are </w:t>
      </w:r>
      <w:r>
        <w:rPr>
          <w:rFonts w:ascii="Times New Roman" w:hAnsi="Times New Roman" w:cs="Times New Roman"/>
          <w:sz w:val="24"/>
          <w:szCs w:val="24"/>
        </w:rPr>
        <w:t>debt management skills, data analysis skills, budgeting skills, record keeping skills to mention just a few. To promote financial literacy among manufacturing SMEs the following need to be done, that is manufacturing SMEs financial training, taking a basic</w:t>
      </w:r>
      <w:r>
        <w:rPr>
          <w:rFonts w:ascii="Times New Roman" w:hAnsi="Times New Roman" w:cs="Times New Roman"/>
          <w:sz w:val="24"/>
          <w:szCs w:val="24"/>
        </w:rPr>
        <w:t xml:space="preserve"> accounting course, embracing technology to mention just a few. The next chapter will present research methodology which will be used in this study.</w:t>
      </w:r>
      <w:bookmarkStart w:id="171" w:name="_Toc127651509"/>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673463">
      <w:pPr>
        <w:keepNext/>
        <w:keepLines/>
        <w:spacing w:after="0"/>
        <w:jc w:val="center"/>
        <w:outlineLvl w:val="0"/>
        <w:rPr>
          <w:rFonts w:ascii="Times New Roman" w:eastAsia="SimSun" w:hAnsi="Times New Roman" w:cs="Times New Roman"/>
          <w:b/>
          <w:sz w:val="24"/>
          <w:szCs w:val="24"/>
        </w:rPr>
      </w:pPr>
      <w:bookmarkStart w:id="172" w:name="_Toc137654689"/>
      <w:bookmarkStart w:id="173" w:name="_Toc127651510"/>
      <w:bookmarkEnd w:id="171"/>
      <w:r>
        <w:rPr>
          <w:rFonts w:ascii="Times New Roman" w:eastAsia="SimSun" w:hAnsi="Times New Roman" w:cs="Times New Roman"/>
          <w:b/>
          <w:sz w:val="24"/>
          <w:szCs w:val="24"/>
        </w:rPr>
        <w:t>CHAPTER III</w:t>
      </w:r>
      <w:bookmarkEnd w:id="172"/>
    </w:p>
    <w:p w:rsidR="00EC134B" w:rsidRDefault="00EC134B">
      <w:pPr>
        <w:spacing w:after="0"/>
        <w:rPr>
          <w:rFonts w:ascii="Times New Roman" w:eastAsia="SimSun" w:hAnsi="Times New Roman" w:cs="Times New Roman"/>
          <w:b/>
          <w:sz w:val="24"/>
          <w:szCs w:val="24"/>
        </w:rPr>
      </w:pPr>
    </w:p>
    <w:p w:rsidR="00EC134B" w:rsidRDefault="00EC134B">
      <w:pPr>
        <w:spacing w:after="0"/>
      </w:pPr>
    </w:p>
    <w:p w:rsidR="00EC134B" w:rsidRDefault="00673463">
      <w:pPr>
        <w:keepNext/>
        <w:keepLines/>
        <w:spacing w:after="0" w:line="360" w:lineRule="auto"/>
        <w:jc w:val="center"/>
        <w:outlineLvl w:val="0"/>
        <w:rPr>
          <w:rFonts w:ascii="Times New Roman" w:hAnsi="Times New Roman" w:cs="Times New Roman"/>
          <w:b/>
          <w:bCs/>
          <w:sz w:val="24"/>
          <w:szCs w:val="24"/>
        </w:rPr>
      </w:pPr>
      <w:bookmarkStart w:id="174" w:name="_Toc137654690"/>
      <w:r>
        <w:rPr>
          <w:rFonts w:ascii="Times New Roman" w:hAnsi="Times New Roman" w:cs="Times New Roman"/>
          <w:b/>
          <w:bCs/>
          <w:sz w:val="24"/>
          <w:szCs w:val="24"/>
        </w:rPr>
        <w:lastRenderedPageBreak/>
        <w:t>RESEARCH METHODOLODY</w:t>
      </w:r>
      <w:bookmarkEnd w:id="173"/>
      <w:bookmarkEnd w:id="174"/>
    </w:p>
    <w:p w:rsidR="00EC134B" w:rsidRDefault="00EC134B"/>
    <w:p w:rsidR="00EC134B" w:rsidRDefault="00EC134B"/>
    <w:p w:rsidR="00EC134B" w:rsidRDefault="00EC134B"/>
    <w:p w:rsidR="00EC134B" w:rsidRDefault="00673463">
      <w:pPr>
        <w:keepNext/>
        <w:keepLines/>
        <w:spacing w:before="200" w:after="0" w:line="360" w:lineRule="auto"/>
        <w:outlineLvl w:val="1"/>
        <w:rPr>
          <w:rFonts w:ascii="Times New Roman" w:hAnsi="Times New Roman" w:cs="Times New Roman"/>
          <w:b/>
          <w:bCs/>
          <w:sz w:val="24"/>
          <w:szCs w:val="24"/>
        </w:rPr>
      </w:pPr>
      <w:bookmarkStart w:id="175" w:name="_Toc127651511"/>
      <w:bookmarkStart w:id="176" w:name="_Toc137654691"/>
      <w:r>
        <w:rPr>
          <w:rFonts w:ascii="Times New Roman" w:hAnsi="Times New Roman" w:cs="Times New Roman"/>
          <w:b/>
          <w:bCs/>
          <w:sz w:val="24"/>
          <w:szCs w:val="24"/>
        </w:rPr>
        <w:t>3.0 Introduction</w:t>
      </w:r>
      <w:bookmarkEnd w:id="175"/>
      <w:bookmarkEnd w:id="176"/>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Wilkinson (2006) defines research </w:t>
      </w:r>
      <w:r>
        <w:rPr>
          <w:rFonts w:ascii="Times New Roman" w:hAnsi="Times New Roman" w:cs="Times New Roman"/>
          <w:sz w:val="24"/>
          <w:szCs w:val="24"/>
        </w:rPr>
        <w:t>methodology as certain operations or techniques used to recognise, elect, process, and analyse data about a given topic. This chapter addresses two major questions which are how data was collected and how it was analysed. Research design, population and sa</w:t>
      </w:r>
      <w:r>
        <w:rPr>
          <w:rFonts w:ascii="Times New Roman" w:hAnsi="Times New Roman" w:cs="Times New Roman"/>
          <w:sz w:val="24"/>
          <w:szCs w:val="24"/>
        </w:rPr>
        <w:t xml:space="preserve">mpling, sampling methods, research instruments, data collection procedures, data presentation, reliability and validity were also addressed in this chapter by the researcher. </w:t>
      </w:r>
    </w:p>
    <w:p w:rsidR="00EC134B" w:rsidRDefault="00673463">
      <w:pPr>
        <w:keepNext/>
        <w:keepLines/>
        <w:spacing w:before="200" w:after="0" w:line="360" w:lineRule="auto"/>
        <w:outlineLvl w:val="1"/>
        <w:rPr>
          <w:rFonts w:ascii="Times New Roman" w:hAnsi="Times New Roman" w:cs="Times New Roman"/>
          <w:b/>
          <w:bCs/>
          <w:sz w:val="24"/>
          <w:szCs w:val="24"/>
        </w:rPr>
      </w:pPr>
      <w:bookmarkStart w:id="177" w:name="_Toc127651512"/>
      <w:bookmarkStart w:id="178" w:name="_Toc137654692"/>
      <w:r>
        <w:rPr>
          <w:rFonts w:ascii="Times New Roman" w:hAnsi="Times New Roman" w:cs="Times New Roman"/>
          <w:b/>
          <w:bCs/>
          <w:sz w:val="24"/>
          <w:szCs w:val="24"/>
        </w:rPr>
        <w:t>3.1 Research design</w:t>
      </w:r>
      <w:bookmarkEnd w:id="177"/>
      <w:bookmarkEnd w:id="178"/>
    </w:p>
    <w:p w:rsidR="00EC134B" w:rsidRDefault="00673463">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Research design explains how to carry research and analyse i</w:t>
      </w:r>
      <w:r>
        <w:rPr>
          <w:rFonts w:ascii="Times New Roman" w:hAnsi="Times New Roman" w:cs="Times New Roman"/>
          <w:sz w:val="24"/>
          <w:szCs w:val="24"/>
        </w:rPr>
        <w:t xml:space="preserve">t (Cresswell, Plano and Clark, 2014). A research design specified the methods and steps to be taken to gather the desired information. In the research, descriptive survey research design was employed. Research design was an agenda that had been created to </w:t>
      </w:r>
      <w:r>
        <w:rPr>
          <w:rFonts w:ascii="Times New Roman" w:hAnsi="Times New Roman" w:cs="Times New Roman"/>
          <w:sz w:val="24"/>
          <w:szCs w:val="24"/>
        </w:rPr>
        <w:t xml:space="preserve">answer questions of the research questions. Research designs were of different types which include case study, experiment and survey (cross sectional survey and longitudinal survey), explanatory, conclusive and descriptive research designs. </w:t>
      </w:r>
    </w:p>
    <w:p w:rsidR="00EC134B" w:rsidRDefault="00673463">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Survey Method </w:t>
      </w:r>
      <w:r>
        <w:rPr>
          <w:rFonts w:ascii="Times New Roman" w:hAnsi="Times New Roman" w:cs="Times New Roman"/>
          <w:sz w:val="24"/>
          <w:szCs w:val="24"/>
        </w:rPr>
        <w:t>allowed the researcher to get views of many individuals at once by using the questionnaire. Surveyed Method allows many differentials to be examined at one point. Glenview Complex Area 8 has many SMEs in carpentry manufacturing and a survey method would be</w:t>
      </w:r>
      <w:r>
        <w:rPr>
          <w:rFonts w:ascii="Times New Roman" w:hAnsi="Times New Roman" w:cs="Times New Roman"/>
          <w:sz w:val="24"/>
          <w:szCs w:val="24"/>
        </w:rPr>
        <w:t xml:space="preserve"> the most appropriate as it makes it possible for a variety of variables to be studied at a single point.  It also relied on primary. Descriptive research survey research design was carried with specific objectives and as such a definite conclusion was dra</w:t>
      </w:r>
      <w:r>
        <w:rPr>
          <w:rFonts w:ascii="Times New Roman" w:hAnsi="Times New Roman" w:cs="Times New Roman"/>
          <w:sz w:val="24"/>
          <w:szCs w:val="24"/>
        </w:rPr>
        <w:t>wn. With descriptive survey method, more and reliable information was collected. The use of descriptive survey was more authentic as it acknowledges everything observed as normal and was again observed somewhere else under similar conditions hence the rese</w:t>
      </w:r>
      <w:r>
        <w:rPr>
          <w:rFonts w:ascii="Times New Roman" w:hAnsi="Times New Roman" w:cs="Times New Roman"/>
          <w:sz w:val="24"/>
          <w:szCs w:val="24"/>
        </w:rPr>
        <w:t>archer used descriptive survey research.</w:t>
      </w:r>
    </w:p>
    <w:p w:rsidR="00EC134B" w:rsidRDefault="00673463">
      <w:pPr>
        <w:keepNext/>
        <w:keepLines/>
        <w:spacing w:after="0" w:line="360" w:lineRule="auto"/>
        <w:outlineLvl w:val="1"/>
        <w:rPr>
          <w:rFonts w:ascii="Times New Roman" w:eastAsia="SimSun" w:hAnsi="Times New Roman" w:cs="Times New Roman"/>
          <w:b/>
          <w:bCs/>
          <w:sz w:val="24"/>
          <w:szCs w:val="24"/>
        </w:rPr>
      </w:pPr>
      <w:bookmarkStart w:id="179" w:name="_Toc127651514"/>
      <w:bookmarkStart w:id="180" w:name="_Toc137654693"/>
      <w:r>
        <w:rPr>
          <w:rFonts w:ascii="Times New Roman" w:eastAsia="SimSun" w:hAnsi="Times New Roman" w:cs="Times New Roman"/>
          <w:b/>
          <w:bCs/>
          <w:sz w:val="24"/>
          <w:szCs w:val="24"/>
        </w:rPr>
        <w:t>3.2 Population and sample</w:t>
      </w:r>
      <w:bookmarkEnd w:id="179"/>
      <w:bookmarkEnd w:id="180"/>
    </w:p>
    <w:p w:rsidR="00EC134B" w:rsidRDefault="00673463">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A research population constituted the whole population in which a sample that is a true representation of the entire population was to be drawn. It was a vital element in research as it </w:t>
      </w:r>
      <w:r>
        <w:rPr>
          <w:rFonts w:ascii="Times New Roman" w:hAnsi="Times New Roman" w:cs="Times New Roman"/>
          <w:sz w:val="24"/>
          <w:szCs w:val="24"/>
        </w:rPr>
        <w:lastRenderedPageBreak/>
        <w:t>ena</w:t>
      </w:r>
      <w:r>
        <w:rPr>
          <w:rFonts w:ascii="Times New Roman" w:hAnsi="Times New Roman" w:cs="Times New Roman"/>
          <w:sz w:val="24"/>
          <w:szCs w:val="24"/>
        </w:rPr>
        <w:t>bled conducting of research, there wouldn’t be a research without a population hence its importance. A sample was drawn from the population in which the research questions were answered. Samples make it easy for the researcher to collect information as wel</w:t>
      </w:r>
      <w:r>
        <w:rPr>
          <w:rFonts w:ascii="Times New Roman" w:hAnsi="Times New Roman" w:cs="Times New Roman"/>
          <w:sz w:val="24"/>
          <w:szCs w:val="24"/>
        </w:rPr>
        <w:t>l as making conclusions.</w:t>
      </w:r>
    </w:p>
    <w:p w:rsidR="00EC134B" w:rsidRDefault="00673463">
      <w:pPr>
        <w:pStyle w:val="Heading3"/>
        <w:rPr>
          <w:rFonts w:ascii="Times New Roman" w:hAnsi="Times New Roman" w:cs="Times New Roman"/>
          <w:b/>
          <w:color w:val="auto"/>
        </w:rPr>
      </w:pPr>
      <w:bookmarkStart w:id="181" w:name="_Toc127651515"/>
      <w:bookmarkStart w:id="182" w:name="_Toc137654694"/>
      <w:r>
        <w:rPr>
          <w:rFonts w:ascii="Times New Roman" w:hAnsi="Times New Roman" w:cs="Times New Roman"/>
          <w:b/>
          <w:color w:val="auto"/>
        </w:rPr>
        <w:t>3.2.1 Target Population</w:t>
      </w:r>
      <w:bookmarkEnd w:id="181"/>
      <w:bookmarkEnd w:id="182"/>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The target population constituted 400 carpentry manufacturing SMEs operating in Glenview Complex Area 8 (Harare city council, 2022). Glenview Complex Area 8 was selected to yield the target population due to</w:t>
      </w:r>
      <w:r>
        <w:rPr>
          <w:rFonts w:ascii="Times New Roman" w:hAnsi="Times New Roman" w:cs="Times New Roman"/>
          <w:sz w:val="24"/>
          <w:szCs w:val="24"/>
        </w:rPr>
        <w:t xml:space="preserve"> the fact that it was where most carpentry manufacturing SMEs were located in which they require financial literacy skills to promote their business growth as well as sustainability. </w:t>
      </w:r>
    </w:p>
    <w:p w:rsidR="00EC134B" w:rsidRDefault="00673463">
      <w:pPr>
        <w:keepNext/>
        <w:keepLines/>
        <w:spacing w:before="200" w:after="0" w:line="360" w:lineRule="auto"/>
        <w:outlineLvl w:val="2"/>
        <w:rPr>
          <w:rFonts w:ascii="Times New Roman" w:eastAsia="SimSun" w:hAnsi="Times New Roman" w:cs="Times New Roman"/>
          <w:b/>
          <w:bCs/>
          <w:sz w:val="24"/>
          <w:szCs w:val="24"/>
        </w:rPr>
      </w:pPr>
      <w:r>
        <w:rPr>
          <w:rFonts w:ascii="Times New Roman" w:eastAsia="SimSun" w:hAnsi="Times New Roman" w:cs="Times New Roman"/>
          <w:bCs/>
          <w:sz w:val="24"/>
          <w:szCs w:val="24"/>
        </w:rPr>
        <w:t xml:space="preserve"> </w:t>
      </w:r>
      <w:bookmarkStart w:id="183" w:name="_Toc11063954"/>
      <w:bookmarkStart w:id="184" w:name="_Toc127651516"/>
      <w:bookmarkStart w:id="185" w:name="_Toc137654695"/>
      <w:r>
        <w:rPr>
          <w:rFonts w:ascii="Times New Roman" w:eastAsia="SimSun" w:hAnsi="Times New Roman" w:cs="Times New Roman"/>
          <w:b/>
          <w:bCs/>
          <w:sz w:val="24"/>
          <w:szCs w:val="24"/>
        </w:rPr>
        <w:t>3.2.2 Sample and sample size</w:t>
      </w:r>
      <w:bookmarkEnd w:id="183"/>
      <w:bookmarkEnd w:id="184"/>
      <w:bookmarkEnd w:id="185"/>
    </w:p>
    <w:p w:rsidR="00EC134B" w:rsidRDefault="00673463">
      <w:pPr>
        <w:spacing w:line="360" w:lineRule="auto"/>
        <w:jc w:val="both"/>
        <w:rPr>
          <w:rFonts w:ascii="Times New Roman" w:hAnsi="Times New Roman" w:cs="Times New Roman"/>
          <w:b/>
          <w:sz w:val="24"/>
          <w:szCs w:val="24"/>
        </w:rPr>
      </w:pPr>
      <w:r>
        <w:rPr>
          <w:rFonts w:ascii="Times New Roman" w:hAnsi="Times New Roman" w:cs="Times New Roman"/>
          <w:sz w:val="24"/>
          <w:szCs w:val="24"/>
        </w:rPr>
        <w:t>A good sample is a minor version of the p</w:t>
      </w:r>
      <w:r>
        <w:rPr>
          <w:rFonts w:ascii="Times New Roman" w:hAnsi="Times New Roman" w:cs="Times New Roman"/>
          <w:sz w:val="24"/>
          <w:szCs w:val="24"/>
        </w:rPr>
        <w:t xml:space="preserve">opulation, only mini (Fink, 2016). Kinyua, (2014) pointed that sample size should be big and must have some proportional link to the magnitude of population on which it is drawn. Richardson, (2016), at minimum 35% is the tolerable percentage that yields a </w:t>
      </w:r>
      <w:r>
        <w:rPr>
          <w:rFonts w:ascii="Times New Roman" w:hAnsi="Times New Roman" w:cs="Times New Roman"/>
          <w:sz w:val="24"/>
          <w:szCs w:val="24"/>
        </w:rPr>
        <w:t xml:space="preserve">true demonstration of the entire population that got elements lower than 500. </w:t>
      </w:r>
    </w:p>
    <w:p w:rsidR="00EC134B" w:rsidRDefault="00673463">
      <w:pPr>
        <w:pStyle w:val="Caption"/>
        <w:keepNext/>
        <w:rPr>
          <w:rFonts w:ascii="Times New Roman" w:hAnsi="Times New Roman"/>
          <w:b/>
          <w:bCs/>
          <w:i w:val="0"/>
          <w:iCs w:val="0"/>
          <w:color w:val="auto"/>
          <w:sz w:val="24"/>
          <w:szCs w:val="24"/>
        </w:rPr>
      </w:pPr>
      <w:bookmarkStart w:id="186" w:name="_Toc137569332"/>
      <w:r>
        <w:rPr>
          <w:rFonts w:ascii="Times New Roman" w:hAnsi="Times New Roman"/>
          <w:b/>
          <w:bCs/>
          <w:i w:val="0"/>
          <w:iCs w:val="0"/>
          <w:color w:val="auto"/>
          <w:sz w:val="24"/>
          <w:szCs w:val="24"/>
        </w:rPr>
        <w:t>Table 3.1: Population and sample size</w:t>
      </w:r>
      <w:bookmarkEnd w:id="186"/>
    </w:p>
    <w:tbl>
      <w:tblPr>
        <w:tblStyle w:val="TableGridLight1"/>
        <w:tblW w:w="0" w:type="auto"/>
        <w:tblLook w:val="04A0" w:firstRow="1" w:lastRow="0" w:firstColumn="1" w:lastColumn="0" w:noHBand="0" w:noVBand="1"/>
      </w:tblPr>
      <w:tblGrid>
        <w:gridCol w:w="3416"/>
        <w:gridCol w:w="2633"/>
        <w:gridCol w:w="2977"/>
      </w:tblGrid>
      <w:tr w:rsidR="00EC134B">
        <w:tc>
          <w:tcPr>
            <w:tcW w:w="3416" w:type="dxa"/>
          </w:tcPr>
          <w:p w:rsidR="00EC134B" w:rsidRDefault="00673463">
            <w:pPr>
              <w:spacing w:before="240" w:line="360" w:lineRule="auto"/>
              <w:rPr>
                <w:rFonts w:ascii="Times New Roman" w:hAnsi="Times New Roman" w:cs="Times New Roman"/>
                <w:b/>
                <w:sz w:val="24"/>
                <w:szCs w:val="24"/>
                <w:lang w:val="en-ZA"/>
              </w:rPr>
            </w:pPr>
            <w:r>
              <w:rPr>
                <w:rFonts w:ascii="Times New Roman" w:hAnsi="Times New Roman" w:cs="Times New Roman"/>
                <w:b/>
                <w:sz w:val="24"/>
                <w:szCs w:val="24"/>
                <w:lang w:val="en-ZA"/>
              </w:rPr>
              <w:t>POPULATION SIZE</w:t>
            </w:r>
          </w:p>
        </w:tc>
        <w:tc>
          <w:tcPr>
            <w:tcW w:w="2633" w:type="dxa"/>
          </w:tcPr>
          <w:p w:rsidR="00EC134B" w:rsidRDefault="00673463">
            <w:pPr>
              <w:spacing w:before="240" w:line="360" w:lineRule="auto"/>
              <w:rPr>
                <w:rFonts w:ascii="Times New Roman" w:hAnsi="Times New Roman" w:cs="Times New Roman"/>
                <w:b/>
                <w:sz w:val="24"/>
                <w:szCs w:val="24"/>
                <w:lang w:val="en-ZA"/>
              </w:rPr>
            </w:pPr>
            <w:r>
              <w:rPr>
                <w:rFonts w:ascii="Times New Roman" w:hAnsi="Times New Roman" w:cs="Times New Roman"/>
                <w:b/>
                <w:sz w:val="24"/>
                <w:szCs w:val="24"/>
                <w:lang w:val="en-ZA"/>
              </w:rPr>
              <w:t>DETERMINATION</w:t>
            </w:r>
          </w:p>
        </w:tc>
        <w:tc>
          <w:tcPr>
            <w:tcW w:w="2977" w:type="dxa"/>
          </w:tcPr>
          <w:p w:rsidR="00EC134B" w:rsidRDefault="00673463">
            <w:pPr>
              <w:spacing w:before="240" w:line="360" w:lineRule="auto"/>
              <w:rPr>
                <w:rFonts w:ascii="Times New Roman" w:hAnsi="Times New Roman" w:cs="Times New Roman"/>
                <w:b/>
                <w:sz w:val="24"/>
                <w:szCs w:val="24"/>
                <w:lang w:val="en-ZA"/>
              </w:rPr>
            </w:pPr>
            <w:r>
              <w:rPr>
                <w:rFonts w:ascii="Times New Roman" w:hAnsi="Times New Roman" w:cs="Times New Roman"/>
                <w:b/>
                <w:sz w:val="24"/>
                <w:szCs w:val="24"/>
                <w:lang w:val="en-ZA"/>
              </w:rPr>
              <w:t>SAMPLE SIZE</w:t>
            </w:r>
          </w:p>
        </w:tc>
      </w:tr>
      <w:tr w:rsidR="00EC134B">
        <w:tc>
          <w:tcPr>
            <w:tcW w:w="3416" w:type="dxa"/>
          </w:tcPr>
          <w:p w:rsidR="00EC134B" w:rsidRDefault="00673463">
            <w:pPr>
              <w:spacing w:before="240" w:line="360" w:lineRule="auto"/>
              <w:rPr>
                <w:rFonts w:ascii="Times New Roman" w:hAnsi="Times New Roman" w:cs="Times New Roman"/>
                <w:sz w:val="24"/>
                <w:szCs w:val="24"/>
                <w:lang w:val="en-ZA"/>
              </w:rPr>
            </w:pPr>
            <w:r>
              <w:rPr>
                <w:rFonts w:ascii="Times New Roman" w:hAnsi="Times New Roman" w:cs="Times New Roman"/>
                <w:sz w:val="24"/>
                <w:szCs w:val="24"/>
                <w:lang w:val="en-ZA"/>
              </w:rPr>
              <w:t>Carpentry manufacturing SMEs in Glenview Complex Area      400</w:t>
            </w:r>
          </w:p>
        </w:tc>
        <w:tc>
          <w:tcPr>
            <w:tcW w:w="2633" w:type="dxa"/>
          </w:tcPr>
          <w:p w:rsidR="00EC134B" w:rsidRDefault="00673463">
            <w:pPr>
              <w:spacing w:before="240" w:line="360" w:lineRule="auto"/>
              <w:rPr>
                <w:rFonts w:ascii="Times New Roman" w:hAnsi="Times New Roman" w:cs="Times New Roman"/>
                <w:sz w:val="24"/>
                <w:szCs w:val="24"/>
                <w:lang w:val="en-ZA"/>
              </w:rPr>
            </w:pPr>
            <w:r>
              <w:rPr>
                <w:rFonts w:ascii="Times New Roman" w:hAnsi="Times New Roman" w:cs="Times New Roman"/>
                <w:sz w:val="24"/>
                <w:szCs w:val="24"/>
                <w:lang w:val="en-ZA"/>
              </w:rPr>
              <w:t>35/100*400</w:t>
            </w:r>
          </w:p>
        </w:tc>
        <w:tc>
          <w:tcPr>
            <w:tcW w:w="2977" w:type="dxa"/>
          </w:tcPr>
          <w:p w:rsidR="00EC134B" w:rsidRDefault="00673463">
            <w:pPr>
              <w:spacing w:before="240" w:line="360" w:lineRule="auto"/>
              <w:rPr>
                <w:rFonts w:ascii="Times New Roman" w:hAnsi="Times New Roman" w:cs="Times New Roman"/>
                <w:sz w:val="24"/>
                <w:szCs w:val="24"/>
                <w:lang w:val="en-ZA"/>
              </w:rPr>
            </w:pPr>
            <w:r>
              <w:rPr>
                <w:rFonts w:ascii="Times New Roman" w:hAnsi="Times New Roman" w:cs="Times New Roman"/>
                <w:sz w:val="24"/>
                <w:szCs w:val="24"/>
                <w:lang w:val="en-ZA"/>
              </w:rPr>
              <w:t>140</w:t>
            </w:r>
          </w:p>
        </w:tc>
      </w:tr>
      <w:tr w:rsidR="00EC134B">
        <w:tc>
          <w:tcPr>
            <w:tcW w:w="3416" w:type="dxa"/>
          </w:tcPr>
          <w:p w:rsidR="00EC134B" w:rsidRDefault="00673463">
            <w:pPr>
              <w:spacing w:before="240" w:line="360" w:lineRule="auto"/>
              <w:rPr>
                <w:rFonts w:ascii="Times New Roman" w:hAnsi="Times New Roman" w:cs="Times New Roman"/>
                <w:sz w:val="24"/>
                <w:szCs w:val="24"/>
                <w:lang w:val="en-ZA"/>
              </w:rPr>
            </w:pPr>
            <w:r>
              <w:rPr>
                <w:rFonts w:ascii="Times New Roman" w:hAnsi="Times New Roman" w:cs="Times New Roman"/>
                <w:sz w:val="24"/>
                <w:szCs w:val="24"/>
                <w:lang w:val="en-ZA"/>
              </w:rPr>
              <w:t xml:space="preserve">Total population </w:t>
            </w:r>
            <w:r>
              <w:rPr>
                <w:rFonts w:ascii="Times New Roman" w:hAnsi="Times New Roman" w:cs="Times New Roman"/>
                <w:sz w:val="24"/>
                <w:szCs w:val="24"/>
                <w:lang w:val="en-ZA"/>
              </w:rPr>
              <w:t xml:space="preserve">                     400</w:t>
            </w:r>
          </w:p>
        </w:tc>
        <w:tc>
          <w:tcPr>
            <w:tcW w:w="2633" w:type="dxa"/>
          </w:tcPr>
          <w:p w:rsidR="00EC134B" w:rsidRDefault="00673463">
            <w:pPr>
              <w:spacing w:before="240" w:line="360" w:lineRule="auto"/>
              <w:rPr>
                <w:rFonts w:ascii="Times New Roman" w:hAnsi="Times New Roman" w:cs="Times New Roman"/>
                <w:sz w:val="24"/>
                <w:szCs w:val="24"/>
                <w:lang w:val="en-ZA"/>
              </w:rPr>
            </w:pPr>
            <w:r>
              <w:rPr>
                <w:rFonts w:ascii="Times New Roman" w:hAnsi="Times New Roman" w:cs="Times New Roman"/>
                <w:sz w:val="24"/>
                <w:szCs w:val="24"/>
                <w:lang w:val="en-ZA"/>
              </w:rPr>
              <w:t>35%</w:t>
            </w:r>
          </w:p>
        </w:tc>
        <w:tc>
          <w:tcPr>
            <w:tcW w:w="2977" w:type="dxa"/>
          </w:tcPr>
          <w:p w:rsidR="00EC134B" w:rsidRDefault="00673463">
            <w:pPr>
              <w:keepNext/>
              <w:spacing w:before="240" w:line="360" w:lineRule="auto"/>
              <w:rPr>
                <w:rFonts w:ascii="Times New Roman" w:hAnsi="Times New Roman" w:cs="Times New Roman"/>
                <w:sz w:val="24"/>
                <w:szCs w:val="24"/>
                <w:lang w:val="en-ZA"/>
              </w:rPr>
            </w:pPr>
            <w:r>
              <w:rPr>
                <w:rFonts w:ascii="Times New Roman" w:hAnsi="Times New Roman" w:cs="Times New Roman"/>
                <w:sz w:val="24"/>
                <w:szCs w:val="24"/>
                <w:lang w:val="en-ZA"/>
              </w:rPr>
              <w:t>140</w:t>
            </w:r>
          </w:p>
        </w:tc>
      </w:tr>
    </w:tbl>
    <w:p w:rsidR="00EC134B" w:rsidRDefault="00673463">
      <w:pPr>
        <w:spacing w:before="240" w:line="360" w:lineRule="auto"/>
        <w:rPr>
          <w:rFonts w:ascii="Times New Roman" w:hAnsi="Times New Roman" w:cs="Times New Roman"/>
          <w:sz w:val="24"/>
          <w:szCs w:val="24"/>
        </w:rPr>
      </w:pPr>
      <w:r>
        <w:rPr>
          <w:rFonts w:ascii="Times New Roman" w:hAnsi="Times New Roman" w:cs="Times New Roman"/>
          <w:sz w:val="24"/>
          <w:szCs w:val="24"/>
        </w:rPr>
        <w:t>Basing on the workings above, study sample was 140 respondents</w:t>
      </w:r>
    </w:p>
    <w:p w:rsidR="00EC134B" w:rsidRDefault="00673463">
      <w:pPr>
        <w:keepNext/>
        <w:keepLines/>
        <w:spacing w:after="0" w:line="360" w:lineRule="auto"/>
        <w:outlineLvl w:val="1"/>
        <w:rPr>
          <w:rFonts w:ascii="Times New Roman" w:eastAsia="SimSun" w:hAnsi="Times New Roman" w:cs="Times New Roman"/>
          <w:b/>
          <w:bCs/>
          <w:sz w:val="24"/>
          <w:szCs w:val="24"/>
        </w:rPr>
      </w:pPr>
      <w:bookmarkStart w:id="187" w:name="_Toc11063955"/>
      <w:bookmarkStart w:id="188" w:name="_Toc127651517"/>
      <w:bookmarkStart w:id="189" w:name="_Toc137654696"/>
      <w:r>
        <w:rPr>
          <w:rFonts w:ascii="Times New Roman" w:eastAsia="SimSun" w:hAnsi="Times New Roman" w:cs="Times New Roman"/>
          <w:b/>
          <w:bCs/>
          <w:sz w:val="24"/>
          <w:szCs w:val="24"/>
        </w:rPr>
        <w:t xml:space="preserve">3.3 </w:t>
      </w:r>
      <w:bookmarkEnd w:id="187"/>
      <w:bookmarkEnd w:id="188"/>
      <w:r>
        <w:rPr>
          <w:rFonts w:ascii="Times New Roman" w:eastAsia="SimSun" w:hAnsi="Times New Roman" w:cs="Times New Roman"/>
          <w:b/>
          <w:bCs/>
          <w:sz w:val="24"/>
          <w:szCs w:val="24"/>
        </w:rPr>
        <w:t>Sampling method</w:t>
      </w:r>
      <w:bookmarkEnd w:id="189"/>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Sampling is the process of selecting people to take part in a study who are a true representation of the population (Igwenagu 2016). The </w:t>
      </w:r>
      <w:r>
        <w:rPr>
          <w:rFonts w:ascii="Times New Roman" w:hAnsi="Times New Roman" w:cs="Times New Roman"/>
          <w:sz w:val="24"/>
          <w:szCs w:val="24"/>
        </w:rPr>
        <w:t xml:space="preserve">process was done to come up with conclusions based on the selected sample which was used for making decisions. Probability and non-probability sampling </w:t>
      </w:r>
      <w:r>
        <w:rPr>
          <w:rFonts w:ascii="Times New Roman" w:hAnsi="Times New Roman" w:cs="Times New Roman"/>
          <w:sz w:val="24"/>
          <w:szCs w:val="24"/>
        </w:rPr>
        <w:lastRenderedPageBreak/>
        <w:t>were the sampling methods used. Probability sampling was the process used to select a sample from the po</w:t>
      </w:r>
      <w:r>
        <w:rPr>
          <w:rFonts w:ascii="Times New Roman" w:hAnsi="Times New Roman" w:cs="Times New Roman"/>
          <w:sz w:val="24"/>
          <w:szCs w:val="24"/>
        </w:rPr>
        <w:t>pulation that is a true representation and recognises every variable. Probability sampling methods covers multistage systematic, systematic random sampling, cluster and stratified sampling. Regarding non-probability sampling, the researcher chose the sampl</w:t>
      </w:r>
      <w:r>
        <w:rPr>
          <w:rFonts w:ascii="Times New Roman" w:hAnsi="Times New Roman" w:cs="Times New Roman"/>
          <w:sz w:val="24"/>
          <w:szCs w:val="24"/>
        </w:rPr>
        <w:t>e from the population using subjective judgement, instead of random probability sampling. The technique of non-probability sampling comprises of snowball sampling, the criteria present in the research is requested to detect and recommend others which can b</w:t>
      </w:r>
      <w:r>
        <w:rPr>
          <w:rFonts w:ascii="Times New Roman" w:hAnsi="Times New Roman" w:cs="Times New Roman"/>
          <w:sz w:val="24"/>
          <w:szCs w:val="24"/>
        </w:rPr>
        <w:t xml:space="preserve">e fit for the inclusion, a useful technique when participants was difficult to locate. This study used random sampling technique. </w:t>
      </w:r>
    </w:p>
    <w:p w:rsidR="00EC134B" w:rsidRDefault="00673463">
      <w:pPr>
        <w:keepNext/>
        <w:keepLines/>
        <w:spacing w:after="0" w:line="360" w:lineRule="auto"/>
        <w:outlineLvl w:val="2"/>
        <w:rPr>
          <w:rFonts w:ascii="Times New Roman" w:eastAsia="SimSun" w:hAnsi="Times New Roman" w:cs="Times New Roman"/>
          <w:b/>
          <w:bCs/>
          <w:sz w:val="24"/>
          <w:szCs w:val="24"/>
        </w:rPr>
      </w:pPr>
      <w:bookmarkStart w:id="190" w:name="_Toc11063956"/>
      <w:bookmarkStart w:id="191" w:name="_Toc127651518"/>
      <w:bookmarkStart w:id="192" w:name="_Toc137654697"/>
      <w:r>
        <w:rPr>
          <w:rFonts w:ascii="Times New Roman" w:eastAsia="SimSun" w:hAnsi="Times New Roman" w:cs="Times New Roman"/>
          <w:b/>
          <w:bCs/>
          <w:sz w:val="24"/>
          <w:szCs w:val="24"/>
        </w:rPr>
        <w:t>3.3.1 Random Sampling technique</w:t>
      </w:r>
      <w:bookmarkEnd w:id="190"/>
      <w:bookmarkEnd w:id="191"/>
      <w:bookmarkEnd w:id="192"/>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Random sampling was the only method of probability sampling technique used for choosing subje</w:t>
      </w:r>
      <w:r>
        <w:rPr>
          <w:rFonts w:ascii="Times New Roman" w:hAnsi="Times New Roman" w:cs="Times New Roman"/>
          <w:sz w:val="24"/>
          <w:szCs w:val="24"/>
        </w:rPr>
        <w:t xml:space="preserve">cts. Every element that is in the population has the same chance and probability to be chosen in the sample. The selection was based on chance, a fair sampling method. Sample size need to be high, more than limited hundred to enable simple random sampling </w:t>
      </w:r>
      <w:r>
        <w:rPr>
          <w:rFonts w:ascii="Times New Roman" w:hAnsi="Times New Roman" w:cs="Times New Roman"/>
          <w:sz w:val="24"/>
          <w:szCs w:val="24"/>
        </w:rPr>
        <w:t>to be applied in a good manner. In selecting simple random sampling, a list of every member was prepared, each member marked with particular number, from the population, random sample was done with methods either random number table or random number genera</w:t>
      </w:r>
      <w:r>
        <w:rPr>
          <w:rFonts w:ascii="Times New Roman" w:hAnsi="Times New Roman" w:cs="Times New Roman"/>
          <w:sz w:val="24"/>
          <w:szCs w:val="24"/>
        </w:rPr>
        <w:t>tor software. To reduce errors,  an approach called method of lottery was used whereby each participant of population was numbered systematically, writing each figure on a distinct piece of paper that were mixed and picked at random from a box. Random samp</w:t>
      </w:r>
      <w:r>
        <w:rPr>
          <w:rFonts w:ascii="Times New Roman" w:hAnsi="Times New Roman" w:cs="Times New Roman"/>
          <w:sz w:val="24"/>
          <w:szCs w:val="24"/>
        </w:rPr>
        <w:t xml:space="preserve">ling, one of the greatest ways to obtain unbiased outcomes in the research, covers selecting participants from population by random means, all participants have the same chance to be selected from the population under research. </w:t>
      </w:r>
    </w:p>
    <w:p w:rsidR="00EC134B" w:rsidRDefault="00673463">
      <w:pPr>
        <w:keepNext/>
        <w:keepLines/>
        <w:spacing w:after="0" w:line="360" w:lineRule="auto"/>
        <w:outlineLvl w:val="2"/>
        <w:rPr>
          <w:rFonts w:ascii="Times New Roman" w:eastAsia="SimSun" w:hAnsi="Times New Roman" w:cs="Times New Roman"/>
          <w:b/>
          <w:bCs/>
          <w:sz w:val="24"/>
          <w:szCs w:val="24"/>
        </w:rPr>
      </w:pPr>
      <w:bookmarkStart w:id="193" w:name="_Toc11063957"/>
      <w:bookmarkStart w:id="194" w:name="_Toc127651519"/>
      <w:bookmarkStart w:id="195" w:name="_Toc137654698"/>
      <w:r>
        <w:rPr>
          <w:rFonts w:ascii="Times New Roman" w:eastAsia="SimSun" w:hAnsi="Times New Roman" w:cs="Times New Roman"/>
          <w:b/>
          <w:bCs/>
          <w:sz w:val="24"/>
          <w:szCs w:val="24"/>
        </w:rPr>
        <w:t>3.3.2 Justification for usi</w:t>
      </w:r>
      <w:r>
        <w:rPr>
          <w:rFonts w:ascii="Times New Roman" w:eastAsia="SimSun" w:hAnsi="Times New Roman" w:cs="Times New Roman"/>
          <w:b/>
          <w:bCs/>
          <w:sz w:val="24"/>
          <w:szCs w:val="24"/>
        </w:rPr>
        <w:t>ng probability random sampling technique</w:t>
      </w:r>
      <w:bookmarkEnd w:id="193"/>
      <w:bookmarkEnd w:id="194"/>
      <w:bookmarkEnd w:id="195"/>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Random sampling is a top way to obtain unbiased outcomes in conducting a research hence in order to avoid biased results the researcher choose simple random sampling (probability sampling) as each subjects have </w:t>
      </w:r>
      <w:r>
        <w:rPr>
          <w:rFonts w:ascii="Times New Roman" w:hAnsi="Times New Roman" w:cs="Times New Roman"/>
          <w:sz w:val="24"/>
          <w:szCs w:val="24"/>
        </w:rPr>
        <w:t>equal chance of being selected. Glenview Complex Area 8 were characterised by many carpentry manufacturing SMEs hence choosing the participants a</w:t>
      </w:r>
      <w:bookmarkStart w:id="196" w:name="_Toc11063958"/>
      <w:bookmarkStart w:id="197" w:name="_Toc127651520"/>
      <w:r>
        <w:rPr>
          <w:rFonts w:ascii="Times New Roman" w:hAnsi="Times New Roman" w:cs="Times New Roman"/>
          <w:sz w:val="24"/>
          <w:szCs w:val="24"/>
        </w:rPr>
        <w:t xml:space="preserve">t random was the best method.  </w:t>
      </w:r>
    </w:p>
    <w:p w:rsidR="00EC134B" w:rsidRDefault="00673463">
      <w:pPr>
        <w:pStyle w:val="Heading2"/>
        <w:spacing w:before="0"/>
        <w:rPr>
          <w:rFonts w:ascii="Times New Roman" w:hAnsi="Times New Roman" w:cs="Times New Roman"/>
          <w:b/>
          <w:color w:val="auto"/>
          <w:sz w:val="24"/>
          <w:szCs w:val="24"/>
        </w:rPr>
      </w:pPr>
      <w:bookmarkStart w:id="198" w:name="_Toc137654699"/>
      <w:r>
        <w:rPr>
          <w:rFonts w:ascii="Times New Roman" w:hAnsi="Times New Roman" w:cs="Times New Roman"/>
          <w:b/>
          <w:color w:val="auto"/>
          <w:sz w:val="24"/>
          <w:szCs w:val="24"/>
        </w:rPr>
        <w:t>3.4 Research instrument</w:t>
      </w:r>
      <w:bookmarkEnd w:id="196"/>
      <w:bookmarkEnd w:id="197"/>
      <w:bookmarkEnd w:id="198"/>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Research instrument is used to collect data suitable to</w:t>
      </w:r>
      <w:r>
        <w:rPr>
          <w:rFonts w:ascii="Times New Roman" w:hAnsi="Times New Roman" w:cs="Times New Roman"/>
          <w:sz w:val="24"/>
          <w:szCs w:val="24"/>
        </w:rPr>
        <w:t xml:space="preserve"> both quantitative and qualitative approach (Saunders and Clark, 2006). These approaches are measurement tools intended to obtain facts </w:t>
      </w:r>
      <w:r>
        <w:rPr>
          <w:rFonts w:ascii="Times New Roman" w:hAnsi="Times New Roman" w:cs="Times New Roman"/>
          <w:sz w:val="24"/>
          <w:szCs w:val="24"/>
        </w:rPr>
        <w:lastRenderedPageBreak/>
        <w:t>regarding a subject that would be of interest to the research subjects. Discussion groups, case logs, focus group schedu</w:t>
      </w:r>
      <w:r>
        <w:rPr>
          <w:rFonts w:ascii="Times New Roman" w:hAnsi="Times New Roman" w:cs="Times New Roman"/>
          <w:sz w:val="24"/>
          <w:szCs w:val="24"/>
        </w:rPr>
        <w:t xml:space="preserve">les, observation, interviews, questionnaires, life tells and history stories constituted the research instruments. The study employed interviews and self-administered questionnaires in order to enhance primary data. </w:t>
      </w:r>
    </w:p>
    <w:p w:rsidR="00EC134B" w:rsidRDefault="00673463">
      <w:pPr>
        <w:pStyle w:val="Heading3"/>
        <w:spacing w:line="360" w:lineRule="auto"/>
        <w:rPr>
          <w:rFonts w:ascii="Times New Roman" w:hAnsi="Times New Roman" w:cs="Times New Roman"/>
        </w:rPr>
      </w:pPr>
      <w:bookmarkStart w:id="199" w:name="_Toc137654700"/>
      <w:r>
        <w:rPr>
          <w:rFonts w:ascii="Times New Roman" w:hAnsi="Times New Roman" w:cs="Times New Roman"/>
          <w:b/>
          <w:color w:val="auto"/>
        </w:rPr>
        <w:t>3.4.1 Questionnaire description</w:t>
      </w:r>
      <w:bookmarkEnd w:id="199"/>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A quest</w:t>
      </w:r>
      <w:r>
        <w:rPr>
          <w:rFonts w:ascii="Times New Roman" w:hAnsi="Times New Roman" w:cs="Times New Roman"/>
          <w:sz w:val="24"/>
          <w:szCs w:val="24"/>
        </w:rPr>
        <w:t>ionnaire was defined by Igwenagu (2016) as a list of questions that are written down and given to participants. Making a questionnaire constitutes determining the objectives of the study and writing of content. The researcher used closed ended questionnair</w:t>
      </w:r>
      <w:r>
        <w:rPr>
          <w:rFonts w:ascii="Times New Roman" w:hAnsi="Times New Roman" w:cs="Times New Roman"/>
          <w:sz w:val="24"/>
          <w:szCs w:val="24"/>
        </w:rPr>
        <w:t xml:space="preserve">e which allows respondents to pick an answer from the suggested list of answers. Likert Scale was used to prepare the questionnaire in various sections offering the following alternatives; very large extent, large extent, moderate extent, small extent and </w:t>
      </w:r>
      <w:r>
        <w:rPr>
          <w:rFonts w:ascii="Times New Roman" w:hAnsi="Times New Roman" w:cs="Times New Roman"/>
          <w:sz w:val="24"/>
          <w:szCs w:val="24"/>
        </w:rPr>
        <w:t>very small extent.</w:t>
      </w:r>
      <w:r>
        <w:rPr>
          <w:rFonts w:ascii="Times New Roman" w:hAnsi="Times New Roman"/>
          <w:b/>
          <w:i/>
          <w:sz w:val="24"/>
          <w:szCs w:val="24"/>
        </w:rPr>
        <w:t xml:space="preserve"> </w:t>
      </w:r>
    </w:p>
    <w:p w:rsidR="00EC134B" w:rsidRDefault="00673463">
      <w:pPr>
        <w:pStyle w:val="Caption"/>
        <w:keepNext/>
        <w:rPr>
          <w:rFonts w:ascii="Times New Roman" w:hAnsi="Times New Roman"/>
          <w:b/>
          <w:bCs/>
          <w:i w:val="0"/>
          <w:iCs w:val="0"/>
          <w:color w:val="auto"/>
          <w:sz w:val="24"/>
          <w:szCs w:val="24"/>
        </w:rPr>
      </w:pPr>
      <w:bookmarkStart w:id="200" w:name="_Toc137569333"/>
      <w:r>
        <w:rPr>
          <w:rFonts w:ascii="Times New Roman" w:hAnsi="Times New Roman"/>
          <w:b/>
          <w:bCs/>
          <w:i w:val="0"/>
          <w:iCs w:val="0"/>
          <w:color w:val="auto"/>
          <w:sz w:val="24"/>
          <w:szCs w:val="24"/>
        </w:rPr>
        <w:t>Table 3.2: Likert Scale</w:t>
      </w:r>
      <w:bookmarkEnd w:id="200"/>
    </w:p>
    <w:tbl>
      <w:tblPr>
        <w:tblStyle w:val="TableGrid"/>
        <w:tblW w:w="0" w:type="auto"/>
        <w:tblLook w:val="04A0" w:firstRow="1" w:lastRow="0" w:firstColumn="1" w:lastColumn="0" w:noHBand="0" w:noVBand="1"/>
      </w:tblPr>
      <w:tblGrid>
        <w:gridCol w:w="1558"/>
        <w:gridCol w:w="1558"/>
        <w:gridCol w:w="1558"/>
        <w:gridCol w:w="1558"/>
        <w:gridCol w:w="1559"/>
        <w:gridCol w:w="1559"/>
      </w:tblGrid>
      <w:tr w:rsidR="00EC134B">
        <w:tc>
          <w:tcPr>
            <w:tcW w:w="155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Attitude</w:t>
            </w:r>
          </w:p>
        </w:tc>
        <w:tc>
          <w:tcPr>
            <w:tcW w:w="155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very large extent</w:t>
            </w:r>
          </w:p>
        </w:tc>
        <w:tc>
          <w:tcPr>
            <w:tcW w:w="155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large extent</w:t>
            </w:r>
          </w:p>
        </w:tc>
        <w:tc>
          <w:tcPr>
            <w:tcW w:w="155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moderate extent</w:t>
            </w:r>
          </w:p>
        </w:tc>
        <w:tc>
          <w:tcPr>
            <w:tcW w:w="1559"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small extent</w:t>
            </w:r>
          </w:p>
        </w:tc>
        <w:tc>
          <w:tcPr>
            <w:tcW w:w="1559"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very small extent</w:t>
            </w:r>
          </w:p>
        </w:tc>
      </w:tr>
      <w:tr w:rsidR="00EC134B">
        <w:tc>
          <w:tcPr>
            <w:tcW w:w="155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Points</w:t>
            </w:r>
          </w:p>
        </w:tc>
        <w:tc>
          <w:tcPr>
            <w:tcW w:w="155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155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155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1</w:t>
            </w:r>
          </w:p>
        </w:tc>
      </w:tr>
    </w:tbl>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Source: Cresswell (2014)</w:t>
      </w:r>
    </w:p>
    <w:p w:rsidR="00EC134B" w:rsidRDefault="00673463">
      <w:pPr>
        <w:pStyle w:val="Heading4"/>
        <w:spacing w:line="360" w:lineRule="auto"/>
        <w:rPr>
          <w:rFonts w:ascii="Times New Roman" w:hAnsi="Times New Roman" w:cs="Times New Roman"/>
          <w:b/>
          <w:i w:val="0"/>
          <w:color w:val="auto"/>
          <w:sz w:val="24"/>
          <w:szCs w:val="24"/>
        </w:rPr>
      </w:pPr>
      <w:r>
        <w:rPr>
          <w:rFonts w:ascii="Times New Roman" w:hAnsi="Times New Roman" w:cs="Times New Roman"/>
          <w:b/>
          <w:i w:val="0"/>
          <w:color w:val="auto"/>
          <w:sz w:val="24"/>
          <w:szCs w:val="24"/>
        </w:rPr>
        <w:t>3.4.1.1 Advantages of a Questionnaire</w:t>
      </w:r>
    </w:p>
    <w:p w:rsidR="00EC134B" w:rsidRDefault="00673463">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rPr>
        <w:t xml:space="preserve">Data was obtained in large quantities, </w:t>
      </w:r>
      <w:r>
        <w:rPr>
          <w:rFonts w:ascii="Times New Roman" w:hAnsi="Times New Roman"/>
          <w:sz w:val="24"/>
          <w:szCs w:val="24"/>
        </w:rPr>
        <w:t>cheaply and in a short amount of time.</w:t>
      </w:r>
    </w:p>
    <w:p w:rsidR="00EC134B" w:rsidRDefault="00673463">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rPr>
        <w:t xml:space="preserve">Collected data was not difficult to analyse both objectively and scientifically compared to other research methods. </w:t>
      </w:r>
    </w:p>
    <w:p w:rsidR="00EC134B" w:rsidRDefault="00673463">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rPr>
        <w:t>The questionnaires allowed more data to be collected accurately which gave room to greater compariso</w:t>
      </w:r>
      <w:r>
        <w:rPr>
          <w:rFonts w:ascii="Times New Roman" w:hAnsi="Times New Roman"/>
          <w:sz w:val="24"/>
          <w:szCs w:val="24"/>
        </w:rPr>
        <w:t>n of responses.</w:t>
      </w:r>
    </w:p>
    <w:p w:rsidR="00EC134B" w:rsidRDefault="00673463">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rPr>
        <w:t>Self-administered questionnaires helped obtain adequate and specific information which provided depth in the research information.</w:t>
      </w:r>
    </w:p>
    <w:p w:rsidR="00EC134B" w:rsidRDefault="00673463">
      <w:pPr>
        <w:pStyle w:val="Heading4"/>
        <w:spacing w:before="0" w:line="360" w:lineRule="auto"/>
        <w:rPr>
          <w:rFonts w:ascii="Times New Roman" w:hAnsi="Times New Roman" w:cs="Times New Roman"/>
          <w:b/>
          <w:i w:val="0"/>
          <w:color w:val="7F7F7F"/>
          <w:sz w:val="24"/>
          <w:szCs w:val="24"/>
        </w:rPr>
      </w:pPr>
      <w:r>
        <w:rPr>
          <w:rFonts w:ascii="Times New Roman" w:hAnsi="Times New Roman" w:cs="Times New Roman"/>
          <w:b/>
          <w:i w:val="0"/>
          <w:color w:val="auto"/>
          <w:sz w:val="24"/>
          <w:szCs w:val="24"/>
        </w:rPr>
        <w:t>3.4.1.2 Disadvantages of Questionnaires</w:t>
      </w:r>
    </w:p>
    <w:p w:rsidR="00EC134B" w:rsidRDefault="00673463">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rPr>
        <w:t>Some of the people did not like to participate.</w:t>
      </w:r>
    </w:p>
    <w:p w:rsidR="00EC134B" w:rsidRDefault="00673463">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rPr>
        <w:t>It was hard to deduce</w:t>
      </w:r>
      <w:r>
        <w:rPr>
          <w:rFonts w:ascii="Times New Roman" w:hAnsi="Times New Roman"/>
          <w:sz w:val="24"/>
          <w:szCs w:val="24"/>
        </w:rPr>
        <w:t xml:space="preserve"> if a respondent was honest in answering the questions.</w:t>
      </w:r>
    </w:p>
    <w:p w:rsidR="00EC134B" w:rsidRDefault="00673463">
      <w:pPr>
        <w:pStyle w:val="Heading3"/>
        <w:spacing w:before="0" w:line="360" w:lineRule="auto"/>
        <w:rPr>
          <w:rFonts w:ascii="Times New Roman" w:hAnsi="Times New Roman" w:cs="Times New Roman"/>
          <w:b/>
        </w:rPr>
      </w:pPr>
      <w:r>
        <w:rPr>
          <w:rFonts w:ascii="Times New Roman" w:hAnsi="Times New Roman" w:cs="Times New Roman"/>
        </w:rPr>
        <w:lastRenderedPageBreak/>
        <w:t xml:space="preserve"> </w:t>
      </w:r>
      <w:bookmarkStart w:id="201" w:name="_Toc137654701"/>
      <w:r>
        <w:rPr>
          <w:rFonts w:ascii="Times New Roman" w:hAnsi="Times New Roman" w:cs="Times New Roman"/>
          <w:b/>
          <w:color w:val="auto"/>
        </w:rPr>
        <w:t>3.4.2 Description of interview</w:t>
      </w:r>
      <w:bookmarkEnd w:id="201"/>
    </w:p>
    <w:p w:rsidR="00EC134B" w:rsidRDefault="00673463">
      <w:pPr>
        <w:spacing w:line="360" w:lineRule="auto"/>
        <w:jc w:val="both"/>
        <w:rPr>
          <w:rFonts w:ascii="Times New Roman" w:hAnsi="Times New Roman" w:cs="Times New Roman"/>
          <w:color w:val="7F7F7F"/>
          <w:sz w:val="24"/>
          <w:szCs w:val="24"/>
        </w:rPr>
      </w:pPr>
      <w:r>
        <w:rPr>
          <w:rFonts w:ascii="Times New Roman" w:hAnsi="Times New Roman" w:cs="Times New Roman"/>
          <w:sz w:val="24"/>
          <w:szCs w:val="24"/>
        </w:rPr>
        <w:t>The term interview originates from Latin and middle French words meaning to “see between” or “see each other”, private meeting among people when there is asking of questions and obtaining of answers (MacDonald and Headlam, 2008). The aim of the conversatio</w:t>
      </w:r>
      <w:r>
        <w:rPr>
          <w:rFonts w:ascii="Times New Roman" w:hAnsi="Times New Roman" w:cs="Times New Roman"/>
          <w:sz w:val="24"/>
          <w:szCs w:val="24"/>
        </w:rPr>
        <w:t>n is to acquire information so as to generate results and give recommendations. Research interview constituted interviewee, the one who responds to questions asked in the interview and interviewer who possess questions to be asked. Interviews are categoriz</w:t>
      </w:r>
      <w:r>
        <w:rPr>
          <w:rFonts w:ascii="Times New Roman" w:hAnsi="Times New Roman" w:cs="Times New Roman"/>
          <w:sz w:val="24"/>
          <w:szCs w:val="24"/>
        </w:rPr>
        <w:t>ed into three forms, structured interview which is formal, organized and includes several interviewers denoted as panel interview, unstructured interview in which the interviewer provide structure to the interview, open ended question are asked as intervie</w:t>
      </w:r>
      <w:r>
        <w:rPr>
          <w:rFonts w:ascii="Times New Roman" w:hAnsi="Times New Roman" w:cs="Times New Roman"/>
          <w:sz w:val="24"/>
          <w:szCs w:val="24"/>
        </w:rPr>
        <w:t>wer is willing to hear more from interviewee and semi structured interview where the interviewer is not following a formal list of  inquiries, open ended question are asked, allowing for dialogue with interviewee instead of questions as well as answers whi</w:t>
      </w:r>
      <w:r>
        <w:rPr>
          <w:rFonts w:ascii="Times New Roman" w:hAnsi="Times New Roman" w:cs="Times New Roman"/>
          <w:sz w:val="24"/>
          <w:szCs w:val="24"/>
        </w:rPr>
        <w:t>ch are to the point. The researcher used structured interviews.</w:t>
      </w:r>
      <w:bookmarkStart w:id="202" w:name="_Toc127651521"/>
    </w:p>
    <w:p w:rsidR="00EC134B" w:rsidRDefault="00673463">
      <w:pPr>
        <w:pStyle w:val="Heading4"/>
        <w:spacing w:line="360" w:lineRule="auto"/>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3.4.2.1 Merits of Interviews </w:t>
      </w:r>
    </w:p>
    <w:p w:rsidR="00EC134B" w:rsidRDefault="00673463">
      <w:pPr>
        <w:pStyle w:val="ListParagraph"/>
        <w:numPr>
          <w:ilvl w:val="0"/>
          <w:numId w:val="15"/>
        </w:numPr>
        <w:spacing w:line="360" w:lineRule="auto"/>
        <w:jc w:val="both"/>
        <w:rPr>
          <w:rFonts w:ascii="Times New Roman" w:hAnsi="Times New Roman"/>
          <w:b/>
          <w:sz w:val="24"/>
          <w:szCs w:val="24"/>
        </w:rPr>
      </w:pPr>
      <w:r>
        <w:rPr>
          <w:rFonts w:ascii="Times New Roman" w:hAnsi="Times New Roman"/>
          <w:sz w:val="24"/>
          <w:szCs w:val="24"/>
        </w:rPr>
        <w:t>Detailed information was provided by the interviewee together with assessing the body language and the change in tone which helped the interviewer assess if the i</w:t>
      </w:r>
      <w:r>
        <w:rPr>
          <w:rFonts w:ascii="Times New Roman" w:hAnsi="Times New Roman"/>
          <w:sz w:val="24"/>
          <w:szCs w:val="24"/>
        </w:rPr>
        <w:t>nformation being provided was accurate or not</w:t>
      </w:r>
    </w:p>
    <w:p w:rsidR="00EC134B" w:rsidRDefault="00673463">
      <w:pPr>
        <w:pStyle w:val="ListParagraph"/>
        <w:numPr>
          <w:ilvl w:val="0"/>
          <w:numId w:val="15"/>
        </w:numPr>
        <w:spacing w:line="360" w:lineRule="auto"/>
        <w:jc w:val="both"/>
        <w:rPr>
          <w:rFonts w:ascii="Times New Roman" w:hAnsi="Times New Roman"/>
          <w:b/>
          <w:sz w:val="24"/>
          <w:szCs w:val="24"/>
        </w:rPr>
      </w:pPr>
      <w:r>
        <w:rPr>
          <w:rFonts w:ascii="Times New Roman" w:hAnsi="Times New Roman"/>
          <w:sz w:val="24"/>
          <w:szCs w:val="24"/>
        </w:rPr>
        <w:t>Both the interviewer and interviewee had the opportunity to ask for clarification, which cannot be achieved from using questionnaires only</w:t>
      </w:r>
    </w:p>
    <w:p w:rsidR="00EC134B" w:rsidRDefault="00673463">
      <w:pPr>
        <w:pStyle w:val="ListParagraph"/>
        <w:numPr>
          <w:ilvl w:val="0"/>
          <w:numId w:val="15"/>
        </w:numPr>
        <w:spacing w:line="360" w:lineRule="auto"/>
        <w:jc w:val="both"/>
        <w:rPr>
          <w:rFonts w:ascii="Times New Roman" w:hAnsi="Times New Roman"/>
          <w:sz w:val="24"/>
          <w:szCs w:val="24"/>
        </w:rPr>
      </w:pPr>
      <w:r>
        <w:rPr>
          <w:rFonts w:ascii="Times New Roman" w:hAnsi="Times New Roman"/>
          <w:sz w:val="24"/>
          <w:szCs w:val="24"/>
        </w:rPr>
        <w:t>In order to obtain rich, full stories that were rich and containing inf</w:t>
      </w:r>
      <w:r>
        <w:rPr>
          <w:rFonts w:ascii="Times New Roman" w:hAnsi="Times New Roman"/>
          <w:sz w:val="24"/>
          <w:szCs w:val="24"/>
        </w:rPr>
        <w:t xml:space="preserve">ormation required for this project, the research questions were structured with the objective of answering the research objectives. </w:t>
      </w:r>
    </w:p>
    <w:p w:rsidR="00EC134B" w:rsidRDefault="00673463">
      <w:pPr>
        <w:pStyle w:val="Heading4"/>
        <w:spacing w:line="360" w:lineRule="auto"/>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3.4.2.2 Demerits of Interviews</w:t>
      </w:r>
    </w:p>
    <w:p w:rsidR="00EC134B" w:rsidRDefault="00673463">
      <w:pPr>
        <w:pStyle w:val="ListParagraph"/>
        <w:numPr>
          <w:ilvl w:val="0"/>
          <w:numId w:val="16"/>
        </w:numPr>
        <w:spacing w:line="360" w:lineRule="auto"/>
        <w:jc w:val="both"/>
        <w:rPr>
          <w:rFonts w:ascii="Times New Roman" w:hAnsi="Times New Roman"/>
          <w:sz w:val="24"/>
          <w:szCs w:val="24"/>
        </w:rPr>
      </w:pPr>
      <w:r>
        <w:rPr>
          <w:rFonts w:ascii="Times New Roman" w:hAnsi="Times New Roman"/>
          <w:sz w:val="24"/>
          <w:szCs w:val="24"/>
        </w:rPr>
        <w:t>The process of planning and searching for willing interviewees was a little time consuming.</w:t>
      </w:r>
    </w:p>
    <w:p w:rsidR="00EC134B" w:rsidRDefault="00673463">
      <w:pPr>
        <w:pStyle w:val="ListParagraph"/>
        <w:numPr>
          <w:ilvl w:val="0"/>
          <w:numId w:val="16"/>
        </w:numPr>
        <w:spacing w:line="360" w:lineRule="auto"/>
        <w:jc w:val="both"/>
        <w:rPr>
          <w:rFonts w:ascii="Times New Roman" w:hAnsi="Times New Roman"/>
          <w:sz w:val="24"/>
          <w:szCs w:val="24"/>
        </w:rPr>
      </w:pPr>
      <w:r>
        <w:rPr>
          <w:rFonts w:ascii="Times New Roman" w:hAnsi="Times New Roman"/>
          <w:sz w:val="24"/>
          <w:szCs w:val="24"/>
        </w:rPr>
        <w:t>Some of the interviewees were unwilling to disclose more information as they feared that it might be made public.</w:t>
      </w:r>
    </w:p>
    <w:p w:rsidR="00EC134B" w:rsidRDefault="00673463">
      <w:pPr>
        <w:pStyle w:val="Heading3"/>
        <w:spacing w:before="0" w:line="360" w:lineRule="auto"/>
        <w:rPr>
          <w:rFonts w:ascii="Times New Roman" w:hAnsi="Times New Roman" w:cs="Times New Roman"/>
          <w:b/>
          <w:color w:val="auto"/>
        </w:rPr>
      </w:pPr>
      <w:bookmarkStart w:id="203" w:name="_Toc137654702"/>
      <w:r>
        <w:rPr>
          <w:rFonts w:ascii="Times New Roman" w:hAnsi="Times New Roman" w:cs="Times New Roman"/>
          <w:b/>
          <w:color w:val="auto"/>
        </w:rPr>
        <w:t>3.4.3 Justification for using interviews and questionnaires.</w:t>
      </w:r>
      <w:bookmarkEnd w:id="202"/>
      <w:bookmarkEnd w:id="203"/>
    </w:p>
    <w:p w:rsidR="00EC134B" w:rsidRDefault="00673463">
      <w:pPr>
        <w:spacing w:line="360" w:lineRule="auto"/>
        <w:jc w:val="both"/>
        <w:rPr>
          <w:rFonts w:ascii="Times New Roman" w:hAnsi="Times New Roman" w:cs="Times New Roman"/>
          <w:color w:val="595959"/>
          <w:sz w:val="24"/>
          <w:szCs w:val="24"/>
        </w:rPr>
      </w:pPr>
      <w:r>
        <w:rPr>
          <w:rFonts w:ascii="Times New Roman" w:hAnsi="Times New Roman" w:cs="Times New Roman"/>
          <w:sz w:val="24"/>
          <w:szCs w:val="24"/>
        </w:rPr>
        <w:t>Since Glenview Complex Area 8 is characterized by many carpentry manufacturing SM</w:t>
      </w:r>
      <w:r>
        <w:rPr>
          <w:rFonts w:ascii="Times New Roman" w:hAnsi="Times New Roman" w:cs="Times New Roman"/>
          <w:sz w:val="24"/>
          <w:szCs w:val="24"/>
        </w:rPr>
        <w:t xml:space="preserve">Es, by using questionnaires, the researcher will quickly gather more data, cheaply, from many </w:t>
      </w:r>
      <w:r>
        <w:rPr>
          <w:rFonts w:ascii="Times New Roman" w:hAnsi="Times New Roman" w:cs="Times New Roman"/>
          <w:sz w:val="24"/>
          <w:szCs w:val="24"/>
        </w:rPr>
        <w:lastRenderedPageBreak/>
        <w:t xml:space="preserve">respondents, unlike having a discussion group. Questionnaires and interviews assist the researcher to conduct the research alone without influence on reliability </w:t>
      </w:r>
      <w:r>
        <w:rPr>
          <w:rFonts w:ascii="Times New Roman" w:hAnsi="Times New Roman" w:cs="Times New Roman"/>
          <w:sz w:val="24"/>
          <w:szCs w:val="24"/>
        </w:rPr>
        <w:t>as well as validity. Outcomes from questionnaires are simple to analyse, conclude and give recommendations. With interviews, quality data will be obtained by researcher through verbal and nonverbal communication.</w:t>
      </w:r>
    </w:p>
    <w:p w:rsidR="00EC134B" w:rsidRDefault="00673463">
      <w:pPr>
        <w:pStyle w:val="Heading2"/>
        <w:spacing w:line="360" w:lineRule="auto"/>
        <w:rPr>
          <w:rFonts w:ascii="Times New Roman" w:hAnsi="Times New Roman" w:cs="Times New Roman"/>
          <w:b/>
          <w:color w:val="auto"/>
          <w:sz w:val="24"/>
          <w:szCs w:val="24"/>
        </w:rPr>
      </w:pPr>
      <w:bookmarkStart w:id="204" w:name="_Toc122707729"/>
      <w:bookmarkStart w:id="205" w:name="_Toc137654703"/>
      <w:r>
        <w:rPr>
          <w:rFonts w:ascii="Times New Roman" w:hAnsi="Times New Roman" w:cs="Times New Roman"/>
          <w:b/>
          <w:color w:val="auto"/>
          <w:sz w:val="24"/>
          <w:szCs w:val="24"/>
        </w:rPr>
        <w:t>3.5 Data collection methods</w:t>
      </w:r>
      <w:bookmarkEnd w:id="204"/>
      <w:bookmarkEnd w:id="205"/>
    </w:p>
    <w:p w:rsidR="00EC134B" w:rsidRDefault="00673463">
      <w:pPr>
        <w:spacing w:line="360" w:lineRule="auto"/>
        <w:jc w:val="both"/>
        <w:rPr>
          <w:rFonts w:ascii="Times New Roman" w:hAnsi="Times New Roman" w:cs="Times New Roman"/>
          <w:color w:val="595959"/>
          <w:sz w:val="24"/>
          <w:szCs w:val="24"/>
        </w:rPr>
      </w:pPr>
      <w:r>
        <w:rPr>
          <w:rFonts w:ascii="Times New Roman" w:hAnsi="Times New Roman" w:cs="Times New Roman"/>
          <w:sz w:val="24"/>
          <w:szCs w:val="24"/>
        </w:rPr>
        <w:t>Primary sources</w:t>
      </w:r>
      <w:r>
        <w:rPr>
          <w:rFonts w:ascii="Times New Roman" w:hAnsi="Times New Roman" w:cs="Times New Roman"/>
          <w:sz w:val="24"/>
          <w:szCs w:val="24"/>
        </w:rPr>
        <w:t xml:space="preserve"> were used by the researcher to acquire the required data.</w:t>
      </w:r>
    </w:p>
    <w:p w:rsidR="00EC134B" w:rsidRDefault="00673463">
      <w:pPr>
        <w:pStyle w:val="Heading3"/>
        <w:spacing w:line="360" w:lineRule="auto"/>
        <w:rPr>
          <w:rFonts w:ascii="Times New Roman" w:hAnsi="Times New Roman" w:cs="Times New Roman"/>
          <w:b/>
          <w:color w:val="auto"/>
        </w:rPr>
      </w:pPr>
      <w:bookmarkStart w:id="206" w:name="_Toc122707730"/>
      <w:bookmarkStart w:id="207" w:name="_Toc137654704"/>
      <w:r>
        <w:rPr>
          <w:rFonts w:ascii="Times New Roman" w:hAnsi="Times New Roman" w:cs="Times New Roman"/>
          <w:b/>
          <w:color w:val="auto"/>
        </w:rPr>
        <w:t>3.5.1 Primary data</w:t>
      </w:r>
      <w:bookmarkEnd w:id="206"/>
      <w:bookmarkEnd w:id="207"/>
    </w:p>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Kabir (2016) described primary data as information that is more trustworthy, objective and real as it has not been published yet. Since primary data has not been altered or </w:t>
      </w:r>
      <w:r>
        <w:rPr>
          <w:rFonts w:ascii="Times New Roman" w:hAnsi="Times New Roman" w:cs="Times New Roman"/>
          <w:sz w:val="24"/>
          <w:szCs w:val="24"/>
        </w:rPr>
        <w:t>modified by anyone, it is the only kind that can be used to conduct research as it is more reliable than secondary data. Research based only on secondary data is more likely to be biased and is less trustworthy because there is a significant likelihood tha</w:t>
      </w:r>
      <w:r>
        <w:rPr>
          <w:rFonts w:ascii="Times New Roman" w:hAnsi="Times New Roman" w:cs="Times New Roman"/>
          <w:sz w:val="24"/>
          <w:szCs w:val="24"/>
        </w:rPr>
        <w:t>t the data may have been altered by others.</w:t>
      </w:r>
    </w:p>
    <w:p w:rsidR="00EC134B" w:rsidRDefault="00673463">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 process of obtaining this kind of data, however, is very costly and time-consuming because it must meet high standards, be precise, be collected in the preferred format, and be checked to ensure that the info</w:t>
      </w:r>
      <w:r>
        <w:rPr>
          <w:rFonts w:ascii="Times New Roman" w:hAnsi="Times New Roman" w:cs="Times New Roman"/>
          <w:sz w:val="24"/>
          <w:szCs w:val="24"/>
        </w:rPr>
        <w:t>rmation was not manufactured. Primary data sources are scarce, and this is typically due to shortage of population and resources.</w:t>
      </w:r>
    </w:p>
    <w:p w:rsidR="00EC134B" w:rsidRDefault="00673463">
      <w:pPr>
        <w:keepNext/>
        <w:keepLines/>
        <w:spacing w:after="0" w:line="360" w:lineRule="auto"/>
        <w:outlineLvl w:val="1"/>
        <w:rPr>
          <w:rFonts w:ascii="Times New Roman" w:eastAsia="SimSun" w:hAnsi="Times New Roman" w:cs="Times New Roman"/>
          <w:b/>
          <w:bCs/>
          <w:sz w:val="24"/>
          <w:szCs w:val="24"/>
        </w:rPr>
      </w:pPr>
      <w:bookmarkStart w:id="208" w:name="_Toc11063960"/>
      <w:bookmarkStart w:id="209" w:name="_Toc127651522"/>
      <w:bookmarkStart w:id="210" w:name="_Toc137654705"/>
      <w:r>
        <w:rPr>
          <w:rFonts w:ascii="Times New Roman" w:eastAsia="SimSun" w:hAnsi="Times New Roman" w:cs="Times New Roman"/>
          <w:b/>
          <w:bCs/>
          <w:sz w:val="24"/>
          <w:szCs w:val="24"/>
        </w:rPr>
        <w:t>3.6 Data collection procedures</w:t>
      </w:r>
      <w:bookmarkEnd w:id="208"/>
      <w:bookmarkEnd w:id="209"/>
      <w:bookmarkEnd w:id="210"/>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Questionnaires were used by the researcher to collect data. The questionnaire comprises of ques</w:t>
      </w:r>
      <w:r>
        <w:rPr>
          <w:rFonts w:ascii="Times New Roman" w:hAnsi="Times New Roman" w:cs="Times New Roman"/>
          <w:sz w:val="24"/>
          <w:szCs w:val="24"/>
        </w:rPr>
        <w:t>tions that focuses on giving answers that addresses the research problems. From the sample selected, questionnaires were distributed. 134 people were to give answers to questionnaires provided to them and 6 respondents attended interviews to make a total s</w:t>
      </w:r>
      <w:r>
        <w:rPr>
          <w:rFonts w:ascii="Times New Roman" w:hAnsi="Times New Roman" w:cs="Times New Roman"/>
          <w:sz w:val="24"/>
          <w:szCs w:val="24"/>
        </w:rPr>
        <w:t>ample of 140 respondents. The individuals who were selected randomly from the sample were provided space to fill the requested information on the questionnaires which were left in the possession of the respondents and collected the next day. This allowed t</w:t>
      </w:r>
      <w:r>
        <w:rPr>
          <w:rFonts w:ascii="Times New Roman" w:hAnsi="Times New Roman" w:cs="Times New Roman"/>
          <w:sz w:val="24"/>
          <w:szCs w:val="24"/>
        </w:rPr>
        <w:t>he respondents to give honest responds as they had ample of time to settle down and answer at their own pace without the researcher breathing down on their necks. On interviews, the researcher contacted them on a face to face basis, with structured questio</w:t>
      </w:r>
      <w:r>
        <w:rPr>
          <w:rFonts w:ascii="Times New Roman" w:hAnsi="Times New Roman" w:cs="Times New Roman"/>
          <w:sz w:val="24"/>
          <w:szCs w:val="24"/>
        </w:rPr>
        <w:t xml:space="preserve">ning where interviewer asked questions in different ways to enable large amount of information to be obtained. </w:t>
      </w:r>
    </w:p>
    <w:p w:rsidR="00EC134B" w:rsidRDefault="00673463">
      <w:pPr>
        <w:keepNext/>
        <w:keepLines/>
        <w:spacing w:after="0" w:line="360" w:lineRule="auto"/>
        <w:outlineLvl w:val="2"/>
        <w:rPr>
          <w:rFonts w:ascii="Times New Roman" w:eastAsia="SimSun" w:hAnsi="Times New Roman" w:cs="Times New Roman"/>
          <w:b/>
          <w:bCs/>
          <w:sz w:val="24"/>
          <w:szCs w:val="24"/>
        </w:rPr>
      </w:pPr>
      <w:bookmarkStart w:id="211" w:name="_Toc127651523"/>
      <w:bookmarkStart w:id="212" w:name="_Toc137654706"/>
      <w:r>
        <w:rPr>
          <w:rFonts w:ascii="Times New Roman" w:eastAsia="SimSun" w:hAnsi="Times New Roman" w:cs="Times New Roman"/>
          <w:b/>
          <w:bCs/>
          <w:sz w:val="24"/>
          <w:szCs w:val="24"/>
        </w:rPr>
        <w:lastRenderedPageBreak/>
        <w:t>3.6.1 Justification for the data collection procedures</w:t>
      </w:r>
      <w:bookmarkEnd w:id="211"/>
      <w:bookmarkEnd w:id="212"/>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The procedure of using questionnaires was used as the researcher on his own distributed t</w:t>
      </w:r>
      <w:r>
        <w:rPr>
          <w:rFonts w:ascii="Times New Roman" w:hAnsi="Times New Roman" w:cs="Times New Roman"/>
          <w:sz w:val="24"/>
          <w:szCs w:val="24"/>
        </w:rPr>
        <w:t>hem and later collected them on his own which is relatively cheap compared to more costly procedures such as direct observation as they require more time. By leaving questionnaires with respondents, enough time was granted to respondents to critically anal</w:t>
      </w:r>
      <w:r>
        <w:rPr>
          <w:rFonts w:ascii="Times New Roman" w:hAnsi="Times New Roman" w:cs="Times New Roman"/>
          <w:sz w:val="24"/>
          <w:szCs w:val="24"/>
        </w:rPr>
        <w:t>yse and therefore give strong responds without being hurried, since the questionnaires were to be collected in the next day. The researcher collected data using interviews as this enabled interviewer to interact with participants so as to fetch more inform</w:t>
      </w:r>
      <w:r>
        <w:rPr>
          <w:rFonts w:ascii="Times New Roman" w:hAnsi="Times New Roman" w:cs="Times New Roman"/>
          <w:sz w:val="24"/>
          <w:szCs w:val="24"/>
        </w:rPr>
        <w:t>ation.</w:t>
      </w:r>
    </w:p>
    <w:p w:rsidR="00EC134B" w:rsidRDefault="00673463">
      <w:pPr>
        <w:keepNext/>
        <w:keepLines/>
        <w:spacing w:before="200" w:after="0" w:line="360" w:lineRule="auto"/>
        <w:outlineLvl w:val="1"/>
        <w:rPr>
          <w:rFonts w:ascii="Times New Roman" w:eastAsia="SimSun" w:hAnsi="Times New Roman" w:cs="Times New Roman"/>
          <w:b/>
          <w:bCs/>
          <w:sz w:val="24"/>
          <w:szCs w:val="24"/>
        </w:rPr>
      </w:pPr>
      <w:bookmarkStart w:id="213" w:name="_Toc127651524"/>
      <w:bookmarkStart w:id="214" w:name="_Toc137654707"/>
      <w:r>
        <w:rPr>
          <w:rFonts w:ascii="Times New Roman" w:eastAsia="SimSun" w:hAnsi="Times New Roman" w:cs="Times New Roman"/>
          <w:b/>
          <w:bCs/>
          <w:sz w:val="24"/>
          <w:szCs w:val="24"/>
        </w:rPr>
        <w:t>3.7 Analysis procedure</w:t>
      </w:r>
      <w:bookmarkEnd w:id="213"/>
      <w:r>
        <w:rPr>
          <w:rFonts w:ascii="Times New Roman" w:eastAsia="SimSun" w:hAnsi="Times New Roman" w:cs="Times New Roman"/>
          <w:b/>
          <w:bCs/>
          <w:sz w:val="24"/>
          <w:szCs w:val="24"/>
        </w:rPr>
        <w:t xml:space="preserve"> and Data Presentation</w:t>
      </w:r>
      <w:bookmarkEnd w:id="214"/>
    </w:p>
    <w:p w:rsidR="00EC134B" w:rsidRDefault="00673463">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Qualitative and quantitative methods were used to examine data. Qualitative data analysis is the act of giving meaning and organization to the volume of data acquired. Building a framework to convey the e</w:t>
      </w:r>
      <w:r>
        <w:rPr>
          <w:rFonts w:ascii="Times New Roman" w:hAnsi="Times New Roman" w:cs="Times New Roman"/>
          <w:sz w:val="24"/>
          <w:szCs w:val="24"/>
        </w:rPr>
        <w:t>ssence of what the data reveals is a step in the process, identifying significant patterns, selecting significance from trivia and limiting the volume of raw information. Thematic data analysis was used in this study. This technique works best with structu</w:t>
      </w:r>
      <w:r>
        <w:rPr>
          <w:rFonts w:ascii="Times New Roman" w:hAnsi="Times New Roman" w:cs="Times New Roman"/>
          <w:sz w:val="24"/>
          <w:szCs w:val="24"/>
        </w:rPr>
        <w:t>red or semi-structured interviews or qualitative data. The data was made easy to analyse as the data was categorized into different sections by the tool. The merits of using this tool was its ability to pick up trends that are disagreeing as well as agreei</w:t>
      </w:r>
      <w:r>
        <w:rPr>
          <w:rFonts w:ascii="Times New Roman" w:hAnsi="Times New Roman" w:cs="Times New Roman"/>
          <w:sz w:val="24"/>
          <w:szCs w:val="24"/>
        </w:rPr>
        <w:t xml:space="preserve">ng on an issue. In order to grasp the data better, the researcher became familiar with the themes, data and codes regularly throughout the course of the study. The ability to organize data into themes and sub-themes helped explain the effects of financial </w:t>
      </w:r>
      <w:r>
        <w:rPr>
          <w:rFonts w:ascii="Times New Roman" w:hAnsi="Times New Roman" w:cs="Times New Roman"/>
          <w:sz w:val="24"/>
          <w:szCs w:val="24"/>
        </w:rPr>
        <w:t>literacy in the carpentry manufacturing SMEs and made thematic content essential for the research. With quantitative data analysis, SPSS software was utilized by the researcher. The researcher also examined thoroughly on questionnaires given back by respon</w:t>
      </w:r>
      <w:r>
        <w:rPr>
          <w:rFonts w:ascii="Times New Roman" w:hAnsi="Times New Roman" w:cs="Times New Roman"/>
          <w:sz w:val="24"/>
          <w:szCs w:val="24"/>
        </w:rPr>
        <w:t xml:space="preserve">dents for assessment and analysis of questionnaires not completed or the ones that got spoiled. Frequency tables and pie-charts were used in describing, clarifying and presenting data so as to make recommendations and draw conclusion. </w:t>
      </w:r>
    </w:p>
    <w:p w:rsidR="00EC134B" w:rsidRDefault="00673463">
      <w:pPr>
        <w:keepNext/>
        <w:keepLines/>
        <w:spacing w:after="0" w:line="360" w:lineRule="auto"/>
        <w:outlineLvl w:val="2"/>
        <w:rPr>
          <w:rFonts w:ascii="Times New Roman" w:eastAsia="SimSun" w:hAnsi="Times New Roman" w:cs="Times New Roman"/>
          <w:b/>
          <w:bCs/>
          <w:sz w:val="24"/>
          <w:szCs w:val="24"/>
        </w:rPr>
      </w:pPr>
      <w:bookmarkStart w:id="215" w:name="_Toc127651525"/>
      <w:bookmarkStart w:id="216" w:name="_Toc137654708"/>
      <w:r>
        <w:rPr>
          <w:rFonts w:ascii="Times New Roman" w:eastAsia="SimSun" w:hAnsi="Times New Roman" w:cs="Times New Roman"/>
          <w:b/>
          <w:bCs/>
          <w:sz w:val="24"/>
          <w:szCs w:val="24"/>
        </w:rPr>
        <w:t xml:space="preserve">3.7.1 Justification </w:t>
      </w:r>
      <w:r>
        <w:rPr>
          <w:rFonts w:ascii="Times New Roman" w:eastAsia="SimSun" w:hAnsi="Times New Roman" w:cs="Times New Roman"/>
          <w:b/>
          <w:bCs/>
          <w:sz w:val="24"/>
          <w:szCs w:val="24"/>
        </w:rPr>
        <w:t>for analysis procedures</w:t>
      </w:r>
      <w:bookmarkEnd w:id="215"/>
      <w:r>
        <w:rPr>
          <w:rFonts w:ascii="Times New Roman" w:eastAsia="SimSun" w:hAnsi="Times New Roman" w:cs="Times New Roman"/>
          <w:b/>
          <w:bCs/>
          <w:sz w:val="24"/>
          <w:szCs w:val="24"/>
        </w:rPr>
        <w:t xml:space="preserve"> and data presentation</w:t>
      </w:r>
      <w:bookmarkEnd w:id="216"/>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Data was offered qualitatively as well as quantitatively, though greater prominence was on the qualitative method. With qualitative and quantitative methods, objectives became clear with appropriate evidence. T</w:t>
      </w:r>
      <w:r>
        <w:rPr>
          <w:rFonts w:ascii="Times New Roman" w:hAnsi="Times New Roman" w:cs="Times New Roman"/>
          <w:sz w:val="24"/>
          <w:szCs w:val="24"/>
        </w:rPr>
        <w:t xml:space="preserve">he researcher gained confidence in the research document with the </w:t>
      </w:r>
      <w:r>
        <w:rPr>
          <w:rFonts w:ascii="Times New Roman" w:hAnsi="Times New Roman" w:cs="Times New Roman"/>
          <w:sz w:val="24"/>
          <w:szCs w:val="24"/>
        </w:rPr>
        <w:lastRenderedPageBreak/>
        <w:t xml:space="preserve">presentation of facts. The research was presented in a systematic way as all collected data was analysed, organized and well presented. </w:t>
      </w:r>
    </w:p>
    <w:p w:rsidR="00EC134B" w:rsidRDefault="00673463">
      <w:pPr>
        <w:pStyle w:val="Heading2"/>
        <w:spacing w:after="100" w:afterAutospacing="1"/>
        <w:rPr>
          <w:rFonts w:ascii="Times New Roman" w:eastAsia="Calibri" w:hAnsi="Times New Roman" w:cs="Times New Roman"/>
          <w:b/>
          <w:color w:val="auto"/>
          <w:sz w:val="24"/>
          <w:szCs w:val="24"/>
        </w:rPr>
      </w:pPr>
      <w:bookmarkStart w:id="217" w:name="_Toc137654709"/>
      <w:r>
        <w:rPr>
          <w:rFonts w:ascii="Times New Roman" w:eastAsia="Calibri" w:hAnsi="Times New Roman" w:cs="Times New Roman"/>
          <w:b/>
          <w:color w:val="auto"/>
          <w:sz w:val="24"/>
          <w:szCs w:val="24"/>
        </w:rPr>
        <w:t>3.8 Reliability and validity</w:t>
      </w:r>
      <w:bookmarkEnd w:id="217"/>
    </w:p>
    <w:p w:rsidR="00EC134B" w:rsidRDefault="00673463">
      <w:pPr>
        <w:pStyle w:val="Heading3"/>
        <w:spacing w:line="360" w:lineRule="auto"/>
        <w:rPr>
          <w:rFonts w:ascii="Times New Roman" w:hAnsi="Times New Roman" w:cs="Times New Roman"/>
          <w:b/>
          <w:color w:val="auto"/>
        </w:rPr>
      </w:pPr>
      <w:bookmarkStart w:id="218" w:name="_Toc137654710"/>
      <w:bookmarkStart w:id="219" w:name="_Toc11063963"/>
      <w:bookmarkStart w:id="220" w:name="_Toc127651526"/>
      <w:r>
        <w:rPr>
          <w:rFonts w:ascii="Times New Roman" w:hAnsi="Times New Roman" w:cs="Times New Roman"/>
          <w:b/>
          <w:color w:val="auto"/>
        </w:rPr>
        <w:t>3.8.1 Validity</w:t>
      </w:r>
      <w:bookmarkEnd w:id="218"/>
    </w:p>
    <w:p w:rsidR="00EC134B" w:rsidRDefault="00673463">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Validity </w:t>
      </w:r>
      <w:r>
        <w:rPr>
          <w:rFonts w:ascii="Times New Roman" w:hAnsi="Times New Roman" w:cs="Times New Roman"/>
          <w:sz w:val="24"/>
          <w:szCs w:val="24"/>
        </w:rPr>
        <w:t xml:space="preserve">is the extent that a measure sufficiently represents the underlying construct which measures </w:t>
      </w:r>
      <w:r>
        <w:rPr>
          <w:rFonts w:ascii="Times New Roman" w:hAnsi="Times New Roman" w:cs="Times New Roman"/>
          <w:color w:val="222222"/>
          <w:sz w:val="24"/>
          <w:szCs w:val="24"/>
          <w:shd w:val="clear" w:color="auto" w:fill="FFFFFF"/>
        </w:rPr>
        <w:t>Giridharan, B. and Robson</w:t>
      </w:r>
      <w:r>
        <w:rPr>
          <w:rFonts w:ascii="Times New Roman" w:hAnsi="Times New Roman" w:cs="Times New Roman"/>
          <w:sz w:val="24"/>
          <w:szCs w:val="24"/>
        </w:rPr>
        <w:t xml:space="preserve"> (2011). To measure the accuracy of research finding, validity was used by the researcher. Theoretical and empirical approaches was used t</w:t>
      </w:r>
      <w:r>
        <w:rPr>
          <w:rFonts w:ascii="Times New Roman" w:hAnsi="Times New Roman" w:cs="Times New Roman"/>
          <w:sz w:val="24"/>
          <w:szCs w:val="24"/>
        </w:rPr>
        <w:t>o assess validity. In quantitative studies, validity was mostly used but it can also be employed in qualitative research. To avoid personal biases which influences research findings, the researcher ensures validity in the study. To ensure validity, meticul</w:t>
      </w:r>
      <w:r>
        <w:rPr>
          <w:rFonts w:ascii="Times New Roman" w:hAnsi="Times New Roman" w:cs="Times New Roman"/>
          <w:sz w:val="24"/>
          <w:szCs w:val="24"/>
        </w:rPr>
        <w:t>ous record keeping, demonstration of clear decision making in data collection and consistent as well as transparent interpretation of data was performed by the researcher. To verify validity, the researcher also established a comparison of the data, lookin</w:t>
      </w:r>
      <w:r>
        <w:rPr>
          <w:rFonts w:ascii="Times New Roman" w:hAnsi="Times New Roman" w:cs="Times New Roman"/>
          <w:sz w:val="24"/>
          <w:szCs w:val="24"/>
        </w:rPr>
        <w:t>g for commonalities and discrepancies among the accounts of the respondents to make sure various viewpoints were represented. Validity in qualitative research entails rich and detailed verbatim descriptions of participant accounts to support conclusions. R</w:t>
      </w:r>
      <w:r>
        <w:rPr>
          <w:rFonts w:ascii="Times New Roman" w:hAnsi="Times New Roman" w:cs="Times New Roman"/>
          <w:sz w:val="24"/>
          <w:szCs w:val="24"/>
        </w:rPr>
        <w:t xml:space="preserve">espondent validation, which involved asking participants to remark on the interview transcript in order to make sure that concepts and final themes reflected the phenomena under investigation was done by the researcher to assure validity in this study. In </w:t>
      </w:r>
      <w:r>
        <w:rPr>
          <w:rFonts w:ascii="Times New Roman" w:hAnsi="Times New Roman" w:cs="Times New Roman"/>
          <w:sz w:val="24"/>
          <w:szCs w:val="24"/>
        </w:rPr>
        <w:t>addition, the researcher ensured validity through prolonged engagement with respondents and persistent observation using interviews, meetings and questions to extract data that is consistent and accurate.</w:t>
      </w:r>
    </w:p>
    <w:p w:rsidR="00EC134B" w:rsidRDefault="00673463">
      <w:pPr>
        <w:pStyle w:val="Heading3"/>
        <w:tabs>
          <w:tab w:val="left" w:pos="3255"/>
        </w:tabs>
        <w:spacing w:line="360" w:lineRule="auto"/>
        <w:rPr>
          <w:rFonts w:ascii="Times New Roman" w:hAnsi="Times New Roman" w:cs="Times New Roman"/>
          <w:b/>
          <w:color w:val="auto"/>
        </w:rPr>
      </w:pPr>
      <w:bookmarkStart w:id="221" w:name="_Toc137654711"/>
      <w:r>
        <w:rPr>
          <w:rFonts w:ascii="Times New Roman" w:hAnsi="Times New Roman" w:cs="Times New Roman"/>
          <w:b/>
          <w:color w:val="auto"/>
        </w:rPr>
        <w:t>3.8.2 Reliability</w:t>
      </w:r>
      <w:bookmarkEnd w:id="221"/>
      <w:r>
        <w:rPr>
          <w:rFonts w:ascii="Times New Roman" w:hAnsi="Times New Roman" w:cs="Times New Roman"/>
          <w:b/>
          <w:color w:val="auto"/>
        </w:rPr>
        <w:tab/>
      </w:r>
    </w:p>
    <w:p w:rsidR="00EC134B" w:rsidRDefault="00673463">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Reliability is the extent that t</w:t>
      </w:r>
      <w:r>
        <w:rPr>
          <w:rFonts w:ascii="Times New Roman" w:hAnsi="Times New Roman" w:cs="Times New Roman"/>
          <w:sz w:val="24"/>
          <w:szCs w:val="24"/>
        </w:rPr>
        <w:t>he measure of a construct is reliable and dependable. Reliability implies consistency but not accuracy Blumberg et al (2005). The researcher ensured that the research outcomes were consistent and dependable by conducting the research more than once. To ens</w:t>
      </w:r>
      <w:r>
        <w:rPr>
          <w:rFonts w:ascii="Times New Roman" w:hAnsi="Times New Roman" w:cs="Times New Roman"/>
          <w:sz w:val="24"/>
          <w:szCs w:val="24"/>
        </w:rPr>
        <w:t>ure that research findings were dependable, the researcher utilized methodological triangulation in which case multiple data gathering procedures like interviews, observations and questionnaires were conducted to create overlapping data to ensure cross val</w:t>
      </w:r>
      <w:r>
        <w:rPr>
          <w:rFonts w:ascii="Times New Roman" w:hAnsi="Times New Roman" w:cs="Times New Roman"/>
          <w:sz w:val="24"/>
          <w:szCs w:val="24"/>
        </w:rPr>
        <w:t>idation.</w:t>
      </w:r>
    </w:p>
    <w:p w:rsidR="00EC134B" w:rsidRDefault="00673463">
      <w:pPr>
        <w:pStyle w:val="Heading2"/>
        <w:spacing w:line="360" w:lineRule="auto"/>
        <w:rPr>
          <w:rFonts w:ascii="Times New Roman" w:hAnsi="Times New Roman" w:cs="Times New Roman"/>
          <w:b/>
          <w:color w:val="auto"/>
          <w:sz w:val="24"/>
          <w:szCs w:val="24"/>
        </w:rPr>
      </w:pPr>
      <w:bookmarkStart w:id="222" w:name="_Toc137654712"/>
      <w:r>
        <w:rPr>
          <w:rFonts w:ascii="Times New Roman" w:hAnsi="Times New Roman" w:cs="Times New Roman"/>
          <w:b/>
          <w:color w:val="auto"/>
          <w:sz w:val="24"/>
          <w:szCs w:val="24"/>
        </w:rPr>
        <w:lastRenderedPageBreak/>
        <w:t>3.9 Ethical considerations</w:t>
      </w:r>
      <w:bookmarkEnd w:id="219"/>
      <w:bookmarkEnd w:id="220"/>
      <w:bookmarkEnd w:id="222"/>
    </w:p>
    <w:p w:rsidR="00EC134B" w:rsidRDefault="00673463">
      <w:pPr>
        <w:spacing w:line="360" w:lineRule="auto"/>
        <w:jc w:val="both"/>
        <w:rPr>
          <w:rFonts w:ascii="Times New Roman" w:eastAsia="SimSun" w:hAnsi="Times New Roman" w:cs="Times New Roman"/>
          <w:bCs/>
          <w:sz w:val="24"/>
          <w:szCs w:val="24"/>
        </w:rPr>
      </w:pPr>
      <w:r>
        <w:rPr>
          <w:rFonts w:ascii="Times New Roman" w:hAnsi="Times New Roman" w:cs="Times New Roman"/>
          <w:sz w:val="24"/>
          <w:szCs w:val="24"/>
        </w:rPr>
        <w:t xml:space="preserve">The researcher did not coerce people to partake in the research. Values, needs and rights of respondents were respected by the researcher who disclosed to the respondents truthfully that all the information provided by </w:t>
      </w:r>
      <w:r>
        <w:rPr>
          <w:rFonts w:ascii="Times New Roman" w:hAnsi="Times New Roman" w:cs="Times New Roman"/>
          <w:sz w:val="24"/>
          <w:szCs w:val="24"/>
        </w:rPr>
        <w:t>them was not going to be used by the researcher for personal gain but fulfilling the purpose of conducting the research. As a result permission was obtained from respondents before handing questionnaires over to them to answer. In addition, the responds we</w:t>
      </w:r>
      <w:r>
        <w:rPr>
          <w:rFonts w:ascii="Times New Roman" w:hAnsi="Times New Roman" w:cs="Times New Roman"/>
          <w:sz w:val="24"/>
          <w:szCs w:val="24"/>
        </w:rPr>
        <w:t xml:space="preserve">re guided secretly and used only for the intended purpose. To ensure confidentiality, anything relating to the participant’s information including addresses and names was not found on questionnaires. </w:t>
      </w:r>
    </w:p>
    <w:p w:rsidR="00EC134B" w:rsidRDefault="00673463">
      <w:pPr>
        <w:pStyle w:val="Heading2"/>
        <w:spacing w:line="360" w:lineRule="auto"/>
        <w:rPr>
          <w:rFonts w:ascii="Times New Roman" w:hAnsi="Times New Roman" w:cs="Times New Roman"/>
          <w:b/>
          <w:color w:val="auto"/>
          <w:sz w:val="24"/>
          <w:szCs w:val="24"/>
        </w:rPr>
      </w:pPr>
      <w:bookmarkStart w:id="223" w:name="_Toc11063964"/>
      <w:bookmarkStart w:id="224" w:name="_Toc127651527"/>
      <w:bookmarkStart w:id="225" w:name="_Toc137654713"/>
      <w:r>
        <w:rPr>
          <w:rFonts w:ascii="Times New Roman" w:hAnsi="Times New Roman" w:cs="Times New Roman"/>
          <w:b/>
          <w:color w:val="auto"/>
          <w:sz w:val="24"/>
          <w:szCs w:val="24"/>
        </w:rPr>
        <w:t>3.10 Chapter summary</w:t>
      </w:r>
      <w:bookmarkEnd w:id="223"/>
      <w:bookmarkEnd w:id="224"/>
      <w:bookmarkEnd w:id="225"/>
      <w:r>
        <w:rPr>
          <w:rFonts w:ascii="Times New Roman" w:hAnsi="Times New Roman" w:cs="Times New Roman"/>
          <w:b/>
          <w:color w:val="auto"/>
          <w:sz w:val="24"/>
          <w:szCs w:val="24"/>
        </w:rPr>
        <w:t xml:space="preserve"> </w:t>
      </w:r>
    </w:p>
    <w:p w:rsidR="00EC134B" w:rsidRDefault="00673463">
      <w:pPr>
        <w:spacing w:line="360" w:lineRule="auto"/>
        <w:jc w:val="both"/>
        <w:rPr>
          <w:rFonts w:ascii="Times New Roman" w:hAnsi="Times New Roman" w:cs="Times New Roman"/>
          <w:sz w:val="24"/>
          <w:szCs w:val="24"/>
        </w:rPr>
      </w:pPr>
      <w:bookmarkStart w:id="226" w:name="_Toc122707739"/>
      <w:bookmarkStart w:id="227" w:name="_Toc127651529"/>
      <w:bookmarkStart w:id="228" w:name="_Toc11063965"/>
      <w:r>
        <w:rPr>
          <w:rFonts w:ascii="Times New Roman" w:hAnsi="Times New Roman" w:cs="Times New Roman"/>
          <w:sz w:val="24"/>
          <w:szCs w:val="24"/>
        </w:rPr>
        <w:t xml:space="preserve">Research methodology used during </w:t>
      </w:r>
      <w:r>
        <w:rPr>
          <w:rFonts w:ascii="Times New Roman" w:hAnsi="Times New Roman" w:cs="Times New Roman"/>
          <w:sz w:val="24"/>
          <w:szCs w:val="24"/>
        </w:rPr>
        <w:t>the research was covered in this chapter, together with information on the general research design, sources of data, processes of sampling and research tools employed. It also reiterates how the data will be examined and presented. Data analysis and presen</w:t>
      </w:r>
      <w:r>
        <w:rPr>
          <w:rFonts w:ascii="Times New Roman" w:hAnsi="Times New Roman" w:cs="Times New Roman"/>
          <w:sz w:val="24"/>
          <w:szCs w:val="24"/>
        </w:rPr>
        <w:t xml:space="preserve">tation will be covered in detail in the following chapter. </w:t>
      </w: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673463">
      <w:pPr>
        <w:pStyle w:val="Heading1"/>
        <w:spacing w:before="0"/>
        <w:jc w:val="center"/>
        <w:rPr>
          <w:rFonts w:cs="Times New Roman"/>
          <w:szCs w:val="24"/>
        </w:rPr>
      </w:pPr>
      <w:r>
        <w:rPr>
          <w:rFonts w:cs="Times New Roman"/>
          <w:szCs w:val="24"/>
        </w:rPr>
        <w:lastRenderedPageBreak/>
        <w:t xml:space="preserve"> </w:t>
      </w:r>
      <w:bookmarkStart w:id="229" w:name="_Toc137654714"/>
      <w:r>
        <w:rPr>
          <w:rFonts w:cs="Times New Roman"/>
          <w:szCs w:val="24"/>
        </w:rPr>
        <w:t>CHAPTER IV</w:t>
      </w:r>
      <w:bookmarkEnd w:id="226"/>
      <w:bookmarkEnd w:id="229"/>
    </w:p>
    <w:p w:rsidR="00EC134B" w:rsidRDefault="00EC134B"/>
    <w:p w:rsidR="00EC134B" w:rsidRDefault="00EC134B">
      <w:pPr>
        <w:spacing w:after="0"/>
      </w:pPr>
    </w:p>
    <w:p w:rsidR="00EC134B" w:rsidRDefault="00673463">
      <w:pPr>
        <w:keepNext/>
        <w:keepLines/>
        <w:spacing w:after="0" w:line="360" w:lineRule="auto"/>
        <w:jc w:val="center"/>
        <w:outlineLvl w:val="0"/>
        <w:rPr>
          <w:rFonts w:ascii="Times New Roman" w:eastAsia="SimSun" w:hAnsi="Times New Roman" w:cs="Times New Roman"/>
          <w:b/>
          <w:bCs/>
          <w:sz w:val="24"/>
          <w:szCs w:val="24"/>
        </w:rPr>
      </w:pPr>
      <w:bookmarkStart w:id="230" w:name="_Toc137654715"/>
      <w:r>
        <w:rPr>
          <w:rFonts w:ascii="Times New Roman" w:eastAsia="SimSun" w:hAnsi="Times New Roman" w:cs="Times New Roman"/>
          <w:b/>
          <w:bCs/>
          <w:sz w:val="24"/>
          <w:szCs w:val="24"/>
        </w:rPr>
        <w:t>DATA ANALYSIS AND DISCUSSION OF RESEARCH FINDINGS</w:t>
      </w:r>
      <w:bookmarkStart w:id="231" w:name="_Toc127651530"/>
      <w:bookmarkStart w:id="232" w:name="_Toc11063966"/>
      <w:bookmarkEnd w:id="227"/>
      <w:bookmarkEnd w:id="228"/>
      <w:bookmarkEnd w:id="230"/>
    </w:p>
    <w:p w:rsidR="00EC134B" w:rsidRDefault="00EC134B"/>
    <w:p w:rsidR="00EC134B" w:rsidRDefault="00EC134B"/>
    <w:p w:rsidR="00EC134B" w:rsidRDefault="00EC134B"/>
    <w:p w:rsidR="00EC134B" w:rsidRDefault="00673463">
      <w:pPr>
        <w:keepNext/>
        <w:keepLines/>
        <w:spacing w:after="0" w:line="360" w:lineRule="auto"/>
        <w:outlineLvl w:val="1"/>
        <w:rPr>
          <w:rFonts w:ascii="Times New Roman" w:eastAsia="SimSun" w:hAnsi="Times New Roman" w:cs="Times New Roman"/>
          <w:b/>
          <w:bCs/>
          <w:sz w:val="24"/>
          <w:szCs w:val="24"/>
        </w:rPr>
      </w:pPr>
      <w:bookmarkStart w:id="233" w:name="_Toc137654716"/>
      <w:r>
        <w:rPr>
          <w:rFonts w:ascii="Times New Roman" w:eastAsia="SimSun" w:hAnsi="Times New Roman" w:cs="Times New Roman"/>
          <w:b/>
          <w:bCs/>
          <w:sz w:val="24"/>
          <w:szCs w:val="24"/>
        </w:rPr>
        <w:t>4.0 I</w:t>
      </w:r>
      <w:bookmarkEnd w:id="231"/>
      <w:bookmarkEnd w:id="232"/>
      <w:r>
        <w:rPr>
          <w:rFonts w:ascii="Times New Roman" w:eastAsia="SimSun" w:hAnsi="Times New Roman" w:cs="Times New Roman"/>
          <w:b/>
          <w:bCs/>
          <w:sz w:val="24"/>
          <w:szCs w:val="24"/>
        </w:rPr>
        <w:t>ntroduction</w:t>
      </w:r>
      <w:bookmarkEnd w:id="233"/>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This chapter focuses on the</w:t>
      </w:r>
      <w:r>
        <w:rPr>
          <w:rFonts w:ascii="Times New Roman" w:hAnsi="Times New Roman" w:cs="Times New Roman"/>
          <w:sz w:val="24"/>
          <w:szCs w:val="24"/>
        </w:rPr>
        <w:t xml:space="preserve"> presentation, interpretation and discussion of the research findings. Data analysis was based on literature review as well as research objectives highlighted in Chapter 1. The data from questionnaires was analysed using SPSS</w:t>
      </w:r>
      <w:bookmarkStart w:id="234" w:name="_Toc127651531"/>
      <w:bookmarkStart w:id="235" w:name="_Toc11063967"/>
      <w:r>
        <w:rPr>
          <w:rFonts w:ascii="Times New Roman" w:hAnsi="Times New Roman" w:cs="Times New Roman"/>
          <w:sz w:val="24"/>
          <w:szCs w:val="24"/>
        </w:rPr>
        <w:t xml:space="preserve"> software and Microsoft excel. </w:t>
      </w:r>
    </w:p>
    <w:p w:rsidR="00EC134B" w:rsidRDefault="00673463">
      <w:pPr>
        <w:pStyle w:val="Heading2"/>
        <w:spacing w:after="100" w:afterAutospacing="1"/>
        <w:rPr>
          <w:rFonts w:ascii="Times New Roman" w:hAnsi="Times New Roman" w:cs="Times New Roman"/>
          <w:b/>
          <w:color w:val="auto"/>
          <w:sz w:val="24"/>
          <w:szCs w:val="24"/>
        </w:rPr>
      </w:pPr>
      <w:bookmarkStart w:id="236" w:name="_Toc137654717"/>
      <w:r>
        <w:rPr>
          <w:rFonts w:ascii="Times New Roman" w:hAnsi="Times New Roman" w:cs="Times New Roman"/>
          <w:b/>
          <w:color w:val="auto"/>
          <w:sz w:val="24"/>
          <w:szCs w:val="24"/>
        </w:rPr>
        <w:t xml:space="preserve">4.1 </w:t>
      </w:r>
      <w:r>
        <w:rPr>
          <w:rFonts w:ascii="Times New Roman" w:hAnsi="Times New Roman"/>
          <w:b/>
          <w:color w:val="auto"/>
          <w:sz w:val="24"/>
          <w:szCs w:val="24"/>
        </w:rPr>
        <w:t>Questionnaire</w:t>
      </w:r>
      <w:r>
        <w:rPr>
          <w:rFonts w:ascii="Times New Roman" w:hAnsi="Times New Roman" w:cs="Times New Roman"/>
          <w:b/>
          <w:color w:val="auto"/>
          <w:sz w:val="24"/>
          <w:szCs w:val="24"/>
        </w:rPr>
        <w:t xml:space="preserve"> </w:t>
      </w:r>
      <w:bookmarkEnd w:id="234"/>
      <w:bookmarkEnd w:id="235"/>
      <w:r>
        <w:rPr>
          <w:rFonts w:ascii="Times New Roman" w:hAnsi="Times New Roman" w:cs="Times New Roman"/>
          <w:b/>
          <w:color w:val="auto"/>
          <w:sz w:val="24"/>
          <w:szCs w:val="24"/>
        </w:rPr>
        <w:t>Response</w:t>
      </w:r>
      <w:bookmarkEnd w:id="236"/>
    </w:p>
    <w:p w:rsidR="00EC134B" w:rsidRDefault="00673463">
      <w:pPr>
        <w:pStyle w:val="Caption"/>
        <w:keepNext/>
        <w:rPr>
          <w:rFonts w:ascii="Times New Roman" w:hAnsi="Times New Roman"/>
          <w:b/>
          <w:bCs/>
          <w:i w:val="0"/>
          <w:iCs w:val="0"/>
          <w:color w:val="auto"/>
          <w:sz w:val="24"/>
          <w:szCs w:val="24"/>
        </w:rPr>
      </w:pPr>
      <w:bookmarkStart w:id="237" w:name="_Toc137569334"/>
      <w:r>
        <w:rPr>
          <w:rFonts w:ascii="Times New Roman" w:hAnsi="Times New Roman"/>
          <w:b/>
          <w:bCs/>
          <w:i w:val="0"/>
          <w:iCs w:val="0"/>
          <w:color w:val="auto"/>
          <w:sz w:val="24"/>
          <w:szCs w:val="24"/>
        </w:rPr>
        <w:t>Table 4.</w:t>
      </w:r>
      <w:r>
        <w:rPr>
          <w:rFonts w:ascii="Times New Roman" w:hAnsi="Times New Roman"/>
          <w:b/>
          <w:bCs/>
          <w:i w:val="0"/>
          <w:iCs w:val="0"/>
          <w:color w:val="auto"/>
          <w:sz w:val="24"/>
          <w:szCs w:val="24"/>
        </w:rPr>
        <w:fldChar w:fldCharType="begin"/>
      </w:r>
      <w:r>
        <w:rPr>
          <w:rFonts w:ascii="Times New Roman" w:hAnsi="Times New Roman"/>
          <w:b/>
          <w:bCs/>
          <w:i w:val="0"/>
          <w:iCs w:val="0"/>
          <w:color w:val="auto"/>
          <w:sz w:val="24"/>
          <w:szCs w:val="24"/>
        </w:rPr>
        <w:instrText xml:space="preserve"> SEQ Table \* ARABIC \s 1 </w:instrText>
      </w:r>
      <w:r>
        <w:rPr>
          <w:rFonts w:ascii="Times New Roman" w:hAnsi="Times New Roman"/>
          <w:b/>
          <w:bCs/>
          <w:i w:val="0"/>
          <w:iCs w:val="0"/>
          <w:color w:val="auto"/>
          <w:sz w:val="24"/>
          <w:szCs w:val="24"/>
        </w:rPr>
        <w:fldChar w:fldCharType="separate"/>
      </w:r>
      <w:r>
        <w:rPr>
          <w:rFonts w:ascii="Times New Roman" w:hAnsi="Times New Roman"/>
          <w:b/>
          <w:bCs/>
          <w:i w:val="0"/>
          <w:iCs w:val="0"/>
          <w:noProof/>
          <w:color w:val="auto"/>
          <w:sz w:val="24"/>
          <w:szCs w:val="24"/>
        </w:rPr>
        <w:t>1</w:t>
      </w:r>
      <w:r>
        <w:rPr>
          <w:rFonts w:ascii="Times New Roman" w:hAnsi="Times New Roman"/>
          <w:b/>
          <w:bCs/>
          <w:i w:val="0"/>
          <w:iCs w:val="0"/>
          <w:color w:val="auto"/>
          <w:sz w:val="24"/>
          <w:szCs w:val="24"/>
        </w:rPr>
        <w:fldChar w:fldCharType="end"/>
      </w:r>
      <w:r>
        <w:rPr>
          <w:rFonts w:ascii="Times New Roman" w:hAnsi="Times New Roman"/>
          <w:b/>
          <w:bCs/>
          <w:i w:val="0"/>
          <w:iCs w:val="0"/>
          <w:color w:val="auto"/>
          <w:sz w:val="24"/>
          <w:szCs w:val="24"/>
        </w:rPr>
        <w:t>: Questionnaire Response Rate</w:t>
      </w:r>
      <w:bookmarkEnd w:id="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EC134B">
        <w:tc>
          <w:tcPr>
            <w:tcW w:w="3080" w:type="dxa"/>
            <w:shd w:val="clear" w:color="auto" w:fill="auto"/>
            <w:hideMark/>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Number of  distributed questionnaires</w:t>
            </w:r>
          </w:p>
        </w:tc>
        <w:tc>
          <w:tcPr>
            <w:tcW w:w="3081" w:type="dxa"/>
            <w:shd w:val="clear" w:color="auto" w:fill="auto"/>
            <w:hideMark/>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Number of questionnaires administered and returned correctly</w:t>
            </w:r>
          </w:p>
        </w:tc>
        <w:tc>
          <w:tcPr>
            <w:tcW w:w="3081" w:type="dxa"/>
            <w:shd w:val="clear" w:color="auto" w:fill="auto"/>
            <w:hideMark/>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Response Rate %</w:t>
            </w:r>
          </w:p>
        </w:tc>
      </w:tr>
      <w:tr w:rsidR="00EC134B">
        <w:tc>
          <w:tcPr>
            <w:tcW w:w="3080" w:type="dxa"/>
            <w:shd w:val="clear" w:color="auto" w:fill="auto"/>
            <w:hideMark/>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140</w:t>
            </w:r>
          </w:p>
        </w:tc>
        <w:tc>
          <w:tcPr>
            <w:tcW w:w="3081" w:type="dxa"/>
            <w:shd w:val="clear" w:color="auto" w:fill="auto"/>
            <w:hideMark/>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101</w:t>
            </w:r>
          </w:p>
        </w:tc>
        <w:tc>
          <w:tcPr>
            <w:tcW w:w="3081" w:type="dxa"/>
            <w:shd w:val="clear" w:color="auto" w:fill="auto"/>
            <w:hideMark/>
          </w:tcPr>
          <w:p w:rsidR="00EC134B" w:rsidRDefault="00673463">
            <w:pPr>
              <w:keepNext/>
              <w:spacing w:line="360" w:lineRule="auto"/>
              <w:rPr>
                <w:rFonts w:ascii="Times New Roman" w:hAnsi="Times New Roman" w:cs="Times New Roman"/>
                <w:sz w:val="24"/>
                <w:szCs w:val="24"/>
              </w:rPr>
            </w:pPr>
            <w:r>
              <w:rPr>
                <w:rFonts w:ascii="Times New Roman" w:hAnsi="Times New Roman" w:cs="Times New Roman"/>
                <w:sz w:val="24"/>
                <w:szCs w:val="24"/>
              </w:rPr>
              <w:t>72</w:t>
            </w:r>
          </w:p>
        </w:tc>
      </w:tr>
    </w:tbl>
    <w:p w:rsidR="00EC134B" w:rsidRDefault="00673463">
      <w:pPr>
        <w:spacing w:before="240" w:line="360" w:lineRule="auto"/>
        <w:rPr>
          <w:rFonts w:ascii="Times New Roman" w:hAnsi="Times New Roman" w:cs="Times New Roman"/>
          <w:b/>
          <w:sz w:val="24"/>
          <w:szCs w:val="24"/>
        </w:rPr>
      </w:pPr>
      <w:r>
        <w:rPr>
          <w:rFonts w:ascii="Times New Roman" w:hAnsi="Times New Roman" w:cs="Times New Roman"/>
          <w:b/>
          <w:sz w:val="24"/>
          <w:szCs w:val="24"/>
        </w:rPr>
        <w:t>Source: Primary Data 2023</w:t>
      </w:r>
      <w:r>
        <w:rPr>
          <w:rFonts w:ascii="Times New Roman" w:hAnsi="Times New Roman" w:cs="Times New Roman"/>
          <w:b/>
          <w:sz w:val="24"/>
          <w:szCs w:val="24"/>
        </w:rPr>
        <w:t xml:space="preserve">                                                                  </w:t>
      </w:r>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The table indicates that between the surveyed 140 participants, 101 completed and gave back the questionnaires demonstrating a 72% response rate. Saunders, Lewis and Thornhill, (2003), conc</w:t>
      </w:r>
      <w:r>
        <w:rPr>
          <w:rFonts w:ascii="Times New Roman" w:hAnsi="Times New Roman" w:cs="Times New Roman"/>
          <w:sz w:val="24"/>
          <w:szCs w:val="24"/>
        </w:rPr>
        <w:t>urs that the response rate was higher enough to create results representative of the population.</w:t>
      </w:r>
    </w:p>
    <w:p w:rsidR="00EC134B" w:rsidRDefault="00673463">
      <w:pPr>
        <w:pStyle w:val="Heading2"/>
        <w:spacing w:after="100" w:afterAutospacing="1"/>
        <w:rPr>
          <w:rFonts w:ascii="Times New Roman" w:hAnsi="Times New Roman" w:cs="Times New Roman"/>
          <w:b/>
          <w:color w:val="auto"/>
          <w:sz w:val="24"/>
          <w:szCs w:val="24"/>
        </w:rPr>
      </w:pPr>
      <w:bookmarkStart w:id="238" w:name="_Toc137654718"/>
      <w:r>
        <w:rPr>
          <w:rFonts w:ascii="Times New Roman" w:hAnsi="Times New Roman" w:cs="Times New Roman"/>
          <w:b/>
          <w:color w:val="auto"/>
          <w:sz w:val="24"/>
          <w:szCs w:val="24"/>
        </w:rPr>
        <w:t>4.1.1 Reliability Statistics</w:t>
      </w:r>
      <w:bookmarkEnd w:id="238"/>
    </w:p>
    <w:p w:rsidR="00EC134B" w:rsidRDefault="00673463">
      <w:pPr>
        <w:pStyle w:val="Caption"/>
        <w:keepNext/>
        <w:spacing w:after="0"/>
        <w:rPr>
          <w:rFonts w:ascii="Times New Roman" w:hAnsi="Times New Roman"/>
          <w:b/>
          <w:bCs/>
          <w:i w:val="0"/>
          <w:iCs w:val="0"/>
          <w:color w:val="auto"/>
          <w:sz w:val="24"/>
          <w:szCs w:val="24"/>
        </w:rPr>
      </w:pPr>
      <w:bookmarkStart w:id="239" w:name="_Toc137569335"/>
      <w:r>
        <w:rPr>
          <w:rFonts w:ascii="Times New Roman" w:hAnsi="Times New Roman"/>
          <w:b/>
          <w:bCs/>
          <w:i w:val="0"/>
          <w:iCs w:val="0"/>
          <w:color w:val="auto"/>
          <w:sz w:val="24"/>
          <w:szCs w:val="24"/>
        </w:rPr>
        <w:t>Table 4.</w:t>
      </w:r>
      <w:r>
        <w:rPr>
          <w:rFonts w:ascii="Times New Roman" w:hAnsi="Times New Roman"/>
          <w:b/>
          <w:bCs/>
          <w:i w:val="0"/>
          <w:iCs w:val="0"/>
          <w:color w:val="auto"/>
          <w:sz w:val="24"/>
          <w:szCs w:val="24"/>
        </w:rPr>
        <w:fldChar w:fldCharType="begin"/>
      </w:r>
      <w:r>
        <w:rPr>
          <w:rFonts w:ascii="Times New Roman" w:hAnsi="Times New Roman"/>
          <w:b/>
          <w:bCs/>
          <w:i w:val="0"/>
          <w:iCs w:val="0"/>
          <w:color w:val="auto"/>
          <w:sz w:val="24"/>
          <w:szCs w:val="24"/>
        </w:rPr>
        <w:instrText xml:space="preserve"> SEQ Table \* ARABIC \s 1 </w:instrText>
      </w:r>
      <w:r>
        <w:rPr>
          <w:rFonts w:ascii="Times New Roman" w:hAnsi="Times New Roman"/>
          <w:b/>
          <w:bCs/>
          <w:i w:val="0"/>
          <w:iCs w:val="0"/>
          <w:color w:val="auto"/>
          <w:sz w:val="24"/>
          <w:szCs w:val="24"/>
        </w:rPr>
        <w:fldChar w:fldCharType="separate"/>
      </w:r>
      <w:r>
        <w:rPr>
          <w:rFonts w:ascii="Times New Roman" w:hAnsi="Times New Roman"/>
          <w:b/>
          <w:bCs/>
          <w:i w:val="0"/>
          <w:iCs w:val="0"/>
          <w:noProof/>
          <w:color w:val="auto"/>
          <w:sz w:val="24"/>
          <w:szCs w:val="24"/>
        </w:rPr>
        <w:t>2</w:t>
      </w:r>
      <w:r>
        <w:rPr>
          <w:rFonts w:ascii="Times New Roman" w:hAnsi="Times New Roman"/>
          <w:b/>
          <w:bCs/>
          <w:i w:val="0"/>
          <w:iCs w:val="0"/>
          <w:color w:val="auto"/>
          <w:sz w:val="24"/>
          <w:szCs w:val="24"/>
        </w:rPr>
        <w:fldChar w:fldCharType="end"/>
      </w:r>
      <w:r>
        <w:rPr>
          <w:rFonts w:ascii="Times New Roman" w:hAnsi="Times New Roman"/>
          <w:b/>
          <w:bCs/>
          <w:i w:val="0"/>
          <w:iCs w:val="0"/>
          <w:color w:val="auto"/>
          <w:sz w:val="24"/>
          <w:szCs w:val="24"/>
        </w:rPr>
        <w:t>: Reliability Test</w:t>
      </w:r>
      <w:bookmarkEnd w:id="239"/>
    </w:p>
    <w:tbl>
      <w:tblPr>
        <w:tblW w:w="6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7"/>
        <w:gridCol w:w="4252"/>
      </w:tblGrid>
      <w:tr w:rsidR="00EC134B">
        <w:trPr>
          <w:cantSplit/>
        </w:trPr>
        <w:tc>
          <w:tcPr>
            <w:tcW w:w="6379" w:type="dxa"/>
            <w:gridSpan w:val="2"/>
            <w:tcBorders>
              <w:top w:val="nil"/>
              <w:left w:val="nil"/>
              <w:bottom w:val="nil"/>
              <w:right w:val="nil"/>
            </w:tcBorders>
            <w:shd w:val="clear" w:color="auto" w:fill="FFFFFF"/>
          </w:tcPr>
          <w:p w:rsidR="00EC134B" w:rsidRDefault="00EC134B">
            <w:pPr>
              <w:pStyle w:val="NoSpacing"/>
              <w:rPr>
                <w:color w:val="000000"/>
              </w:rPr>
            </w:pPr>
          </w:p>
        </w:tc>
      </w:tr>
      <w:tr w:rsidR="00EC134B">
        <w:trPr>
          <w:cantSplit/>
        </w:trPr>
        <w:tc>
          <w:tcPr>
            <w:tcW w:w="2127" w:type="dxa"/>
            <w:tcBorders>
              <w:top w:val="single" w:sz="16" w:space="0" w:color="000000"/>
              <w:left w:val="single" w:sz="16" w:space="0" w:color="000000"/>
              <w:bottom w:val="single" w:sz="16" w:space="0" w:color="000000"/>
            </w:tcBorders>
            <w:shd w:val="clear" w:color="auto" w:fill="FFFFFF"/>
          </w:tcPr>
          <w:p w:rsidR="00EC134B" w:rsidRDefault="0067346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Cronbach's Alpha</w:t>
            </w:r>
          </w:p>
        </w:tc>
        <w:tc>
          <w:tcPr>
            <w:tcW w:w="4252" w:type="dxa"/>
            <w:tcBorders>
              <w:top w:val="single" w:sz="16" w:space="0" w:color="000000"/>
              <w:bottom w:val="single" w:sz="16" w:space="0" w:color="000000"/>
              <w:right w:val="single" w:sz="16" w:space="0" w:color="000000"/>
            </w:tcBorders>
            <w:shd w:val="clear" w:color="auto" w:fill="FFFFFF"/>
          </w:tcPr>
          <w:p w:rsidR="00EC134B" w:rsidRDefault="0067346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Number of Items</w:t>
            </w:r>
          </w:p>
        </w:tc>
      </w:tr>
      <w:tr w:rsidR="00EC134B">
        <w:trPr>
          <w:cantSplit/>
        </w:trPr>
        <w:tc>
          <w:tcPr>
            <w:tcW w:w="2127" w:type="dxa"/>
            <w:tcBorders>
              <w:top w:val="single" w:sz="16" w:space="0" w:color="000000"/>
              <w:left w:val="single" w:sz="16" w:space="0" w:color="000000"/>
              <w:bottom w:val="single" w:sz="16" w:space="0" w:color="000000"/>
            </w:tcBorders>
            <w:shd w:val="clear" w:color="auto" w:fill="FFFFFF"/>
            <w:vAlign w:val="center"/>
          </w:tcPr>
          <w:p w:rsidR="00EC134B" w:rsidRDefault="00673463">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.976</w:t>
            </w:r>
          </w:p>
        </w:tc>
        <w:tc>
          <w:tcPr>
            <w:tcW w:w="4252" w:type="dxa"/>
            <w:tcBorders>
              <w:top w:val="single" w:sz="16" w:space="0" w:color="000000"/>
              <w:bottom w:val="single" w:sz="16" w:space="0" w:color="000000"/>
              <w:right w:val="single" w:sz="16" w:space="0" w:color="000000"/>
            </w:tcBorders>
            <w:shd w:val="clear" w:color="auto" w:fill="FFFFFF"/>
            <w:vAlign w:val="center"/>
          </w:tcPr>
          <w:p w:rsidR="00EC134B" w:rsidRDefault="00673463">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19</w:t>
            </w:r>
          </w:p>
        </w:tc>
      </w:tr>
    </w:tbl>
    <w:p w:rsidR="00EC134B" w:rsidRDefault="00673463">
      <w:pPr>
        <w:autoSpaceDE w:val="0"/>
        <w:autoSpaceDN w:val="0"/>
        <w:adjustRightInd w:val="0"/>
        <w:spacing w:after="0" w:line="400" w:lineRule="atLeast"/>
        <w:rPr>
          <w:rFonts w:ascii="Times New Roman" w:hAnsi="Times New Roman" w:cs="Times New Roman"/>
          <w:b/>
          <w:sz w:val="24"/>
          <w:szCs w:val="24"/>
        </w:rPr>
      </w:pPr>
      <w:r>
        <w:rPr>
          <w:rFonts w:ascii="Times New Roman" w:hAnsi="Times New Roman" w:cs="Times New Roman"/>
          <w:b/>
          <w:sz w:val="24"/>
          <w:szCs w:val="24"/>
        </w:rPr>
        <w:t>Source: SPSS output</w:t>
      </w:r>
    </w:p>
    <w:p w:rsidR="00EC134B" w:rsidRDefault="00673463">
      <w:pPr>
        <w:autoSpaceDE w:val="0"/>
        <w:autoSpaceDN w:val="0"/>
        <w:adjustRightInd w:val="0"/>
        <w:spacing w:after="100" w:afterAutospacing="1" w:line="40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Cronbach’s alpha reliability measures the internal consistency of a group of metrics indicating how closely similar a groups of items on a test or scale are. A score of 0.7 and above is considered acceptable for research and measurement purposes (George &amp; </w:t>
      </w:r>
      <w:r>
        <w:rPr>
          <w:rFonts w:ascii="Times New Roman" w:hAnsi="Times New Roman" w:cs="Times New Roman"/>
          <w:sz w:val="24"/>
          <w:szCs w:val="24"/>
        </w:rPr>
        <w:t>Mallery, 2003).</w:t>
      </w:r>
    </w:p>
    <w:p w:rsidR="00EC134B" w:rsidRDefault="00673463">
      <w:pPr>
        <w:autoSpaceDE w:val="0"/>
        <w:autoSpaceDN w:val="0"/>
        <w:adjustRightInd w:val="0"/>
        <w:spacing w:before="240" w:after="100" w:afterAutospacing="1" w:line="400" w:lineRule="atLeast"/>
        <w:jc w:val="both"/>
        <w:rPr>
          <w:rFonts w:ascii="Times New Roman" w:hAnsi="Times New Roman" w:cs="Times New Roman"/>
          <w:sz w:val="24"/>
          <w:szCs w:val="24"/>
        </w:rPr>
      </w:pPr>
      <w:r>
        <w:rPr>
          <w:rFonts w:ascii="Times New Roman" w:hAnsi="Times New Roman" w:cs="Times New Roman"/>
          <w:sz w:val="24"/>
          <w:szCs w:val="24"/>
        </w:rPr>
        <w:t>A score of 0.976 obtained in the above table indicates that the scale has very high internal consistency and is highly correlated with each other measuring the same underlying concept reliably. Thus researchers can have high confidence in t</w:t>
      </w:r>
      <w:r>
        <w:rPr>
          <w:rFonts w:ascii="Times New Roman" w:hAnsi="Times New Roman" w:cs="Times New Roman"/>
          <w:sz w:val="24"/>
          <w:szCs w:val="24"/>
        </w:rPr>
        <w:t>he results obtained from the scale as the alpha obtained is an indicator of high degree of accuracy and precision in the measurement of the concept.</w:t>
      </w:r>
    </w:p>
    <w:p w:rsidR="00EC134B" w:rsidRDefault="00673463">
      <w:pPr>
        <w:keepNext/>
        <w:keepLines/>
        <w:spacing w:after="0" w:line="360" w:lineRule="auto"/>
        <w:outlineLvl w:val="1"/>
        <w:rPr>
          <w:rFonts w:ascii="Times New Roman" w:eastAsia="SimSun" w:hAnsi="Times New Roman" w:cs="Times New Roman"/>
          <w:b/>
          <w:bCs/>
          <w:sz w:val="24"/>
          <w:szCs w:val="24"/>
        </w:rPr>
      </w:pPr>
      <w:bookmarkStart w:id="240" w:name="_Toc127651532"/>
      <w:bookmarkStart w:id="241" w:name="_Toc11063968"/>
      <w:bookmarkStart w:id="242" w:name="_Toc137654719"/>
      <w:r>
        <w:rPr>
          <w:rFonts w:ascii="Times New Roman" w:eastAsia="SimSun" w:hAnsi="Times New Roman" w:cs="Times New Roman"/>
          <w:b/>
          <w:bCs/>
          <w:sz w:val="24"/>
          <w:szCs w:val="24"/>
        </w:rPr>
        <w:t xml:space="preserve">4. 2 Respondents Demographic </w:t>
      </w:r>
      <w:bookmarkEnd w:id="240"/>
      <w:bookmarkEnd w:id="241"/>
      <w:r>
        <w:rPr>
          <w:rFonts w:ascii="Times New Roman" w:eastAsia="SimSun" w:hAnsi="Times New Roman" w:cs="Times New Roman"/>
          <w:b/>
          <w:bCs/>
          <w:sz w:val="24"/>
          <w:szCs w:val="24"/>
        </w:rPr>
        <w:t>Information</w:t>
      </w:r>
      <w:bookmarkEnd w:id="242"/>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The findings on personal data were of vital importance in the rese</w:t>
      </w:r>
      <w:r>
        <w:rPr>
          <w:rFonts w:ascii="Times New Roman" w:hAnsi="Times New Roman" w:cs="Times New Roman"/>
          <w:sz w:val="24"/>
          <w:szCs w:val="24"/>
        </w:rPr>
        <w:t xml:space="preserve">arch study as they gave credibility of research findings, the tables and figures highlighted below review the obtained results on the respondents’ demographic information. </w:t>
      </w:r>
    </w:p>
    <w:p w:rsidR="00EC134B" w:rsidRDefault="00673463">
      <w:pPr>
        <w:pStyle w:val="Heading3"/>
        <w:spacing w:line="360" w:lineRule="auto"/>
        <w:rPr>
          <w:rFonts w:ascii="Times New Roman" w:hAnsi="Times New Roman" w:cs="Times New Roman"/>
          <w:b/>
          <w:color w:val="auto"/>
        </w:rPr>
      </w:pPr>
      <w:bookmarkStart w:id="243" w:name="_Toc137654720"/>
      <w:r>
        <w:rPr>
          <w:rFonts w:ascii="Times New Roman" w:hAnsi="Times New Roman" w:cs="Times New Roman"/>
          <w:b/>
          <w:color w:val="auto"/>
        </w:rPr>
        <w:t>4.2.1 Gender</w:t>
      </w:r>
      <w:bookmarkEnd w:id="243"/>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table below, it was presented that 71% from 72 respondents we</w:t>
      </w:r>
      <w:r>
        <w:rPr>
          <w:rFonts w:ascii="Times New Roman" w:hAnsi="Times New Roman" w:cs="Times New Roman"/>
          <w:sz w:val="24"/>
          <w:szCs w:val="24"/>
        </w:rPr>
        <w:t xml:space="preserve">re male, 29% from 29 respondents were females. This showed that men were more into entrepreneurship than women, this calls the need to create opportunities and encourage more women to venture into carpentry manufacturing businesses.  </w:t>
      </w:r>
    </w:p>
    <w:p w:rsidR="00EC134B" w:rsidRDefault="00673463">
      <w:pPr>
        <w:pStyle w:val="Caption"/>
        <w:keepNext/>
        <w:rPr>
          <w:rFonts w:ascii="Times New Roman" w:hAnsi="Times New Roman"/>
          <w:b/>
          <w:bCs/>
          <w:i w:val="0"/>
          <w:iCs w:val="0"/>
          <w:color w:val="auto"/>
          <w:sz w:val="24"/>
          <w:szCs w:val="24"/>
        </w:rPr>
      </w:pPr>
      <w:bookmarkStart w:id="244" w:name="_Toc137569336"/>
      <w:r>
        <w:rPr>
          <w:rFonts w:ascii="Times New Roman" w:hAnsi="Times New Roman"/>
          <w:b/>
          <w:bCs/>
          <w:i w:val="0"/>
          <w:iCs w:val="0"/>
          <w:color w:val="auto"/>
          <w:sz w:val="24"/>
          <w:szCs w:val="24"/>
        </w:rPr>
        <w:t>Table 4.</w:t>
      </w:r>
      <w:r>
        <w:rPr>
          <w:rFonts w:ascii="Times New Roman" w:hAnsi="Times New Roman"/>
          <w:b/>
          <w:bCs/>
          <w:i w:val="0"/>
          <w:iCs w:val="0"/>
          <w:color w:val="auto"/>
          <w:sz w:val="24"/>
          <w:szCs w:val="24"/>
        </w:rPr>
        <w:fldChar w:fldCharType="begin"/>
      </w:r>
      <w:r>
        <w:rPr>
          <w:rFonts w:ascii="Times New Roman" w:hAnsi="Times New Roman"/>
          <w:b/>
          <w:bCs/>
          <w:i w:val="0"/>
          <w:iCs w:val="0"/>
          <w:color w:val="auto"/>
          <w:sz w:val="24"/>
          <w:szCs w:val="24"/>
        </w:rPr>
        <w:instrText xml:space="preserve"> SEQ Table \* ARABIC \s 1 </w:instrText>
      </w:r>
      <w:r>
        <w:rPr>
          <w:rFonts w:ascii="Times New Roman" w:hAnsi="Times New Roman"/>
          <w:b/>
          <w:bCs/>
          <w:i w:val="0"/>
          <w:iCs w:val="0"/>
          <w:color w:val="auto"/>
          <w:sz w:val="24"/>
          <w:szCs w:val="24"/>
        </w:rPr>
        <w:fldChar w:fldCharType="separate"/>
      </w:r>
      <w:r>
        <w:rPr>
          <w:rFonts w:ascii="Times New Roman" w:hAnsi="Times New Roman"/>
          <w:b/>
          <w:bCs/>
          <w:i w:val="0"/>
          <w:iCs w:val="0"/>
          <w:noProof/>
          <w:color w:val="auto"/>
          <w:sz w:val="24"/>
          <w:szCs w:val="24"/>
        </w:rPr>
        <w:t>3</w:t>
      </w:r>
      <w:r>
        <w:rPr>
          <w:rFonts w:ascii="Times New Roman" w:hAnsi="Times New Roman"/>
          <w:b/>
          <w:bCs/>
          <w:i w:val="0"/>
          <w:iCs w:val="0"/>
          <w:color w:val="auto"/>
          <w:sz w:val="24"/>
          <w:szCs w:val="24"/>
        </w:rPr>
        <w:fldChar w:fldCharType="end"/>
      </w:r>
      <w:r>
        <w:rPr>
          <w:rFonts w:ascii="Times New Roman" w:hAnsi="Times New Roman"/>
          <w:b/>
          <w:bCs/>
          <w:i w:val="0"/>
          <w:iCs w:val="0"/>
          <w:color w:val="auto"/>
          <w:sz w:val="24"/>
          <w:szCs w:val="24"/>
        </w:rPr>
        <w:t>: Gender</w:t>
      </w:r>
      <w:bookmarkEnd w:id="244"/>
    </w:p>
    <w:tbl>
      <w:tblPr>
        <w:tblW w:w="6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4"/>
        <w:gridCol w:w="917"/>
        <w:gridCol w:w="1321"/>
        <w:gridCol w:w="992"/>
        <w:gridCol w:w="1221"/>
        <w:gridCol w:w="1469"/>
      </w:tblGrid>
      <w:tr w:rsidR="00EC134B">
        <w:trPr>
          <w:cantSplit/>
        </w:trPr>
        <w:tc>
          <w:tcPr>
            <w:tcW w:w="6654" w:type="dxa"/>
            <w:gridSpan w:val="6"/>
            <w:shd w:val="clear" w:color="auto" w:fill="FFFFFF"/>
          </w:tcPr>
          <w:p w:rsidR="00EC134B" w:rsidRDefault="00673463">
            <w:pPr>
              <w:autoSpaceDE w:val="0"/>
              <w:autoSpaceDN w:val="0"/>
              <w:adjustRightInd w:val="0"/>
              <w:spacing w:after="0" w:line="360" w:lineRule="auto"/>
              <w:ind w:left="60" w:right="60"/>
              <w:rPr>
                <w:rFonts w:ascii="Times New Roman" w:hAnsi="Times New Roman" w:cs="Times New Roman"/>
                <w:b/>
                <w:sz w:val="24"/>
                <w:szCs w:val="24"/>
              </w:rPr>
            </w:pPr>
            <w:r>
              <w:rPr>
                <w:rFonts w:ascii="Times New Roman" w:hAnsi="Times New Roman" w:cs="Times New Roman"/>
                <w:b/>
                <w:bCs/>
                <w:sz w:val="24"/>
                <w:szCs w:val="24"/>
              </w:rPr>
              <w:t>Gender</w:t>
            </w:r>
          </w:p>
        </w:tc>
      </w:tr>
      <w:tr w:rsidR="00EC134B">
        <w:trPr>
          <w:cantSplit/>
        </w:trPr>
        <w:tc>
          <w:tcPr>
            <w:tcW w:w="1651" w:type="dxa"/>
            <w:gridSpan w:val="2"/>
            <w:shd w:val="clear" w:color="auto" w:fill="FFFFFF"/>
          </w:tcPr>
          <w:p w:rsidR="00EC134B" w:rsidRDefault="00EC134B">
            <w:pPr>
              <w:autoSpaceDE w:val="0"/>
              <w:autoSpaceDN w:val="0"/>
              <w:adjustRightInd w:val="0"/>
              <w:spacing w:after="0" w:line="360" w:lineRule="auto"/>
              <w:ind w:left="60" w:right="60"/>
              <w:rPr>
                <w:rFonts w:ascii="Times New Roman" w:hAnsi="Times New Roman" w:cs="Times New Roman"/>
                <w:b/>
                <w:sz w:val="24"/>
                <w:szCs w:val="24"/>
              </w:rPr>
            </w:pPr>
          </w:p>
        </w:tc>
        <w:tc>
          <w:tcPr>
            <w:tcW w:w="1321" w:type="dxa"/>
            <w:shd w:val="clear" w:color="auto" w:fill="FFFFFF"/>
          </w:tcPr>
          <w:p w:rsidR="00EC134B" w:rsidRDefault="00673463">
            <w:pPr>
              <w:autoSpaceDE w:val="0"/>
              <w:autoSpaceDN w:val="0"/>
              <w:adjustRightInd w:val="0"/>
              <w:spacing w:after="0" w:line="360" w:lineRule="auto"/>
              <w:ind w:left="60" w:right="60"/>
              <w:rPr>
                <w:rFonts w:ascii="Times New Roman" w:hAnsi="Times New Roman" w:cs="Times New Roman"/>
                <w:b/>
                <w:sz w:val="24"/>
                <w:szCs w:val="24"/>
              </w:rPr>
            </w:pPr>
            <w:r>
              <w:rPr>
                <w:rFonts w:ascii="Times New Roman" w:hAnsi="Times New Roman" w:cs="Times New Roman"/>
                <w:b/>
                <w:sz w:val="24"/>
                <w:szCs w:val="24"/>
              </w:rPr>
              <w:t>Frequency</w:t>
            </w:r>
          </w:p>
        </w:tc>
        <w:tc>
          <w:tcPr>
            <w:tcW w:w="992" w:type="dxa"/>
            <w:shd w:val="clear" w:color="auto" w:fill="FFFFFF"/>
          </w:tcPr>
          <w:p w:rsidR="00EC134B" w:rsidRDefault="00673463">
            <w:pPr>
              <w:autoSpaceDE w:val="0"/>
              <w:autoSpaceDN w:val="0"/>
              <w:adjustRightInd w:val="0"/>
              <w:spacing w:after="0" w:line="360" w:lineRule="auto"/>
              <w:ind w:left="60" w:right="60"/>
              <w:rPr>
                <w:rFonts w:ascii="Times New Roman" w:hAnsi="Times New Roman" w:cs="Times New Roman"/>
                <w:b/>
                <w:sz w:val="24"/>
                <w:szCs w:val="24"/>
              </w:rPr>
            </w:pPr>
            <w:r>
              <w:rPr>
                <w:rFonts w:ascii="Times New Roman" w:hAnsi="Times New Roman" w:cs="Times New Roman"/>
                <w:b/>
                <w:sz w:val="24"/>
                <w:szCs w:val="24"/>
              </w:rPr>
              <w:t>Percent</w:t>
            </w:r>
          </w:p>
        </w:tc>
        <w:tc>
          <w:tcPr>
            <w:tcW w:w="1221" w:type="dxa"/>
            <w:shd w:val="clear" w:color="auto" w:fill="FFFFFF"/>
          </w:tcPr>
          <w:p w:rsidR="00EC134B" w:rsidRDefault="00673463">
            <w:pPr>
              <w:autoSpaceDE w:val="0"/>
              <w:autoSpaceDN w:val="0"/>
              <w:adjustRightInd w:val="0"/>
              <w:spacing w:after="0" w:line="360" w:lineRule="auto"/>
              <w:ind w:left="60" w:right="60"/>
              <w:rPr>
                <w:rFonts w:ascii="Times New Roman" w:hAnsi="Times New Roman" w:cs="Times New Roman"/>
                <w:b/>
                <w:sz w:val="24"/>
                <w:szCs w:val="24"/>
              </w:rPr>
            </w:pPr>
            <w:r>
              <w:rPr>
                <w:rFonts w:ascii="Times New Roman" w:hAnsi="Times New Roman" w:cs="Times New Roman"/>
                <w:b/>
                <w:sz w:val="24"/>
                <w:szCs w:val="24"/>
              </w:rPr>
              <w:t>Valid Percent</w:t>
            </w:r>
          </w:p>
        </w:tc>
        <w:tc>
          <w:tcPr>
            <w:tcW w:w="1469" w:type="dxa"/>
            <w:shd w:val="clear" w:color="auto" w:fill="FFFFFF"/>
          </w:tcPr>
          <w:p w:rsidR="00EC134B" w:rsidRDefault="00673463">
            <w:pPr>
              <w:autoSpaceDE w:val="0"/>
              <w:autoSpaceDN w:val="0"/>
              <w:adjustRightInd w:val="0"/>
              <w:spacing w:after="0" w:line="360" w:lineRule="auto"/>
              <w:ind w:left="60" w:right="60"/>
              <w:rPr>
                <w:rFonts w:ascii="Times New Roman" w:hAnsi="Times New Roman" w:cs="Times New Roman"/>
                <w:b/>
                <w:sz w:val="24"/>
                <w:szCs w:val="24"/>
              </w:rPr>
            </w:pPr>
            <w:r>
              <w:rPr>
                <w:rFonts w:ascii="Times New Roman" w:hAnsi="Times New Roman" w:cs="Times New Roman"/>
                <w:b/>
                <w:sz w:val="24"/>
                <w:szCs w:val="24"/>
              </w:rPr>
              <w:t>Cumulative Percent</w:t>
            </w:r>
          </w:p>
        </w:tc>
      </w:tr>
      <w:tr w:rsidR="00EC134B">
        <w:trPr>
          <w:cantSplit/>
        </w:trPr>
        <w:tc>
          <w:tcPr>
            <w:tcW w:w="734" w:type="dxa"/>
            <w:vMerge w:val="restart"/>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Valid</w:t>
            </w:r>
          </w:p>
        </w:tc>
        <w:tc>
          <w:tcPr>
            <w:tcW w:w="917"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Male</w:t>
            </w:r>
          </w:p>
        </w:tc>
        <w:tc>
          <w:tcPr>
            <w:tcW w:w="1321"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72</w:t>
            </w:r>
          </w:p>
        </w:tc>
        <w:tc>
          <w:tcPr>
            <w:tcW w:w="992"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71.3</w:t>
            </w:r>
          </w:p>
        </w:tc>
        <w:tc>
          <w:tcPr>
            <w:tcW w:w="1221"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71.3</w:t>
            </w:r>
          </w:p>
        </w:tc>
        <w:tc>
          <w:tcPr>
            <w:tcW w:w="1469"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71.3</w:t>
            </w:r>
          </w:p>
        </w:tc>
      </w:tr>
      <w:tr w:rsidR="00EC134B">
        <w:trPr>
          <w:cantSplit/>
        </w:trPr>
        <w:tc>
          <w:tcPr>
            <w:tcW w:w="734" w:type="dxa"/>
            <w:vMerge/>
            <w:shd w:val="clear" w:color="auto" w:fill="FFFFFF"/>
            <w:vAlign w:val="center"/>
          </w:tcPr>
          <w:p w:rsidR="00EC134B" w:rsidRDefault="00EC134B">
            <w:pPr>
              <w:autoSpaceDE w:val="0"/>
              <w:autoSpaceDN w:val="0"/>
              <w:adjustRightInd w:val="0"/>
              <w:spacing w:after="0" w:line="360" w:lineRule="auto"/>
              <w:rPr>
                <w:rFonts w:ascii="Times New Roman" w:hAnsi="Times New Roman" w:cs="Times New Roman"/>
                <w:sz w:val="24"/>
                <w:szCs w:val="24"/>
              </w:rPr>
            </w:pPr>
          </w:p>
        </w:tc>
        <w:tc>
          <w:tcPr>
            <w:tcW w:w="917"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Female</w:t>
            </w:r>
          </w:p>
        </w:tc>
        <w:tc>
          <w:tcPr>
            <w:tcW w:w="1321"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29</w:t>
            </w:r>
          </w:p>
        </w:tc>
        <w:tc>
          <w:tcPr>
            <w:tcW w:w="992"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28.7</w:t>
            </w:r>
          </w:p>
        </w:tc>
        <w:tc>
          <w:tcPr>
            <w:tcW w:w="1221"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28.7</w:t>
            </w:r>
          </w:p>
        </w:tc>
        <w:tc>
          <w:tcPr>
            <w:tcW w:w="1469"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100.0</w:t>
            </w:r>
          </w:p>
        </w:tc>
      </w:tr>
      <w:tr w:rsidR="00EC134B">
        <w:trPr>
          <w:cantSplit/>
        </w:trPr>
        <w:tc>
          <w:tcPr>
            <w:tcW w:w="734" w:type="dxa"/>
            <w:vMerge/>
            <w:shd w:val="clear" w:color="auto" w:fill="FFFFFF"/>
            <w:vAlign w:val="center"/>
          </w:tcPr>
          <w:p w:rsidR="00EC134B" w:rsidRDefault="00EC134B">
            <w:pPr>
              <w:autoSpaceDE w:val="0"/>
              <w:autoSpaceDN w:val="0"/>
              <w:adjustRightInd w:val="0"/>
              <w:spacing w:after="0" w:line="360" w:lineRule="auto"/>
              <w:rPr>
                <w:rFonts w:ascii="Times New Roman" w:hAnsi="Times New Roman" w:cs="Times New Roman"/>
                <w:sz w:val="24"/>
                <w:szCs w:val="24"/>
              </w:rPr>
            </w:pPr>
          </w:p>
        </w:tc>
        <w:tc>
          <w:tcPr>
            <w:tcW w:w="917"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Total</w:t>
            </w:r>
          </w:p>
        </w:tc>
        <w:tc>
          <w:tcPr>
            <w:tcW w:w="1321"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101</w:t>
            </w:r>
          </w:p>
        </w:tc>
        <w:tc>
          <w:tcPr>
            <w:tcW w:w="992"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100.0</w:t>
            </w:r>
          </w:p>
        </w:tc>
        <w:tc>
          <w:tcPr>
            <w:tcW w:w="1221"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100.0</w:t>
            </w:r>
          </w:p>
        </w:tc>
        <w:tc>
          <w:tcPr>
            <w:tcW w:w="1469" w:type="dxa"/>
            <w:shd w:val="clear" w:color="auto" w:fill="FFFFFF"/>
          </w:tcPr>
          <w:p w:rsidR="00EC134B" w:rsidRDefault="00EC134B">
            <w:pPr>
              <w:autoSpaceDE w:val="0"/>
              <w:autoSpaceDN w:val="0"/>
              <w:adjustRightInd w:val="0"/>
              <w:spacing w:after="0" w:line="360" w:lineRule="auto"/>
              <w:rPr>
                <w:rFonts w:ascii="Times New Roman" w:hAnsi="Times New Roman" w:cs="Times New Roman"/>
                <w:sz w:val="24"/>
                <w:szCs w:val="24"/>
              </w:rPr>
            </w:pPr>
          </w:p>
        </w:tc>
      </w:tr>
    </w:tbl>
    <w:p w:rsidR="00EC134B" w:rsidRDefault="00673463">
      <w:pPr>
        <w:tabs>
          <w:tab w:val="left" w:pos="3915"/>
        </w:tabs>
        <w:spacing w:line="360" w:lineRule="auto"/>
        <w:rPr>
          <w:rFonts w:ascii="Times New Roman" w:hAnsi="Times New Roman" w:cs="Times New Roman"/>
          <w:b/>
          <w:sz w:val="24"/>
          <w:szCs w:val="24"/>
        </w:rPr>
      </w:pPr>
      <w:r>
        <w:rPr>
          <w:rFonts w:ascii="Times New Roman" w:hAnsi="Times New Roman" w:cs="Times New Roman"/>
          <w:b/>
          <w:sz w:val="24"/>
          <w:szCs w:val="24"/>
        </w:rPr>
        <w:t>Source: SPSS output</w:t>
      </w:r>
    </w:p>
    <w:p w:rsidR="00EC134B" w:rsidRDefault="00673463">
      <w:pPr>
        <w:pStyle w:val="Heading3"/>
        <w:spacing w:line="360" w:lineRule="auto"/>
        <w:rPr>
          <w:rFonts w:ascii="Times New Roman" w:hAnsi="Times New Roman" w:cs="Times New Roman"/>
          <w:b/>
          <w:color w:val="auto"/>
        </w:rPr>
      </w:pPr>
      <w:bookmarkStart w:id="245" w:name="_Toc137654721"/>
      <w:r>
        <w:rPr>
          <w:rFonts w:ascii="Times New Roman" w:hAnsi="Times New Roman" w:cs="Times New Roman"/>
          <w:b/>
          <w:color w:val="auto"/>
        </w:rPr>
        <w:t>4.2.2 Position held in the business</w:t>
      </w:r>
      <w:bookmarkEnd w:id="245"/>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Data presented in the table below showed that higher proportion of 71% from 72 respondents were owners, this shows that a large number of SMEs were managed and overseen by owners, therefore </w:t>
      </w:r>
      <w:r>
        <w:rPr>
          <w:rFonts w:ascii="Times New Roman" w:hAnsi="Times New Roman" w:cs="Times New Roman"/>
          <w:sz w:val="24"/>
          <w:szCs w:val="24"/>
        </w:rPr>
        <w:lastRenderedPageBreak/>
        <w:t>information given to the researcher was valid since the owners kno</w:t>
      </w:r>
      <w:r>
        <w:rPr>
          <w:rFonts w:ascii="Times New Roman" w:hAnsi="Times New Roman" w:cs="Times New Roman"/>
          <w:sz w:val="24"/>
          <w:szCs w:val="24"/>
        </w:rPr>
        <w:t>w more about their businesses. 18% from 18 respondents were hired managers. Only 11% from 11 respondents were employees and this indicates that there was less employment opportunities in the carpentry manufacturing SMEs which gives rise to the need to crea</w:t>
      </w:r>
      <w:r>
        <w:rPr>
          <w:rFonts w:ascii="Times New Roman" w:hAnsi="Times New Roman" w:cs="Times New Roman"/>
          <w:sz w:val="24"/>
          <w:szCs w:val="24"/>
        </w:rPr>
        <w:t>te employment through financial literacy.</w:t>
      </w:r>
    </w:p>
    <w:p w:rsidR="00EC134B" w:rsidRDefault="00673463">
      <w:pPr>
        <w:pStyle w:val="Caption"/>
        <w:keepNext/>
        <w:rPr>
          <w:rFonts w:ascii="Times New Roman" w:hAnsi="Times New Roman"/>
          <w:b/>
          <w:bCs/>
          <w:i w:val="0"/>
          <w:iCs w:val="0"/>
          <w:color w:val="auto"/>
          <w:sz w:val="24"/>
          <w:szCs w:val="24"/>
        </w:rPr>
      </w:pPr>
      <w:bookmarkStart w:id="246" w:name="_Toc137569337"/>
      <w:r>
        <w:rPr>
          <w:rFonts w:ascii="Times New Roman" w:hAnsi="Times New Roman"/>
          <w:b/>
          <w:bCs/>
          <w:i w:val="0"/>
          <w:iCs w:val="0"/>
          <w:color w:val="auto"/>
          <w:sz w:val="24"/>
          <w:szCs w:val="24"/>
        </w:rPr>
        <w:t>Table 4.</w:t>
      </w:r>
      <w:r>
        <w:rPr>
          <w:rFonts w:ascii="Times New Roman" w:hAnsi="Times New Roman"/>
          <w:b/>
          <w:bCs/>
          <w:i w:val="0"/>
          <w:iCs w:val="0"/>
          <w:color w:val="auto"/>
          <w:sz w:val="24"/>
          <w:szCs w:val="24"/>
        </w:rPr>
        <w:fldChar w:fldCharType="begin"/>
      </w:r>
      <w:r>
        <w:rPr>
          <w:rFonts w:ascii="Times New Roman" w:hAnsi="Times New Roman"/>
          <w:b/>
          <w:bCs/>
          <w:i w:val="0"/>
          <w:iCs w:val="0"/>
          <w:color w:val="auto"/>
          <w:sz w:val="24"/>
          <w:szCs w:val="24"/>
        </w:rPr>
        <w:instrText xml:space="preserve"> SEQ Table \* ARABIC \s 1 </w:instrText>
      </w:r>
      <w:r>
        <w:rPr>
          <w:rFonts w:ascii="Times New Roman" w:hAnsi="Times New Roman"/>
          <w:b/>
          <w:bCs/>
          <w:i w:val="0"/>
          <w:iCs w:val="0"/>
          <w:color w:val="auto"/>
          <w:sz w:val="24"/>
          <w:szCs w:val="24"/>
        </w:rPr>
        <w:fldChar w:fldCharType="separate"/>
      </w:r>
      <w:r>
        <w:rPr>
          <w:rFonts w:ascii="Times New Roman" w:hAnsi="Times New Roman"/>
          <w:b/>
          <w:bCs/>
          <w:i w:val="0"/>
          <w:iCs w:val="0"/>
          <w:noProof/>
          <w:color w:val="auto"/>
          <w:sz w:val="24"/>
          <w:szCs w:val="24"/>
        </w:rPr>
        <w:t>4</w:t>
      </w:r>
      <w:r>
        <w:rPr>
          <w:rFonts w:ascii="Times New Roman" w:hAnsi="Times New Roman"/>
          <w:b/>
          <w:bCs/>
          <w:i w:val="0"/>
          <w:iCs w:val="0"/>
          <w:color w:val="auto"/>
          <w:sz w:val="24"/>
          <w:szCs w:val="24"/>
        </w:rPr>
        <w:fldChar w:fldCharType="end"/>
      </w:r>
      <w:r>
        <w:rPr>
          <w:rFonts w:ascii="Times New Roman" w:hAnsi="Times New Roman"/>
          <w:b/>
          <w:bCs/>
          <w:i w:val="0"/>
          <w:iCs w:val="0"/>
          <w:color w:val="auto"/>
          <w:sz w:val="24"/>
          <w:szCs w:val="24"/>
        </w:rPr>
        <w:t>: Position held in the business</w:t>
      </w:r>
      <w:bookmarkEnd w:id="246"/>
    </w:p>
    <w:tbl>
      <w:tblPr>
        <w:tblW w:w="6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4"/>
        <w:gridCol w:w="1116"/>
        <w:gridCol w:w="1264"/>
        <w:gridCol w:w="992"/>
        <w:gridCol w:w="1278"/>
        <w:gridCol w:w="1469"/>
      </w:tblGrid>
      <w:tr w:rsidR="00EC134B">
        <w:trPr>
          <w:cantSplit/>
        </w:trPr>
        <w:tc>
          <w:tcPr>
            <w:tcW w:w="6853" w:type="dxa"/>
            <w:gridSpan w:val="6"/>
            <w:shd w:val="clear" w:color="auto" w:fill="A6A6A6"/>
          </w:tcPr>
          <w:p w:rsidR="00EC134B" w:rsidRDefault="00673463">
            <w:pPr>
              <w:autoSpaceDE w:val="0"/>
              <w:autoSpaceDN w:val="0"/>
              <w:adjustRightInd w:val="0"/>
              <w:spacing w:after="0" w:line="360" w:lineRule="auto"/>
              <w:ind w:left="60" w:right="60"/>
              <w:rPr>
                <w:rFonts w:ascii="Times New Roman" w:hAnsi="Times New Roman" w:cs="Times New Roman"/>
                <w:b/>
                <w:sz w:val="24"/>
                <w:szCs w:val="24"/>
              </w:rPr>
            </w:pPr>
            <w:r>
              <w:rPr>
                <w:rFonts w:ascii="Times New Roman" w:hAnsi="Times New Roman" w:cs="Times New Roman"/>
                <w:b/>
                <w:bCs/>
                <w:sz w:val="24"/>
                <w:szCs w:val="24"/>
              </w:rPr>
              <w:t>Position held in the business</w:t>
            </w:r>
          </w:p>
        </w:tc>
      </w:tr>
      <w:tr w:rsidR="00EC134B">
        <w:trPr>
          <w:cantSplit/>
        </w:trPr>
        <w:tc>
          <w:tcPr>
            <w:tcW w:w="1850" w:type="dxa"/>
            <w:gridSpan w:val="2"/>
            <w:shd w:val="clear" w:color="auto" w:fill="A6A6A6"/>
          </w:tcPr>
          <w:p w:rsidR="00EC134B" w:rsidRDefault="00EC134B">
            <w:pPr>
              <w:autoSpaceDE w:val="0"/>
              <w:autoSpaceDN w:val="0"/>
              <w:adjustRightInd w:val="0"/>
              <w:spacing w:after="0" w:line="360" w:lineRule="auto"/>
              <w:ind w:left="60" w:right="60"/>
              <w:rPr>
                <w:rFonts w:ascii="Times New Roman" w:hAnsi="Times New Roman" w:cs="Times New Roman"/>
                <w:b/>
                <w:sz w:val="24"/>
                <w:szCs w:val="24"/>
              </w:rPr>
            </w:pPr>
          </w:p>
        </w:tc>
        <w:tc>
          <w:tcPr>
            <w:tcW w:w="1264" w:type="dxa"/>
            <w:shd w:val="clear" w:color="auto" w:fill="A6A6A6"/>
          </w:tcPr>
          <w:p w:rsidR="00EC134B" w:rsidRDefault="00673463">
            <w:pPr>
              <w:autoSpaceDE w:val="0"/>
              <w:autoSpaceDN w:val="0"/>
              <w:adjustRightInd w:val="0"/>
              <w:spacing w:after="0" w:line="360" w:lineRule="auto"/>
              <w:ind w:left="60" w:right="60"/>
              <w:rPr>
                <w:rFonts w:ascii="Times New Roman" w:hAnsi="Times New Roman" w:cs="Times New Roman"/>
                <w:b/>
                <w:sz w:val="24"/>
                <w:szCs w:val="24"/>
              </w:rPr>
            </w:pPr>
            <w:r>
              <w:rPr>
                <w:rFonts w:ascii="Times New Roman" w:hAnsi="Times New Roman" w:cs="Times New Roman"/>
                <w:b/>
                <w:sz w:val="24"/>
                <w:szCs w:val="24"/>
              </w:rPr>
              <w:t>Frequency</w:t>
            </w:r>
          </w:p>
        </w:tc>
        <w:tc>
          <w:tcPr>
            <w:tcW w:w="992" w:type="dxa"/>
            <w:shd w:val="clear" w:color="auto" w:fill="A6A6A6"/>
          </w:tcPr>
          <w:p w:rsidR="00EC134B" w:rsidRDefault="00673463">
            <w:pPr>
              <w:autoSpaceDE w:val="0"/>
              <w:autoSpaceDN w:val="0"/>
              <w:adjustRightInd w:val="0"/>
              <w:spacing w:after="0" w:line="360" w:lineRule="auto"/>
              <w:ind w:left="60" w:right="60"/>
              <w:rPr>
                <w:rFonts w:ascii="Times New Roman" w:hAnsi="Times New Roman" w:cs="Times New Roman"/>
                <w:b/>
                <w:sz w:val="24"/>
                <w:szCs w:val="24"/>
              </w:rPr>
            </w:pPr>
            <w:r>
              <w:rPr>
                <w:rFonts w:ascii="Times New Roman" w:hAnsi="Times New Roman" w:cs="Times New Roman"/>
                <w:b/>
                <w:sz w:val="24"/>
                <w:szCs w:val="24"/>
              </w:rPr>
              <w:t>Percent</w:t>
            </w:r>
          </w:p>
        </w:tc>
        <w:tc>
          <w:tcPr>
            <w:tcW w:w="1278" w:type="dxa"/>
            <w:shd w:val="clear" w:color="auto" w:fill="A6A6A6"/>
          </w:tcPr>
          <w:p w:rsidR="00EC134B" w:rsidRDefault="00673463">
            <w:pPr>
              <w:autoSpaceDE w:val="0"/>
              <w:autoSpaceDN w:val="0"/>
              <w:adjustRightInd w:val="0"/>
              <w:spacing w:after="0" w:line="360" w:lineRule="auto"/>
              <w:ind w:left="60" w:right="60"/>
              <w:rPr>
                <w:rFonts w:ascii="Times New Roman" w:hAnsi="Times New Roman" w:cs="Times New Roman"/>
                <w:b/>
                <w:sz w:val="24"/>
                <w:szCs w:val="24"/>
              </w:rPr>
            </w:pPr>
            <w:r>
              <w:rPr>
                <w:rFonts w:ascii="Times New Roman" w:hAnsi="Times New Roman" w:cs="Times New Roman"/>
                <w:b/>
                <w:sz w:val="24"/>
                <w:szCs w:val="24"/>
              </w:rPr>
              <w:t>Valid Percent</w:t>
            </w:r>
          </w:p>
        </w:tc>
        <w:tc>
          <w:tcPr>
            <w:tcW w:w="1469" w:type="dxa"/>
            <w:shd w:val="clear" w:color="auto" w:fill="A6A6A6"/>
          </w:tcPr>
          <w:p w:rsidR="00EC134B" w:rsidRDefault="00673463">
            <w:pPr>
              <w:autoSpaceDE w:val="0"/>
              <w:autoSpaceDN w:val="0"/>
              <w:adjustRightInd w:val="0"/>
              <w:spacing w:after="0" w:line="360" w:lineRule="auto"/>
              <w:ind w:left="60" w:right="60"/>
              <w:rPr>
                <w:rFonts w:ascii="Times New Roman" w:hAnsi="Times New Roman" w:cs="Times New Roman"/>
                <w:b/>
                <w:sz w:val="24"/>
                <w:szCs w:val="24"/>
              </w:rPr>
            </w:pPr>
            <w:r>
              <w:rPr>
                <w:rFonts w:ascii="Times New Roman" w:hAnsi="Times New Roman" w:cs="Times New Roman"/>
                <w:b/>
                <w:sz w:val="24"/>
                <w:szCs w:val="24"/>
              </w:rPr>
              <w:t>Cumulative Percent</w:t>
            </w:r>
          </w:p>
        </w:tc>
      </w:tr>
      <w:tr w:rsidR="00EC134B">
        <w:trPr>
          <w:cantSplit/>
        </w:trPr>
        <w:tc>
          <w:tcPr>
            <w:tcW w:w="734" w:type="dxa"/>
            <w:vMerge w:val="restart"/>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Valid</w:t>
            </w:r>
          </w:p>
        </w:tc>
        <w:tc>
          <w:tcPr>
            <w:tcW w:w="1116"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Owner</w:t>
            </w:r>
          </w:p>
        </w:tc>
        <w:tc>
          <w:tcPr>
            <w:tcW w:w="1264"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72</w:t>
            </w:r>
          </w:p>
        </w:tc>
        <w:tc>
          <w:tcPr>
            <w:tcW w:w="992"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71.3</w:t>
            </w:r>
          </w:p>
        </w:tc>
        <w:tc>
          <w:tcPr>
            <w:tcW w:w="1278"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71.3</w:t>
            </w:r>
          </w:p>
        </w:tc>
        <w:tc>
          <w:tcPr>
            <w:tcW w:w="1469"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71.3</w:t>
            </w:r>
          </w:p>
        </w:tc>
      </w:tr>
      <w:tr w:rsidR="00EC134B">
        <w:trPr>
          <w:cantSplit/>
        </w:trPr>
        <w:tc>
          <w:tcPr>
            <w:tcW w:w="734" w:type="dxa"/>
            <w:vMerge/>
            <w:shd w:val="clear" w:color="auto" w:fill="FFFFFF"/>
            <w:vAlign w:val="center"/>
          </w:tcPr>
          <w:p w:rsidR="00EC134B" w:rsidRDefault="00EC134B">
            <w:pPr>
              <w:autoSpaceDE w:val="0"/>
              <w:autoSpaceDN w:val="0"/>
              <w:adjustRightInd w:val="0"/>
              <w:spacing w:after="0" w:line="360" w:lineRule="auto"/>
              <w:rPr>
                <w:rFonts w:ascii="Times New Roman" w:hAnsi="Times New Roman" w:cs="Times New Roman"/>
                <w:sz w:val="24"/>
                <w:szCs w:val="24"/>
              </w:rPr>
            </w:pPr>
          </w:p>
        </w:tc>
        <w:tc>
          <w:tcPr>
            <w:tcW w:w="1116"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Employee</w:t>
            </w:r>
          </w:p>
        </w:tc>
        <w:tc>
          <w:tcPr>
            <w:tcW w:w="1264"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11</w:t>
            </w:r>
          </w:p>
        </w:tc>
        <w:tc>
          <w:tcPr>
            <w:tcW w:w="992"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10.9</w:t>
            </w:r>
          </w:p>
        </w:tc>
        <w:tc>
          <w:tcPr>
            <w:tcW w:w="1278"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10.9</w:t>
            </w:r>
          </w:p>
        </w:tc>
        <w:tc>
          <w:tcPr>
            <w:tcW w:w="1469"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82.2</w:t>
            </w:r>
          </w:p>
        </w:tc>
      </w:tr>
      <w:tr w:rsidR="00EC134B">
        <w:trPr>
          <w:cantSplit/>
        </w:trPr>
        <w:tc>
          <w:tcPr>
            <w:tcW w:w="734" w:type="dxa"/>
            <w:vMerge/>
            <w:shd w:val="clear" w:color="auto" w:fill="FFFFFF"/>
            <w:vAlign w:val="center"/>
          </w:tcPr>
          <w:p w:rsidR="00EC134B" w:rsidRDefault="00EC134B">
            <w:pPr>
              <w:autoSpaceDE w:val="0"/>
              <w:autoSpaceDN w:val="0"/>
              <w:adjustRightInd w:val="0"/>
              <w:spacing w:after="0" w:line="360" w:lineRule="auto"/>
              <w:rPr>
                <w:rFonts w:ascii="Times New Roman" w:hAnsi="Times New Roman" w:cs="Times New Roman"/>
                <w:sz w:val="24"/>
                <w:szCs w:val="24"/>
              </w:rPr>
            </w:pPr>
          </w:p>
        </w:tc>
        <w:tc>
          <w:tcPr>
            <w:tcW w:w="1116"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Manager</w:t>
            </w:r>
          </w:p>
        </w:tc>
        <w:tc>
          <w:tcPr>
            <w:tcW w:w="1264"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18</w:t>
            </w:r>
          </w:p>
        </w:tc>
        <w:tc>
          <w:tcPr>
            <w:tcW w:w="992"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17.8</w:t>
            </w:r>
          </w:p>
        </w:tc>
        <w:tc>
          <w:tcPr>
            <w:tcW w:w="1278"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17.8</w:t>
            </w:r>
          </w:p>
        </w:tc>
        <w:tc>
          <w:tcPr>
            <w:tcW w:w="1469"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100.0</w:t>
            </w:r>
          </w:p>
        </w:tc>
      </w:tr>
      <w:tr w:rsidR="00EC134B">
        <w:trPr>
          <w:cantSplit/>
        </w:trPr>
        <w:tc>
          <w:tcPr>
            <w:tcW w:w="734" w:type="dxa"/>
            <w:vMerge/>
            <w:shd w:val="clear" w:color="auto" w:fill="FFFFFF"/>
            <w:vAlign w:val="center"/>
          </w:tcPr>
          <w:p w:rsidR="00EC134B" w:rsidRDefault="00EC134B">
            <w:pPr>
              <w:autoSpaceDE w:val="0"/>
              <w:autoSpaceDN w:val="0"/>
              <w:adjustRightInd w:val="0"/>
              <w:spacing w:after="0" w:line="360" w:lineRule="auto"/>
              <w:rPr>
                <w:rFonts w:ascii="Times New Roman" w:hAnsi="Times New Roman" w:cs="Times New Roman"/>
                <w:sz w:val="24"/>
                <w:szCs w:val="24"/>
              </w:rPr>
            </w:pPr>
          </w:p>
        </w:tc>
        <w:tc>
          <w:tcPr>
            <w:tcW w:w="1116"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Total</w:t>
            </w:r>
          </w:p>
        </w:tc>
        <w:tc>
          <w:tcPr>
            <w:tcW w:w="1264"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101</w:t>
            </w:r>
          </w:p>
        </w:tc>
        <w:tc>
          <w:tcPr>
            <w:tcW w:w="992"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100.0</w:t>
            </w:r>
          </w:p>
        </w:tc>
        <w:tc>
          <w:tcPr>
            <w:tcW w:w="1278"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100.0</w:t>
            </w:r>
          </w:p>
        </w:tc>
        <w:tc>
          <w:tcPr>
            <w:tcW w:w="1469" w:type="dxa"/>
            <w:shd w:val="clear" w:color="auto" w:fill="FFFFFF"/>
          </w:tcPr>
          <w:p w:rsidR="00EC134B" w:rsidRDefault="00EC134B">
            <w:pPr>
              <w:autoSpaceDE w:val="0"/>
              <w:autoSpaceDN w:val="0"/>
              <w:adjustRightInd w:val="0"/>
              <w:spacing w:after="0" w:line="360" w:lineRule="auto"/>
              <w:rPr>
                <w:rFonts w:ascii="Times New Roman" w:hAnsi="Times New Roman" w:cs="Times New Roman"/>
                <w:sz w:val="24"/>
                <w:szCs w:val="24"/>
              </w:rPr>
            </w:pPr>
          </w:p>
        </w:tc>
      </w:tr>
    </w:tbl>
    <w:p w:rsidR="00EC134B" w:rsidRDefault="00673463">
      <w:pPr>
        <w:tabs>
          <w:tab w:val="left" w:pos="3915"/>
        </w:tabs>
        <w:spacing w:line="360" w:lineRule="auto"/>
        <w:rPr>
          <w:rFonts w:ascii="Times New Roman" w:hAnsi="Times New Roman" w:cs="Times New Roman"/>
          <w:b/>
          <w:sz w:val="24"/>
          <w:szCs w:val="24"/>
        </w:rPr>
      </w:pPr>
      <w:r>
        <w:rPr>
          <w:rFonts w:ascii="Times New Roman" w:hAnsi="Times New Roman" w:cs="Times New Roman"/>
          <w:b/>
          <w:sz w:val="24"/>
          <w:szCs w:val="24"/>
        </w:rPr>
        <w:t>Source: SPSS output</w:t>
      </w:r>
    </w:p>
    <w:p w:rsidR="00EC134B" w:rsidRDefault="00673463">
      <w:pPr>
        <w:pStyle w:val="Heading3"/>
        <w:spacing w:line="360" w:lineRule="auto"/>
        <w:rPr>
          <w:rFonts w:ascii="Times New Roman" w:hAnsi="Times New Roman" w:cs="Times New Roman"/>
          <w:b/>
          <w:color w:val="auto"/>
        </w:rPr>
      </w:pPr>
      <w:bookmarkStart w:id="247" w:name="_Toc137654722"/>
      <w:r>
        <w:rPr>
          <w:rFonts w:ascii="Times New Roman" w:hAnsi="Times New Roman" w:cs="Times New Roman"/>
          <w:b/>
          <w:color w:val="auto"/>
        </w:rPr>
        <w:t xml:space="preserve">4.2.3 </w:t>
      </w:r>
      <w:r>
        <w:rPr>
          <w:rFonts w:ascii="Times New Roman" w:hAnsi="Times New Roman"/>
          <w:b/>
          <w:color w:val="auto"/>
        </w:rPr>
        <w:t>Work Experience</w:t>
      </w:r>
      <w:bookmarkEnd w:id="247"/>
    </w:p>
    <w:p w:rsidR="00EC134B" w:rsidRDefault="00673463">
      <w:pPr>
        <w:keepNext/>
        <w:spacing w:line="360" w:lineRule="auto"/>
      </w:pPr>
      <w:r>
        <w:rPr>
          <w:rFonts w:ascii="Times New Roman" w:hAnsi="Times New Roman" w:cs="Times New Roman"/>
          <w:noProof/>
          <w:sz w:val="24"/>
          <w:szCs w:val="24"/>
          <w:lang w:val="en-US"/>
        </w:rPr>
        <w:drawing>
          <wp:inline distT="0" distB="0" distL="114300" distR="114300">
            <wp:extent cx="4572000" cy="2743200"/>
            <wp:effectExtent l="0" t="0" r="0" b="0"/>
            <wp:docPr id="103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C134B" w:rsidRDefault="00673463">
      <w:pPr>
        <w:pStyle w:val="Caption"/>
        <w:rPr>
          <w:rFonts w:ascii="Times New Roman" w:hAnsi="Times New Roman"/>
          <w:b/>
          <w:bCs/>
          <w:i w:val="0"/>
          <w:iCs w:val="0"/>
          <w:color w:val="auto"/>
          <w:sz w:val="24"/>
          <w:szCs w:val="24"/>
        </w:rPr>
      </w:pPr>
      <w:bookmarkStart w:id="248" w:name="_Toc137567994"/>
      <w:r>
        <w:rPr>
          <w:rFonts w:ascii="Times New Roman" w:hAnsi="Times New Roman"/>
          <w:b/>
          <w:bCs/>
          <w:i w:val="0"/>
          <w:iCs w:val="0"/>
          <w:color w:val="auto"/>
          <w:sz w:val="24"/>
          <w:szCs w:val="24"/>
        </w:rPr>
        <w:t>Figure 4.1: Work Experience</w:t>
      </w:r>
      <w:bookmarkEnd w:id="248"/>
    </w:p>
    <w:p w:rsidR="00EC134B" w:rsidRDefault="00673463">
      <w:pPr>
        <w:tabs>
          <w:tab w:val="left" w:pos="3915"/>
        </w:tabs>
        <w:spacing w:line="360" w:lineRule="auto"/>
        <w:rPr>
          <w:rFonts w:ascii="Times New Roman" w:hAnsi="Times New Roman" w:cs="Times New Roman"/>
          <w:b/>
          <w:sz w:val="24"/>
          <w:szCs w:val="24"/>
        </w:rPr>
      </w:pPr>
      <w:r>
        <w:rPr>
          <w:rFonts w:ascii="Times New Roman" w:hAnsi="Times New Roman" w:cs="Times New Roman"/>
          <w:b/>
          <w:sz w:val="24"/>
          <w:szCs w:val="24"/>
        </w:rPr>
        <w:t>Source: Primary data 2023</w:t>
      </w:r>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The results above show that 49% from 50 respondents served the business for 11 to 15 years,</w:t>
      </w:r>
      <w:r>
        <w:rPr>
          <w:rFonts w:ascii="Times New Roman" w:hAnsi="Times New Roman" w:cs="Times New Roman"/>
          <w:sz w:val="24"/>
          <w:szCs w:val="24"/>
        </w:rPr>
        <w:t xml:space="preserve"> since the majority of workers are in this middle region, it indicates that labour turnover is a little lower </w:t>
      </w:r>
      <w:r>
        <w:rPr>
          <w:rFonts w:ascii="Times New Roman" w:hAnsi="Times New Roman" w:cs="Times New Roman"/>
          <w:sz w:val="24"/>
          <w:szCs w:val="24"/>
        </w:rPr>
        <w:lastRenderedPageBreak/>
        <w:t xml:space="preserve">this may be due to lower employment opportunities elsewhere in the country. However, the fact that they do not make it to 20 years indicates that </w:t>
      </w:r>
      <w:r>
        <w:rPr>
          <w:rFonts w:ascii="Times New Roman" w:hAnsi="Times New Roman" w:cs="Times New Roman"/>
          <w:sz w:val="24"/>
          <w:szCs w:val="24"/>
        </w:rPr>
        <w:t>once a better opportunity present itself, the workers are not afraid to leave, this calls for the need to enhance financial literacy so as to make workers stay because they want to not because they need to. Only 5% from 5 respondents served the business fo</w:t>
      </w:r>
      <w:r>
        <w:rPr>
          <w:rFonts w:ascii="Times New Roman" w:hAnsi="Times New Roman" w:cs="Times New Roman"/>
          <w:sz w:val="24"/>
          <w:szCs w:val="24"/>
        </w:rPr>
        <w:t>r 21years and above which proves that not many workers are like to stay in the industry for longer than that, this may be due to the fact that as time goes the profitability ratios start to diminish and they fail to find alternative ways to boost the busin</w:t>
      </w:r>
      <w:r>
        <w:rPr>
          <w:rFonts w:ascii="Times New Roman" w:hAnsi="Times New Roman" w:cs="Times New Roman"/>
          <w:sz w:val="24"/>
          <w:szCs w:val="24"/>
        </w:rPr>
        <w:t>ess due to lack of financial literacy. Despite the variety of reasons why the respondents are working in the SMEs, the respondents have appropriate experience in the business to respond to the research questions.</w:t>
      </w:r>
    </w:p>
    <w:p w:rsidR="00EC134B" w:rsidRDefault="00673463">
      <w:pPr>
        <w:pStyle w:val="Heading3"/>
        <w:spacing w:line="360" w:lineRule="auto"/>
        <w:rPr>
          <w:rFonts w:ascii="Times New Roman" w:hAnsi="Times New Roman" w:cs="Times New Roman"/>
          <w:b/>
          <w:color w:val="auto"/>
        </w:rPr>
      </w:pPr>
      <w:bookmarkStart w:id="249" w:name="_Toc137654723"/>
      <w:r>
        <w:rPr>
          <w:rFonts w:ascii="Times New Roman" w:hAnsi="Times New Roman" w:cs="Times New Roman"/>
          <w:b/>
          <w:color w:val="auto"/>
        </w:rPr>
        <w:t>4.2.4 Highest Level of Education</w:t>
      </w:r>
      <w:bookmarkEnd w:id="249"/>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Data prese</w:t>
      </w:r>
      <w:r>
        <w:rPr>
          <w:rFonts w:ascii="Times New Roman" w:hAnsi="Times New Roman" w:cs="Times New Roman"/>
          <w:sz w:val="24"/>
          <w:szCs w:val="24"/>
        </w:rPr>
        <w:t>nted below shows 50% from 51 respondents had a diploma, which shows that gone are the days where educated people would only seek office jobs but now, they would rather have their own businesses as entrepreneurship is being encouraged in colleges. Only 7% f</w:t>
      </w:r>
      <w:r>
        <w:rPr>
          <w:rFonts w:ascii="Times New Roman" w:hAnsi="Times New Roman" w:cs="Times New Roman"/>
          <w:sz w:val="24"/>
          <w:szCs w:val="24"/>
        </w:rPr>
        <w:t>rom 7 respondents had master’s degree and none holds PHD, this indicates that once individuals attain the highest level of education, they cease to be interested in being in SMEs but rather convert to companies that will publicly trade on the stock exchang</w:t>
      </w:r>
      <w:r>
        <w:rPr>
          <w:rFonts w:ascii="Times New Roman" w:hAnsi="Times New Roman" w:cs="Times New Roman"/>
          <w:sz w:val="24"/>
          <w:szCs w:val="24"/>
        </w:rPr>
        <w:t>e. From the mentioned information, the conclusion was that all the respondents could read, understand and give correct responds to questionnaire administered since they acquired education.</w:t>
      </w:r>
    </w:p>
    <w:p w:rsidR="00EC134B" w:rsidRDefault="00673463">
      <w:pPr>
        <w:keepNext/>
        <w:spacing w:after="0" w:line="360" w:lineRule="auto"/>
      </w:pPr>
      <w:r>
        <w:rPr>
          <w:rFonts w:ascii="Times New Roman" w:hAnsi="Times New Roman" w:cs="Times New Roman"/>
          <w:noProof/>
          <w:sz w:val="24"/>
          <w:szCs w:val="24"/>
          <w:lang w:val="en-US"/>
        </w:rPr>
        <w:drawing>
          <wp:inline distT="0" distB="0" distL="114300" distR="114300">
            <wp:extent cx="4572000" cy="2743200"/>
            <wp:effectExtent l="0" t="0" r="0" b="0"/>
            <wp:docPr id="103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C134B" w:rsidRDefault="00673463">
      <w:pPr>
        <w:spacing w:line="360" w:lineRule="auto"/>
        <w:rPr>
          <w:rFonts w:ascii="Times New Roman" w:hAnsi="Times New Roman" w:cs="Times New Roman"/>
          <w:b/>
          <w:sz w:val="24"/>
          <w:szCs w:val="24"/>
        </w:rPr>
      </w:pPr>
      <w:bookmarkStart w:id="250" w:name="_Toc137567995"/>
      <w:r>
        <w:rPr>
          <w:rFonts w:ascii="Times New Roman" w:hAnsi="Times New Roman" w:cs="Times New Roman"/>
          <w:b/>
          <w:bCs/>
          <w:sz w:val="24"/>
          <w:szCs w:val="24"/>
        </w:rPr>
        <w:t>Figure 4.2: Level of Education</w:t>
      </w:r>
      <w:r>
        <w:rPr>
          <w:rFonts w:ascii="Times New Roman" w:hAnsi="Times New Roman"/>
          <w:b/>
          <w:bCs/>
          <w:i/>
          <w:iCs/>
          <w:sz w:val="24"/>
          <w:szCs w:val="24"/>
        </w:rPr>
        <w:t xml:space="preserve"> </w:t>
      </w:r>
      <w:r>
        <w:rPr>
          <w:rFonts w:ascii="Times New Roman" w:hAnsi="Times New Roman" w:cs="Times New Roman"/>
          <w:b/>
          <w:sz w:val="24"/>
          <w:szCs w:val="24"/>
        </w:rPr>
        <w:t xml:space="preserve">                     Source: Prima</w:t>
      </w:r>
      <w:r>
        <w:rPr>
          <w:rFonts w:ascii="Times New Roman" w:hAnsi="Times New Roman" w:cs="Times New Roman"/>
          <w:b/>
          <w:sz w:val="24"/>
          <w:szCs w:val="24"/>
        </w:rPr>
        <w:t>ry data 2023</w:t>
      </w:r>
      <w:bookmarkEnd w:id="250"/>
    </w:p>
    <w:p w:rsidR="00EC134B" w:rsidRDefault="00673463">
      <w:pPr>
        <w:keepNext/>
        <w:keepLines/>
        <w:spacing w:before="200" w:after="0" w:line="360" w:lineRule="auto"/>
        <w:outlineLvl w:val="1"/>
        <w:rPr>
          <w:rFonts w:ascii="Times New Roman" w:hAnsi="Times New Roman" w:cs="Times New Roman"/>
          <w:b/>
          <w:sz w:val="24"/>
          <w:szCs w:val="24"/>
        </w:rPr>
      </w:pPr>
      <w:bookmarkStart w:id="251" w:name="_Toc127651533"/>
      <w:bookmarkStart w:id="252" w:name="_Toc137654724"/>
      <w:r>
        <w:rPr>
          <w:rFonts w:ascii="Times New Roman" w:eastAsia="SimSun" w:hAnsi="Times New Roman" w:cs="Times New Roman"/>
          <w:b/>
          <w:bCs/>
          <w:sz w:val="24"/>
          <w:szCs w:val="24"/>
        </w:rPr>
        <w:lastRenderedPageBreak/>
        <w:t xml:space="preserve">4.3 </w:t>
      </w:r>
      <w:bookmarkEnd w:id="251"/>
      <w:r>
        <w:rPr>
          <w:rFonts w:ascii="Times New Roman" w:hAnsi="Times New Roman"/>
          <w:b/>
          <w:sz w:val="24"/>
          <w:szCs w:val="24"/>
        </w:rPr>
        <w:t>Contribution of Financial Literacy</w:t>
      </w:r>
      <w:r>
        <w:rPr>
          <w:rFonts w:ascii="Times New Roman" w:hAnsi="Times New Roman" w:cs="Times New Roman"/>
          <w:b/>
          <w:sz w:val="24"/>
          <w:szCs w:val="24"/>
        </w:rPr>
        <w:t xml:space="preserve"> (Objective 1)</w:t>
      </w:r>
      <w:bookmarkEnd w:id="252"/>
    </w:p>
    <w:p w:rsidR="00EC134B" w:rsidRDefault="00673463">
      <w:pPr>
        <w:tabs>
          <w:tab w:val="left" w:pos="2783"/>
        </w:tabs>
        <w:spacing w:line="360" w:lineRule="auto"/>
        <w:jc w:val="both"/>
        <w:rPr>
          <w:rFonts w:ascii="Times New Roman" w:hAnsi="Times New Roman" w:cs="Times New Roman"/>
          <w:sz w:val="24"/>
          <w:szCs w:val="24"/>
        </w:rPr>
      </w:pPr>
      <w:r>
        <w:rPr>
          <w:rFonts w:ascii="Times New Roman" w:hAnsi="Times New Roman" w:cs="Times New Roman"/>
          <w:sz w:val="24"/>
          <w:szCs w:val="24"/>
        </w:rPr>
        <w:t>Table below presented contribution of financial literacy. Most of the respondents indicated that financial literacy promotes innovation. This is because</w:t>
      </w:r>
      <w:r>
        <w:rPr>
          <w:rFonts w:ascii="Times New Roman" w:hAnsi="Times New Roman" w:cs="Times New Roman"/>
          <w:sz w:val="24"/>
          <w:szCs w:val="24"/>
        </w:rPr>
        <w:t xml:space="preserve"> with financial literacy, the mind becomes exposed to new possibilities that it could not have accessed had it remained financially illiterate. As a sign of innovation, the carpentry manufacturing SMEs could diversify into other sectors such as welding as </w:t>
      </w:r>
      <w:r>
        <w:rPr>
          <w:rFonts w:ascii="Times New Roman" w:hAnsi="Times New Roman" w:cs="Times New Roman"/>
          <w:sz w:val="24"/>
          <w:szCs w:val="24"/>
        </w:rPr>
        <w:t>they would have acquired the knowledge that diversifying is a way of spreading risk as some external forces may arise that could affect the carpentry manufacturing industry. This was in agreement with Cork &amp; Nixson (2020) who pointed out that financial lit</w:t>
      </w:r>
      <w:r>
        <w:rPr>
          <w:rFonts w:ascii="Times New Roman" w:hAnsi="Times New Roman" w:cs="Times New Roman"/>
          <w:sz w:val="24"/>
          <w:szCs w:val="24"/>
        </w:rPr>
        <w:t>eracy knowledge promotes innovation. The least contribution of financial literacy was the ability to enable SMEs to fight competition. This is due to the fact that competitive forces do not come from other SMEs only. Well established companies are the majo</w:t>
      </w:r>
      <w:r>
        <w:rPr>
          <w:rFonts w:ascii="Times New Roman" w:hAnsi="Times New Roman" w:cs="Times New Roman"/>
          <w:sz w:val="24"/>
          <w:szCs w:val="24"/>
        </w:rPr>
        <w:t>r competitors for SMEs. They possess financial resources that make it almost impossible for SMEs to survive as they can offer discounts, advertise on national televisions and radios. However, some respondents indicated that financial literacy though insign</w:t>
      </w:r>
      <w:r>
        <w:rPr>
          <w:rFonts w:ascii="Times New Roman" w:hAnsi="Times New Roman" w:cs="Times New Roman"/>
          <w:sz w:val="24"/>
          <w:szCs w:val="24"/>
        </w:rPr>
        <w:t xml:space="preserve">ificantly enables businesses to survive in a competitive market mainly from other SMEs, this was in agreement with Wise (2016) who emphasised that financial literacy gives room for manufacturing SMEs to fight competition. </w:t>
      </w:r>
    </w:p>
    <w:p w:rsidR="00EC134B" w:rsidRDefault="00673463">
      <w:pPr>
        <w:pStyle w:val="Caption"/>
        <w:keepNext/>
        <w:rPr>
          <w:rFonts w:ascii="Times New Roman" w:hAnsi="Times New Roman"/>
          <w:b/>
          <w:bCs/>
          <w:i w:val="0"/>
          <w:iCs w:val="0"/>
          <w:color w:val="auto"/>
          <w:sz w:val="24"/>
          <w:szCs w:val="24"/>
        </w:rPr>
      </w:pPr>
      <w:bookmarkStart w:id="253" w:name="_Toc137569338"/>
      <w:r>
        <w:rPr>
          <w:rFonts w:ascii="Times New Roman" w:hAnsi="Times New Roman"/>
          <w:b/>
          <w:bCs/>
          <w:i w:val="0"/>
          <w:iCs w:val="0"/>
          <w:color w:val="auto"/>
          <w:sz w:val="24"/>
          <w:szCs w:val="24"/>
        </w:rPr>
        <w:t>Table 4.5: Contribution of Financ</w:t>
      </w:r>
      <w:r>
        <w:rPr>
          <w:rFonts w:ascii="Times New Roman" w:hAnsi="Times New Roman"/>
          <w:b/>
          <w:bCs/>
          <w:i w:val="0"/>
          <w:iCs w:val="0"/>
          <w:color w:val="auto"/>
          <w:sz w:val="24"/>
          <w:szCs w:val="24"/>
        </w:rPr>
        <w:t>ial Literacy</w:t>
      </w:r>
      <w:bookmarkEnd w:id="253"/>
    </w:p>
    <w:tbl>
      <w:tblPr>
        <w:tblStyle w:val="TableGrid"/>
        <w:tblW w:w="0" w:type="auto"/>
        <w:tblLayout w:type="fixed"/>
        <w:tblLook w:val="04A0" w:firstRow="1" w:lastRow="0" w:firstColumn="1" w:lastColumn="0" w:noHBand="0" w:noVBand="1"/>
      </w:tblPr>
      <w:tblGrid>
        <w:gridCol w:w="4673"/>
        <w:gridCol w:w="851"/>
        <w:gridCol w:w="850"/>
        <w:gridCol w:w="851"/>
        <w:gridCol w:w="850"/>
        <w:gridCol w:w="941"/>
      </w:tblGrid>
      <w:tr w:rsidR="00EC134B">
        <w:tc>
          <w:tcPr>
            <w:tcW w:w="4673" w:type="dxa"/>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Contribution</w:t>
            </w:r>
          </w:p>
        </w:tc>
        <w:tc>
          <w:tcPr>
            <w:tcW w:w="4343" w:type="dxa"/>
            <w:gridSpan w:val="5"/>
            <w:shd w:val="clear" w:color="auto" w:fill="D9D9D9"/>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Extent of contribution %</w:t>
            </w:r>
          </w:p>
        </w:tc>
      </w:tr>
      <w:tr w:rsidR="00EC134B">
        <w:tc>
          <w:tcPr>
            <w:tcW w:w="4673" w:type="dxa"/>
          </w:tcPr>
          <w:p w:rsidR="00EC134B" w:rsidRDefault="00EC134B">
            <w:pPr>
              <w:spacing w:line="360" w:lineRule="auto"/>
              <w:rPr>
                <w:rFonts w:ascii="Times New Roman" w:hAnsi="Times New Roman" w:cs="Times New Roman"/>
                <w:b/>
                <w:sz w:val="24"/>
                <w:szCs w:val="24"/>
              </w:rPr>
            </w:pPr>
          </w:p>
        </w:tc>
        <w:tc>
          <w:tcPr>
            <w:tcW w:w="851" w:type="dxa"/>
            <w:shd w:val="clear" w:color="auto" w:fill="D9D9D9"/>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850" w:type="dxa"/>
            <w:shd w:val="clear" w:color="auto" w:fill="D9D9D9"/>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2</w:t>
            </w:r>
          </w:p>
        </w:tc>
        <w:tc>
          <w:tcPr>
            <w:tcW w:w="851" w:type="dxa"/>
            <w:shd w:val="clear" w:color="auto" w:fill="D9D9D9"/>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3</w:t>
            </w:r>
          </w:p>
        </w:tc>
        <w:tc>
          <w:tcPr>
            <w:tcW w:w="850" w:type="dxa"/>
            <w:shd w:val="clear" w:color="auto" w:fill="D9D9D9"/>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4</w:t>
            </w:r>
          </w:p>
        </w:tc>
        <w:tc>
          <w:tcPr>
            <w:tcW w:w="941" w:type="dxa"/>
            <w:shd w:val="clear" w:color="auto" w:fill="D9D9D9"/>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5</w:t>
            </w:r>
          </w:p>
        </w:tc>
      </w:tr>
      <w:tr w:rsidR="00EC134B">
        <w:tc>
          <w:tcPr>
            <w:tcW w:w="4673"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Promotes innovation.</w:t>
            </w:r>
          </w:p>
        </w:tc>
        <w:tc>
          <w:tcPr>
            <w:tcW w:w="851"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23</w:t>
            </w:r>
          </w:p>
        </w:tc>
        <w:tc>
          <w:tcPr>
            <w:tcW w:w="850"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851"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38</w:t>
            </w:r>
          </w:p>
        </w:tc>
        <w:tc>
          <w:tcPr>
            <w:tcW w:w="941"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27</w:t>
            </w:r>
          </w:p>
        </w:tc>
      </w:tr>
      <w:tr w:rsidR="00EC134B">
        <w:tc>
          <w:tcPr>
            <w:tcW w:w="4673"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Enables business superior growth.</w:t>
            </w:r>
          </w:p>
        </w:tc>
        <w:tc>
          <w:tcPr>
            <w:tcW w:w="851"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21</w:t>
            </w:r>
          </w:p>
        </w:tc>
        <w:tc>
          <w:tcPr>
            <w:tcW w:w="850"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23</w:t>
            </w:r>
          </w:p>
        </w:tc>
        <w:tc>
          <w:tcPr>
            <w:tcW w:w="851"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29</w:t>
            </w:r>
          </w:p>
        </w:tc>
        <w:tc>
          <w:tcPr>
            <w:tcW w:w="941"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27</w:t>
            </w:r>
          </w:p>
        </w:tc>
      </w:tr>
      <w:tr w:rsidR="00EC134B">
        <w:tc>
          <w:tcPr>
            <w:tcW w:w="4673"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Enables business to survive in the competition.</w:t>
            </w:r>
          </w:p>
        </w:tc>
        <w:tc>
          <w:tcPr>
            <w:tcW w:w="851"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850"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28</w:t>
            </w:r>
          </w:p>
        </w:tc>
        <w:tc>
          <w:tcPr>
            <w:tcW w:w="851"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30</w:t>
            </w:r>
          </w:p>
        </w:tc>
        <w:tc>
          <w:tcPr>
            <w:tcW w:w="941"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22</w:t>
            </w:r>
          </w:p>
        </w:tc>
      </w:tr>
      <w:tr w:rsidR="00EC134B">
        <w:tc>
          <w:tcPr>
            <w:tcW w:w="4673"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 xml:space="preserve">Enables strong business performance and </w:t>
            </w:r>
            <w:r>
              <w:rPr>
                <w:rFonts w:ascii="Times New Roman" w:hAnsi="Times New Roman" w:cs="Times New Roman"/>
                <w:sz w:val="24"/>
                <w:szCs w:val="24"/>
              </w:rPr>
              <w:t>sustainability.</w:t>
            </w:r>
          </w:p>
        </w:tc>
        <w:tc>
          <w:tcPr>
            <w:tcW w:w="851"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17</w:t>
            </w:r>
          </w:p>
        </w:tc>
        <w:tc>
          <w:tcPr>
            <w:tcW w:w="850"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851"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33</w:t>
            </w:r>
          </w:p>
        </w:tc>
        <w:tc>
          <w:tcPr>
            <w:tcW w:w="941"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30</w:t>
            </w:r>
          </w:p>
        </w:tc>
      </w:tr>
      <w:tr w:rsidR="00EC134B">
        <w:tc>
          <w:tcPr>
            <w:tcW w:w="4673"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Enables business success.</w:t>
            </w:r>
          </w:p>
        </w:tc>
        <w:tc>
          <w:tcPr>
            <w:tcW w:w="851"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18</w:t>
            </w:r>
          </w:p>
        </w:tc>
        <w:tc>
          <w:tcPr>
            <w:tcW w:w="850"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941"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35</w:t>
            </w:r>
          </w:p>
        </w:tc>
      </w:tr>
    </w:tbl>
    <w:p w:rsidR="00EC134B" w:rsidRDefault="00673463">
      <w:pPr>
        <w:tabs>
          <w:tab w:val="left" w:pos="2783"/>
        </w:tabs>
        <w:spacing w:line="360" w:lineRule="auto"/>
        <w:rPr>
          <w:rFonts w:ascii="Times New Roman" w:hAnsi="Times New Roman" w:cs="Times New Roman"/>
          <w:b/>
          <w:sz w:val="24"/>
          <w:szCs w:val="24"/>
        </w:rPr>
      </w:pPr>
      <w:r>
        <w:rPr>
          <w:rFonts w:ascii="Times New Roman" w:hAnsi="Times New Roman" w:cs="Times New Roman"/>
          <w:b/>
          <w:sz w:val="24"/>
          <w:szCs w:val="24"/>
        </w:rPr>
        <w:t>Source: Primary Data 2023</w:t>
      </w:r>
    </w:p>
    <w:p w:rsidR="00EC134B" w:rsidRDefault="00EC134B">
      <w:pPr>
        <w:pStyle w:val="Caption"/>
        <w:keepNext/>
        <w:spacing w:line="360" w:lineRule="auto"/>
        <w:rPr>
          <w:rFonts w:ascii="Times New Roman" w:hAnsi="Times New Roman"/>
          <w:b/>
          <w:i w:val="0"/>
          <w:color w:val="auto"/>
          <w:sz w:val="24"/>
          <w:szCs w:val="24"/>
        </w:rPr>
      </w:pPr>
    </w:p>
    <w:p w:rsidR="00EC134B" w:rsidRDefault="00EC134B"/>
    <w:p w:rsidR="00EC134B" w:rsidRDefault="00673463">
      <w:pPr>
        <w:pStyle w:val="Caption"/>
        <w:keepNext/>
        <w:rPr>
          <w:rFonts w:ascii="Times New Roman" w:hAnsi="Times New Roman"/>
          <w:b/>
          <w:bCs/>
          <w:i w:val="0"/>
          <w:iCs w:val="0"/>
          <w:color w:val="auto"/>
          <w:sz w:val="24"/>
          <w:szCs w:val="24"/>
        </w:rPr>
      </w:pPr>
      <w:bookmarkStart w:id="254" w:name="_Toc137569339"/>
      <w:r>
        <w:rPr>
          <w:rFonts w:ascii="Times New Roman" w:hAnsi="Times New Roman"/>
          <w:b/>
          <w:bCs/>
          <w:i w:val="0"/>
          <w:iCs w:val="0"/>
          <w:color w:val="auto"/>
          <w:sz w:val="24"/>
          <w:szCs w:val="24"/>
        </w:rPr>
        <w:lastRenderedPageBreak/>
        <w:t>Table 4.</w:t>
      </w:r>
      <w:r>
        <w:rPr>
          <w:rFonts w:ascii="Times New Roman" w:hAnsi="Times New Roman"/>
          <w:b/>
          <w:bCs/>
          <w:i w:val="0"/>
          <w:iCs w:val="0"/>
          <w:color w:val="auto"/>
          <w:sz w:val="24"/>
          <w:szCs w:val="24"/>
        </w:rPr>
        <w:fldChar w:fldCharType="begin"/>
      </w:r>
      <w:r>
        <w:rPr>
          <w:rFonts w:ascii="Times New Roman" w:hAnsi="Times New Roman"/>
          <w:b/>
          <w:bCs/>
          <w:i w:val="0"/>
          <w:iCs w:val="0"/>
          <w:color w:val="auto"/>
          <w:sz w:val="24"/>
          <w:szCs w:val="24"/>
        </w:rPr>
        <w:instrText xml:space="preserve"> SEQ Table \* ARABIC \s 1 </w:instrText>
      </w:r>
      <w:r>
        <w:rPr>
          <w:rFonts w:ascii="Times New Roman" w:hAnsi="Times New Roman"/>
          <w:b/>
          <w:bCs/>
          <w:i w:val="0"/>
          <w:iCs w:val="0"/>
          <w:color w:val="auto"/>
          <w:sz w:val="24"/>
          <w:szCs w:val="24"/>
        </w:rPr>
        <w:fldChar w:fldCharType="separate"/>
      </w:r>
      <w:r>
        <w:rPr>
          <w:rFonts w:ascii="Times New Roman" w:hAnsi="Times New Roman"/>
          <w:b/>
          <w:bCs/>
          <w:i w:val="0"/>
          <w:iCs w:val="0"/>
          <w:noProof/>
          <w:color w:val="auto"/>
          <w:sz w:val="24"/>
          <w:szCs w:val="24"/>
        </w:rPr>
        <w:t>6</w:t>
      </w:r>
      <w:r>
        <w:rPr>
          <w:rFonts w:ascii="Times New Roman" w:hAnsi="Times New Roman"/>
          <w:b/>
          <w:bCs/>
          <w:i w:val="0"/>
          <w:iCs w:val="0"/>
          <w:color w:val="auto"/>
          <w:sz w:val="24"/>
          <w:szCs w:val="24"/>
        </w:rPr>
        <w:fldChar w:fldCharType="end"/>
      </w:r>
      <w:r>
        <w:rPr>
          <w:rFonts w:ascii="Times New Roman" w:hAnsi="Times New Roman"/>
          <w:b/>
          <w:bCs/>
          <w:i w:val="0"/>
          <w:iCs w:val="0"/>
          <w:color w:val="auto"/>
          <w:sz w:val="24"/>
          <w:szCs w:val="24"/>
        </w:rPr>
        <w:t>: Statistics of Contribution of Financial Literacy</w:t>
      </w:r>
      <w:bookmarkEnd w:id="254"/>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5"/>
        <w:gridCol w:w="934"/>
        <w:gridCol w:w="1303"/>
        <w:gridCol w:w="1337"/>
        <w:gridCol w:w="1923"/>
        <w:gridCol w:w="1985"/>
        <w:gridCol w:w="1138"/>
      </w:tblGrid>
      <w:tr w:rsidR="00EC134B">
        <w:trPr>
          <w:cantSplit/>
        </w:trPr>
        <w:tc>
          <w:tcPr>
            <w:tcW w:w="9355" w:type="dxa"/>
            <w:gridSpan w:val="7"/>
            <w:shd w:val="clear" w:color="auto" w:fill="A6A6A6"/>
          </w:tcPr>
          <w:p w:rsidR="00EC134B" w:rsidRDefault="00673463">
            <w:pPr>
              <w:autoSpaceDE w:val="0"/>
              <w:autoSpaceDN w:val="0"/>
              <w:adjustRightInd w:val="0"/>
              <w:spacing w:after="0" w:line="360" w:lineRule="auto"/>
              <w:ind w:left="60" w:right="60"/>
              <w:rPr>
                <w:rFonts w:ascii="Times New Roman" w:hAnsi="Times New Roman" w:cs="Times New Roman"/>
                <w:b/>
                <w:sz w:val="24"/>
                <w:szCs w:val="24"/>
              </w:rPr>
            </w:pPr>
            <w:r>
              <w:rPr>
                <w:rFonts w:ascii="Times New Roman" w:hAnsi="Times New Roman" w:cs="Times New Roman"/>
                <w:b/>
                <w:bCs/>
                <w:sz w:val="24"/>
                <w:szCs w:val="24"/>
              </w:rPr>
              <w:t>Statistics</w:t>
            </w:r>
          </w:p>
        </w:tc>
      </w:tr>
      <w:tr w:rsidR="00EC134B">
        <w:trPr>
          <w:cantSplit/>
        </w:trPr>
        <w:tc>
          <w:tcPr>
            <w:tcW w:w="1669" w:type="dxa"/>
            <w:gridSpan w:val="2"/>
            <w:shd w:val="clear" w:color="auto" w:fill="A6A6A6"/>
          </w:tcPr>
          <w:p w:rsidR="00EC134B" w:rsidRDefault="00EC134B">
            <w:pPr>
              <w:autoSpaceDE w:val="0"/>
              <w:autoSpaceDN w:val="0"/>
              <w:adjustRightInd w:val="0"/>
              <w:spacing w:after="0" w:line="360" w:lineRule="auto"/>
              <w:ind w:left="60" w:right="60"/>
              <w:rPr>
                <w:rFonts w:ascii="Times New Roman" w:hAnsi="Times New Roman" w:cs="Times New Roman"/>
                <w:b/>
                <w:sz w:val="24"/>
                <w:szCs w:val="24"/>
              </w:rPr>
            </w:pPr>
          </w:p>
        </w:tc>
        <w:tc>
          <w:tcPr>
            <w:tcW w:w="1303" w:type="dxa"/>
            <w:shd w:val="clear" w:color="auto" w:fill="A6A6A6"/>
          </w:tcPr>
          <w:p w:rsidR="00EC134B" w:rsidRDefault="00673463">
            <w:pPr>
              <w:autoSpaceDE w:val="0"/>
              <w:autoSpaceDN w:val="0"/>
              <w:adjustRightInd w:val="0"/>
              <w:spacing w:after="0" w:line="360" w:lineRule="auto"/>
              <w:ind w:left="60" w:right="60"/>
              <w:rPr>
                <w:rFonts w:ascii="Times New Roman" w:hAnsi="Times New Roman" w:cs="Times New Roman"/>
                <w:b/>
                <w:sz w:val="24"/>
                <w:szCs w:val="24"/>
              </w:rPr>
            </w:pPr>
            <w:r>
              <w:rPr>
                <w:rFonts w:ascii="Times New Roman" w:hAnsi="Times New Roman" w:cs="Times New Roman"/>
                <w:b/>
                <w:sz w:val="24"/>
                <w:szCs w:val="24"/>
              </w:rPr>
              <w:t>Promotes Innovation</w:t>
            </w:r>
          </w:p>
        </w:tc>
        <w:tc>
          <w:tcPr>
            <w:tcW w:w="1337" w:type="dxa"/>
            <w:shd w:val="clear" w:color="auto" w:fill="A6A6A6"/>
          </w:tcPr>
          <w:p w:rsidR="00EC134B" w:rsidRDefault="00673463">
            <w:pPr>
              <w:autoSpaceDE w:val="0"/>
              <w:autoSpaceDN w:val="0"/>
              <w:adjustRightInd w:val="0"/>
              <w:spacing w:after="0" w:line="360" w:lineRule="auto"/>
              <w:ind w:left="60" w:right="60"/>
              <w:rPr>
                <w:rFonts w:ascii="Times New Roman" w:hAnsi="Times New Roman" w:cs="Times New Roman"/>
                <w:b/>
                <w:sz w:val="24"/>
                <w:szCs w:val="24"/>
              </w:rPr>
            </w:pPr>
            <w:r>
              <w:rPr>
                <w:rFonts w:ascii="Times New Roman" w:hAnsi="Times New Roman" w:cs="Times New Roman"/>
                <w:b/>
                <w:sz w:val="24"/>
                <w:szCs w:val="24"/>
              </w:rPr>
              <w:t>Enables business superior growth</w:t>
            </w:r>
          </w:p>
        </w:tc>
        <w:tc>
          <w:tcPr>
            <w:tcW w:w="1923" w:type="dxa"/>
            <w:shd w:val="clear" w:color="auto" w:fill="A6A6A6"/>
          </w:tcPr>
          <w:p w:rsidR="00EC134B" w:rsidRDefault="00673463">
            <w:pPr>
              <w:autoSpaceDE w:val="0"/>
              <w:autoSpaceDN w:val="0"/>
              <w:adjustRightInd w:val="0"/>
              <w:spacing w:after="0" w:line="360" w:lineRule="auto"/>
              <w:ind w:left="60" w:right="60"/>
              <w:rPr>
                <w:rFonts w:ascii="Times New Roman" w:hAnsi="Times New Roman" w:cs="Times New Roman"/>
                <w:b/>
                <w:sz w:val="24"/>
                <w:szCs w:val="24"/>
              </w:rPr>
            </w:pPr>
            <w:r>
              <w:rPr>
                <w:rFonts w:ascii="Times New Roman" w:hAnsi="Times New Roman" w:cs="Times New Roman"/>
                <w:b/>
                <w:sz w:val="24"/>
                <w:szCs w:val="24"/>
              </w:rPr>
              <w:t>Enables business survive in the competition</w:t>
            </w:r>
          </w:p>
        </w:tc>
        <w:tc>
          <w:tcPr>
            <w:tcW w:w="1985" w:type="dxa"/>
            <w:shd w:val="clear" w:color="auto" w:fill="A6A6A6"/>
          </w:tcPr>
          <w:p w:rsidR="00EC134B" w:rsidRDefault="00673463">
            <w:pPr>
              <w:autoSpaceDE w:val="0"/>
              <w:autoSpaceDN w:val="0"/>
              <w:adjustRightInd w:val="0"/>
              <w:spacing w:after="0" w:line="360" w:lineRule="auto"/>
              <w:ind w:left="60" w:right="60"/>
              <w:rPr>
                <w:rFonts w:ascii="Times New Roman" w:hAnsi="Times New Roman" w:cs="Times New Roman"/>
                <w:b/>
                <w:sz w:val="24"/>
                <w:szCs w:val="24"/>
              </w:rPr>
            </w:pPr>
            <w:r>
              <w:rPr>
                <w:rFonts w:ascii="Times New Roman" w:hAnsi="Times New Roman" w:cs="Times New Roman"/>
                <w:b/>
                <w:sz w:val="24"/>
                <w:szCs w:val="24"/>
              </w:rPr>
              <w:t>Enables strong performance and business sustainability</w:t>
            </w:r>
          </w:p>
        </w:tc>
        <w:tc>
          <w:tcPr>
            <w:tcW w:w="1138" w:type="dxa"/>
            <w:shd w:val="clear" w:color="auto" w:fill="A6A6A6"/>
          </w:tcPr>
          <w:p w:rsidR="00EC134B" w:rsidRDefault="00673463">
            <w:pPr>
              <w:autoSpaceDE w:val="0"/>
              <w:autoSpaceDN w:val="0"/>
              <w:adjustRightInd w:val="0"/>
              <w:spacing w:after="0" w:line="360" w:lineRule="auto"/>
              <w:ind w:left="60" w:right="60"/>
              <w:rPr>
                <w:rFonts w:ascii="Times New Roman" w:hAnsi="Times New Roman" w:cs="Times New Roman"/>
                <w:b/>
                <w:sz w:val="24"/>
                <w:szCs w:val="24"/>
              </w:rPr>
            </w:pPr>
            <w:r>
              <w:rPr>
                <w:rFonts w:ascii="Times New Roman" w:hAnsi="Times New Roman" w:cs="Times New Roman"/>
                <w:b/>
                <w:sz w:val="24"/>
                <w:szCs w:val="24"/>
              </w:rPr>
              <w:t>Enables business success</w:t>
            </w:r>
          </w:p>
        </w:tc>
      </w:tr>
      <w:tr w:rsidR="00EC134B">
        <w:trPr>
          <w:cantSplit/>
        </w:trPr>
        <w:tc>
          <w:tcPr>
            <w:tcW w:w="735" w:type="dxa"/>
            <w:vMerge w:val="restart"/>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N</w:t>
            </w:r>
          </w:p>
        </w:tc>
        <w:tc>
          <w:tcPr>
            <w:tcW w:w="934"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Valid</w:t>
            </w:r>
          </w:p>
        </w:tc>
        <w:tc>
          <w:tcPr>
            <w:tcW w:w="1303"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101</w:t>
            </w:r>
          </w:p>
        </w:tc>
        <w:tc>
          <w:tcPr>
            <w:tcW w:w="1337"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101</w:t>
            </w:r>
          </w:p>
        </w:tc>
        <w:tc>
          <w:tcPr>
            <w:tcW w:w="1923"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101</w:t>
            </w:r>
          </w:p>
        </w:tc>
        <w:tc>
          <w:tcPr>
            <w:tcW w:w="1985"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101</w:t>
            </w:r>
          </w:p>
        </w:tc>
        <w:tc>
          <w:tcPr>
            <w:tcW w:w="1138"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101</w:t>
            </w:r>
          </w:p>
        </w:tc>
      </w:tr>
      <w:tr w:rsidR="00EC134B">
        <w:trPr>
          <w:cantSplit/>
        </w:trPr>
        <w:tc>
          <w:tcPr>
            <w:tcW w:w="735" w:type="dxa"/>
            <w:vMerge/>
            <w:shd w:val="clear" w:color="auto" w:fill="FFFFFF"/>
            <w:vAlign w:val="center"/>
          </w:tcPr>
          <w:p w:rsidR="00EC134B" w:rsidRDefault="00EC134B">
            <w:pPr>
              <w:autoSpaceDE w:val="0"/>
              <w:autoSpaceDN w:val="0"/>
              <w:adjustRightInd w:val="0"/>
              <w:spacing w:after="0" w:line="360" w:lineRule="auto"/>
              <w:rPr>
                <w:rFonts w:ascii="Times New Roman" w:hAnsi="Times New Roman" w:cs="Times New Roman"/>
                <w:sz w:val="24"/>
                <w:szCs w:val="24"/>
              </w:rPr>
            </w:pPr>
          </w:p>
        </w:tc>
        <w:tc>
          <w:tcPr>
            <w:tcW w:w="934"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Missing</w:t>
            </w:r>
          </w:p>
        </w:tc>
        <w:tc>
          <w:tcPr>
            <w:tcW w:w="1303"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0</w:t>
            </w:r>
          </w:p>
        </w:tc>
        <w:tc>
          <w:tcPr>
            <w:tcW w:w="1337"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0</w:t>
            </w:r>
          </w:p>
        </w:tc>
        <w:tc>
          <w:tcPr>
            <w:tcW w:w="1923"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0</w:t>
            </w:r>
          </w:p>
        </w:tc>
        <w:tc>
          <w:tcPr>
            <w:tcW w:w="1985"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0</w:t>
            </w:r>
          </w:p>
        </w:tc>
        <w:tc>
          <w:tcPr>
            <w:tcW w:w="1138"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0</w:t>
            </w:r>
          </w:p>
        </w:tc>
      </w:tr>
      <w:tr w:rsidR="00EC134B">
        <w:trPr>
          <w:cantSplit/>
        </w:trPr>
        <w:tc>
          <w:tcPr>
            <w:tcW w:w="1669" w:type="dxa"/>
            <w:gridSpan w:val="2"/>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Mean</w:t>
            </w:r>
          </w:p>
        </w:tc>
        <w:tc>
          <w:tcPr>
            <w:tcW w:w="1303"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3.36</w:t>
            </w:r>
          </w:p>
        </w:tc>
        <w:tc>
          <w:tcPr>
            <w:tcW w:w="1337"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3.20</w:t>
            </w:r>
          </w:p>
        </w:tc>
        <w:tc>
          <w:tcPr>
            <w:tcW w:w="1923"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3.08</w:t>
            </w:r>
          </w:p>
        </w:tc>
        <w:tc>
          <w:tcPr>
            <w:tcW w:w="1985"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3.41</w:t>
            </w:r>
          </w:p>
        </w:tc>
        <w:tc>
          <w:tcPr>
            <w:tcW w:w="1138"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3.33</w:t>
            </w:r>
          </w:p>
        </w:tc>
      </w:tr>
      <w:tr w:rsidR="00EC134B">
        <w:trPr>
          <w:cantSplit/>
        </w:trPr>
        <w:tc>
          <w:tcPr>
            <w:tcW w:w="1669" w:type="dxa"/>
            <w:gridSpan w:val="2"/>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Median</w:t>
            </w:r>
          </w:p>
        </w:tc>
        <w:tc>
          <w:tcPr>
            <w:tcW w:w="1303"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4.00</w:t>
            </w:r>
          </w:p>
        </w:tc>
        <w:tc>
          <w:tcPr>
            <w:tcW w:w="1337"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4.00</w:t>
            </w:r>
          </w:p>
        </w:tc>
        <w:tc>
          <w:tcPr>
            <w:tcW w:w="1923"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4.00</w:t>
            </w:r>
          </w:p>
        </w:tc>
        <w:tc>
          <w:tcPr>
            <w:tcW w:w="1985"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4.00</w:t>
            </w:r>
          </w:p>
        </w:tc>
        <w:tc>
          <w:tcPr>
            <w:tcW w:w="1138"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4.00</w:t>
            </w:r>
          </w:p>
        </w:tc>
      </w:tr>
      <w:tr w:rsidR="00EC134B">
        <w:trPr>
          <w:cantSplit/>
        </w:trPr>
        <w:tc>
          <w:tcPr>
            <w:tcW w:w="1669" w:type="dxa"/>
            <w:gridSpan w:val="2"/>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Mode</w:t>
            </w:r>
          </w:p>
        </w:tc>
        <w:tc>
          <w:tcPr>
            <w:tcW w:w="1303"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4</w:t>
            </w:r>
          </w:p>
        </w:tc>
        <w:tc>
          <w:tcPr>
            <w:tcW w:w="1337"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4</w:t>
            </w:r>
          </w:p>
        </w:tc>
        <w:tc>
          <w:tcPr>
            <w:tcW w:w="1923"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4</w:t>
            </w:r>
          </w:p>
        </w:tc>
        <w:tc>
          <w:tcPr>
            <w:tcW w:w="1985"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4</w:t>
            </w:r>
          </w:p>
        </w:tc>
        <w:tc>
          <w:tcPr>
            <w:tcW w:w="1138" w:type="dxa"/>
            <w:shd w:val="clear" w:color="auto" w:fill="FFFFFF"/>
            <w:vAlign w:val="center"/>
          </w:tcPr>
          <w:p w:rsidR="00EC134B" w:rsidRDefault="00673463">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5</w:t>
            </w:r>
          </w:p>
        </w:tc>
      </w:tr>
    </w:tbl>
    <w:p w:rsidR="00EC134B" w:rsidRDefault="00673463">
      <w:pPr>
        <w:autoSpaceDE w:val="0"/>
        <w:autoSpaceDN w:val="0"/>
        <w:adjustRightInd w:val="0"/>
        <w:spacing w:after="100" w:afterAutospacing="1" w:line="360" w:lineRule="auto"/>
        <w:rPr>
          <w:rFonts w:ascii="Times New Roman" w:hAnsi="Times New Roman" w:cs="Times New Roman"/>
          <w:b/>
          <w:sz w:val="24"/>
          <w:szCs w:val="24"/>
        </w:rPr>
      </w:pPr>
      <w:r>
        <w:rPr>
          <w:rFonts w:ascii="Times New Roman" w:hAnsi="Times New Roman" w:cs="Times New Roman"/>
          <w:b/>
          <w:sz w:val="24"/>
          <w:szCs w:val="24"/>
        </w:rPr>
        <w:t>Source: SPSS output</w:t>
      </w:r>
    </w:p>
    <w:p w:rsidR="00EC134B" w:rsidRDefault="00673463">
      <w:pPr>
        <w:spacing w:line="360" w:lineRule="auto"/>
        <w:jc w:val="both"/>
        <w:rPr>
          <w:rFonts w:ascii="Times New Roman" w:hAnsi="Times New Roman" w:cs="Times New Roman"/>
          <w:sz w:val="24"/>
          <w:szCs w:val="24"/>
          <w:shd w:val="clear" w:color="auto" w:fill="FFFFFF"/>
        </w:rPr>
      </w:pPr>
      <w:bookmarkStart w:id="255" w:name="_Toc127651534"/>
      <w:r>
        <w:rPr>
          <w:rFonts w:ascii="Times New Roman" w:hAnsi="Times New Roman" w:cs="Times New Roman"/>
          <w:sz w:val="24"/>
          <w:szCs w:val="24"/>
        </w:rPr>
        <w:t>Mean is a statistical indicator that can be used to gauge performance over time Braunstein &amp; Welch, (2016).  Taking into account all the information from the responses gathered financial literacy contributes to the success of the busine</w:t>
      </w:r>
      <w:r>
        <w:rPr>
          <w:rFonts w:ascii="Times New Roman" w:hAnsi="Times New Roman" w:cs="Times New Roman"/>
          <w:sz w:val="24"/>
          <w:szCs w:val="24"/>
        </w:rPr>
        <w:t xml:space="preserve">ss to a greater extent since the gathered average statistics are relatively high. This is because the mean values obtained from all the variables are of the same range were </w:t>
      </w:r>
      <w:r>
        <w:rPr>
          <w:rFonts w:ascii="Times New Roman" w:hAnsi="Times New Roman" w:cs="Times New Roman"/>
          <w:sz w:val="24"/>
          <w:szCs w:val="24"/>
          <w:shd w:val="clear" w:color="auto" w:fill="FFFFFF"/>
        </w:rPr>
        <w:t xml:space="preserve">the mean of </w:t>
      </w:r>
      <w:r>
        <w:rPr>
          <w:rFonts w:ascii="Times New Roman" w:hAnsi="Times New Roman" w:cs="Times New Roman"/>
          <w:sz w:val="24"/>
          <w:szCs w:val="24"/>
        </w:rPr>
        <w:t>promoting innovation is 3.36, enabling business superior growth is 3.20</w:t>
      </w:r>
      <w:r>
        <w:rPr>
          <w:rFonts w:ascii="Times New Roman" w:hAnsi="Times New Roman" w:cs="Times New Roman"/>
          <w:sz w:val="24"/>
          <w:szCs w:val="24"/>
        </w:rPr>
        <w:t>, enabling business chances of surviving the competition is 3.08, enabling strong performance and business sustainability is 3.41. The table above also indicates the median which is</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the value at which 50% of the data points in a set have values that are le</w:t>
      </w:r>
      <w:r>
        <w:rPr>
          <w:rFonts w:ascii="Times New Roman" w:hAnsi="Times New Roman" w:cs="Times New Roman"/>
          <w:sz w:val="24"/>
          <w:szCs w:val="24"/>
        </w:rPr>
        <w:t>ss than or equal to the median and the other 50% of the data points have values that are greater than or equal to the median</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Wise, 2016)</w:t>
      </w:r>
      <w:r>
        <w:rPr>
          <w:rFonts w:ascii="Times New Roman" w:hAnsi="Times New Roman" w:cs="Times New Roman"/>
          <w:sz w:val="24"/>
          <w:szCs w:val="24"/>
          <w:shd w:val="clear" w:color="auto" w:fill="FFFFFF"/>
        </w:rPr>
        <w:t>. As highlighted in Table 4.6 above, the median statistics among all the variables remained constant at 4.00 which conc</w:t>
      </w:r>
      <w:r>
        <w:rPr>
          <w:rFonts w:ascii="Times New Roman" w:hAnsi="Times New Roman" w:cs="Times New Roman"/>
          <w:sz w:val="24"/>
          <w:szCs w:val="24"/>
          <w:shd w:val="clear" w:color="auto" w:fill="FFFFFF"/>
        </w:rPr>
        <w:t>ludes that financial literacy contributes to a higher extent regarding financial literacy.  Lastly on the table there is mode. The </w:t>
      </w:r>
      <w:r>
        <w:rPr>
          <w:rStyle w:val="Emphasis"/>
          <w:rFonts w:ascii="Times New Roman" w:hAnsi="Times New Roman" w:cs="Times New Roman"/>
          <w:bCs/>
          <w:i w:val="0"/>
          <w:iCs w:val="0"/>
          <w:sz w:val="24"/>
          <w:szCs w:val="24"/>
          <w:shd w:val="clear" w:color="auto" w:fill="FFFFFF"/>
        </w:rPr>
        <w:t>mode</w:t>
      </w:r>
      <w:r>
        <w:rPr>
          <w:rFonts w:ascii="Times New Roman" w:hAnsi="Times New Roman" w:cs="Times New Roman"/>
          <w:sz w:val="24"/>
          <w:szCs w:val="24"/>
          <w:shd w:val="clear" w:color="auto" w:fill="FFFFFF"/>
        </w:rPr>
        <w:t> is the value in a data collection that appears the most frequently (</w:t>
      </w:r>
      <w:r>
        <w:rPr>
          <w:rFonts w:ascii="Times New Roman" w:hAnsi="Times New Roman" w:cs="Times New Roman"/>
          <w:sz w:val="24"/>
          <w:szCs w:val="24"/>
        </w:rPr>
        <w:t>Casteel, 2022)</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In table</w:t>
      </w:r>
      <w:r>
        <w:rPr>
          <w:rFonts w:ascii="Times New Roman" w:hAnsi="Times New Roman" w:cs="Times New Roman"/>
          <w:sz w:val="24"/>
          <w:szCs w:val="24"/>
          <w:shd w:val="clear" w:color="auto" w:fill="FFFFFF"/>
        </w:rPr>
        <w:t xml:space="preserve"> 4.6 above, financial litera</w:t>
      </w:r>
      <w:r>
        <w:rPr>
          <w:rFonts w:ascii="Times New Roman" w:hAnsi="Times New Roman" w:cs="Times New Roman"/>
          <w:sz w:val="24"/>
          <w:szCs w:val="24"/>
          <w:shd w:val="clear" w:color="auto" w:fill="FFFFFF"/>
        </w:rPr>
        <w:t xml:space="preserve">cy contributes significantly to the success of SMEs as the mode statistics obtained in all the variables are relatively high. Where the mode of </w:t>
      </w:r>
      <w:r>
        <w:rPr>
          <w:rFonts w:ascii="Times New Roman" w:hAnsi="Times New Roman" w:cs="Times New Roman"/>
          <w:sz w:val="24"/>
          <w:szCs w:val="24"/>
        </w:rPr>
        <w:t xml:space="preserve">enabling strong performance and business sustainability is 4, enabling business superior growth is 4, promoting </w:t>
      </w:r>
      <w:r>
        <w:rPr>
          <w:rFonts w:ascii="Times New Roman" w:hAnsi="Times New Roman" w:cs="Times New Roman"/>
          <w:sz w:val="24"/>
          <w:szCs w:val="24"/>
        </w:rPr>
        <w:t>innovation is 4, enabling business survive in the competition is 4 and lastly enabling business success is 5.</w:t>
      </w:r>
    </w:p>
    <w:p w:rsidR="00EC134B" w:rsidRDefault="00673463">
      <w:pPr>
        <w:keepNext/>
        <w:keepLines/>
        <w:spacing w:before="200" w:after="100" w:afterAutospacing="1" w:line="360" w:lineRule="auto"/>
        <w:outlineLvl w:val="1"/>
        <w:rPr>
          <w:rFonts w:ascii="Times New Roman" w:eastAsia="SimSun" w:hAnsi="Times New Roman" w:cs="Times New Roman"/>
          <w:b/>
          <w:bCs/>
          <w:sz w:val="24"/>
          <w:szCs w:val="24"/>
        </w:rPr>
      </w:pPr>
      <w:bookmarkStart w:id="256" w:name="_Toc137654725"/>
      <w:r>
        <w:rPr>
          <w:rFonts w:ascii="Times New Roman" w:eastAsia="SimSun" w:hAnsi="Times New Roman" w:cs="Times New Roman"/>
          <w:b/>
          <w:bCs/>
          <w:sz w:val="24"/>
          <w:szCs w:val="24"/>
        </w:rPr>
        <w:lastRenderedPageBreak/>
        <w:t xml:space="preserve">4.4 </w:t>
      </w:r>
      <w:bookmarkEnd w:id="255"/>
      <w:r>
        <w:rPr>
          <w:rFonts w:ascii="Times New Roman" w:hAnsi="Times New Roman"/>
          <w:b/>
          <w:sz w:val="24"/>
          <w:szCs w:val="24"/>
        </w:rPr>
        <w:t>Financial Literacy Skills</w:t>
      </w:r>
      <w:r>
        <w:rPr>
          <w:rFonts w:ascii="Times New Roman" w:eastAsia="SimSun" w:hAnsi="Times New Roman" w:cs="Times New Roman"/>
          <w:b/>
          <w:bCs/>
          <w:sz w:val="24"/>
          <w:szCs w:val="24"/>
        </w:rPr>
        <w:t xml:space="preserve"> (Objective 2)</w:t>
      </w:r>
      <w:bookmarkEnd w:id="256"/>
    </w:p>
    <w:p w:rsidR="00EC134B" w:rsidRDefault="00673463">
      <w:pPr>
        <w:pStyle w:val="Caption"/>
        <w:keepNext/>
        <w:rPr>
          <w:rFonts w:ascii="Times New Roman" w:hAnsi="Times New Roman"/>
          <w:b/>
          <w:bCs/>
          <w:i w:val="0"/>
          <w:iCs w:val="0"/>
          <w:color w:val="auto"/>
          <w:sz w:val="24"/>
          <w:szCs w:val="24"/>
        </w:rPr>
      </w:pPr>
      <w:bookmarkStart w:id="257" w:name="_Toc137569340"/>
      <w:r>
        <w:rPr>
          <w:rFonts w:ascii="Times New Roman" w:hAnsi="Times New Roman"/>
          <w:b/>
          <w:bCs/>
          <w:i w:val="0"/>
          <w:iCs w:val="0"/>
          <w:color w:val="auto"/>
          <w:sz w:val="24"/>
          <w:szCs w:val="24"/>
        </w:rPr>
        <w:t>Table 4.</w:t>
      </w:r>
      <w:r>
        <w:rPr>
          <w:rFonts w:ascii="Times New Roman" w:hAnsi="Times New Roman"/>
          <w:b/>
          <w:bCs/>
          <w:i w:val="0"/>
          <w:iCs w:val="0"/>
          <w:color w:val="auto"/>
          <w:sz w:val="24"/>
          <w:szCs w:val="24"/>
        </w:rPr>
        <w:fldChar w:fldCharType="begin"/>
      </w:r>
      <w:r>
        <w:rPr>
          <w:rFonts w:ascii="Times New Roman" w:hAnsi="Times New Roman"/>
          <w:b/>
          <w:bCs/>
          <w:i w:val="0"/>
          <w:iCs w:val="0"/>
          <w:color w:val="auto"/>
          <w:sz w:val="24"/>
          <w:szCs w:val="24"/>
        </w:rPr>
        <w:instrText xml:space="preserve"> SEQ Table \* ARABIC \s 1 </w:instrText>
      </w:r>
      <w:r>
        <w:rPr>
          <w:rFonts w:ascii="Times New Roman" w:hAnsi="Times New Roman"/>
          <w:b/>
          <w:bCs/>
          <w:i w:val="0"/>
          <w:iCs w:val="0"/>
          <w:color w:val="auto"/>
          <w:sz w:val="24"/>
          <w:szCs w:val="24"/>
        </w:rPr>
        <w:fldChar w:fldCharType="separate"/>
      </w:r>
      <w:r>
        <w:rPr>
          <w:rFonts w:ascii="Times New Roman" w:hAnsi="Times New Roman"/>
          <w:b/>
          <w:bCs/>
          <w:i w:val="0"/>
          <w:iCs w:val="0"/>
          <w:noProof/>
          <w:color w:val="auto"/>
          <w:sz w:val="24"/>
          <w:szCs w:val="24"/>
        </w:rPr>
        <w:t>7</w:t>
      </w:r>
      <w:r>
        <w:rPr>
          <w:rFonts w:ascii="Times New Roman" w:hAnsi="Times New Roman"/>
          <w:b/>
          <w:bCs/>
          <w:i w:val="0"/>
          <w:iCs w:val="0"/>
          <w:color w:val="auto"/>
          <w:sz w:val="24"/>
          <w:szCs w:val="24"/>
        </w:rPr>
        <w:fldChar w:fldCharType="end"/>
      </w:r>
      <w:r>
        <w:rPr>
          <w:rFonts w:ascii="Times New Roman" w:hAnsi="Times New Roman"/>
          <w:b/>
          <w:bCs/>
          <w:i w:val="0"/>
          <w:iCs w:val="0"/>
          <w:color w:val="auto"/>
          <w:sz w:val="24"/>
          <w:szCs w:val="24"/>
        </w:rPr>
        <w:t>: Financial Literacy Skills</w:t>
      </w:r>
      <w:bookmarkEnd w:id="257"/>
    </w:p>
    <w:tbl>
      <w:tblPr>
        <w:tblStyle w:val="TableGrid"/>
        <w:tblW w:w="0" w:type="auto"/>
        <w:tblLook w:val="04A0" w:firstRow="1" w:lastRow="0" w:firstColumn="1" w:lastColumn="0" w:noHBand="0" w:noVBand="1"/>
      </w:tblPr>
      <w:tblGrid>
        <w:gridCol w:w="1563"/>
        <w:gridCol w:w="1501"/>
        <w:gridCol w:w="1488"/>
        <w:gridCol w:w="1488"/>
        <w:gridCol w:w="1488"/>
        <w:gridCol w:w="1488"/>
      </w:tblGrid>
      <w:tr w:rsidR="00EC134B">
        <w:tc>
          <w:tcPr>
            <w:tcW w:w="1563" w:type="dxa"/>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Skills</w:t>
            </w:r>
          </w:p>
        </w:tc>
        <w:tc>
          <w:tcPr>
            <w:tcW w:w="7453" w:type="dxa"/>
            <w:gridSpan w:val="5"/>
            <w:shd w:val="clear" w:color="auto" w:fill="A6A6A6"/>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Extent of importance %</w:t>
            </w:r>
          </w:p>
        </w:tc>
      </w:tr>
      <w:tr w:rsidR="00EC134B">
        <w:tc>
          <w:tcPr>
            <w:tcW w:w="1563" w:type="dxa"/>
          </w:tcPr>
          <w:p w:rsidR="00EC134B" w:rsidRDefault="00EC134B">
            <w:pPr>
              <w:spacing w:line="360" w:lineRule="auto"/>
              <w:rPr>
                <w:rFonts w:ascii="Times New Roman" w:hAnsi="Times New Roman" w:cs="Times New Roman"/>
                <w:b/>
                <w:sz w:val="24"/>
                <w:szCs w:val="24"/>
              </w:rPr>
            </w:pPr>
          </w:p>
        </w:tc>
        <w:tc>
          <w:tcPr>
            <w:tcW w:w="1501" w:type="dxa"/>
            <w:shd w:val="clear" w:color="auto" w:fill="A6A6A6"/>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1488" w:type="dxa"/>
            <w:shd w:val="clear" w:color="auto" w:fill="A6A6A6"/>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2</w:t>
            </w:r>
          </w:p>
        </w:tc>
        <w:tc>
          <w:tcPr>
            <w:tcW w:w="1488" w:type="dxa"/>
            <w:shd w:val="clear" w:color="auto" w:fill="A6A6A6"/>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3</w:t>
            </w:r>
          </w:p>
        </w:tc>
        <w:tc>
          <w:tcPr>
            <w:tcW w:w="1488" w:type="dxa"/>
            <w:shd w:val="clear" w:color="auto" w:fill="A6A6A6"/>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4</w:t>
            </w:r>
          </w:p>
        </w:tc>
        <w:tc>
          <w:tcPr>
            <w:tcW w:w="1488" w:type="dxa"/>
            <w:shd w:val="clear" w:color="auto" w:fill="A6A6A6"/>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5</w:t>
            </w:r>
          </w:p>
        </w:tc>
      </w:tr>
      <w:tr w:rsidR="00EC134B">
        <w:tc>
          <w:tcPr>
            <w:tcW w:w="1563"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Budgeting skills</w:t>
            </w:r>
          </w:p>
        </w:tc>
        <w:tc>
          <w:tcPr>
            <w:tcW w:w="1501"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21</w:t>
            </w:r>
          </w:p>
        </w:tc>
        <w:tc>
          <w:tcPr>
            <w:tcW w:w="148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17</w:t>
            </w:r>
          </w:p>
        </w:tc>
        <w:tc>
          <w:tcPr>
            <w:tcW w:w="148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148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32</w:t>
            </w:r>
          </w:p>
        </w:tc>
        <w:tc>
          <w:tcPr>
            <w:tcW w:w="148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30</w:t>
            </w:r>
          </w:p>
        </w:tc>
      </w:tr>
      <w:tr w:rsidR="00EC134B">
        <w:tc>
          <w:tcPr>
            <w:tcW w:w="1563"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Record keeping skills</w:t>
            </w:r>
          </w:p>
        </w:tc>
        <w:tc>
          <w:tcPr>
            <w:tcW w:w="1501"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148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24</w:t>
            </w:r>
          </w:p>
        </w:tc>
        <w:tc>
          <w:tcPr>
            <w:tcW w:w="148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148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28</w:t>
            </w:r>
          </w:p>
        </w:tc>
        <w:tc>
          <w:tcPr>
            <w:tcW w:w="148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28</w:t>
            </w:r>
          </w:p>
        </w:tc>
      </w:tr>
      <w:tr w:rsidR="00EC134B">
        <w:tc>
          <w:tcPr>
            <w:tcW w:w="1563"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Proficient in accounting software</w:t>
            </w:r>
          </w:p>
        </w:tc>
        <w:tc>
          <w:tcPr>
            <w:tcW w:w="1501"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18</w:t>
            </w:r>
          </w:p>
        </w:tc>
        <w:tc>
          <w:tcPr>
            <w:tcW w:w="148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29</w:t>
            </w:r>
          </w:p>
        </w:tc>
        <w:tc>
          <w:tcPr>
            <w:tcW w:w="148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148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29</w:t>
            </w:r>
          </w:p>
        </w:tc>
        <w:tc>
          <w:tcPr>
            <w:tcW w:w="148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24</w:t>
            </w:r>
          </w:p>
        </w:tc>
      </w:tr>
      <w:tr w:rsidR="00EC134B">
        <w:tc>
          <w:tcPr>
            <w:tcW w:w="1563"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Financial data analysis skills</w:t>
            </w:r>
          </w:p>
        </w:tc>
        <w:tc>
          <w:tcPr>
            <w:tcW w:w="1501"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18</w:t>
            </w:r>
          </w:p>
        </w:tc>
        <w:tc>
          <w:tcPr>
            <w:tcW w:w="148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148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148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32</w:t>
            </w:r>
          </w:p>
        </w:tc>
        <w:tc>
          <w:tcPr>
            <w:tcW w:w="148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30</w:t>
            </w:r>
          </w:p>
        </w:tc>
      </w:tr>
      <w:tr w:rsidR="00EC134B">
        <w:tc>
          <w:tcPr>
            <w:tcW w:w="1563"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Debt management strategies skills</w:t>
            </w:r>
          </w:p>
        </w:tc>
        <w:tc>
          <w:tcPr>
            <w:tcW w:w="1501"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19</w:t>
            </w:r>
          </w:p>
        </w:tc>
        <w:tc>
          <w:tcPr>
            <w:tcW w:w="148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148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148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32</w:t>
            </w:r>
          </w:p>
        </w:tc>
        <w:tc>
          <w:tcPr>
            <w:tcW w:w="1488" w:type="dxa"/>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29</w:t>
            </w:r>
          </w:p>
        </w:tc>
      </w:tr>
    </w:tbl>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Source: Primary Data 2023</w:t>
      </w:r>
    </w:p>
    <w:p w:rsidR="00EC134B" w:rsidRDefault="0067346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Pr>
          <w:rFonts w:ascii="Times New Roman" w:hAnsi="Times New Roman" w:cs="Times New Roman"/>
          <w:sz w:val="24"/>
          <w:szCs w:val="24"/>
        </w:rPr>
        <w:t>presented above suggest that budgeting skills is one of the joint most required skills in the manufacturing industry. This is because without budgeting owners and managers do not plan for their expenditure but rather make them based on instincts rather tha</w:t>
      </w:r>
      <w:r>
        <w:rPr>
          <w:rFonts w:ascii="Times New Roman" w:hAnsi="Times New Roman" w:cs="Times New Roman"/>
          <w:sz w:val="24"/>
          <w:szCs w:val="24"/>
        </w:rPr>
        <w:t>n on facts and trends and this was the point of view of Grinstein-Weiss, Russell, Gale and Key, (2018), who pointed out that for SMEs to make profit they need to have budgeting skills. The other joint required skill among carpentry manufacturing SMEs accor</w:t>
      </w:r>
      <w:r>
        <w:rPr>
          <w:rFonts w:ascii="Times New Roman" w:hAnsi="Times New Roman" w:cs="Times New Roman"/>
          <w:sz w:val="24"/>
          <w:szCs w:val="24"/>
        </w:rPr>
        <w:t>ding to the respondents are the financial data analysis skills. This is because without this set of skill SMEs are not able to determine if they should make sales on credit to other SMEs for example canteens and motels who may require tables and beds respe</w:t>
      </w:r>
      <w:r>
        <w:rPr>
          <w:rFonts w:ascii="Times New Roman" w:hAnsi="Times New Roman" w:cs="Times New Roman"/>
          <w:sz w:val="24"/>
          <w:szCs w:val="24"/>
        </w:rPr>
        <w:t xml:space="preserve">ctively on credit since they are to analyse if they are in a position to make the payments at a future date, this was in agreement with Grinstein-Weiss, Russell, Gale and Key, (2018) who </w:t>
      </w:r>
      <w:r>
        <w:rPr>
          <w:rFonts w:ascii="Times New Roman" w:hAnsi="Times New Roman" w:cs="Times New Roman"/>
          <w:sz w:val="24"/>
          <w:szCs w:val="24"/>
        </w:rPr>
        <w:lastRenderedPageBreak/>
        <w:t>pointed out that SMEs financial data analysis is of paramount importa</w:t>
      </w:r>
      <w:r>
        <w:rPr>
          <w:rFonts w:ascii="Times New Roman" w:hAnsi="Times New Roman" w:cs="Times New Roman"/>
          <w:sz w:val="24"/>
          <w:szCs w:val="24"/>
        </w:rPr>
        <w:t>nt to assist in decision making.</w:t>
      </w:r>
    </w:p>
    <w:p w:rsidR="00EC134B" w:rsidRDefault="00673463">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Furthermore, it was shown that debt management strategies are required among manufacturing SMEs, this was in agreement with Hong, Rho and Han (2019), who pointed out that one of the major hindrance to the sector's rapid suc</w:t>
      </w:r>
      <w:r>
        <w:rPr>
          <w:rFonts w:ascii="Times New Roman" w:hAnsi="Times New Roman" w:cs="Times New Roman"/>
          <w:sz w:val="24"/>
          <w:szCs w:val="24"/>
        </w:rPr>
        <w:t>cess of SMEs is a lack of equity and debt finance, there is need for manufacturing SMEs to have debt management strategies. More so, it was presented that record keeping skills are required among manufacturing SMEs, this was in agreement with Casteel (2022</w:t>
      </w:r>
      <w:r>
        <w:rPr>
          <w:rFonts w:ascii="Times New Roman" w:hAnsi="Times New Roman" w:cs="Times New Roman"/>
          <w:sz w:val="24"/>
          <w:szCs w:val="24"/>
        </w:rPr>
        <w:t xml:space="preserve">) who pointed out that for increasing profitability, budgeting skills are required. </w:t>
      </w:r>
    </w:p>
    <w:p w:rsidR="00EC134B" w:rsidRDefault="00673463">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 least mentioned skill was proficient in accounting software as the respondents were of the view that it is more suitable for large organizations but through observatio</w:t>
      </w:r>
      <w:r>
        <w:rPr>
          <w:rFonts w:ascii="Times New Roman" w:hAnsi="Times New Roman" w:cs="Times New Roman"/>
          <w:sz w:val="24"/>
          <w:szCs w:val="24"/>
        </w:rPr>
        <w:t xml:space="preserve">n, the conclusion made was that all SMEs who made use of accounting software, their businesses were yielding better profits, this was in agreement with Grinstein-Weiss, Russell, Gale and Key, (2020) who pointed out that, for profit maximization businesses </w:t>
      </w:r>
      <w:r>
        <w:rPr>
          <w:rFonts w:ascii="Times New Roman" w:hAnsi="Times New Roman" w:cs="Times New Roman"/>
          <w:sz w:val="24"/>
          <w:szCs w:val="24"/>
        </w:rPr>
        <w:t xml:space="preserve">SMEs are required to be proficient in accounting software. </w:t>
      </w:r>
    </w:p>
    <w:p w:rsidR="00EC134B" w:rsidRDefault="00673463">
      <w:pPr>
        <w:keepNext/>
        <w:keepLines/>
        <w:spacing w:after="0" w:line="360" w:lineRule="auto"/>
        <w:outlineLvl w:val="1"/>
        <w:rPr>
          <w:rFonts w:ascii="Times New Roman" w:eastAsia="SimSun" w:hAnsi="Times New Roman" w:cs="Times New Roman"/>
          <w:b/>
          <w:bCs/>
          <w:sz w:val="24"/>
          <w:szCs w:val="24"/>
        </w:rPr>
      </w:pPr>
      <w:bookmarkStart w:id="258" w:name="_Toc127651535"/>
      <w:bookmarkStart w:id="259" w:name="_Toc137654726"/>
      <w:r>
        <w:rPr>
          <w:rFonts w:ascii="Times New Roman" w:eastAsia="SimSun" w:hAnsi="Times New Roman" w:cs="Times New Roman"/>
          <w:b/>
          <w:bCs/>
          <w:sz w:val="24"/>
          <w:szCs w:val="24"/>
        </w:rPr>
        <w:t xml:space="preserve">4.5 </w:t>
      </w:r>
      <w:bookmarkEnd w:id="258"/>
      <w:r>
        <w:rPr>
          <w:rFonts w:ascii="Times New Roman" w:hAnsi="Times New Roman"/>
          <w:b/>
          <w:sz w:val="24"/>
          <w:szCs w:val="24"/>
        </w:rPr>
        <w:t>Ways of promoting financial literacy</w:t>
      </w:r>
      <w:r>
        <w:rPr>
          <w:rFonts w:ascii="Times New Roman" w:eastAsia="SimSun" w:hAnsi="Times New Roman" w:cs="Times New Roman"/>
          <w:b/>
          <w:bCs/>
          <w:sz w:val="24"/>
          <w:szCs w:val="24"/>
        </w:rPr>
        <w:t xml:space="preserve"> (Objective 3)</w:t>
      </w:r>
      <w:bookmarkEnd w:id="259"/>
    </w:p>
    <w:p w:rsidR="00EC134B" w:rsidRDefault="00673463">
      <w:pPr>
        <w:tabs>
          <w:tab w:val="left" w:pos="6237"/>
          <w:tab w:val="left" w:pos="9214"/>
        </w:tabs>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Table below, presented that taking a basic accounting course promotes financial li</w:t>
      </w:r>
      <w:r>
        <w:rPr>
          <w:rFonts w:ascii="Times New Roman" w:hAnsi="Times New Roman" w:cs="Times New Roman"/>
          <w:sz w:val="24"/>
          <w:szCs w:val="24"/>
        </w:rPr>
        <w:t>teracy among manufacturing SMEs. This enables SMEs to have a basic appreciation of the basic but most used accounting concepts as they play a role in assisting manufacturing SMEs to effectively interpret their financial statements and take action according</w:t>
      </w:r>
      <w:r>
        <w:rPr>
          <w:rFonts w:ascii="Times New Roman" w:hAnsi="Times New Roman" w:cs="Times New Roman"/>
          <w:sz w:val="24"/>
          <w:szCs w:val="24"/>
        </w:rPr>
        <w:t>ly. This was in agreement with Ketron and Smith, (2019) who pointed out that taking a basic accounting course would promote financial literacy among manufacturing SMEs. Another skill that was highly mentioned by the respondents was conducting basic busines</w:t>
      </w:r>
      <w:r>
        <w:rPr>
          <w:rFonts w:ascii="Times New Roman" w:hAnsi="Times New Roman" w:cs="Times New Roman"/>
          <w:sz w:val="24"/>
          <w:szCs w:val="24"/>
        </w:rPr>
        <w:t>s skills training to promote financial literacy. This was in agreement with Makore and Mapikela, (2018)) who noted that providing microloans and basic business skills training are crucial for enhancing the ability of those who are less privileged to manage</w:t>
      </w:r>
      <w:r>
        <w:rPr>
          <w:rFonts w:ascii="Times New Roman" w:hAnsi="Times New Roman" w:cs="Times New Roman"/>
          <w:sz w:val="24"/>
          <w:szCs w:val="24"/>
        </w:rPr>
        <w:t xml:space="preserve"> money.</w:t>
      </w:r>
    </w:p>
    <w:p w:rsidR="00EC134B" w:rsidRDefault="00673463">
      <w:pPr>
        <w:tabs>
          <w:tab w:val="left" w:pos="6237"/>
          <w:tab w:val="left" w:pos="9214"/>
        </w:tabs>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One of the unpopular ways according to the respondents was hiring accounting professionals. This was because most respondents saw it as a short term and expensive solution since the hired professionals would require their professional fees that are</w:t>
      </w:r>
      <w:r>
        <w:rPr>
          <w:rFonts w:ascii="Times New Roman" w:hAnsi="Times New Roman" w:cs="Times New Roman"/>
          <w:sz w:val="24"/>
          <w:szCs w:val="24"/>
        </w:rPr>
        <w:t xml:space="preserve"> not cheap and at the end of their contracts they would leave with their knowledge and the personnel of SMEs would remain on the same position they were before the professionals were hired. Though unpopular, the respondents </w:t>
      </w:r>
      <w:r>
        <w:rPr>
          <w:rFonts w:ascii="Times New Roman" w:hAnsi="Times New Roman" w:cs="Times New Roman"/>
          <w:sz w:val="24"/>
          <w:szCs w:val="24"/>
        </w:rPr>
        <w:lastRenderedPageBreak/>
        <w:t>were aware of the additional val</w:t>
      </w:r>
      <w:r>
        <w:rPr>
          <w:rFonts w:ascii="Times New Roman" w:hAnsi="Times New Roman" w:cs="Times New Roman"/>
          <w:sz w:val="24"/>
          <w:szCs w:val="24"/>
        </w:rPr>
        <w:t xml:space="preserve">ue that they would bring and this was in agreement with Ali and Othman, (2021) who pointed out that hiring accounting professionals enhances financial literacy among SMEs. Another unpopular way among respondents was that of comparing financials with other </w:t>
      </w:r>
      <w:r>
        <w:rPr>
          <w:rFonts w:ascii="Times New Roman" w:hAnsi="Times New Roman" w:cs="Times New Roman"/>
          <w:sz w:val="24"/>
          <w:szCs w:val="24"/>
        </w:rPr>
        <w:t>SMEs for bench-marking. The major concern with this way was the fear of exposing confidential information to their rivals although they understood that it was vital to be aware of the areas they are ahead of their rivals so that they can maintain the compe</w:t>
      </w:r>
      <w:r>
        <w:rPr>
          <w:rFonts w:ascii="Times New Roman" w:hAnsi="Times New Roman" w:cs="Times New Roman"/>
          <w:sz w:val="24"/>
          <w:szCs w:val="24"/>
        </w:rPr>
        <w:t>titive edge as well as areas they are lagging behind the competition so that they can assess ways to catch up and this was in agreement with Ketron and Smith, (2019). who pointed out that by comparing financials with other manufacturing SMEs in their indus</w:t>
      </w:r>
      <w:r>
        <w:rPr>
          <w:rFonts w:ascii="Times New Roman" w:hAnsi="Times New Roman" w:cs="Times New Roman"/>
          <w:sz w:val="24"/>
          <w:szCs w:val="24"/>
        </w:rPr>
        <w:t xml:space="preserve">try, manufacturing SMEs will improve their financial literacy. </w:t>
      </w:r>
    </w:p>
    <w:p w:rsidR="00EC134B" w:rsidRDefault="00673463">
      <w:pPr>
        <w:pStyle w:val="Caption"/>
        <w:keepNext/>
        <w:rPr>
          <w:rFonts w:ascii="Times New Roman" w:hAnsi="Times New Roman"/>
          <w:b/>
          <w:bCs/>
          <w:i w:val="0"/>
          <w:iCs w:val="0"/>
          <w:color w:val="auto"/>
          <w:sz w:val="24"/>
          <w:szCs w:val="24"/>
        </w:rPr>
      </w:pPr>
      <w:bookmarkStart w:id="260" w:name="_Toc137569341"/>
      <w:r>
        <w:rPr>
          <w:rFonts w:ascii="Times New Roman" w:hAnsi="Times New Roman"/>
          <w:b/>
          <w:bCs/>
          <w:i w:val="0"/>
          <w:iCs w:val="0"/>
          <w:color w:val="auto"/>
          <w:sz w:val="24"/>
          <w:szCs w:val="24"/>
        </w:rPr>
        <w:t>Table 4.</w:t>
      </w:r>
      <w:r>
        <w:rPr>
          <w:rFonts w:ascii="Times New Roman" w:hAnsi="Times New Roman"/>
          <w:b/>
          <w:bCs/>
          <w:i w:val="0"/>
          <w:iCs w:val="0"/>
          <w:color w:val="auto"/>
          <w:sz w:val="24"/>
          <w:szCs w:val="24"/>
        </w:rPr>
        <w:fldChar w:fldCharType="begin"/>
      </w:r>
      <w:r>
        <w:rPr>
          <w:rFonts w:ascii="Times New Roman" w:hAnsi="Times New Roman"/>
          <w:b/>
          <w:bCs/>
          <w:i w:val="0"/>
          <w:iCs w:val="0"/>
          <w:color w:val="auto"/>
          <w:sz w:val="24"/>
          <w:szCs w:val="24"/>
        </w:rPr>
        <w:instrText xml:space="preserve"> SEQ Table \* ARABIC \s 1 </w:instrText>
      </w:r>
      <w:r>
        <w:rPr>
          <w:rFonts w:ascii="Times New Roman" w:hAnsi="Times New Roman"/>
          <w:b/>
          <w:bCs/>
          <w:i w:val="0"/>
          <w:iCs w:val="0"/>
          <w:color w:val="auto"/>
          <w:sz w:val="24"/>
          <w:szCs w:val="24"/>
        </w:rPr>
        <w:fldChar w:fldCharType="separate"/>
      </w:r>
      <w:r>
        <w:rPr>
          <w:rFonts w:ascii="Times New Roman" w:hAnsi="Times New Roman"/>
          <w:b/>
          <w:bCs/>
          <w:i w:val="0"/>
          <w:iCs w:val="0"/>
          <w:noProof/>
          <w:color w:val="auto"/>
          <w:sz w:val="24"/>
          <w:szCs w:val="24"/>
        </w:rPr>
        <w:t>8</w:t>
      </w:r>
      <w:r>
        <w:rPr>
          <w:rFonts w:ascii="Times New Roman" w:hAnsi="Times New Roman"/>
          <w:b/>
          <w:bCs/>
          <w:i w:val="0"/>
          <w:iCs w:val="0"/>
          <w:color w:val="auto"/>
          <w:sz w:val="24"/>
          <w:szCs w:val="24"/>
        </w:rPr>
        <w:fldChar w:fldCharType="end"/>
      </w:r>
      <w:r>
        <w:rPr>
          <w:rFonts w:ascii="Times New Roman" w:hAnsi="Times New Roman"/>
          <w:b/>
          <w:bCs/>
          <w:i w:val="0"/>
          <w:iCs w:val="0"/>
          <w:color w:val="auto"/>
          <w:sz w:val="24"/>
          <w:szCs w:val="24"/>
        </w:rPr>
        <w:t>: Ways of promoting financial literacy</w:t>
      </w:r>
      <w:bookmarkEnd w:id="260"/>
    </w:p>
    <w:tbl>
      <w:tblPr>
        <w:tblStyle w:val="TableGrid"/>
        <w:tblW w:w="0" w:type="auto"/>
        <w:tblLook w:val="04A0" w:firstRow="1" w:lastRow="0" w:firstColumn="1" w:lastColumn="0" w:noHBand="0" w:noVBand="1"/>
      </w:tblPr>
      <w:tblGrid>
        <w:gridCol w:w="1589"/>
        <w:gridCol w:w="1501"/>
        <w:gridCol w:w="1488"/>
        <w:gridCol w:w="1488"/>
        <w:gridCol w:w="1488"/>
        <w:gridCol w:w="1488"/>
      </w:tblGrid>
      <w:tr w:rsidR="00EC134B">
        <w:tc>
          <w:tcPr>
            <w:tcW w:w="1589" w:type="dxa"/>
            <w:shd w:val="clear" w:color="auto" w:fill="A6A6A6"/>
          </w:tcPr>
          <w:p w:rsidR="00EC134B" w:rsidRDefault="00673463">
            <w:pPr>
              <w:tabs>
                <w:tab w:val="left" w:pos="6237"/>
                <w:tab w:val="left" w:pos="9214"/>
              </w:tabs>
              <w:spacing w:line="360" w:lineRule="auto"/>
              <w:rPr>
                <w:rFonts w:ascii="Times New Roman" w:hAnsi="Times New Roman" w:cs="Times New Roman"/>
                <w:b/>
                <w:sz w:val="24"/>
                <w:szCs w:val="24"/>
              </w:rPr>
            </w:pPr>
            <w:r>
              <w:rPr>
                <w:rFonts w:ascii="Times New Roman" w:hAnsi="Times New Roman" w:cs="Times New Roman"/>
                <w:b/>
                <w:sz w:val="24"/>
                <w:szCs w:val="24"/>
              </w:rPr>
              <w:t>Ways of promoting</w:t>
            </w:r>
          </w:p>
        </w:tc>
        <w:tc>
          <w:tcPr>
            <w:tcW w:w="7453" w:type="dxa"/>
            <w:gridSpan w:val="5"/>
            <w:shd w:val="clear" w:color="auto" w:fill="A6A6A6"/>
          </w:tcPr>
          <w:p w:rsidR="00EC134B" w:rsidRDefault="00673463">
            <w:pPr>
              <w:tabs>
                <w:tab w:val="left" w:pos="6237"/>
                <w:tab w:val="left" w:pos="9214"/>
              </w:tabs>
              <w:spacing w:line="360" w:lineRule="auto"/>
              <w:rPr>
                <w:rFonts w:ascii="Times New Roman" w:hAnsi="Times New Roman" w:cs="Times New Roman"/>
                <w:b/>
                <w:sz w:val="24"/>
                <w:szCs w:val="24"/>
              </w:rPr>
            </w:pPr>
            <w:r>
              <w:rPr>
                <w:rFonts w:ascii="Times New Roman" w:hAnsi="Times New Roman" w:cs="Times New Roman"/>
                <w:b/>
                <w:sz w:val="24"/>
                <w:szCs w:val="24"/>
              </w:rPr>
              <w:t>Extent of promoting financial literacy %</w:t>
            </w:r>
          </w:p>
        </w:tc>
      </w:tr>
      <w:tr w:rsidR="00EC134B">
        <w:tc>
          <w:tcPr>
            <w:tcW w:w="1589" w:type="dxa"/>
            <w:shd w:val="clear" w:color="auto" w:fill="A6A6A6"/>
          </w:tcPr>
          <w:p w:rsidR="00EC134B" w:rsidRDefault="00EC134B">
            <w:pPr>
              <w:tabs>
                <w:tab w:val="left" w:pos="6237"/>
                <w:tab w:val="left" w:pos="9214"/>
              </w:tabs>
              <w:spacing w:line="360" w:lineRule="auto"/>
              <w:rPr>
                <w:rFonts w:ascii="Times New Roman" w:hAnsi="Times New Roman" w:cs="Times New Roman"/>
                <w:b/>
                <w:sz w:val="24"/>
                <w:szCs w:val="24"/>
              </w:rPr>
            </w:pPr>
          </w:p>
        </w:tc>
        <w:tc>
          <w:tcPr>
            <w:tcW w:w="1501" w:type="dxa"/>
            <w:shd w:val="clear" w:color="auto" w:fill="A6A6A6"/>
          </w:tcPr>
          <w:p w:rsidR="00EC134B" w:rsidRDefault="00673463">
            <w:pPr>
              <w:tabs>
                <w:tab w:val="left" w:pos="6237"/>
                <w:tab w:val="left" w:pos="9214"/>
              </w:tabs>
              <w:spacing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1488" w:type="dxa"/>
            <w:shd w:val="clear" w:color="auto" w:fill="A6A6A6"/>
          </w:tcPr>
          <w:p w:rsidR="00EC134B" w:rsidRDefault="00673463">
            <w:pPr>
              <w:tabs>
                <w:tab w:val="left" w:pos="6237"/>
                <w:tab w:val="left" w:pos="9214"/>
              </w:tabs>
              <w:spacing w:line="360" w:lineRule="auto"/>
              <w:rPr>
                <w:rFonts w:ascii="Times New Roman" w:hAnsi="Times New Roman" w:cs="Times New Roman"/>
                <w:b/>
                <w:sz w:val="24"/>
                <w:szCs w:val="24"/>
              </w:rPr>
            </w:pPr>
            <w:r>
              <w:rPr>
                <w:rFonts w:ascii="Times New Roman" w:hAnsi="Times New Roman" w:cs="Times New Roman"/>
                <w:b/>
                <w:sz w:val="24"/>
                <w:szCs w:val="24"/>
              </w:rPr>
              <w:t>2</w:t>
            </w:r>
          </w:p>
        </w:tc>
        <w:tc>
          <w:tcPr>
            <w:tcW w:w="1488" w:type="dxa"/>
            <w:shd w:val="clear" w:color="auto" w:fill="A6A6A6"/>
          </w:tcPr>
          <w:p w:rsidR="00EC134B" w:rsidRDefault="00673463">
            <w:pPr>
              <w:tabs>
                <w:tab w:val="left" w:pos="6237"/>
                <w:tab w:val="left" w:pos="9214"/>
              </w:tabs>
              <w:spacing w:line="360" w:lineRule="auto"/>
              <w:rPr>
                <w:rFonts w:ascii="Times New Roman" w:hAnsi="Times New Roman" w:cs="Times New Roman"/>
                <w:b/>
                <w:sz w:val="24"/>
                <w:szCs w:val="24"/>
              </w:rPr>
            </w:pPr>
            <w:r>
              <w:rPr>
                <w:rFonts w:ascii="Times New Roman" w:hAnsi="Times New Roman" w:cs="Times New Roman"/>
                <w:b/>
                <w:sz w:val="24"/>
                <w:szCs w:val="24"/>
              </w:rPr>
              <w:t>3</w:t>
            </w:r>
          </w:p>
        </w:tc>
        <w:tc>
          <w:tcPr>
            <w:tcW w:w="1488" w:type="dxa"/>
            <w:shd w:val="clear" w:color="auto" w:fill="A6A6A6"/>
          </w:tcPr>
          <w:p w:rsidR="00EC134B" w:rsidRDefault="00673463">
            <w:pPr>
              <w:tabs>
                <w:tab w:val="left" w:pos="6237"/>
                <w:tab w:val="left" w:pos="9214"/>
              </w:tabs>
              <w:spacing w:line="360" w:lineRule="auto"/>
              <w:rPr>
                <w:rFonts w:ascii="Times New Roman" w:hAnsi="Times New Roman" w:cs="Times New Roman"/>
                <w:b/>
                <w:sz w:val="24"/>
                <w:szCs w:val="24"/>
              </w:rPr>
            </w:pPr>
            <w:r>
              <w:rPr>
                <w:rFonts w:ascii="Times New Roman" w:hAnsi="Times New Roman" w:cs="Times New Roman"/>
                <w:b/>
                <w:sz w:val="24"/>
                <w:szCs w:val="24"/>
              </w:rPr>
              <w:t>4</w:t>
            </w:r>
          </w:p>
        </w:tc>
        <w:tc>
          <w:tcPr>
            <w:tcW w:w="1488" w:type="dxa"/>
            <w:shd w:val="clear" w:color="auto" w:fill="A6A6A6"/>
          </w:tcPr>
          <w:p w:rsidR="00EC134B" w:rsidRDefault="00673463">
            <w:pPr>
              <w:tabs>
                <w:tab w:val="left" w:pos="6237"/>
                <w:tab w:val="left" w:pos="9214"/>
              </w:tabs>
              <w:spacing w:line="360" w:lineRule="auto"/>
              <w:rPr>
                <w:rFonts w:ascii="Times New Roman" w:hAnsi="Times New Roman" w:cs="Times New Roman"/>
                <w:b/>
                <w:sz w:val="24"/>
                <w:szCs w:val="24"/>
              </w:rPr>
            </w:pPr>
            <w:r>
              <w:rPr>
                <w:rFonts w:ascii="Times New Roman" w:hAnsi="Times New Roman" w:cs="Times New Roman"/>
                <w:b/>
                <w:sz w:val="24"/>
                <w:szCs w:val="24"/>
              </w:rPr>
              <w:t>5</w:t>
            </w:r>
          </w:p>
        </w:tc>
      </w:tr>
      <w:tr w:rsidR="00EC134B">
        <w:tc>
          <w:tcPr>
            <w:tcW w:w="1589"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Conducting basic business skills training</w:t>
            </w:r>
          </w:p>
        </w:tc>
        <w:tc>
          <w:tcPr>
            <w:tcW w:w="1501"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1488"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18</w:t>
            </w:r>
          </w:p>
        </w:tc>
        <w:tc>
          <w:tcPr>
            <w:tcW w:w="1488"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1488"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33</w:t>
            </w:r>
          </w:p>
        </w:tc>
        <w:tc>
          <w:tcPr>
            <w:tcW w:w="1488"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29</w:t>
            </w:r>
          </w:p>
        </w:tc>
      </w:tr>
      <w:tr w:rsidR="00EC134B">
        <w:tc>
          <w:tcPr>
            <w:tcW w:w="1589"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Hiring accounting professionals</w:t>
            </w:r>
          </w:p>
        </w:tc>
        <w:tc>
          <w:tcPr>
            <w:tcW w:w="1501"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16</w:t>
            </w:r>
          </w:p>
        </w:tc>
        <w:tc>
          <w:tcPr>
            <w:tcW w:w="1488"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26</w:t>
            </w:r>
          </w:p>
        </w:tc>
        <w:tc>
          <w:tcPr>
            <w:tcW w:w="1488"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1488"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29</w:t>
            </w:r>
          </w:p>
        </w:tc>
        <w:tc>
          <w:tcPr>
            <w:tcW w:w="1488"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29</w:t>
            </w:r>
          </w:p>
        </w:tc>
      </w:tr>
      <w:tr w:rsidR="00EC134B">
        <w:tc>
          <w:tcPr>
            <w:tcW w:w="1589"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Embracing technology</w:t>
            </w:r>
          </w:p>
        </w:tc>
        <w:tc>
          <w:tcPr>
            <w:tcW w:w="1501"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1488"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18</w:t>
            </w:r>
          </w:p>
        </w:tc>
        <w:tc>
          <w:tcPr>
            <w:tcW w:w="1488"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1488"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36</w:t>
            </w:r>
          </w:p>
        </w:tc>
        <w:tc>
          <w:tcPr>
            <w:tcW w:w="1488"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24</w:t>
            </w:r>
          </w:p>
        </w:tc>
      </w:tr>
      <w:tr w:rsidR="00EC134B">
        <w:tc>
          <w:tcPr>
            <w:tcW w:w="1589"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Taking basic accounting course</w:t>
            </w:r>
          </w:p>
        </w:tc>
        <w:tc>
          <w:tcPr>
            <w:tcW w:w="1501"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16</w:t>
            </w:r>
          </w:p>
        </w:tc>
        <w:tc>
          <w:tcPr>
            <w:tcW w:w="1488"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18</w:t>
            </w:r>
          </w:p>
        </w:tc>
        <w:tc>
          <w:tcPr>
            <w:tcW w:w="1488"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1488"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36</w:t>
            </w:r>
          </w:p>
        </w:tc>
        <w:tc>
          <w:tcPr>
            <w:tcW w:w="1488"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30</w:t>
            </w:r>
          </w:p>
        </w:tc>
      </w:tr>
      <w:tr w:rsidR="00EC134B">
        <w:tc>
          <w:tcPr>
            <w:tcW w:w="1589"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Comparing financials with other SMEs for benchmarking</w:t>
            </w:r>
          </w:p>
        </w:tc>
        <w:tc>
          <w:tcPr>
            <w:tcW w:w="1501"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18</w:t>
            </w:r>
          </w:p>
        </w:tc>
        <w:tc>
          <w:tcPr>
            <w:tcW w:w="1488"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24</w:t>
            </w:r>
          </w:p>
        </w:tc>
        <w:tc>
          <w:tcPr>
            <w:tcW w:w="1488"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1488"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34</w:t>
            </w:r>
          </w:p>
        </w:tc>
        <w:tc>
          <w:tcPr>
            <w:tcW w:w="1488" w:type="dxa"/>
          </w:tcPr>
          <w:p w:rsidR="00EC134B" w:rsidRDefault="00673463">
            <w:pPr>
              <w:tabs>
                <w:tab w:val="left" w:pos="6237"/>
                <w:tab w:val="left" w:pos="9214"/>
              </w:tabs>
              <w:spacing w:line="360" w:lineRule="auto"/>
              <w:rPr>
                <w:rFonts w:ascii="Times New Roman" w:hAnsi="Times New Roman" w:cs="Times New Roman"/>
                <w:sz w:val="24"/>
                <w:szCs w:val="24"/>
              </w:rPr>
            </w:pPr>
            <w:r>
              <w:rPr>
                <w:rFonts w:ascii="Times New Roman" w:hAnsi="Times New Roman" w:cs="Times New Roman"/>
                <w:sz w:val="24"/>
                <w:szCs w:val="24"/>
              </w:rPr>
              <w:t>24</w:t>
            </w:r>
          </w:p>
        </w:tc>
      </w:tr>
    </w:tbl>
    <w:p w:rsidR="00EC134B" w:rsidRDefault="00673463">
      <w:pPr>
        <w:tabs>
          <w:tab w:val="left" w:pos="6237"/>
          <w:tab w:val="left" w:pos="9214"/>
        </w:tabs>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Source: Primary Data 2023</w:t>
      </w:r>
    </w:p>
    <w:p w:rsidR="00EC134B" w:rsidRDefault="00673463">
      <w:pPr>
        <w:pStyle w:val="Heading2"/>
        <w:spacing w:line="360" w:lineRule="auto"/>
        <w:rPr>
          <w:rFonts w:ascii="Times New Roman" w:hAnsi="Times New Roman" w:cs="Times New Roman"/>
          <w:b/>
          <w:color w:val="auto"/>
          <w:sz w:val="24"/>
          <w:szCs w:val="24"/>
        </w:rPr>
      </w:pPr>
      <w:bookmarkStart w:id="261" w:name="_Toc137654727"/>
      <w:r>
        <w:rPr>
          <w:rFonts w:ascii="Times New Roman" w:hAnsi="Times New Roman" w:cs="Times New Roman"/>
          <w:b/>
          <w:color w:val="auto"/>
          <w:sz w:val="24"/>
          <w:szCs w:val="24"/>
        </w:rPr>
        <w:t xml:space="preserve">4.6 Pearson </w:t>
      </w:r>
      <w:r>
        <w:rPr>
          <w:rFonts w:ascii="Times New Roman" w:hAnsi="Times New Roman" w:cs="Times New Roman"/>
          <w:b/>
          <w:color w:val="auto"/>
          <w:sz w:val="24"/>
          <w:szCs w:val="24"/>
        </w:rPr>
        <w:t>Correlation</w:t>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Matrix</w:t>
      </w:r>
      <w:bookmarkEnd w:id="261"/>
    </w:p>
    <w:p w:rsidR="00EC134B" w:rsidRDefault="00673463">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 researcher carried out Pearson Correlation analysis using SPSS to discover if a relationship exists between financial literacy skills and ways of promoting financial literacy. According to Statistics solutions online (2023), coeffici</w:t>
      </w:r>
      <w:r>
        <w:rPr>
          <w:rFonts w:ascii="Times New Roman" w:hAnsi="Times New Roman" w:cs="Times New Roman"/>
          <w:sz w:val="24"/>
          <w:szCs w:val="24"/>
        </w:rPr>
        <w:t>ent values are analysed as follows;</w:t>
      </w:r>
    </w:p>
    <w:p w:rsidR="00EC134B" w:rsidRDefault="00673463">
      <w:pPr>
        <w:jc w:val="both"/>
        <w:rPr>
          <w:rFonts w:ascii="Times New Roman" w:eastAsia="SimSun" w:hAnsi="Times New Roman" w:cs="Times New Roman"/>
          <w:sz w:val="24"/>
          <w:szCs w:val="24"/>
        </w:rPr>
      </w:pPr>
      <m:oMathPara>
        <m:oMath>
          <m:r>
            <m:rPr>
              <m:sty m:val="p"/>
            </m:rPr>
            <w:rPr>
              <w:rFonts w:ascii="Cambria Math" w:hAnsi="Cambria Math" w:cs="Times New Roman"/>
              <w:sz w:val="24"/>
              <w:szCs w:val="24"/>
            </w:rPr>
            <m:t>± 0.5 and ±1 represents a strong correlation</m:t>
          </m:r>
        </m:oMath>
      </m:oMathPara>
    </w:p>
    <w:p w:rsidR="00EC134B" w:rsidRDefault="00673463">
      <w:pPr>
        <w:jc w:val="both"/>
        <w:rPr>
          <w:rFonts w:ascii="Times New Roman" w:eastAsia="SimSun" w:hAnsi="Times New Roman" w:cs="Times New Roman"/>
          <w:sz w:val="24"/>
          <w:szCs w:val="24"/>
        </w:rPr>
      </w:pPr>
      <m:oMathPara>
        <m:oMath>
          <m:r>
            <m:rPr>
              <m:sty m:val="p"/>
            </m:rPr>
            <w:rPr>
              <w:rFonts w:ascii="Cambria Math" w:hAnsi="Cambria Math" w:cs="Times New Roman"/>
              <w:sz w:val="24"/>
              <w:szCs w:val="24"/>
            </w:rPr>
            <m:t>± 0.30 and ±0.49 represents a medium correlation</m:t>
          </m:r>
        </m:oMath>
      </m:oMathPara>
    </w:p>
    <w:p w:rsidR="00EC134B" w:rsidRDefault="00673463">
      <w:pPr>
        <w:jc w:val="both"/>
        <w:rPr>
          <w:rFonts w:ascii="Times New Roman" w:eastAsia="SimSun" w:hAnsi="Times New Roman" w:cs="Times New Roman"/>
          <w:sz w:val="24"/>
          <w:szCs w:val="24"/>
        </w:rPr>
      </w:pPr>
      <m:oMathPara>
        <m:oMath>
          <m:r>
            <m:rPr>
              <m:sty m:val="p"/>
            </m:rPr>
            <w:rPr>
              <w:rFonts w:ascii="Cambria Math" w:hAnsi="Cambria Math" w:cs="Times New Roman"/>
              <w:sz w:val="24"/>
              <w:szCs w:val="24"/>
            </w:rPr>
            <m:t>Below ±0.29 represents a small correlation</m:t>
          </m:r>
        </m:oMath>
      </m:oMathPara>
    </w:p>
    <w:p w:rsidR="00EC134B" w:rsidRDefault="00673463">
      <w:pPr>
        <w:spacing w:after="100" w:afterAutospacing="1"/>
        <w:jc w:val="both"/>
        <w:rPr>
          <w:rFonts w:ascii="Times New Roman" w:eastAsia="SimSun" w:hAnsi="Times New Roman" w:cs="Times New Roman"/>
          <w:sz w:val="24"/>
          <w:szCs w:val="24"/>
        </w:rPr>
      </w:pPr>
      <m:oMathPara>
        <m:oMath>
          <m:r>
            <m:rPr>
              <m:sty m:val="p"/>
            </m:rPr>
            <w:rPr>
              <w:rFonts w:ascii="Cambria Math" w:hAnsi="Cambria Math" w:cs="Times New Roman"/>
              <w:sz w:val="24"/>
              <w:szCs w:val="24"/>
            </w:rPr>
            <m:t>0 represents no correlation</m:t>
          </m:r>
        </m:oMath>
      </m:oMathPara>
    </w:p>
    <w:p w:rsidR="00EC134B" w:rsidRDefault="00673463">
      <w:pPr>
        <w:pStyle w:val="Caption"/>
        <w:keepNext/>
        <w:rPr>
          <w:rFonts w:ascii="Times New Roman" w:hAnsi="Times New Roman"/>
          <w:b/>
          <w:bCs/>
          <w:i w:val="0"/>
          <w:iCs w:val="0"/>
          <w:color w:val="auto"/>
          <w:sz w:val="24"/>
          <w:szCs w:val="24"/>
        </w:rPr>
      </w:pPr>
      <w:bookmarkStart w:id="262" w:name="_Toc137569342"/>
      <w:r>
        <w:rPr>
          <w:rFonts w:ascii="Times New Roman" w:hAnsi="Times New Roman"/>
          <w:b/>
          <w:bCs/>
          <w:i w:val="0"/>
          <w:iCs w:val="0"/>
          <w:color w:val="auto"/>
          <w:sz w:val="24"/>
          <w:szCs w:val="24"/>
        </w:rPr>
        <w:t>Table 4.</w:t>
      </w:r>
      <w:r>
        <w:rPr>
          <w:rFonts w:ascii="Times New Roman" w:hAnsi="Times New Roman"/>
          <w:b/>
          <w:bCs/>
          <w:i w:val="0"/>
          <w:iCs w:val="0"/>
          <w:color w:val="auto"/>
          <w:sz w:val="24"/>
          <w:szCs w:val="24"/>
        </w:rPr>
        <w:fldChar w:fldCharType="begin"/>
      </w:r>
      <w:r>
        <w:rPr>
          <w:rFonts w:ascii="Times New Roman" w:hAnsi="Times New Roman"/>
          <w:b/>
          <w:bCs/>
          <w:i w:val="0"/>
          <w:iCs w:val="0"/>
          <w:color w:val="auto"/>
          <w:sz w:val="24"/>
          <w:szCs w:val="24"/>
        </w:rPr>
        <w:instrText xml:space="preserve"> SEQ Table \* ARABIC \s 1 </w:instrText>
      </w:r>
      <w:r>
        <w:rPr>
          <w:rFonts w:ascii="Times New Roman" w:hAnsi="Times New Roman"/>
          <w:b/>
          <w:bCs/>
          <w:i w:val="0"/>
          <w:iCs w:val="0"/>
          <w:color w:val="auto"/>
          <w:sz w:val="24"/>
          <w:szCs w:val="24"/>
        </w:rPr>
        <w:fldChar w:fldCharType="separate"/>
      </w:r>
      <w:r>
        <w:rPr>
          <w:rFonts w:ascii="Times New Roman" w:hAnsi="Times New Roman"/>
          <w:b/>
          <w:bCs/>
          <w:i w:val="0"/>
          <w:iCs w:val="0"/>
          <w:noProof/>
          <w:color w:val="auto"/>
          <w:sz w:val="24"/>
          <w:szCs w:val="24"/>
        </w:rPr>
        <w:t>9</w:t>
      </w:r>
      <w:r>
        <w:rPr>
          <w:rFonts w:ascii="Times New Roman" w:hAnsi="Times New Roman"/>
          <w:b/>
          <w:bCs/>
          <w:i w:val="0"/>
          <w:iCs w:val="0"/>
          <w:color w:val="auto"/>
          <w:sz w:val="24"/>
          <w:szCs w:val="24"/>
        </w:rPr>
        <w:fldChar w:fldCharType="end"/>
      </w:r>
      <w:r>
        <w:rPr>
          <w:rFonts w:ascii="Times New Roman" w:hAnsi="Times New Roman"/>
          <w:b/>
          <w:bCs/>
          <w:i w:val="0"/>
          <w:iCs w:val="0"/>
          <w:color w:val="auto"/>
          <w:sz w:val="24"/>
          <w:szCs w:val="24"/>
        </w:rPr>
        <w:t xml:space="preserve">: Key for </w:t>
      </w:r>
      <w:r>
        <w:rPr>
          <w:rFonts w:ascii="Times New Roman" w:hAnsi="Times New Roman"/>
          <w:b/>
          <w:bCs/>
          <w:i w:val="0"/>
          <w:iCs w:val="0"/>
          <w:color w:val="auto"/>
          <w:sz w:val="24"/>
          <w:szCs w:val="24"/>
        </w:rPr>
        <w:t>variables in the matrix</w:t>
      </w:r>
      <w:bookmarkEnd w:id="262"/>
    </w:p>
    <w:tbl>
      <w:tblPr>
        <w:tblStyle w:val="TableGrid"/>
        <w:tblW w:w="8926" w:type="dxa"/>
        <w:tblLook w:val="04A0" w:firstRow="1" w:lastRow="0" w:firstColumn="1" w:lastColumn="0" w:noHBand="0" w:noVBand="1"/>
      </w:tblPr>
      <w:tblGrid>
        <w:gridCol w:w="737"/>
        <w:gridCol w:w="3369"/>
        <w:gridCol w:w="737"/>
        <w:gridCol w:w="4083"/>
      </w:tblGrid>
      <w:tr w:rsidR="00EC134B">
        <w:tc>
          <w:tcPr>
            <w:tcW w:w="737"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KEY</w:t>
            </w:r>
          </w:p>
        </w:tc>
        <w:tc>
          <w:tcPr>
            <w:tcW w:w="3369"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Details</w:t>
            </w:r>
          </w:p>
        </w:tc>
        <w:tc>
          <w:tcPr>
            <w:tcW w:w="737"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KEY</w:t>
            </w:r>
          </w:p>
        </w:tc>
        <w:tc>
          <w:tcPr>
            <w:tcW w:w="4083"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Details</w:t>
            </w:r>
          </w:p>
        </w:tc>
      </w:tr>
      <w:tr w:rsidR="00EC134B">
        <w:tc>
          <w:tcPr>
            <w:tcW w:w="737"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PRO</w:t>
            </w:r>
          </w:p>
        </w:tc>
        <w:tc>
          <w:tcPr>
            <w:tcW w:w="3369"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Proficient in accounting software</w:t>
            </w:r>
          </w:p>
        </w:tc>
        <w:tc>
          <w:tcPr>
            <w:tcW w:w="737"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DMS</w:t>
            </w:r>
          </w:p>
        </w:tc>
        <w:tc>
          <w:tcPr>
            <w:tcW w:w="4083"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Debt management skills</w:t>
            </w:r>
          </w:p>
        </w:tc>
      </w:tr>
      <w:tr w:rsidR="00EC134B">
        <w:tc>
          <w:tcPr>
            <w:tcW w:w="737"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BAC</w:t>
            </w:r>
          </w:p>
        </w:tc>
        <w:tc>
          <w:tcPr>
            <w:tcW w:w="3369"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Taking basic accounting course</w:t>
            </w:r>
          </w:p>
        </w:tc>
        <w:tc>
          <w:tcPr>
            <w:tcW w:w="737"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FIN</w:t>
            </w:r>
          </w:p>
        </w:tc>
        <w:tc>
          <w:tcPr>
            <w:tcW w:w="4083"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Comparing financials with other SMEs for benchmarking</w:t>
            </w:r>
          </w:p>
        </w:tc>
      </w:tr>
      <w:tr w:rsidR="00EC134B">
        <w:tc>
          <w:tcPr>
            <w:tcW w:w="737"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RSK</w:t>
            </w:r>
          </w:p>
        </w:tc>
        <w:tc>
          <w:tcPr>
            <w:tcW w:w="3369"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Record keeping skills</w:t>
            </w:r>
          </w:p>
        </w:tc>
        <w:tc>
          <w:tcPr>
            <w:tcW w:w="737"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FDA</w:t>
            </w:r>
          </w:p>
        </w:tc>
        <w:tc>
          <w:tcPr>
            <w:tcW w:w="4083"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 xml:space="preserve">Financial data </w:t>
            </w:r>
            <w:r>
              <w:rPr>
                <w:rFonts w:ascii="Times New Roman" w:hAnsi="Times New Roman" w:cs="Times New Roman"/>
                <w:sz w:val="24"/>
                <w:szCs w:val="24"/>
                <w:lang w:val="en-US" w:eastAsia="en-ZW"/>
              </w:rPr>
              <w:t>analysis</w:t>
            </w:r>
          </w:p>
        </w:tc>
      </w:tr>
      <w:tr w:rsidR="00EC134B">
        <w:tc>
          <w:tcPr>
            <w:tcW w:w="737"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HAP</w:t>
            </w:r>
          </w:p>
        </w:tc>
        <w:tc>
          <w:tcPr>
            <w:tcW w:w="3369"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Hiring accounting professionals</w:t>
            </w:r>
          </w:p>
        </w:tc>
        <w:tc>
          <w:tcPr>
            <w:tcW w:w="737" w:type="dxa"/>
            <w:tcBorders>
              <w:top w:val="single" w:sz="4" w:space="0" w:color="auto"/>
              <w:left w:val="single" w:sz="4" w:space="0" w:color="auto"/>
              <w:bottom w:val="single" w:sz="4" w:space="0" w:color="auto"/>
              <w:right w:val="single" w:sz="4" w:space="0" w:color="auto"/>
            </w:tcBorders>
            <w:hideMark/>
          </w:tcPr>
          <w:p w:rsidR="00EC134B" w:rsidRDefault="00EC134B">
            <w:pPr>
              <w:spacing w:line="360" w:lineRule="auto"/>
              <w:jc w:val="both"/>
              <w:rPr>
                <w:rFonts w:ascii="Times New Roman" w:hAnsi="Times New Roman" w:cs="Times New Roman"/>
                <w:sz w:val="24"/>
                <w:szCs w:val="24"/>
                <w:lang w:val="en-US" w:eastAsia="en-ZW"/>
              </w:rPr>
            </w:pPr>
          </w:p>
        </w:tc>
        <w:tc>
          <w:tcPr>
            <w:tcW w:w="4083" w:type="dxa"/>
            <w:tcBorders>
              <w:top w:val="single" w:sz="4" w:space="0" w:color="auto"/>
              <w:left w:val="single" w:sz="4" w:space="0" w:color="auto"/>
              <w:bottom w:val="single" w:sz="4" w:space="0" w:color="auto"/>
              <w:right w:val="single" w:sz="4" w:space="0" w:color="auto"/>
            </w:tcBorders>
            <w:hideMark/>
          </w:tcPr>
          <w:p w:rsidR="00EC134B" w:rsidRDefault="00EC134B">
            <w:pPr>
              <w:spacing w:line="360" w:lineRule="auto"/>
              <w:jc w:val="both"/>
              <w:rPr>
                <w:rFonts w:ascii="Times New Roman" w:hAnsi="Times New Roman" w:cs="Times New Roman"/>
                <w:sz w:val="24"/>
                <w:szCs w:val="24"/>
                <w:lang w:val="en-US" w:eastAsia="en-ZW"/>
              </w:rPr>
            </w:pPr>
          </w:p>
        </w:tc>
      </w:tr>
    </w:tbl>
    <w:p w:rsidR="00EC134B" w:rsidRDefault="00673463">
      <w:pPr>
        <w:tabs>
          <w:tab w:val="left" w:pos="6237"/>
          <w:tab w:val="left" w:pos="9214"/>
        </w:tabs>
        <w:spacing w:line="360" w:lineRule="auto"/>
        <w:rPr>
          <w:rFonts w:ascii="Times New Roman" w:hAnsi="Times New Roman" w:cs="Times New Roman"/>
          <w:b/>
          <w:sz w:val="24"/>
          <w:szCs w:val="24"/>
        </w:rPr>
      </w:pPr>
      <w:r>
        <w:rPr>
          <w:rFonts w:ascii="Times New Roman" w:hAnsi="Times New Roman" w:cs="Times New Roman"/>
          <w:b/>
          <w:sz w:val="24"/>
          <w:szCs w:val="24"/>
        </w:rPr>
        <w:t>Source: Primary data 2023</w:t>
      </w:r>
    </w:p>
    <w:p w:rsidR="00EC134B" w:rsidRDefault="00673463">
      <w:pPr>
        <w:pStyle w:val="Caption"/>
        <w:keepNext/>
        <w:rPr>
          <w:rFonts w:ascii="Times New Roman" w:hAnsi="Times New Roman"/>
          <w:b/>
          <w:bCs/>
          <w:i w:val="0"/>
          <w:iCs w:val="0"/>
          <w:color w:val="auto"/>
          <w:sz w:val="24"/>
          <w:szCs w:val="24"/>
        </w:rPr>
      </w:pPr>
      <w:bookmarkStart w:id="263" w:name="_Toc137569343"/>
      <w:r>
        <w:rPr>
          <w:rFonts w:ascii="Times New Roman" w:hAnsi="Times New Roman"/>
          <w:b/>
          <w:bCs/>
          <w:i w:val="0"/>
          <w:iCs w:val="0"/>
          <w:color w:val="auto"/>
          <w:sz w:val="24"/>
          <w:szCs w:val="24"/>
        </w:rPr>
        <w:t>Table 4.</w:t>
      </w:r>
      <w:r>
        <w:rPr>
          <w:rFonts w:ascii="Times New Roman" w:hAnsi="Times New Roman"/>
          <w:b/>
          <w:bCs/>
          <w:i w:val="0"/>
          <w:iCs w:val="0"/>
          <w:color w:val="auto"/>
          <w:sz w:val="24"/>
          <w:szCs w:val="24"/>
        </w:rPr>
        <w:fldChar w:fldCharType="begin"/>
      </w:r>
      <w:r>
        <w:rPr>
          <w:rFonts w:ascii="Times New Roman" w:hAnsi="Times New Roman"/>
          <w:b/>
          <w:bCs/>
          <w:i w:val="0"/>
          <w:iCs w:val="0"/>
          <w:color w:val="auto"/>
          <w:sz w:val="24"/>
          <w:szCs w:val="24"/>
        </w:rPr>
        <w:instrText xml:space="preserve"> SEQ Table \* ARABIC \s 1 </w:instrText>
      </w:r>
      <w:r>
        <w:rPr>
          <w:rFonts w:ascii="Times New Roman" w:hAnsi="Times New Roman"/>
          <w:b/>
          <w:bCs/>
          <w:i w:val="0"/>
          <w:iCs w:val="0"/>
          <w:color w:val="auto"/>
          <w:sz w:val="24"/>
          <w:szCs w:val="24"/>
        </w:rPr>
        <w:fldChar w:fldCharType="separate"/>
      </w:r>
      <w:r>
        <w:rPr>
          <w:rFonts w:ascii="Times New Roman" w:hAnsi="Times New Roman"/>
          <w:b/>
          <w:bCs/>
          <w:i w:val="0"/>
          <w:iCs w:val="0"/>
          <w:noProof/>
          <w:color w:val="auto"/>
          <w:sz w:val="24"/>
          <w:szCs w:val="24"/>
        </w:rPr>
        <w:t>10</w:t>
      </w:r>
      <w:r>
        <w:rPr>
          <w:rFonts w:ascii="Times New Roman" w:hAnsi="Times New Roman"/>
          <w:b/>
          <w:bCs/>
          <w:i w:val="0"/>
          <w:iCs w:val="0"/>
          <w:color w:val="auto"/>
          <w:sz w:val="24"/>
          <w:szCs w:val="24"/>
        </w:rPr>
        <w:fldChar w:fldCharType="end"/>
      </w:r>
      <w:r>
        <w:rPr>
          <w:rFonts w:ascii="Times New Roman" w:hAnsi="Times New Roman"/>
          <w:b/>
          <w:bCs/>
          <w:i w:val="0"/>
          <w:iCs w:val="0"/>
          <w:color w:val="auto"/>
          <w:sz w:val="24"/>
          <w:szCs w:val="24"/>
        </w:rPr>
        <w:t>: Correlation Matrix</w:t>
      </w:r>
      <w:bookmarkEnd w:id="263"/>
    </w:p>
    <w:tbl>
      <w:tblPr>
        <w:tblStyle w:val="TableGrid"/>
        <w:tblW w:w="0" w:type="auto"/>
        <w:tblLook w:val="04A0" w:firstRow="1" w:lastRow="0" w:firstColumn="1" w:lastColumn="0" w:noHBand="0" w:noVBand="1"/>
      </w:tblPr>
      <w:tblGrid>
        <w:gridCol w:w="1004"/>
        <w:gridCol w:w="881"/>
        <w:gridCol w:w="881"/>
        <w:gridCol w:w="947"/>
        <w:gridCol w:w="1117"/>
        <w:gridCol w:w="881"/>
        <w:gridCol w:w="923"/>
        <w:gridCol w:w="923"/>
      </w:tblGrid>
      <w:tr w:rsidR="00EC134B">
        <w:tc>
          <w:tcPr>
            <w:tcW w:w="1004" w:type="dxa"/>
            <w:tcBorders>
              <w:top w:val="single" w:sz="4" w:space="0" w:color="auto"/>
              <w:left w:val="single" w:sz="4" w:space="0" w:color="auto"/>
              <w:bottom w:val="single" w:sz="4" w:space="0" w:color="auto"/>
              <w:right w:val="single" w:sz="4" w:space="0" w:color="auto"/>
            </w:tcBorders>
            <w:shd w:val="clear" w:color="auto" w:fill="BFBFBF"/>
          </w:tcPr>
          <w:p w:rsidR="00EC134B" w:rsidRDefault="00EC134B">
            <w:pPr>
              <w:spacing w:line="360" w:lineRule="auto"/>
              <w:jc w:val="both"/>
              <w:rPr>
                <w:rFonts w:ascii="Times New Roman" w:hAnsi="Times New Roman" w:cs="Times New Roman"/>
                <w:b/>
                <w:sz w:val="24"/>
                <w:szCs w:val="24"/>
                <w:lang w:val="en-US" w:eastAsia="en-ZW"/>
              </w:rPr>
            </w:pPr>
          </w:p>
        </w:tc>
        <w:tc>
          <w:tcPr>
            <w:tcW w:w="881"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PRO</w:t>
            </w:r>
          </w:p>
        </w:tc>
        <w:tc>
          <w:tcPr>
            <w:tcW w:w="881"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BAC</w:t>
            </w:r>
          </w:p>
        </w:tc>
        <w:tc>
          <w:tcPr>
            <w:tcW w:w="947"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 xml:space="preserve">RKS </w:t>
            </w:r>
          </w:p>
        </w:tc>
        <w:tc>
          <w:tcPr>
            <w:tcW w:w="1117"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 xml:space="preserve">FDA </w:t>
            </w:r>
          </w:p>
        </w:tc>
        <w:tc>
          <w:tcPr>
            <w:tcW w:w="881"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 xml:space="preserve">HAP </w:t>
            </w:r>
          </w:p>
        </w:tc>
        <w:tc>
          <w:tcPr>
            <w:tcW w:w="923"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 xml:space="preserve">DMS </w:t>
            </w:r>
          </w:p>
        </w:tc>
        <w:tc>
          <w:tcPr>
            <w:tcW w:w="923" w:type="dxa"/>
            <w:tcBorders>
              <w:top w:val="single" w:sz="4" w:space="0" w:color="auto"/>
              <w:left w:val="single" w:sz="4" w:space="0" w:color="auto"/>
              <w:bottom w:val="single" w:sz="4" w:space="0" w:color="auto"/>
              <w:right w:val="single" w:sz="4" w:space="0" w:color="auto"/>
            </w:tcBorders>
          </w:tcPr>
          <w:p w:rsidR="00EC134B" w:rsidRDefault="00673463">
            <w:pPr>
              <w:spacing w:line="360" w:lineRule="auto"/>
              <w:jc w:val="both"/>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FIN</w:t>
            </w:r>
          </w:p>
        </w:tc>
      </w:tr>
      <w:tr w:rsidR="00EC134B">
        <w:tc>
          <w:tcPr>
            <w:tcW w:w="1004"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PRO</w:t>
            </w:r>
          </w:p>
        </w:tc>
        <w:tc>
          <w:tcPr>
            <w:tcW w:w="881"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w:t>
            </w:r>
          </w:p>
        </w:tc>
        <w:tc>
          <w:tcPr>
            <w:tcW w:w="881"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jc w:val="both"/>
              <w:rPr>
                <w:rFonts w:ascii="Times New Roman" w:hAnsi="Times New Roman" w:cs="Times New Roman"/>
                <w:sz w:val="24"/>
                <w:szCs w:val="24"/>
                <w:lang w:val="en-US" w:eastAsia="en-ZW"/>
              </w:rPr>
            </w:pPr>
          </w:p>
        </w:tc>
        <w:tc>
          <w:tcPr>
            <w:tcW w:w="94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jc w:val="both"/>
              <w:rPr>
                <w:rFonts w:ascii="Times New Roman" w:hAnsi="Times New Roman" w:cs="Times New Roman"/>
                <w:sz w:val="24"/>
                <w:szCs w:val="24"/>
                <w:lang w:val="en-US" w:eastAsia="en-ZW"/>
              </w:rPr>
            </w:pPr>
          </w:p>
        </w:tc>
        <w:tc>
          <w:tcPr>
            <w:tcW w:w="111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jc w:val="both"/>
              <w:rPr>
                <w:rFonts w:ascii="Times New Roman" w:hAnsi="Times New Roman" w:cs="Times New Roman"/>
                <w:sz w:val="24"/>
                <w:szCs w:val="24"/>
                <w:lang w:val="en-US" w:eastAsia="en-ZW"/>
              </w:rPr>
            </w:pPr>
          </w:p>
        </w:tc>
        <w:tc>
          <w:tcPr>
            <w:tcW w:w="881"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jc w:val="both"/>
              <w:rPr>
                <w:rFonts w:ascii="Times New Roman" w:hAnsi="Times New Roman" w:cs="Times New Roman"/>
                <w:sz w:val="24"/>
                <w:szCs w:val="24"/>
                <w:lang w:val="en-US" w:eastAsia="en-ZW"/>
              </w:rPr>
            </w:pPr>
          </w:p>
        </w:tc>
        <w:tc>
          <w:tcPr>
            <w:tcW w:w="923"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jc w:val="both"/>
              <w:rPr>
                <w:rFonts w:ascii="Times New Roman" w:hAnsi="Times New Roman" w:cs="Times New Roman"/>
                <w:sz w:val="24"/>
                <w:szCs w:val="24"/>
                <w:lang w:val="en-US" w:eastAsia="en-ZW"/>
              </w:rPr>
            </w:pPr>
          </w:p>
        </w:tc>
        <w:tc>
          <w:tcPr>
            <w:tcW w:w="923"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jc w:val="both"/>
              <w:rPr>
                <w:rFonts w:ascii="Times New Roman" w:hAnsi="Times New Roman" w:cs="Times New Roman"/>
                <w:sz w:val="24"/>
                <w:szCs w:val="24"/>
                <w:lang w:val="en-US" w:eastAsia="en-ZW"/>
              </w:rPr>
            </w:pPr>
          </w:p>
        </w:tc>
      </w:tr>
      <w:tr w:rsidR="00EC134B">
        <w:tc>
          <w:tcPr>
            <w:tcW w:w="1004"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BAC</w:t>
            </w:r>
          </w:p>
        </w:tc>
        <w:tc>
          <w:tcPr>
            <w:tcW w:w="881"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.963**</w:t>
            </w:r>
          </w:p>
        </w:tc>
        <w:tc>
          <w:tcPr>
            <w:tcW w:w="881"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w:t>
            </w:r>
          </w:p>
        </w:tc>
        <w:tc>
          <w:tcPr>
            <w:tcW w:w="94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jc w:val="both"/>
              <w:rPr>
                <w:rFonts w:ascii="Times New Roman" w:hAnsi="Times New Roman" w:cs="Times New Roman"/>
                <w:sz w:val="24"/>
                <w:szCs w:val="24"/>
                <w:lang w:val="en-US" w:eastAsia="en-ZW"/>
              </w:rPr>
            </w:pPr>
          </w:p>
        </w:tc>
        <w:tc>
          <w:tcPr>
            <w:tcW w:w="111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jc w:val="both"/>
              <w:rPr>
                <w:rFonts w:ascii="Times New Roman" w:hAnsi="Times New Roman" w:cs="Times New Roman"/>
                <w:sz w:val="24"/>
                <w:szCs w:val="24"/>
                <w:lang w:val="en-US" w:eastAsia="en-ZW"/>
              </w:rPr>
            </w:pPr>
          </w:p>
        </w:tc>
        <w:tc>
          <w:tcPr>
            <w:tcW w:w="881"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jc w:val="both"/>
              <w:rPr>
                <w:rFonts w:ascii="Times New Roman" w:hAnsi="Times New Roman" w:cs="Times New Roman"/>
                <w:sz w:val="24"/>
                <w:szCs w:val="24"/>
                <w:lang w:val="en-US" w:eastAsia="en-ZW"/>
              </w:rPr>
            </w:pPr>
          </w:p>
        </w:tc>
        <w:tc>
          <w:tcPr>
            <w:tcW w:w="923"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jc w:val="both"/>
              <w:rPr>
                <w:rFonts w:ascii="Times New Roman" w:hAnsi="Times New Roman" w:cs="Times New Roman"/>
                <w:sz w:val="24"/>
                <w:szCs w:val="24"/>
                <w:lang w:val="en-US" w:eastAsia="en-ZW"/>
              </w:rPr>
            </w:pPr>
          </w:p>
        </w:tc>
        <w:tc>
          <w:tcPr>
            <w:tcW w:w="923"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jc w:val="both"/>
              <w:rPr>
                <w:rFonts w:ascii="Times New Roman" w:hAnsi="Times New Roman" w:cs="Times New Roman"/>
                <w:sz w:val="24"/>
                <w:szCs w:val="24"/>
                <w:lang w:val="en-US" w:eastAsia="en-ZW"/>
              </w:rPr>
            </w:pPr>
          </w:p>
        </w:tc>
      </w:tr>
      <w:tr w:rsidR="00EC134B">
        <w:tc>
          <w:tcPr>
            <w:tcW w:w="1004"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 xml:space="preserve">RKS </w:t>
            </w:r>
          </w:p>
        </w:tc>
        <w:tc>
          <w:tcPr>
            <w:tcW w:w="881"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.927**</w:t>
            </w:r>
          </w:p>
        </w:tc>
        <w:tc>
          <w:tcPr>
            <w:tcW w:w="881"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.958**</w:t>
            </w:r>
          </w:p>
        </w:tc>
        <w:tc>
          <w:tcPr>
            <w:tcW w:w="947"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w:t>
            </w:r>
          </w:p>
        </w:tc>
        <w:tc>
          <w:tcPr>
            <w:tcW w:w="111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jc w:val="both"/>
              <w:rPr>
                <w:rFonts w:ascii="Times New Roman" w:hAnsi="Times New Roman" w:cs="Times New Roman"/>
                <w:sz w:val="24"/>
                <w:szCs w:val="24"/>
                <w:lang w:val="en-US" w:eastAsia="en-ZW"/>
              </w:rPr>
            </w:pPr>
          </w:p>
        </w:tc>
        <w:tc>
          <w:tcPr>
            <w:tcW w:w="881"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jc w:val="both"/>
              <w:rPr>
                <w:rFonts w:ascii="Times New Roman" w:hAnsi="Times New Roman" w:cs="Times New Roman"/>
                <w:sz w:val="24"/>
                <w:szCs w:val="24"/>
                <w:lang w:val="en-US" w:eastAsia="en-ZW"/>
              </w:rPr>
            </w:pPr>
          </w:p>
        </w:tc>
        <w:tc>
          <w:tcPr>
            <w:tcW w:w="923"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jc w:val="both"/>
              <w:rPr>
                <w:rFonts w:ascii="Times New Roman" w:hAnsi="Times New Roman" w:cs="Times New Roman"/>
                <w:sz w:val="24"/>
                <w:szCs w:val="24"/>
                <w:lang w:val="en-US" w:eastAsia="en-ZW"/>
              </w:rPr>
            </w:pPr>
          </w:p>
        </w:tc>
        <w:tc>
          <w:tcPr>
            <w:tcW w:w="923"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jc w:val="both"/>
              <w:rPr>
                <w:rFonts w:ascii="Times New Roman" w:hAnsi="Times New Roman" w:cs="Times New Roman"/>
                <w:sz w:val="24"/>
                <w:szCs w:val="24"/>
                <w:lang w:val="en-US" w:eastAsia="en-ZW"/>
              </w:rPr>
            </w:pPr>
          </w:p>
        </w:tc>
      </w:tr>
      <w:tr w:rsidR="00EC134B">
        <w:tc>
          <w:tcPr>
            <w:tcW w:w="1004"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 xml:space="preserve">FDA </w:t>
            </w:r>
          </w:p>
        </w:tc>
        <w:tc>
          <w:tcPr>
            <w:tcW w:w="881"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.851**</w:t>
            </w:r>
          </w:p>
        </w:tc>
        <w:tc>
          <w:tcPr>
            <w:tcW w:w="881"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.812**</w:t>
            </w:r>
          </w:p>
        </w:tc>
        <w:tc>
          <w:tcPr>
            <w:tcW w:w="947"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.735**</w:t>
            </w:r>
          </w:p>
        </w:tc>
        <w:tc>
          <w:tcPr>
            <w:tcW w:w="1117"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w:t>
            </w:r>
          </w:p>
        </w:tc>
        <w:tc>
          <w:tcPr>
            <w:tcW w:w="881"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jc w:val="both"/>
              <w:rPr>
                <w:rFonts w:ascii="Times New Roman" w:hAnsi="Times New Roman" w:cs="Times New Roman"/>
                <w:sz w:val="24"/>
                <w:szCs w:val="24"/>
                <w:lang w:val="en-US" w:eastAsia="en-ZW"/>
              </w:rPr>
            </w:pPr>
          </w:p>
        </w:tc>
        <w:tc>
          <w:tcPr>
            <w:tcW w:w="923"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jc w:val="both"/>
              <w:rPr>
                <w:rFonts w:ascii="Times New Roman" w:hAnsi="Times New Roman" w:cs="Times New Roman"/>
                <w:sz w:val="24"/>
                <w:szCs w:val="24"/>
                <w:lang w:val="en-US" w:eastAsia="en-ZW"/>
              </w:rPr>
            </w:pPr>
          </w:p>
        </w:tc>
        <w:tc>
          <w:tcPr>
            <w:tcW w:w="923"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jc w:val="both"/>
              <w:rPr>
                <w:rFonts w:ascii="Times New Roman" w:hAnsi="Times New Roman" w:cs="Times New Roman"/>
                <w:sz w:val="24"/>
                <w:szCs w:val="24"/>
                <w:lang w:val="en-US" w:eastAsia="en-ZW"/>
              </w:rPr>
            </w:pPr>
          </w:p>
        </w:tc>
      </w:tr>
      <w:tr w:rsidR="00EC134B">
        <w:tc>
          <w:tcPr>
            <w:tcW w:w="1004"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HAP</w:t>
            </w:r>
          </w:p>
        </w:tc>
        <w:tc>
          <w:tcPr>
            <w:tcW w:w="881"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.968**</w:t>
            </w:r>
          </w:p>
        </w:tc>
        <w:tc>
          <w:tcPr>
            <w:tcW w:w="881"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.976**</w:t>
            </w:r>
          </w:p>
        </w:tc>
        <w:tc>
          <w:tcPr>
            <w:tcW w:w="947"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.947**</w:t>
            </w:r>
          </w:p>
        </w:tc>
        <w:tc>
          <w:tcPr>
            <w:tcW w:w="1117"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.796**</w:t>
            </w:r>
          </w:p>
        </w:tc>
        <w:tc>
          <w:tcPr>
            <w:tcW w:w="881"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w:t>
            </w:r>
          </w:p>
        </w:tc>
        <w:tc>
          <w:tcPr>
            <w:tcW w:w="923"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jc w:val="both"/>
              <w:rPr>
                <w:rFonts w:ascii="Times New Roman" w:hAnsi="Times New Roman" w:cs="Times New Roman"/>
                <w:sz w:val="24"/>
                <w:szCs w:val="24"/>
                <w:lang w:val="en-US" w:eastAsia="en-ZW"/>
              </w:rPr>
            </w:pPr>
          </w:p>
        </w:tc>
        <w:tc>
          <w:tcPr>
            <w:tcW w:w="923"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jc w:val="both"/>
              <w:rPr>
                <w:rFonts w:ascii="Times New Roman" w:hAnsi="Times New Roman" w:cs="Times New Roman"/>
                <w:sz w:val="24"/>
                <w:szCs w:val="24"/>
                <w:lang w:val="en-US" w:eastAsia="en-ZW"/>
              </w:rPr>
            </w:pPr>
          </w:p>
        </w:tc>
      </w:tr>
      <w:tr w:rsidR="00EC134B">
        <w:tc>
          <w:tcPr>
            <w:tcW w:w="1004"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 xml:space="preserve">DMS </w:t>
            </w:r>
          </w:p>
        </w:tc>
        <w:tc>
          <w:tcPr>
            <w:tcW w:w="881"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.957**</w:t>
            </w:r>
          </w:p>
        </w:tc>
        <w:tc>
          <w:tcPr>
            <w:tcW w:w="881"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.971**</w:t>
            </w:r>
          </w:p>
        </w:tc>
        <w:tc>
          <w:tcPr>
            <w:tcW w:w="947"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.964**</w:t>
            </w:r>
          </w:p>
        </w:tc>
        <w:tc>
          <w:tcPr>
            <w:tcW w:w="1117"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.775**</w:t>
            </w:r>
          </w:p>
        </w:tc>
        <w:tc>
          <w:tcPr>
            <w:tcW w:w="881"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.985**</w:t>
            </w:r>
          </w:p>
        </w:tc>
        <w:tc>
          <w:tcPr>
            <w:tcW w:w="923"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w:t>
            </w:r>
          </w:p>
        </w:tc>
        <w:tc>
          <w:tcPr>
            <w:tcW w:w="923"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jc w:val="both"/>
              <w:rPr>
                <w:rFonts w:ascii="Times New Roman" w:hAnsi="Times New Roman" w:cs="Times New Roman"/>
                <w:sz w:val="24"/>
                <w:szCs w:val="24"/>
                <w:lang w:val="en-US" w:eastAsia="en-ZW"/>
              </w:rPr>
            </w:pPr>
          </w:p>
        </w:tc>
      </w:tr>
      <w:tr w:rsidR="00EC134B">
        <w:tc>
          <w:tcPr>
            <w:tcW w:w="1004"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b/>
                <w:sz w:val="24"/>
                <w:szCs w:val="24"/>
                <w:lang w:val="en-US" w:eastAsia="en-ZW"/>
              </w:rPr>
            </w:pPr>
            <w:r>
              <w:rPr>
                <w:rFonts w:ascii="Times New Roman" w:hAnsi="Times New Roman" w:cs="Times New Roman"/>
                <w:b/>
                <w:sz w:val="24"/>
                <w:szCs w:val="24"/>
                <w:lang w:val="en-US" w:eastAsia="en-ZW"/>
              </w:rPr>
              <w:t>FIN</w:t>
            </w:r>
          </w:p>
        </w:tc>
        <w:tc>
          <w:tcPr>
            <w:tcW w:w="881"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.777**</w:t>
            </w:r>
          </w:p>
        </w:tc>
        <w:tc>
          <w:tcPr>
            <w:tcW w:w="881"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.738**</w:t>
            </w:r>
          </w:p>
        </w:tc>
        <w:tc>
          <w:tcPr>
            <w:tcW w:w="947"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.664**</w:t>
            </w:r>
          </w:p>
        </w:tc>
        <w:tc>
          <w:tcPr>
            <w:tcW w:w="1117"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.910**</w:t>
            </w:r>
          </w:p>
        </w:tc>
        <w:tc>
          <w:tcPr>
            <w:tcW w:w="881"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.728**</w:t>
            </w:r>
          </w:p>
        </w:tc>
        <w:tc>
          <w:tcPr>
            <w:tcW w:w="923"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.704**</w:t>
            </w:r>
          </w:p>
        </w:tc>
        <w:tc>
          <w:tcPr>
            <w:tcW w:w="923" w:type="dxa"/>
            <w:tcBorders>
              <w:top w:val="single" w:sz="4" w:space="0" w:color="auto"/>
              <w:left w:val="single" w:sz="4" w:space="0" w:color="auto"/>
              <w:bottom w:val="single" w:sz="4" w:space="0" w:color="auto"/>
              <w:right w:val="single" w:sz="4" w:space="0" w:color="auto"/>
            </w:tcBorders>
          </w:tcPr>
          <w:p w:rsidR="00EC134B" w:rsidRDefault="00673463">
            <w:pPr>
              <w:spacing w:line="360" w:lineRule="auto"/>
              <w:jc w:val="both"/>
              <w:rPr>
                <w:rFonts w:ascii="Times New Roman" w:hAnsi="Times New Roman" w:cs="Times New Roman"/>
                <w:sz w:val="24"/>
                <w:szCs w:val="24"/>
                <w:lang w:val="en-US" w:eastAsia="en-ZW"/>
              </w:rPr>
            </w:pPr>
            <w:r>
              <w:rPr>
                <w:rFonts w:ascii="Times New Roman" w:hAnsi="Times New Roman" w:cs="Times New Roman"/>
                <w:sz w:val="24"/>
                <w:szCs w:val="24"/>
                <w:lang w:val="en-US" w:eastAsia="en-ZW"/>
              </w:rPr>
              <w:t>-</w:t>
            </w:r>
          </w:p>
        </w:tc>
      </w:tr>
    </w:tbl>
    <w:p w:rsidR="00EC134B" w:rsidRDefault="00673463">
      <w:pPr>
        <w:tabs>
          <w:tab w:val="left" w:pos="6237"/>
          <w:tab w:val="left" w:pos="9214"/>
        </w:tabs>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**p&lt;0.01                     Source: SPSS output</w:t>
      </w:r>
    </w:p>
    <w:p w:rsidR="00EC134B" w:rsidRDefault="00673463">
      <w:pPr>
        <w:tabs>
          <w:tab w:val="left" w:pos="6237"/>
          <w:tab w:val="left" w:pos="9214"/>
        </w:tabs>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Results from the Pearson correlation matrix in table 12 indicate</w:t>
      </w:r>
      <w:r>
        <w:rPr>
          <w:rFonts w:ascii="Times New Roman" w:hAnsi="Times New Roman" w:cs="Times New Roman"/>
          <w:sz w:val="24"/>
          <w:szCs w:val="24"/>
        </w:rPr>
        <w:t xml:space="preserve"> that there is a strong relationship (r=0.963, p&lt;0.01) between taking basic accounting courses and proficiency in accounting software. This suggests that SMEs that invest in accounting courses for their management find it easier to use accounting software,</w:t>
      </w:r>
      <w:r>
        <w:rPr>
          <w:rFonts w:ascii="Times New Roman" w:hAnsi="Times New Roman" w:cs="Times New Roman"/>
          <w:sz w:val="24"/>
          <w:szCs w:val="24"/>
        </w:rPr>
        <w:t xml:space="preserve"> as a result this assists them in moving from manual bookkeeping procedures as they will now be equipped with modern accounting systems. From the results above, a strong relationship (r=0.968, p&lt;0.01) exists between hiring accounting professionals and bein</w:t>
      </w:r>
      <w:r>
        <w:rPr>
          <w:rFonts w:ascii="Times New Roman" w:hAnsi="Times New Roman" w:cs="Times New Roman"/>
          <w:sz w:val="24"/>
          <w:szCs w:val="24"/>
        </w:rPr>
        <w:t>g proficiency in accounting software. According to Ali and Othman, (2021), this is due to the fact that hired accounting professionals already have the knowledge of existing accounting software therefore it becomes easier for them to shift the procedures f</w:t>
      </w:r>
      <w:r>
        <w:rPr>
          <w:rFonts w:ascii="Times New Roman" w:hAnsi="Times New Roman" w:cs="Times New Roman"/>
          <w:sz w:val="24"/>
          <w:szCs w:val="24"/>
        </w:rPr>
        <w:t xml:space="preserve">rom manual to computerised systems. </w:t>
      </w:r>
    </w:p>
    <w:p w:rsidR="00EC134B" w:rsidRDefault="00673463">
      <w:pPr>
        <w:tabs>
          <w:tab w:val="left" w:pos="6237"/>
          <w:tab w:val="left" w:pos="9214"/>
        </w:tabs>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 Pearson correlation matrix above indicate that there is a strong relationship (r=0.958, p&lt;0.01) between record keeping skills and taking a basic accounting course. This supports the notion that SMEs that invest in t</w:t>
      </w:r>
      <w:r>
        <w:rPr>
          <w:rFonts w:ascii="Times New Roman" w:hAnsi="Times New Roman" w:cs="Times New Roman"/>
          <w:sz w:val="24"/>
          <w:szCs w:val="24"/>
        </w:rPr>
        <w:t>heir personnel taking basic accounting courses are well equipped with the ability of proper record keeping skills. According to Ketron and Smith, (2019), taking a basic accounting course enables SMEs to keep track of their trade receivables and trade payab</w:t>
      </w:r>
      <w:r>
        <w:rPr>
          <w:rFonts w:ascii="Times New Roman" w:hAnsi="Times New Roman" w:cs="Times New Roman"/>
          <w:sz w:val="24"/>
          <w:szCs w:val="24"/>
        </w:rPr>
        <w:t xml:space="preserve">les. A strong relationship exists between taking basic accounting courses and financial data analysis (r=0.812, p&lt;0.01) as well as debt management skills (r=0.971, p&lt;0.01). This notion was supported by Kimani &amp; Ntoiti (2015) who indicated that for SMEs to </w:t>
      </w:r>
      <w:r>
        <w:rPr>
          <w:rFonts w:ascii="Times New Roman" w:hAnsi="Times New Roman" w:cs="Times New Roman"/>
          <w:sz w:val="24"/>
          <w:szCs w:val="24"/>
        </w:rPr>
        <w:t xml:space="preserve">be able to decide the credit worthiness of a client, the ability to critically analyse their financial data should be impeccable so that it reduces the credit risk and proper management of debt, hence the need for taking a basic accounting course. </w:t>
      </w:r>
    </w:p>
    <w:p w:rsidR="00EC134B" w:rsidRDefault="00673463">
      <w:pPr>
        <w:tabs>
          <w:tab w:val="left" w:pos="6237"/>
          <w:tab w:val="left" w:pos="921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From the Pearson Correlation Matrix above, a strong relationship (r=0.735, p&lt;0.01) exists between financial data analysis and record keeping skills. This suggests that SMEs that invest in record keeping skills are able to properly analyse financial data. A</w:t>
      </w:r>
      <w:r>
        <w:rPr>
          <w:rFonts w:ascii="Times New Roman" w:hAnsi="Times New Roman" w:cs="Times New Roman"/>
          <w:sz w:val="24"/>
          <w:szCs w:val="24"/>
        </w:rPr>
        <w:t xml:space="preserve">nother strong positive relationship exists between record keeping skills and the ability to </w:t>
      </w:r>
      <w:r>
        <w:rPr>
          <w:rFonts w:ascii="Times New Roman" w:hAnsi="Times New Roman" w:cs="Times New Roman"/>
          <w:sz w:val="24"/>
          <w:szCs w:val="24"/>
          <w:lang w:val="en-US" w:eastAsia="en-ZW"/>
        </w:rPr>
        <w:t xml:space="preserve">compare financials with other SMEs for benchmarking (r=0.664, p&lt;0.01). According to </w:t>
      </w:r>
      <w:r>
        <w:rPr>
          <w:rFonts w:ascii="Times New Roman" w:hAnsi="Times New Roman" w:cs="Times New Roman"/>
          <w:sz w:val="24"/>
          <w:szCs w:val="24"/>
        </w:rPr>
        <w:t>Ketron and Smith, (2019), SMEs need to compare their performance with other comp</w:t>
      </w:r>
      <w:r>
        <w:rPr>
          <w:rFonts w:ascii="Times New Roman" w:hAnsi="Times New Roman" w:cs="Times New Roman"/>
          <w:sz w:val="24"/>
          <w:szCs w:val="24"/>
        </w:rPr>
        <w:t>eting SMEs in order to measure their position in the industry, therefore the ability to properly keep records allows SMEs to analyse their position in the industry.</w:t>
      </w:r>
    </w:p>
    <w:p w:rsidR="00EC134B" w:rsidRDefault="00673463">
      <w:pPr>
        <w:tabs>
          <w:tab w:val="left" w:pos="6237"/>
          <w:tab w:val="left" w:pos="9214"/>
        </w:tabs>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The Pearson Correlation Matrix above indicates strong relationships between financial data </w:t>
      </w:r>
      <w:r>
        <w:rPr>
          <w:rFonts w:ascii="Times New Roman" w:hAnsi="Times New Roman" w:cs="Times New Roman"/>
          <w:sz w:val="24"/>
          <w:szCs w:val="24"/>
        </w:rPr>
        <w:t xml:space="preserve">analysis and debt management skills (r=0.775, p&lt;0.01), as well as comparing financial with other SMEs for benchmarking (r=910, p&lt;0.01). This suggest that SMEs that invest in financial data </w:t>
      </w:r>
      <w:r>
        <w:rPr>
          <w:rFonts w:ascii="Times New Roman" w:hAnsi="Times New Roman" w:cs="Times New Roman"/>
          <w:sz w:val="24"/>
          <w:szCs w:val="24"/>
        </w:rPr>
        <w:lastRenderedPageBreak/>
        <w:t>analysis are able to counter the risk associated with debt and comp</w:t>
      </w:r>
      <w:r>
        <w:rPr>
          <w:rFonts w:ascii="Times New Roman" w:hAnsi="Times New Roman" w:cs="Times New Roman"/>
          <w:sz w:val="24"/>
          <w:szCs w:val="24"/>
        </w:rPr>
        <w:t>are their financial statements with that of their competitors. According to Tamimi and Kalli (2019), it is vital for SMEs to constantly be aware of the areas they are ahead of their rivals so that they can maintain the competitive edge as well as areas the</w:t>
      </w:r>
      <w:r>
        <w:rPr>
          <w:rFonts w:ascii="Times New Roman" w:hAnsi="Times New Roman" w:cs="Times New Roman"/>
          <w:sz w:val="24"/>
          <w:szCs w:val="24"/>
        </w:rPr>
        <w:t xml:space="preserve">y are lagging behind the competition so that they can assess ways to catch up, thus the need to compare financials. </w:t>
      </w:r>
    </w:p>
    <w:p w:rsidR="00EC134B" w:rsidRDefault="00673463">
      <w:pPr>
        <w:tabs>
          <w:tab w:val="left" w:pos="6237"/>
          <w:tab w:val="left" w:pos="9214"/>
        </w:tabs>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 strongest relationship (r=0.985, p&lt;0.01) on the Pearson Correlation Matrix exists between hiring accounting professionals and debt mana</w:t>
      </w:r>
      <w:r>
        <w:rPr>
          <w:rFonts w:ascii="Times New Roman" w:hAnsi="Times New Roman" w:cs="Times New Roman"/>
          <w:sz w:val="24"/>
          <w:szCs w:val="24"/>
        </w:rPr>
        <w:t>gement skills. This indicate that SMEs that employ professional accountants on a part time or full time basis are able to manage their debt. Since debt management has major influence on the survival of SMEs, it is essential that SMEs recognise the importan</w:t>
      </w:r>
      <w:r>
        <w:rPr>
          <w:rFonts w:ascii="Times New Roman" w:hAnsi="Times New Roman" w:cs="Times New Roman"/>
          <w:sz w:val="24"/>
          <w:szCs w:val="24"/>
        </w:rPr>
        <w:t xml:space="preserve">ce of accountants. (Jagero and Obura, 2020) were of the view that accountants can effectively budget and initiate financial planning strategies that help lower current debt and be able to secure funds from registered institutions such as banks and prevent </w:t>
      </w:r>
      <w:r>
        <w:rPr>
          <w:rFonts w:ascii="Times New Roman" w:hAnsi="Times New Roman" w:cs="Times New Roman"/>
          <w:sz w:val="24"/>
          <w:szCs w:val="24"/>
        </w:rPr>
        <w:t xml:space="preserve">the SMEs from foreclosures. </w:t>
      </w:r>
    </w:p>
    <w:p w:rsidR="00EC134B" w:rsidRDefault="00673463">
      <w:pPr>
        <w:pStyle w:val="Heading2"/>
        <w:spacing w:line="360" w:lineRule="auto"/>
        <w:rPr>
          <w:rFonts w:ascii="Times New Roman" w:hAnsi="Times New Roman" w:cs="Times New Roman"/>
          <w:b/>
          <w:color w:val="auto"/>
          <w:sz w:val="24"/>
          <w:szCs w:val="24"/>
        </w:rPr>
      </w:pPr>
      <w:bookmarkStart w:id="264" w:name="_Toc137654728"/>
      <w:r>
        <w:rPr>
          <w:rFonts w:ascii="Times New Roman" w:hAnsi="Times New Roman" w:cs="Times New Roman"/>
          <w:b/>
          <w:color w:val="auto"/>
          <w:sz w:val="24"/>
          <w:szCs w:val="24"/>
        </w:rPr>
        <w:t>4.7 Interview Response</w:t>
      </w:r>
      <w:bookmarkEnd w:id="264"/>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Figure 4 shows that out of the 6 interviews scheduled, 5 were successfully carried out demonstrating 83% response rate. This response rate was higher enough in determining results.</w:t>
      </w:r>
      <w:bookmarkEnd w:id="16"/>
    </w:p>
    <w:p w:rsidR="00EC134B" w:rsidRDefault="00673463">
      <w:pPr>
        <w:keepNext/>
        <w:spacing w:line="360" w:lineRule="auto"/>
      </w:pPr>
      <w:r>
        <w:rPr>
          <w:rFonts w:ascii="Times New Roman" w:hAnsi="Times New Roman" w:cs="Times New Roman"/>
          <w:noProof/>
          <w:sz w:val="24"/>
          <w:szCs w:val="24"/>
          <w:lang w:val="en-US"/>
        </w:rPr>
        <w:drawing>
          <wp:inline distT="0" distB="0" distL="114300" distR="114300">
            <wp:extent cx="4581525" cy="2752725"/>
            <wp:effectExtent l="0" t="0" r="0" b="0"/>
            <wp:docPr id="104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C134B" w:rsidRDefault="00673463">
      <w:pPr>
        <w:pStyle w:val="Caption"/>
        <w:rPr>
          <w:rFonts w:ascii="Times New Roman" w:hAnsi="Times New Roman"/>
          <w:b/>
          <w:bCs/>
          <w:i w:val="0"/>
          <w:iCs w:val="0"/>
          <w:color w:val="auto"/>
          <w:sz w:val="24"/>
          <w:szCs w:val="24"/>
        </w:rPr>
      </w:pPr>
      <w:bookmarkStart w:id="265" w:name="_Toc137567996"/>
      <w:r>
        <w:rPr>
          <w:rFonts w:ascii="Times New Roman" w:hAnsi="Times New Roman"/>
          <w:b/>
          <w:bCs/>
          <w:i w:val="0"/>
          <w:iCs w:val="0"/>
          <w:color w:val="auto"/>
          <w:sz w:val="24"/>
          <w:szCs w:val="24"/>
        </w:rPr>
        <w:t xml:space="preserve">Figure </w:t>
      </w:r>
      <w:r>
        <w:rPr>
          <w:rFonts w:ascii="Times New Roman" w:hAnsi="Times New Roman"/>
          <w:b/>
          <w:bCs/>
          <w:i w:val="0"/>
          <w:iCs w:val="0"/>
          <w:color w:val="auto"/>
          <w:sz w:val="24"/>
          <w:szCs w:val="24"/>
        </w:rPr>
        <w:fldChar w:fldCharType="begin"/>
      </w:r>
      <w:r>
        <w:rPr>
          <w:rFonts w:ascii="Times New Roman" w:hAnsi="Times New Roman"/>
          <w:b/>
          <w:bCs/>
          <w:i w:val="0"/>
          <w:iCs w:val="0"/>
          <w:color w:val="auto"/>
          <w:sz w:val="24"/>
          <w:szCs w:val="24"/>
        </w:rPr>
        <w:instrText xml:space="preserve"> SEQ Figure \* ARABIC </w:instrText>
      </w:r>
      <w:r>
        <w:rPr>
          <w:rFonts w:ascii="Times New Roman" w:hAnsi="Times New Roman"/>
          <w:b/>
          <w:bCs/>
          <w:i w:val="0"/>
          <w:iCs w:val="0"/>
          <w:color w:val="auto"/>
          <w:sz w:val="24"/>
          <w:szCs w:val="24"/>
        </w:rPr>
        <w:fldChar w:fldCharType="separate"/>
      </w:r>
      <w:r>
        <w:rPr>
          <w:rFonts w:ascii="Times New Roman" w:hAnsi="Times New Roman"/>
          <w:b/>
          <w:bCs/>
          <w:i w:val="0"/>
          <w:iCs w:val="0"/>
          <w:noProof/>
          <w:color w:val="auto"/>
          <w:sz w:val="24"/>
          <w:szCs w:val="24"/>
        </w:rPr>
        <w:t>4</w:t>
      </w:r>
      <w:r>
        <w:rPr>
          <w:rFonts w:ascii="Times New Roman" w:hAnsi="Times New Roman"/>
          <w:b/>
          <w:bCs/>
          <w:i w:val="0"/>
          <w:iCs w:val="0"/>
          <w:color w:val="auto"/>
          <w:sz w:val="24"/>
          <w:szCs w:val="24"/>
        </w:rPr>
        <w:fldChar w:fldCharType="end"/>
      </w:r>
      <w:r>
        <w:rPr>
          <w:rFonts w:ascii="Times New Roman" w:hAnsi="Times New Roman"/>
          <w:b/>
          <w:bCs/>
          <w:i w:val="0"/>
          <w:iCs w:val="0"/>
          <w:color w:val="auto"/>
          <w:sz w:val="24"/>
          <w:szCs w:val="24"/>
        </w:rPr>
        <w:t>.3: Interview Response Rate</w:t>
      </w:r>
      <w:bookmarkEnd w:id="265"/>
    </w:p>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Source: Primary Data</w:t>
      </w:r>
    </w:p>
    <w:p w:rsidR="00EC134B" w:rsidRDefault="00673463">
      <w:pPr>
        <w:pStyle w:val="Heading2"/>
        <w:spacing w:line="360" w:lineRule="auto"/>
        <w:rPr>
          <w:rFonts w:ascii="Times New Roman" w:hAnsi="Times New Roman" w:cs="Times New Roman"/>
          <w:b/>
          <w:color w:val="auto"/>
          <w:sz w:val="24"/>
          <w:szCs w:val="24"/>
          <w:lang w:val="en-ZA"/>
        </w:rPr>
      </w:pPr>
      <w:bookmarkStart w:id="266" w:name="_Toc137654729"/>
      <w:r>
        <w:rPr>
          <w:rFonts w:ascii="Times New Roman" w:eastAsia="Calibri" w:hAnsi="Times New Roman" w:cs="Times New Roman"/>
          <w:b/>
          <w:color w:val="auto"/>
          <w:sz w:val="24"/>
          <w:szCs w:val="24"/>
        </w:rPr>
        <w:lastRenderedPageBreak/>
        <w:t>4.8 What role does financial literacy play in ensuring the growth of SMEs in the carpentry manufacturing industry?</w:t>
      </w:r>
      <w:bookmarkEnd w:id="266"/>
      <w:r>
        <w:rPr>
          <w:rFonts w:ascii="Times New Roman" w:eastAsia="Calibri" w:hAnsi="Times New Roman" w:cs="Times New Roman"/>
          <w:b/>
          <w:color w:val="auto"/>
          <w:sz w:val="24"/>
          <w:szCs w:val="24"/>
        </w:rPr>
        <w:t xml:space="preserve"> </w:t>
      </w:r>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response gathered from the interviews regarding the role that financial literacy plays in ensuring the growth of SMEs indicated that financial literacy encourages business growth and strengthens the ability of the business to compete. More than 78% of </w:t>
      </w:r>
      <w:r>
        <w:rPr>
          <w:rFonts w:ascii="Times New Roman" w:hAnsi="Times New Roman" w:cs="Times New Roman"/>
          <w:sz w:val="24"/>
          <w:szCs w:val="24"/>
        </w:rPr>
        <w:t xml:space="preserve">the interviewees were able to differentiate between a financially illiterate and financially literate owned business due to the rate of expansion that financially literate owned SMEs are expanding in the manufacturing industry as well as diversifying as a </w:t>
      </w:r>
      <w:r>
        <w:rPr>
          <w:rFonts w:ascii="Times New Roman" w:hAnsi="Times New Roman" w:cs="Times New Roman"/>
          <w:sz w:val="24"/>
          <w:szCs w:val="24"/>
        </w:rPr>
        <w:t xml:space="preserve">way of spreading risk.  </w:t>
      </w:r>
    </w:p>
    <w:p w:rsidR="00EC134B" w:rsidRDefault="00673463">
      <w:pPr>
        <w:pStyle w:val="Heading2"/>
        <w:spacing w:line="360" w:lineRule="auto"/>
        <w:rPr>
          <w:rFonts w:ascii="Times New Roman" w:eastAsia="Calibri" w:hAnsi="Times New Roman" w:cs="Times New Roman"/>
          <w:b/>
          <w:color w:val="auto"/>
          <w:sz w:val="24"/>
          <w:szCs w:val="24"/>
          <w:lang w:val="en-ZA"/>
        </w:rPr>
      </w:pPr>
      <w:bookmarkStart w:id="267" w:name="_Toc137654730"/>
      <w:r>
        <w:rPr>
          <w:rFonts w:ascii="Times New Roman" w:eastAsia="Calibri" w:hAnsi="Times New Roman" w:cs="Times New Roman"/>
          <w:b/>
          <w:color w:val="auto"/>
          <w:sz w:val="24"/>
          <w:szCs w:val="24"/>
          <w:lang w:val="en-ZA"/>
        </w:rPr>
        <w:t>4.9 What are the financial skills required in the carpentry manufacturing SMEs?</w:t>
      </w:r>
      <w:bookmarkEnd w:id="267"/>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All the interviewed respondents indicated that budgeting skills and record keeping skills are required in enhancing SMEs. This is because one of the in</w:t>
      </w:r>
      <w:r>
        <w:rPr>
          <w:rFonts w:ascii="Times New Roman" w:hAnsi="Times New Roman" w:cs="Times New Roman"/>
          <w:sz w:val="24"/>
          <w:szCs w:val="24"/>
        </w:rPr>
        <w:t xml:space="preserve">terviewees indicated that “insufficient record keeping skills makes it almost impossible to keep track of clients who owe us, the period they have owed us and the actual amounts they owe as well as the supplies we owe together with the amount due” that is </w:t>
      </w:r>
      <w:r>
        <w:rPr>
          <w:rFonts w:ascii="Times New Roman" w:hAnsi="Times New Roman" w:cs="Times New Roman"/>
          <w:sz w:val="24"/>
          <w:szCs w:val="24"/>
        </w:rPr>
        <w:t>trade receivables and trade payables respectively. Another skill that is vital according to the interviewee’s response is the budgeting skill as they indicated that there wasn’t any pre detailed expected revenue and expenditure but rather the owners mainly</w:t>
      </w:r>
      <w:r>
        <w:rPr>
          <w:rFonts w:ascii="Times New Roman" w:hAnsi="Times New Roman" w:cs="Times New Roman"/>
          <w:sz w:val="24"/>
          <w:szCs w:val="24"/>
        </w:rPr>
        <w:t xml:space="preserve"> makes decisions based on impulse rather than trends and facts. </w:t>
      </w:r>
    </w:p>
    <w:p w:rsidR="00EC134B" w:rsidRDefault="00673463">
      <w:pPr>
        <w:pStyle w:val="Heading2"/>
        <w:spacing w:line="360" w:lineRule="auto"/>
        <w:rPr>
          <w:rFonts w:ascii="Times New Roman" w:hAnsi="Times New Roman" w:cs="Times New Roman"/>
          <w:b/>
          <w:color w:val="auto"/>
          <w:sz w:val="24"/>
          <w:szCs w:val="24"/>
          <w:lang w:val="en-ZA"/>
        </w:rPr>
      </w:pPr>
      <w:bookmarkStart w:id="268" w:name="_Toc137654731"/>
      <w:r>
        <w:rPr>
          <w:rFonts w:ascii="Times New Roman" w:eastAsia="Calibri" w:hAnsi="Times New Roman" w:cs="Times New Roman"/>
          <w:b/>
          <w:color w:val="auto"/>
          <w:sz w:val="24"/>
          <w:szCs w:val="24"/>
        </w:rPr>
        <w:t>4.10 What are the ways of promoting financial literacy in the carpentry manufacturing SMEs?</w:t>
      </w:r>
      <w:bookmarkEnd w:id="268"/>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participants interviewed, it was indicated that financial literacy can be promoted by read</w:t>
      </w:r>
      <w:r>
        <w:rPr>
          <w:rFonts w:ascii="Times New Roman" w:hAnsi="Times New Roman" w:cs="Times New Roman"/>
          <w:sz w:val="24"/>
          <w:szCs w:val="24"/>
        </w:rPr>
        <w:t>ing accounting books and taking basic accounting course in enhancing financial literacy among SMEs.</w:t>
      </w:r>
      <w:bookmarkStart w:id="269" w:name="_Toc127651537"/>
      <w:r>
        <w:rPr>
          <w:rFonts w:ascii="Times New Roman" w:hAnsi="Times New Roman" w:cs="Times New Roman"/>
          <w:sz w:val="24"/>
          <w:szCs w:val="24"/>
        </w:rPr>
        <w:t xml:space="preserve"> More than 75% showed willingness to partake in the suggested educational programmes as they viewed it as a way to solidify their businesses status and be ab</w:t>
      </w:r>
      <w:r>
        <w:rPr>
          <w:rFonts w:ascii="Times New Roman" w:hAnsi="Times New Roman" w:cs="Times New Roman"/>
          <w:sz w:val="24"/>
          <w:szCs w:val="24"/>
        </w:rPr>
        <w:t xml:space="preserve">le to compete with other SMEs and big corporations. </w:t>
      </w:r>
    </w:p>
    <w:p w:rsidR="00EC134B" w:rsidRDefault="00673463">
      <w:pPr>
        <w:keepNext/>
        <w:keepLines/>
        <w:spacing w:before="200" w:after="0" w:line="360" w:lineRule="auto"/>
        <w:outlineLvl w:val="1"/>
        <w:rPr>
          <w:rFonts w:ascii="Times New Roman" w:hAnsi="Times New Roman" w:cs="Times New Roman"/>
          <w:b/>
          <w:bCs/>
          <w:sz w:val="24"/>
          <w:szCs w:val="24"/>
        </w:rPr>
      </w:pPr>
      <w:bookmarkStart w:id="270" w:name="_Toc137654732"/>
      <w:r>
        <w:rPr>
          <w:rFonts w:ascii="Times New Roman" w:hAnsi="Times New Roman" w:cs="Times New Roman"/>
          <w:b/>
          <w:bCs/>
          <w:sz w:val="24"/>
          <w:szCs w:val="24"/>
        </w:rPr>
        <w:t>4.11 Chapter Summary</w:t>
      </w:r>
      <w:bookmarkEnd w:id="269"/>
      <w:bookmarkEnd w:id="270"/>
    </w:p>
    <w:p w:rsidR="00EC134B" w:rsidRDefault="00673463">
      <w:pPr>
        <w:tabs>
          <w:tab w:val="left" w:pos="750"/>
        </w:tabs>
        <w:spacing w:line="360" w:lineRule="auto"/>
        <w:jc w:val="both"/>
        <w:rPr>
          <w:rFonts w:ascii="Times New Roman" w:hAnsi="Times New Roman" w:cs="Times New Roman"/>
          <w:sz w:val="24"/>
          <w:szCs w:val="24"/>
        </w:rPr>
      </w:pPr>
      <w:r>
        <w:rPr>
          <w:rFonts w:ascii="Times New Roman" w:hAnsi="Times New Roman" w:cs="Times New Roman"/>
          <w:sz w:val="24"/>
          <w:szCs w:val="24"/>
        </w:rPr>
        <w:t>In this chapter, there was discussion of study findings and presentation of the study findings based on the effects of financial literacy on the performance of carpentry manufacturin</w:t>
      </w:r>
      <w:r>
        <w:rPr>
          <w:rFonts w:ascii="Times New Roman" w:hAnsi="Times New Roman" w:cs="Times New Roman"/>
          <w:sz w:val="24"/>
          <w:szCs w:val="24"/>
        </w:rPr>
        <w:t>g SMEs. Summary, conclusions and recommendations will be shown in the next chapter.</w:t>
      </w:r>
    </w:p>
    <w:p w:rsidR="00EC134B" w:rsidRDefault="00673463">
      <w:pPr>
        <w:keepNext/>
        <w:keepLines/>
        <w:spacing w:after="0"/>
        <w:jc w:val="center"/>
        <w:outlineLvl w:val="0"/>
        <w:rPr>
          <w:rFonts w:ascii="Times New Roman" w:eastAsia="SimSun" w:hAnsi="Times New Roman" w:cs="Times New Roman"/>
          <w:b/>
          <w:sz w:val="24"/>
          <w:szCs w:val="24"/>
        </w:rPr>
      </w:pPr>
      <w:bookmarkStart w:id="271" w:name="_Toc122707754"/>
      <w:bookmarkStart w:id="272" w:name="_Toc137654733"/>
      <w:bookmarkStart w:id="273" w:name="_Toc127651539"/>
      <w:bookmarkStart w:id="274" w:name="_Toc11063971"/>
      <w:r>
        <w:rPr>
          <w:rFonts w:ascii="Times New Roman" w:eastAsia="SimSun" w:hAnsi="Times New Roman" w:cs="Times New Roman"/>
          <w:b/>
          <w:sz w:val="24"/>
          <w:szCs w:val="24"/>
        </w:rPr>
        <w:lastRenderedPageBreak/>
        <w:t>CHAPTER V</w:t>
      </w:r>
      <w:bookmarkEnd w:id="271"/>
      <w:bookmarkEnd w:id="272"/>
    </w:p>
    <w:p w:rsidR="00EC134B" w:rsidRDefault="00EC134B"/>
    <w:p w:rsidR="00EC134B" w:rsidRDefault="00EC134B">
      <w:pPr>
        <w:spacing w:after="0"/>
      </w:pPr>
    </w:p>
    <w:p w:rsidR="00EC134B" w:rsidRDefault="00673463">
      <w:pPr>
        <w:pStyle w:val="Heading1"/>
        <w:spacing w:before="0" w:after="0" w:line="360" w:lineRule="auto"/>
        <w:jc w:val="center"/>
        <w:rPr>
          <w:rFonts w:cs="Times New Roman"/>
          <w:color w:val="auto"/>
          <w:szCs w:val="24"/>
        </w:rPr>
      </w:pPr>
      <w:bookmarkStart w:id="275" w:name="_Toc137654734"/>
      <w:r>
        <w:rPr>
          <w:rFonts w:cs="Times New Roman"/>
          <w:color w:val="auto"/>
          <w:szCs w:val="24"/>
        </w:rPr>
        <w:t>SUMMARY, CONCLUSIONS AND RECOMMENDATIONS</w:t>
      </w:r>
      <w:bookmarkStart w:id="276" w:name="_Toc127651540"/>
      <w:bookmarkStart w:id="277" w:name="_Toc11063972"/>
      <w:bookmarkEnd w:id="273"/>
      <w:bookmarkEnd w:id="274"/>
      <w:bookmarkEnd w:id="275"/>
    </w:p>
    <w:p w:rsidR="00EC134B" w:rsidRDefault="00EC134B"/>
    <w:p w:rsidR="00EC134B" w:rsidRDefault="00EC134B"/>
    <w:p w:rsidR="00EC134B" w:rsidRDefault="00EC134B"/>
    <w:p w:rsidR="00EC134B" w:rsidRDefault="00673463">
      <w:pPr>
        <w:pStyle w:val="Heading2"/>
        <w:spacing w:line="360" w:lineRule="auto"/>
        <w:rPr>
          <w:rFonts w:ascii="Times New Roman" w:hAnsi="Times New Roman" w:cs="Times New Roman"/>
          <w:b/>
          <w:color w:val="auto"/>
          <w:sz w:val="24"/>
          <w:szCs w:val="24"/>
        </w:rPr>
      </w:pPr>
      <w:bookmarkStart w:id="278" w:name="_Toc137654735"/>
      <w:r>
        <w:rPr>
          <w:rFonts w:ascii="Times New Roman" w:hAnsi="Times New Roman" w:cs="Times New Roman"/>
          <w:b/>
          <w:color w:val="auto"/>
          <w:sz w:val="24"/>
          <w:szCs w:val="24"/>
        </w:rPr>
        <w:t>5.0 I</w:t>
      </w:r>
      <w:bookmarkEnd w:id="276"/>
      <w:bookmarkEnd w:id="277"/>
      <w:r>
        <w:rPr>
          <w:rFonts w:ascii="Times New Roman" w:hAnsi="Times New Roman" w:cs="Times New Roman"/>
          <w:b/>
          <w:color w:val="auto"/>
          <w:sz w:val="24"/>
          <w:szCs w:val="24"/>
        </w:rPr>
        <w:t>ntroduction</w:t>
      </w:r>
      <w:bookmarkEnd w:id="278"/>
    </w:p>
    <w:p w:rsidR="00EC134B" w:rsidRDefault="00673463">
      <w:pPr>
        <w:spacing w:line="360" w:lineRule="auto"/>
        <w:jc w:val="both"/>
        <w:rPr>
          <w:rFonts w:ascii="Times New Roman" w:hAnsi="Times New Roman" w:cs="Times New Roman"/>
          <w:sz w:val="24"/>
          <w:szCs w:val="24"/>
        </w:rPr>
      </w:pPr>
      <w:r>
        <w:rPr>
          <w:rFonts w:ascii="Times New Roman" w:eastAsia="SimSun" w:hAnsi="Times New Roman" w:cs="Times New Roman"/>
          <w:bCs/>
          <w:sz w:val="24"/>
          <w:szCs w:val="24"/>
        </w:rPr>
        <w:t>This is the last chapter in which summary, findings, conclusions and recommendations were presented</w:t>
      </w:r>
      <w:r>
        <w:rPr>
          <w:rFonts w:ascii="Times New Roman" w:eastAsia="SimSun" w:hAnsi="Times New Roman" w:cs="Times New Roman"/>
          <w:bCs/>
          <w:sz w:val="24"/>
          <w:szCs w:val="24"/>
        </w:rPr>
        <w:t xml:space="preserve"> by the researcher. </w:t>
      </w:r>
      <w:r>
        <w:rPr>
          <w:rFonts w:ascii="Times New Roman" w:hAnsi="Times New Roman" w:cs="Times New Roman"/>
          <w:sz w:val="24"/>
          <w:szCs w:val="24"/>
        </w:rPr>
        <w:t>The conclusions and recommendations are based on the findings presented in the previous chapter.</w:t>
      </w:r>
    </w:p>
    <w:p w:rsidR="00EC134B" w:rsidRDefault="00673463">
      <w:pPr>
        <w:pStyle w:val="Heading2"/>
        <w:spacing w:line="360" w:lineRule="auto"/>
        <w:rPr>
          <w:rFonts w:ascii="Times New Roman" w:hAnsi="Times New Roman" w:cs="Times New Roman"/>
          <w:b/>
          <w:color w:val="auto"/>
          <w:sz w:val="24"/>
          <w:szCs w:val="24"/>
        </w:rPr>
      </w:pPr>
      <w:bookmarkStart w:id="279" w:name="_Toc127651541"/>
      <w:bookmarkStart w:id="280" w:name="_Toc137654736"/>
      <w:r>
        <w:rPr>
          <w:rFonts w:ascii="Times New Roman" w:hAnsi="Times New Roman" w:cs="Times New Roman"/>
          <w:b/>
          <w:color w:val="auto"/>
          <w:sz w:val="24"/>
          <w:szCs w:val="24"/>
        </w:rPr>
        <w:t>5.1 S</w:t>
      </w:r>
      <w:bookmarkEnd w:id="279"/>
      <w:r>
        <w:rPr>
          <w:rFonts w:ascii="Times New Roman" w:hAnsi="Times New Roman" w:cs="Times New Roman"/>
          <w:b/>
          <w:color w:val="auto"/>
          <w:sz w:val="24"/>
          <w:szCs w:val="24"/>
        </w:rPr>
        <w:t>ummary of the study</w:t>
      </w:r>
      <w:bookmarkEnd w:id="280"/>
    </w:p>
    <w:p w:rsidR="00EC134B" w:rsidRDefault="00673463">
      <w:pPr>
        <w:spacing w:line="360" w:lineRule="auto"/>
        <w:jc w:val="both"/>
        <w:rPr>
          <w:rFonts w:ascii="Times New Roman" w:hAnsi="Times New Roman" w:cs="Times New Roman"/>
          <w:sz w:val="24"/>
          <w:szCs w:val="24"/>
        </w:rPr>
      </w:pPr>
      <w:r>
        <w:rPr>
          <w:rFonts w:ascii="Times New Roman" w:eastAsia="SimSun" w:hAnsi="Times New Roman" w:cs="Times New Roman"/>
          <w:bCs/>
          <w:sz w:val="24"/>
          <w:szCs w:val="24"/>
        </w:rPr>
        <w:t xml:space="preserve">The study looked on the </w:t>
      </w:r>
      <w:r>
        <w:rPr>
          <w:rFonts w:ascii="Times New Roman" w:hAnsi="Times New Roman" w:cs="Times New Roman"/>
          <w:sz w:val="24"/>
          <w:szCs w:val="24"/>
        </w:rPr>
        <w:t>effects of financial literacy on the performance of SMEs,</w:t>
      </w:r>
      <w:r>
        <w:rPr>
          <w:rFonts w:ascii="Times New Roman" w:eastAsia="SimSun" w:hAnsi="Times New Roman" w:cs="Times New Roman"/>
          <w:bCs/>
          <w:sz w:val="24"/>
          <w:szCs w:val="24"/>
        </w:rPr>
        <w:t xml:space="preserve"> focusing on carpentry manufactur</w:t>
      </w:r>
      <w:r>
        <w:rPr>
          <w:rFonts w:ascii="Times New Roman" w:eastAsia="SimSun" w:hAnsi="Times New Roman" w:cs="Times New Roman"/>
          <w:bCs/>
          <w:sz w:val="24"/>
          <w:szCs w:val="24"/>
        </w:rPr>
        <w:t>ing SMEs in Glenview Area 8 Complex. 140 questionnaires were distributed among carpentry manufacturing SMEs in Glenview Complex Area 8 and out of the distributed questionnaires, 101 were returned for analysis using SPSS software for correlation analysis an</w:t>
      </w:r>
      <w:r>
        <w:rPr>
          <w:rFonts w:ascii="Times New Roman" w:eastAsia="SimSun" w:hAnsi="Times New Roman" w:cs="Times New Roman"/>
          <w:bCs/>
          <w:sz w:val="24"/>
          <w:szCs w:val="24"/>
        </w:rPr>
        <w:t>d excel. Descriptive survey research design was used by the researcher. The summary of study findings are summarized in the following section of major findings.</w:t>
      </w:r>
    </w:p>
    <w:p w:rsidR="00EC134B" w:rsidRDefault="00673463">
      <w:pPr>
        <w:pStyle w:val="Heading2"/>
        <w:spacing w:line="360" w:lineRule="auto"/>
        <w:rPr>
          <w:rFonts w:ascii="Times New Roman" w:hAnsi="Times New Roman" w:cs="Times New Roman"/>
          <w:b/>
          <w:color w:val="auto"/>
          <w:sz w:val="24"/>
          <w:szCs w:val="24"/>
        </w:rPr>
      </w:pPr>
      <w:bookmarkStart w:id="281" w:name="_Toc127651542"/>
      <w:bookmarkStart w:id="282" w:name="_Toc11063974"/>
      <w:bookmarkStart w:id="283" w:name="_Toc137654737"/>
      <w:r>
        <w:rPr>
          <w:rFonts w:ascii="Times New Roman" w:hAnsi="Times New Roman" w:cs="Times New Roman"/>
          <w:b/>
          <w:color w:val="auto"/>
          <w:sz w:val="24"/>
          <w:szCs w:val="24"/>
        </w:rPr>
        <w:t>5.2 S</w:t>
      </w:r>
      <w:bookmarkEnd w:id="281"/>
      <w:bookmarkEnd w:id="282"/>
      <w:r>
        <w:rPr>
          <w:rFonts w:ascii="Times New Roman" w:hAnsi="Times New Roman" w:cs="Times New Roman"/>
          <w:b/>
          <w:color w:val="auto"/>
          <w:sz w:val="24"/>
          <w:szCs w:val="24"/>
        </w:rPr>
        <w:t>ummary of the findings</w:t>
      </w:r>
      <w:bookmarkEnd w:id="283"/>
    </w:p>
    <w:p w:rsidR="00EC134B" w:rsidRDefault="00673463">
      <w:pPr>
        <w:pStyle w:val="Heading3"/>
        <w:spacing w:line="360" w:lineRule="auto"/>
        <w:rPr>
          <w:rFonts w:ascii="Times New Roman" w:hAnsi="Times New Roman" w:cs="Times New Roman"/>
          <w:b/>
          <w:color w:val="auto"/>
        </w:rPr>
      </w:pPr>
      <w:bookmarkStart w:id="284" w:name="_Toc127651543"/>
      <w:bookmarkStart w:id="285" w:name="_Toc137654738"/>
      <w:r>
        <w:rPr>
          <w:rFonts w:ascii="Times New Roman" w:hAnsi="Times New Roman" w:cs="Times New Roman"/>
          <w:b/>
          <w:color w:val="auto"/>
        </w:rPr>
        <w:t xml:space="preserve">5.2.1 </w:t>
      </w:r>
      <w:r>
        <w:rPr>
          <w:rFonts w:ascii="Times New Roman" w:eastAsia="Calibri" w:hAnsi="Times New Roman" w:cs="Times New Roman"/>
          <w:b/>
          <w:color w:val="auto"/>
        </w:rPr>
        <w:t xml:space="preserve">Contribution of financial literacy on </w:t>
      </w:r>
      <w:bookmarkEnd w:id="284"/>
      <w:r>
        <w:rPr>
          <w:rFonts w:ascii="Times New Roman" w:eastAsia="Calibri" w:hAnsi="Times New Roman" w:cs="Times New Roman"/>
          <w:b/>
          <w:color w:val="auto"/>
        </w:rPr>
        <w:t>the growth of SMEs (Obj</w:t>
      </w:r>
      <w:r>
        <w:rPr>
          <w:rFonts w:ascii="Times New Roman" w:eastAsia="Calibri" w:hAnsi="Times New Roman" w:cs="Times New Roman"/>
          <w:b/>
          <w:color w:val="auto"/>
        </w:rPr>
        <w:t>ective 1)</w:t>
      </w:r>
      <w:bookmarkEnd w:id="285"/>
      <w:r>
        <w:rPr>
          <w:rFonts w:ascii="Times New Roman" w:eastAsia="Calibri" w:hAnsi="Times New Roman" w:cs="Times New Roman"/>
          <w:b/>
          <w:color w:val="auto"/>
        </w:rPr>
        <w:t xml:space="preserve"> </w:t>
      </w:r>
    </w:p>
    <w:p w:rsidR="00EC134B" w:rsidRDefault="00673463">
      <w:pPr>
        <w:spacing w:line="360" w:lineRule="auto"/>
        <w:jc w:val="both"/>
        <w:rPr>
          <w:rFonts w:ascii="Times New Roman" w:eastAsia="SimSun" w:hAnsi="Times New Roman" w:cs="Times New Roman"/>
          <w:bCs/>
          <w:sz w:val="24"/>
          <w:szCs w:val="24"/>
        </w:rPr>
      </w:pPr>
      <w:r>
        <w:rPr>
          <w:rFonts w:ascii="Times New Roman" w:eastAsia="SimSun" w:hAnsi="Times New Roman" w:cs="Times New Roman"/>
          <w:bCs/>
          <w:sz w:val="24"/>
          <w:szCs w:val="24"/>
        </w:rPr>
        <w:t>Results from data analysis show that SMEs value the contribution of financial literacy differently. The overall finding is that financial literacy improves the success rate of SMEs. Most SMEs are of the idea that financial literacy make SMEs mor</w:t>
      </w:r>
      <w:r>
        <w:rPr>
          <w:rFonts w:ascii="Times New Roman" w:eastAsia="SimSun" w:hAnsi="Times New Roman" w:cs="Times New Roman"/>
          <w:bCs/>
          <w:sz w:val="24"/>
          <w:szCs w:val="24"/>
        </w:rPr>
        <w:t xml:space="preserve">e innovative as well as </w:t>
      </w:r>
      <w:r>
        <w:rPr>
          <w:rFonts w:ascii="Times New Roman" w:hAnsi="Times New Roman" w:cs="Times New Roman"/>
          <w:sz w:val="24"/>
          <w:szCs w:val="24"/>
        </w:rPr>
        <w:t xml:space="preserve">enabling strong business performance and sustainability. The least number of SMEs highlighted that financial literacy also contributes to the following factors; enabling business superior growth, and increasing the ability to fight </w:t>
      </w:r>
      <w:r>
        <w:rPr>
          <w:rFonts w:ascii="Times New Roman" w:hAnsi="Times New Roman" w:cs="Times New Roman"/>
          <w:sz w:val="24"/>
          <w:szCs w:val="24"/>
        </w:rPr>
        <w:t>competition. Therefore, a positive link exists between financial literacy and the growth of SMEs.</w:t>
      </w:r>
    </w:p>
    <w:p w:rsidR="00EC134B" w:rsidRDefault="00673463">
      <w:pPr>
        <w:pStyle w:val="Heading3"/>
        <w:spacing w:line="360" w:lineRule="auto"/>
        <w:rPr>
          <w:rFonts w:ascii="Times New Roman" w:eastAsia="Calibri" w:hAnsi="Times New Roman" w:cs="Times New Roman"/>
          <w:b/>
          <w:color w:val="auto"/>
        </w:rPr>
      </w:pPr>
      <w:bookmarkStart w:id="286" w:name="_Toc127651544"/>
      <w:bookmarkStart w:id="287" w:name="_Toc137654739"/>
      <w:r>
        <w:rPr>
          <w:rFonts w:ascii="Times New Roman" w:hAnsi="Times New Roman" w:cs="Times New Roman"/>
          <w:b/>
          <w:color w:val="auto"/>
        </w:rPr>
        <w:lastRenderedPageBreak/>
        <w:t xml:space="preserve">5.2.2 </w:t>
      </w:r>
      <w:r>
        <w:rPr>
          <w:rFonts w:ascii="Times New Roman" w:eastAsia="Calibri" w:hAnsi="Times New Roman" w:cs="Times New Roman"/>
          <w:b/>
          <w:color w:val="auto"/>
        </w:rPr>
        <w:t>Financial literacy skills required in carpentry manufacturing SMEs</w:t>
      </w:r>
      <w:bookmarkEnd w:id="286"/>
      <w:r>
        <w:rPr>
          <w:rFonts w:ascii="Times New Roman" w:eastAsia="Calibri" w:hAnsi="Times New Roman" w:cs="Times New Roman"/>
          <w:b/>
          <w:color w:val="auto"/>
        </w:rPr>
        <w:t xml:space="preserve"> (Objective 2)</w:t>
      </w:r>
      <w:bookmarkEnd w:id="287"/>
      <w:r>
        <w:rPr>
          <w:rFonts w:ascii="Times New Roman" w:eastAsia="Calibri" w:hAnsi="Times New Roman" w:cs="Times New Roman"/>
          <w:b/>
          <w:color w:val="auto"/>
        </w:rPr>
        <w:tab/>
      </w:r>
    </w:p>
    <w:p w:rsidR="00EC134B" w:rsidRDefault="00673463">
      <w:pPr>
        <w:tabs>
          <w:tab w:val="left" w:pos="7431"/>
        </w:tabs>
        <w:spacing w:line="360" w:lineRule="auto"/>
        <w:jc w:val="both"/>
        <w:rPr>
          <w:rFonts w:ascii="Times New Roman" w:hAnsi="Times New Roman" w:cs="Times New Roman"/>
          <w:sz w:val="24"/>
          <w:szCs w:val="24"/>
        </w:rPr>
      </w:pPr>
      <w:r>
        <w:rPr>
          <w:rFonts w:ascii="Times New Roman" w:hAnsi="Times New Roman" w:cs="Times New Roman"/>
          <w:sz w:val="24"/>
          <w:szCs w:val="24"/>
        </w:rPr>
        <w:t>From the collected data, a conclusion was made that there are financia</w:t>
      </w:r>
      <w:r>
        <w:rPr>
          <w:rFonts w:ascii="Times New Roman" w:hAnsi="Times New Roman" w:cs="Times New Roman"/>
          <w:sz w:val="24"/>
          <w:szCs w:val="24"/>
        </w:rPr>
        <w:t>l literacy skills required in the management of SMEs. Most SMEs are of the view that budgeting skills and financial data analysis skills are the most important financial literacy skills. This was followed by some SMEs who viewed record keeping and debt man</w:t>
      </w:r>
      <w:r>
        <w:rPr>
          <w:rFonts w:ascii="Times New Roman" w:hAnsi="Times New Roman" w:cs="Times New Roman"/>
          <w:sz w:val="24"/>
          <w:szCs w:val="24"/>
        </w:rPr>
        <w:t>agement skills as being important. The least important financial literacy skill in SMEs is proficiency in accounting software. Therefore, owners or managers of SMEs need to be equipped with budgeting, financial data analysis, record keeping and debt manage</w:t>
      </w:r>
      <w:r>
        <w:rPr>
          <w:rFonts w:ascii="Times New Roman" w:hAnsi="Times New Roman" w:cs="Times New Roman"/>
          <w:sz w:val="24"/>
          <w:szCs w:val="24"/>
        </w:rPr>
        <w:t>ment skills for their businesses to survive.</w:t>
      </w:r>
    </w:p>
    <w:p w:rsidR="00EC134B" w:rsidRDefault="00673463">
      <w:pPr>
        <w:pStyle w:val="Heading3"/>
        <w:spacing w:line="360" w:lineRule="auto"/>
        <w:rPr>
          <w:rFonts w:ascii="Times New Roman" w:hAnsi="Times New Roman" w:cs="Times New Roman"/>
          <w:b/>
          <w:color w:val="auto"/>
        </w:rPr>
      </w:pPr>
      <w:bookmarkStart w:id="288" w:name="_Toc127651545"/>
      <w:bookmarkStart w:id="289" w:name="_Toc137654740"/>
      <w:r>
        <w:rPr>
          <w:rFonts w:ascii="Times New Roman" w:hAnsi="Times New Roman" w:cs="Times New Roman"/>
          <w:b/>
          <w:color w:val="auto"/>
        </w:rPr>
        <w:t>5.2.3 Ways of promoting financial literacy in carpentry manufacturing SMEs</w:t>
      </w:r>
      <w:bookmarkEnd w:id="288"/>
      <w:r>
        <w:rPr>
          <w:rFonts w:ascii="Times New Roman" w:hAnsi="Times New Roman" w:cs="Times New Roman"/>
          <w:b/>
          <w:color w:val="auto"/>
        </w:rPr>
        <w:t xml:space="preserve"> (Objective 3)</w:t>
      </w:r>
      <w:bookmarkEnd w:id="289"/>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It was found that conducting acquiring basic business skills training and taking basic accounting courses promotes financi</w:t>
      </w:r>
      <w:r>
        <w:rPr>
          <w:rFonts w:ascii="Times New Roman" w:hAnsi="Times New Roman" w:cs="Times New Roman"/>
          <w:sz w:val="24"/>
          <w:szCs w:val="24"/>
        </w:rPr>
        <w:t>al literacy in SMEs. Hiring professional accounting personnel and making financial performance comparisons with other SMEs for benchmarking was viewed as the least important way of promoting financial literacy in SMEs.</w:t>
      </w:r>
    </w:p>
    <w:p w:rsidR="00EC134B" w:rsidRDefault="00673463">
      <w:pPr>
        <w:pStyle w:val="Heading3"/>
        <w:spacing w:before="0" w:line="360" w:lineRule="auto"/>
        <w:rPr>
          <w:rFonts w:ascii="Times New Roman" w:hAnsi="Times New Roman" w:cs="Times New Roman"/>
          <w:b/>
          <w:color w:val="auto"/>
        </w:rPr>
      </w:pPr>
      <w:bookmarkStart w:id="290" w:name="_Toc137654741"/>
      <w:r>
        <w:rPr>
          <w:rFonts w:ascii="Times New Roman" w:hAnsi="Times New Roman" w:cs="Times New Roman"/>
          <w:b/>
          <w:color w:val="auto"/>
        </w:rPr>
        <w:t>5.2.4 Correlation between financial l</w:t>
      </w:r>
      <w:r>
        <w:rPr>
          <w:rFonts w:ascii="Times New Roman" w:hAnsi="Times New Roman" w:cs="Times New Roman"/>
          <w:b/>
          <w:color w:val="auto"/>
        </w:rPr>
        <w:t>iteracy skills and ways of promoting financial literacy</w:t>
      </w:r>
      <w:bookmarkEnd w:id="290"/>
    </w:p>
    <w:p w:rsidR="00EC134B" w:rsidRDefault="00673463">
      <w:pPr>
        <w:spacing w:after="100" w:afterAutospacing="1" w:line="360" w:lineRule="auto"/>
        <w:jc w:val="both"/>
        <w:rPr>
          <w:rFonts w:ascii="Times New Roman" w:hAnsi="Times New Roman" w:cs="Times New Roman"/>
          <w:b/>
          <w:sz w:val="24"/>
          <w:szCs w:val="24"/>
        </w:rPr>
      </w:pPr>
      <w:r>
        <w:rPr>
          <w:rFonts w:ascii="Times New Roman" w:hAnsi="Times New Roman" w:cs="Times New Roman"/>
          <w:sz w:val="24"/>
          <w:szCs w:val="24"/>
        </w:rPr>
        <w:t>The researcher carried out an analysis using Pearson Correlation. The variables in the matrix were financial literacy skills and ways of promoting financial literacy. It was found that</w:t>
      </w:r>
      <w:r>
        <w:rPr>
          <w:rFonts w:ascii="Times New Roman" w:hAnsi="Times New Roman" w:cs="Times New Roman"/>
          <w:sz w:val="24"/>
          <w:szCs w:val="24"/>
        </w:rPr>
        <w:t xml:space="preserve"> strong relationships exist between all the variables in the matrix. </w:t>
      </w:r>
    </w:p>
    <w:p w:rsidR="00EC134B" w:rsidRDefault="00673463">
      <w:pPr>
        <w:pStyle w:val="Heading2"/>
        <w:spacing w:line="360" w:lineRule="auto"/>
        <w:rPr>
          <w:rFonts w:ascii="Times New Roman" w:hAnsi="Times New Roman" w:cs="Times New Roman"/>
          <w:b/>
          <w:color w:val="auto"/>
          <w:sz w:val="24"/>
          <w:szCs w:val="24"/>
        </w:rPr>
      </w:pPr>
      <w:bookmarkStart w:id="291" w:name="_Toc127651546"/>
      <w:bookmarkStart w:id="292" w:name="_Toc11063976"/>
      <w:bookmarkStart w:id="293" w:name="_Toc137654742"/>
      <w:r>
        <w:rPr>
          <w:rFonts w:ascii="Times New Roman" w:hAnsi="Times New Roman" w:cs="Times New Roman"/>
          <w:b/>
          <w:color w:val="auto"/>
          <w:sz w:val="24"/>
          <w:szCs w:val="24"/>
        </w:rPr>
        <w:t>5.3 C</w:t>
      </w:r>
      <w:bookmarkStart w:id="294" w:name="_Toc11063977"/>
      <w:bookmarkEnd w:id="291"/>
      <w:bookmarkEnd w:id="292"/>
      <w:r>
        <w:rPr>
          <w:rFonts w:ascii="Times New Roman" w:hAnsi="Times New Roman" w:cs="Times New Roman"/>
          <w:b/>
          <w:color w:val="auto"/>
          <w:sz w:val="24"/>
          <w:szCs w:val="24"/>
        </w:rPr>
        <w:t>onclusion</w:t>
      </w:r>
      <w:bookmarkEnd w:id="293"/>
    </w:p>
    <w:p w:rsidR="00EC134B" w:rsidRDefault="00673463">
      <w:pPr>
        <w:spacing w:line="360" w:lineRule="auto"/>
        <w:jc w:val="both"/>
        <w:rPr>
          <w:rFonts w:ascii="Times New Roman" w:eastAsia="SimSun" w:hAnsi="Times New Roman" w:cs="Times New Roman"/>
          <w:bCs/>
          <w:sz w:val="24"/>
          <w:szCs w:val="24"/>
        </w:rPr>
      </w:pPr>
      <w:r>
        <w:rPr>
          <w:rFonts w:ascii="Times New Roman" w:eastAsia="SimSun" w:hAnsi="Times New Roman" w:cs="Times New Roman"/>
          <w:bCs/>
          <w:sz w:val="24"/>
          <w:szCs w:val="24"/>
        </w:rPr>
        <w:t>Basing on the research findings, it can be concluded that</w:t>
      </w:r>
    </w:p>
    <w:p w:rsidR="00EC134B" w:rsidRDefault="00673463">
      <w:pPr>
        <w:pStyle w:val="ListParagraph"/>
        <w:numPr>
          <w:ilvl w:val="0"/>
          <w:numId w:val="10"/>
        </w:numPr>
        <w:spacing w:line="360" w:lineRule="auto"/>
        <w:jc w:val="both"/>
        <w:rPr>
          <w:rFonts w:ascii="Times New Roman" w:hAnsi="Times New Roman"/>
          <w:sz w:val="24"/>
          <w:szCs w:val="24"/>
        </w:rPr>
      </w:pPr>
      <w:r>
        <w:rPr>
          <w:rFonts w:ascii="Times New Roman" w:eastAsia="SimSun" w:hAnsi="Times New Roman"/>
          <w:bCs/>
          <w:sz w:val="24"/>
          <w:szCs w:val="24"/>
        </w:rPr>
        <w:t>A positive relationship exists between financial literacy and the performance of SMEs.</w:t>
      </w:r>
    </w:p>
    <w:p w:rsidR="00EC134B" w:rsidRDefault="00673463">
      <w:pPr>
        <w:pStyle w:val="ListParagraph"/>
        <w:numPr>
          <w:ilvl w:val="0"/>
          <w:numId w:val="10"/>
        </w:numPr>
        <w:tabs>
          <w:tab w:val="left" w:pos="7431"/>
        </w:tabs>
        <w:spacing w:line="360" w:lineRule="auto"/>
        <w:jc w:val="both"/>
        <w:rPr>
          <w:rFonts w:ascii="Times New Roman" w:hAnsi="Times New Roman"/>
          <w:sz w:val="24"/>
          <w:szCs w:val="24"/>
        </w:rPr>
      </w:pPr>
      <w:r>
        <w:rPr>
          <w:rFonts w:ascii="Times New Roman" w:hAnsi="Times New Roman"/>
          <w:sz w:val="24"/>
          <w:szCs w:val="24"/>
        </w:rPr>
        <w:t xml:space="preserve">Financial literacy skills </w:t>
      </w:r>
      <w:r>
        <w:rPr>
          <w:rFonts w:ascii="Times New Roman" w:hAnsi="Times New Roman"/>
          <w:sz w:val="24"/>
          <w:szCs w:val="24"/>
        </w:rPr>
        <w:t>that are essential for large businesses may not be applicable to SMEs.</w:t>
      </w:r>
    </w:p>
    <w:p w:rsidR="00EC134B" w:rsidRDefault="00673463">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SMEs invest in ways of promoting financial literacy that are beneficial to them in the future.</w:t>
      </w:r>
    </w:p>
    <w:p w:rsidR="00EC134B" w:rsidRDefault="00673463">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A strong relationship exists between financial literacy skills and ways of promoting finan</w:t>
      </w:r>
      <w:r>
        <w:rPr>
          <w:rFonts w:ascii="Times New Roman" w:hAnsi="Times New Roman"/>
          <w:sz w:val="24"/>
          <w:szCs w:val="24"/>
        </w:rPr>
        <w:t>cial literacy</w:t>
      </w:r>
    </w:p>
    <w:p w:rsidR="00EC134B" w:rsidRDefault="00673463">
      <w:pPr>
        <w:pStyle w:val="Heading2"/>
        <w:spacing w:line="360" w:lineRule="auto"/>
        <w:rPr>
          <w:rFonts w:ascii="Times New Roman" w:hAnsi="Times New Roman" w:cs="Times New Roman"/>
          <w:b/>
          <w:color w:val="auto"/>
          <w:sz w:val="24"/>
          <w:szCs w:val="24"/>
        </w:rPr>
      </w:pPr>
      <w:bookmarkStart w:id="295" w:name="_Toc127651547"/>
      <w:bookmarkStart w:id="296" w:name="_Toc11063979"/>
      <w:bookmarkStart w:id="297" w:name="_Toc137654743"/>
      <w:bookmarkEnd w:id="294"/>
      <w:r>
        <w:rPr>
          <w:rFonts w:ascii="Times New Roman" w:hAnsi="Times New Roman" w:cs="Times New Roman"/>
          <w:b/>
          <w:color w:val="auto"/>
          <w:sz w:val="24"/>
          <w:szCs w:val="24"/>
        </w:rPr>
        <w:lastRenderedPageBreak/>
        <w:t>5.4 R</w:t>
      </w:r>
      <w:bookmarkEnd w:id="295"/>
      <w:bookmarkEnd w:id="296"/>
      <w:r>
        <w:rPr>
          <w:rFonts w:ascii="Times New Roman" w:hAnsi="Times New Roman" w:cs="Times New Roman"/>
          <w:b/>
          <w:color w:val="auto"/>
          <w:sz w:val="24"/>
          <w:szCs w:val="24"/>
        </w:rPr>
        <w:t>ecommendations</w:t>
      </w:r>
      <w:bookmarkEnd w:id="297"/>
    </w:p>
    <w:p w:rsidR="00EC134B" w:rsidRDefault="00673463">
      <w:pPr>
        <w:pStyle w:val="ListParagraph"/>
        <w:numPr>
          <w:ilvl w:val="0"/>
          <w:numId w:val="11"/>
        </w:numPr>
        <w:spacing w:line="360" w:lineRule="auto"/>
        <w:jc w:val="both"/>
        <w:rPr>
          <w:rFonts w:ascii="Times New Roman" w:eastAsia="SimSun" w:hAnsi="Times New Roman"/>
          <w:bCs/>
          <w:sz w:val="24"/>
          <w:szCs w:val="24"/>
        </w:rPr>
      </w:pPr>
      <w:r>
        <w:rPr>
          <w:rFonts w:ascii="Times New Roman" w:eastAsia="SimSun" w:hAnsi="Times New Roman"/>
          <w:bCs/>
          <w:sz w:val="24"/>
          <w:szCs w:val="24"/>
        </w:rPr>
        <w:t>Owners or managers of carpentry manufacturing SMEs in Glenview Complex Area 8 should go for educational training on financial literacy to enhance their financial literacy level. It was discovered that financial literacy po</w:t>
      </w:r>
      <w:r>
        <w:rPr>
          <w:rFonts w:ascii="Times New Roman" w:eastAsia="SimSun" w:hAnsi="Times New Roman"/>
          <w:bCs/>
          <w:sz w:val="24"/>
          <w:szCs w:val="24"/>
        </w:rPr>
        <w:t xml:space="preserve">sitively affect success rate of SMEs and as a result, owners in the carpentry manufacturing SMEs in Glenview Complex Area 8 need to invest in training and education on financial literacy to enhance their performance. </w:t>
      </w:r>
    </w:p>
    <w:p w:rsidR="00EC134B" w:rsidRDefault="00673463">
      <w:pPr>
        <w:pStyle w:val="ListParagraph"/>
        <w:numPr>
          <w:ilvl w:val="0"/>
          <w:numId w:val="11"/>
        </w:numPr>
        <w:spacing w:line="360" w:lineRule="auto"/>
        <w:jc w:val="both"/>
        <w:rPr>
          <w:rFonts w:ascii="Times New Roman" w:eastAsia="SimSun" w:hAnsi="Times New Roman"/>
          <w:bCs/>
          <w:sz w:val="24"/>
          <w:szCs w:val="24"/>
        </w:rPr>
      </w:pPr>
      <w:r>
        <w:rPr>
          <w:rFonts w:ascii="Times New Roman" w:eastAsia="SimSun" w:hAnsi="Times New Roman"/>
          <w:bCs/>
          <w:sz w:val="24"/>
          <w:szCs w:val="24"/>
        </w:rPr>
        <w:t>The Ministry of Small and Medium Enter</w:t>
      </w:r>
      <w:r>
        <w:rPr>
          <w:rFonts w:ascii="Times New Roman" w:eastAsia="SimSun" w:hAnsi="Times New Roman"/>
          <w:bCs/>
          <w:sz w:val="24"/>
          <w:szCs w:val="24"/>
        </w:rPr>
        <w:t>prises should periodically conduct workshops in order to capacitate SMEs with financial literacy skills.</w:t>
      </w:r>
    </w:p>
    <w:p w:rsidR="00EC134B" w:rsidRDefault="00673463">
      <w:pPr>
        <w:pStyle w:val="ListParagraph"/>
        <w:numPr>
          <w:ilvl w:val="0"/>
          <w:numId w:val="11"/>
        </w:numPr>
        <w:spacing w:line="360" w:lineRule="auto"/>
        <w:jc w:val="both"/>
        <w:rPr>
          <w:rFonts w:ascii="Times New Roman" w:eastAsia="SimSun" w:hAnsi="Times New Roman"/>
          <w:bCs/>
          <w:sz w:val="24"/>
          <w:szCs w:val="24"/>
        </w:rPr>
      </w:pPr>
      <w:r>
        <w:rPr>
          <w:rFonts w:ascii="Times New Roman" w:eastAsia="SimSun" w:hAnsi="Times New Roman"/>
          <w:bCs/>
          <w:sz w:val="24"/>
          <w:szCs w:val="24"/>
        </w:rPr>
        <w:t>Universities and colleges should provide business management courses to people in the carpentry manufacturing SMEs in Glenview Complex Area 8 to promot</w:t>
      </w:r>
      <w:r>
        <w:rPr>
          <w:rFonts w:ascii="Times New Roman" w:eastAsia="SimSun" w:hAnsi="Times New Roman"/>
          <w:bCs/>
          <w:sz w:val="24"/>
          <w:szCs w:val="24"/>
        </w:rPr>
        <w:t>e financial literacy.</w:t>
      </w:r>
    </w:p>
    <w:p w:rsidR="00EC134B" w:rsidRDefault="00673463">
      <w:pPr>
        <w:pStyle w:val="ListParagraph"/>
        <w:numPr>
          <w:ilvl w:val="0"/>
          <w:numId w:val="11"/>
        </w:numPr>
        <w:spacing w:line="360" w:lineRule="auto"/>
        <w:jc w:val="both"/>
        <w:rPr>
          <w:rFonts w:ascii="Times New Roman" w:hAnsi="Times New Roman"/>
          <w:b/>
          <w:sz w:val="24"/>
          <w:szCs w:val="24"/>
        </w:rPr>
      </w:pPr>
      <w:r>
        <w:rPr>
          <w:rFonts w:ascii="Times New Roman" w:hAnsi="Times New Roman"/>
          <w:sz w:val="24"/>
          <w:szCs w:val="24"/>
        </w:rPr>
        <w:t>Management must keep on reviewing and updating their accounting skills.</w:t>
      </w:r>
      <w:bookmarkStart w:id="298" w:name="_Toc127651548"/>
      <w:bookmarkStart w:id="299" w:name="_Toc11063980"/>
    </w:p>
    <w:p w:rsidR="00EC134B" w:rsidRDefault="00673463">
      <w:pPr>
        <w:pStyle w:val="ListParagraph"/>
        <w:numPr>
          <w:ilvl w:val="0"/>
          <w:numId w:val="11"/>
        </w:numPr>
        <w:spacing w:line="360" w:lineRule="auto"/>
        <w:jc w:val="both"/>
        <w:rPr>
          <w:rFonts w:ascii="Times New Roman" w:hAnsi="Times New Roman"/>
          <w:b/>
          <w:sz w:val="24"/>
          <w:szCs w:val="24"/>
        </w:rPr>
      </w:pPr>
      <w:r>
        <w:rPr>
          <w:rFonts w:ascii="Times New Roman" w:hAnsi="Times New Roman"/>
          <w:sz w:val="24"/>
          <w:szCs w:val="24"/>
        </w:rPr>
        <w:t>To promote SMEs, financial institutions should initiate policies that promotes their success such as offering loans at affordable rates.</w:t>
      </w:r>
    </w:p>
    <w:p w:rsidR="00EC134B" w:rsidRDefault="00673463">
      <w:pPr>
        <w:pStyle w:val="Heading2"/>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bookmarkStart w:id="300" w:name="_Toc137654744"/>
      <w:r>
        <w:rPr>
          <w:rFonts w:ascii="Times New Roman" w:hAnsi="Times New Roman" w:cs="Times New Roman"/>
          <w:b/>
          <w:color w:val="auto"/>
          <w:sz w:val="24"/>
          <w:szCs w:val="24"/>
        </w:rPr>
        <w:t>5.5 A</w:t>
      </w:r>
      <w:bookmarkEnd w:id="298"/>
      <w:bookmarkEnd w:id="299"/>
      <w:r>
        <w:rPr>
          <w:rFonts w:ascii="Times New Roman" w:hAnsi="Times New Roman" w:cs="Times New Roman"/>
          <w:b/>
          <w:color w:val="auto"/>
          <w:sz w:val="24"/>
          <w:szCs w:val="24"/>
        </w:rPr>
        <w:t>rea of further stud</w:t>
      </w:r>
      <w:r>
        <w:rPr>
          <w:rFonts w:ascii="Times New Roman" w:hAnsi="Times New Roman" w:cs="Times New Roman"/>
          <w:b/>
          <w:color w:val="auto"/>
          <w:sz w:val="24"/>
          <w:szCs w:val="24"/>
        </w:rPr>
        <w:t>y</w:t>
      </w:r>
      <w:bookmarkEnd w:id="300"/>
    </w:p>
    <w:p w:rsidR="00EC134B" w:rsidRDefault="00673463">
      <w:pPr>
        <w:spacing w:line="360" w:lineRule="auto"/>
        <w:jc w:val="both"/>
        <w:rPr>
          <w:rFonts w:ascii="Times New Roman" w:hAnsi="Times New Roman" w:cs="Times New Roman"/>
          <w:sz w:val="24"/>
          <w:szCs w:val="24"/>
        </w:rPr>
      </w:pPr>
      <w:r>
        <w:rPr>
          <w:rFonts w:ascii="Times New Roman" w:eastAsia="SimSun" w:hAnsi="Times New Roman" w:cs="Times New Roman"/>
          <w:bCs/>
          <w:sz w:val="24"/>
          <w:szCs w:val="24"/>
        </w:rPr>
        <w:t>A study on the role of the government in promoting financial literacy in SMEs across all industries.</w:t>
      </w:r>
    </w:p>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673463">
      <w:pPr>
        <w:pStyle w:val="Heading1"/>
        <w:spacing w:line="360" w:lineRule="auto"/>
        <w:jc w:val="left"/>
        <w:rPr>
          <w:rFonts w:eastAsia="Calibri" w:cs="Times New Roman"/>
          <w:color w:val="auto"/>
          <w:szCs w:val="24"/>
          <w:u w:val="single"/>
        </w:rPr>
      </w:pPr>
      <w:bookmarkStart w:id="301" w:name="_Toc137654745"/>
      <w:r>
        <w:rPr>
          <w:rFonts w:eastAsia="Calibri" w:cs="Times New Roman"/>
          <w:color w:val="auto"/>
          <w:szCs w:val="24"/>
          <w:u w:val="single"/>
        </w:rPr>
        <w:lastRenderedPageBreak/>
        <w:t>REFERENCES</w:t>
      </w:r>
      <w:bookmarkEnd w:id="301"/>
    </w:p>
    <w:p w:rsidR="00EC134B" w:rsidRDefault="00673463">
      <w:pPr>
        <w:autoSpaceDE w:val="0"/>
        <w:autoSpaceDN w:val="0"/>
        <w:adjustRightInd w:val="0"/>
        <w:spacing w:before="240" w:after="100" w:afterAutospacing="1"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AFI (2014). RBM takes action to fight financial literacy problems in Malawi retrieved on </w:t>
      </w:r>
      <w:hyperlink r:id="rId15" w:history="1">
        <w:r>
          <w:rPr>
            <w:rStyle w:val="Hyperlink"/>
            <w:rFonts w:ascii="Times New Roman" w:eastAsia="TimesNewRomanPSMT" w:hAnsi="Times New Roman" w:cs="Times New Roman"/>
            <w:color w:val="auto"/>
            <w:sz w:val="24"/>
            <w:szCs w:val="24"/>
          </w:rPr>
          <w:t>www.afi-global.org</w:t>
        </w:r>
      </w:hyperlink>
      <w:r>
        <w:rPr>
          <w:rFonts w:ascii="Times New Roman" w:eastAsia="TimesNewRomanPSMT" w:hAnsi="Times New Roman" w:cs="Times New Roman"/>
          <w:sz w:val="24"/>
          <w:szCs w:val="24"/>
        </w:rPr>
        <w:t>, on 11 April 2023.</w:t>
      </w:r>
    </w:p>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Ali, F. A. A., &amp; Othman, M. S. (2021). Hiring accounting professionals to promote the financial literacy of SMEs. Accounting, 7(1), 75-85.</w:t>
      </w:r>
    </w:p>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 xml:space="preserve">Amara, N., Osman, A., &amp; Anwar, T. (2020). Accounting software and financial </w:t>
      </w:r>
      <w:r>
        <w:rPr>
          <w:rFonts w:ascii="Times New Roman" w:hAnsi="Times New Roman" w:cs="Times New Roman"/>
          <w:sz w:val="24"/>
          <w:szCs w:val="24"/>
        </w:rPr>
        <w:t>management for SMEs. Journal of Small Business and Enterprise Development, 27(4), 680-696.</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Atsede,W.,Patricia L.,&amp; Adebimpe. (2008). </w:t>
      </w:r>
      <w:r>
        <w:rPr>
          <w:rFonts w:ascii="Times New Roman" w:hAnsi="Times New Roman" w:cs="Times New Roman"/>
          <w:i/>
          <w:iCs/>
          <w:sz w:val="24"/>
          <w:szCs w:val="24"/>
        </w:rPr>
        <w:t xml:space="preserve">Factors influencing small and medium enterprises (SMEs): </w:t>
      </w:r>
      <w:r>
        <w:rPr>
          <w:rFonts w:ascii="Times New Roman" w:hAnsi="Times New Roman" w:cs="Times New Roman"/>
          <w:sz w:val="24"/>
          <w:szCs w:val="24"/>
        </w:rPr>
        <w:t>an exploratory study of owner/manager and firm characteristics.</w:t>
      </w:r>
      <w:r>
        <w:rPr>
          <w:rFonts w:ascii="Times New Roman" w:hAnsi="Times New Roman" w:cs="Times New Roman"/>
          <w:i/>
          <w:iCs/>
          <w:sz w:val="24"/>
          <w:szCs w:val="24"/>
        </w:rPr>
        <w:t xml:space="preserve"> </w:t>
      </w:r>
    </w:p>
    <w:p w:rsidR="00EC134B" w:rsidRDefault="00673463">
      <w:pPr>
        <w:autoSpaceDE w:val="0"/>
        <w:autoSpaceDN w:val="0"/>
        <w:adjustRightInd w:val="0"/>
        <w:spacing w:before="240"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 xml:space="preserve">udet, J., &amp; St-Jean, E. (2007). Factors affecting the use of public support services by SME owners: Evidence from a periphery region of Canada. </w:t>
      </w:r>
      <w:r>
        <w:rPr>
          <w:rFonts w:ascii="Times New Roman" w:hAnsi="Times New Roman" w:cs="Times New Roman"/>
          <w:i/>
          <w:iCs/>
          <w:sz w:val="24"/>
          <w:szCs w:val="24"/>
        </w:rPr>
        <w:t xml:space="preserve">Journal of Developmental Entrepreneurship, </w:t>
      </w:r>
      <w:r>
        <w:rPr>
          <w:rFonts w:ascii="Times New Roman" w:hAnsi="Times New Roman" w:cs="Times New Roman"/>
          <w:sz w:val="24"/>
          <w:szCs w:val="24"/>
        </w:rPr>
        <w:t>12(2), 165–180.http://dx.doi.org/10.1142/S1084946707000629.</w:t>
      </w:r>
    </w:p>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Azam, M.,</w:t>
      </w:r>
      <w:r>
        <w:rPr>
          <w:rFonts w:ascii="Times New Roman" w:hAnsi="Times New Roman" w:cs="Times New Roman"/>
          <w:sz w:val="24"/>
          <w:szCs w:val="24"/>
        </w:rPr>
        <w:t xml:space="preserve"> Syed-Abdul, S., &amp; Nabi, N. (2018). The association between financial knowledge, online product comparison and purchase intentions among Malaysian consumers. International Journal of Business and Society, 19(S1), 118-134.</w:t>
      </w:r>
    </w:p>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Bajaj, A., &amp; Gupta, S. (2018). The</w:t>
      </w:r>
      <w:r>
        <w:rPr>
          <w:rFonts w:ascii="Times New Roman" w:hAnsi="Times New Roman" w:cs="Times New Roman"/>
          <w:sz w:val="24"/>
          <w:szCs w:val="24"/>
        </w:rPr>
        <w:t xml:space="preserve"> effect of financial literacy on business performance: An empirical study. Journal of Business and Retail Management Research, 12(2), 69-74.</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Barte, S.J., (2022). Measuring financial literacy. </w:t>
      </w:r>
      <w:r>
        <w:rPr>
          <w:rFonts w:ascii="Times New Roman" w:hAnsi="Times New Roman" w:cs="Times New Roman"/>
          <w:i/>
          <w:iCs/>
          <w:sz w:val="24"/>
          <w:szCs w:val="24"/>
        </w:rPr>
        <w:t>Journal of Consumer Affairs</w:t>
      </w:r>
      <w:r>
        <w:rPr>
          <w:rFonts w:ascii="Times New Roman" w:hAnsi="Times New Roman" w:cs="Times New Roman"/>
          <w:sz w:val="24"/>
          <w:szCs w:val="24"/>
        </w:rPr>
        <w:t xml:space="preserve">, 2010. </w:t>
      </w:r>
      <w:r>
        <w:rPr>
          <w:rFonts w:ascii="Times New Roman" w:hAnsi="Times New Roman" w:cs="Times New Roman"/>
          <w:bCs/>
          <w:sz w:val="24"/>
          <w:szCs w:val="24"/>
        </w:rPr>
        <w:t>44</w:t>
      </w:r>
      <w:r>
        <w:rPr>
          <w:rFonts w:ascii="Times New Roman" w:hAnsi="Times New Roman" w:cs="Times New Roman"/>
          <w:sz w:val="24"/>
          <w:szCs w:val="24"/>
        </w:rPr>
        <w:t>(2), 296-316.</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Berman, K., &amp;</w:t>
      </w:r>
      <w:r>
        <w:rPr>
          <w:rFonts w:ascii="Times New Roman" w:hAnsi="Times New Roman" w:cs="Times New Roman"/>
          <w:sz w:val="24"/>
          <w:szCs w:val="24"/>
        </w:rPr>
        <w:t xml:space="preserve"> Knight, J. (2008). Financial intelligence for entrepreneurs: What you really need to know about the numbers. Boston, Mass.: Harvard Business Press.</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Bernheim, D. (2022). Financial illiteracy, education and retirement saving. </w:t>
      </w:r>
      <w:r>
        <w:rPr>
          <w:rFonts w:ascii="Times New Roman" w:hAnsi="Times New Roman" w:cs="Times New Roman"/>
          <w:i/>
          <w:iCs/>
          <w:sz w:val="24"/>
          <w:szCs w:val="24"/>
        </w:rPr>
        <w:t>Journal publication on business</w:t>
      </w:r>
      <w:r>
        <w:rPr>
          <w:rFonts w:ascii="Times New Roman" w:hAnsi="Times New Roman" w:cs="Times New Roman"/>
          <w:i/>
          <w:iCs/>
          <w:sz w:val="24"/>
          <w:szCs w:val="24"/>
        </w:rPr>
        <w:t xml:space="preserve"> research, </w:t>
      </w:r>
      <w:r>
        <w:rPr>
          <w:rFonts w:ascii="Times New Roman" w:hAnsi="Times New Roman" w:cs="Times New Roman"/>
          <w:sz w:val="24"/>
          <w:szCs w:val="24"/>
        </w:rPr>
        <w:t>3, 54-59.</w:t>
      </w:r>
    </w:p>
    <w:p w:rsidR="00EC134B" w:rsidRDefault="00673463">
      <w:pPr>
        <w:spacing w:before="240" w:after="160" w:line="259"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Blumberg, E.J., Hovell, M.F., Kelley, N.J., Vera, A.Y., Sipan, C.L. and Berg, J.P., 2005. Self-report INH adherence measures were reliable and valid in Latino adolescents with latent tuberculosis infection. </w:t>
      </w:r>
      <w:r>
        <w:rPr>
          <w:rFonts w:ascii="Times New Roman" w:hAnsi="Times New Roman" w:cs="Times New Roman"/>
          <w:i/>
          <w:iCs/>
          <w:sz w:val="24"/>
          <w:szCs w:val="24"/>
          <w:shd w:val="clear" w:color="auto" w:fill="FFFFFF"/>
        </w:rPr>
        <w:t xml:space="preserve">Journal of clinical </w:t>
      </w:r>
      <w:r>
        <w:rPr>
          <w:rFonts w:ascii="Times New Roman" w:hAnsi="Times New Roman" w:cs="Times New Roman"/>
          <w:i/>
          <w:iCs/>
          <w:sz w:val="24"/>
          <w:szCs w:val="24"/>
          <w:shd w:val="clear" w:color="auto" w:fill="FFFFFF"/>
        </w:rPr>
        <w:t>epidemiology</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58</w:t>
      </w:r>
      <w:r>
        <w:rPr>
          <w:rFonts w:ascii="Times New Roman" w:hAnsi="Times New Roman" w:cs="Times New Roman"/>
          <w:sz w:val="24"/>
          <w:szCs w:val="24"/>
          <w:shd w:val="clear" w:color="auto" w:fill="FFFFFF"/>
        </w:rPr>
        <w:t>(6), pp.645-648.</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Braunstein, S., &amp; Welch, C. (2016). Financial literacy: An overview of practice, research, and policy. </w:t>
      </w:r>
      <w:r>
        <w:rPr>
          <w:rFonts w:ascii="Times New Roman" w:hAnsi="Times New Roman" w:cs="Times New Roman"/>
          <w:i/>
          <w:iCs/>
          <w:sz w:val="24"/>
          <w:szCs w:val="24"/>
        </w:rPr>
        <w:t>Fed. Res.Bull.</w:t>
      </w:r>
      <w:r>
        <w:rPr>
          <w:rFonts w:ascii="Times New Roman" w:hAnsi="Times New Roman" w:cs="Times New Roman"/>
          <w:sz w:val="24"/>
          <w:szCs w:val="24"/>
        </w:rPr>
        <w:t xml:space="preserve"> 88, 445.</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Brown, R. B., Saunders, M. N. K., and Beresford, R. (2006). You owe it to yourself: The financia</w:t>
      </w:r>
      <w:r>
        <w:rPr>
          <w:rFonts w:ascii="Times New Roman" w:hAnsi="Times New Roman" w:cs="Times New Roman"/>
          <w:sz w:val="24"/>
          <w:szCs w:val="24"/>
        </w:rPr>
        <w:t>lly literate manager. Accounting Forum, 30(2), 179-191. doi:10.1016/j.accfor.2006.03.001.</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Bruhn, M., &amp; Zia, B. (2011). Stimulating managerial capital in emerging markets: the impact of business and financial literacy for young entrepreneurs. </w:t>
      </w:r>
      <w:r>
        <w:rPr>
          <w:rFonts w:ascii="Times New Roman" w:hAnsi="Times New Roman" w:cs="Times New Roman"/>
          <w:i/>
          <w:iCs/>
          <w:sz w:val="24"/>
          <w:szCs w:val="24"/>
        </w:rPr>
        <w:t>World Bank wor</w:t>
      </w:r>
      <w:r>
        <w:rPr>
          <w:rFonts w:ascii="Times New Roman" w:hAnsi="Times New Roman" w:cs="Times New Roman"/>
          <w:i/>
          <w:iCs/>
          <w:sz w:val="24"/>
          <w:szCs w:val="24"/>
        </w:rPr>
        <w:t>king paper</w:t>
      </w:r>
      <w:r>
        <w:rPr>
          <w:rFonts w:ascii="Times New Roman" w:hAnsi="Times New Roman" w:cs="Times New Roman"/>
          <w:sz w:val="24"/>
          <w:szCs w:val="24"/>
        </w:rPr>
        <w:t>, 5642.</w:t>
      </w:r>
    </w:p>
    <w:p w:rsidR="00EC134B" w:rsidRDefault="00673463">
      <w:pPr>
        <w:autoSpaceDE w:val="0"/>
        <w:autoSpaceDN w:val="0"/>
        <w:adjustRightInd w:val="0"/>
        <w:spacing w:before="240"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Calderon M. (2014). The role of financial literacy and of financial education interventions in developing countries. </w:t>
      </w:r>
      <w:r>
        <w:rPr>
          <w:rFonts w:ascii="Times New Roman" w:hAnsi="Times New Roman" w:cs="Times New Roman"/>
          <w:i/>
          <w:iCs/>
          <w:sz w:val="24"/>
          <w:szCs w:val="24"/>
        </w:rPr>
        <w:t xml:space="preserve">DIW Round Up </w:t>
      </w:r>
      <w:r>
        <w:rPr>
          <w:rFonts w:ascii="Times New Roman" w:hAnsi="Times New Roman" w:cs="Times New Roman"/>
          <w:sz w:val="24"/>
          <w:szCs w:val="24"/>
        </w:rPr>
        <w:t>34. Retrieved from: http://www.diw.de/documents/publikationen/73/diw_01.c.481136.de/DIW_Roundup_34_en.pdf.</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 xml:space="preserve">apuano, A., &amp; Ramsay, I. (2011). A research report: what causes suboptimal financial behaviour? An exploration of financial literacy, </w:t>
      </w:r>
      <w:r>
        <w:rPr>
          <w:rFonts w:ascii="Times New Roman" w:hAnsi="Times New Roman" w:cs="Times New Roman"/>
          <w:i/>
          <w:iCs/>
          <w:sz w:val="24"/>
          <w:szCs w:val="24"/>
        </w:rPr>
        <w:t>Social Influences and Behavioral Economics</w:t>
      </w:r>
      <w:r>
        <w:rPr>
          <w:rFonts w:ascii="Times New Roman" w:hAnsi="Times New Roman" w:cs="Times New Roman"/>
          <w:sz w:val="24"/>
          <w:szCs w:val="24"/>
        </w:rPr>
        <w:t>, The University of Melbourne. Retrieved from http://ccisr.law.unimelb.edu.au/go</w:t>
      </w:r>
      <w:r>
        <w:rPr>
          <w:rFonts w:ascii="Times New Roman" w:hAnsi="Times New Roman" w:cs="Times New Roman"/>
          <w:sz w:val="24"/>
          <w:szCs w:val="24"/>
        </w:rPr>
        <w:t>/centre-activities/research/financial-literacy-project/index.cfm.</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Casteel, M (2022). How to Record Management Goals retrieved on smallbusiness.chron.com, on March 2022.</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Chen, H, &amp; Volpe, R.P. (1988). An analysis of personal financial literacy among college</w:t>
      </w:r>
      <w:r>
        <w:rPr>
          <w:rFonts w:ascii="Times New Roman" w:hAnsi="Times New Roman" w:cs="Times New Roman"/>
          <w:sz w:val="24"/>
          <w:szCs w:val="24"/>
        </w:rPr>
        <w:t xml:space="preserve"> students. Financial Services Review, 7(2), 107-128.</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Cole, S. and Fernando, N. (2008). Assessing the importance of financial literacy. </w:t>
      </w:r>
      <w:r>
        <w:rPr>
          <w:rFonts w:ascii="Times New Roman" w:hAnsi="Times New Roman" w:cs="Times New Roman"/>
          <w:i/>
          <w:iCs/>
          <w:sz w:val="24"/>
          <w:szCs w:val="24"/>
        </w:rPr>
        <w:t xml:space="preserve">Asian Development Bank finance for the poor, </w:t>
      </w:r>
      <w:r>
        <w:rPr>
          <w:rFonts w:ascii="Times New Roman" w:hAnsi="Times New Roman" w:cs="Times New Roman"/>
          <w:sz w:val="24"/>
          <w:szCs w:val="24"/>
        </w:rPr>
        <w:t>9(2), 1-6.</w:t>
      </w:r>
    </w:p>
    <w:p w:rsidR="00EC134B" w:rsidRDefault="00673463">
      <w:pPr>
        <w:autoSpaceDE w:val="0"/>
        <w:autoSpaceDN w:val="0"/>
        <w:adjustRightInd w:val="0"/>
        <w:spacing w:before="240"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Cork, P. &amp; Nixson, F. (2020), </w:t>
      </w:r>
      <w:r>
        <w:rPr>
          <w:rFonts w:ascii="Times New Roman" w:hAnsi="Times New Roman" w:cs="Times New Roman"/>
          <w:i/>
          <w:iCs/>
          <w:sz w:val="24"/>
          <w:szCs w:val="24"/>
        </w:rPr>
        <w:t xml:space="preserve">Finance and small and medium-sized </w:t>
      </w:r>
      <w:r>
        <w:rPr>
          <w:rFonts w:ascii="Times New Roman" w:hAnsi="Times New Roman" w:cs="Times New Roman"/>
          <w:i/>
          <w:iCs/>
          <w:sz w:val="24"/>
          <w:szCs w:val="24"/>
        </w:rPr>
        <w:t>enterprise development</w:t>
      </w:r>
      <w:r>
        <w:rPr>
          <w:rFonts w:ascii="Times New Roman" w:hAnsi="Times New Roman" w:cs="Times New Roman"/>
          <w:sz w:val="24"/>
          <w:szCs w:val="24"/>
        </w:rPr>
        <w:t xml:space="preserve">, </w:t>
      </w:r>
      <w:r>
        <w:rPr>
          <w:rFonts w:ascii="Times New Roman" w:hAnsi="Times New Roman" w:cs="Times New Roman"/>
          <w:i/>
          <w:iCs/>
          <w:sz w:val="24"/>
          <w:szCs w:val="24"/>
        </w:rPr>
        <w:t xml:space="preserve">finance and development research programme working paper series, Paper No 14. </w:t>
      </w:r>
      <w:r>
        <w:rPr>
          <w:rFonts w:ascii="Times New Roman" w:hAnsi="Times New Roman" w:cs="Times New Roman"/>
          <w:sz w:val="24"/>
          <w:szCs w:val="24"/>
        </w:rPr>
        <w:t>IDPM: University of Manchester.</w:t>
      </w:r>
    </w:p>
    <w:p w:rsidR="00EC134B" w:rsidRDefault="00673463">
      <w:pPr>
        <w:autoSpaceDE w:val="0"/>
        <w:autoSpaceDN w:val="0"/>
        <w:adjustRightInd w:val="0"/>
        <w:spacing w:before="240"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Cresswell &amp; Plano Clark (2014). The Methodology of Research Design Process, retrieved on </w:t>
      </w:r>
      <w:hyperlink r:id="rId16" w:history="1">
        <w:r>
          <w:rPr>
            <w:rStyle w:val="Hyperlink"/>
            <w:rFonts w:ascii="Times New Roman" w:hAnsi="Times New Roman" w:cs="Times New Roman"/>
            <w:color w:val="auto"/>
            <w:sz w:val="24"/>
            <w:szCs w:val="24"/>
          </w:rPr>
          <w:t>www.igi-global.com</w:t>
        </w:r>
      </w:hyperlink>
      <w:r>
        <w:rPr>
          <w:rFonts w:ascii="Times New Roman" w:hAnsi="Times New Roman" w:cs="Times New Roman"/>
          <w:sz w:val="24"/>
          <w:szCs w:val="24"/>
        </w:rPr>
        <w:t>, October 2022.</w:t>
      </w:r>
    </w:p>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Cude, B., Lawrence, E. C., &amp; Lyons, A. C. (2019). The impact of financial education on small business owners' financial management practices. Journal of Small Business Management, 57(2), 631-647.</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Deakins, D., Loga</w:t>
      </w:r>
      <w:r>
        <w:rPr>
          <w:rFonts w:ascii="Times New Roman" w:hAnsi="Times New Roman" w:cs="Times New Roman"/>
          <w:sz w:val="24"/>
          <w:szCs w:val="24"/>
        </w:rPr>
        <w:t>n, D., &amp; Steele, L. (2011). The financial management of the small enterprise. London: Certified Accountants Educational Trust.</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Kimani, J. &amp; Ntoiti, P. (2015). “Introducing financial management information systems in developing Countries”, </w:t>
      </w:r>
      <w:r>
        <w:rPr>
          <w:rFonts w:ascii="Times New Roman" w:hAnsi="Times New Roman" w:cs="Times New Roman"/>
          <w:i/>
          <w:iCs/>
          <w:sz w:val="24"/>
          <w:szCs w:val="24"/>
        </w:rPr>
        <w:t xml:space="preserve">OECD Journal of </w:t>
      </w:r>
      <w:r>
        <w:rPr>
          <w:rFonts w:ascii="Times New Roman" w:hAnsi="Times New Roman" w:cs="Times New Roman"/>
          <w:i/>
          <w:iCs/>
          <w:sz w:val="24"/>
          <w:szCs w:val="24"/>
        </w:rPr>
        <w:t>Budgeting</w:t>
      </w:r>
      <w:r>
        <w:rPr>
          <w:rFonts w:ascii="Times New Roman" w:hAnsi="Times New Roman" w:cs="Times New Roman"/>
          <w:sz w:val="24"/>
          <w:szCs w:val="24"/>
        </w:rPr>
        <w:t>, 5(3), 97-132.</w:t>
      </w:r>
    </w:p>
    <w:p w:rsidR="00EC134B" w:rsidRDefault="00673463">
      <w:pPr>
        <w:autoSpaceDE w:val="0"/>
        <w:autoSpaceDN w:val="0"/>
        <w:adjustRightInd w:val="0"/>
        <w:spacing w:before="240"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Eresia-Eke, C. E., &amp; Raath, C. (2018). SMME Owners’ Financial literacy and business growth. </w:t>
      </w:r>
      <w:r>
        <w:rPr>
          <w:rFonts w:ascii="Times New Roman" w:eastAsia="TimesNewRomanPSMT" w:hAnsi="Times New Roman" w:cs="Times New Roman"/>
          <w:i/>
          <w:iCs/>
          <w:sz w:val="24"/>
          <w:szCs w:val="24"/>
        </w:rPr>
        <w:t>Mediterranean Journal of Social Sciences</w:t>
      </w:r>
      <w:r>
        <w:rPr>
          <w:rFonts w:ascii="Times New Roman" w:eastAsia="TimesNewRomanPSMT" w:hAnsi="Times New Roman" w:cs="Times New Roman"/>
          <w:sz w:val="24"/>
          <w:szCs w:val="24"/>
        </w:rPr>
        <w:t xml:space="preserve">, </w:t>
      </w:r>
      <w:r>
        <w:rPr>
          <w:rFonts w:ascii="Times New Roman" w:eastAsia="TimesNewRomanPSMT" w:hAnsi="Times New Roman" w:cs="Times New Roman"/>
          <w:i/>
          <w:iCs/>
          <w:sz w:val="24"/>
          <w:szCs w:val="24"/>
        </w:rPr>
        <w:t>4</w:t>
      </w:r>
      <w:r>
        <w:rPr>
          <w:rFonts w:ascii="Times New Roman" w:eastAsia="TimesNewRomanPSMT" w:hAnsi="Times New Roman" w:cs="Times New Roman"/>
          <w:sz w:val="24"/>
          <w:szCs w:val="24"/>
        </w:rPr>
        <w:t>(13), 397-406.</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Fatoki, O. (2017). The financial literacy of micro entrepreneurs in South Africa. </w:t>
      </w:r>
      <w:r>
        <w:rPr>
          <w:rFonts w:ascii="Times New Roman" w:hAnsi="Times New Roman" w:cs="Times New Roman"/>
          <w:i/>
          <w:iCs/>
          <w:sz w:val="24"/>
          <w:szCs w:val="24"/>
        </w:rPr>
        <w:t>Journal of Social Sciences</w:t>
      </w:r>
      <w:r>
        <w:rPr>
          <w:rFonts w:ascii="Times New Roman" w:hAnsi="Times New Roman" w:cs="Times New Roman"/>
          <w:sz w:val="24"/>
          <w:szCs w:val="24"/>
        </w:rPr>
        <w:t xml:space="preserve">, </w:t>
      </w:r>
      <w:r>
        <w:rPr>
          <w:rFonts w:ascii="Times New Roman" w:hAnsi="Times New Roman" w:cs="Times New Roman"/>
          <w:i/>
          <w:iCs/>
          <w:sz w:val="24"/>
          <w:szCs w:val="24"/>
        </w:rPr>
        <w:t>40</w:t>
      </w:r>
      <w:r>
        <w:rPr>
          <w:rFonts w:ascii="Times New Roman" w:hAnsi="Times New Roman" w:cs="Times New Roman"/>
          <w:sz w:val="24"/>
          <w:szCs w:val="24"/>
        </w:rPr>
        <w:t>(2), 151–158.</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Fatoki, O., &amp; Odeyemi, A. (2010a). </w:t>
      </w:r>
      <w:r>
        <w:rPr>
          <w:rFonts w:ascii="Times New Roman" w:hAnsi="Times New Roman" w:cs="Times New Roman"/>
          <w:i/>
          <w:iCs/>
          <w:sz w:val="24"/>
          <w:szCs w:val="24"/>
        </w:rPr>
        <w:t xml:space="preserve">Determinants of access to trade credit by new SMEs in South Africa. </w:t>
      </w:r>
      <w:r>
        <w:rPr>
          <w:rFonts w:ascii="Times New Roman" w:hAnsi="Times New Roman" w:cs="Times New Roman"/>
          <w:sz w:val="24"/>
          <w:szCs w:val="24"/>
        </w:rPr>
        <w:t>Afr. J. Bus. Manage, 4(13),</w:t>
      </w:r>
      <w:r>
        <w:rPr>
          <w:rFonts w:ascii="Times New Roman" w:hAnsi="Times New Roman" w:cs="Times New Roman"/>
          <w:sz w:val="24"/>
          <w:szCs w:val="24"/>
        </w:rPr>
        <w:t xml:space="preserve"> 2763-2770.</w:t>
      </w:r>
    </w:p>
    <w:p w:rsidR="00EC134B" w:rsidRDefault="00673463">
      <w:pPr>
        <w:spacing w:before="24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Fink, S.M.S., 2016. Basic guidelines for research. </w:t>
      </w:r>
      <w:r>
        <w:rPr>
          <w:rFonts w:ascii="Times New Roman" w:hAnsi="Times New Roman" w:cs="Times New Roman"/>
          <w:i/>
          <w:iCs/>
          <w:sz w:val="24"/>
          <w:szCs w:val="24"/>
          <w:shd w:val="clear" w:color="auto" w:fill="FFFFFF"/>
        </w:rPr>
        <w:t>An introductory approach for all disciplines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4</w:t>
      </w:r>
      <w:r>
        <w:rPr>
          <w:rFonts w:ascii="Times New Roman" w:hAnsi="Times New Roman" w:cs="Times New Roman"/>
          <w:sz w:val="24"/>
          <w:szCs w:val="24"/>
          <w:shd w:val="clear" w:color="auto" w:fill="FFFFFF"/>
        </w:rPr>
        <w:t>(2), pp.168-180.</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Forbes (2018). 11 Simple Ways to Improve Your Financial Literacy, retrieved on </w:t>
      </w:r>
      <w:hyperlink r:id="rId17" w:history="1">
        <w:r>
          <w:rPr>
            <w:rFonts w:ascii="Times New Roman" w:hAnsi="Times New Roman" w:cs="Times New Roman"/>
            <w:sz w:val="24"/>
            <w:szCs w:val="24"/>
            <w:u w:val="single"/>
          </w:rPr>
          <w:t>www.forbes,com</w:t>
        </w:r>
      </w:hyperlink>
      <w:r>
        <w:rPr>
          <w:rFonts w:ascii="Times New Roman" w:hAnsi="Times New Roman" w:cs="Times New Roman"/>
          <w:sz w:val="24"/>
          <w:szCs w:val="24"/>
        </w:rPr>
        <w:t>, 2023.</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George, D. and Mallery, M. 2003. </w:t>
      </w:r>
      <w:r>
        <w:rPr>
          <w:rFonts w:ascii="Times New Roman" w:hAnsi="Times New Roman" w:cs="Times New Roman"/>
          <w:i/>
          <w:sz w:val="24"/>
          <w:szCs w:val="24"/>
        </w:rPr>
        <w:t>Using SPSS for windows step by step:</w:t>
      </w:r>
      <w:r>
        <w:rPr>
          <w:rFonts w:ascii="Times New Roman" w:hAnsi="Times New Roman" w:cs="Times New Roman"/>
          <w:sz w:val="24"/>
          <w:szCs w:val="24"/>
        </w:rPr>
        <w:t xml:space="preserve"> A simple guide and reference, Boston, M., A: Allyn Bacon.</w:t>
      </w:r>
    </w:p>
    <w:p w:rsidR="00EC134B" w:rsidRDefault="00673463">
      <w:pPr>
        <w:spacing w:before="240" w:after="100" w:afterAutospacing="1" w:line="259"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Giridharan, B. and Robson, A., 2011. Identifying gaps in academic writing of ESL students. In </w:t>
      </w:r>
      <w:r>
        <w:rPr>
          <w:rFonts w:ascii="Times New Roman" w:hAnsi="Times New Roman" w:cs="Times New Roman"/>
          <w:i/>
          <w:iCs/>
          <w:sz w:val="24"/>
          <w:szCs w:val="24"/>
          <w:shd w:val="clear" w:color="auto" w:fill="FFFFFF"/>
        </w:rPr>
        <w:t xml:space="preserve">Enhancing Learning: </w:t>
      </w:r>
      <w:r>
        <w:rPr>
          <w:rFonts w:ascii="Times New Roman" w:hAnsi="Times New Roman" w:cs="Times New Roman"/>
          <w:i/>
          <w:iCs/>
          <w:sz w:val="24"/>
          <w:szCs w:val="24"/>
          <w:shd w:val="clear" w:color="auto" w:fill="FFFFFF"/>
        </w:rPr>
        <w:t>Teaching and learning conference 2011 proceedings</w:t>
      </w:r>
      <w:r>
        <w:rPr>
          <w:rFonts w:ascii="Times New Roman" w:hAnsi="Times New Roman" w:cs="Times New Roman"/>
          <w:sz w:val="24"/>
          <w:szCs w:val="24"/>
          <w:shd w:val="clear" w:color="auto" w:fill="FFFFFF"/>
        </w:rPr>
        <w:t>. Enhancing Learning: Teaching and Learning Conference 2011, Curtin University Sarawak.</w:t>
      </w:r>
    </w:p>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Grinstein-Weiss, M., Russell, B. D., Gale, W. G., &amp; Key, C. (2018). Financial literacy among low-income individuals: Th</w:t>
      </w:r>
      <w:r>
        <w:rPr>
          <w:rFonts w:ascii="Times New Roman" w:hAnsi="Times New Roman" w:cs="Times New Roman"/>
          <w:sz w:val="24"/>
          <w:szCs w:val="24"/>
        </w:rPr>
        <w:t>e role of budgeting and record-keeping skills. Journal of Financial Counseling and Planning, 29(1), 117-129.</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Harare City Council (2022). Registration among small and medium enterprises in Zimbabwe, retrieved on researchspace.ukzn.ac.za, March 2022.</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Hieltje</w:t>
      </w:r>
      <w:r>
        <w:rPr>
          <w:rFonts w:ascii="Times New Roman" w:hAnsi="Times New Roman" w:cs="Times New Roman"/>
          <w:sz w:val="24"/>
          <w:szCs w:val="24"/>
        </w:rPr>
        <w:t>s, H., &amp; Petrova, E., (2013</w:t>
      </w:r>
      <w:r>
        <w:rPr>
          <w:rFonts w:ascii="Times New Roman" w:hAnsi="Times New Roman" w:cs="Times New Roman"/>
          <w:i/>
          <w:iCs/>
          <w:sz w:val="24"/>
          <w:szCs w:val="24"/>
        </w:rPr>
        <w:t xml:space="preserve">). </w:t>
      </w:r>
      <w:r>
        <w:rPr>
          <w:rFonts w:ascii="Times New Roman" w:hAnsi="Times New Roman" w:cs="Times New Roman"/>
          <w:sz w:val="24"/>
          <w:szCs w:val="24"/>
        </w:rPr>
        <w:t>The impact of financial literacy and transaction costs on bank account uptake and use</w:t>
      </w:r>
      <w:r>
        <w:rPr>
          <w:rFonts w:ascii="Times New Roman" w:hAnsi="Times New Roman" w:cs="Times New Roman"/>
          <w:i/>
          <w:iCs/>
          <w:sz w:val="24"/>
          <w:szCs w:val="24"/>
        </w:rPr>
        <w:t xml:space="preserve">. </w:t>
      </w:r>
      <w:r>
        <w:rPr>
          <w:rFonts w:ascii="Times New Roman" w:hAnsi="Times New Roman" w:cs="Times New Roman"/>
          <w:sz w:val="24"/>
          <w:szCs w:val="24"/>
        </w:rPr>
        <w:t>A Randomized Controlled Trial in Ethiopia: (Unpublished MSC. Thesis), Stockholm School of Economics.</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Hilgert, M., Hogarth, J., &amp; Beverly, S</w:t>
      </w:r>
      <w:r>
        <w:rPr>
          <w:rFonts w:ascii="Times New Roman" w:hAnsi="Times New Roman" w:cs="Times New Roman"/>
          <w:sz w:val="24"/>
          <w:szCs w:val="24"/>
        </w:rPr>
        <w:t xml:space="preserve">. (2003). Household financial management: the connection between knowledge and behavior. </w:t>
      </w:r>
      <w:r>
        <w:rPr>
          <w:rFonts w:ascii="Times New Roman" w:hAnsi="Times New Roman" w:cs="Times New Roman"/>
          <w:i/>
          <w:iCs/>
          <w:sz w:val="24"/>
          <w:szCs w:val="24"/>
        </w:rPr>
        <w:t>Federal Reserve Bulletin</w:t>
      </w:r>
      <w:r>
        <w:rPr>
          <w:rFonts w:ascii="Times New Roman" w:hAnsi="Times New Roman" w:cs="Times New Roman"/>
          <w:sz w:val="24"/>
          <w:szCs w:val="24"/>
        </w:rPr>
        <w:t xml:space="preserve">, </w:t>
      </w:r>
      <w:r>
        <w:rPr>
          <w:rFonts w:ascii="Times New Roman" w:hAnsi="Times New Roman" w:cs="Times New Roman"/>
          <w:i/>
          <w:iCs/>
          <w:sz w:val="24"/>
          <w:szCs w:val="24"/>
        </w:rPr>
        <w:t>89</w:t>
      </w:r>
      <w:r>
        <w:rPr>
          <w:rFonts w:ascii="Times New Roman" w:hAnsi="Times New Roman" w:cs="Times New Roman"/>
          <w:sz w:val="24"/>
          <w:szCs w:val="24"/>
        </w:rPr>
        <w:t>, 309–322.</w:t>
      </w:r>
    </w:p>
    <w:p w:rsidR="00EC134B" w:rsidRDefault="00673463">
      <w:pPr>
        <w:autoSpaceDE w:val="0"/>
        <w:autoSpaceDN w:val="0"/>
        <w:adjustRightInd w:val="0"/>
        <w:spacing w:before="240"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Hogarth J &amp; Hilgert A. (2002), financial knowledge, experience and learning preferences: Preliminary results from a new survey o</w:t>
      </w:r>
      <w:r>
        <w:rPr>
          <w:rFonts w:ascii="Times New Roman" w:hAnsi="Times New Roman" w:cs="Times New Roman"/>
          <w:sz w:val="24"/>
          <w:szCs w:val="24"/>
        </w:rPr>
        <w:t>n financial literacy. Consumer interests annual, 48, 1-7.</w:t>
      </w:r>
    </w:p>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Hong, N. T., Rho, J. J., &amp; Han, K. S. (2019). Debt management skills and financial well-being: A study of Canadian young adults. Asia Pacific Journal of Social Work and Development, 29(1), 22-35.</w:t>
      </w:r>
    </w:p>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Ho</w:t>
      </w:r>
      <w:r>
        <w:rPr>
          <w:rFonts w:ascii="Times New Roman" w:hAnsi="Times New Roman" w:cs="Times New Roman"/>
          <w:sz w:val="24"/>
          <w:szCs w:val="24"/>
        </w:rPr>
        <w:t>tz-Hart, B., &amp; Labuschagne, H. (2021). The relationship between financial literacy and financial market participation in South Africa. South African Journal of Economic and Management Sciences, 24(1), 1-13.</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Hussain,J, Salia, S &amp; Karimu, A (2018). Is knowle</w:t>
      </w:r>
      <w:r>
        <w:rPr>
          <w:rFonts w:ascii="Times New Roman" w:hAnsi="Times New Roman" w:cs="Times New Roman"/>
          <w:sz w:val="24"/>
          <w:szCs w:val="24"/>
        </w:rPr>
        <w:t xml:space="preserve">dge that powerful? Financial literacy and access to finance: An analysis of enterprises in the UK retrieved on </w:t>
      </w:r>
      <w:hyperlink r:id="rId18" w:history="1">
        <w:r>
          <w:rPr>
            <w:rStyle w:val="Hyperlink"/>
            <w:rFonts w:ascii="Times New Roman" w:hAnsi="Times New Roman" w:cs="Times New Roman"/>
            <w:color w:val="auto"/>
            <w:sz w:val="24"/>
            <w:szCs w:val="24"/>
          </w:rPr>
          <w:t>www.researchgate.net</w:t>
        </w:r>
      </w:hyperlink>
      <w:r>
        <w:rPr>
          <w:rFonts w:ascii="Times New Roman" w:hAnsi="Times New Roman" w:cs="Times New Roman"/>
          <w:sz w:val="24"/>
          <w:szCs w:val="24"/>
        </w:rPr>
        <w:t>, on 11 April 2023.</w:t>
      </w:r>
    </w:p>
    <w:p w:rsidR="00EC134B" w:rsidRDefault="00673463">
      <w:pPr>
        <w:autoSpaceDE w:val="0"/>
        <w:autoSpaceDN w:val="0"/>
        <w:adjustRightInd w:val="0"/>
        <w:spacing w:before="240" w:after="100" w:afterAutospacing="1"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Idowu F. (2010), </w:t>
      </w:r>
      <w:r>
        <w:rPr>
          <w:rFonts w:ascii="Times New Roman" w:hAnsi="Times New Roman" w:cs="Times New Roman"/>
          <w:i/>
          <w:iCs/>
          <w:sz w:val="24"/>
          <w:szCs w:val="24"/>
        </w:rPr>
        <w:t>Impact of microfinance on small and medium-s</w:t>
      </w:r>
      <w:r>
        <w:rPr>
          <w:rFonts w:ascii="Times New Roman" w:hAnsi="Times New Roman" w:cs="Times New Roman"/>
          <w:i/>
          <w:iCs/>
          <w:sz w:val="24"/>
          <w:szCs w:val="24"/>
        </w:rPr>
        <w:t xml:space="preserve">ized enterprises in Nigeria. </w:t>
      </w:r>
      <w:r>
        <w:rPr>
          <w:rFonts w:ascii="Times New Roman" w:hAnsi="Times New Roman" w:cs="Times New Roman"/>
          <w:sz w:val="24"/>
          <w:szCs w:val="24"/>
        </w:rPr>
        <w:t>International journal of commerce.</w:t>
      </w:r>
    </w:p>
    <w:p w:rsidR="00EC134B" w:rsidRDefault="00673463">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Igwenagu, C., 2016. </w:t>
      </w:r>
      <w:r>
        <w:rPr>
          <w:rFonts w:ascii="Times New Roman" w:hAnsi="Times New Roman" w:cs="Times New Roman"/>
          <w:i/>
          <w:iCs/>
          <w:sz w:val="24"/>
          <w:szCs w:val="24"/>
          <w:shd w:val="clear" w:color="auto" w:fill="FFFFFF"/>
        </w:rPr>
        <w:t>Fundamentals of research methodology and data collection</w:t>
      </w:r>
      <w:r>
        <w:rPr>
          <w:rFonts w:ascii="Times New Roman" w:hAnsi="Times New Roman" w:cs="Times New Roman"/>
          <w:sz w:val="24"/>
          <w:szCs w:val="24"/>
          <w:shd w:val="clear" w:color="auto" w:fill="FFFFFF"/>
        </w:rPr>
        <w:t>. LAP Lambert Academic Publishing.</w:t>
      </w:r>
    </w:p>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Jagero, N. O., &amp; Obura, E. F. (2020). Embracing mobile technology to enhance fina</w:t>
      </w:r>
      <w:r>
        <w:rPr>
          <w:rFonts w:ascii="Times New Roman" w:hAnsi="Times New Roman" w:cs="Times New Roman"/>
          <w:sz w:val="24"/>
          <w:szCs w:val="24"/>
        </w:rPr>
        <w:t>ncial literacy of small and medium enterprises (SMEs) in Kenya. Journal of Entrepreneurship Education, 23(1), 1-10.</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Japelli T. &amp; Padulo M., (2012). Investment in financial literacy and savings decisions, </w:t>
      </w:r>
      <w:r>
        <w:rPr>
          <w:rFonts w:ascii="Times New Roman" w:hAnsi="Times New Roman" w:cs="Times New Roman"/>
          <w:i/>
          <w:iCs/>
          <w:sz w:val="24"/>
          <w:szCs w:val="24"/>
        </w:rPr>
        <w:t xml:space="preserve">Centre for studies in Economics and Finance, </w:t>
      </w:r>
      <w:r>
        <w:rPr>
          <w:rFonts w:ascii="Times New Roman" w:hAnsi="Times New Roman" w:cs="Times New Roman"/>
          <w:sz w:val="24"/>
          <w:szCs w:val="24"/>
        </w:rPr>
        <w:t>Working</w:t>
      </w:r>
      <w:r>
        <w:rPr>
          <w:rFonts w:ascii="Times New Roman" w:hAnsi="Times New Roman" w:cs="Times New Roman"/>
          <w:sz w:val="24"/>
          <w:szCs w:val="24"/>
        </w:rPr>
        <w:t xml:space="preserve"> Paper No 272.</w:t>
      </w:r>
    </w:p>
    <w:p w:rsidR="00EC134B" w:rsidRDefault="00673463">
      <w:pPr>
        <w:spacing w:before="240" w:after="100" w:afterAutospacing="1" w:line="360" w:lineRule="auto"/>
        <w:jc w:val="both"/>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 xml:space="preserve">Joel &amp; Lussien. (2006). Challenges facing Small to medium scale enterprise in Ghana. Retrieved from </w:t>
      </w:r>
      <w:hyperlink r:id="rId19" w:history="1">
        <w:r>
          <w:rPr>
            <w:rFonts w:ascii="Times New Roman" w:eastAsia="Times New Roman" w:hAnsi="Times New Roman" w:cs="Times New Roman"/>
            <w:sz w:val="24"/>
            <w:szCs w:val="24"/>
            <w:u w:val="single"/>
            <w:lang w:eastAsia="en-ZA"/>
          </w:rPr>
          <w:t>www.idpublications.org/.../Full-Paper-CHALLENGES-FACING-SMALL-AND-MEDI</w:t>
        </w:r>
      </w:hyperlink>
      <w:r>
        <w:rPr>
          <w:rFonts w:ascii="Times New Roman" w:eastAsia="Times New Roman" w:hAnsi="Times New Roman" w:cs="Times New Roman"/>
          <w:sz w:val="24"/>
          <w:szCs w:val="24"/>
          <w:lang w:eastAsia="en-ZA"/>
        </w:rPr>
        <w:t>...</w:t>
      </w:r>
    </w:p>
    <w:p w:rsidR="00EC134B" w:rsidRDefault="00673463">
      <w:pPr>
        <w:autoSpaceDE w:val="0"/>
        <w:autoSpaceDN w:val="0"/>
        <w:adjustRightInd w:val="0"/>
        <w:spacing w:before="240"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Josh, P. L., Al-Mudhaki, J., &amp; Bremser, W. G. (2021). “Corporate Budget Planning, Control and Performance. Evaluation in Bahrain”, </w:t>
      </w:r>
      <w:r>
        <w:rPr>
          <w:rFonts w:ascii="Times New Roman" w:hAnsi="Times New Roman" w:cs="Times New Roman"/>
          <w:i/>
          <w:iCs/>
          <w:sz w:val="24"/>
          <w:szCs w:val="24"/>
        </w:rPr>
        <w:t>Managerial Auditing Journal</w:t>
      </w:r>
      <w:r>
        <w:rPr>
          <w:rFonts w:ascii="Times New Roman" w:hAnsi="Times New Roman" w:cs="Times New Roman"/>
          <w:sz w:val="24"/>
          <w:szCs w:val="24"/>
        </w:rPr>
        <w:t>, 18(9), 737-750.</w:t>
      </w:r>
    </w:p>
    <w:p w:rsidR="00EC134B" w:rsidRDefault="00673463">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Kab</w:t>
      </w:r>
      <w:r>
        <w:rPr>
          <w:rFonts w:ascii="Times New Roman" w:hAnsi="Times New Roman" w:cs="Times New Roman"/>
          <w:sz w:val="24"/>
          <w:szCs w:val="24"/>
          <w:shd w:val="clear" w:color="auto" w:fill="FFFFFF"/>
        </w:rPr>
        <w:t>ir, S.M.S., 2016. Basic guidelines for research. </w:t>
      </w:r>
      <w:r>
        <w:rPr>
          <w:rFonts w:ascii="Times New Roman" w:hAnsi="Times New Roman" w:cs="Times New Roman"/>
          <w:i/>
          <w:iCs/>
          <w:sz w:val="24"/>
          <w:szCs w:val="24"/>
          <w:shd w:val="clear" w:color="auto" w:fill="FFFFFF"/>
        </w:rPr>
        <w:t>An introductory approach for all disciplines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4</w:t>
      </w:r>
      <w:r>
        <w:rPr>
          <w:rFonts w:ascii="Times New Roman" w:hAnsi="Times New Roman" w:cs="Times New Roman"/>
          <w:sz w:val="24"/>
          <w:szCs w:val="24"/>
          <w:shd w:val="clear" w:color="auto" w:fill="FFFFFF"/>
        </w:rPr>
        <w:t>(2), pp.168-180.</w:t>
      </w:r>
    </w:p>
    <w:p w:rsidR="00EC134B" w:rsidRDefault="00673463">
      <w:pPr>
        <w:autoSpaceDE w:val="0"/>
        <w:autoSpaceDN w:val="0"/>
        <w:adjustRightInd w:val="0"/>
        <w:spacing w:before="240"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Kaseke, I. (2012). Small and Medium Scale Enterprises Development in Zimbabwe: Constraints and Policy Options (</w:t>
      </w:r>
      <w:r>
        <w:rPr>
          <w:rFonts w:ascii="Times New Roman" w:hAnsi="Times New Roman" w:cs="Times New Roman"/>
          <w:i/>
          <w:iCs/>
          <w:sz w:val="24"/>
          <w:szCs w:val="24"/>
        </w:rPr>
        <w:t>Doctoral dissertation</w:t>
      </w:r>
      <w:r>
        <w:rPr>
          <w:rFonts w:ascii="Times New Roman" w:hAnsi="Times New Roman" w:cs="Times New Roman"/>
          <w:sz w:val="24"/>
          <w:szCs w:val="24"/>
        </w:rPr>
        <w:t>), Zimbabwe</w:t>
      </w:r>
      <w:r>
        <w:rPr>
          <w:rFonts w:ascii="Times New Roman" w:hAnsi="Times New Roman" w:cs="Times New Roman"/>
          <w:sz w:val="24"/>
          <w:szCs w:val="24"/>
        </w:rPr>
        <w:t>: University of Zimbabwe.</w:t>
      </w:r>
    </w:p>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Ketron, S., &amp; Smith, G. (2019). The impact of peer-to-peer comparison on financial literacy of small businesses. International Journal of Accounting and Information Management, 27(4), 393-410.</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Kinyua, R. W. (2014). A Survey of Rel</w:t>
      </w:r>
      <w:r>
        <w:rPr>
          <w:rFonts w:ascii="Times New Roman" w:hAnsi="Times New Roman" w:cs="Times New Roman"/>
          <w:sz w:val="24"/>
          <w:szCs w:val="24"/>
        </w:rPr>
        <w:t>ationship between Entrepreneurship Training and Self Employment: Adventure of Gikomba Market Business Enterprises, (unpublished MBA thesis), Kenya Methodist University.</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Kotze, L. &amp; Smit, A. (2008). Personal financial literacy and personal debt management: </w:t>
      </w:r>
      <w:r>
        <w:rPr>
          <w:rFonts w:ascii="Times New Roman" w:hAnsi="Times New Roman" w:cs="Times New Roman"/>
          <w:sz w:val="24"/>
          <w:szCs w:val="24"/>
        </w:rPr>
        <w:t xml:space="preserve">the potential relationships with new venture creation. </w:t>
      </w:r>
      <w:r>
        <w:rPr>
          <w:rFonts w:ascii="Times New Roman" w:hAnsi="Times New Roman" w:cs="Times New Roman"/>
          <w:i/>
          <w:iCs/>
          <w:sz w:val="24"/>
          <w:szCs w:val="24"/>
        </w:rPr>
        <w:t>South African Journal of Entrepreneurship and Small business management</w:t>
      </w:r>
      <w:r>
        <w:rPr>
          <w:rFonts w:ascii="Times New Roman" w:hAnsi="Times New Roman" w:cs="Times New Roman"/>
          <w:sz w:val="24"/>
          <w:szCs w:val="24"/>
        </w:rPr>
        <w:t>, 1 (1) 35-50.</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Locke and Latham (1990). Goal- Setting Theory, retrieved on psycnet.apa.org, on March 2022.</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Lusardi, A., &amp; Bassa Sc</w:t>
      </w:r>
      <w:r>
        <w:rPr>
          <w:rFonts w:ascii="Times New Roman" w:hAnsi="Times New Roman" w:cs="Times New Roman"/>
          <w:sz w:val="24"/>
          <w:szCs w:val="24"/>
        </w:rPr>
        <w:t>heresberg, C. D. (2013). Financial literacy and high-cost borrowing in the United States. Cambridge Mass. http://dx.doi.org/10.3386/w18969.</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Lusardi, A, &amp; Mitchell, 0 (2011). Financial literacy around the world-Annamaria Lusardi and Olivia S. Mitchell Nber,</w:t>
      </w:r>
      <w:r>
        <w:rPr>
          <w:rFonts w:ascii="Times New Roman" w:hAnsi="Times New Roman" w:cs="Times New Roman"/>
          <w:sz w:val="24"/>
          <w:szCs w:val="24"/>
        </w:rPr>
        <w:t xml:space="preserve"> 17(4), 1-4.</w:t>
      </w:r>
    </w:p>
    <w:p w:rsidR="00EC134B" w:rsidRDefault="00673463">
      <w:pPr>
        <w:autoSpaceDE w:val="0"/>
        <w:autoSpaceDN w:val="0"/>
        <w:adjustRightInd w:val="0"/>
        <w:spacing w:before="240"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Lusardi, A., &amp; Mitchell, O. S. (2011). Financial literacy around the world: an overview. </w:t>
      </w:r>
      <w:r>
        <w:rPr>
          <w:rFonts w:ascii="Times New Roman" w:hAnsi="Times New Roman" w:cs="Times New Roman"/>
          <w:i/>
          <w:iCs/>
          <w:sz w:val="24"/>
          <w:szCs w:val="24"/>
        </w:rPr>
        <w:t>Journal of Pension Economics and Finance</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(04), 497-508. doi:10.1017/S1474747211000448.</w:t>
      </w:r>
    </w:p>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 xml:space="preserve">Lusardi, A., &amp; Mitchell, O. S. (2018). Financial knowledge and </w:t>
      </w:r>
      <w:r>
        <w:rPr>
          <w:rFonts w:ascii="Times New Roman" w:hAnsi="Times New Roman" w:cs="Times New Roman"/>
          <w:sz w:val="24"/>
          <w:szCs w:val="24"/>
        </w:rPr>
        <w:t>investment diversification. Journal of Financial Intermediation, 35, 1-15.</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Madrid-Guijarro, A., Auken, H.V, &amp; Garcia-Perez-de-Lema, D (2007). An analysis of factors impacting performance of Spanish manufacturing firms. Journal of Small Business &amp;Entreprene</w:t>
      </w:r>
      <w:r>
        <w:rPr>
          <w:rFonts w:ascii="Times New Roman" w:hAnsi="Times New Roman" w:cs="Times New Roman"/>
          <w:sz w:val="24"/>
          <w:szCs w:val="24"/>
        </w:rPr>
        <w:t>urship, 20(4), 369-386.</w:t>
      </w:r>
    </w:p>
    <w:p w:rsidR="00EC134B" w:rsidRDefault="00673463">
      <w:pPr>
        <w:autoSpaceDE w:val="0"/>
        <w:autoSpaceDN w:val="0"/>
        <w:adjustRightInd w:val="0"/>
        <w:spacing w:before="240" w:after="100" w:afterAutospacing="1"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Mahmood, S. (2018). Corporate governance and business ethics for SMEs in developing countries: challenges and way forward, Islamabad, Pakistan, retrieved from </w:t>
      </w:r>
      <w:hyperlink r:id="rId20" w:history="1">
        <w:r>
          <w:rPr>
            <w:rStyle w:val="Hyperlink"/>
            <w:rFonts w:ascii="Times New Roman" w:hAnsi="Times New Roman" w:cs="Times New Roman"/>
            <w:i/>
            <w:iCs/>
            <w:sz w:val="24"/>
            <w:szCs w:val="24"/>
          </w:rPr>
          <w:t>http:/</w:t>
        </w:r>
        <w:r>
          <w:rPr>
            <w:rStyle w:val="Hyperlink"/>
            <w:rFonts w:ascii="Times New Roman" w:hAnsi="Times New Roman" w:cs="Times New Roman"/>
            <w:i/>
            <w:iCs/>
            <w:sz w:val="24"/>
            <w:szCs w:val="24"/>
          </w:rPr>
          <w:t>/www.kantakji.com/fiqh/files/companies/w111.pdf</w:t>
        </w:r>
      </w:hyperlink>
      <w:r>
        <w:rPr>
          <w:rFonts w:ascii="Times New Roman" w:hAnsi="Times New Roman" w:cs="Times New Roman"/>
          <w:i/>
          <w:iCs/>
          <w:sz w:val="24"/>
          <w:szCs w:val="24"/>
        </w:rPr>
        <w:t>.</w:t>
      </w:r>
    </w:p>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Makore, S., &amp; Mapikela, C. (2018). Promoting financial literacy among small and medium enterprises (SMEs) in Zimbabwe through basic business skill training. Journal of Economics and Behavioral Studies, 10</w:t>
      </w:r>
      <w:r>
        <w:rPr>
          <w:rFonts w:ascii="Times New Roman" w:hAnsi="Times New Roman" w:cs="Times New Roman"/>
          <w:sz w:val="24"/>
          <w:szCs w:val="24"/>
        </w:rPr>
        <w:t>(1), 25-33.</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Mandell, L. (2007). Financial literacy, financial failure and the failure of financial education</w:t>
      </w:r>
      <w:r>
        <w:rPr>
          <w:rFonts w:ascii="Times New Roman" w:hAnsi="Times New Roman" w:cs="Times New Roman"/>
          <w:i/>
          <w:iCs/>
          <w:sz w:val="24"/>
          <w:szCs w:val="24"/>
        </w:rPr>
        <w:t xml:space="preserve">. </w:t>
      </w:r>
      <w:r>
        <w:rPr>
          <w:rFonts w:ascii="Times New Roman" w:hAnsi="Times New Roman" w:cs="Times New Roman"/>
          <w:sz w:val="24"/>
          <w:szCs w:val="24"/>
        </w:rPr>
        <w:t>Buffalo, NY: Department of Finance and Managerial Economics, University at Buffalo.</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Musoh &amp;Ibrahim (2014). Record keeping skills and the bottom li</w:t>
      </w:r>
      <w:r>
        <w:rPr>
          <w:rFonts w:ascii="Times New Roman" w:hAnsi="Times New Roman" w:cs="Times New Roman"/>
          <w:sz w:val="24"/>
          <w:szCs w:val="24"/>
        </w:rPr>
        <w:t>ne: Exploring the relationship between Record Keeping and Business Performance among Small and Medium Enterprises (SMEs) in the Temale Metropolis of Ghana.</w:t>
      </w:r>
    </w:p>
    <w:p w:rsidR="00EC134B" w:rsidRDefault="00673463">
      <w:pPr>
        <w:autoSpaceDE w:val="0"/>
        <w:autoSpaceDN w:val="0"/>
        <w:adjustRightInd w:val="0"/>
        <w:spacing w:before="240"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Mutengezanwa, M (2018). Financial literacy among small and medium enterprises in Zimbabwe, retrieved</w:t>
      </w:r>
      <w:r>
        <w:rPr>
          <w:rFonts w:ascii="Times New Roman" w:hAnsi="Times New Roman" w:cs="Times New Roman"/>
          <w:sz w:val="24"/>
          <w:szCs w:val="24"/>
        </w:rPr>
        <w:t xml:space="preserve"> on researchspace.ukzn.ac.za, on 16 February 2022.</w:t>
      </w:r>
    </w:p>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Nusrat, F., &amp; Rahman, M. (2020). The Impact of Financial Literacy on Household Savings Behavior: Evidence from Bangladesh.</w:t>
      </w:r>
    </w:p>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Nyandwi, J. B., &amp; Mpora, H. H. (2021). Financial literacy and performance of SMEs </w:t>
      </w:r>
      <w:r>
        <w:rPr>
          <w:rFonts w:ascii="Times New Roman" w:hAnsi="Times New Roman" w:cs="Times New Roman"/>
          <w:sz w:val="24"/>
          <w:szCs w:val="24"/>
        </w:rPr>
        <w:t>in Rwanda: Empirical Evidence. African Journal of Economic Review, 9(1), 86-100.</w:t>
      </w:r>
    </w:p>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Nyarko, S., &amp; Tutu, G. (2019). Financial literacy and business sustainability: Evidence from small and medium enterprises (SMEs) in Ghana.</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Occo. C (2014). The effects of finan</w:t>
      </w:r>
      <w:r>
        <w:rPr>
          <w:rFonts w:ascii="Times New Roman" w:hAnsi="Times New Roman" w:cs="Times New Roman"/>
          <w:sz w:val="24"/>
          <w:szCs w:val="24"/>
        </w:rPr>
        <w:t>cial literacy on the performance of small and medium enterprises in Trans Nzoia Country retrieved on erepository.uonbi.ac.ke, 16 February 2022.</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Oseifuah, E. K. (2010). Financial literacy and youth entrepreneurship in South Africa. </w:t>
      </w:r>
      <w:r>
        <w:rPr>
          <w:rFonts w:ascii="Times New Roman" w:hAnsi="Times New Roman" w:cs="Times New Roman"/>
          <w:i/>
          <w:iCs/>
          <w:sz w:val="24"/>
          <w:szCs w:val="24"/>
        </w:rPr>
        <w:t xml:space="preserve">African Journal of </w:t>
      </w:r>
      <w:r>
        <w:rPr>
          <w:rFonts w:ascii="Times New Roman" w:hAnsi="Times New Roman" w:cs="Times New Roman"/>
          <w:i/>
          <w:iCs/>
          <w:sz w:val="24"/>
          <w:szCs w:val="24"/>
        </w:rPr>
        <w:t>Economic and Management Studies</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 164–182. doi:10.1108/20400701011073473.</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Ottawa (2021). 10 Best Accounting Skills, retrieved on </w:t>
      </w:r>
      <w:hyperlink r:id="rId21" w:history="1">
        <w:r>
          <w:rPr>
            <w:rFonts w:ascii="Times New Roman" w:hAnsi="Times New Roman" w:cs="Times New Roman"/>
            <w:sz w:val="24"/>
            <w:szCs w:val="24"/>
            <w:u w:val="single"/>
          </w:rPr>
          <w:t>www.ottawa,edu</w:t>
        </w:r>
      </w:hyperlink>
      <w:r>
        <w:rPr>
          <w:rFonts w:ascii="Times New Roman" w:hAnsi="Times New Roman" w:cs="Times New Roman"/>
          <w:sz w:val="24"/>
          <w:szCs w:val="24"/>
        </w:rPr>
        <w:t>, March 2022.</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Rob K (2014). Ten ways small business owners can improve th</w:t>
      </w:r>
      <w:r>
        <w:rPr>
          <w:rFonts w:ascii="Times New Roman" w:hAnsi="Times New Roman" w:cs="Times New Roman"/>
          <w:sz w:val="24"/>
          <w:szCs w:val="24"/>
        </w:rPr>
        <w:t xml:space="preserve">eir financial literacy (2014), retrieved on </w:t>
      </w:r>
      <w:hyperlink r:id="rId22" w:history="1">
        <w:r>
          <w:rPr>
            <w:rFonts w:ascii="Times New Roman" w:hAnsi="Times New Roman" w:cs="Times New Roman"/>
            <w:sz w:val="24"/>
            <w:szCs w:val="24"/>
            <w:u w:val="single"/>
          </w:rPr>
          <w:t>www.theglobeandmail.com</w:t>
        </w:r>
      </w:hyperlink>
      <w:r>
        <w:rPr>
          <w:rFonts w:ascii="Times New Roman" w:hAnsi="Times New Roman" w:cs="Times New Roman"/>
          <w:sz w:val="24"/>
          <w:szCs w:val="24"/>
        </w:rPr>
        <w:t>, accessed on 16 February 2022.</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Saunders, D. C. M. and Clark, D. (2006).</w:t>
      </w:r>
      <w:r>
        <w:rPr>
          <w:rFonts w:ascii="Times New Roman" w:hAnsi="Times New Roman" w:cs="Times New Roman"/>
          <w:i/>
          <w:sz w:val="24"/>
          <w:szCs w:val="24"/>
        </w:rPr>
        <w:t xml:space="preserve">Cicely Saunders: </w:t>
      </w:r>
      <w:r>
        <w:rPr>
          <w:rFonts w:ascii="Times New Roman" w:hAnsi="Times New Roman" w:cs="Times New Roman"/>
          <w:sz w:val="24"/>
          <w:szCs w:val="24"/>
        </w:rPr>
        <w:t>Selected writings. London: Oxford University Press.</w:t>
      </w:r>
    </w:p>
    <w:p w:rsidR="00EC134B" w:rsidRDefault="00673463">
      <w:pPr>
        <w:autoSpaceDE w:val="0"/>
        <w:autoSpaceDN w:val="0"/>
        <w:adjustRightInd w:val="0"/>
        <w:spacing w:before="240"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S</w:t>
      </w:r>
      <w:r>
        <w:rPr>
          <w:rFonts w:ascii="Times New Roman" w:eastAsia="TimesNewRomanPSMT" w:hAnsi="Times New Roman" w:cs="Times New Roman"/>
          <w:sz w:val="24"/>
          <w:szCs w:val="24"/>
        </w:rPr>
        <w:t>ervon, L. J., &amp; Kaestner, R. (2008). Consumer financial literacy and the impact of online banking on the financial behaviour of lower‐income bank customers.</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Siekei, J. (2013). An assessment of the role of financial literacy on performance of small and </w:t>
      </w:r>
      <w:r>
        <w:rPr>
          <w:rFonts w:ascii="Times New Roman" w:hAnsi="Times New Roman" w:cs="Times New Roman"/>
          <w:sz w:val="24"/>
          <w:szCs w:val="24"/>
        </w:rPr>
        <w:t>micro enterprises. Case of Equity Group Foundation Training Program on SMES in Njoro district, Kenya.</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Statistics solutions, (2023) Directory of Statistical Analyses: Pearson Correlation Coefficient.</w:t>
      </w:r>
    </w:p>
    <w:p w:rsidR="00EC134B" w:rsidRDefault="00673463">
      <w:pPr>
        <w:spacing w:before="240"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Stuart MacDonald &amp; Nicola Headlam (2008), CLES. Research </w:t>
      </w:r>
      <w:r>
        <w:rPr>
          <w:rFonts w:ascii="Times New Roman" w:hAnsi="Times New Roman" w:cs="Times New Roman"/>
          <w:sz w:val="24"/>
          <w:szCs w:val="24"/>
        </w:rPr>
        <w:t>Methods Handbook.</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Sucuahi, W. T. (2020). Determinants of financial literacy of micro entrepreneurs in Davao City, </w:t>
      </w:r>
      <w:r>
        <w:rPr>
          <w:rFonts w:ascii="Times New Roman" w:hAnsi="Times New Roman" w:cs="Times New Roman"/>
          <w:i/>
          <w:iCs/>
          <w:sz w:val="24"/>
          <w:szCs w:val="24"/>
        </w:rPr>
        <w:t>International Journal of Accounting Research</w:t>
      </w:r>
      <w:r>
        <w:rPr>
          <w:rFonts w:ascii="Times New Roman" w:hAnsi="Times New Roman" w:cs="Times New Roman"/>
          <w:sz w:val="24"/>
          <w:szCs w:val="24"/>
        </w:rPr>
        <w:t>, 1(1), 44-51.</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Tamimi, H. A. H. a.-. &amp; Kalli, A. A. B. (2019). Financial literacy and investment d</w:t>
      </w:r>
      <w:r>
        <w:rPr>
          <w:rFonts w:ascii="Times New Roman" w:hAnsi="Times New Roman" w:cs="Times New Roman"/>
          <w:sz w:val="24"/>
          <w:szCs w:val="24"/>
        </w:rPr>
        <w:t xml:space="preserve">ecisions of UAE investors. </w:t>
      </w:r>
      <w:r>
        <w:rPr>
          <w:rFonts w:ascii="Times New Roman" w:hAnsi="Times New Roman" w:cs="Times New Roman"/>
          <w:i/>
          <w:iCs/>
          <w:sz w:val="24"/>
          <w:szCs w:val="24"/>
        </w:rPr>
        <w:t>Journal of risk finance: The convergence of financial products and insurance, 10</w:t>
      </w:r>
      <w:r>
        <w:rPr>
          <w:rFonts w:ascii="Times New Roman" w:hAnsi="Times New Roman" w:cs="Times New Roman"/>
          <w:sz w:val="24"/>
          <w:szCs w:val="24"/>
        </w:rPr>
        <w:t>(5), 500–516.</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Wachira, M. I., &amp; Kihiu, E. N. (2012). Impact of financial literacy on access to financial services in Kenya. </w:t>
      </w:r>
      <w:r>
        <w:rPr>
          <w:rFonts w:ascii="Times New Roman" w:hAnsi="Times New Roman" w:cs="Times New Roman"/>
          <w:i/>
          <w:iCs/>
          <w:sz w:val="24"/>
          <w:szCs w:val="24"/>
        </w:rPr>
        <w:t xml:space="preserve">International Journal of </w:t>
      </w:r>
      <w:r>
        <w:rPr>
          <w:rFonts w:ascii="Times New Roman" w:hAnsi="Times New Roman" w:cs="Times New Roman"/>
          <w:i/>
          <w:iCs/>
          <w:sz w:val="24"/>
          <w:szCs w:val="24"/>
        </w:rPr>
        <w:t>Business and Social Science</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(19), 42-50.</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Wilkinson, A. (2006). Research Methodology: Primary data and secondary data. Paper presented at the 3rd international conference of contemporary business, Leura.</w:t>
      </w:r>
    </w:p>
    <w:p w:rsidR="00EC134B" w:rsidRDefault="00673463">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Wise, S (2016). The impact of financial literacy on</w:t>
      </w:r>
      <w:r>
        <w:rPr>
          <w:rFonts w:ascii="Times New Roman" w:hAnsi="Times New Roman" w:cs="Times New Roman"/>
          <w:sz w:val="24"/>
          <w:szCs w:val="24"/>
        </w:rPr>
        <w:t xml:space="preserve"> new venture survival. International Journal of Business and Management 8(23), 30-39.</w:t>
      </w:r>
    </w:p>
    <w:p w:rsidR="00EC134B" w:rsidRDefault="00673463">
      <w:pPr>
        <w:autoSpaceDE w:val="0"/>
        <w:autoSpaceDN w:val="0"/>
        <w:adjustRightInd w:val="0"/>
        <w:spacing w:before="240"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Yusuf, T.O., &amp; Dansu, F.S. (2013). SMEs, business risks and sustainability in Nigeria. </w:t>
      </w:r>
      <w:r>
        <w:rPr>
          <w:rFonts w:ascii="Times New Roman" w:eastAsia="TimesNewRomanPSMT" w:hAnsi="Times New Roman" w:cs="Times New Roman"/>
          <w:i/>
          <w:iCs/>
          <w:sz w:val="24"/>
          <w:szCs w:val="24"/>
        </w:rPr>
        <w:t>European Journal of Business and Social Sciences</w:t>
      </w:r>
      <w:r>
        <w:rPr>
          <w:rFonts w:ascii="Times New Roman" w:eastAsia="TimesNewRomanPSMT" w:hAnsi="Times New Roman" w:cs="Times New Roman"/>
          <w:sz w:val="24"/>
          <w:szCs w:val="24"/>
        </w:rPr>
        <w:t xml:space="preserve">, </w:t>
      </w:r>
      <w:r>
        <w:rPr>
          <w:rFonts w:ascii="Times New Roman" w:eastAsia="TimesNewRomanPSMT" w:hAnsi="Times New Roman" w:cs="Times New Roman"/>
          <w:i/>
          <w:iCs/>
          <w:sz w:val="24"/>
          <w:szCs w:val="24"/>
        </w:rPr>
        <w:t>2</w:t>
      </w:r>
      <w:r>
        <w:rPr>
          <w:rFonts w:ascii="Times New Roman" w:eastAsia="TimesNewRomanPSMT" w:hAnsi="Times New Roman" w:cs="Times New Roman"/>
          <w:sz w:val="24"/>
          <w:szCs w:val="24"/>
        </w:rPr>
        <w:t>(9), 76-94.</w:t>
      </w:r>
    </w:p>
    <w:p w:rsidR="00EC134B" w:rsidRDefault="00673463">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Zoltan (2013). The k</w:t>
      </w:r>
      <w:r>
        <w:rPr>
          <w:rFonts w:ascii="Times New Roman" w:hAnsi="Times New Roman" w:cs="Times New Roman"/>
          <w:sz w:val="24"/>
          <w:szCs w:val="24"/>
        </w:rPr>
        <w:t>nowledge spill over theory of entrepreneurship accessed on link.springer.com, March 2022.</w:t>
      </w:r>
    </w:p>
    <w:p w:rsidR="00EC134B" w:rsidRDefault="00EC134B"/>
    <w:p w:rsidR="00EC134B" w:rsidRDefault="00EC134B"/>
    <w:p w:rsidR="00EC134B" w:rsidRDefault="00EC134B"/>
    <w:p w:rsidR="00EC134B" w:rsidRDefault="00EC134B"/>
    <w:p w:rsidR="00EC134B" w:rsidRDefault="00EC134B"/>
    <w:p w:rsidR="00EC134B" w:rsidRDefault="00EC134B"/>
    <w:p w:rsidR="00EC134B" w:rsidRDefault="00EC134B"/>
    <w:p w:rsidR="00EC134B" w:rsidRDefault="00EC134B">
      <w:pPr>
        <w:spacing w:before="240" w:line="360" w:lineRule="auto"/>
        <w:rPr>
          <w:rFonts w:ascii="Times New Roman" w:hAnsi="Times New Roman" w:cs="Times New Roman"/>
          <w:sz w:val="24"/>
          <w:szCs w:val="24"/>
        </w:rPr>
      </w:pPr>
    </w:p>
    <w:p w:rsidR="00EC134B" w:rsidRDefault="00EC134B">
      <w:pPr>
        <w:spacing w:before="240" w:line="360" w:lineRule="auto"/>
        <w:rPr>
          <w:rFonts w:ascii="Times New Roman" w:hAnsi="Times New Roman" w:cs="Times New Roman"/>
          <w:sz w:val="24"/>
          <w:szCs w:val="24"/>
        </w:rPr>
      </w:pPr>
    </w:p>
    <w:p w:rsidR="00EC134B" w:rsidRDefault="00EC134B">
      <w:pPr>
        <w:spacing w:before="240" w:line="360" w:lineRule="auto"/>
        <w:rPr>
          <w:rFonts w:ascii="Times New Roman" w:hAnsi="Times New Roman" w:cs="Times New Roman"/>
          <w:sz w:val="24"/>
          <w:szCs w:val="24"/>
        </w:rPr>
      </w:pPr>
    </w:p>
    <w:p w:rsidR="00EC134B" w:rsidRDefault="00EC134B">
      <w:pPr>
        <w:spacing w:before="240"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673463">
      <w:pPr>
        <w:tabs>
          <w:tab w:val="left" w:pos="5460"/>
        </w:tabs>
        <w:spacing w:line="360" w:lineRule="auto"/>
        <w:rPr>
          <w:rFonts w:ascii="Times New Roman" w:hAnsi="Times New Roman" w:cs="Times New Roman"/>
          <w:sz w:val="24"/>
          <w:szCs w:val="24"/>
        </w:rPr>
      </w:pPr>
      <w:r>
        <w:rPr>
          <w:rFonts w:ascii="Times New Roman" w:hAnsi="Times New Roman" w:cs="Times New Roman"/>
          <w:sz w:val="24"/>
          <w:szCs w:val="24"/>
        </w:rPr>
        <w:tab/>
      </w:r>
      <w:bookmarkStart w:id="302" w:name="_Toc116420939"/>
      <w:bookmarkStart w:id="303" w:name="_Toc122508336"/>
    </w:p>
    <w:p w:rsidR="00EC134B" w:rsidRDefault="00673463">
      <w:pPr>
        <w:pStyle w:val="Heading1"/>
        <w:spacing w:line="360" w:lineRule="auto"/>
        <w:jc w:val="center"/>
        <w:rPr>
          <w:rFonts w:cs="Times New Roman"/>
          <w:szCs w:val="24"/>
        </w:rPr>
      </w:pPr>
      <w:bookmarkStart w:id="304" w:name="_Toc137654746"/>
      <w:r>
        <w:rPr>
          <w:rFonts w:cs="Times New Roman"/>
          <w:szCs w:val="24"/>
        </w:rPr>
        <w:lastRenderedPageBreak/>
        <w:t>APPENDIX 1</w:t>
      </w:r>
      <w:bookmarkStart w:id="305" w:name="_Toc11063981"/>
      <w:r>
        <w:rPr>
          <w:rFonts w:cs="Times New Roman"/>
          <w:szCs w:val="24"/>
        </w:rPr>
        <w:t>: RESEARCH QUESTIONNAIRE</w:t>
      </w:r>
      <w:bookmarkEnd w:id="302"/>
      <w:bookmarkEnd w:id="303"/>
      <w:bookmarkEnd w:id="304"/>
      <w:bookmarkEnd w:id="305"/>
    </w:p>
    <w:p w:rsidR="00EC134B" w:rsidRDefault="00EC134B">
      <w:pPr>
        <w:rPr>
          <w:rFonts w:ascii="Times New Roman" w:hAnsi="Times New Roman" w:cs="Times New Roman"/>
          <w:sz w:val="24"/>
          <w:szCs w:val="24"/>
        </w:rPr>
      </w:pPr>
    </w:p>
    <w:p w:rsidR="00EC134B" w:rsidRDefault="00673463">
      <w:pPr>
        <w:tabs>
          <w:tab w:val="left" w:pos="5970"/>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THE EFFECTS OF FINANCIAL LITERACY ON THE PERFORMANCE OF CARPENTRY MANUFACTURING SMEs. A CASE STUDY OF GLENVIEW </w:t>
      </w:r>
      <w:r>
        <w:rPr>
          <w:rFonts w:ascii="Times New Roman" w:hAnsi="Times New Roman" w:cs="Times New Roman"/>
          <w:b/>
          <w:sz w:val="24"/>
          <w:szCs w:val="24"/>
        </w:rPr>
        <w:t>COMPLEX AREA 8.</w:t>
      </w:r>
    </w:p>
    <w:p w:rsidR="00EC134B" w:rsidRDefault="00673463">
      <w:pPr>
        <w:spacing w:after="0" w:line="360" w:lineRule="auto"/>
        <w:rPr>
          <w:rFonts w:ascii="Times New Roman" w:hAnsi="Times New Roman" w:cs="Times New Roman"/>
          <w:b/>
          <w:sz w:val="24"/>
          <w:szCs w:val="24"/>
        </w:rPr>
      </w:pPr>
      <w:r>
        <w:rPr>
          <w:rFonts w:ascii="Times New Roman" w:hAnsi="Times New Roman" w:cs="Times New Roman"/>
          <w:b/>
          <w:sz w:val="24"/>
          <w:szCs w:val="24"/>
        </w:rPr>
        <w:t>Dear respondent</w:t>
      </w:r>
    </w:p>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B192635B on mobile telephone number 078 449 8822 am undergraduate student in the School of Business Science at Bindura University. As partial fulfilment of the requirements for the award of the Bachelor Of Science Honour’</w:t>
      </w:r>
      <w:r>
        <w:rPr>
          <w:rFonts w:ascii="Times New Roman" w:hAnsi="Times New Roman" w:cs="Times New Roman"/>
          <w:sz w:val="24"/>
          <w:szCs w:val="24"/>
        </w:rPr>
        <w:t>s Degree in Accounting, I am conducting a research on effect of financial literacy on the SMEs performance. A case study of carpentry manufacturing SMEs in Glenview complex area 8. You are being invited to participate in this research study and I kindly re</w:t>
      </w:r>
      <w:r>
        <w:rPr>
          <w:rFonts w:ascii="Times New Roman" w:hAnsi="Times New Roman" w:cs="Times New Roman"/>
          <w:sz w:val="24"/>
          <w:szCs w:val="24"/>
        </w:rPr>
        <w:t xml:space="preserve">quest you to complete this form by putting a tick or an X in the appropriate space or box as honestly as you can. Any information obtained in connection with this study that can be identified with you and your business will remain confidential. </w:t>
      </w:r>
      <w:r>
        <w:rPr>
          <w:rFonts w:ascii="Times New Roman" w:hAnsi="Times New Roman" w:cs="Times New Roman"/>
          <w:sz w:val="24"/>
          <w:szCs w:val="24"/>
          <w:u w:val="single"/>
        </w:rPr>
        <w:t>DO NOT WRIT</w:t>
      </w:r>
      <w:r>
        <w:rPr>
          <w:rFonts w:ascii="Times New Roman" w:hAnsi="Times New Roman" w:cs="Times New Roman"/>
          <w:sz w:val="24"/>
          <w:szCs w:val="24"/>
          <w:u w:val="single"/>
        </w:rPr>
        <w:t>E</w:t>
      </w:r>
      <w:r>
        <w:rPr>
          <w:rFonts w:ascii="Times New Roman" w:hAnsi="Times New Roman" w:cs="Times New Roman"/>
          <w:sz w:val="24"/>
          <w:szCs w:val="24"/>
        </w:rPr>
        <w:t xml:space="preserve"> your name or anything that identifies you in any way.  If you have any questions or concerns about completing this questionnaire contact me on 078 449 8822.</w:t>
      </w: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Section A. Demographic information</w:t>
      </w:r>
    </w:p>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Kindly indicate your gender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923"/>
        <w:gridCol w:w="535"/>
      </w:tblGrid>
      <w:tr w:rsidR="00EC134B">
        <w:trPr>
          <w:trHeight w:val="287"/>
        </w:trPr>
        <w:tc>
          <w:tcPr>
            <w:tcW w:w="923"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Male </w:t>
            </w:r>
          </w:p>
        </w:tc>
        <w:tc>
          <w:tcPr>
            <w:tcW w:w="535"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EC134B">
        <w:trPr>
          <w:trHeight w:val="323"/>
        </w:trPr>
        <w:tc>
          <w:tcPr>
            <w:tcW w:w="923" w:type="dxa"/>
            <w:tcBorders>
              <w:top w:val="single" w:sz="8" w:space="0" w:color="4F81BD"/>
              <w:left w:val="single" w:sz="8" w:space="0" w:color="4F81BD"/>
              <w:bottom w:val="single" w:sz="8" w:space="0" w:color="4F81BD"/>
              <w:right w:val="single" w:sz="8" w:space="0" w:color="4F81BD"/>
            </w:tcBorders>
            <w:hideMark/>
          </w:tcPr>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Female  </w:t>
            </w:r>
          </w:p>
        </w:tc>
        <w:tc>
          <w:tcPr>
            <w:tcW w:w="535" w:type="dxa"/>
            <w:tcBorders>
              <w:top w:val="single" w:sz="8" w:space="0" w:color="4F81BD"/>
              <w:left w:val="single" w:sz="8" w:space="0" w:color="4F81BD"/>
              <w:bottom w:val="single" w:sz="8" w:space="0" w:color="4F81BD"/>
              <w:right w:val="single" w:sz="8" w:space="0" w:color="4F81BD"/>
            </w:tcBorders>
            <w:hideMark/>
          </w:tcPr>
          <w:p w:rsidR="00EC134B" w:rsidRDefault="00673463">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bl>
    <w:p w:rsidR="00EC134B" w:rsidRDefault="00EC134B">
      <w:pPr>
        <w:spacing w:line="360" w:lineRule="auto"/>
        <w:jc w:val="both"/>
        <w:rPr>
          <w:rFonts w:ascii="Times New Roman" w:hAnsi="Times New Roman" w:cs="Times New Roman"/>
          <w:sz w:val="24"/>
          <w:szCs w:val="24"/>
        </w:rPr>
      </w:pPr>
    </w:p>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What position do you hold in the business?</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438"/>
        <w:gridCol w:w="450"/>
      </w:tblGrid>
      <w:tr w:rsidR="00EC134B">
        <w:tc>
          <w:tcPr>
            <w:tcW w:w="3438"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Owner</w:t>
            </w:r>
          </w:p>
        </w:tc>
        <w:tc>
          <w:tcPr>
            <w:tcW w:w="450"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EC134B">
        <w:tc>
          <w:tcPr>
            <w:tcW w:w="3438"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Manager</w:t>
            </w:r>
          </w:p>
        </w:tc>
        <w:tc>
          <w:tcPr>
            <w:tcW w:w="450"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EC134B">
        <w:tc>
          <w:tcPr>
            <w:tcW w:w="3438"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Employee</w:t>
            </w:r>
          </w:p>
        </w:tc>
        <w:tc>
          <w:tcPr>
            <w:tcW w:w="450"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r>
    </w:tbl>
    <w:p w:rsidR="00EC134B" w:rsidRDefault="00EC134B">
      <w:pPr>
        <w:spacing w:line="360" w:lineRule="auto"/>
        <w:jc w:val="both"/>
        <w:rPr>
          <w:rFonts w:ascii="Times New Roman" w:hAnsi="Times New Roman" w:cs="Times New Roman"/>
          <w:sz w:val="24"/>
          <w:szCs w:val="24"/>
        </w:rPr>
      </w:pPr>
    </w:p>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May you kindly indicate your highest level of education?</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085"/>
        <w:gridCol w:w="709"/>
      </w:tblGrid>
      <w:tr w:rsidR="00EC134B">
        <w:tc>
          <w:tcPr>
            <w:tcW w:w="3085"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level/A Level</w:t>
            </w:r>
          </w:p>
        </w:tc>
        <w:tc>
          <w:tcPr>
            <w:tcW w:w="709"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p>
        </w:tc>
      </w:tr>
      <w:tr w:rsidR="00EC134B">
        <w:tc>
          <w:tcPr>
            <w:tcW w:w="3085"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Certificate/Diploma</w:t>
            </w:r>
          </w:p>
        </w:tc>
        <w:tc>
          <w:tcPr>
            <w:tcW w:w="709"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EC134B">
        <w:tc>
          <w:tcPr>
            <w:tcW w:w="3085"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Bachelors’ Degree</w:t>
            </w:r>
          </w:p>
        </w:tc>
        <w:tc>
          <w:tcPr>
            <w:tcW w:w="709"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EC134B">
        <w:tc>
          <w:tcPr>
            <w:tcW w:w="3085"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Masters’ Degree</w:t>
            </w:r>
          </w:p>
        </w:tc>
        <w:tc>
          <w:tcPr>
            <w:tcW w:w="709"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EC134B">
        <w:tc>
          <w:tcPr>
            <w:tcW w:w="3085"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PhD</w:t>
            </w:r>
          </w:p>
        </w:tc>
        <w:tc>
          <w:tcPr>
            <w:tcW w:w="709"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EC134B">
        <w:trPr>
          <w:trHeight w:val="353"/>
        </w:trPr>
        <w:tc>
          <w:tcPr>
            <w:tcW w:w="3085"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Other specify…………</w:t>
            </w:r>
          </w:p>
        </w:tc>
        <w:tc>
          <w:tcPr>
            <w:tcW w:w="709"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jc w:val="both"/>
              <w:rPr>
                <w:rFonts w:ascii="Times New Roman" w:hAnsi="Times New Roman" w:cs="Times New Roman"/>
                <w:sz w:val="24"/>
                <w:szCs w:val="24"/>
              </w:rPr>
            </w:pPr>
          </w:p>
        </w:tc>
      </w:tr>
    </w:tbl>
    <w:p w:rsidR="00EC134B" w:rsidRDefault="00EC134B">
      <w:pPr>
        <w:spacing w:line="360" w:lineRule="auto"/>
        <w:jc w:val="both"/>
        <w:rPr>
          <w:rFonts w:ascii="Times New Roman" w:hAnsi="Times New Roman" w:cs="Times New Roman"/>
          <w:sz w:val="24"/>
          <w:szCs w:val="24"/>
        </w:rPr>
      </w:pPr>
    </w:p>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4. For how long have you served the business?</w:t>
      </w:r>
    </w:p>
    <w:tbl>
      <w:tblPr>
        <w:tblpPr w:leftFromText="180" w:rightFromText="180" w:bottomFromText="200" w:vertAnchor="text" w:tblpY="1"/>
        <w:tblOverlap w:val="neve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808"/>
        <w:gridCol w:w="450"/>
      </w:tblGrid>
      <w:tr w:rsidR="00EC134B">
        <w:tc>
          <w:tcPr>
            <w:tcW w:w="2808"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 to 5 years</w:t>
            </w:r>
          </w:p>
        </w:tc>
        <w:tc>
          <w:tcPr>
            <w:tcW w:w="450"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EC134B">
        <w:tc>
          <w:tcPr>
            <w:tcW w:w="2808"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to 10 years</w:t>
            </w:r>
          </w:p>
        </w:tc>
        <w:tc>
          <w:tcPr>
            <w:tcW w:w="450"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EC134B">
        <w:tc>
          <w:tcPr>
            <w:tcW w:w="2808"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to 15 years</w:t>
            </w:r>
          </w:p>
        </w:tc>
        <w:tc>
          <w:tcPr>
            <w:tcW w:w="450"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EC134B">
        <w:tc>
          <w:tcPr>
            <w:tcW w:w="2808"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16 to 20 years</w:t>
            </w:r>
          </w:p>
        </w:tc>
        <w:tc>
          <w:tcPr>
            <w:tcW w:w="450"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EC134B">
        <w:tc>
          <w:tcPr>
            <w:tcW w:w="2808"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and over</w:t>
            </w:r>
          </w:p>
        </w:tc>
        <w:tc>
          <w:tcPr>
            <w:tcW w:w="450"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r>
    </w:tbl>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jc w:val="both"/>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673463">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SECTION B: CONTRIBUTION OF </w:t>
      </w:r>
      <w:r>
        <w:rPr>
          <w:rFonts w:ascii="Times New Roman" w:hAnsi="Times New Roman" w:cs="Times New Roman"/>
          <w:b/>
          <w:sz w:val="24"/>
          <w:szCs w:val="24"/>
        </w:rPr>
        <w:t>FINANCIAL LITERACY (Objective 1)</w:t>
      </w:r>
    </w:p>
    <w:p w:rsidR="00EC134B" w:rsidRDefault="00673463">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Please indicate the extent to which financial literacy contributes to the following factors on a scale 1 to 5, 1 being to a very small extend and 5 being to a very large extent. (Key 1=Very small extent, 2=Small extent, 3= </w:t>
      </w:r>
      <w:r>
        <w:rPr>
          <w:rFonts w:ascii="Times New Roman" w:hAnsi="Times New Roman" w:cs="Times New Roman"/>
          <w:sz w:val="24"/>
          <w:szCs w:val="24"/>
        </w:rPr>
        <w:t>Moderate extent, 4=Large extent, 5=Very large extent.)</w:t>
      </w:r>
    </w:p>
    <w:tbl>
      <w:tblPr>
        <w:tblW w:w="9031" w:type="dxa"/>
        <w:tblInd w:w="-25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6338"/>
        <w:gridCol w:w="567"/>
        <w:gridCol w:w="567"/>
        <w:gridCol w:w="567"/>
        <w:gridCol w:w="425"/>
        <w:gridCol w:w="567"/>
      </w:tblGrid>
      <w:tr w:rsidR="00EC134B">
        <w:trPr>
          <w:trHeight w:val="521"/>
        </w:trPr>
        <w:tc>
          <w:tcPr>
            <w:tcW w:w="6338" w:type="dxa"/>
            <w:tcBorders>
              <w:top w:val="single" w:sz="8" w:space="0" w:color="4F81BD"/>
              <w:left w:val="single" w:sz="8" w:space="0" w:color="4F81BD"/>
              <w:bottom w:val="single" w:sz="8" w:space="0" w:color="4F81BD"/>
              <w:right w:val="single" w:sz="8" w:space="0" w:color="4F81BD"/>
            </w:tcBorders>
            <w:shd w:val="clear" w:color="auto" w:fill="FDE9D9"/>
            <w:hideMark/>
          </w:tcPr>
          <w:p w:rsidR="00EC134B" w:rsidRDefault="00673463">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Statement</w:t>
            </w:r>
          </w:p>
        </w:tc>
        <w:tc>
          <w:tcPr>
            <w:tcW w:w="567" w:type="dxa"/>
            <w:tcBorders>
              <w:top w:val="single" w:sz="8" w:space="0" w:color="4F81BD"/>
              <w:left w:val="single" w:sz="8" w:space="0" w:color="4F81BD"/>
              <w:bottom w:val="single" w:sz="8" w:space="0" w:color="4F81BD"/>
              <w:right w:val="single" w:sz="8" w:space="0" w:color="4F81BD"/>
            </w:tcBorders>
            <w:shd w:val="clear" w:color="auto" w:fill="FDE9D9"/>
          </w:tcPr>
          <w:p w:rsidR="00EC134B" w:rsidRDefault="00673463">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1</w:t>
            </w:r>
          </w:p>
          <w:p w:rsidR="00EC134B" w:rsidRDefault="00EC134B">
            <w:pPr>
              <w:spacing w:after="0" w:line="360" w:lineRule="auto"/>
              <w:contextualSpacing/>
              <w:rPr>
                <w:rFonts w:ascii="Times New Roman" w:hAnsi="Times New Roman" w:cs="Times New Roman"/>
                <w:b/>
                <w:sz w:val="24"/>
                <w:szCs w:val="24"/>
              </w:rPr>
            </w:pPr>
          </w:p>
        </w:tc>
        <w:tc>
          <w:tcPr>
            <w:tcW w:w="567" w:type="dxa"/>
            <w:tcBorders>
              <w:top w:val="single" w:sz="8" w:space="0" w:color="4F81BD"/>
              <w:left w:val="single" w:sz="8" w:space="0" w:color="4F81BD"/>
              <w:bottom w:val="single" w:sz="8" w:space="0" w:color="4F81BD"/>
              <w:right w:val="single" w:sz="8" w:space="0" w:color="4F81BD"/>
            </w:tcBorders>
            <w:shd w:val="clear" w:color="auto" w:fill="FDE9D9"/>
          </w:tcPr>
          <w:p w:rsidR="00EC134B" w:rsidRDefault="00673463">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2</w:t>
            </w:r>
          </w:p>
          <w:p w:rsidR="00EC134B" w:rsidRDefault="00EC134B">
            <w:pPr>
              <w:spacing w:after="0" w:line="360" w:lineRule="auto"/>
              <w:contextualSpacing/>
              <w:rPr>
                <w:rFonts w:ascii="Times New Roman" w:hAnsi="Times New Roman" w:cs="Times New Roman"/>
                <w:b/>
                <w:sz w:val="24"/>
                <w:szCs w:val="24"/>
              </w:rPr>
            </w:pPr>
          </w:p>
        </w:tc>
        <w:tc>
          <w:tcPr>
            <w:tcW w:w="567" w:type="dxa"/>
            <w:tcBorders>
              <w:top w:val="single" w:sz="8" w:space="0" w:color="4F81BD"/>
              <w:left w:val="single" w:sz="8" w:space="0" w:color="4F81BD"/>
              <w:bottom w:val="single" w:sz="8" w:space="0" w:color="4F81BD"/>
              <w:right w:val="single" w:sz="8" w:space="0" w:color="4F81BD"/>
            </w:tcBorders>
            <w:shd w:val="clear" w:color="auto" w:fill="FDE9D9"/>
          </w:tcPr>
          <w:p w:rsidR="00EC134B" w:rsidRDefault="00673463">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3</w:t>
            </w:r>
          </w:p>
          <w:p w:rsidR="00EC134B" w:rsidRDefault="00EC134B">
            <w:pPr>
              <w:spacing w:after="0" w:line="360" w:lineRule="auto"/>
              <w:contextualSpacing/>
              <w:rPr>
                <w:rFonts w:ascii="Times New Roman" w:hAnsi="Times New Roman" w:cs="Times New Roman"/>
                <w:b/>
                <w:sz w:val="24"/>
                <w:szCs w:val="24"/>
              </w:rPr>
            </w:pPr>
          </w:p>
        </w:tc>
        <w:tc>
          <w:tcPr>
            <w:tcW w:w="425" w:type="dxa"/>
            <w:tcBorders>
              <w:top w:val="single" w:sz="8" w:space="0" w:color="4F81BD"/>
              <w:left w:val="single" w:sz="8" w:space="0" w:color="4F81BD"/>
              <w:bottom w:val="single" w:sz="8" w:space="0" w:color="4F81BD"/>
              <w:right w:val="single" w:sz="8" w:space="0" w:color="4F81BD"/>
            </w:tcBorders>
            <w:shd w:val="clear" w:color="auto" w:fill="FDE9D9"/>
          </w:tcPr>
          <w:p w:rsidR="00EC134B" w:rsidRDefault="00673463">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8" w:space="0" w:color="4F81BD"/>
              <w:left w:val="single" w:sz="8" w:space="0" w:color="4F81BD"/>
              <w:bottom w:val="single" w:sz="8" w:space="0" w:color="4F81BD"/>
              <w:right w:val="single" w:sz="8" w:space="0" w:color="4F81BD"/>
            </w:tcBorders>
            <w:shd w:val="clear" w:color="auto" w:fill="FDE9D9"/>
          </w:tcPr>
          <w:p w:rsidR="00EC134B" w:rsidRDefault="00673463">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5</w:t>
            </w:r>
          </w:p>
          <w:p w:rsidR="00EC134B" w:rsidRDefault="00EC134B">
            <w:pPr>
              <w:spacing w:after="0" w:line="360" w:lineRule="auto"/>
              <w:contextualSpacing/>
              <w:rPr>
                <w:rFonts w:ascii="Times New Roman" w:hAnsi="Times New Roman" w:cs="Times New Roman"/>
                <w:b/>
                <w:sz w:val="24"/>
                <w:szCs w:val="24"/>
              </w:rPr>
            </w:pPr>
          </w:p>
        </w:tc>
      </w:tr>
      <w:tr w:rsidR="00EC134B">
        <w:trPr>
          <w:trHeight w:val="275"/>
        </w:trPr>
        <w:tc>
          <w:tcPr>
            <w:tcW w:w="6338"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rPr>
                <w:rFonts w:ascii="Times New Roman" w:hAnsi="Times New Roman" w:cs="Times New Roman"/>
                <w:sz w:val="24"/>
                <w:szCs w:val="24"/>
              </w:rPr>
            </w:pPr>
            <w:r>
              <w:rPr>
                <w:rFonts w:ascii="Times New Roman" w:hAnsi="Times New Roman" w:cs="Times New Roman"/>
                <w:sz w:val="24"/>
                <w:szCs w:val="24"/>
              </w:rPr>
              <w:t>a)Enables strong performance and business sustainability</w:t>
            </w:r>
          </w:p>
        </w:tc>
        <w:tc>
          <w:tcPr>
            <w:tcW w:w="567"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c>
          <w:tcPr>
            <w:tcW w:w="567"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c>
          <w:tcPr>
            <w:tcW w:w="567"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c>
          <w:tcPr>
            <w:tcW w:w="425"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c>
          <w:tcPr>
            <w:tcW w:w="567"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r>
      <w:tr w:rsidR="00EC134B">
        <w:trPr>
          <w:trHeight w:val="569"/>
        </w:trPr>
        <w:tc>
          <w:tcPr>
            <w:tcW w:w="6338"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rPr>
                <w:rFonts w:ascii="Times New Roman" w:hAnsi="Times New Roman" w:cs="Times New Roman"/>
                <w:sz w:val="24"/>
                <w:szCs w:val="24"/>
              </w:rPr>
            </w:pPr>
            <w:r>
              <w:rPr>
                <w:rFonts w:ascii="Times New Roman" w:hAnsi="Times New Roman" w:cs="Times New Roman"/>
                <w:sz w:val="24"/>
                <w:szCs w:val="24"/>
              </w:rPr>
              <w:t>b) Enables business superior growth</w:t>
            </w:r>
          </w:p>
        </w:tc>
        <w:tc>
          <w:tcPr>
            <w:tcW w:w="567"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c>
          <w:tcPr>
            <w:tcW w:w="567"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c>
          <w:tcPr>
            <w:tcW w:w="567"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c>
          <w:tcPr>
            <w:tcW w:w="425"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c>
          <w:tcPr>
            <w:tcW w:w="567"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r>
      <w:tr w:rsidR="00EC134B">
        <w:trPr>
          <w:trHeight w:val="315"/>
        </w:trPr>
        <w:tc>
          <w:tcPr>
            <w:tcW w:w="6338"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rPr>
                <w:rFonts w:ascii="Times New Roman" w:hAnsi="Times New Roman" w:cs="Times New Roman"/>
                <w:sz w:val="24"/>
                <w:szCs w:val="24"/>
              </w:rPr>
            </w:pPr>
            <w:r>
              <w:rPr>
                <w:rFonts w:ascii="Times New Roman" w:hAnsi="Times New Roman" w:cs="Times New Roman"/>
                <w:sz w:val="24"/>
                <w:szCs w:val="24"/>
              </w:rPr>
              <w:t>c) Promote innovation</w:t>
            </w:r>
          </w:p>
        </w:tc>
        <w:tc>
          <w:tcPr>
            <w:tcW w:w="567"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c>
          <w:tcPr>
            <w:tcW w:w="567"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c>
          <w:tcPr>
            <w:tcW w:w="567"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c>
          <w:tcPr>
            <w:tcW w:w="425"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c>
          <w:tcPr>
            <w:tcW w:w="567"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r>
      <w:tr w:rsidR="00EC134B">
        <w:trPr>
          <w:trHeight w:val="536"/>
        </w:trPr>
        <w:tc>
          <w:tcPr>
            <w:tcW w:w="6338"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 Enables business survive in the </w:t>
            </w:r>
            <w:r>
              <w:rPr>
                <w:rFonts w:ascii="Times New Roman" w:hAnsi="Times New Roman" w:cs="Times New Roman"/>
                <w:sz w:val="24"/>
                <w:szCs w:val="24"/>
              </w:rPr>
              <w:t>competition</w:t>
            </w:r>
          </w:p>
        </w:tc>
        <w:tc>
          <w:tcPr>
            <w:tcW w:w="567"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c>
          <w:tcPr>
            <w:tcW w:w="567"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c>
          <w:tcPr>
            <w:tcW w:w="567"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c>
          <w:tcPr>
            <w:tcW w:w="425"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c>
          <w:tcPr>
            <w:tcW w:w="567"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r>
      <w:tr w:rsidR="00EC134B">
        <w:trPr>
          <w:trHeight w:val="178"/>
        </w:trPr>
        <w:tc>
          <w:tcPr>
            <w:tcW w:w="6338" w:type="dxa"/>
            <w:tcBorders>
              <w:top w:val="single" w:sz="8" w:space="0" w:color="4F81BD"/>
              <w:left w:val="single" w:sz="8" w:space="0" w:color="4F81BD"/>
              <w:bottom w:val="single" w:sz="8" w:space="0" w:color="4F81BD"/>
              <w:right w:val="single" w:sz="8" w:space="0" w:color="4F81BD"/>
            </w:tcBorders>
            <w:hideMark/>
          </w:tcPr>
          <w:p w:rsidR="00EC134B" w:rsidRDefault="00673463">
            <w:pPr>
              <w:spacing w:after="0" w:line="360" w:lineRule="auto"/>
              <w:rPr>
                <w:rFonts w:ascii="Times New Roman" w:hAnsi="Times New Roman" w:cs="Times New Roman"/>
                <w:sz w:val="24"/>
                <w:szCs w:val="24"/>
              </w:rPr>
            </w:pPr>
            <w:r>
              <w:rPr>
                <w:rFonts w:ascii="Times New Roman" w:hAnsi="Times New Roman" w:cs="Times New Roman"/>
                <w:sz w:val="24"/>
                <w:szCs w:val="24"/>
              </w:rPr>
              <w:t>e)  Enables business success</w:t>
            </w:r>
          </w:p>
        </w:tc>
        <w:tc>
          <w:tcPr>
            <w:tcW w:w="567"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c>
          <w:tcPr>
            <w:tcW w:w="567"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c>
          <w:tcPr>
            <w:tcW w:w="567"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c>
          <w:tcPr>
            <w:tcW w:w="425"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c>
          <w:tcPr>
            <w:tcW w:w="567" w:type="dxa"/>
            <w:tcBorders>
              <w:top w:val="single" w:sz="8" w:space="0" w:color="4F81BD"/>
              <w:left w:val="single" w:sz="8" w:space="0" w:color="4F81BD"/>
              <w:bottom w:val="single" w:sz="8" w:space="0" w:color="4F81BD"/>
              <w:right w:val="single" w:sz="8" w:space="0" w:color="4F81BD"/>
            </w:tcBorders>
          </w:tcPr>
          <w:p w:rsidR="00EC134B" w:rsidRDefault="00EC134B">
            <w:pPr>
              <w:spacing w:after="0" w:line="360" w:lineRule="auto"/>
              <w:rPr>
                <w:rFonts w:ascii="Times New Roman" w:hAnsi="Times New Roman" w:cs="Times New Roman"/>
                <w:sz w:val="24"/>
                <w:szCs w:val="24"/>
              </w:rPr>
            </w:pPr>
          </w:p>
        </w:tc>
      </w:tr>
    </w:tbl>
    <w:p w:rsidR="00EC134B" w:rsidRDefault="00EC134B">
      <w:pPr>
        <w:spacing w:line="360" w:lineRule="auto"/>
        <w:rPr>
          <w:rFonts w:ascii="Times New Roman" w:hAnsi="Times New Roman" w:cs="Times New Roman"/>
          <w:sz w:val="24"/>
          <w:szCs w:val="24"/>
        </w:rPr>
      </w:pPr>
    </w:p>
    <w:p w:rsidR="00EC134B" w:rsidRDefault="00673463">
      <w:pPr>
        <w:spacing w:after="0" w:line="360" w:lineRule="auto"/>
        <w:rPr>
          <w:rFonts w:ascii="Times New Roman" w:hAnsi="Times New Roman" w:cs="Times New Roman"/>
          <w:b/>
          <w:sz w:val="24"/>
          <w:szCs w:val="24"/>
        </w:rPr>
      </w:pPr>
      <w:r>
        <w:rPr>
          <w:rFonts w:ascii="Times New Roman" w:hAnsi="Times New Roman" w:cs="Times New Roman"/>
          <w:b/>
          <w:sz w:val="24"/>
          <w:szCs w:val="24"/>
        </w:rPr>
        <w:t>SECTION C: FINANCIAL LITERACY SKILLS (Objective 2)</w:t>
      </w:r>
    </w:p>
    <w:p w:rsidR="00EC134B" w:rsidRDefault="00673463">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Kindly indicate the extent to which the following financial literacy skills are important a scale of 1 to 5, 1 being to a very small extend and 5 being</w:t>
      </w:r>
      <w:r>
        <w:rPr>
          <w:rFonts w:ascii="Times New Roman" w:hAnsi="Times New Roman" w:cs="Times New Roman"/>
          <w:sz w:val="24"/>
          <w:szCs w:val="24"/>
        </w:rPr>
        <w:t xml:space="preserve"> to a very large extent. (Key 1=Very small extent, 2=Small extent, 3= Moderate extent, 4=Large extent, 5=Very large extent.)</w:t>
      </w:r>
    </w:p>
    <w:tbl>
      <w:tblPr>
        <w:tblW w:w="91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4"/>
        <w:gridCol w:w="850"/>
        <w:gridCol w:w="709"/>
        <w:gridCol w:w="709"/>
        <w:gridCol w:w="709"/>
        <w:gridCol w:w="567"/>
      </w:tblGrid>
      <w:tr w:rsidR="00EC134B">
        <w:trPr>
          <w:trHeight w:val="298"/>
        </w:trPr>
        <w:tc>
          <w:tcPr>
            <w:tcW w:w="5634" w:type="dxa"/>
            <w:tcBorders>
              <w:top w:val="single" w:sz="4" w:space="0" w:color="auto"/>
              <w:left w:val="single" w:sz="4" w:space="0" w:color="auto"/>
              <w:bottom w:val="single" w:sz="4" w:space="0" w:color="auto"/>
              <w:right w:val="single" w:sz="4" w:space="0" w:color="auto"/>
            </w:tcBorders>
            <w:shd w:val="clear" w:color="auto" w:fill="CCC0D9"/>
            <w:hideMark/>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Statement</w:t>
            </w:r>
          </w:p>
        </w:tc>
        <w:tc>
          <w:tcPr>
            <w:tcW w:w="850" w:type="dxa"/>
            <w:tcBorders>
              <w:top w:val="single" w:sz="4" w:space="0" w:color="auto"/>
              <w:left w:val="single" w:sz="4" w:space="0" w:color="auto"/>
              <w:bottom w:val="single" w:sz="4" w:space="0" w:color="auto"/>
              <w:right w:val="single" w:sz="4" w:space="0" w:color="auto"/>
            </w:tcBorders>
            <w:shd w:val="clear" w:color="auto" w:fill="CCC0D9"/>
            <w:hideMark/>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CCC0D9"/>
            <w:hideMark/>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CCC0D9"/>
            <w:hideMark/>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CCC0D9"/>
            <w:hideMark/>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CCC0D9"/>
            <w:hideMark/>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5</w:t>
            </w:r>
          </w:p>
        </w:tc>
      </w:tr>
      <w:tr w:rsidR="00EC134B">
        <w:trPr>
          <w:trHeight w:val="315"/>
        </w:trPr>
        <w:tc>
          <w:tcPr>
            <w:tcW w:w="5634"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a) Budgeting skills</w:t>
            </w:r>
          </w:p>
        </w:tc>
        <w:tc>
          <w:tcPr>
            <w:tcW w:w="850"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r>
      <w:tr w:rsidR="00EC134B">
        <w:trPr>
          <w:trHeight w:val="593"/>
        </w:trPr>
        <w:tc>
          <w:tcPr>
            <w:tcW w:w="5634"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b) Record keeping skills</w:t>
            </w:r>
          </w:p>
        </w:tc>
        <w:tc>
          <w:tcPr>
            <w:tcW w:w="850"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r>
      <w:tr w:rsidR="00EC134B">
        <w:trPr>
          <w:trHeight w:val="462"/>
        </w:trPr>
        <w:tc>
          <w:tcPr>
            <w:tcW w:w="5634"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c) Proficient in accounting software</w:t>
            </w:r>
          </w:p>
        </w:tc>
        <w:tc>
          <w:tcPr>
            <w:tcW w:w="850"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r>
      <w:tr w:rsidR="00EC134B">
        <w:trPr>
          <w:trHeight w:val="495"/>
        </w:trPr>
        <w:tc>
          <w:tcPr>
            <w:tcW w:w="5634"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Financial data analysis skills</w:t>
            </w:r>
          </w:p>
        </w:tc>
        <w:tc>
          <w:tcPr>
            <w:tcW w:w="850"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r>
      <w:tr w:rsidR="00EC134B">
        <w:trPr>
          <w:trHeight w:val="495"/>
        </w:trPr>
        <w:tc>
          <w:tcPr>
            <w:tcW w:w="5634"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e) Debt management strategies skills</w:t>
            </w:r>
          </w:p>
        </w:tc>
        <w:tc>
          <w:tcPr>
            <w:tcW w:w="850"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r>
    </w:tbl>
    <w:p w:rsidR="00EC134B" w:rsidRDefault="00EC134B">
      <w:pPr>
        <w:tabs>
          <w:tab w:val="left" w:pos="6237"/>
          <w:tab w:val="left" w:pos="9214"/>
        </w:tabs>
        <w:spacing w:line="360" w:lineRule="auto"/>
        <w:rPr>
          <w:rFonts w:ascii="Times New Roman" w:hAnsi="Times New Roman" w:cs="Times New Roman"/>
          <w:b/>
          <w:sz w:val="24"/>
          <w:szCs w:val="24"/>
        </w:rPr>
      </w:pPr>
    </w:p>
    <w:p w:rsidR="00EC134B" w:rsidRDefault="00EC134B">
      <w:pPr>
        <w:tabs>
          <w:tab w:val="left" w:pos="6237"/>
          <w:tab w:val="left" w:pos="9214"/>
        </w:tabs>
        <w:spacing w:line="360" w:lineRule="auto"/>
        <w:rPr>
          <w:rFonts w:ascii="Times New Roman" w:hAnsi="Times New Roman" w:cs="Times New Roman"/>
          <w:b/>
          <w:sz w:val="24"/>
          <w:szCs w:val="24"/>
        </w:rPr>
      </w:pPr>
    </w:p>
    <w:p w:rsidR="00EC134B" w:rsidRDefault="00673463">
      <w:pPr>
        <w:tabs>
          <w:tab w:val="left" w:pos="6237"/>
          <w:tab w:val="left" w:pos="9214"/>
        </w:tabs>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SECTION D: WAYS OF PROMOTING FINANCIAL LITERACY AMONG SMEs (Objective 3)</w:t>
      </w:r>
    </w:p>
    <w:p w:rsidR="00EC134B" w:rsidRDefault="00673463">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Kindly indicate the extent to which the following ways can promote financial literacy among SMEs on a</w:t>
      </w:r>
      <w:r>
        <w:rPr>
          <w:rFonts w:ascii="Times New Roman" w:hAnsi="Times New Roman" w:cs="Times New Roman"/>
          <w:sz w:val="24"/>
          <w:szCs w:val="24"/>
        </w:rPr>
        <w:t xml:space="preserve"> scale 1 to 5, 1 being to a very small extend and 5 being to a very large extent. (Key 1=Very small extent, 2=Small extent, 3= Moderate extent, 4=Large extent, 5=Very large extent.) </w:t>
      </w:r>
    </w:p>
    <w:tbl>
      <w:tblPr>
        <w:tblW w:w="94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4"/>
        <w:gridCol w:w="709"/>
        <w:gridCol w:w="567"/>
        <w:gridCol w:w="567"/>
        <w:gridCol w:w="567"/>
        <w:gridCol w:w="567"/>
      </w:tblGrid>
      <w:tr w:rsidR="00EC134B">
        <w:trPr>
          <w:trHeight w:val="298"/>
        </w:trPr>
        <w:tc>
          <w:tcPr>
            <w:tcW w:w="6484" w:type="dxa"/>
            <w:tcBorders>
              <w:top w:val="single" w:sz="4" w:space="0" w:color="auto"/>
              <w:left w:val="single" w:sz="4" w:space="0" w:color="auto"/>
              <w:bottom w:val="single" w:sz="4" w:space="0" w:color="auto"/>
              <w:right w:val="single" w:sz="4" w:space="0" w:color="auto"/>
            </w:tcBorders>
            <w:shd w:val="clear" w:color="auto" w:fill="E5B8B7"/>
            <w:hideMark/>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Statements</w:t>
            </w:r>
          </w:p>
        </w:tc>
        <w:tc>
          <w:tcPr>
            <w:tcW w:w="709" w:type="dxa"/>
            <w:tcBorders>
              <w:top w:val="single" w:sz="4" w:space="0" w:color="auto"/>
              <w:left w:val="single" w:sz="4" w:space="0" w:color="auto"/>
              <w:bottom w:val="single" w:sz="4" w:space="0" w:color="auto"/>
              <w:right w:val="single" w:sz="4" w:space="0" w:color="auto"/>
            </w:tcBorders>
            <w:shd w:val="clear" w:color="auto" w:fill="E5B8B7"/>
            <w:hideMark/>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E5B8B7"/>
            <w:hideMark/>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E5B8B7"/>
            <w:hideMark/>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E5B8B7"/>
            <w:hideMark/>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E5B8B7"/>
            <w:hideMark/>
          </w:tcPr>
          <w:p w:rsidR="00EC134B" w:rsidRDefault="00673463">
            <w:pPr>
              <w:spacing w:line="360" w:lineRule="auto"/>
              <w:rPr>
                <w:rFonts w:ascii="Times New Roman" w:hAnsi="Times New Roman" w:cs="Times New Roman"/>
                <w:b/>
                <w:sz w:val="24"/>
                <w:szCs w:val="24"/>
              </w:rPr>
            </w:pPr>
            <w:r>
              <w:rPr>
                <w:rFonts w:ascii="Times New Roman" w:hAnsi="Times New Roman" w:cs="Times New Roman"/>
                <w:b/>
                <w:sz w:val="24"/>
                <w:szCs w:val="24"/>
              </w:rPr>
              <w:t>5</w:t>
            </w:r>
          </w:p>
        </w:tc>
      </w:tr>
      <w:tr w:rsidR="00EC134B">
        <w:trPr>
          <w:trHeight w:val="315"/>
        </w:trPr>
        <w:tc>
          <w:tcPr>
            <w:tcW w:w="6484"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a) Conducting basic business skills training</w:t>
            </w:r>
          </w:p>
        </w:tc>
        <w:tc>
          <w:tcPr>
            <w:tcW w:w="709"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r>
      <w:tr w:rsidR="00EC134B">
        <w:trPr>
          <w:trHeight w:val="315"/>
        </w:trPr>
        <w:tc>
          <w:tcPr>
            <w:tcW w:w="6484"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 xml:space="preserve">b) Hiring accounting professionals </w:t>
            </w:r>
          </w:p>
        </w:tc>
        <w:tc>
          <w:tcPr>
            <w:tcW w:w="709"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r>
      <w:tr w:rsidR="00EC134B">
        <w:trPr>
          <w:trHeight w:val="330"/>
        </w:trPr>
        <w:tc>
          <w:tcPr>
            <w:tcW w:w="6484"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c) Embracing technology</w:t>
            </w:r>
          </w:p>
        </w:tc>
        <w:tc>
          <w:tcPr>
            <w:tcW w:w="709"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r>
      <w:tr w:rsidR="00EC134B">
        <w:trPr>
          <w:trHeight w:val="330"/>
        </w:trPr>
        <w:tc>
          <w:tcPr>
            <w:tcW w:w="6484"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d) Comparing financials with other SMEs for benchmarking</w:t>
            </w:r>
          </w:p>
        </w:tc>
        <w:tc>
          <w:tcPr>
            <w:tcW w:w="709"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r>
      <w:tr w:rsidR="00EC134B">
        <w:trPr>
          <w:trHeight w:val="462"/>
        </w:trPr>
        <w:tc>
          <w:tcPr>
            <w:tcW w:w="6484" w:type="dxa"/>
            <w:tcBorders>
              <w:top w:val="single" w:sz="4" w:space="0" w:color="auto"/>
              <w:left w:val="single" w:sz="4" w:space="0" w:color="auto"/>
              <w:bottom w:val="single" w:sz="4" w:space="0" w:color="auto"/>
              <w:right w:val="single" w:sz="4" w:space="0" w:color="auto"/>
            </w:tcBorders>
            <w:hideMark/>
          </w:tcPr>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e) Taking basic accounting course</w:t>
            </w:r>
          </w:p>
        </w:tc>
        <w:tc>
          <w:tcPr>
            <w:tcW w:w="709"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C134B" w:rsidRDefault="00EC134B">
            <w:pPr>
              <w:spacing w:line="360" w:lineRule="auto"/>
              <w:rPr>
                <w:rFonts w:ascii="Times New Roman" w:hAnsi="Times New Roman" w:cs="Times New Roman"/>
                <w:sz w:val="24"/>
                <w:szCs w:val="24"/>
              </w:rPr>
            </w:pPr>
          </w:p>
        </w:tc>
      </w:tr>
    </w:tbl>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EC134B">
      <w:pPr>
        <w:spacing w:line="360" w:lineRule="auto"/>
        <w:rPr>
          <w:rFonts w:ascii="Times New Roman" w:hAnsi="Times New Roman" w:cs="Times New Roman"/>
          <w:sz w:val="24"/>
          <w:szCs w:val="24"/>
        </w:rPr>
      </w:pPr>
    </w:p>
    <w:p w:rsidR="00EC134B" w:rsidRDefault="00673463">
      <w:pPr>
        <w:pStyle w:val="Heading1"/>
        <w:spacing w:line="360" w:lineRule="auto"/>
        <w:jc w:val="center"/>
        <w:rPr>
          <w:rFonts w:cs="Times New Roman"/>
          <w:szCs w:val="24"/>
        </w:rPr>
      </w:pPr>
      <w:bookmarkStart w:id="306" w:name="_Toc11063982"/>
      <w:bookmarkStart w:id="307" w:name="_Toc137654747"/>
      <w:r>
        <w:rPr>
          <w:rFonts w:cs="Times New Roman"/>
          <w:szCs w:val="24"/>
        </w:rPr>
        <w:lastRenderedPageBreak/>
        <w:t>APPENDIX 2</w:t>
      </w:r>
      <w:bookmarkStart w:id="308" w:name="_Toc11063983"/>
      <w:bookmarkEnd w:id="306"/>
      <w:r>
        <w:rPr>
          <w:rFonts w:cs="Times New Roman"/>
          <w:szCs w:val="24"/>
        </w:rPr>
        <w:t>: THE INTERVIEW GUIDE</w:t>
      </w:r>
      <w:bookmarkEnd w:id="307"/>
      <w:bookmarkEnd w:id="308"/>
    </w:p>
    <w:p w:rsidR="00EC134B" w:rsidRDefault="00673463">
      <w:pPr>
        <w:numPr>
          <w:ilvl w:val="0"/>
          <w:numId w:val="8"/>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What role does financial literacy play </w:t>
      </w:r>
      <w:r>
        <w:rPr>
          <w:rFonts w:ascii="Times New Roman" w:hAnsi="Times New Roman" w:cs="Times New Roman"/>
          <w:sz w:val="24"/>
          <w:szCs w:val="24"/>
        </w:rPr>
        <w:t>in ensuring the growth of SMEs in the carpentry manufacturing industry?</w:t>
      </w:r>
    </w:p>
    <w:p w:rsidR="00EC134B" w:rsidRDefault="00673463">
      <w:pPr>
        <w:numPr>
          <w:ilvl w:val="0"/>
          <w:numId w:val="8"/>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What are the financial literacy skills required in the carpentry manufacturing SMEs?</w:t>
      </w:r>
    </w:p>
    <w:p w:rsidR="00EC134B" w:rsidRDefault="00673463">
      <w:pPr>
        <w:numPr>
          <w:ilvl w:val="0"/>
          <w:numId w:val="8"/>
        </w:numPr>
        <w:spacing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What are the ways for promoting financial literacy in the carpentry manufacturing SMEs?</w:t>
      </w:r>
    </w:p>
    <w:p w:rsidR="00EC134B" w:rsidRDefault="00EC134B">
      <w:pPr>
        <w:spacing w:after="100" w:afterAutospacing="1" w:line="360" w:lineRule="auto"/>
        <w:ind w:left="1440"/>
        <w:contextualSpacing/>
        <w:jc w:val="both"/>
        <w:rPr>
          <w:rFonts w:ascii="Times New Roman" w:hAnsi="Times New Roman" w:cs="Times New Roman"/>
          <w:sz w:val="24"/>
          <w:szCs w:val="24"/>
        </w:rPr>
      </w:pPr>
    </w:p>
    <w:p w:rsidR="00EC134B" w:rsidRDefault="00673463">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THANK YOU FOR YOUR TIME AND COOPERATION</w:t>
      </w: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673463">
      <w:pPr>
        <w:spacing w:line="360" w:lineRule="auto"/>
        <w:rPr>
          <w:rFonts w:ascii="Times New Roman" w:hAnsi="Times New Roman" w:cs="Times New Roman"/>
          <w:b/>
          <w:sz w:val="24"/>
          <w:szCs w:val="24"/>
        </w:rPr>
      </w:pPr>
      <w:r>
        <w:rPr>
          <w:rFonts w:ascii="Times New Roman" w:hAnsi="Times New Roman" w:cs="Times New Roman"/>
          <w:b/>
          <w:noProof/>
          <w:sz w:val="24"/>
          <w:szCs w:val="24"/>
          <w:lang w:eastAsia="en-ZW"/>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41" o:spid="_x0000_s1026" type="#_x0000_t75" style="position:absolute;margin-left:0;margin-top:0;width:381.75pt;height:455.25pt;z-index:2;visibility:visible;mso-position-horizontal:center;mso-position-horizontal-relative:margin;mso-position-vertical:top;mso-position-vertical-relative:margin;mso-width-relative:page;mso-height-relative:page">
            <v:imagedata r:id="rId23" o:title="" embosscolor="white"/>
            <w10:wrap type="square" anchorx="margin" anchory="margin"/>
          </v:shape>
          <o:OLEObject Type="Embed" ProgID="Excel.Chart.8" ShapeID="1041" DrawAspect="Content" ObjectID="_1757835647" r:id="rId24"/>
        </w:object>
      </w: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EC134B">
      <w:pPr>
        <w:spacing w:line="360" w:lineRule="auto"/>
        <w:rPr>
          <w:rFonts w:ascii="Times New Roman" w:hAnsi="Times New Roman" w:cs="Times New Roman"/>
          <w:b/>
          <w:sz w:val="24"/>
          <w:szCs w:val="24"/>
        </w:rPr>
      </w:pPr>
    </w:p>
    <w:p w:rsidR="00EC134B" w:rsidRDefault="00673463">
      <w:pPr>
        <w:spacing w:line="360" w:lineRule="auto"/>
        <w:rPr>
          <w:rFonts w:ascii="Times New Roman" w:hAnsi="Times New Roman" w:cs="Times New Roman"/>
          <w:sz w:val="24"/>
          <w:szCs w:val="24"/>
        </w:rPr>
      </w:pPr>
      <w:r>
        <w:rPr>
          <w:rFonts w:ascii="Times New Roman" w:hAnsi="Times New Roman" w:cs="Times New Roman"/>
          <w:sz w:val="24"/>
          <w:szCs w:val="24"/>
        </w:rPr>
        <w:tab/>
      </w:r>
    </w:p>
    <w:sectPr w:rsidR="00EC134B">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463" w:rsidRDefault="00673463">
      <w:pPr>
        <w:spacing w:after="0" w:line="240" w:lineRule="auto"/>
      </w:pPr>
      <w:r>
        <w:separator/>
      </w:r>
    </w:p>
  </w:endnote>
  <w:endnote w:type="continuationSeparator" w:id="0">
    <w:p w:rsidR="00673463" w:rsidRDefault="00673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4B" w:rsidRDefault="00673463">
    <w:pPr>
      <w:pStyle w:val="Footer"/>
      <w:jc w:val="center"/>
    </w:pPr>
    <w:r>
      <w:fldChar w:fldCharType="begin"/>
    </w:r>
    <w:r>
      <w:instrText xml:space="preserve"> PAGE   \* MERGEFORMAT </w:instrText>
    </w:r>
    <w:r>
      <w:fldChar w:fldCharType="separate"/>
    </w:r>
    <w:r w:rsidR="003D41E1">
      <w:rPr>
        <w:noProof/>
      </w:rPr>
      <w:t>6</w:t>
    </w:r>
    <w:r>
      <w:rPr>
        <w:noProof/>
      </w:rPr>
      <w:fldChar w:fldCharType="end"/>
    </w:r>
  </w:p>
  <w:p w:rsidR="00EC134B" w:rsidRDefault="00EC134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4B" w:rsidRDefault="00EC134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4B" w:rsidRDefault="00673463">
    <w:pPr>
      <w:pStyle w:val="Footer"/>
      <w:jc w:val="center"/>
    </w:pPr>
    <w:r>
      <w:fldChar w:fldCharType="begin"/>
    </w:r>
    <w:r>
      <w:instrText xml:space="preserve"> PAGE   \* MERGEFORMAT </w:instrText>
    </w:r>
    <w:r>
      <w:fldChar w:fldCharType="separate"/>
    </w:r>
    <w:r w:rsidR="003D41E1">
      <w:rPr>
        <w:noProof/>
      </w:rPr>
      <w:t>1</w:t>
    </w:r>
    <w:r>
      <w:rPr>
        <w:noProof/>
      </w:rPr>
      <w:fldChar w:fldCharType="end"/>
    </w:r>
  </w:p>
  <w:p w:rsidR="00EC134B" w:rsidRDefault="00EC134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463" w:rsidRDefault="00673463">
      <w:pPr>
        <w:spacing w:after="0" w:line="240" w:lineRule="auto"/>
      </w:pPr>
      <w:r>
        <w:separator/>
      </w:r>
    </w:p>
  </w:footnote>
  <w:footnote w:type="continuationSeparator" w:id="0">
    <w:p w:rsidR="00673463" w:rsidRDefault="00673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DE1C8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1"/>
    <w:multiLevelType w:val="hybridMultilevel"/>
    <w:tmpl w:val="D9D45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000002"/>
    <w:multiLevelType w:val="hybridMultilevel"/>
    <w:tmpl w:val="E160D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000003"/>
    <w:multiLevelType w:val="hybridMultilevel"/>
    <w:tmpl w:val="4B987D22"/>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00000004"/>
    <w:multiLevelType w:val="hybridMultilevel"/>
    <w:tmpl w:val="45A2BBF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78442910"/>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0000006"/>
    <w:multiLevelType w:val="hybridMultilevel"/>
    <w:tmpl w:val="E134317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1090A1FA"/>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nsid w:val="00000008"/>
    <w:multiLevelType w:val="hybridMultilevel"/>
    <w:tmpl w:val="1B025A5C"/>
    <w:lvl w:ilvl="0" w:tplc="FD7C3034">
      <w:start w:val="1"/>
      <w:numFmt w:val="bullet"/>
      <w:lvlText w:val="•"/>
      <w:lvlJc w:val="left"/>
      <w:pPr>
        <w:tabs>
          <w:tab w:val="left" w:pos="720"/>
        </w:tabs>
        <w:ind w:left="720" w:hanging="360"/>
      </w:pPr>
      <w:rPr>
        <w:rFonts w:ascii="Arial" w:hAnsi="Arial" w:hint="default"/>
      </w:rPr>
    </w:lvl>
    <w:lvl w:ilvl="1" w:tplc="C4F8D8CE" w:tentative="1">
      <w:start w:val="1"/>
      <w:numFmt w:val="bullet"/>
      <w:lvlText w:val="•"/>
      <w:lvlJc w:val="left"/>
      <w:pPr>
        <w:tabs>
          <w:tab w:val="left" w:pos="1440"/>
        </w:tabs>
        <w:ind w:left="1440" w:hanging="360"/>
      </w:pPr>
      <w:rPr>
        <w:rFonts w:ascii="Arial" w:hAnsi="Arial" w:hint="default"/>
      </w:rPr>
    </w:lvl>
    <w:lvl w:ilvl="2" w:tplc="E0FE123E" w:tentative="1">
      <w:start w:val="1"/>
      <w:numFmt w:val="bullet"/>
      <w:lvlText w:val="•"/>
      <w:lvlJc w:val="left"/>
      <w:pPr>
        <w:tabs>
          <w:tab w:val="left" w:pos="2160"/>
        </w:tabs>
        <w:ind w:left="2160" w:hanging="360"/>
      </w:pPr>
      <w:rPr>
        <w:rFonts w:ascii="Arial" w:hAnsi="Arial" w:hint="default"/>
      </w:rPr>
    </w:lvl>
    <w:lvl w:ilvl="3" w:tplc="408EEA60" w:tentative="1">
      <w:start w:val="1"/>
      <w:numFmt w:val="bullet"/>
      <w:lvlText w:val="•"/>
      <w:lvlJc w:val="left"/>
      <w:pPr>
        <w:tabs>
          <w:tab w:val="left" w:pos="2880"/>
        </w:tabs>
        <w:ind w:left="2880" w:hanging="360"/>
      </w:pPr>
      <w:rPr>
        <w:rFonts w:ascii="Arial" w:hAnsi="Arial" w:hint="default"/>
      </w:rPr>
    </w:lvl>
    <w:lvl w:ilvl="4" w:tplc="12CC6D00" w:tentative="1">
      <w:start w:val="1"/>
      <w:numFmt w:val="bullet"/>
      <w:lvlText w:val="•"/>
      <w:lvlJc w:val="left"/>
      <w:pPr>
        <w:tabs>
          <w:tab w:val="left" w:pos="3600"/>
        </w:tabs>
        <w:ind w:left="3600" w:hanging="360"/>
      </w:pPr>
      <w:rPr>
        <w:rFonts w:ascii="Arial" w:hAnsi="Arial" w:hint="default"/>
      </w:rPr>
    </w:lvl>
    <w:lvl w:ilvl="5" w:tplc="02863FB4" w:tentative="1">
      <w:start w:val="1"/>
      <w:numFmt w:val="bullet"/>
      <w:lvlText w:val="•"/>
      <w:lvlJc w:val="left"/>
      <w:pPr>
        <w:tabs>
          <w:tab w:val="left" w:pos="4320"/>
        </w:tabs>
        <w:ind w:left="4320" w:hanging="360"/>
      </w:pPr>
      <w:rPr>
        <w:rFonts w:ascii="Arial" w:hAnsi="Arial" w:hint="default"/>
      </w:rPr>
    </w:lvl>
    <w:lvl w:ilvl="6" w:tplc="6B92282E" w:tentative="1">
      <w:start w:val="1"/>
      <w:numFmt w:val="bullet"/>
      <w:lvlText w:val="•"/>
      <w:lvlJc w:val="left"/>
      <w:pPr>
        <w:tabs>
          <w:tab w:val="left" w:pos="5040"/>
        </w:tabs>
        <w:ind w:left="5040" w:hanging="360"/>
      </w:pPr>
      <w:rPr>
        <w:rFonts w:ascii="Arial" w:hAnsi="Arial" w:hint="default"/>
      </w:rPr>
    </w:lvl>
    <w:lvl w:ilvl="7" w:tplc="E4AA05D2" w:tentative="1">
      <w:start w:val="1"/>
      <w:numFmt w:val="bullet"/>
      <w:lvlText w:val="•"/>
      <w:lvlJc w:val="left"/>
      <w:pPr>
        <w:tabs>
          <w:tab w:val="left" w:pos="5760"/>
        </w:tabs>
        <w:ind w:left="5760" w:hanging="360"/>
      </w:pPr>
      <w:rPr>
        <w:rFonts w:ascii="Arial" w:hAnsi="Arial" w:hint="default"/>
      </w:rPr>
    </w:lvl>
    <w:lvl w:ilvl="8" w:tplc="B13CD232" w:tentative="1">
      <w:start w:val="1"/>
      <w:numFmt w:val="bullet"/>
      <w:lvlText w:val="•"/>
      <w:lvlJc w:val="left"/>
      <w:pPr>
        <w:tabs>
          <w:tab w:val="left" w:pos="6480"/>
        </w:tabs>
        <w:ind w:left="6480" w:hanging="360"/>
      </w:pPr>
      <w:rPr>
        <w:rFonts w:ascii="Arial" w:hAnsi="Arial" w:hint="default"/>
      </w:rPr>
    </w:lvl>
  </w:abstractNum>
  <w:abstractNum w:abstractNumId="9">
    <w:nsid w:val="00000009"/>
    <w:multiLevelType w:val="hybridMultilevel"/>
    <w:tmpl w:val="FD020204"/>
    <w:lvl w:ilvl="0" w:tplc="3009001B">
      <w:start w:val="1"/>
      <w:numFmt w:val="low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0">
    <w:nsid w:val="0000000A"/>
    <w:multiLevelType w:val="hybridMultilevel"/>
    <w:tmpl w:val="683C60E0"/>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nsid w:val="0000000B"/>
    <w:multiLevelType w:val="hybridMultilevel"/>
    <w:tmpl w:val="6198876A"/>
    <w:lvl w:ilvl="0" w:tplc="78D628A2">
      <w:start w:val="1"/>
      <w:numFmt w:val="bullet"/>
      <w:lvlText w:val="•"/>
      <w:lvlJc w:val="left"/>
      <w:pPr>
        <w:tabs>
          <w:tab w:val="left" w:pos="720"/>
        </w:tabs>
        <w:ind w:left="720" w:hanging="360"/>
      </w:pPr>
      <w:rPr>
        <w:rFonts w:ascii="Arial" w:hAnsi="Arial" w:hint="default"/>
      </w:rPr>
    </w:lvl>
    <w:lvl w:ilvl="1" w:tplc="32682536" w:tentative="1">
      <w:start w:val="1"/>
      <w:numFmt w:val="bullet"/>
      <w:lvlText w:val="•"/>
      <w:lvlJc w:val="left"/>
      <w:pPr>
        <w:tabs>
          <w:tab w:val="left" w:pos="1440"/>
        </w:tabs>
        <w:ind w:left="1440" w:hanging="360"/>
      </w:pPr>
      <w:rPr>
        <w:rFonts w:ascii="Arial" w:hAnsi="Arial" w:hint="default"/>
      </w:rPr>
    </w:lvl>
    <w:lvl w:ilvl="2" w:tplc="082AA35A" w:tentative="1">
      <w:start w:val="1"/>
      <w:numFmt w:val="bullet"/>
      <w:lvlText w:val="•"/>
      <w:lvlJc w:val="left"/>
      <w:pPr>
        <w:tabs>
          <w:tab w:val="left" w:pos="2160"/>
        </w:tabs>
        <w:ind w:left="2160" w:hanging="360"/>
      </w:pPr>
      <w:rPr>
        <w:rFonts w:ascii="Arial" w:hAnsi="Arial" w:hint="default"/>
      </w:rPr>
    </w:lvl>
    <w:lvl w:ilvl="3" w:tplc="47DE96F2" w:tentative="1">
      <w:start w:val="1"/>
      <w:numFmt w:val="bullet"/>
      <w:lvlText w:val="•"/>
      <w:lvlJc w:val="left"/>
      <w:pPr>
        <w:tabs>
          <w:tab w:val="left" w:pos="2880"/>
        </w:tabs>
        <w:ind w:left="2880" w:hanging="360"/>
      </w:pPr>
      <w:rPr>
        <w:rFonts w:ascii="Arial" w:hAnsi="Arial" w:hint="default"/>
      </w:rPr>
    </w:lvl>
    <w:lvl w:ilvl="4" w:tplc="3770102C" w:tentative="1">
      <w:start w:val="1"/>
      <w:numFmt w:val="bullet"/>
      <w:lvlText w:val="•"/>
      <w:lvlJc w:val="left"/>
      <w:pPr>
        <w:tabs>
          <w:tab w:val="left" w:pos="3600"/>
        </w:tabs>
        <w:ind w:left="3600" w:hanging="360"/>
      </w:pPr>
      <w:rPr>
        <w:rFonts w:ascii="Arial" w:hAnsi="Arial" w:hint="default"/>
      </w:rPr>
    </w:lvl>
    <w:lvl w:ilvl="5" w:tplc="E93644E6" w:tentative="1">
      <w:start w:val="1"/>
      <w:numFmt w:val="bullet"/>
      <w:lvlText w:val="•"/>
      <w:lvlJc w:val="left"/>
      <w:pPr>
        <w:tabs>
          <w:tab w:val="left" w:pos="4320"/>
        </w:tabs>
        <w:ind w:left="4320" w:hanging="360"/>
      </w:pPr>
      <w:rPr>
        <w:rFonts w:ascii="Arial" w:hAnsi="Arial" w:hint="default"/>
      </w:rPr>
    </w:lvl>
    <w:lvl w:ilvl="6" w:tplc="A2565628" w:tentative="1">
      <w:start w:val="1"/>
      <w:numFmt w:val="bullet"/>
      <w:lvlText w:val="•"/>
      <w:lvlJc w:val="left"/>
      <w:pPr>
        <w:tabs>
          <w:tab w:val="left" w:pos="5040"/>
        </w:tabs>
        <w:ind w:left="5040" w:hanging="360"/>
      </w:pPr>
      <w:rPr>
        <w:rFonts w:ascii="Arial" w:hAnsi="Arial" w:hint="default"/>
      </w:rPr>
    </w:lvl>
    <w:lvl w:ilvl="7" w:tplc="B5BC8A28" w:tentative="1">
      <w:start w:val="1"/>
      <w:numFmt w:val="bullet"/>
      <w:lvlText w:val="•"/>
      <w:lvlJc w:val="left"/>
      <w:pPr>
        <w:tabs>
          <w:tab w:val="left" w:pos="5760"/>
        </w:tabs>
        <w:ind w:left="5760" w:hanging="360"/>
      </w:pPr>
      <w:rPr>
        <w:rFonts w:ascii="Arial" w:hAnsi="Arial" w:hint="default"/>
      </w:rPr>
    </w:lvl>
    <w:lvl w:ilvl="8" w:tplc="C7F81846" w:tentative="1">
      <w:start w:val="1"/>
      <w:numFmt w:val="bullet"/>
      <w:lvlText w:val="•"/>
      <w:lvlJc w:val="left"/>
      <w:pPr>
        <w:tabs>
          <w:tab w:val="left" w:pos="6480"/>
        </w:tabs>
        <w:ind w:left="6480" w:hanging="360"/>
      </w:pPr>
      <w:rPr>
        <w:rFonts w:ascii="Arial" w:hAnsi="Arial" w:hint="default"/>
      </w:rPr>
    </w:lvl>
  </w:abstractNum>
  <w:abstractNum w:abstractNumId="12">
    <w:nsid w:val="0000000C"/>
    <w:multiLevelType w:val="hybridMultilevel"/>
    <w:tmpl w:val="0D5A83F8"/>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nsid w:val="0000000D"/>
    <w:multiLevelType w:val="hybridMultilevel"/>
    <w:tmpl w:val="1204AB40"/>
    <w:lvl w:ilvl="0" w:tplc="5F5825E8">
      <w:start w:val="1"/>
      <w:numFmt w:val="bullet"/>
      <w:lvlText w:val="•"/>
      <w:lvlJc w:val="left"/>
      <w:pPr>
        <w:tabs>
          <w:tab w:val="left" w:pos="720"/>
        </w:tabs>
        <w:ind w:left="720" w:hanging="360"/>
      </w:pPr>
      <w:rPr>
        <w:rFonts w:ascii="Arial" w:hAnsi="Arial" w:hint="default"/>
      </w:rPr>
    </w:lvl>
    <w:lvl w:ilvl="1" w:tplc="8D765918" w:tentative="1">
      <w:start w:val="1"/>
      <w:numFmt w:val="bullet"/>
      <w:lvlText w:val="•"/>
      <w:lvlJc w:val="left"/>
      <w:pPr>
        <w:tabs>
          <w:tab w:val="left" w:pos="1440"/>
        </w:tabs>
        <w:ind w:left="1440" w:hanging="360"/>
      </w:pPr>
      <w:rPr>
        <w:rFonts w:ascii="Arial" w:hAnsi="Arial" w:hint="default"/>
      </w:rPr>
    </w:lvl>
    <w:lvl w:ilvl="2" w:tplc="3FEA5BD8" w:tentative="1">
      <w:start w:val="1"/>
      <w:numFmt w:val="bullet"/>
      <w:lvlText w:val="•"/>
      <w:lvlJc w:val="left"/>
      <w:pPr>
        <w:tabs>
          <w:tab w:val="left" w:pos="2160"/>
        </w:tabs>
        <w:ind w:left="2160" w:hanging="360"/>
      </w:pPr>
      <w:rPr>
        <w:rFonts w:ascii="Arial" w:hAnsi="Arial" w:hint="default"/>
      </w:rPr>
    </w:lvl>
    <w:lvl w:ilvl="3" w:tplc="C5500A8E" w:tentative="1">
      <w:start w:val="1"/>
      <w:numFmt w:val="bullet"/>
      <w:lvlText w:val="•"/>
      <w:lvlJc w:val="left"/>
      <w:pPr>
        <w:tabs>
          <w:tab w:val="left" w:pos="2880"/>
        </w:tabs>
        <w:ind w:left="2880" w:hanging="360"/>
      </w:pPr>
      <w:rPr>
        <w:rFonts w:ascii="Arial" w:hAnsi="Arial" w:hint="default"/>
      </w:rPr>
    </w:lvl>
    <w:lvl w:ilvl="4" w:tplc="5F68724C" w:tentative="1">
      <w:start w:val="1"/>
      <w:numFmt w:val="bullet"/>
      <w:lvlText w:val="•"/>
      <w:lvlJc w:val="left"/>
      <w:pPr>
        <w:tabs>
          <w:tab w:val="left" w:pos="3600"/>
        </w:tabs>
        <w:ind w:left="3600" w:hanging="360"/>
      </w:pPr>
      <w:rPr>
        <w:rFonts w:ascii="Arial" w:hAnsi="Arial" w:hint="default"/>
      </w:rPr>
    </w:lvl>
    <w:lvl w:ilvl="5" w:tplc="3B34A3FA" w:tentative="1">
      <w:start w:val="1"/>
      <w:numFmt w:val="bullet"/>
      <w:lvlText w:val="•"/>
      <w:lvlJc w:val="left"/>
      <w:pPr>
        <w:tabs>
          <w:tab w:val="left" w:pos="4320"/>
        </w:tabs>
        <w:ind w:left="4320" w:hanging="360"/>
      </w:pPr>
      <w:rPr>
        <w:rFonts w:ascii="Arial" w:hAnsi="Arial" w:hint="default"/>
      </w:rPr>
    </w:lvl>
    <w:lvl w:ilvl="6" w:tplc="5CA48BEE" w:tentative="1">
      <w:start w:val="1"/>
      <w:numFmt w:val="bullet"/>
      <w:lvlText w:val="•"/>
      <w:lvlJc w:val="left"/>
      <w:pPr>
        <w:tabs>
          <w:tab w:val="left" w:pos="5040"/>
        </w:tabs>
        <w:ind w:left="5040" w:hanging="360"/>
      </w:pPr>
      <w:rPr>
        <w:rFonts w:ascii="Arial" w:hAnsi="Arial" w:hint="default"/>
      </w:rPr>
    </w:lvl>
    <w:lvl w:ilvl="7" w:tplc="BCFEF402" w:tentative="1">
      <w:start w:val="1"/>
      <w:numFmt w:val="bullet"/>
      <w:lvlText w:val="•"/>
      <w:lvlJc w:val="left"/>
      <w:pPr>
        <w:tabs>
          <w:tab w:val="left" w:pos="5760"/>
        </w:tabs>
        <w:ind w:left="5760" w:hanging="360"/>
      </w:pPr>
      <w:rPr>
        <w:rFonts w:ascii="Arial" w:hAnsi="Arial" w:hint="default"/>
      </w:rPr>
    </w:lvl>
    <w:lvl w:ilvl="8" w:tplc="A29A9C1A" w:tentative="1">
      <w:start w:val="1"/>
      <w:numFmt w:val="bullet"/>
      <w:lvlText w:val="•"/>
      <w:lvlJc w:val="left"/>
      <w:pPr>
        <w:tabs>
          <w:tab w:val="left" w:pos="6480"/>
        </w:tabs>
        <w:ind w:left="6480" w:hanging="360"/>
      </w:pPr>
      <w:rPr>
        <w:rFonts w:ascii="Arial" w:hAnsi="Arial" w:hint="default"/>
      </w:rPr>
    </w:lvl>
  </w:abstractNum>
  <w:abstractNum w:abstractNumId="14">
    <w:nsid w:val="0000000E"/>
    <w:multiLevelType w:val="hybridMultilevel"/>
    <w:tmpl w:val="2AC659DC"/>
    <w:lvl w:ilvl="0" w:tplc="E1C266B2">
      <w:start w:val="1"/>
      <w:numFmt w:val="bullet"/>
      <w:lvlText w:val=""/>
      <w:lvlJc w:val="left"/>
      <w:pPr>
        <w:ind w:left="720" w:hanging="360"/>
      </w:pPr>
      <w:rPr>
        <w:rFonts w:ascii="Symbol" w:eastAsia="Calibri" w:hAnsi="Symbol" w:cs="Times New Roman"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C874A6E0"/>
    <w:lvl w:ilvl="0" w:tplc="E1C266B2">
      <w:start w:val="1"/>
      <w:numFmt w:val="bullet"/>
      <w:lvlText w:val=""/>
      <w:lvlJc w:val="left"/>
      <w:pPr>
        <w:ind w:left="720" w:hanging="360"/>
      </w:pPr>
      <w:rPr>
        <w:rFonts w:ascii="Symbol" w:eastAsia="Calibri" w:hAnsi="Symbol" w:cs="Times New Roman"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43B2566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9602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8286DEB2"/>
    <w:lvl w:ilvl="0" w:tplc="E1C266B2">
      <w:start w:val="1"/>
      <w:numFmt w:val="bullet"/>
      <w:lvlText w:val=""/>
      <w:lvlJc w:val="left"/>
      <w:pPr>
        <w:ind w:left="720" w:hanging="360"/>
      </w:pPr>
      <w:rPr>
        <w:rFonts w:ascii="Symbol" w:eastAsia="Calibri" w:hAnsi="Symbol" w:cs="Times New Roman"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D5640D1A"/>
    <w:lvl w:ilvl="0" w:tplc="F4261BD0">
      <w:start w:val="1"/>
      <w:numFmt w:val="bullet"/>
      <w:lvlText w:val="•"/>
      <w:lvlJc w:val="left"/>
      <w:pPr>
        <w:tabs>
          <w:tab w:val="left" w:pos="720"/>
        </w:tabs>
        <w:ind w:left="720" w:hanging="360"/>
      </w:pPr>
      <w:rPr>
        <w:rFonts w:ascii="Arial" w:hAnsi="Arial" w:hint="default"/>
      </w:rPr>
    </w:lvl>
    <w:lvl w:ilvl="1" w:tplc="5512E358" w:tentative="1">
      <w:start w:val="1"/>
      <w:numFmt w:val="bullet"/>
      <w:lvlText w:val="•"/>
      <w:lvlJc w:val="left"/>
      <w:pPr>
        <w:tabs>
          <w:tab w:val="left" w:pos="1440"/>
        </w:tabs>
        <w:ind w:left="1440" w:hanging="360"/>
      </w:pPr>
      <w:rPr>
        <w:rFonts w:ascii="Arial" w:hAnsi="Arial" w:hint="default"/>
      </w:rPr>
    </w:lvl>
    <w:lvl w:ilvl="2" w:tplc="483219E6" w:tentative="1">
      <w:start w:val="1"/>
      <w:numFmt w:val="bullet"/>
      <w:lvlText w:val="•"/>
      <w:lvlJc w:val="left"/>
      <w:pPr>
        <w:tabs>
          <w:tab w:val="left" w:pos="2160"/>
        </w:tabs>
        <w:ind w:left="2160" w:hanging="360"/>
      </w:pPr>
      <w:rPr>
        <w:rFonts w:ascii="Arial" w:hAnsi="Arial" w:hint="default"/>
      </w:rPr>
    </w:lvl>
    <w:lvl w:ilvl="3" w:tplc="F2E4DCBC" w:tentative="1">
      <w:start w:val="1"/>
      <w:numFmt w:val="bullet"/>
      <w:lvlText w:val="•"/>
      <w:lvlJc w:val="left"/>
      <w:pPr>
        <w:tabs>
          <w:tab w:val="left" w:pos="2880"/>
        </w:tabs>
        <w:ind w:left="2880" w:hanging="360"/>
      </w:pPr>
      <w:rPr>
        <w:rFonts w:ascii="Arial" w:hAnsi="Arial" w:hint="default"/>
      </w:rPr>
    </w:lvl>
    <w:lvl w:ilvl="4" w:tplc="BAC6E150" w:tentative="1">
      <w:start w:val="1"/>
      <w:numFmt w:val="bullet"/>
      <w:lvlText w:val="•"/>
      <w:lvlJc w:val="left"/>
      <w:pPr>
        <w:tabs>
          <w:tab w:val="left" w:pos="3600"/>
        </w:tabs>
        <w:ind w:left="3600" w:hanging="360"/>
      </w:pPr>
      <w:rPr>
        <w:rFonts w:ascii="Arial" w:hAnsi="Arial" w:hint="default"/>
      </w:rPr>
    </w:lvl>
    <w:lvl w:ilvl="5" w:tplc="4836BB80" w:tentative="1">
      <w:start w:val="1"/>
      <w:numFmt w:val="bullet"/>
      <w:lvlText w:val="•"/>
      <w:lvlJc w:val="left"/>
      <w:pPr>
        <w:tabs>
          <w:tab w:val="left" w:pos="4320"/>
        </w:tabs>
        <w:ind w:left="4320" w:hanging="360"/>
      </w:pPr>
      <w:rPr>
        <w:rFonts w:ascii="Arial" w:hAnsi="Arial" w:hint="default"/>
      </w:rPr>
    </w:lvl>
    <w:lvl w:ilvl="6" w:tplc="AFC47122" w:tentative="1">
      <w:start w:val="1"/>
      <w:numFmt w:val="bullet"/>
      <w:lvlText w:val="•"/>
      <w:lvlJc w:val="left"/>
      <w:pPr>
        <w:tabs>
          <w:tab w:val="left" w:pos="5040"/>
        </w:tabs>
        <w:ind w:left="5040" w:hanging="360"/>
      </w:pPr>
      <w:rPr>
        <w:rFonts w:ascii="Arial" w:hAnsi="Arial" w:hint="default"/>
      </w:rPr>
    </w:lvl>
    <w:lvl w:ilvl="7" w:tplc="AAAE4CB0" w:tentative="1">
      <w:start w:val="1"/>
      <w:numFmt w:val="bullet"/>
      <w:lvlText w:val="•"/>
      <w:lvlJc w:val="left"/>
      <w:pPr>
        <w:tabs>
          <w:tab w:val="left" w:pos="5760"/>
        </w:tabs>
        <w:ind w:left="5760" w:hanging="360"/>
      </w:pPr>
      <w:rPr>
        <w:rFonts w:ascii="Arial" w:hAnsi="Arial" w:hint="default"/>
      </w:rPr>
    </w:lvl>
    <w:lvl w:ilvl="8" w:tplc="8DFEC59A" w:tentative="1">
      <w:start w:val="1"/>
      <w:numFmt w:val="bullet"/>
      <w:lvlText w:val="•"/>
      <w:lvlJc w:val="left"/>
      <w:pPr>
        <w:tabs>
          <w:tab w:val="left" w:pos="6480"/>
        </w:tabs>
        <w:ind w:left="6480" w:hanging="360"/>
      </w:pPr>
      <w:rPr>
        <w:rFonts w:ascii="Arial" w:hAnsi="Arial" w:hint="default"/>
      </w:rPr>
    </w:lvl>
  </w:abstractNum>
  <w:abstractNum w:abstractNumId="20">
    <w:nsid w:val="00000014"/>
    <w:multiLevelType w:val="hybridMultilevel"/>
    <w:tmpl w:val="4A3C335A"/>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20"/>
  </w:num>
  <w:num w:numId="2">
    <w:abstractNumId w:val="12"/>
  </w:num>
  <w:num w:numId="3">
    <w:abstractNumId w:val="3"/>
  </w:num>
  <w:num w:numId="4">
    <w:abstractNumId w:val="10"/>
  </w:num>
  <w:num w:numId="5">
    <w:abstractNumId w:val="18"/>
  </w:num>
  <w:num w:numId="6">
    <w:abstractNumId w:val="15"/>
  </w:num>
  <w:num w:numId="7">
    <w:abstractNumId w:val="14"/>
  </w:num>
  <w:num w:numId="8">
    <w:abstractNumId w:val="9"/>
  </w:num>
  <w:num w:numId="9">
    <w:abstractNumId w:val="7"/>
  </w:num>
  <w:num w:numId="10">
    <w:abstractNumId w:val="4"/>
  </w:num>
  <w:num w:numId="11">
    <w:abstractNumId w:val="6"/>
  </w:num>
  <w:num w:numId="12">
    <w:abstractNumId w:val="5"/>
  </w:num>
  <w:num w:numId="13">
    <w:abstractNumId w:val="17"/>
  </w:num>
  <w:num w:numId="14">
    <w:abstractNumId w:val="1"/>
  </w:num>
  <w:num w:numId="15">
    <w:abstractNumId w:val="0"/>
  </w:num>
  <w:num w:numId="16">
    <w:abstractNumId w:val="2"/>
  </w:num>
  <w:num w:numId="17">
    <w:abstractNumId w:val="16"/>
  </w:num>
  <w:num w:numId="18">
    <w:abstractNumId w:val="8"/>
  </w:num>
  <w:num w:numId="19">
    <w:abstractNumId w:val="11"/>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4B"/>
    <w:rsid w:val="003D41E1"/>
    <w:rsid w:val="00673463"/>
    <w:rsid w:val="00EC13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F0CBA27-762B-42BE-BE47-E163CD8D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ZW"/>
    </w:rPr>
  </w:style>
  <w:style w:type="paragraph" w:styleId="Heading1">
    <w:name w:val="heading 1"/>
    <w:basedOn w:val="Normal"/>
    <w:next w:val="Normal"/>
    <w:link w:val="Heading1Char"/>
    <w:uiPriority w:val="9"/>
    <w:qFormat/>
    <w:pPr>
      <w:keepNext/>
      <w:keepLines/>
      <w:spacing w:before="600" w:after="120"/>
      <w:jc w:val="both"/>
      <w:outlineLvl w:val="0"/>
    </w:pPr>
    <w:rPr>
      <w:rFonts w:ascii="Times New Roman" w:eastAsia="SimSun" w:hAnsi="Times New Roman"/>
      <w:b/>
      <w:bCs/>
      <w:color w:val="000000"/>
      <w:sz w:val="24"/>
      <w:szCs w:val="28"/>
    </w:rPr>
  </w:style>
  <w:style w:type="paragraph" w:styleId="Heading2">
    <w:name w:val="heading 2"/>
    <w:basedOn w:val="Normal"/>
    <w:next w:val="Normal"/>
    <w:link w:val="Heading2Char"/>
    <w:uiPriority w:val="9"/>
    <w:qFormat/>
    <w:pPr>
      <w:keepNext/>
      <w:keepLines/>
      <w:spacing w:before="40" w:after="0"/>
      <w:outlineLvl w:val="1"/>
    </w:pPr>
    <w:rPr>
      <w:rFonts w:ascii="Cambria" w:eastAsia="SimSun" w:hAnsi="Cambria"/>
      <w:color w:val="365F91"/>
      <w:sz w:val="26"/>
      <w:szCs w:val="26"/>
    </w:rPr>
  </w:style>
  <w:style w:type="paragraph" w:styleId="Heading3">
    <w:name w:val="heading 3"/>
    <w:basedOn w:val="Normal"/>
    <w:next w:val="Normal"/>
    <w:link w:val="Heading3Char"/>
    <w:uiPriority w:val="9"/>
    <w:qFormat/>
    <w:pPr>
      <w:keepNext/>
      <w:keepLines/>
      <w:spacing w:before="40" w:after="0"/>
      <w:outlineLvl w:val="2"/>
    </w:pPr>
    <w:rPr>
      <w:rFonts w:ascii="Cambria" w:eastAsia="SimSun" w:hAnsi="Cambria"/>
      <w:color w:val="243F60"/>
      <w:sz w:val="24"/>
      <w:szCs w:val="24"/>
    </w:rPr>
  </w:style>
  <w:style w:type="paragraph" w:styleId="Heading4">
    <w:name w:val="heading 4"/>
    <w:basedOn w:val="Normal"/>
    <w:next w:val="Normal"/>
    <w:link w:val="Heading4Char"/>
    <w:uiPriority w:val="9"/>
    <w:qFormat/>
    <w:pPr>
      <w:keepNext/>
      <w:keepLines/>
      <w:spacing w:before="40" w:after="0"/>
      <w:outlineLvl w:val="3"/>
    </w:pPr>
    <w:rPr>
      <w:rFonts w:ascii="Cambria" w:eastAsia="SimSun"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SimSun" w:hAnsi="Times New Roman" w:cs="SimSun"/>
      <w:b/>
      <w:bCs/>
      <w:color w:val="000000"/>
      <w:sz w:val="24"/>
      <w:szCs w:val="28"/>
    </w:rPr>
  </w:style>
  <w:style w:type="character" w:customStyle="1" w:styleId="Heading2Char">
    <w:name w:val="Heading 2 Char"/>
    <w:basedOn w:val="DefaultParagraphFont"/>
    <w:link w:val="Heading2"/>
    <w:uiPriority w:val="9"/>
    <w:rPr>
      <w:rFonts w:ascii="Cambria" w:eastAsia="SimSun" w:hAnsi="Cambria" w:cs="SimSun"/>
      <w:color w:val="365F91"/>
      <w:sz w:val="26"/>
      <w:szCs w:val="26"/>
      <w:lang w:val="en-US"/>
    </w:rPr>
  </w:style>
  <w:style w:type="character" w:customStyle="1" w:styleId="Heading3Char">
    <w:name w:val="Heading 3 Char"/>
    <w:basedOn w:val="DefaultParagraphFont"/>
    <w:link w:val="Heading3"/>
    <w:uiPriority w:val="9"/>
    <w:rPr>
      <w:rFonts w:ascii="Cambria" w:eastAsia="SimSun" w:hAnsi="Cambria" w:cs="SimSun"/>
      <w:color w:val="243F60"/>
      <w:sz w:val="24"/>
      <w:szCs w:val="24"/>
      <w:lang w:val="en-US"/>
    </w:rPr>
  </w:style>
  <w:style w:type="paragraph" w:styleId="ListParagraph">
    <w:name w:val="List Paragraph"/>
    <w:basedOn w:val="Normal"/>
    <w:uiPriority w:val="34"/>
    <w:qFormat/>
    <w:pPr>
      <w:ind w:left="720"/>
      <w:contextualSpacing/>
    </w:pPr>
    <w:rPr>
      <w:rFonts w:cs="Times New Roman"/>
    </w:rPr>
  </w:style>
  <w:style w:type="character" w:styleId="Hyperlink">
    <w:name w:val="Hyperlink"/>
    <w:basedOn w:val="DefaultParagraphFont"/>
    <w:uiPriority w:val="99"/>
    <w:rPr>
      <w:color w:val="0000FF"/>
      <w:u w:val="single"/>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pPr>
      <w:spacing w:line="240" w:lineRule="auto"/>
    </w:pPr>
    <w:rPr>
      <w:rFonts w:cs="Times New Roman"/>
      <w:i/>
      <w:iCs/>
      <w:color w:val="1F497D"/>
      <w:sz w:val="18"/>
      <w:szCs w:val="18"/>
    </w:r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rPr>
      <w:rFonts w:cs="Times New Roman"/>
      <w:lang w:val="en-US"/>
    </w:rPr>
  </w:style>
  <w:style w:type="table" w:customStyle="1" w:styleId="TableGridLight1">
    <w:name w:val="Table Grid Light1"/>
    <w:basedOn w:val="TableNormal"/>
    <w:uiPriority w:val="40"/>
    <w:pPr>
      <w:spacing w:after="0" w:line="240" w:lineRule="auto"/>
    </w:pPr>
    <w:rPr>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Footer">
    <w:name w:val="footer"/>
    <w:basedOn w:val="Normal"/>
    <w:link w:val="FooterChar"/>
    <w:uiPriority w:val="99"/>
    <w:qFormat/>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ZW"/>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TOCHeading">
    <w:name w:val="TOC Heading"/>
    <w:basedOn w:val="Heading1"/>
    <w:next w:val="Normal"/>
    <w:uiPriority w:val="39"/>
    <w:qFormat/>
    <w:pPr>
      <w:spacing w:before="240" w:after="0" w:line="259" w:lineRule="auto"/>
      <w:jc w:val="left"/>
      <w:outlineLvl w:val="9"/>
    </w:pPr>
    <w:rPr>
      <w:rFonts w:ascii="Cambria" w:hAnsi="Cambria"/>
      <w:b w:val="0"/>
      <w:bCs w:val="0"/>
      <w:color w:val="365F91"/>
      <w:sz w:val="32"/>
      <w:szCs w:val="32"/>
    </w:rPr>
  </w:style>
  <w:style w:type="paragraph" w:styleId="TOC1">
    <w:name w:val="toc 1"/>
    <w:basedOn w:val="Normal"/>
    <w:next w:val="Normal"/>
    <w:uiPriority w:val="39"/>
    <w:pPr>
      <w:tabs>
        <w:tab w:val="right" w:leader="dot" w:pos="9350"/>
      </w:tabs>
      <w:spacing w:after="100" w:line="360" w:lineRule="auto"/>
    </w:pPr>
    <w:rPr>
      <w:rFonts w:ascii="Times New Roman" w:hAnsi="Times New Roman" w:cs="Times New Roman"/>
      <w:b/>
      <w:noProof/>
      <w:sz w:val="24"/>
      <w:szCs w:val="24"/>
    </w:r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paragraph" w:styleId="TableofFigures">
    <w:name w:val="table of figures"/>
    <w:basedOn w:val="Normal"/>
    <w:next w:val="Normal"/>
    <w:uiPriority w:val="99"/>
    <w:pPr>
      <w:spacing w:after="0"/>
      <w:ind w:left="440" w:hanging="440"/>
    </w:pPr>
    <w:rPr>
      <w:rFonts w:cs="Calibri"/>
      <w:caps/>
      <w:sz w:val="20"/>
      <w:szCs w:val="20"/>
    </w:rPr>
  </w:style>
  <w:style w:type="character" w:customStyle="1" w:styleId="Heading4Char">
    <w:name w:val="Heading 4 Char"/>
    <w:basedOn w:val="DefaultParagraphFont"/>
    <w:link w:val="Heading4"/>
    <w:uiPriority w:val="9"/>
    <w:rPr>
      <w:rFonts w:ascii="Cambria" w:eastAsia="SimSun" w:hAnsi="Cambria" w:cs="SimSun"/>
      <w:i/>
      <w:iCs/>
      <w:color w:val="365F91"/>
      <w:lang w:val="en-ZW"/>
    </w:rPr>
  </w:style>
  <w:style w:type="paragraph" w:styleId="TOC4">
    <w:name w:val="toc 4"/>
    <w:basedOn w:val="Normal"/>
    <w:next w:val="Normal"/>
    <w:uiPriority w:val="39"/>
    <w:pPr>
      <w:spacing w:after="100" w:line="259" w:lineRule="auto"/>
      <w:ind w:left="660"/>
    </w:pPr>
    <w:rPr>
      <w:rFonts w:eastAsia="SimSun"/>
      <w:lang w:eastAsia="en-ZW"/>
    </w:rPr>
  </w:style>
  <w:style w:type="paragraph" w:styleId="TOC5">
    <w:name w:val="toc 5"/>
    <w:basedOn w:val="Normal"/>
    <w:next w:val="Normal"/>
    <w:uiPriority w:val="39"/>
    <w:pPr>
      <w:spacing w:after="100" w:line="259" w:lineRule="auto"/>
      <w:ind w:left="880"/>
    </w:pPr>
    <w:rPr>
      <w:rFonts w:eastAsia="SimSun"/>
      <w:lang w:eastAsia="en-ZW"/>
    </w:rPr>
  </w:style>
  <w:style w:type="paragraph" w:styleId="TOC6">
    <w:name w:val="toc 6"/>
    <w:basedOn w:val="Normal"/>
    <w:next w:val="Normal"/>
    <w:uiPriority w:val="39"/>
    <w:pPr>
      <w:spacing w:after="100" w:line="259" w:lineRule="auto"/>
      <w:ind w:left="1100"/>
    </w:pPr>
    <w:rPr>
      <w:rFonts w:eastAsia="SimSun"/>
      <w:lang w:eastAsia="en-ZW"/>
    </w:rPr>
  </w:style>
  <w:style w:type="paragraph" w:styleId="TOC7">
    <w:name w:val="toc 7"/>
    <w:basedOn w:val="Normal"/>
    <w:next w:val="Normal"/>
    <w:uiPriority w:val="39"/>
    <w:pPr>
      <w:spacing w:after="100" w:line="259" w:lineRule="auto"/>
      <w:ind w:left="1320"/>
    </w:pPr>
    <w:rPr>
      <w:rFonts w:eastAsia="SimSun"/>
      <w:lang w:eastAsia="en-ZW"/>
    </w:rPr>
  </w:style>
  <w:style w:type="paragraph" w:styleId="TOC8">
    <w:name w:val="toc 8"/>
    <w:basedOn w:val="Normal"/>
    <w:next w:val="Normal"/>
    <w:uiPriority w:val="39"/>
    <w:pPr>
      <w:spacing w:after="100" w:line="259" w:lineRule="auto"/>
      <w:ind w:left="1540"/>
    </w:pPr>
    <w:rPr>
      <w:rFonts w:eastAsia="SimSun"/>
      <w:lang w:eastAsia="en-ZW"/>
    </w:rPr>
  </w:style>
  <w:style w:type="paragraph" w:styleId="TOC9">
    <w:name w:val="toc 9"/>
    <w:basedOn w:val="Normal"/>
    <w:next w:val="Normal"/>
    <w:uiPriority w:val="39"/>
    <w:pPr>
      <w:spacing w:after="100" w:line="259" w:lineRule="auto"/>
      <w:ind w:left="1760"/>
    </w:pPr>
    <w:rPr>
      <w:rFonts w:eastAsia="SimSun"/>
      <w:lang w:eastAsia="en-ZW"/>
    </w:rPr>
  </w:style>
  <w:style w:type="character" w:styleId="PlaceholderText">
    <w:name w:val="Placeholder Text"/>
    <w:basedOn w:val="DefaultParagraphFont"/>
    <w:uiPriority w:val="99"/>
    <w:rPr>
      <w:color w:val="808080"/>
    </w:rPr>
  </w:style>
  <w:style w:type="paragraph" w:styleId="Revision">
    <w:name w:val="Revision"/>
    <w:uiPriority w:val="99"/>
    <w:pPr>
      <w:spacing w:after="0" w:line="240" w:lineRule="auto"/>
    </w:pPr>
    <w:rPr>
      <w:lang w:val="en-ZW"/>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ZW"/>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lang w:val="en-ZW"/>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yperlink" Target="http://www.researchgate.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ttawa,edu"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forbes,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gi-global.com" TargetMode="External"/><Relationship Id="rId20" Type="http://schemas.openxmlformats.org/officeDocument/2006/relationships/hyperlink" Target="http://www.kantakji.com/fiqh/files/companies/w11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oleObject" Target="embeddings/Microsoft_Excel_Chart1.xls"/><Relationship Id="rId5" Type="http://schemas.openxmlformats.org/officeDocument/2006/relationships/webSettings" Target="webSettings.xml"/><Relationship Id="rId15" Type="http://schemas.openxmlformats.org/officeDocument/2006/relationships/hyperlink" Target="http://www.afi-global.org" TargetMode="External"/><Relationship Id="rId23" Type="http://schemas.openxmlformats.org/officeDocument/2006/relationships/image" Target="NULL" TargetMode="External"/><Relationship Id="rId10" Type="http://schemas.openxmlformats.org/officeDocument/2006/relationships/footer" Target="footer2.xml"/><Relationship Id="rId19" Type="http://schemas.openxmlformats.org/officeDocument/2006/relationships/hyperlink" Target="http://www.idpublications.org/.../Full-Paper-CHALLENGES-FACING-SMALL-AND-MED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hyperlink" Target="http://www.theglobeand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ZW"/>
              <a:t>WORK</a:t>
            </a:r>
            <a:r>
              <a:rPr lang="en-ZW" baseline="0"/>
              <a:t> EXPERIENCE</a:t>
            </a:r>
            <a:endParaRPr lang="en-ZW"/>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Sheet2!$A$1:$A$5</c:f>
              <c:strCache>
                <c:ptCount val="5"/>
                <c:pt idx="0">
                  <c:v>0-5 years</c:v>
                </c:pt>
                <c:pt idx="1">
                  <c:v>6-10 years</c:v>
                </c:pt>
                <c:pt idx="2">
                  <c:v>11-15 years</c:v>
                </c:pt>
                <c:pt idx="3">
                  <c:v>16-20 years</c:v>
                </c:pt>
                <c:pt idx="4">
                  <c:v>21 &amp; above</c:v>
                </c:pt>
              </c:strCache>
            </c:strRef>
          </c:cat>
          <c:val>
            <c:numRef>
              <c:f>Sheet2!$B$1:$B$5</c:f>
              <c:numCache>
                <c:formatCode>General</c:formatCode>
                <c:ptCount val="5"/>
                <c:pt idx="0">
                  <c:v>20</c:v>
                </c:pt>
                <c:pt idx="1">
                  <c:v>20</c:v>
                </c:pt>
                <c:pt idx="2">
                  <c:v>50</c:v>
                </c:pt>
                <c:pt idx="3">
                  <c:v>6</c:v>
                </c:pt>
                <c:pt idx="4">
                  <c:v>5</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ZW"/>
              <a:t>LEVEL</a:t>
            </a:r>
            <a:r>
              <a:rPr lang="en-ZW" baseline="0"/>
              <a:t> OF EDUCATION</a:t>
            </a:r>
            <a:endParaRPr lang="en-ZW"/>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Sheet1!$A$1:$A$4</c:f>
              <c:strCache>
                <c:ptCount val="4"/>
                <c:pt idx="0">
                  <c:v>O Level/ A Level</c:v>
                </c:pt>
                <c:pt idx="1">
                  <c:v>Diploma</c:v>
                </c:pt>
                <c:pt idx="2">
                  <c:v>Bachelor's Degree</c:v>
                </c:pt>
                <c:pt idx="3">
                  <c:v>Master's Degree</c:v>
                </c:pt>
              </c:strCache>
            </c:strRef>
          </c:cat>
          <c:val>
            <c:numRef>
              <c:f>Sheet1!$B$1:$B$4</c:f>
              <c:numCache>
                <c:formatCode>General</c:formatCode>
                <c:ptCount val="4"/>
                <c:pt idx="0">
                  <c:v>17</c:v>
                </c:pt>
                <c:pt idx="1">
                  <c:v>51</c:v>
                </c:pt>
                <c:pt idx="2">
                  <c:v>26</c:v>
                </c:pt>
                <c:pt idx="3">
                  <c:v>7</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Sheet1!$C$3:$C$4</c:f>
              <c:strCache>
                <c:ptCount val="2"/>
                <c:pt idx="0">
                  <c:v>Not attended interviews</c:v>
                </c:pt>
                <c:pt idx="1">
                  <c:v>Interview response rate</c:v>
                </c:pt>
              </c:strCache>
            </c:strRef>
          </c:cat>
          <c:val>
            <c:numRef>
              <c:f>Sheet1!$D$3:$D$4</c:f>
              <c:numCache>
                <c:formatCode>0%</c:formatCode>
                <c:ptCount val="2"/>
                <c:pt idx="0">
                  <c:v>0.17</c:v>
                </c:pt>
                <c:pt idx="1">
                  <c:v>0.83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CF4AD-7678-4375-88D8-696BE174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18032</Words>
  <Characters>102427</Characters>
  <Application>Microsoft Office Word</Application>
  <DocSecurity>0</DocSecurity>
  <Lines>2845</Lines>
  <Paragraphs>1400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Tendai Murimi</dc:creator>
  <cp:lastModifiedBy>TP Magama</cp:lastModifiedBy>
  <cp:revision>2</cp:revision>
  <dcterms:created xsi:type="dcterms:W3CDTF">2023-10-03T08:53:00Z</dcterms:created>
  <dcterms:modified xsi:type="dcterms:W3CDTF">2023-10-03T08:53:00Z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c7943c9d10a14a93b9170fd1f92e7992</vt:lpwstr>
  </property>
</Properties>
</file>