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81EA9" w14:textId="77777777" w:rsidR="00D31910" w:rsidRDefault="00D31910">
      <w:pPr>
        <w:pStyle w:val="NormalWeb"/>
        <w:shd w:val="clear" w:color="auto" w:fill="FFFFFF"/>
        <w:spacing w:line="360" w:lineRule="auto"/>
        <w:jc w:val="both"/>
        <w:rPr>
          <w:rStyle w:val="Strong"/>
          <w:color w:val="121212"/>
          <w:shd w:val="clear" w:color="auto" w:fill="FFFFFF"/>
        </w:rPr>
      </w:pPr>
      <w:bookmarkStart w:id="0" w:name="_GoBack"/>
      <w:bookmarkEnd w:id="0"/>
    </w:p>
    <w:p w14:paraId="27ECF4E4" w14:textId="77777777" w:rsidR="00D31910" w:rsidRDefault="00C12B03">
      <w:pPr>
        <w:pStyle w:val="NormalWeb"/>
        <w:shd w:val="clear" w:color="auto" w:fill="FFFFFF"/>
        <w:spacing w:line="360" w:lineRule="auto"/>
        <w:jc w:val="center"/>
        <w:rPr>
          <w:rStyle w:val="Strong"/>
          <w:color w:val="121212"/>
          <w:shd w:val="clear" w:color="auto" w:fill="FFFFFF"/>
        </w:rPr>
      </w:pPr>
      <w:r>
        <w:rPr>
          <w:noProof/>
        </w:rPr>
        <w:drawing>
          <wp:inline distT="0" distB="0" distL="0" distR="0" wp14:anchorId="3E879414" wp14:editId="7248A0C6">
            <wp:extent cx="5274310" cy="3332480"/>
            <wp:effectExtent l="0" t="0" r="2540" b="1270"/>
            <wp:docPr id="1170679518" name="Picture 117067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79518" name="Picture 117067951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332480"/>
                    </a:xfrm>
                    <a:prstGeom prst="rect">
                      <a:avLst/>
                    </a:prstGeom>
                    <a:noFill/>
                    <a:ln>
                      <a:noFill/>
                    </a:ln>
                  </pic:spPr>
                </pic:pic>
              </a:graphicData>
            </a:graphic>
          </wp:inline>
        </w:drawing>
      </w:r>
    </w:p>
    <w:p w14:paraId="487B8AD8" w14:textId="77777777" w:rsidR="00D31910" w:rsidRDefault="00C12B03">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OF COMMERCE</w:t>
      </w:r>
    </w:p>
    <w:p w14:paraId="468A6D44" w14:textId="77777777" w:rsidR="00D31910" w:rsidRDefault="00C12B03">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ACCOUNTANCY</w:t>
      </w:r>
    </w:p>
    <w:p w14:paraId="478E99A7" w14:textId="77777777" w:rsidR="00D31910" w:rsidRDefault="00D31910">
      <w:pPr>
        <w:tabs>
          <w:tab w:val="left" w:pos="5970"/>
        </w:tabs>
        <w:spacing w:line="360" w:lineRule="auto"/>
        <w:jc w:val="center"/>
        <w:rPr>
          <w:rFonts w:ascii="Times New Roman" w:eastAsia="Times New Roman" w:hAnsi="Times New Roman" w:cs="Times New Roman"/>
          <w:b/>
          <w:sz w:val="24"/>
          <w:szCs w:val="24"/>
        </w:rPr>
      </w:pPr>
    </w:p>
    <w:p w14:paraId="44A96E3D" w14:textId="77777777" w:rsidR="00D31910" w:rsidRDefault="00C12B03">
      <w:pPr>
        <w:pStyle w:val="NormalWeb"/>
        <w:shd w:val="clear" w:color="auto" w:fill="FFFFFF"/>
        <w:spacing w:line="360" w:lineRule="auto"/>
        <w:jc w:val="center"/>
        <w:rPr>
          <w:b/>
          <w:bCs/>
          <w:color w:val="121212"/>
          <w:shd w:val="clear" w:color="auto" w:fill="FFFFFF"/>
        </w:rPr>
      </w:pPr>
      <w:r>
        <w:rPr>
          <w:rStyle w:val="Strong"/>
          <w:color w:val="121212"/>
          <w:shd w:val="clear" w:color="auto" w:fill="FFFFFF"/>
        </w:rPr>
        <w:t>EFFECT OF DIVIDEND POLICY ON STOCK PRICE VOLATILITY: EVIDENCE FROM ZIMBABWE STOCK EXCHANGE (ZSE).</w:t>
      </w:r>
    </w:p>
    <w:p w14:paraId="32F6FA72" w14:textId="77777777" w:rsidR="00D31910" w:rsidRDefault="00C12B03">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14:paraId="47F2AA8D" w14:textId="77777777" w:rsidR="00D31910" w:rsidRDefault="00C12B03">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B192391B</w:t>
      </w:r>
    </w:p>
    <w:p w14:paraId="4385B379" w14:textId="77777777" w:rsidR="00D31910" w:rsidRDefault="00C12B03">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DISSERTATION SUBMITTED IN PARTIAL FULFILLMENT OF A BACHELOR OF ACCOUNTANCY HONOURS DEGREE AT </w:t>
      </w:r>
      <w:r>
        <w:rPr>
          <w:rFonts w:ascii="Times New Roman" w:eastAsia="Times New Roman" w:hAnsi="Times New Roman" w:cs="Times New Roman"/>
          <w:b/>
          <w:sz w:val="24"/>
          <w:szCs w:val="24"/>
        </w:rPr>
        <w:t>BINDURA UNIVERSITY OF SCIENCE EDUCATION.</w:t>
      </w:r>
    </w:p>
    <w:p w14:paraId="2E63A881" w14:textId="5C6DDA89" w:rsidR="000B54D1" w:rsidRPr="000B54D1" w:rsidRDefault="000B54D1" w:rsidP="000B54D1">
      <w:pPr>
        <w:tabs>
          <w:tab w:val="left" w:pos="597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2023</w:t>
      </w:r>
    </w:p>
    <w:p w14:paraId="5061301D" w14:textId="77777777" w:rsidR="000B54D1" w:rsidRDefault="000B54D1" w:rsidP="000B54D1">
      <w:pPr>
        <w:pStyle w:val="Heading1"/>
        <w:numPr>
          <w:ilvl w:val="0"/>
          <w:numId w:val="0"/>
        </w:numPr>
        <w:spacing w:line="360" w:lineRule="auto"/>
        <w:jc w:val="center"/>
        <w:rPr>
          <w:rFonts w:eastAsia="Times New Roman" w:cs="Times New Roman"/>
          <w:szCs w:val="24"/>
        </w:rPr>
      </w:pPr>
      <w:bookmarkStart w:id="1" w:name="_Toc137373451"/>
      <w:r>
        <w:rPr>
          <w:rFonts w:eastAsia="Times New Roman" w:cs="Times New Roman"/>
          <w:szCs w:val="24"/>
        </w:rPr>
        <w:lastRenderedPageBreak/>
        <w:t>Approval form</w:t>
      </w:r>
      <w:bookmarkEnd w:id="1"/>
    </w:p>
    <w:p w14:paraId="3B7F99E8" w14:textId="77777777" w:rsidR="000B54D1" w:rsidRDefault="000B54D1" w:rsidP="000B54D1">
      <w:pPr>
        <w:spacing w:line="360" w:lineRule="auto"/>
        <w:rPr>
          <w:rFonts w:ascii="Times New Roman" w:eastAsia="Times New Roman" w:hAnsi="Times New Roman" w:cs="Times New Roman"/>
          <w:sz w:val="24"/>
          <w:szCs w:val="24"/>
        </w:rPr>
      </w:pPr>
    </w:p>
    <w:p w14:paraId="29403D2A" w14:textId="77777777" w:rsidR="000B54D1" w:rsidRDefault="000B54D1" w:rsidP="000B54D1">
      <w:pPr>
        <w:tabs>
          <w:tab w:val="left" w:pos="59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Title: Effect of dividend policy on stock price volatility: evidence from Zimbabwe Stock Exchange</w:t>
      </w:r>
    </w:p>
    <w:p w14:paraId="20772C9B" w14:textId="77777777" w:rsidR="000B54D1" w:rsidRDefault="000B54D1" w:rsidP="000B54D1">
      <w:pPr>
        <w:tabs>
          <w:tab w:val="left" w:pos="59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COMPLETED BY THE STUDENT</w:t>
      </w:r>
    </w:p>
    <w:p w14:paraId="16F70091"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attest that the dissertation complies with the requirements for preparation outlined in the faculty guideline and instruction for preparing dissertations.</w:t>
      </w:r>
    </w:p>
    <w:p w14:paraId="1CDD6E61"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p>
    <w:p w14:paraId="75E03F73"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signature ………………………...</w:t>
      </w:r>
    </w:p>
    <w:p w14:paraId="36EF122B"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w:t>
      </w:r>
    </w:p>
    <w:p w14:paraId="0C98CAF9"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b/>
          <w:bCs/>
          <w:sz w:val="24"/>
          <w:szCs w:val="24"/>
        </w:rPr>
      </w:pPr>
    </w:p>
    <w:p w14:paraId="5CAF73A5"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 BE COMPLETED BY THE SUPERVISOR</w:t>
      </w:r>
    </w:p>
    <w:p w14:paraId="51F45BD4"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this dissertation to the faculty is appropriate. The document has been examined for compliance with the faculty policy.</w:t>
      </w:r>
    </w:p>
    <w:p w14:paraId="2673BA85"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p>
    <w:p w14:paraId="40C74660"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Supervisor’s signature …………………………….</w:t>
      </w:r>
    </w:p>
    <w:p w14:paraId="37E3A459"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w:t>
      </w:r>
    </w:p>
    <w:p w14:paraId="3324AB25"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b/>
          <w:bCs/>
          <w:sz w:val="24"/>
          <w:szCs w:val="24"/>
        </w:rPr>
      </w:pPr>
    </w:p>
    <w:p w14:paraId="20C688DA"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 BE COMPLETED BY THE DEPARTMENT CHAIRPERSON</w:t>
      </w:r>
    </w:p>
    <w:p w14:paraId="7B7CE7F0"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attest that, to the best of my knowledge, the necessary steps have been taken and the preparation standards have been reached in this dissertation.</w:t>
      </w:r>
    </w:p>
    <w:p w14:paraId="01DACCBD"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p>
    <w:p w14:paraId="41ED2D86"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Chairperson’s signature …………………………..</w:t>
      </w:r>
    </w:p>
    <w:p w14:paraId="42F856BB" w14:textId="77777777" w:rsidR="000B54D1" w:rsidRDefault="000B54D1" w:rsidP="000B54D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w:t>
      </w:r>
    </w:p>
    <w:p w14:paraId="29E49795" w14:textId="77777777" w:rsidR="000B54D1" w:rsidRDefault="000B54D1" w:rsidP="000B54D1">
      <w:pPr>
        <w:pStyle w:val="Heading1"/>
        <w:numPr>
          <w:ilvl w:val="0"/>
          <w:numId w:val="0"/>
        </w:numPr>
        <w:spacing w:line="360" w:lineRule="auto"/>
        <w:rPr>
          <w:rFonts w:eastAsia="Times New Roman" w:cs="Times New Roman"/>
          <w:szCs w:val="24"/>
        </w:rPr>
      </w:pPr>
    </w:p>
    <w:p w14:paraId="12FC2B70" w14:textId="77777777" w:rsidR="000B54D1" w:rsidRPr="000B54D1" w:rsidRDefault="000B54D1" w:rsidP="000B54D1"/>
    <w:p w14:paraId="11865309" w14:textId="419801DA" w:rsidR="00D31910" w:rsidRDefault="00C12B03">
      <w:pPr>
        <w:pStyle w:val="Heading1"/>
        <w:numPr>
          <w:ilvl w:val="0"/>
          <w:numId w:val="0"/>
        </w:numPr>
        <w:spacing w:line="360" w:lineRule="auto"/>
        <w:jc w:val="center"/>
        <w:rPr>
          <w:rFonts w:eastAsia="Times New Roman" w:cs="Times New Roman"/>
          <w:szCs w:val="24"/>
        </w:rPr>
      </w:pPr>
      <w:bookmarkStart w:id="2" w:name="_Toc137373452"/>
      <w:r>
        <w:rPr>
          <w:rFonts w:eastAsia="Times New Roman" w:cs="Times New Roman"/>
          <w:szCs w:val="24"/>
        </w:rPr>
        <w:lastRenderedPageBreak/>
        <w:t>Release form</w:t>
      </w:r>
      <w:bookmarkEnd w:id="2"/>
    </w:p>
    <w:p w14:paraId="692C4966" w14:textId="77777777" w:rsidR="00D31910" w:rsidRDefault="00C12B03">
      <w:pPr>
        <w:autoSpaceDE w:val="0"/>
        <w:autoSpaceDN w:val="0"/>
        <w:adjustRightInd w:val="0"/>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Registration number: </w:t>
      </w:r>
      <w:r>
        <w:rPr>
          <w:rFonts w:ascii="Times New Roman" w:eastAsia="Times New Roman" w:hAnsi="Times New Roman" w:cs="Times New Roman"/>
          <w:bCs/>
          <w:sz w:val="24"/>
          <w:szCs w:val="24"/>
        </w:rPr>
        <w:t>B192391B</w:t>
      </w:r>
    </w:p>
    <w:p w14:paraId="6308B2AE" w14:textId="77777777" w:rsidR="00D31910" w:rsidRDefault="00C12B03">
      <w:pPr>
        <w:tabs>
          <w:tab w:val="left" w:pos="597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Nisha Lyn Chigutei</w:t>
      </w:r>
    </w:p>
    <w:p w14:paraId="5FBBBB3D" w14:textId="77777777" w:rsidR="00D31910" w:rsidRDefault="00C12B03">
      <w:pPr>
        <w:tabs>
          <w:tab w:val="left" w:pos="597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Bachelor of Accountancy (Honors) Degree</w:t>
      </w:r>
    </w:p>
    <w:p w14:paraId="400B00EE" w14:textId="77777777" w:rsidR="00D31910" w:rsidRDefault="00C12B03">
      <w:pPr>
        <w:tabs>
          <w:tab w:val="left" w:pos="59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Dissertation Title: </w:t>
      </w:r>
      <w:bookmarkStart w:id="3" w:name="_Hlk134792144"/>
      <w:r>
        <w:rPr>
          <w:rFonts w:ascii="Times New Roman" w:eastAsia="Times New Roman" w:hAnsi="Times New Roman" w:cs="Times New Roman"/>
          <w:sz w:val="24"/>
          <w:szCs w:val="24"/>
        </w:rPr>
        <w:t xml:space="preserve">Effect of dividend policy on stock price volatility: evidence from Zimbabwe Stock Exchange </w:t>
      </w:r>
    </w:p>
    <w:bookmarkEnd w:id="3"/>
    <w:p w14:paraId="012F8846" w14:textId="77777777" w:rsidR="00D31910" w:rsidRDefault="00C12B03">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Year: 2023</w:t>
      </w:r>
    </w:p>
    <w:p w14:paraId="178BA8CB" w14:textId="77777777" w:rsidR="00D31910" w:rsidRDefault="00C12B03">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of Accounting and the Bindura University of Science Education Library are authorized to print, lend or sell copies of </w:t>
      </w:r>
      <w:r>
        <w:rPr>
          <w:rFonts w:ascii="Times New Roman" w:eastAsia="Times New Roman" w:hAnsi="Times New Roman" w:cs="Times New Roman"/>
          <w:sz w:val="24"/>
          <w:szCs w:val="24"/>
        </w:rPr>
        <w:t>this dissertation for private, academic or professional research uses only. No substantial excerpts of it may be printed or otherwise reproduced without the author’s express written consent. The author also reserves other publication rights.</w:t>
      </w:r>
    </w:p>
    <w:p w14:paraId="63D73289"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rPr>
      </w:pPr>
    </w:p>
    <w:p w14:paraId="51BA9F5A" w14:textId="77777777" w:rsidR="00D31910" w:rsidRDefault="00C12B03">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Sig</w:t>
      </w:r>
      <w:r>
        <w:rPr>
          <w:rFonts w:ascii="Times New Roman" w:eastAsia="Times New Roman" w:hAnsi="Times New Roman" w:cs="Times New Roman"/>
          <w:sz w:val="24"/>
          <w:szCs w:val="24"/>
        </w:rPr>
        <w:t>nature …………………………….                                                                      Date …………………………….</w:t>
      </w:r>
    </w:p>
    <w:p w14:paraId="7F801F4D" w14:textId="77777777" w:rsidR="00D31910" w:rsidRDefault="00D31910">
      <w:pPr>
        <w:tabs>
          <w:tab w:val="left" w:pos="5970"/>
        </w:tabs>
        <w:spacing w:line="360" w:lineRule="auto"/>
        <w:jc w:val="both"/>
        <w:rPr>
          <w:rFonts w:ascii="Times New Roman" w:eastAsia="Times New Roman" w:hAnsi="Times New Roman" w:cs="Times New Roman"/>
          <w:sz w:val="24"/>
          <w:szCs w:val="24"/>
        </w:rPr>
      </w:pPr>
    </w:p>
    <w:p w14:paraId="713DC47B" w14:textId="77777777" w:rsidR="00D31910" w:rsidRDefault="00D31910">
      <w:pPr>
        <w:tabs>
          <w:tab w:val="left" w:pos="5970"/>
        </w:tabs>
        <w:spacing w:line="360" w:lineRule="auto"/>
        <w:jc w:val="both"/>
        <w:rPr>
          <w:rFonts w:ascii="Times New Roman" w:eastAsia="Times New Roman" w:hAnsi="Times New Roman" w:cs="Times New Roman"/>
          <w:sz w:val="24"/>
          <w:szCs w:val="24"/>
        </w:rPr>
      </w:pPr>
    </w:p>
    <w:p w14:paraId="69A79818" w14:textId="77777777" w:rsidR="00D31910" w:rsidRDefault="00C12B03">
      <w:pPr>
        <w:tabs>
          <w:tab w:val="left" w:pos="59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 address: St No. 13946 Gleneagles Gardens, Harare, Zimbabwe.</w:t>
      </w:r>
    </w:p>
    <w:p w14:paraId="5D82C2D5" w14:textId="77777777" w:rsidR="00D31910" w:rsidRDefault="00D31910">
      <w:pPr>
        <w:spacing w:line="360" w:lineRule="auto"/>
        <w:rPr>
          <w:rFonts w:ascii="Times New Roman" w:eastAsia="Times New Roman" w:hAnsi="Times New Roman" w:cs="Times New Roman"/>
          <w:sz w:val="24"/>
          <w:szCs w:val="24"/>
          <w:lang w:val="en-ZW"/>
        </w:rPr>
      </w:pPr>
    </w:p>
    <w:p w14:paraId="7C7957B7" w14:textId="77777777" w:rsidR="00D31910" w:rsidRDefault="00D31910">
      <w:pPr>
        <w:tabs>
          <w:tab w:val="left" w:pos="5970"/>
        </w:tabs>
        <w:spacing w:line="360" w:lineRule="auto"/>
        <w:rPr>
          <w:rFonts w:ascii="Times New Roman" w:eastAsia="Times New Roman" w:hAnsi="Times New Roman" w:cs="Times New Roman"/>
          <w:b/>
          <w:sz w:val="24"/>
          <w:szCs w:val="24"/>
        </w:rPr>
      </w:pPr>
    </w:p>
    <w:p w14:paraId="56270EBA" w14:textId="77777777" w:rsidR="00D31910" w:rsidRDefault="00D31910">
      <w:pPr>
        <w:pStyle w:val="NormalWeb"/>
        <w:shd w:val="clear" w:color="auto" w:fill="FFFFFF"/>
        <w:spacing w:line="360" w:lineRule="auto"/>
        <w:jc w:val="center"/>
        <w:rPr>
          <w:rStyle w:val="Strong"/>
          <w:color w:val="121212"/>
          <w:shd w:val="clear" w:color="auto" w:fill="FFFFFF"/>
        </w:rPr>
      </w:pPr>
    </w:p>
    <w:p w14:paraId="336CCA2A"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F9489DE"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3079F6F8" w14:textId="77777777" w:rsidR="00D31910" w:rsidRDefault="00D31910">
      <w:pPr>
        <w:tabs>
          <w:tab w:val="left" w:pos="5970"/>
        </w:tabs>
        <w:spacing w:line="360" w:lineRule="auto"/>
        <w:jc w:val="both"/>
        <w:rPr>
          <w:rFonts w:ascii="Times New Roman" w:eastAsia="Times New Roman" w:hAnsi="Times New Roman" w:cs="Times New Roman"/>
          <w:sz w:val="24"/>
          <w:szCs w:val="24"/>
        </w:rPr>
      </w:pPr>
    </w:p>
    <w:p w14:paraId="7965E0DC" w14:textId="77777777" w:rsidR="00D31910" w:rsidRDefault="00C12B03">
      <w:pPr>
        <w:pStyle w:val="Heading1"/>
        <w:numPr>
          <w:ilvl w:val="0"/>
          <w:numId w:val="0"/>
        </w:numPr>
        <w:spacing w:line="360" w:lineRule="auto"/>
        <w:jc w:val="center"/>
        <w:rPr>
          <w:rStyle w:val="Heading1Char"/>
          <w:rFonts w:eastAsia="Times New Roman" w:cs="Times New Roman"/>
          <w:szCs w:val="24"/>
        </w:rPr>
      </w:pPr>
      <w:bookmarkStart w:id="4" w:name="_Toc137373453"/>
      <w:r>
        <w:rPr>
          <w:rFonts w:eastAsia="Times New Roman" w:cs="Times New Roman"/>
          <w:szCs w:val="24"/>
        </w:rPr>
        <w:lastRenderedPageBreak/>
        <w:t>Dedication</w:t>
      </w:r>
      <w:bookmarkEnd w:id="4"/>
    </w:p>
    <w:p w14:paraId="54704132" w14:textId="77777777" w:rsidR="00D31910" w:rsidRDefault="00C12B0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the author dedicates her research to her</w:t>
      </w:r>
      <w:r>
        <w:rPr>
          <w:rFonts w:ascii="Times New Roman" w:eastAsia="Times New Roman" w:hAnsi="Times New Roman" w:cs="Times New Roman"/>
          <w:sz w:val="24"/>
          <w:szCs w:val="24"/>
        </w:rPr>
        <w:t xml:space="preserve"> beloved mother without whom she would not be the person she is today. Secondly, she dedicates it to her father for his unwavering support and wisdom, among other things. It extends also to all parents out there who selflessly stand firm in support of thei</w:t>
      </w:r>
      <w:r>
        <w:rPr>
          <w:rFonts w:ascii="Times New Roman" w:eastAsia="Times New Roman" w:hAnsi="Times New Roman" w:cs="Times New Roman"/>
          <w:sz w:val="24"/>
          <w:szCs w:val="24"/>
        </w:rPr>
        <w:t>r children’s visions and aspirations even if it means foregoing theirs.</w:t>
      </w:r>
    </w:p>
    <w:p w14:paraId="7181FCF1" w14:textId="77777777" w:rsidR="00D31910" w:rsidRDefault="00D31910">
      <w:pPr>
        <w:spacing w:line="360" w:lineRule="auto"/>
        <w:rPr>
          <w:rFonts w:ascii="Times New Roman" w:eastAsia="Times New Roman" w:hAnsi="Times New Roman" w:cs="Times New Roman"/>
          <w:sz w:val="24"/>
          <w:szCs w:val="24"/>
        </w:rPr>
      </w:pPr>
    </w:p>
    <w:p w14:paraId="22D1AB54" w14:textId="77777777" w:rsidR="00D31910" w:rsidRDefault="00D31910">
      <w:pPr>
        <w:spacing w:line="360" w:lineRule="auto"/>
        <w:rPr>
          <w:rFonts w:ascii="Times New Roman" w:eastAsia="Times New Roman" w:hAnsi="Times New Roman" w:cs="Times New Roman"/>
          <w:b/>
          <w:bCs/>
          <w:sz w:val="24"/>
          <w:szCs w:val="24"/>
        </w:rPr>
      </w:pPr>
    </w:p>
    <w:p w14:paraId="60A68011" w14:textId="77777777" w:rsidR="00D31910" w:rsidRDefault="00D31910">
      <w:pPr>
        <w:spacing w:line="360" w:lineRule="auto"/>
        <w:rPr>
          <w:rFonts w:ascii="Times New Roman" w:eastAsia="Times New Roman" w:hAnsi="Times New Roman" w:cs="Times New Roman"/>
          <w:b/>
          <w:bCs/>
          <w:sz w:val="24"/>
          <w:szCs w:val="24"/>
        </w:rPr>
      </w:pPr>
    </w:p>
    <w:p w14:paraId="6E8C021C" w14:textId="77777777" w:rsidR="00D31910" w:rsidRDefault="00D31910">
      <w:pPr>
        <w:spacing w:line="360" w:lineRule="auto"/>
        <w:rPr>
          <w:rFonts w:ascii="Times New Roman" w:eastAsia="Times New Roman" w:hAnsi="Times New Roman" w:cs="Times New Roman"/>
          <w:b/>
          <w:bCs/>
          <w:sz w:val="24"/>
          <w:szCs w:val="24"/>
        </w:rPr>
      </w:pPr>
    </w:p>
    <w:p w14:paraId="0C39E8A2" w14:textId="77777777" w:rsidR="00D31910" w:rsidRDefault="00D31910">
      <w:pPr>
        <w:spacing w:line="360" w:lineRule="auto"/>
        <w:rPr>
          <w:rFonts w:ascii="Times New Roman" w:eastAsia="Times New Roman" w:hAnsi="Times New Roman" w:cs="Times New Roman"/>
          <w:b/>
          <w:bCs/>
          <w:sz w:val="24"/>
          <w:szCs w:val="24"/>
        </w:rPr>
      </w:pPr>
    </w:p>
    <w:p w14:paraId="249E3717" w14:textId="77777777" w:rsidR="00D31910" w:rsidRDefault="00D31910">
      <w:pPr>
        <w:spacing w:line="360" w:lineRule="auto"/>
        <w:rPr>
          <w:rFonts w:ascii="Times New Roman" w:eastAsia="Times New Roman" w:hAnsi="Times New Roman" w:cs="Times New Roman"/>
          <w:b/>
          <w:bCs/>
          <w:sz w:val="24"/>
          <w:szCs w:val="24"/>
        </w:rPr>
      </w:pPr>
    </w:p>
    <w:p w14:paraId="64B43596" w14:textId="77777777" w:rsidR="00D31910" w:rsidRDefault="00D31910">
      <w:pPr>
        <w:spacing w:line="360" w:lineRule="auto"/>
        <w:rPr>
          <w:rFonts w:ascii="Times New Roman" w:eastAsia="Times New Roman" w:hAnsi="Times New Roman" w:cs="Times New Roman"/>
          <w:b/>
          <w:bCs/>
          <w:sz w:val="24"/>
          <w:szCs w:val="24"/>
        </w:rPr>
      </w:pPr>
    </w:p>
    <w:p w14:paraId="7078993A" w14:textId="77777777" w:rsidR="00D31910" w:rsidRDefault="00D31910">
      <w:pPr>
        <w:spacing w:line="360" w:lineRule="auto"/>
        <w:rPr>
          <w:rFonts w:ascii="Times New Roman" w:eastAsia="Times New Roman" w:hAnsi="Times New Roman" w:cs="Times New Roman"/>
          <w:b/>
          <w:bCs/>
          <w:sz w:val="24"/>
          <w:szCs w:val="24"/>
        </w:rPr>
      </w:pPr>
    </w:p>
    <w:p w14:paraId="5D9B28D3" w14:textId="77777777" w:rsidR="00D31910" w:rsidRDefault="00D31910">
      <w:pPr>
        <w:spacing w:line="360" w:lineRule="auto"/>
        <w:rPr>
          <w:rFonts w:ascii="Times New Roman" w:eastAsia="Times New Roman" w:hAnsi="Times New Roman" w:cs="Times New Roman"/>
          <w:b/>
          <w:bCs/>
          <w:sz w:val="24"/>
          <w:szCs w:val="24"/>
        </w:rPr>
      </w:pPr>
    </w:p>
    <w:p w14:paraId="247A1014" w14:textId="77777777" w:rsidR="00D31910" w:rsidRDefault="00D31910">
      <w:pPr>
        <w:spacing w:line="360" w:lineRule="auto"/>
        <w:rPr>
          <w:rFonts w:ascii="Times New Roman" w:eastAsia="Times New Roman" w:hAnsi="Times New Roman" w:cs="Times New Roman"/>
          <w:b/>
          <w:bCs/>
          <w:sz w:val="24"/>
          <w:szCs w:val="24"/>
        </w:rPr>
      </w:pPr>
    </w:p>
    <w:p w14:paraId="79C7988B" w14:textId="77777777" w:rsidR="00D31910" w:rsidRDefault="00D31910">
      <w:pPr>
        <w:spacing w:line="360" w:lineRule="auto"/>
        <w:rPr>
          <w:rFonts w:ascii="Times New Roman" w:eastAsia="Times New Roman" w:hAnsi="Times New Roman" w:cs="Times New Roman"/>
          <w:b/>
          <w:bCs/>
          <w:sz w:val="24"/>
          <w:szCs w:val="24"/>
        </w:rPr>
      </w:pPr>
    </w:p>
    <w:p w14:paraId="7933FF0F" w14:textId="77777777" w:rsidR="00D31910" w:rsidRDefault="00D31910">
      <w:pPr>
        <w:spacing w:line="360" w:lineRule="auto"/>
        <w:rPr>
          <w:rFonts w:ascii="Times New Roman" w:eastAsia="Times New Roman" w:hAnsi="Times New Roman" w:cs="Times New Roman"/>
          <w:b/>
          <w:bCs/>
          <w:sz w:val="24"/>
          <w:szCs w:val="24"/>
        </w:rPr>
      </w:pPr>
    </w:p>
    <w:p w14:paraId="5ACCD84F" w14:textId="77777777" w:rsidR="00D31910" w:rsidRDefault="00D31910">
      <w:pPr>
        <w:spacing w:line="360" w:lineRule="auto"/>
        <w:rPr>
          <w:rFonts w:ascii="Times New Roman" w:eastAsia="Times New Roman" w:hAnsi="Times New Roman" w:cs="Times New Roman"/>
          <w:b/>
          <w:bCs/>
          <w:sz w:val="24"/>
          <w:szCs w:val="24"/>
        </w:rPr>
      </w:pPr>
    </w:p>
    <w:p w14:paraId="7F934442" w14:textId="77777777" w:rsidR="00D31910" w:rsidRDefault="00D31910">
      <w:pPr>
        <w:spacing w:line="360" w:lineRule="auto"/>
        <w:rPr>
          <w:rFonts w:ascii="Times New Roman" w:eastAsia="Times New Roman" w:hAnsi="Times New Roman" w:cs="Times New Roman"/>
          <w:b/>
          <w:bCs/>
          <w:sz w:val="24"/>
          <w:szCs w:val="24"/>
        </w:rPr>
      </w:pPr>
    </w:p>
    <w:p w14:paraId="4FAE97F4" w14:textId="77777777" w:rsidR="00D31910" w:rsidRDefault="00D31910">
      <w:pPr>
        <w:spacing w:line="360" w:lineRule="auto"/>
        <w:rPr>
          <w:rFonts w:ascii="Times New Roman" w:eastAsia="Times New Roman" w:hAnsi="Times New Roman" w:cs="Times New Roman"/>
          <w:b/>
          <w:bCs/>
          <w:sz w:val="24"/>
          <w:szCs w:val="24"/>
        </w:rPr>
      </w:pPr>
    </w:p>
    <w:p w14:paraId="78084EC5" w14:textId="77777777" w:rsidR="00D31910" w:rsidRDefault="00D31910">
      <w:pPr>
        <w:spacing w:line="360" w:lineRule="auto"/>
        <w:rPr>
          <w:rFonts w:ascii="Times New Roman" w:eastAsia="Times New Roman" w:hAnsi="Times New Roman" w:cs="Times New Roman"/>
          <w:b/>
          <w:bCs/>
          <w:sz w:val="24"/>
          <w:szCs w:val="24"/>
        </w:rPr>
      </w:pPr>
    </w:p>
    <w:p w14:paraId="71C2C151" w14:textId="77777777" w:rsidR="00D31910" w:rsidRDefault="00C12B03">
      <w:pPr>
        <w:pStyle w:val="Heading1"/>
        <w:numPr>
          <w:ilvl w:val="0"/>
          <w:numId w:val="0"/>
        </w:numPr>
        <w:spacing w:line="360" w:lineRule="auto"/>
        <w:jc w:val="center"/>
        <w:rPr>
          <w:rFonts w:eastAsia="Times New Roman" w:cs="Times New Roman"/>
          <w:szCs w:val="24"/>
        </w:rPr>
      </w:pPr>
      <w:bookmarkStart w:id="5" w:name="_Toc137373454"/>
      <w:r>
        <w:rPr>
          <w:rFonts w:eastAsia="Times New Roman" w:cs="Times New Roman"/>
          <w:szCs w:val="24"/>
        </w:rPr>
        <w:lastRenderedPageBreak/>
        <w:t>Abstract</w:t>
      </w:r>
      <w:bookmarkEnd w:id="5"/>
    </w:p>
    <w:p w14:paraId="577F340A" w14:textId="77777777" w:rsidR="00D31910" w:rsidRDefault="00C12B03">
      <w:pPr>
        <w:pStyle w:val="NormalWeb"/>
        <w:shd w:val="clear" w:color="auto" w:fill="FFFFFF"/>
        <w:spacing w:line="360" w:lineRule="auto"/>
        <w:jc w:val="both"/>
      </w:pPr>
      <w:r>
        <w:t xml:space="preserve">The primary goal of this thesis is to examine how a firm’s dividend policy correlates with share price fluctuations. The study focused on the impact of dividend policy, earnings per </w:t>
      </w:r>
      <w:r w:rsidR="003E16CD">
        <w:t>share,</w:t>
      </w:r>
      <w:r>
        <w:t xml:space="preserve"> payout ratio, share price volatility, and dividend yield on the com</w:t>
      </w:r>
      <w:r>
        <w:t>pany's share value. Out of the 61 financial officers of ZSE-listed firms, only 40 responded to the questionnaires issued to them. Data analysis was done using SPSS version 20. The investigation established a connection between the dividend policy and share</w:t>
      </w:r>
      <w:r>
        <w:t xml:space="preserve"> price volatility and furnished answers to the research questions. Findings were presented utilizing tables. Using Pearson correlation analysis, the research</w:t>
      </w:r>
      <w:r w:rsidR="003E16CD">
        <w:t>er</w:t>
      </w:r>
      <w:r>
        <w:t xml:space="preserve"> figured out that there was only a slight interrelation between share price changes and payout ra</w:t>
      </w:r>
      <w:r>
        <w:t>tio. Furthermore, there was a negative relationship between share price and dividend yield, and the dividend yield and payout ratio of ZSE-listed firms had a minimal yet unfavorable influence on stock price volatility. The study was also able to uncover an</w:t>
      </w:r>
      <w:r>
        <w:t>d research the connection between dividend policy and share price volatility for some ZSE-listed firms. To portray the results, tables were used. The inquiry using Pearson correlation analysis only found a weak association between the components of share p</w:t>
      </w:r>
      <w:r>
        <w:t>rice fluctuations and payout ratio. The stud</w:t>
      </w:r>
      <w:r w:rsidR="003E16CD">
        <w:t>y</w:t>
      </w:r>
      <w:r>
        <w:t xml:space="preserve"> recommended that, for investors to effectively evaluate and distribute their funds to the most promising companies, it is essential for every company listed on ZSE to reveal details regarding their operations a</w:t>
      </w:r>
      <w:r>
        <w:t>nd performance. It is important for listed companies to recognize that even the slightest changes in dividend policy factors can significantly influence the stock prices, hence it is crucial to consider and incorporate these indicators. Thus, it is suggest</w:t>
      </w:r>
      <w:r>
        <w:t xml:space="preserve">ed that listed companies on the ZSE should strive to establish effective dividend policies that will enhance the financial gain of their shareholders. </w:t>
      </w:r>
    </w:p>
    <w:p w14:paraId="45FC47F6" w14:textId="77777777" w:rsidR="00D31910" w:rsidRDefault="00C12B03">
      <w:pPr>
        <w:pStyle w:val="NormalWeb"/>
        <w:shd w:val="clear" w:color="auto" w:fill="FFFFFF"/>
        <w:spacing w:line="360" w:lineRule="auto"/>
        <w:jc w:val="both"/>
        <w:rPr>
          <w:rStyle w:val="Strong"/>
          <w:color w:val="121212"/>
          <w:shd w:val="clear" w:color="auto" w:fill="FFFFFF"/>
        </w:rPr>
      </w:pPr>
      <w:r>
        <w:rPr>
          <w:rStyle w:val="Strong"/>
          <w:color w:val="121212"/>
          <w:shd w:val="clear" w:color="auto" w:fill="FFFFFF"/>
        </w:rPr>
        <w:t>Key words: dividend policy, share price volatility, payout ratio, Earnings Per Share, dividend yield, sh</w:t>
      </w:r>
      <w:r>
        <w:rPr>
          <w:rStyle w:val="Strong"/>
          <w:color w:val="121212"/>
          <w:shd w:val="clear" w:color="auto" w:fill="FFFFFF"/>
        </w:rPr>
        <w:t>are price,</w:t>
      </w:r>
    </w:p>
    <w:p w14:paraId="7A618A85" w14:textId="77777777" w:rsidR="00D31910" w:rsidRDefault="00C12B03">
      <w:pPr>
        <w:pStyle w:val="Heading1"/>
        <w:numPr>
          <w:ilvl w:val="0"/>
          <w:numId w:val="0"/>
        </w:numPr>
        <w:spacing w:line="360" w:lineRule="auto"/>
        <w:ind w:left="999" w:hanging="432"/>
        <w:jc w:val="center"/>
        <w:rPr>
          <w:rStyle w:val="Strong"/>
          <w:rFonts w:eastAsia="Times New Roman" w:cs="Times New Roman"/>
          <w:b/>
          <w:bCs w:val="0"/>
          <w:color w:val="121212"/>
          <w:szCs w:val="24"/>
          <w:shd w:val="clear" w:color="auto" w:fill="FFFFFF"/>
        </w:rPr>
      </w:pPr>
      <w:bookmarkStart w:id="6" w:name="_Toc137373455"/>
      <w:r>
        <w:rPr>
          <w:rStyle w:val="Strong"/>
          <w:rFonts w:eastAsia="Times New Roman" w:cs="Times New Roman"/>
          <w:b/>
          <w:bCs w:val="0"/>
          <w:color w:val="121212"/>
          <w:szCs w:val="24"/>
          <w:shd w:val="clear" w:color="auto" w:fill="FFFFFF"/>
        </w:rPr>
        <w:lastRenderedPageBreak/>
        <w:t>Acknowledgements</w:t>
      </w:r>
      <w:bookmarkEnd w:id="6"/>
    </w:p>
    <w:p w14:paraId="0B0C0E93" w14:textId="77777777" w:rsidR="00D31910" w:rsidRDefault="00C12B03">
      <w:pPr>
        <w:tabs>
          <w:tab w:val="left" w:pos="597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 like to thank God Almighty, who helped me and made everything possible thus far. My heartfelt thanks </w:t>
      </w:r>
      <w:r w:rsidR="003E16CD">
        <w:rPr>
          <w:rFonts w:ascii="Times New Roman" w:eastAsia="Times New Roman" w:hAnsi="Times New Roman" w:cs="Times New Roman"/>
          <w:sz w:val="24"/>
          <w:szCs w:val="24"/>
        </w:rPr>
        <w:t>go</w:t>
      </w:r>
      <w:r>
        <w:rPr>
          <w:rFonts w:ascii="Times New Roman" w:eastAsia="Times New Roman" w:hAnsi="Times New Roman" w:cs="Times New Roman"/>
          <w:sz w:val="24"/>
          <w:szCs w:val="24"/>
        </w:rPr>
        <w:t xml:space="preserve"> to my parents for their continuous support and faith in me. BUSE, the foundation of perfection, deserves special thanks for giving me the best learning opportunity and academic instruments to enable the author to expand her intellectual capacities. My sin</w:t>
      </w:r>
      <w:r>
        <w:rPr>
          <w:rFonts w:ascii="Times New Roman" w:eastAsia="Times New Roman" w:hAnsi="Times New Roman" w:cs="Times New Roman"/>
          <w:sz w:val="24"/>
          <w:szCs w:val="24"/>
        </w:rPr>
        <w:t xml:space="preserve">cere thanks </w:t>
      </w:r>
      <w:r w:rsidR="003E16CD">
        <w:rPr>
          <w:rFonts w:ascii="Times New Roman" w:eastAsia="Times New Roman" w:hAnsi="Times New Roman" w:cs="Times New Roman"/>
          <w:sz w:val="24"/>
          <w:szCs w:val="24"/>
        </w:rPr>
        <w:t>go</w:t>
      </w:r>
      <w:r>
        <w:rPr>
          <w:rFonts w:ascii="Times New Roman" w:eastAsia="Times New Roman" w:hAnsi="Times New Roman" w:cs="Times New Roman"/>
          <w:sz w:val="24"/>
          <w:szCs w:val="24"/>
        </w:rPr>
        <w:t xml:space="preserve"> to all of my colleagues and </w:t>
      </w:r>
      <w:r w:rsidR="003E16CD">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 xml:space="preserve"> This project would not be a success without your encouragement and support, thank you!</w:t>
      </w:r>
    </w:p>
    <w:p w14:paraId="6897D36C" w14:textId="77777777" w:rsidR="00D31910" w:rsidRDefault="00D31910" w:rsidP="001A38C3">
      <w:pPr>
        <w:pStyle w:val="NormalWeb"/>
        <w:shd w:val="clear" w:color="auto" w:fill="FFFFFF"/>
        <w:spacing w:line="360" w:lineRule="auto"/>
        <w:jc w:val="both"/>
        <w:rPr>
          <w:rStyle w:val="Strong"/>
          <w:b w:val="0"/>
          <w:bCs w:val="0"/>
          <w:color w:val="121212"/>
          <w:shd w:val="clear" w:color="auto" w:fill="FFFFFF"/>
        </w:rPr>
      </w:pPr>
    </w:p>
    <w:p w14:paraId="2396D504"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C76BAD0"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21E9BEE4"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1F4CF816"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6D633DD"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2909740"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00756A7"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4942DCA"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3AD9883"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5C0DCCA"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32E30D52"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B82D7C2" w14:textId="77777777" w:rsidR="00D31910" w:rsidRDefault="00D31910">
      <w:pPr>
        <w:pStyle w:val="NormalWeb"/>
        <w:shd w:val="clear" w:color="auto" w:fill="FFFFFF"/>
        <w:spacing w:after="150" w:line="360" w:lineRule="auto"/>
        <w:jc w:val="both"/>
        <w:rPr>
          <w:rStyle w:val="Strong"/>
          <w:color w:val="121212"/>
          <w:shd w:val="clear" w:color="auto" w:fill="FFFFFF"/>
        </w:rPr>
      </w:pPr>
    </w:p>
    <w:sdt>
      <w:sdtPr>
        <w:rPr>
          <w:rFonts w:ascii="Times New Roman" w:eastAsia="Times New Roman" w:hAnsi="Times New Roman" w:cs="Times New Roman"/>
          <w:b/>
          <w:bCs/>
          <w:color w:val="auto"/>
          <w:sz w:val="24"/>
          <w:szCs w:val="24"/>
        </w:rPr>
        <w:id w:val="895557911"/>
      </w:sdtPr>
      <w:sdtEndPr/>
      <w:sdtContent>
        <w:p w14:paraId="759C0690" w14:textId="77777777" w:rsidR="00D31910" w:rsidRDefault="00C12B03">
          <w:pPr>
            <w:pStyle w:val="TOCHeading1"/>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Table of Contents</w:t>
          </w:r>
        </w:p>
        <w:p w14:paraId="295673FC" w14:textId="4DFC76E5"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r>
            <w:rPr>
              <w:rFonts w:eastAsia="Times New Roman" w:cs="Times New Roman"/>
              <w:b/>
              <w:bCs/>
              <w:szCs w:val="24"/>
            </w:rPr>
            <w:fldChar w:fldCharType="begin"/>
          </w:r>
          <w:r>
            <w:rPr>
              <w:rFonts w:eastAsia="Times New Roman" w:cs="Times New Roman"/>
              <w:b/>
              <w:bCs/>
              <w:szCs w:val="24"/>
            </w:rPr>
            <w:instrText xml:space="preserve"> TOC \o "1-3" \h \z \u </w:instrText>
          </w:r>
          <w:r>
            <w:rPr>
              <w:rFonts w:eastAsia="Times New Roman" w:cs="Times New Roman"/>
              <w:b/>
              <w:bCs/>
              <w:szCs w:val="24"/>
            </w:rPr>
            <w:fldChar w:fldCharType="separate"/>
          </w:r>
          <w:hyperlink w:anchor="_Toc137373451" w:history="1">
            <w:r w:rsidR="001A38C3" w:rsidRPr="00D66C1A">
              <w:rPr>
                <w:rStyle w:val="Hyperlink"/>
                <w:rFonts w:eastAsia="Times New Roman" w:cs="Times New Roman"/>
                <w:noProof/>
              </w:rPr>
              <w:t>Approval form</w:t>
            </w:r>
            <w:r w:rsidR="001A38C3">
              <w:rPr>
                <w:noProof/>
                <w:webHidden/>
              </w:rPr>
              <w:tab/>
            </w:r>
            <w:r w:rsidR="001A38C3">
              <w:rPr>
                <w:noProof/>
                <w:webHidden/>
              </w:rPr>
              <w:fldChar w:fldCharType="begin"/>
            </w:r>
            <w:r w:rsidR="001A38C3">
              <w:rPr>
                <w:noProof/>
                <w:webHidden/>
              </w:rPr>
              <w:instrText xml:space="preserve"> PAGEREF _Toc137373451 \h </w:instrText>
            </w:r>
            <w:r w:rsidR="001A38C3">
              <w:rPr>
                <w:noProof/>
                <w:webHidden/>
              </w:rPr>
            </w:r>
            <w:r w:rsidR="001A38C3">
              <w:rPr>
                <w:noProof/>
                <w:webHidden/>
              </w:rPr>
              <w:fldChar w:fldCharType="separate"/>
            </w:r>
            <w:r w:rsidR="001A38C3">
              <w:rPr>
                <w:noProof/>
                <w:webHidden/>
              </w:rPr>
              <w:t>ii</w:t>
            </w:r>
            <w:r w:rsidR="001A38C3">
              <w:rPr>
                <w:noProof/>
                <w:webHidden/>
              </w:rPr>
              <w:fldChar w:fldCharType="end"/>
            </w:r>
          </w:hyperlink>
        </w:p>
        <w:p w14:paraId="74AC4909" w14:textId="4B481A12"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2" w:history="1">
            <w:r w:rsidR="001A38C3" w:rsidRPr="00D66C1A">
              <w:rPr>
                <w:rStyle w:val="Hyperlink"/>
                <w:rFonts w:eastAsia="Times New Roman" w:cs="Times New Roman"/>
                <w:noProof/>
              </w:rPr>
              <w:t>Release form</w:t>
            </w:r>
            <w:r w:rsidR="001A38C3">
              <w:rPr>
                <w:noProof/>
                <w:webHidden/>
              </w:rPr>
              <w:tab/>
            </w:r>
            <w:r w:rsidR="001A38C3">
              <w:rPr>
                <w:noProof/>
                <w:webHidden/>
              </w:rPr>
              <w:fldChar w:fldCharType="begin"/>
            </w:r>
            <w:r w:rsidR="001A38C3">
              <w:rPr>
                <w:noProof/>
                <w:webHidden/>
              </w:rPr>
              <w:instrText xml:space="preserve"> PAGEREF _Toc137373452 \h </w:instrText>
            </w:r>
            <w:r w:rsidR="001A38C3">
              <w:rPr>
                <w:noProof/>
                <w:webHidden/>
              </w:rPr>
            </w:r>
            <w:r w:rsidR="001A38C3">
              <w:rPr>
                <w:noProof/>
                <w:webHidden/>
              </w:rPr>
              <w:fldChar w:fldCharType="separate"/>
            </w:r>
            <w:r w:rsidR="001A38C3">
              <w:rPr>
                <w:noProof/>
                <w:webHidden/>
              </w:rPr>
              <w:t>iii</w:t>
            </w:r>
            <w:r w:rsidR="001A38C3">
              <w:rPr>
                <w:noProof/>
                <w:webHidden/>
              </w:rPr>
              <w:fldChar w:fldCharType="end"/>
            </w:r>
          </w:hyperlink>
        </w:p>
        <w:p w14:paraId="107ACAD8" w14:textId="1F48FC84"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3" w:history="1">
            <w:r w:rsidR="001A38C3" w:rsidRPr="00D66C1A">
              <w:rPr>
                <w:rStyle w:val="Hyperlink"/>
                <w:rFonts w:eastAsia="Times New Roman" w:cs="Times New Roman"/>
                <w:noProof/>
              </w:rPr>
              <w:t>Dedication</w:t>
            </w:r>
            <w:r w:rsidR="001A38C3">
              <w:rPr>
                <w:noProof/>
                <w:webHidden/>
              </w:rPr>
              <w:tab/>
            </w:r>
            <w:r w:rsidR="001A38C3">
              <w:rPr>
                <w:noProof/>
                <w:webHidden/>
              </w:rPr>
              <w:fldChar w:fldCharType="begin"/>
            </w:r>
            <w:r w:rsidR="001A38C3">
              <w:rPr>
                <w:noProof/>
                <w:webHidden/>
              </w:rPr>
              <w:instrText xml:space="preserve"> PAGEREF _Toc137373453 \h </w:instrText>
            </w:r>
            <w:r w:rsidR="001A38C3">
              <w:rPr>
                <w:noProof/>
                <w:webHidden/>
              </w:rPr>
            </w:r>
            <w:r w:rsidR="001A38C3">
              <w:rPr>
                <w:noProof/>
                <w:webHidden/>
              </w:rPr>
              <w:fldChar w:fldCharType="separate"/>
            </w:r>
            <w:r w:rsidR="001A38C3">
              <w:rPr>
                <w:noProof/>
                <w:webHidden/>
              </w:rPr>
              <w:t>iv</w:t>
            </w:r>
            <w:r w:rsidR="001A38C3">
              <w:rPr>
                <w:noProof/>
                <w:webHidden/>
              </w:rPr>
              <w:fldChar w:fldCharType="end"/>
            </w:r>
          </w:hyperlink>
        </w:p>
        <w:p w14:paraId="51C47B96" w14:textId="066E859F"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4" w:history="1">
            <w:r w:rsidR="001A38C3" w:rsidRPr="00D66C1A">
              <w:rPr>
                <w:rStyle w:val="Hyperlink"/>
                <w:rFonts w:eastAsia="Times New Roman" w:cs="Times New Roman"/>
                <w:noProof/>
              </w:rPr>
              <w:t>Abstract</w:t>
            </w:r>
            <w:r w:rsidR="001A38C3">
              <w:rPr>
                <w:noProof/>
                <w:webHidden/>
              </w:rPr>
              <w:tab/>
            </w:r>
            <w:r w:rsidR="001A38C3">
              <w:rPr>
                <w:noProof/>
                <w:webHidden/>
              </w:rPr>
              <w:fldChar w:fldCharType="begin"/>
            </w:r>
            <w:r w:rsidR="001A38C3">
              <w:rPr>
                <w:noProof/>
                <w:webHidden/>
              </w:rPr>
              <w:instrText xml:space="preserve"> PAGEREF _Toc137373454 \h </w:instrText>
            </w:r>
            <w:r w:rsidR="001A38C3">
              <w:rPr>
                <w:noProof/>
                <w:webHidden/>
              </w:rPr>
            </w:r>
            <w:r w:rsidR="001A38C3">
              <w:rPr>
                <w:noProof/>
                <w:webHidden/>
              </w:rPr>
              <w:fldChar w:fldCharType="separate"/>
            </w:r>
            <w:r w:rsidR="001A38C3">
              <w:rPr>
                <w:noProof/>
                <w:webHidden/>
              </w:rPr>
              <w:t>v</w:t>
            </w:r>
            <w:r w:rsidR="001A38C3">
              <w:rPr>
                <w:noProof/>
                <w:webHidden/>
              </w:rPr>
              <w:fldChar w:fldCharType="end"/>
            </w:r>
          </w:hyperlink>
        </w:p>
        <w:p w14:paraId="79C60F64" w14:textId="384DE399"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5" w:history="1">
            <w:r w:rsidR="001A38C3" w:rsidRPr="00D66C1A">
              <w:rPr>
                <w:rStyle w:val="Hyperlink"/>
                <w:rFonts w:eastAsia="Times New Roman" w:cs="Times New Roman"/>
                <w:noProof/>
                <w:shd w:val="clear" w:color="auto" w:fill="FFFFFF"/>
              </w:rPr>
              <w:t>Acknowledgements</w:t>
            </w:r>
            <w:r w:rsidR="001A38C3">
              <w:rPr>
                <w:noProof/>
                <w:webHidden/>
              </w:rPr>
              <w:tab/>
            </w:r>
            <w:r w:rsidR="001A38C3">
              <w:rPr>
                <w:noProof/>
                <w:webHidden/>
              </w:rPr>
              <w:fldChar w:fldCharType="begin"/>
            </w:r>
            <w:r w:rsidR="001A38C3">
              <w:rPr>
                <w:noProof/>
                <w:webHidden/>
              </w:rPr>
              <w:instrText xml:space="preserve"> PAGEREF _Toc137373455 \h </w:instrText>
            </w:r>
            <w:r w:rsidR="001A38C3">
              <w:rPr>
                <w:noProof/>
                <w:webHidden/>
              </w:rPr>
            </w:r>
            <w:r w:rsidR="001A38C3">
              <w:rPr>
                <w:noProof/>
                <w:webHidden/>
              </w:rPr>
              <w:fldChar w:fldCharType="separate"/>
            </w:r>
            <w:r w:rsidR="001A38C3">
              <w:rPr>
                <w:noProof/>
                <w:webHidden/>
              </w:rPr>
              <w:t>vi</w:t>
            </w:r>
            <w:r w:rsidR="001A38C3">
              <w:rPr>
                <w:noProof/>
                <w:webHidden/>
              </w:rPr>
              <w:fldChar w:fldCharType="end"/>
            </w:r>
          </w:hyperlink>
        </w:p>
        <w:p w14:paraId="3E4970BB" w14:textId="59D3CBC0"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6" w:history="1">
            <w:r w:rsidR="001A38C3" w:rsidRPr="00D66C1A">
              <w:rPr>
                <w:rStyle w:val="Hyperlink"/>
                <w:rFonts w:eastAsia="Times New Roman" w:cs="Times New Roman"/>
                <w:noProof/>
                <w:shd w:val="clear" w:color="auto" w:fill="FFFFFF"/>
              </w:rPr>
              <w:t>List of tables</w:t>
            </w:r>
            <w:r w:rsidR="001A38C3">
              <w:rPr>
                <w:noProof/>
                <w:webHidden/>
              </w:rPr>
              <w:tab/>
            </w:r>
            <w:r w:rsidR="001A38C3">
              <w:rPr>
                <w:noProof/>
                <w:webHidden/>
              </w:rPr>
              <w:fldChar w:fldCharType="begin"/>
            </w:r>
            <w:r w:rsidR="001A38C3">
              <w:rPr>
                <w:noProof/>
                <w:webHidden/>
              </w:rPr>
              <w:instrText xml:space="preserve"> PAGEREF _Toc137373456 \h </w:instrText>
            </w:r>
            <w:r w:rsidR="001A38C3">
              <w:rPr>
                <w:noProof/>
                <w:webHidden/>
              </w:rPr>
            </w:r>
            <w:r w:rsidR="001A38C3">
              <w:rPr>
                <w:noProof/>
                <w:webHidden/>
              </w:rPr>
              <w:fldChar w:fldCharType="separate"/>
            </w:r>
            <w:r w:rsidR="001A38C3">
              <w:rPr>
                <w:noProof/>
                <w:webHidden/>
              </w:rPr>
              <w:t>x</w:t>
            </w:r>
            <w:r w:rsidR="001A38C3">
              <w:rPr>
                <w:noProof/>
                <w:webHidden/>
              </w:rPr>
              <w:fldChar w:fldCharType="end"/>
            </w:r>
          </w:hyperlink>
        </w:p>
        <w:p w14:paraId="22768416" w14:textId="1E8FCFDE"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7" w:history="1">
            <w:r w:rsidR="001A38C3" w:rsidRPr="00D66C1A">
              <w:rPr>
                <w:rStyle w:val="Hyperlink"/>
                <w:rFonts w:eastAsia="Times New Roman" w:cs="Times New Roman"/>
                <w:noProof/>
              </w:rPr>
              <w:t>List of figures</w:t>
            </w:r>
            <w:r w:rsidR="001A38C3">
              <w:rPr>
                <w:noProof/>
                <w:webHidden/>
              </w:rPr>
              <w:tab/>
            </w:r>
            <w:r w:rsidR="001A38C3">
              <w:rPr>
                <w:noProof/>
                <w:webHidden/>
              </w:rPr>
              <w:fldChar w:fldCharType="begin"/>
            </w:r>
            <w:r w:rsidR="001A38C3">
              <w:rPr>
                <w:noProof/>
                <w:webHidden/>
              </w:rPr>
              <w:instrText xml:space="preserve"> PAGEREF _Toc137373457 \h </w:instrText>
            </w:r>
            <w:r w:rsidR="001A38C3">
              <w:rPr>
                <w:noProof/>
                <w:webHidden/>
              </w:rPr>
            </w:r>
            <w:r w:rsidR="001A38C3">
              <w:rPr>
                <w:noProof/>
                <w:webHidden/>
              </w:rPr>
              <w:fldChar w:fldCharType="separate"/>
            </w:r>
            <w:r w:rsidR="001A38C3">
              <w:rPr>
                <w:noProof/>
                <w:webHidden/>
              </w:rPr>
              <w:t>xii</w:t>
            </w:r>
            <w:r w:rsidR="001A38C3">
              <w:rPr>
                <w:noProof/>
                <w:webHidden/>
              </w:rPr>
              <w:fldChar w:fldCharType="end"/>
            </w:r>
          </w:hyperlink>
        </w:p>
        <w:p w14:paraId="37B604C7" w14:textId="71DC655B"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8" w:history="1">
            <w:r w:rsidR="001A38C3" w:rsidRPr="00D66C1A">
              <w:rPr>
                <w:rStyle w:val="Hyperlink"/>
                <w:rFonts w:eastAsia="Times New Roman" w:cs="Times New Roman"/>
                <w:noProof/>
                <w:shd w:val="clear" w:color="auto" w:fill="FFFFFF"/>
              </w:rPr>
              <w:t>List of abbreviations</w:t>
            </w:r>
            <w:r w:rsidR="001A38C3">
              <w:rPr>
                <w:noProof/>
                <w:webHidden/>
              </w:rPr>
              <w:tab/>
            </w:r>
            <w:r w:rsidR="001A38C3">
              <w:rPr>
                <w:noProof/>
                <w:webHidden/>
              </w:rPr>
              <w:fldChar w:fldCharType="begin"/>
            </w:r>
            <w:r w:rsidR="001A38C3">
              <w:rPr>
                <w:noProof/>
                <w:webHidden/>
              </w:rPr>
              <w:instrText xml:space="preserve"> PAGEREF _Toc137373458 \h </w:instrText>
            </w:r>
            <w:r w:rsidR="001A38C3">
              <w:rPr>
                <w:noProof/>
                <w:webHidden/>
              </w:rPr>
            </w:r>
            <w:r w:rsidR="001A38C3">
              <w:rPr>
                <w:noProof/>
                <w:webHidden/>
              </w:rPr>
              <w:fldChar w:fldCharType="separate"/>
            </w:r>
            <w:r w:rsidR="001A38C3">
              <w:rPr>
                <w:noProof/>
                <w:webHidden/>
              </w:rPr>
              <w:t>xiii</w:t>
            </w:r>
            <w:r w:rsidR="001A38C3">
              <w:rPr>
                <w:noProof/>
                <w:webHidden/>
              </w:rPr>
              <w:fldChar w:fldCharType="end"/>
            </w:r>
          </w:hyperlink>
        </w:p>
        <w:p w14:paraId="5CE21664" w14:textId="0F63F06B"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59" w:history="1">
            <w:r w:rsidR="001A38C3" w:rsidRPr="00D66C1A">
              <w:rPr>
                <w:rStyle w:val="Hyperlink"/>
                <w:rFonts w:eastAsia="Times New Roman" w:cs="Times New Roman"/>
                <w:bCs/>
                <w:noProof/>
              </w:rPr>
              <w:t>CHAPTER 1</w:t>
            </w:r>
            <w:r w:rsidR="001A38C3">
              <w:rPr>
                <w:noProof/>
                <w:webHidden/>
              </w:rPr>
              <w:tab/>
            </w:r>
            <w:r w:rsidR="001A38C3">
              <w:rPr>
                <w:noProof/>
                <w:webHidden/>
              </w:rPr>
              <w:fldChar w:fldCharType="begin"/>
            </w:r>
            <w:r w:rsidR="001A38C3">
              <w:rPr>
                <w:noProof/>
                <w:webHidden/>
              </w:rPr>
              <w:instrText xml:space="preserve"> PAGEREF _Toc137373459 \h </w:instrText>
            </w:r>
            <w:r w:rsidR="001A38C3">
              <w:rPr>
                <w:noProof/>
                <w:webHidden/>
              </w:rPr>
            </w:r>
            <w:r w:rsidR="001A38C3">
              <w:rPr>
                <w:noProof/>
                <w:webHidden/>
              </w:rPr>
              <w:fldChar w:fldCharType="separate"/>
            </w:r>
            <w:r w:rsidR="001A38C3">
              <w:rPr>
                <w:noProof/>
                <w:webHidden/>
              </w:rPr>
              <w:t>1</w:t>
            </w:r>
            <w:r w:rsidR="001A38C3">
              <w:rPr>
                <w:noProof/>
                <w:webHidden/>
              </w:rPr>
              <w:fldChar w:fldCharType="end"/>
            </w:r>
          </w:hyperlink>
        </w:p>
        <w:p w14:paraId="6881DAD5" w14:textId="5E0C6B08"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60" w:history="1">
            <w:r w:rsidR="001A38C3" w:rsidRPr="00D66C1A">
              <w:rPr>
                <w:rStyle w:val="Hyperlink"/>
                <w:rFonts w:eastAsia="Times New Roman" w:cs="Times New Roman"/>
                <w:noProof/>
                <w:shd w:val="clear" w:color="auto" w:fill="FFFFFF"/>
              </w:rPr>
              <w:t>INTRODUCTION</w:t>
            </w:r>
            <w:r w:rsidR="001A38C3">
              <w:rPr>
                <w:noProof/>
                <w:webHidden/>
              </w:rPr>
              <w:tab/>
            </w:r>
            <w:r w:rsidR="001A38C3">
              <w:rPr>
                <w:noProof/>
                <w:webHidden/>
              </w:rPr>
              <w:fldChar w:fldCharType="begin"/>
            </w:r>
            <w:r w:rsidR="001A38C3">
              <w:rPr>
                <w:noProof/>
                <w:webHidden/>
              </w:rPr>
              <w:instrText xml:space="preserve"> PAGEREF _Toc137373460 \h </w:instrText>
            </w:r>
            <w:r w:rsidR="001A38C3">
              <w:rPr>
                <w:noProof/>
                <w:webHidden/>
              </w:rPr>
            </w:r>
            <w:r w:rsidR="001A38C3">
              <w:rPr>
                <w:noProof/>
                <w:webHidden/>
              </w:rPr>
              <w:fldChar w:fldCharType="separate"/>
            </w:r>
            <w:r w:rsidR="001A38C3">
              <w:rPr>
                <w:noProof/>
                <w:webHidden/>
              </w:rPr>
              <w:t>1</w:t>
            </w:r>
            <w:r w:rsidR="001A38C3">
              <w:rPr>
                <w:noProof/>
                <w:webHidden/>
              </w:rPr>
              <w:fldChar w:fldCharType="end"/>
            </w:r>
          </w:hyperlink>
        </w:p>
        <w:p w14:paraId="58B51BC8" w14:textId="168C4835"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1" w:history="1">
            <w:r w:rsidR="001A38C3" w:rsidRPr="00D66C1A">
              <w:rPr>
                <w:rStyle w:val="Hyperlink"/>
                <w:rFonts w:eastAsia="Times New Roman" w:cs="Times New Roman"/>
                <w:noProof/>
              </w:rPr>
              <w:t>1.1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shd w:val="clear" w:color="auto" w:fill="FFFFFF"/>
              </w:rPr>
              <w:t>Introduction</w:t>
            </w:r>
            <w:r w:rsidR="001A38C3">
              <w:rPr>
                <w:noProof/>
                <w:webHidden/>
              </w:rPr>
              <w:tab/>
            </w:r>
            <w:r w:rsidR="001A38C3">
              <w:rPr>
                <w:noProof/>
                <w:webHidden/>
              </w:rPr>
              <w:fldChar w:fldCharType="begin"/>
            </w:r>
            <w:r w:rsidR="001A38C3">
              <w:rPr>
                <w:noProof/>
                <w:webHidden/>
              </w:rPr>
              <w:instrText xml:space="preserve"> PAGEREF _Toc137373461 \h </w:instrText>
            </w:r>
            <w:r w:rsidR="001A38C3">
              <w:rPr>
                <w:noProof/>
                <w:webHidden/>
              </w:rPr>
            </w:r>
            <w:r w:rsidR="001A38C3">
              <w:rPr>
                <w:noProof/>
                <w:webHidden/>
              </w:rPr>
              <w:fldChar w:fldCharType="separate"/>
            </w:r>
            <w:r w:rsidR="001A38C3">
              <w:rPr>
                <w:noProof/>
                <w:webHidden/>
              </w:rPr>
              <w:t>1</w:t>
            </w:r>
            <w:r w:rsidR="001A38C3">
              <w:rPr>
                <w:noProof/>
                <w:webHidden/>
              </w:rPr>
              <w:fldChar w:fldCharType="end"/>
            </w:r>
          </w:hyperlink>
        </w:p>
        <w:p w14:paraId="36F7B1E8" w14:textId="4B629276"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2" w:history="1">
            <w:r w:rsidR="001A38C3" w:rsidRPr="00D66C1A">
              <w:rPr>
                <w:rStyle w:val="Hyperlink"/>
                <w:rFonts w:eastAsia="Times New Roman" w:cs="Times New Roman"/>
                <w:noProof/>
              </w:rPr>
              <w:t>1.2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shd w:val="clear" w:color="auto" w:fill="FFFFFF"/>
              </w:rPr>
              <w:t>Background to the study</w:t>
            </w:r>
            <w:r w:rsidR="001A38C3">
              <w:rPr>
                <w:noProof/>
                <w:webHidden/>
              </w:rPr>
              <w:tab/>
            </w:r>
            <w:r w:rsidR="001A38C3">
              <w:rPr>
                <w:noProof/>
                <w:webHidden/>
              </w:rPr>
              <w:fldChar w:fldCharType="begin"/>
            </w:r>
            <w:r w:rsidR="001A38C3">
              <w:rPr>
                <w:noProof/>
                <w:webHidden/>
              </w:rPr>
              <w:instrText xml:space="preserve"> PAGEREF _Toc137373462 \h </w:instrText>
            </w:r>
            <w:r w:rsidR="001A38C3">
              <w:rPr>
                <w:noProof/>
                <w:webHidden/>
              </w:rPr>
            </w:r>
            <w:r w:rsidR="001A38C3">
              <w:rPr>
                <w:noProof/>
                <w:webHidden/>
              </w:rPr>
              <w:fldChar w:fldCharType="separate"/>
            </w:r>
            <w:r w:rsidR="001A38C3">
              <w:rPr>
                <w:noProof/>
                <w:webHidden/>
              </w:rPr>
              <w:t>1</w:t>
            </w:r>
            <w:r w:rsidR="001A38C3">
              <w:rPr>
                <w:noProof/>
                <w:webHidden/>
              </w:rPr>
              <w:fldChar w:fldCharType="end"/>
            </w:r>
          </w:hyperlink>
        </w:p>
        <w:p w14:paraId="5770DA7C" w14:textId="33BEFFB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3" w:history="1">
            <w:r w:rsidR="001A38C3" w:rsidRPr="00D66C1A">
              <w:rPr>
                <w:rStyle w:val="Hyperlink"/>
                <w:rFonts w:eastAsia="Times New Roman" w:cs="Times New Roman"/>
                <w:noProof/>
                <w:lang w:eastAsia="zh-CN" w:bidi="ar"/>
              </w:rPr>
              <w:t>1.3</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lang w:eastAsia="zh-CN" w:bidi="ar"/>
              </w:rPr>
              <w:t>Statement of the problem</w:t>
            </w:r>
            <w:r w:rsidR="001A38C3">
              <w:rPr>
                <w:noProof/>
                <w:webHidden/>
              </w:rPr>
              <w:tab/>
            </w:r>
            <w:r w:rsidR="001A38C3">
              <w:rPr>
                <w:noProof/>
                <w:webHidden/>
              </w:rPr>
              <w:fldChar w:fldCharType="begin"/>
            </w:r>
            <w:r w:rsidR="001A38C3">
              <w:rPr>
                <w:noProof/>
                <w:webHidden/>
              </w:rPr>
              <w:instrText xml:space="preserve"> PAGEREF _Toc137373463 \h </w:instrText>
            </w:r>
            <w:r w:rsidR="001A38C3">
              <w:rPr>
                <w:noProof/>
                <w:webHidden/>
              </w:rPr>
            </w:r>
            <w:r w:rsidR="001A38C3">
              <w:rPr>
                <w:noProof/>
                <w:webHidden/>
              </w:rPr>
              <w:fldChar w:fldCharType="separate"/>
            </w:r>
            <w:r w:rsidR="001A38C3">
              <w:rPr>
                <w:noProof/>
                <w:webHidden/>
              </w:rPr>
              <w:t>4</w:t>
            </w:r>
            <w:r w:rsidR="001A38C3">
              <w:rPr>
                <w:noProof/>
                <w:webHidden/>
              </w:rPr>
              <w:fldChar w:fldCharType="end"/>
            </w:r>
          </w:hyperlink>
        </w:p>
        <w:p w14:paraId="1F7AB2A5" w14:textId="35D0A3A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4" w:history="1">
            <w:r w:rsidR="001A38C3" w:rsidRPr="00D66C1A">
              <w:rPr>
                <w:rStyle w:val="Hyperlink"/>
                <w:rFonts w:eastAsia="Times New Roman" w:cs="Times New Roman"/>
                <w:noProof/>
              </w:rPr>
              <w:t>1.4</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Objectives</w:t>
            </w:r>
            <w:r w:rsidR="001A38C3">
              <w:rPr>
                <w:noProof/>
                <w:webHidden/>
              </w:rPr>
              <w:tab/>
            </w:r>
            <w:r w:rsidR="001A38C3">
              <w:rPr>
                <w:noProof/>
                <w:webHidden/>
              </w:rPr>
              <w:fldChar w:fldCharType="begin"/>
            </w:r>
            <w:r w:rsidR="001A38C3">
              <w:rPr>
                <w:noProof/>
                <w:webHidden/>
              </w:rPr>
              <w:instrText xml:space="preserve"> PAGEREF _Toc137373464 \h </w:instrText>
            </w:r>
            <w:r w:rsidR="001A38C3">
              <w:rPr>
                <w:noProof/>
                <w:webHidden/>
              </w:rPr>
            </w:r>
            <w:r w:rsidR="001A38C3">
              <w:rPr>
                <w:noProof/>
                <w:webHidden/>
              </w:rPr>
              <w:fldChar w:fldCharType="separate"/>
            </w:r>
            <w:r w:rsidR="001A38C3">
              <w:rPr>
                <w:noProof/>
                <w:webHidden/>
              </w:rPr>
              <w:t>5</w:t>
            </w:r>
            <w:r w:rsidR="001A38C3">
              <w:rPr>
                <w:noProof/>
                <w:webHidden/>
              </w:rPr>
              <w:fldChar w:fldCharType="end"/>
            </w:r>
          </w:hyperlink>
        </w:p>
        <w:p w14:paraId="4124377D" w14:textId="7B678021"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5" w:history="1">
            <w:r w:rsidR="001A38C3" w:rsidRPr="00D66C1A">
              <w:rPr>
                <w:rStyle w:val="Hyperlink"/>
                <w:rFonts w:eastAsia="Times New Roman" w:cs="Times New Roman"/>
                <w:noProof/>
              </w:rPr>
              <w:t>1.5</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Questions</w:t>
            </w:r>
            <w:r w:rsidR="001A38C3">
              <w:rPr>
                <w:noProof/>
                <w:webHidden/>
              </w:rPr>
              <w:tab/>
            </w:r>
            <w:r w:rsidR="001A38C3">
              <w:rPr>
                <w:noProof/>
                <w:webHidden/>
              </w:rPr>
              <w:fldChar w:fldCharType="begin"/>
            </w:r>
            <w:r w:rsidR="001A38C3">
              <w:rPr>
                <w:noProof/>
                <w:webHidden/>
              </w:rPr>
              <w:instrText xml:space="preserve"> PAGEREF _Toc137373465 \h </w:instrText>
            </w:r>
            <w:r w:rsidR="001A38C3">
              <w:rPr>
                <w:noProof/>
                <w:webHidden/>
              </w:rPr>
            </w:r>
            <w:r w:rsidR="001A38C3">
              <w:rPr>
                <w:noProof/>
                <w:webHidden/>
              </w:rPr>
              <w:fldChar w:fldCharType="separate"/>
            </w:r>
            <w:r w:rsidR="001A38C3">
              <w:rPr>
                <w:noProof/>
                <w:webHidden/>
              </w:rPr>
              <w:t>5</w:t>
            </w:r>
            <w:r w:rsidR="001A38C3">
              <w:rPr>
                <w:noProof/>
                <w:webHidden/>
              </w:rPr>
              <w:fldChar w:fldCharType="end"/>
            </w:r>
          </w:hyperlink>
        </w:p>
        <w:p w14:paraId="25717E32" w14:textId="0A379AA8"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6" w:history="1">
            <w:r w:rsidR="001A38C3" w:rsidRPr="00D66C1A">
              <w:rPr>
                <w:rStyle w:val="Hyperlink"/>
                <w:rFonts w:eastAsia="Times New Roman" w:cs="Times New Roman"/>
                <w:noProof/>
              </w:rPr>
              <w:t>1.6</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Hypotheses</w:t>
            </w:r>
            <w:r w:rsidR="001A38C3">
              <w:rPr>
                <w:noProof/>
                <w:webHidden/>
              </w:rPr>
              <w:tab/>
            </w:r>
            <w:r w:rsidR="001A38C3">
              <w:rPr>
                <w:noProof/>
                <w:webHidden/>
              </w:rPr>
              <w:fldChar w:fldCharType="begin"/>
            </w:r>
            <w:r w:rsidR="001A38C3">
              <w:rPr>
                <w:noProof/>
                <w:webHidden/>
              </w:rPr>
              <w:instrText xml:space="preserve"> PAGEREF _Toc137373466 \h </w:instrText>
            </w:r>
            <w:r w:rsidR="001A38C3">
              <w:rPr>
                <w:noProof/>
                <w:webHidden/>
              </w:rPr>
            </w:r>
            <w:r w:rsidR="001A38C3">
              <w:rPr>
                <w:noProof/>
                <w:webHidden/>
              </w:rPr>
              <w:fldChar w:fldCharType="separate"/>
            </w:r>
            <w:r w:rsidR="001A38C3">
              <w:rPr>
                <w:noProof/>
                <w:webHidden/>
              </w:rPr>
              <w:t>5</w:t>
            </w:r>
            <w:r w:rsidR="001A38C3">
              <w:rPr>
                <w:noProof/>
                <w:webHidden/>
              </w:rPr>
              <w:fldChar w:fldCharType="end"/>
            </w:r>
          </w:hyperlink>
        </w:p>
        <w:p w14:paraId="0E02F818" w14:textId="3346741D"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67" w:history="1">
            <w:r w:rsidR="001A38C3" w:rsidRPr="00D66C1A">
              <w:rPr>
                <w:rStyle w:val="Hyperlink"/>
                <w:rFonts w:eastAsia="Times New Roman" w:cs="Times New Roman"/>
                <w:noProof/>
                <w:lang w:eastAsia="zh-CN" w:bidi="ar"/>
              </w:rPr>
              <w:t>1.7</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lang w:eastAsia="zh-CN" w:bidi="ar"/>
              </w:rPr>
              <w:t>Significance of the study</w:t>
            </w:r>
            <w:r w:rsidR="001A38C3">
              <w:rPr>
                <w:noProof/>
                <w:webHidden/>
              </w:rPr>
              <w:tab/>
            </w:r>
            <w:r w:rsidR="001A38C3">
              <w:rPr>
                <w:noProof/>
                <w:webHidden/>
              </w:rPr>
              <w:fldChar w:fldCharType="begin"/>
            </w:r>
            <w:r w:rsidR="001A38C3">
              <w:rPr>
                <w:noProof/>
                <w:webHidden/>
              </w:rPr>
              <w:instrText xml:space="preserve"> PAGEREF _Toc137373467 \h </w:instrText>
            </w:r>
            <w:r w:rsidR="001A38C3">
              <w:rPr>
                <w:noProof/>
                <w:webHidden/>
              </w:rPr>
            </w:r>
            <w:r w:rsidR="001A38C3">
              <w:rPr>
                <w:noProof/>
                <w:webHidden/>
              </w:rPr>
              <w:fldChar w:fldCharType="separate"/>
            </w:r>
            <w:r w:rsidR="001A38C3">
              <w:rPr>
                <w:noProof/>
                <w:webHidden/>
              </w:rPr>
              <w:t>6</w:t>
            </w:r>
            <w:r w:rsidR="001A38C3">
              <w:rPr>
                <w:noProof/>
                <w:webHidden/>
              </w:rPr>
              <w:fldChar w:fldCharType="end"/>
            </w:r>
          </w:hyperlink>
        </w:p>
        <w:p w14:paraId="22F45F7A" w14:textId="59DC02F9"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68" w:history="1">
            <w:r w:rsidR="001A38C3" w:rsidRPr="00D66C1A">
              <w:rPr>
                <w:rStyle w:val="Hyperlink"/>
                <w:rFonts w:eastAsia="Times New Roman"/>
                <w:noProof/>
                <w:lang w:bidi="ar"/>
              </w:rPr>
              <w:t>1.7.1</w:t>
            </w:r>
            <w:r w:rsidR="001A38C3">
              <w:rPr>
                <w:rFonts w:eastAsiaTheme="minorEastAsia"/>
                <w:noProof/>
                <w:kern w:val="2"/>
                <w:lang w:val="en-ZW" w:eastAsia="en-ZW"/>
                <w14:ligatures w14:val="standardContextual"/>
              </w:rPr>
              <w:tab/>
            </w:r>
            <w:r w:rsidR="001A38C3" w:rsidRPr="00D66C1A">
              <w:rPr>
                <w:rStyle w:val="Hyperlink"/>
                <w:rFonts w:eastAsia="Times New Roman"/>
                <w:noProof/>
                <w:lang w:bidi="ar"/>
              </w:rPr>
              <w:t>To the researcher</w:t>
            </w:r>
            <w:r w:rsidR="001A38C3">
              <w:rPr>
                <w:noProof/>
                <w:webHidden/>
              </w:rPr>
              <w:tab/>
            </w:r>
            <w:r w:rsidR="001A38C3">
              <w:rPr>
                <w:noProof/>
                <w:webHidden/>
              </w:rPr>
              <w:fldChar w:fldCharType="begin"/>
            </w:r>
            <w:r w:rsidR="001A38C3">
              <w:rPr>
                <w:noProof/>
                <w:webHidden/>
              </w:rPr>
              <w:instrText xml:space="preserve"> PAGEREF _Toc137373468 \h </w:instrText>
            </w:r>
            <w:r w:rsidR="001A38C3">
              <w:rPr>
                <w:noProof/>
                <w:webHidden/>
              </w:rPr>
            </w:r>
            <w:r w:rsidR="001A38C3">
              <w:rPr>
                <w:noProof/>
                <w:webHidden/>
              </w:rPr>
              <w:fldChar w:fldCharType="separate"/>
            </w:r>
            <w:r w:rsidR="001A38C3">
              <w:rPr>
                <w:noProof/>
                <w:webHidden/>
              </w:rPr>
              <w:t>6</w:t>
            </w:r>
            <w:r w:rsidR="001A38C3">
              <w:rPr>
                <w:noProof/>
                <w:webHidden/>
              </w:rPr>
              <w:fldChar w:fldCharType="end"/>
            </w:r>
          </w:hyperlink>
        </w:p>
        <w:p w14:paraId="13FF8BFD" w14:textId="3667FB2C"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69" w:history="1">
            <w:r w:rsidR="001A38C3" w:rsidRPr="00D66C1A">
              <w:rPr>
                <w:rStyle w:val="Hyperlink"/>
                <w:rFonts w:eastAsia="Times New Roman"/>
                <w:noProof/>
              </w:rPr>
              <w:t>1.7.2</w:t>
            </w:r>
            <w:r w:rsidR="001A38C3">
              <w:rPr>
                <w:rFonts w:eastAsiaTheme="minorEastAsia"/>
                <w:noProof/>
                <w:kern w:val="2"/>
                <w:lang w:val="en-ZW" w:eastAsia="en-ZW"/>
                <w14:ligatures w14:val="standardContextual"/>
              </w:rPr>
              <w:tab/>
            </w:r>
            <w:r w:rsidR="001A38C3" w:rsidRPr="00D66C1A">
              <w:rPr>
                <w:rStyle w:val="Hyperlink"/>
                <w:rFonts w:eastAsia="Times New Roman"/>
                <w:noProof/>
              </w:rPr>
              <w:t>To the institution</w:t>
            </w:r>
            <w:r w:rsidR="001A38C3">
              <w:rPr>
                <w:noProof/>
                <w:webHidden/>
              </w:rPr>
              <w:tab/>
            </w:r>
            <w:r w:rsidR="001A38C3">
              <w:rPr>
                <w:noProof/>
                <w:webHidden/>
              </w:rPr>
              <w:fldChar w:fldCharType="begin"/>
            </w:r>
            <w:r w:rsidR="001A38C3">
              <w:rPr>
                <w:noProof/>
                <w:webHidden/>
              </w:rPr>
              <w:instrText xml:space="preserve"> PAGEREF _Toc137373469 \h </w:instrText>
            </w:r>
            <w:r w:rsidR="001A38C3">
              <w:rPr>
                <w:noProof/>
                <w:webHidden/>
              </w:rPr>
            </w:r>
            <w:r w:rsidR="001A38C3">
              <w:rPr>
                <w:noProof/>
                <w:webHidden/>
              </w:rPr>
              <w:fldChar w:fldCharType="separate"/>
            </w:r>
            <w:r w:rsidR="001A38C3">
              <w:rPr>
                <w:noProof/>
                <w:webHidden/>
              </w:rPr>
              <w:t>6</w:t>
            </w:r>
            <w:r w:rsidR="001A38C3">
              <w:rPr>
                <w:noProof/>
                <w:webHidden/>
              </w:rPr>
              <w:fldChar w:fldCharType="end"/>
            </w:r>
          </w:hyperlink>
        </w:p>
        <w:p w14:paraId="4DAA1305" w14:textId="360AD99C"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70" w:history="1">
            <w:r w:rsidR="001A38C3" w:rsidRPr="00D66C1A">
              <w:rPr>
                <w:rStyle w:val="Hyperlink"/>
                <w:rFonts w:eastAsia="Times New Roman"/>
                <w:noProof/>
              </w:rPr>
              <w:t>1.7.3</w:t>
            </w:r>
            <w:r w:rsidR="001A38C3">
              <w:rPr>
                <w:rFonts w:eastAsiaTheme="minorEastAsia"/>
                <w:noProof/>
                <w:kern w:val="2"/>
                <w:lang w:val="en-ZW" w:eastAsia="en-ZW"/>
                <w14:ligatures w14:val="standardContextual"/>
              </w:rPr>
              <w:tab/>
            </w:r>
            <w:r w:rsidR="001A38C3" w:rsidRPr="00D66C1A">
              <w:rPr>
                <w:rStyle w:val="Hyperlink"/>
                <w:rFonts w:eastAsia="Times New Roman"/>
                <w:noProof/>
              </w:rPr>
              <w:t>To the ZSE customers</w:t>
            </w:r>
            <w:r w:rsidR="001A38C3">
              <w:rPr>
                <w:noProof/>
                <w:webHidden/>
              </w:rPr>
              <w:tab/>
            </w:r>
            <w:r w:rsidR="001A38C3">
              <w:rPr>
                <w:noProof/>
                <w:webHidden/>
              </w:rPr>
              <w:fldChar w:fldCharType="begin"/>
            </w:r>
            <w:r w:rsidR="001A38C3">
              <w:rPr>
                <w:noProof/>
                <w:webHidden/>
              </w:rPr>
              <w:instrText xml:space="preserve"> PAGEREF _Toc137373470 \h </w:instrText>
            </w:r>
            <w:r w:rsidR="001A38C3">
              <w:rPr>
                <w:noProof/>
                <w:webHidden/>
              </w:rPr>
            </w:r>
            <w:r w:rsidR="001A38C3">
              <w:rPr>
                <w:noProof/>
                <w:webHidden/>
              </w:rPr>
              <w:fldChar w:fldCharType="separate"/>
            </w:r>
            <w:r w:rsidR="001A38C3">
              <w:rPr>
                <w:noProof/>
                <w:webHidden/>
              </w:rPr>
              <w:t>6</w:t>
            </w:r>
            <w:r w:rsidR="001A38C3">
              <w:rPr>
                <w:noProof/>
                <w:webHidden/>
              </w:rPr>
              <w:fldChar w:fldCharType="end"/>
            </w:r>
          </w:hyperlink>
        </w:p>
        <w:p w14:paraId="10A883CE" w14:textId="139AED14"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71" w:history="1">
            <w:r w:rsidR="001A38C3" w:rsidRPr="00D66C1A">
              <w:rPr>
                <w:rStyle w:val="Hyperlink"/>
                <w:rFonts w:eastAsia="Times New Roman" w:cs="Times New Roman"/>
                <w:noProof/>
                <w:lang w:eastAsia="zh-CN" w:bidi="ar"/>
              </w:rPr>
              <w:t>1.8</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lang w:eastAsia="zh-CN" w:bidi="ar"/>
              </w:rPr>
              <w:t>Assumptions</w:t>
            </w:r>
            <w:r w:rsidR="001A38C3">
              <w:rPr>
                <w:noProof/>
                <w:webHidden/>
              </w:rPr>
              <w:tab/>
            </w:r>
            <w:r w:rsidR="001A38C3">
              <w:rPr>
                <w:noProof/>
                <w:webHidden/>
              </w:rPr>
              <w:fldChar w:fldCharType="begin"/>
            </w:r>
            <w:r w:rsidR="001A38C3">
              <w:rPr>
                <w:noProof/>
                <w:webHidden/>
              </w:rPr>
              <w:instrText xml:space="preserve"> PAGEREF _Toc137373471 \h </w:instrText>
            </w:r>
            <w:r w:rsidR="001A38C3">
              <w:rPr>
                <w:noProof/>
                <w:webHidden/>
              </w:rPr>
            </w:r>
            <w:r w:rsidR="001A38C3">
              <w:rPr>
                <w:noProof/>
                <w:webHidden/>
              </w:rPr>
              <w:fldChar w:fldCharType="separate"/>
            </w:r>
            <w:r w:rsidR="001A38C3">
              <w:rPr>
                <w:noProof/>
                <w:webHidden/>
              </w:rPr>
              <w:t>6</w:t>
            </w:r>
            <w:r w:rsidR="001A38C3">
              <w:rPr>
                <w:noProof/>
                <w:webHidden/>
              </w:rPr>
              <w:fldChar w:fldCharType="end"/>
            </w:r>
          </w:hyperlink>
        </w:p>
        <w:p w14:paraId="2BD53946" w14:textId="27AD16B9"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72" w:history="1">
            <w:r w:rsidR="001A38C3" w:rsidRPr="00D66C1A">
              <w:rPr>
                <w:rStyle w:val="Hyperlink"/>
                <w:rFonts w:eastAsia="Times New Roman" w:cs="Times New Roman"/>
                <w:noProof/>
              </w:rPr>
              <w:t>1.9</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Delimitations of the study</w:t>
            </w:r>
            <w:r w:rsidR="001A38C3">
              <w:rPr>
                <w:noProof/>
                <w:webHidden/>
              </w:rPr>
              <w:tab/>
            </w:r>
            <w:r w:rsidR="001A38C3">
              <w:rPr>
                <w:noProof/>
                <w:webHidden/>
              </w:rPr>
              <w:fldChar w:fldCharType="begin"/>
            </w:r>
            <w:r w:rsidR="001A38C3">
              <w:rPr>
                <w:noProof/>
                <w:webHidden/>
              </w:rPr>
              <w:instrText xml:space="preserve"> PAGEREF _Toc137373472 \h </w:instrText>
            </w:r>
            <w:r w:rsidR="001A38C3">
              <w:rPr>
                <w:noProof/>
                <w:webHidden/>
              </w:rPr>
            </w:r>
            <w:r w:rsidR="001A38C3">
              <w:rPr>
                <w:noProof/>
                <w:webHidden/>
              </w:rPr>
              <w:fldChar w:fldCharType="separate"/>
            </w:r>
            <w:r w:rsidR="001A38C3">
              <w:rPr>
                <w:noProof/>
                <w:webHidden/>
              </w:rPr>
              <w:t>7</w:t>
            </w:r>
            <w:r w:rsidR="001A38C3">
              <w:rPr>
                <w:noProof/>
                <w:webHidden/>
              </w:rPr>
              <w:fldChar w:fldCharType="end"/>
            </w:r>
          </w:hyperlink>
        </w:p>
        <w:p w14:paraId="2E02F830" w14:textId="3F0E7099"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73" w:history="1">
            <w:r w:rsidR="001A38C3" w:rsidRPr="00D66C1A">
              <w:rPr>
                <w:rStyle w:val="Hyperlink"/>
                <w:rFonts w:eastAsia="Times New Roman"/>
                <w:noProof/>
              </w:rPr>
              <w:t>1.9.1</w:t>
            </w:r>
            <w:r w:rsidR="001A38C3">
              <w:rPr>
                <w:rFonts w:eastAsiaTheme="minorEastAsia"/>
                <w:noProof/>
                <w:kern w:val="2"/>
                <w:lang w:val="en-ZW" w:eastAsia="en-ZW"/>
                <w14:ligatures w14:val="standardContextual"/>
              </w:rPr>
              <w:tab/>
            </w:r>
            <w:r w:rsidR="001A38C3" w:rsidRPr="00D66C1A">
              <w:rPr>
                <w:rStyle w:val="Hyperlink"/>
                <w:rFonts w:eastAsia="Times New Roman"/>
                <w:noProof/>
              </w:rPr>
              <w:t>Geographical Delimitation</w:t>
            </w:r>
            <w:r w:rsidR="001A38C3">
              <w:rPr>
                <w:noProof/>
                <w:webHidden/>
              </w:rPr>
              <w:tab/>
            </w:r>
            <w:r w:rsidR="001A38C3">
              <w:rPr>
                <w:noProof/>
                <w:webHidden/>
              </w:rPr>
              <w:fldChar w:fldCharType="begin"/>
            </w:r>
            <w:r w:rsidR="001A38C3">
              <w:rPr>
                <w:noProof/>
                <w:webHidden/>
              </w:rPr>
              <w:instrText xml:space="preserve"> PAGEREF _Toc137373473 \h </w:instrText>
            </w:r>
            <w:r w:rsidR="001A38C3">
              <w:rPr>
                <w:noProof/>
                <w:webHidden/>
              </w:rPr>
            </w:r>
            <w:r w:rsidR="001A38C3">
              <w:rPr>
                <w:noProof/>
                <w:webHidden/>
              </w:rPr>
              <w:fldChar w:fldCharType="separate"/>
            </w:r>
            <w:r w:rsidR="001A38C3">
              <w:rPr>
                <w:noProof/>
                <w:webHidden/>
              </w:rPr>
              <w:t>7</w:t>
            </w:r>
            <w:r w:rsidR="001A38C3">
              <w:rPr>
                <w:noProof/>
                <w:webHidden/>
              </w:rPr>
              <w:fldChar w:fldCharType="end"/>
            </w:r>
          </w:hyperlink>
        </w:p>
        <w:p w14:paraId="42F82766" w14:textId="70CA022F"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74" w:history="1">
            <w:r w:rsidR="001A38C3" w:rsidRPr="00D66C1A">
              <w:rPr>
                <w:rStyle w:val="Hyperlink"/>
                <w:rFonts w:eastAsia="Times New Roman"/>
                <w:noProof/>
              </w:rPr>
              <w:t>1.9.2</w:t>
            </w:r>
            <w:r w:rsidR="001A38C3">
              <w:rPr>
                <w:rFonts w:eastAsiaTheme="minorEastAsia"/>
                <w:noProof/>
                <w:kern w:val="2"/>
                <w:lang w:val="en-ZW" w:eastAsia="en-ZW"/>
                <w14:ligatures w14:val="standardContextual"/>
              </w:rPr>
              <w:tab/>
            </w:r>
            <w:r w:rsidR="001A38C3" w:rsidRPr="00D66C1A">
              <w:rPr>
                <w:rStyle w:val="Hyperlink"/>
                <w:rFonts w:eastAsia="Times New Roman"/>
                <w:noProof/>
              </w:rPr>
              <w:t>Conceptual delimitation</w:t>
            </w:r>
            <w:r w:rsidR="001A38C3">
              <w:rPr>
                <w:noProof/>
                <w:webHidden/>
              </w:rPr>
              <w:tab/>
            </w:r>
            <w:r w:rsidR="001A38C3">
              <w:rPr>
                <w:noProof/>
                <w:webHidden/>
              </w:rPr>
              <w:fldChar w:fldCharType="begin"/>
            </w:r>
            <w:r w:rsidR="001A38C3">
              <w:rPr>
                <w:noProof/>
                <w:webHidden/>
              </w:rPr>
              <w:instrText xml:space="preserve"> PAGEREF _Toc137373474 \h </w:instrText>
            </w:r>
            <w:r w:rsidR="001A38C3">
              <w:rPr>
                <w:noProof/>
                <w:webHidden/>
              </w:rPr>
            </w:r>
            <w:r w:rsidR="001A38C3">
              <w:rPr>
                <w:noProof/>
                <w:webHidden/>
              </w:rPr>
              <w:fldChar w:fldCharType="separate"/>
            </w:r>
            <w:r w:rsidR="001A38C3">
              <w:rPr>
                <w:noProof/>
                <w:webHidden/>
              </w:rPr>
              <w:t>7</w:t>
            </w:r>
            <w:r w:rsidR="001A38C3">
              <w:rPr>
                <w:noProof/>
                <w:webHidden/>
              </w:rPr>
              <w:fldChar w:fldCharType="end"/>
            </w:r>
          </w:hyperlink>
        </w:p>
        <w:p w14:paraId="450C455A" w14:textId="6A930373"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75" w:history="1">
            <w:r w:rsidR="001A38C3" w:rsidRPr="00D66C1A">
              <w:rPr>
                <w:rStyle w:val="Hyperlink"/>
                <w:rFonts w:eastAsia="Times New Roman" w:cs="Times New Roman"/>
                <w:noProof/>
              </w:rPr>
              <w:t>1.10</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Limitations</w:t>
            </w:r>
            <w:r w:rsidR="001A38C3">
              <w:rPr>
                <w:noProof/>
                <w:webHidden/>
              </w:rPr>
              <w:tab/>
            </w:r>
            <w:r w:rsidR="001A38C3">
              <w:rPr>
                <w:noProof/>
                <w:webHidden/>
              </w:rPr>
              <w:fldChar w:fldCharType="begin"/>
            </w:r>
            <w:r w:rsidR="001A38C3">
              <w:rPr>
                <w:noProof/>
                <w:webHidden/>
              </w:rPr>
              <w:instrText xml:space="preserve"> PAGEREF _Toc137373475 \h </w:instrText>
            </w:r>
            <w:r w:rsidR="001A38C3">
              <w:rPr>
                <w:noProof/>
                <w:webHidden/>
              </w:rPr>
            </w:r>
            <w:r w:rsidR="001A38C3">
              <w:rPr>
                <w:noProof/>
                <w:webHidden/>
              </w:rPr>
              <w:fldChar w:fldCharType="separate"/>
            </w:r>
            <w:r w:rsidR="001A38C3">
              <w:rPr>
                <w:noProof/>
                <w:webHidden/>
              </w:rPr>
              <w:t>7</w:t>
            </w:r>
            <w:r w:rsidR="001A38C3">
              <w:rPr>
                <w:noProof/>
                <w:webHidden/>
              </w:rPr>
              <w:fldChar w:fldCharType="end"/>
            </w:r>
          </w:hyperlink>
        </w:p>
        <w:p w14:paraId="02CD6A9C" w14:textId="1EAA1357"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76" w:history="1">
            <w:r w:rsidR="001A38C3" w:rsidRPr="00D66C1A">
              <w:rPr>
                <w:rStyle w:val="Hyperlink"/>
                <w:rFonts w:eastAsia="Times New Roman" w:cs="Times New Roman"/>
                <w:noProof/>
              </w:rPr>
              <w:t>1.11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lang w:eastAsia="zh-CN" w:bidi="ar"/>
              </w:rPr>
              <w:t>Definition of terms</w:t>
            </w:r>
            <w:r w:rsidR="001A38C3">
              <w:rPr>
                <w:noProof/>
                <w:webHidden/>
              </w:rPr>
              <w:tab/>
            </w:r>
            <w:r w:rsidR="001A38C3">
              <w:rPr>
                <w:noProof/>
                <w:webHidden/>
              </w:rPr>
              <w:fldChar w:fldCharType="begin"/>
            </w:r>
            <w:r w:rsidR="001A38C3">
              <w:rPr>
                <w:noProof/>
                <w:webHidden/>
              </w:rPr>
              <w:instrText xml:space="preserve"> PAGEREF _Toc137373476 \h </w:instrText>
            </w:r>
            <w:r w:rsidR="001A38C3">
              <w:rPr>
                <w:noProof/>
                <w:webHidden/>
              </w:rPr>
            </w:r>
            <w:r w:rsidR="001A38C3">
              <w:rPr>
                <w:noProof/>
                <w:webHidden/>
              </w:rPr>
              <w:fldChar w:fldCharType="separate"/>
            </w:r>
            <w:r w:rsidR="001A38C3">
              <w:rPr>
                <w:noProof/>
                <w:webHidden/>
              </w:rPr>
              <w:t>8</w:t>
            </w:r>
            <w:r w:rsidR="001A38C3">
              <w:rPr>
                <w:noProof/>
                <w:webHidden/>
              </w:rPr>
              <w:fldChar w:fldCharType="end"/>
            </w:r>
          </w:hyperlink>
        </w:p>
        <w:p w14:paraId="1D7F9F24" w14:textId="439CFF70"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77" w:history="1">
            <w:r w:rsidR="001A38C3" w:rsidRPr="00D66C1A">
              <w:rPr>
                <w:rStyle w:val="Hyperlink"/>
                <w:rFonts w:eastAsia="Times New Roman" w:cs="Times New Roman"/>
                <w:noProof/>
              </w:rPr>
              <w:t>1.12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Summary</w:t>
            </w:r>
            <w:r w:rsidR="001A38C3">
              <w:rPr>
                <w:noProof/>
                <w:webHidden/>
              </w:rPr>
              <w:tab/>
            </w:r>
            <w:r w:rsidR="001A38C3">
              <w:rPr>
                <w:noProof/>
                <w:webHidden/>
              </w:rPr>
              <w:fldChar w:fldCharType="begin"/>
            </w:r>
            <w:r w:rsidR="001A38C3">
              <w:rPr>
                <w:noProof/>
                <w:webHidden/>
              </w:rPr>
              <w:instrText xml:space="preserve"> PAGEREF _Toc137373477 \h </w:instrText>
            </w:r>
            <w:r w:rsidR="001A38C3">
              <w:rPr>
                <w:noProof/>
                <w:webHidden/>
              </w:rPr>
            </w:r>
            <w:r w:rsidR="001A38C3">
              <w:rPr>
                <w:noProof/>
                <w:webHidden/>
              </w:rPr>
              <w:fldChar w:fldCharType="separate"/>
            </w:r>
            <w:r w:rsidR="001A38C3">
              <w:rPr>
                <w:noProof/>
                <w:webHidden/>
              </w:rPr>
              <w:t>9</w:t>
            </w:r>
            <w:r w:rsidR="001A38C3">
              <w:rPr>
                <w:noProof/>
                <w:webHidden/>
              </w:rPr>
              <w:fldChar w:fldCharType="end"/>
            </w:r>
          </w:hyperlink>
        </w:p>
        <w:p w14:paraId="4408F1F6" w14:textId="52759AA3"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78" w:history="1">
            <w:r w:rsidR="001A38C3" w:rsidRPr="00D66C1A">
              <w:rPr>
                <w:rStyle w:val="Hyperlink"/>
                <w:rFonts w:eastAsia="Times New Roman" w:cs="Times New Roman"/>
                <w:bCs/>
                <w:noProof/>
              </w:rPr>
              <w:t>CHAPTER 2</w:t>
            </w:r>
            <w:r w:rsidR="001A38C3">
              <w:rPr>
                <w:noProof/>
                <w:webHidden/>
              </w:rPr>
              <w:tab/>
            </w:r>
            <w:r w:rsidR="001A38C3">
              <w:rPr>
                <w:noProof/>
                <w:webHidden/>
              </w:rPr>
              <w:fldChar w:fldCharType="begin"/>
            </w:r>
            <w:r w:rsidR="001A38C3">
              <w:rPr>
                <w:noProof/>
                <w:webHidden/>
              </w:rPr>
              <w:instrText xml:space="preserve"> PAGEREF _Toc137373478 \h </w:instrText>
            </w:r>
            <w:r w:rsidR="001A38C3">
              <w:rPr>
                <w:noProof/>
                <w:webHidden/>
              </w:rPr>
            </w:r>
            <w:r w:rsidR="001A38C3">
              <w:rPr>
                <w:noProof/>
                <w:webHidden/>
              </w:rPr>
              <w:fldChar w:fldCharType="separate"/>
            </w:r>
            <w:r w:rsidR="001A38C3">
              <w:rPr>
                <w:noProof/>
                <w:webHidden/>
              </w:rPr>
              <w:t>10</w:t>
            </w:r>
            <w:r w:rsidR="001A38C3">
              <w:rPr>
                <w:noProof/>
                <w:webHidden/>
              </w:rPr>
              <w:fldChar w:fldCharType="end"/>
            </w:r>
          </w:hyperlink>
        </w:p>
        <w:p w14:paraId="26373898" w14:textId="2BDA5C2D"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79" w:history="1">
            <w:r w:rsidR="001A38C3" w:rsidRPr="00D66C1A">
              <w:rPr>
                <w:rStyle w:val="Hyperlink"/>
                <w:rFonts w:eastAsia="Times New Roman" w:cs="Times New Roman"/>
                <w:noProof/>
              </w:rPr>
              <w:t>LITERATURE REVIEW</w:t>
            </w:r>
            <w:r w:rsidR="001A38C3">
              <w:rPr>
                <w:noProof/>
                <w:webHidden/>
              </w:rPr>
              <w:tab/>
            </w:r>
            <w:r w:rsidR="001A38C3">
              <w:rPr>
                <w:noProof/>
                <w:webHidden/>
              </w:rPr>
              <w:fldChar w:fldCharType="begin"/>
            </w:r>
            <w:r w:rsidR="001A38C3">
              <w:rPr>
                <w:noProof/>
                <w:webHidden/>
              </w:rPr>
              <w:instrText xml:space="preserve"> PAGEREF _Toc137373479 \h </w:instrText>
            </w:r>
            <w:r w:rsidR="001A38C3">
              <w:rPr>
                <w:noProof/>
                <w:webHidden/>
              </w:rPr>
            </w:r>
            <w:r w:rsidR="001A38C3">
              <w:rPr>
                <w:noProof/>
                <w:webHidden/>
              </w:rPr>
              <w:fldChar w:fldCharType="separate"/>
            </w:r>
            <w:r w:rsidR="001A38C3">
              <w:rPr>
                <w:noProof/>
                <w:webHidden/>
              </w:rPr>
              <w:t>10</w:t>
            </w:r>
            <w:r w:rsidR="001A38C3">
              <w:rPr>
                <w:noProof/>
                <w:webHidden/>
              </w:rPr>
              <w:fldChar w:fldCharType="end"/>
            </w:r>
          </w:hyperlink>
        </w:p>
        <w:p w14:paraId="2F82EAF9" w14:textId="649D3424"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80" w:history="1">
            <w:r w:rsidR="001A38C3" w:rsidRPr="00D66C1A">
              <w:rPr>
                <w:rStyle w:val="Hyperlink"/>
                <w:rFonts w:eastAsia="Times New Roman" w:cs="Times New Roman"/>
                <w:noProof/>
              </w:rPr>
              <w:t>2.1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Introduction</w:t>
            </w:r>
            <w:r w:rsidR="001A38C3">
              <w:rPr>
                <w:noProof/>
                <w:webHidden/>
              </w:rPr>
              <w:tab/>
            </w:r>
            <w:r w:rsidR="001A38C3">
              <w:rPr>
                <w:noProof/>
                <w:webHidden/>
              </w:rPr>
              <w:fldChar w:fldCharType="begin"/>
            </w:r>
            <w:r w:rsidR="001A38C3">
              <w:rPr>
                <w:noProof/>
                <w:webHidden/>
              </w:rPr>
              <w:instrText xml:space="preserve"> PAGEREF _Toc137373480 \h </w:instrText>
            </w:r>
            <w:r w:rsidR="001A38C3">
              <w:rPr>
                <w:noProof/>
                <w:webHidden/>
              </w:rPr>
            </w:r>
            <w:r w:rsidR="001A38C3">
              <w:rPr>
                <w:noProof/>
                <w:webHidden/>
              </w:rPr>
              <w:fldChar w:fldCharType="separate"/>
            </w:r>
            <w:r w:rsidR="001A38C3">
              <w:rPr>
                <w:noProof/>
                <w:webHidden/>
              </w:rPr>
              <w:t>10</w:t>
            </w:r>
            <w:r w:rsidR="001A38C3">
              <w:rPr>
                <w:noProof/>
                <w:webHidden/>
              </w:rPr>
              <w:fldChar w:fldCharType="end"/>
            </w:r>
          </w:hyperlink>
        </w:p>
        <w:p w14:paraId="4C7D1E6F" w14:textId="0A437C44"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81" w:history="1">
            <w:r w:rsidR="001A38C3" w:rsidRPr="00D66C1A">
              <w:rPr>
                <w:rStyle w:val="Hyperlink"/>
                <w:rFonts w:eastAsia="Times New Roman" w:cs="Times New Roman"/>
                <w:noProof/>
              </w:rPr>
              <w:t>2.2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Conceptual framework</w:t>
            </w:r>
            <w:r w:rsidR="001A38C3">
              <w:rPr>
                <w:noProof/>
                <w:webHidden/>
              </w:rPr>
              <w:tab/>
            </w:r>
            <w:r w:rsidR="001A38C3">
              <w:rPr>
                <w:noProof/>
                <w:webHidden/>
              </w:rPr>
              <w:fldChar w:fldCharType="begin"/>
            </w:r>
            <w:r w:rsidR="001A38C3">
              <w:rPr>
                <w:noProof/>
                <w:webHidden/>
              </w:rPr>
              <w:instrText xml:space="preserve"> PAGEREF _Toc137373481 \h </w:instrText>
            </w:r>
            <w:r w:rsidR="001A38C3">
              <w:rPr>
                <w:noProof/>
                <w:webHidden/>
              </w:rPr>
            </w:r>
            <w:r w:rsidR="001A38C3">
              <w:rPr>
                <w:noProof/>
                <w:webHidden/>
              </w:rPr>
              <w:fldChar w:fldCharType="separate"/>
            </w:r>
            <w:r w:rsidR="001A38C3">
              <w:rPr>
                <w:noProof/>
                <w:webHidden/>
              </w:rPr>
              <w:t>10</w:t>
            </w:r>
            <w:r w:rsidR="001A38C3">
              <w:rPr>
                <w:noProof/>
                <w:webHidden/>
              </w:rPr>
              <w:fldChar w:fldCharType="end"/>
            </w:r>
          </w:hyperlink>
        </w:p>
        <w:p w14:paraId="77056934" w14:textId="107CE30A"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2" w:history="1">
            <w:r w:rsidR="001A38C3" w:rsidRPr="00D66C1A">
              <w:rPr>
                <w:rStyle w:val="Hyperlink"/>
                <w:rFonts w:eastAsia="Times New Roman"/>
                <w:noProof/>
              </w:rPr>
              <w:t>2.2.1</w:t>
            </w:r>
            <w:r w:rsidR="001A38C3">
              <w:rPr>
                <w:rFonts w:eastAsiaTheme="minorEastAsia"/>
                <w:noProof/>
                <w:kern w:val="2"/>
                <w:lang w:val="en-ZW" w:eastAsia="en-ZW"/>
                <w14:ligatures w14:val="standardContextual"/>
              </w:rPr>
              <w:tab/>
            </w:r>
            <w:r w:rsidR="001A38C3" w:rsidRPr="00D66C1A">
              <w:rPr>
                <w:rStyle w:val="Hyperlink"/>
                <w:rFonts w:eastAsia="Times New Roman"/>
                <w:noProof/>
              </w:rPr>
              <w:t>Conceptualization of Terms</w:t>
            </w:r>
            <w:r w:rsidR="001A38C3">
              <w:rPr>
                <w:noProof/>
                <w:webHidden/>
              </w:rPr>
              <w:tab/>
            </w:r>
            <w:r w:rsidR="001A38C3">
              <w:rPr>
                <w:noProof/>
                <w:webHidden/>
              </w:rPr>
              <w:fldChar w:fldCharType="begin"/>
            </w:r>
            <w:r w:rsidR="001A38C3">
              <w:rPr>
                <w:noProof/>
                <w:webHidden/>
              </w:rPr>
              <w:instrText xml:space="preserve"> PAGEREF _Toc137373482 \h </w:instrText>
            </w:r>
            <w:r w:rsidR="001A38C3">
              <w:rPr>
                <w:noProof/>
                <w:webHidden/>
              </w:rPr>
            </w:r>
            <w:r w:rsidR="001A38C3">
              <w:rPr>
                <w:noProof/>
                <w:webHidden/>
              </w:rPr>
              <w:fldChar w:fldCharType="separate"/>
            </w:r>
            <w:r w:rsidR="001A38C3">
              <w:rPr>
                <w:noProof/>
                <w:webHidden/>
              </w:rPr>
              <w:t>10</w:t>
            </w:r>
            <w:r w:rsidR="001A38C3">
              <w:rPr>
                <w:noProof/>
                <w:webHidden/>
              </w:rPr>
              <w:fldChar w:fldCharType="end"/>
            </w:r>
          </w:hyperlink>
        </w:p>
        <w:p w14:paraId="25A1EAC6" w14:textId="210DA27F"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3" w:history="1">
            <w:r w:rsidR="001A38C3" w:rsidRPr="00D66C1A">
              <w:rPr>
                <w:rStyle w:val="Hyperlink"/>
                <w:rFonts w:eastAsia="Times New Roman"/>
                <w:noProof/>
              </w:rPr>
              <w:t>2.2.2</w:t>
            </w:r>
            <w:r w:rsidR="001A38C3">
              <w:rPr>
                <w:rFonts w:eastAsiaTheme="minorEastAsia"/>
                <w:noProof/>
                <w:kern w:val="2"/>
                <w:lang w:val="en-ZW" w:eastAsia="en-ZW"/>
                <w14:ligatures w14:val="standardContextual"/>
              </w:rPr>
              <w:tab/>
            </w:r>
            <w:r w:rsidR="001A38C3" w:rsidRPr="00D66C1A">
              <w:rPr>
                <w:rStyle w:val="Hyperlink"/>
                <w:rFonts w:eastAsia="Times New Roman"/>
                <w:noProof/>
              </w:rPr>
              <w:t>Dividend Policy</w:t>
            </w:r>
            <w:r w:rsidR="001A38C3">
              <w:rPr>
                <w:noProof/>
                <w:webHidden/>
              </w:rPr>
              <w:tab/>
            </w:r>
            <w:r w:rsidR="001A38C3">
              <w:rPr>
                <w:noProof/>
                <w:webHidden/>
              </w:rPr>
              <w:fldChar w:fldCharType="begin"/>
            </w:r>
            <w:r w:rsidR="001A38C3">
              <w:rPr>
                <w:noProof/>
                <w:webHidden/>
              </w:rPr>
              <w:instrText xml:space="preserve"> PAGEREF _Toc137373483 \h </w:instrText>
            </w:r>
            <w:r w:rsidR="001A38C3">
              <w:rPr>
                <w:noProof/>
                <w:webHidden/>
              </w:rPr>
            </w:r>
            <w:r w:rsidR="001A38C3">
              <w:rPr>
                <w:noProof/>
                <w:webHidden/>
              </w:rPr>
              <w:fldChar w:fldCharType="separate"/>
            </w:r>
            <w:r w:rsidR="001A38C3">
              <w:rPr>
                <w:noProof/>
                <w:webHidden/>
              </w:rPr>
              <w:t>11</w:t>
            </w:r>
            <w:r w:rsidR="001A38C3">
              <w:rPr>
                <w:noProof/>
                <w:webHidden/>
              </w:rPr>
              <w:fldChar w:fldCharType="end"/>
            </w:r>
          </w:hyperlink>
        </w:p>
        <w:p w14:paraId="4FB88392" w14:textId="4294A14E"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4" w:history="1">
            <w:r w:rsidR="001A38C3" w:rsidRPr="00D66C1A">
              <w:rPr>
                <w:rStyle w:val="Hyperlink"/>
                <w:rFonts w:eastAsia="Times New Roman"/>
                <w:noProof/>
              </w:rPr>
              <w:t>2.2.3</w:t>
            </w:r>
            <w:r w:rsidR="001A38C3">
              <w:rPr>
                <w:rFonts w:eastAsiaTheme="minorEastAsia"/>
                <w:noProof/>
                <w:kern w:val="2"/>
                <w:lang w:val="en-ZW" w:eastAsia="en-ZW"/>
                <w14:ligatures w14:val="standardContextual"/>
              </w:rPr>
              <w:tab/>
            </w:r>
            <w:r w:rsidR="001A38C3" w:rsidRPr="00D66C1A">
              <w:rPr>
                <w:rStyle w:val="Hyperlink"/>
                <w:rFonts w:eastAsia="Times New Roman"/>
                <w:noProof/>
              </w:rPr>
              <w:t>Share Price Volatility</w:t>
            </w:r>
            <w:r w:rsidR="001A38C3">
              <w:rPr>
                <w:noProof/>
                <w:webHidden/>
              </w:rPr>
              <w:tab/>
            </w:r>
            <w:r w:rsidR="001A38C3">
              <w:rPr>
                <w:noProof/>
                <w:webHidden/>
              </w:rPr>
              <w:fldChar w:fldCharType="begin"/>
            </w:r>
            <w:r w:rsidR="001A38C3">
              <w:rPr>
                <w:noProof/>
                <w:webHidden/>
              </w:rPr>
              <w:instrText xml:space="preserve"> PAGEREF _Toc137373484 \h </w:instrText>
            </w:r>
            <w:r w:rsidR="001A38C3">
              <w:rPr>
                <w:noProof/>
                <w:webHidden/>
              </w:rPr>
            </w:r>
            <w:r w:rsidR="001A38C3">
              <w:rPr>
                <w:noProof/>
                <w:webHidden/>
              </w:rPr>
              <w:fldChar w:fldCharType="separate"/>
            </w:r>
            <w:r w:rsidR="001A38C3">
              <w:rPr>
                <w:noProof/>
                <w:webHidden/>
              </w:rPr>
              <w:t>12</w:t>
            </w:r>
            <w:r w:rsidR="001A38C3">
              <w:rPr>
                <w:noProof/>
                <w:webHidden/>
              </w:rPr>
              <w:fldChar w:fldCharType="end"/>
            </w:r>
          </w:hyperlink>
        </w:p>
        <w:p w14:paraId="749C697A" w14:textId="2EB302F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85" w:history="1">
            <w:r w:rsidR="001A38C3" w:rsidRPr="00D66C1A">
              <w:rPr>
                <w:rStyle w:val="Hyperlink"/>
                <w:rFonts w:eastAsia="Times New Roman" w:cs="Times New Roman"/>
                <w:noProof/>
              </w:rPr>
              <w:t>2.3</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Theoretical Framework</w:t>
            </w:r>
            <w:r w:rsidR="001A38C3">
              <w:rPr>
                <w:noProof/>
                <w:webHidden/>
              </w:rPr>
              <w:tab/>
            </w:r>
            <w:r w:rsidR="001A38C3">
              <w:rPr>
                <w:noProof/>
                <w:webHidden/>
              </w:rPr>
              <w:fldChar w:fldCharType="begin"/>
            </w:r>
            <w:r w:rsidR="001A38C3">
              <w:rPr>
                <w:noProof/>
                <w:webHidden/>
              </w:rPr>
              <w:instrText xml:space="preserve"> PAGEREF _Toc137373485 \h </w:instrText>
            </w:r>
            <w:r w:rsidR="001A38C3">
              <w:rPr>
                <w:noProof/>
                <w:webHidden/>
              </w:rPr>
            </w:r>
            <w:r w:rsidR="001A38C3">
              <w:rPr>
                <w:noProof/>
                <w:webHidden/>
              </w:rPr>
              <w:fldChar w:fldCharType="separate"/>
            </w:r>
            <w:r w:rsidR="001A38C3">
              <w:rPr>
                <w:noProof/>
                <w:webHidden/>
              </w:rPr>
              <w:t>13</w:t>
            </w:r>
            <w:r w:rsidR="001A38C3">
              <w:rPr>
                <w:noProof/>
                <w:webHidden/>
              </w:rPr>
              <w:fldChar w:fldCharType="end"/>
            </w:r>
          </w:hyperlink>
        </w:p>
        <w:p w14:paraId="2F876DAC" w14:textId="599B9107"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6" w:history="1">
            <w:r w:rsidR="001A38C3" w:rsidRPr="00D66C1A">
              <w:rPr>
                <w:rStyle w:val="Hyperlink"/>
                <w:rFonts w:eastAsia="Times New Roman"/>
                <w:noProof/>
              </w:rPr>
              <w:t>2.3.1</w:t>
            </w:r>
            <w:r w:rsidR="001A38C3">
              <w:rPr>
                <w:rFonts w:eastAsiaTheme="minorEastAsia"/>
                <w:noProof/>
                <w:kern w:val="2"/>
                <w:lang w:val="en-ZW" w:eastAsia="en-ZW"/>
                <w14:ligatures w14:val="standardContextual"/>
              </w:rPr>
              <w:tab/>
            </w:r>
            <w:r w:rsidR="001A38C3" w:rsidRPr="00D66C1A">
              <w:rPr>
                <w:rStyle w:val="Hyperlink"/>
                <w:rFonts w:eastAsia="Times New Roman"/>
                <w:noProof/>
              </w:rPr>
              <w:t>Dividend Preference Theory</w:t>
            </w:r>
            <w:r w:rsidR="001A38C3">
              <w:rPr>
                <w:noProof/>
                <w:webHidden/>
              </w:rPr>
              <w:tab/>
            </w:r>
            <w:r w:rsidR="001A38C3">
              <w:rPr>
                <w:noProof/>
                <w:webHidden/>
              </w:rPr>
              <w:fldChar w:fldCharType="begin"/>
            </w:r>
            <w:r w:rsidR="001A38C3">
              <w:rPr>
                <w:noProof/>
                <w:webHidden/>
              </w:rPr>
              <w:instrText xml:space="preserve"> PAGEREF _Toc137373486 \h </w:instrText>
            </w:r>
            <w:r w:rsidR="001A38C3">
              <w:rPr>
                <w:noProof/>
                <w:webHidden/>
              </w:rPr>
            </w:r>
            <w:r w:rsidR="001A38C3">
              <w:rPr>
                <w:noProof/>
                <w:webHidden/>
              </w:rPr>
              <w:fldChar w:fldCharType="separate"/>
            </w:r>
            <w:r w:rsidR="001A38C3">
              <w:rPr>
                <w:noProof/>
                <w:webHidden/>
              </w:rPr>
              <w:t>13</w:t>
            </w:r>
            <w:r w:rsidR="001A38C3">
              <w:rPr>
                <w:noProof/>
                <w:webHidden/>
              </w:rPr>
              <w:fldChar w:fldCharType="end"/>
            </w:r>
          </w:hyperlink>
        </w:p>
        <w:p w14:paraId="79873F2A" w14:textId="643FB4E6"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7" w:history="1">
            <w:r w:rsidR="001A38C3" w:rsidRPr="00D66C1A">
              <w:rPr>
                <w:rStyle w:val="Hyperlink"/>
                <w:rFonts w:eastAsia="Times New Roman"/>
                <w:noProof/>
              </w:rPr>
              <w:t>2.3.2</w:t>
            </w:r>
            <w:r w:rsidR="001A38C3">
              <w:rPr>
                <w:rFonts w:eastAsiaTheme="minorEastAsia"/>
                <w:noProof/>
                <w:kern w:val="2"/>
                <w:lang w:val="en-ZW" w:eastAsia="en-ZW"/>
                <w14:ligatures w14:val="standardContextual"/>
              </w:rPr>
              <w:tab/>
            </w:r>
            <w:r w:rsidR="001A38C3" w:rsidRPr="00D66C1A">
              <w:rPr>
                <w:rStyle w:val="Hyperlink"/>
                <w:rFonts w:eastAsia="Times New Roman"/>
                <w:noProof/>
              </w:rPr>
              <w:t>The agency theory of dividends</w:t>
            </w:r>
            <w:r w:rsidR="001A38C3">
              <w:rPr>
                <w:noProof/>
                <w:webHidden/>
              </w:rPr>
              <w:tab/>
            </w:r>
            <w:r w:rsidR="001A38C3">
              <w:rPr>
                <w:noProof/>
                <w:webHidden/>
              </w:rPr>
              <w:fldChar w:fldCharType="begin"/>
            </w:r>
            <w:r w:rsidR="001A38C3">
              <w:rPr>
                <w:noProof/>
                <w:webHidden/>
              </w:rPr>
              <w:instrText xml:space="preserve"> PAGEREF _Toc137373487 \h </w:instrText>
            </w:r>
            <w:r w:rsidR="001A38C3">
              <w:rPr>
                <w:noProof/>
                <w:webHidden/>
              </w:rPr>
            </w:r>
            <w:r w:rsidR="001A38C3">
              <w:rPr>
                <w:noProof/>
                <w:webHidden/>
              </w:rPr>
              <w:fldChar w:fldCharType="separate"/>
            </w:r>
            <w:r w:rsidR="001A38C3">
              <w:rPr>
                <w:noProof/>
                <w:webHidden/>
              </w:rPr>
              <w:t>13</w:t>
            </w:r>
            <w:r w:rsidR="001A38C3">
              <w:rPr>
                <w:noProof/>
                <w:webHidden/>
              </w:rPr>
              <w:fldChar w:fldCharType="end"/>
            </w:r>
          </w:hyperlink>
        </w:p>
        <w:p w14:paraId="548F2CBC" w14:textId="6591DB88"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8" w:history="1">
            <w:r w:rsidR="001A38C3" w:rsidRPr="00D66C1A">
              <w:rPr>
                <w:rStyle w:val="Hyperlink"/>
                <w:rFonts w:eastAsia="Times New Roman"/>
                <w:noProof/>
              </w:rPr>
              <w:t>2.3.3</w:t>
            </w:r>
            <w:r w:rsidR="001A38C3">
              <w:rPr>
                <w:rFonts w:eastAsiaTheme="minorEastAsia"/>
                <w:noProof/>
                <w:kern w:val="2"/>
                <w:lang w:val="en-ZW" w:eastAsia="en-ZW"/>
                <w14:ligatures w14:val="standardContextual"/>
              </w:rPr>
              <w:tab/>
            </w:r>
            <w:r w:rsidR="001A38C3" w:rsidRPr="00D66C1A">
              <w:rPr>
                <w:rStyle w:val="Hyperlink"/>
                <w:rFonts w:eastAsia="Times New Roman"/>
                <w:noProof/>
              </w:rPr>
              <w:t>Residual theory of dividends</w:t>
            </w:r>
            <w:r w:rsidR="001A38C3">
              <w:rPr>
                <w:noProof/>
                <w:webHidden/>
              </w:rPr>
              <w:tab/>
            </w:r>
            <w:r w:rsidR="001A38C3">
              <w:rPr>
                <w:noProof/>
                <w:webHidden/>
              </w:rPr>
              <w:fldChar w:fldCharType="begin"/>
            </w:r>
            <w:r w:rsidR="001A38C3">
              <w:rPr>
                <w:noProof/>
                <w:webHidden/>
              </w:rPr>
              <w:instrText xml:space="preserve"> PAGEREF _Toc137373488 \h </w:instrText>
            </w:r>
            <w:r w:rsidR="001A38C3">
              <w:rPr>
                <w:noProof/>
                <w:webHidden/>
              </w:rPr>
            </w:r>
            <w:r w:rsidR="001A38C3">
              <w:rPr>
                <w:noProof/>
                <w:webHidden/>
              </w:rPr>
              <w:fldChar w:fldCharType="separate"/>
            </w:r>
            <w:r w:rsidR="001A38C3">
              <w:rPr>
                <w:noProof/>
                <w:webHidden/>
              </w:rPr>
              <w:t>14</w:t>
            </w:r>
            <w:r w:rsidR="001A38C3">
              <w:rPr>
                <w:noProof/>
                <w:webHidden/>
              </w:rPr>
              <w:fldChar w:fldCharType="end"/>
            </w:r>
          </w:hyperlink>
        </w:p>
        <w:p w14:paraId="13B41984" w14:textId="1BD8FD06"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89" w:history="1">
            <w:r w:rsidR="001A38C3" w:rsidRPr="00D66C1A">
              <w:rPr>
                <w:rStyle w:val="Hyperlink"/>
                <w:rFonts w:eastAsia="Times New Roman"/>
                <w:noProof/>
              </w:rPr>
              <w:t>2.3.4</w:t>
            </w:r>
            <w:r w:rsidR="001A38C3">
              <w:rPr>
                <w:rFonts w:eastAsiaTheme="minorEastAsia"/>
                <w:noProof/>
                <w:kern w:val="2"/>
                <w:lang w:val="en-ZW" w:eastAsia="en-ZW"/>
                <w14:ligatures w14:val="standardContextual"/>
              </w:rPr>
              <w:tab/>
            </w:r>
            <w:r w:rsidR="001A38C3" w:rsidRPr="00D66C1A">
              <w:rPr>
                <w:rStyle w:val="Hyperlink"/>
                <w:rFonts w:eastAsia="Times New Roman"/>
                <w:noProof/>
              </w:rPr>
              <w:t>Modigliani and Miller (MM) Approach</w:t>
            </w:r>
            <w:r w:rsidR="001A38C3">
              <w:rPr>
                <w:noProof/>
                <w:webHidden/>
              </w:rPr>
              <w:tab/>
            </w:r>
            <w:r w:rsidR="001A38C3">
              <w:rPr>
                <w:noProof/>
                <w:webHidden/>
              </w:rPr>
              <w:fldChar w:fldCharType="begin"/>
            </w:r>
            <w:r w:rsidR="001A38C3">
              <w:rPr>
                <w:noProof/>
                <w:webHidden/>
              </w:rPr>
              <w:instrText xml:space="preserve"> PAGEREF _Toc137373489 \h </w:instrText>
            </w:r>
            <w:r w:rsidR="001A38C3">
              <w:rPr>
                <w:noProof/>
                <w:webHidden/>
              </w:rPr>
            </w:r>
            <w:r w:rsidR="001A38C3">
              <w:rPr>
                <w:noProof/>
                <w:webHidden/>
              </w:rPr>
              <w:fldChar w:fldCharType="separate"/>
            </w:r>
            <w:r w:rsidR="001A38C3">
              <w:rPr>
                <w:noProof/>
                <w:webHidden/>
              </w:rPr>
              <w:t>15</w:t>
            </w:r>
            <w:r w:rsidR="001A38C3">
              <w:rPr>
                <w:noProof/>
                <w:webHidden/>
              </w:rPr>
              <w:fldChar w:fldCharType="end"/>
            </w:r>
          </w:hyperlink>
        </w:p>
        <w:p w14:paraId="7F43A209" w14:textId="1A182640"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90" w:history="1">
            <w:r w:rsidR="001A38C3" w:rsidRPr="00D66C1A">
              <w:rPr>
                <w:rStyle w:val="Hyperlink"/>
                <w:rFonts w:eastAsia="Times New Roman"/>
                <w:noProof/>
              </w:rPr>
              <w:t>2.3.5</w:t>
            </w:r>
            <w:r w:rsidR="001A38C3">
              <w:rPr>
                <w:rFonts w:eastAsiaTheme="minorEastAsia"/>
                <w:noProof/>
                <w:kern w:val="2"/>
                <w:lang w:val="en-ZW" w:eastAsia="en-ZW"/>
                <w14:ligatures w14:val="standardContextual"/>
              </w:rPr>
              <w:tab/>
            </w:r>
            <w:r w:rsidR="001A38C3" w:rsidRPr="00D66C1A">
              <w:rPr>
                <w:rStyle w:val="Hyperlink"/>
                <w:rFonts w:eastAsia="Times New Roman"/>
                <w:noProof/>
              </w:rPr>
              <w:t>Dividend Relevance Theory</w:t>
            </w:r>
            <w:r w:rsidR="001A38C3">
              <w:rPr>
                <w:noProof/>
                <w:webHidden/>
              </w:rPr>
              <w:tab/>
            </w:r>
            <w:r w:rsidR="001A38C3">
              <w:rPr>
                <w:noProof/>
                <w:webHidden/>
              </w:rPr>
              <w:fldChar w:fldCharType="begin"/>
            </w:r>
            <w:r w:rsidR="001A38C3">
              <w:rPr>
                <w:noProof/>
                <w:webHidden/>
              </w:rPr>
              <w:instrText xml:space="preserve"> PAGEREF _Toc137373490 \h </w:instrText>
            </w:r>
            <w:r w:rsidR="001A38C3">
              <w:rPr>
                <w:noProof/>
                <w:webHidden/>
              </w:rPr>
            </w:r>
            <w:r w:rsidR="001A38C3">
              <w:rPr>
                <w:noProof/>
                <w:webHidden/>
              </w:rPr>
              <w:fldChar w:fldCharType="separate"/>
            </w:r>
            <w:r w:rsidR="001A38C3">
              <w:rPr>
                <w:noProof/>
                <w:webHidden/>
              </w:rPr>
              <w:t>16</w:t>
            </w:r>
            <w:r w:rsidR="001A38C3">
              <w:rPr>
                <w:noProof/>
                <w:webHidden/>
              </w:rPr>
              <w:fldChar w:fldCharType="end"/>
            </w:r>
          </w:hyperlink>
        </w:p>
        <w:p w14:paraId="60AC1F3D" w14:textId="49AA3C17"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491" w:history="1">
            <w:r w:rsidR="001A38C3" w:rsidRPr="00D66C1A">
              <w:rPr>
                <w:rStyle w:val="Hyperlink"/>
                <w:rFonts w:eastAsia="Times New Roman"/>
                <w:noProof/>
              </w:rPr>
              <w:t>2.3.6</w:t>
            </w:r>
            <w:r w:rsidR="001A38C3">
              <w:rPr>
                <w:rFonts w:eastAsiaTheme="minorEastAsia"/>
                <w:noProof/>
                <w:kern w:val="2"/>
                <w:lang w:val="en-ZW" w:eastAsia="en-ZW"/>
                <w14:ligatures w14:val="standardContextual"/>
              </w:rPr>
              <w:tab/>
            </w:r>
            <w:r w:rsidR="001A38C3" w:rsidRPr="00D66C1A">
              <w:rPr>
                <w:rStyle w:val="Hyperlink"/>
                <w:rFonts w:eastAsia="Times New Roman"/>
                <w:noProof/>
              </w:rPr>
              <w:t>Dividend Signaling Theory</w:t>
            </w:r>
            <w:r w:rsidR="001A38C3">
              <w:rPr>
                <w:noProof/>
                <w:webHidden/>
              </w:rPr>
              <w:tab/>
            </w:r>
            <w:r w:rsidR="001A38C3">
              <w:rPr>
                <w:noProof/>
                <w:webHidden/>
              </w:rPr>
              <w:fldChar w:fldCharType="begin"/>
            </w:r>
            <w:r w:rsidR="001A38C3">
              <w:rPr>
                <w:noProof/>
                <w:webHidden/>
              </w:rPr>
              <w:instrText xml:space="preserve"> PAGEREF _Toc137373491 \h </w:instrText>
            </w:r>
            <w:r w:rsidR="001A38C3">
              <w:rPr>
                <w:noProof/>
                <w:webHidden/>
              </w:rPr>
            </w:r>
            <w:r w:rsidR="001A38C3">
              <w:rPr>
                <w:noProof/>
                <w:webHidden/>
              </w:rPr>
              <w:fldChar w:fldCharType="separate"/>
            </w:r>
            <w:r w:rsidR="001A38C3">
              <w:rPr>
                <w:noProof/>
                <w:webHidden/>
              </w:rPr>
              <w:t>16</w:t>
            </w:r>
            <w:r w:rsidR="001A38C3">
              <w:rPr>
                <w:noProof/>
                <w:webHidden/>
              </w:rPr>
              <w:fldChar w:fldCharType="end"/>
            </w:r>
          </w:hyperlink>
        </w:p>
        <w:p w14:paraId="46375D9F" w14:textId="3D1350F0"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2" w:history="1">
            <w:r w:rsidR="001A38C3" w:rsidRPr="00D66C1A">
              <w:rPr>
                <w:rStyle w:val="Hyperlink"/>
                <w:rFonts w:eastAsia="Times New Roman" w:cs="Times New Roman"/>
                <w:noProof/>
              </w:rPr>
              <w:t>2.4</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Empirical Review</w:t>
            </w:r>
            <w:r w:rsidR="001A38C3">
              <w:rPr>
                <w:noProof/>
                <w:webHidden/>
              </w:rPr>
              <w:tab/>
            </w:r>
            <w:r w:rsidR="001A38C3">
              <w:rPr>
                <w:noProof/>
                <w:webHidden/>
              </w:rPr>
              <w:fldChar w:fldCharType="begin"/>
            </w:r>
            <w:r w:rsidR="001A38C3">
              <w:rPr>
                <w:noProof/>
                <w:webHidden/>
              </w:rPr>
              <w:instrText xml:space="preserve"> PAGEREF _Toc137373492 \h </w:instrText>
            </w:r>
            <w:r w:rsidR="001A38C3">
              <w:rPr>
                <w:noProof/>
                <w:webHidden/>
              </w:rPr>
            </w:r>
            <w:r w:rsidR="001A38C3">
              <w:rPr>
                <w:noProof/>
                <w:webHidden/>
              </w:rPr>
              <w:fldChar w:fldCharType="separate"/>
            </w:r>
            <w:r w:rsidR="001A38C3">
              <w:rPr>
                <w:noProof/>
                <w:webHidden/>
              </w:rPr>
              <w:t>17</w:t>
            </w:r>
            <w:r w:rsidR="001A38C3">
              <w:rPr>
                <w:noProof/>
                <w:webHidden/>
              </w:rPr>
              <w:fldChar w:fldCharType="end"/>
            </w:r>
          </w:hyperlink>
        </w:p>
        <w:p w14:paraId="550F7D45" w14:textId="690E1F6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3" w:history="1">
            <w:r w:rsidR="001A38C3" w:rsidRPr="00D66C1A">
              <w:rPr>
                <w:rStyle w:val="Hyperlink"/>
                <w:rFonts w:eastAsia="Times New Roman" w:cs="Times New Roman"/>
                <w:noProof/>
              </w:rPr>
              <w:t>2.5</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Impact of the dividend policy on the share value of the company</w:t>
            </w:r>
            <w:r w:rsidR="001A38C3">
              <w:rPr>
                <w:noProof/>
                <w:webHidden/>
              </w:rPr>
              <w:tab/>
            </w:r>
            <w:r w:rsidR="001A38C3">
              <w:rPr>
                <w:noProof/>
                <w:webHidden/>
              </w:rPr>
              <w:fldChar w:fldCharType="begin"/>
            </w:r>
            <w:r w:rsidR="001A38C3">
              <w:rPr>
                <w:noProof/>
                <w:webHidden/>
              </w:rPr>
              <w:instrText xml:space="preserve"> PAGEREF _Toc137373493 \h </w:instrText>
            </w:r>
            <w:r w:rsidR="001A38C3">
              <w:rPr>
                <w:noProof/>
                <w:webHidden/>
              </w:rPr>
            </w:r>
            <w:r w:rsidR="001A38C3">
              <w:rPr>
                <w:noProof/>
                <w:webHidden/>
              </w:rPr>
              <w:fldChar w:fldCharType="separate"/>
            </w:r>
            <w:r w:rsidR="001A38C3">
              <w:rPr>
                <w:noProof/>
                <w:webHidden/>
              </w:rPr>
              <w:t>21</w:t>
            </w:r>
            <w:r w:rsidR="001A38C3">
              <w:rPr>
                <w:noProof/>
                <w:webHidden/>
              </w:rPr>
              <w:fldChar w:fldCharType="end"/>
            </w:r>
          </w:hyperlink>
        </w:p>
        <w:p w14:paraId="4E45981B" w14:textId="004BC6A6"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4" w:history="1">
            <w:r w:rsidR="001A38C3" w:rsidRPr="00D66C1A">
              <w:rPr>
                <w:rStyle w:val="Hyperlink"/>
                <w:rFonts w:eastAsia="Times New Roman" w:cs="Times New Roman"/>
                <w:noProof/>
              </w:rPr>
              <w:t>2.6</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The effects of share price volatility on payout ratio</w:t>
            </w:r>
            <w:r w:rsidR="001A38C3">
              <w:rPr>
                <w:noProof/>
                <w:webHidden/>
              </w:rPr>
              <w:tab/>
            </w:r>
            <w:r w:rsidR="001A38C3">
              <w:rPr>
                <w:noProof/>
                <w:webHidden/>
              </w:rPr>
              <w:fldChar w:fldCharType="begin"/>
            </w:r>
            <w:r w:rsidR="001A38C3">
              <w:rPr>
                <w:noProof/>
                <w:webHidden/>
              </w:rPr>
              <w:instrText xml:space="preserve"> PAGEREF _Toc137373494 \h </w:instrText>
            </w:r>
            <w:r w:rsidR="001A38C3">
              <w:rPr>
                <w:noProof/>
                <w:webHidden/>
              </w:rPr>
            </w:r>
            <w:r w:rsidR="001A38C3">
              <w:rPr>
                <w:noProof/>
                <w:webHidden/>
              </w:rPr>
              <w:fldChar w:fldCharType="separate"/>
            </w:r>
            <w:r w:rsidR="001A38C3">
              <w:rPr>
                <w:noProof/>
                <w:webHidden/>
              </w:rPr>
              <w:t>22</w:t>
            </w:r>
            <w:r w:rsidR="001A38C3">
              <w:rPr>
                <w:noProof/>
                <w:webHidden/>
              </w:rPr>
              <w:fldChar w:fldCharType="end"/>
            </w:r>
          </w:hyperlink>
        </w:p>
        <w:p w14:paraId="5EE92E0E" w14:textId="51BD5478"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5" w:history="1">
            <w:r w:rsidR="001A38C3" w:rsidRPr="00D66C1A">
              <w:rPr>
                <w:rStyle w:val="Hyperlink"/>
                <w:rFonts w:eastAsia="Times New Roman" w:cs="Times New Roman"/>
                <w:noProof/>
              </w:rPr>
              <w:t>2.7</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The effects of share price on dividend yield</w:t>
            </w:r>
            <w:r w:rsidR="001A38C3">
              <w:rPr>
                <w:noProof/>
                <w:webHidden/>
              </w:rPr>
              <w:tab/>
            </w:r>
            <w:r w:rsidR="001A38C3">
              <w:rPr>
                <w:noProof/>
                <w:webHidden/>
              </w:rPr>
              <w:fldChar w:fldCharType="begin"/>
            </w:r>
            <w:r w:rsidR="001A38C3">
              <w:rPr>
                <w:noProof/>
                <w:webHidden/>
              </w:rPr>
              <w:instrText xml:space="preserve"> PAGEREF _Toc137373495 \h </w:instrText>
            </w:r>
            <w:r w:rsidR="001A38C3">
              <w:rPr>
                <w:noProof/>
                <w:webHidden/>
              </w:rPr>
            </w:r>
            <w:r w:rsidR="001A38C3">
              <w:rPr>
                <w:noProof/>
                <w:webHidden/>
              </w:rPr>
              <w:fldChar w:fldCharType="separate"/>
            </w:r>
            <w:r w:rsidR="001A38C3">
              <w:rPr>
                <w:noProof/>
                <w:webHidden/>
              </w:rPr>
              <w:t>23</w:t>
            </w:r>
            <w:r w:rsidR="001A38C3">
              <w:rPr>
                <w:noProof/>
                <w:webHidden/>
              </w:rPr>
              <w:fldChar w:fldCharType="end"/>
            </w:r>
          </w:hyperlink>
        </w:p>
        <w:p w14:paraId="3298BEA8" w14:textId="1D996B3F"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6" w:history="1">
            <w:r w:rsidR="001A38C3" w:rsidRPr="00D66C1A">
              <w:rPr>
                <w:rStyle w:val="Hyperlink"/>
                <w:rFonts w:eastAsia="Times New Roman" w:cs="Times New Roman"/>
                <w:noProof/>
              </w:rPr>
              <w:t>2.8</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Impact of earnings per share (EPS) on the share value of the firm</w:t>
            </w:r>
            <w:r w:rsidR="001A38C3">
              <w:rPr>
                <w:noProof/>
                <w:webHidden/>
              </w:rPr>
              <w:tab/>
            </w:r>
            <w:r w:rsidR="001A38C3">
              <w:rPr>
                <w:noProof/>
                <w:webHidden/>
              </w:rPr>
              <w:fldChar w:fldCharType="begin"/>
            </w:r>
            <w:r w:rsidR="001A38C3">
              <w:rPr>
                <w:noProof/>
                <w:webHidden/>
              </w:rPr>
              <w:instrText xml:space="preserve"> PAGEREF _Toc137373496 \h </w:instrText>
            </w:r>
            <w:r w:rsidR="001A38C3">
              <w:rPr>
                <w:noProof/>
                <w:webHidden/>
              </w:rPr>
            </w:r>
            <w:r w:rsidR="001A38C3">
              <w:rPr>
                <w:noProof/>
                <w:webHidden/>
              </w:rPr>
              <w:fldChar w:fldCharType="separate"/>
            </w:r>
            <w:r w:rsidR="001A38C3">
              <w:rPr>
                <w:noProof/>
                <w:webHidden/>
              </w:rPr>
              <w:t>23</w:t>
            </w:r>
            <w:r w:rsidR="001A38C3">
              <w:rPr>
                <w:noProof/>
                <w:webHidden/>
              </w:rPr>
              <w:fldChar w:fldCharType="end"/>
            </w:r>
          </w:hyperlink>
        </w:p>
        <w:p w14:paraId="28D6F844" w14:textId="277704F1"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7" w:history="1">
            <w:r w:rsidR="001A38C3" w:rsidRPr="00D66C1A">
              <w:rPr>
                <w:rStyle w:val="Hyperlink"/>
                <w:rFonts w:eastAsia="Times New Roman" w:cs="Times New Roman"/>
                <w:noProof/>
              </w:rPr>
              <w:t>2.9</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gaps</w:t>
            </w:r>
            <w:r w:rsidR="001A38C3">
              <w:rPr>
                <w:noProof/>
                <w:webHidden/>
              </w:rPr>
              <w:tab/>
            </w:r>
            <w:r w:rsidR="001A38C3">
              <w:rPr>
                <w:noProof/>
                <w:webHidden/>
              </w:rPr>
              <w:fldChar w:fldCharType="begin"/>
            </w:r>
            <w:r w:rsidR="001A38C3">
              <w:rPr>
                <w:noProof/>
                <w:webHidden/>
              </w:rPr>
              <w:instrText xml:space="preserve"> PAGEREF _Toc137373497 \h </w:instrText>
            </w:r>
            <w:r w:rsidR="001A38C3">
              <w:rPr>
                <w:noProof/>
                <w:webHidden/>
              </w:rPr>
            </w:r>
            <w:r w:rsidR="001A38C3">
              <w:rPr>
                <w:noProof/>
                <w:webHidden/>
              </w:rPr>
              <w:fldChar w:fldCharType="separate"/>
            </w:r>
            <w:r w:rsidR="001A38C3">
              <w:rPr>
                <w:noProof/>
                <w:webHidden/>
              </w:rPr>
              <w:t>24</w:t>
            </w:r>
            <w:r w:rsidR="001A38C3">
              <w:rPr>
                <w:noProof/>
                <w:webHidden/>
              </w:rPr>
              <w:fldChar w:fldCharType="end"/>
            </w:r>
          </w:hyperlink>
        </w:p>
        <w:p w14:paraId="59FF1C3F" w14:textId="4C7A6C93"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498" w:history="1">
            <w:r w:rsidR="001A38C3" w:rsidRPr="00D66C1A">
              <w:rPr>
                <w:rStyle w:val="Hyperlink"/>
                <w:rFonts w:eastAsia="Times New Roman" w:cs="Times New Roman"/>
                <w:noProof/>
              </w:rPr>
              <w:t>2.10</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Chapter Summary</w:t>
            </w:r>
            <w:r w:rsidR="001A38C3">
              <w:rPr>
                <w:noProof/>
                <w:webHidden/>
              </w:rPr>
              <w:tab/>
            </w:r>
            <w:r w:rsidR="001A38C3">
              <w:rPr>
                <w:noProof/>
                <w:webHidden/>
              </w:rPr>
              <w:fldChar w:fldCharType="begin"/>
            </w:r>
            <w:r w:rsidR="001A38C3">
              <w:rPr>
                <w:noProof/>
                <w:webHidden/>
              </w:rPr>
              <w:instrText xml:space="preserve"> PAGEREF _Toc137373498 \h </w:instrText>
            </w:r>
            <w:r w:rsidR="001A38C3">
              <w:rPr>
                <w:noProof/>
                <w:webHidden/>
              </w:rPr>
            </w:r>
            <w:r w:rsidR="001A38C3">
              <w:rPr>
                <w:noProof/>
                <w:webHidden/>
              </w:rPr>
              <w:fldChar w:fldCharType="separate"/>
            </w:r>
            <w:r w:rsidR="001A38C3">
              <w:rPr>
                <w:noProof/>
                <w:webHidden/>
              </w:rPr>
              <w:t>24</w:t>
            </w:r>
            <w:r w:rsidR="001A38C3">
              <w:rPr>
                <w:noProof/>
                <w:webHidden/>
              </w:rPr>
              <w:fldChar w:fldCharType="end"/>
            </w:r>
          </w:hyperlink>
        </w:p>
        <w:p w14:paraId="2AEB8B08" w14:textId="03389675"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499" w:history="1">
            <w:r w:rsidR="001A38C3" w:rsidRPr="00D66C1A">
              <w:rPr>
                <w:rStyle w:val="Hyperlink"/>
                <w:rFonts w:eastAsia="Times New Roman" w:cs="Times New Roman"/>
                <w:bCs/>
                <w:noProof/>
              </w:rPr>
              <w:t>CHAPTER 3</w:t>
            </w:r>
            <w:r w:rsidR="001A38C3">
              <w:rPr>
                <w:noProof/>
                <w:webHidden/>
              </w:rPr>
              <w:tab/>
            </w:r>
            <w:r w:rsidR="001A38C3">
              <w:rPr>
                <w:noProof/>
                <w:webHidden/>
              </w:rPr>
              <w:fldChar w:fldCharType="begin"/>
            </w:r>
            <w:r w:rsidR="001A38C3">
              <w:rPr>
                <w:noProof/>
                <w:webHidden/>
              </w:rPr>
              <w:instrText xml:space="preserve"> PAGEREF _Toc137373499 \h </w:instrText>
            </w:r>
            <w:r w:rsidR="001A38C3">
              <w:rPr>
                <w:noProof/>
                <w:webHidden/>
              </w:rPr>
            </w:r>
            <w:r w:rsidR="001A38C3">
              <w:rPr>
                <w:noProof/>
                <w:webHidden/>
              </w:rPr>
              <w:fldChar w:fldCharType="separate"/>
            </w:r>
            <w:r w:rsidR="001A38C3">
              <w:rPr>
                <w:noProof/>
                <w:webHidden/>
              </w:rPr>
              <w:t>25</w:t>
            </w:r>
            <w:r w:rsidR="001A38C3">
              <w:rPr>
                <w:noProof/>
                <w:webHidden/>
              </w:rPr>
              <w:fldChar w:fldCharType="end"/>
            </w:r>
          </w:hyperlink>
        </w:p>
        <w:p w14:paraId="29418C32" w14:textId="2A91D15D"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00" w:history="1">
            <w:r w:rsidR="001A38C3" w:rsidRPr="00D66C1A">
              <w:rPr>
                <w:rStyle w:val="Hyperlink"/>
                <w:rFonts w:eastAsia="Times New Roman" w:cs="Times New Roman"/>
                <w:noProof/>
              </w:rPr>
              <w:t>RESEARCH METHODOLOGY</w:t>
            </w:r>
            <w:r w:rsidR="001A38C3">
              <w:rPr>
                <w:noProof/>
                <w:webHidden/>
              </w:rPr>
              <w:tab/>
            </w:r>
            <w:r w:rsidR="001A38C3">
              <w:rPr>
                <w:noProof/>
                <w:webHidden/>
              </w:rPr>
              <w:fldChar w:fldCharType="begin"/>
            </w:r>
            <w:r w:rsidR="001A38C3">
              <w:rPr>
                <w:noProof/>
                <w:webHidden/>
              </w:rPr>
              <w:instrText xml:space="preserve"> PAGEREF _Toc137373500 \h </w:instrText>
            </w:r>
            <w:r w:rsidR="001A38C3">
              <w:rPr>
                <w:noProof/>
                <w:webHidden/>
              </w:rPr>
            </w:r>
            <w:r w:rsidR="001A38C3">
              <w:rPr>
                <w:noProof/>
                <w:webHidden/>
              </w:rPr>
              <w:fldChar w:fldCharType="separate"/>
            </w:r>
            <w:r w:rsidR="001A38C3">
              <w:rPr>
                <w:noProof/>
                <w:webHidden/>
              </w:rPr>
              <w:t>25</w:t>
            </w:r>
            <w:r w:rsidR="001A38C3">
              <w:rPr>
                <w:noProof/>
                <w:webHidden/>
              </w:rPr>
              <w:fldChar w:fldCharType="end"/>
            </w:r>
          </w:hyperlink>
        </w:p>
        <w:p w14:paraId="52AC2F48" w14:textId="534258B5"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1" w:history="1">
            <w:r w:rsidR="001A38C3" w:rsidRPr="00D66C1A">
              <w:rPr>
                <w:rStyle w:val="Hyperlink"/>
                <w:rFonts w:eastAsia="Times New Roman" w:cs="Times New Roman"/>
                <w:noProof/>
              </w:rPr>
              <w:t>3.1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Introduction</w:t>
            </w:r>
            <w:r w:rsidR="001A38C3">
              <w:rPr>
                <w:noProof/>
                <w:webHidden/>
              </w:rPr>
              <w:tab/>
            </w:r>
            <w:r w:rsidR="001A38C3">
              <w:rPr>
                <w:noProof/>
                <w:webHidden/>
              </w:rPr>
              <w:fldChar w:fldCharType="begin"/>
            </w:r>
            <w:r w:rsidR="001A38C3">
              <w:rPr>
                <w:noProof/>
                <w:webHidden/>
              </w:rPr>
              <w:instrText xml:space="preserve"> PAGEREF _Toc137373501 \h </w:instrText>
            </w:r>
            <w:r w:rsidR="001A38C3">
              <w:rPr>
                <w:noProof/>
                <w:webHidden/>
              </w:rPr>
            </w:r>
            <w:r w:rsidR="001A38C3">
              <w:rPr>
                <w:noProof/>
                <w:webHidden/>
              </w:rPr>
              <w:fldChar w:fldCharType="separate"/>
            </w:r>
            <w:r w:rsidR="001A38C3">
              <w:rPr>
                <w:noProof/>
                <w:webHidden/>
              </w:rPr>
              <w:t>25</w:t>
            </w:r>
            <w:r w:rsidR="001A38C3">
              <w:rPr>
                <w:noProof/>
                <w:webHidden/>
              </w:rPr>
              <w:fldChar w:fldCharType="end"/>
            </w:r>
          </w:hyperlink>
        </w:p>
        <w:p w14:paraId="329EC42F" w14:textId="7A3E8328"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2" w:history="1">
            <w:r w:rsidR="001A38C3" w:rsidRPr="00D66C1A">
              <w:rPr>
                <w:rStyle w:val="Hyperlink"/>
                <w:rFonts w:eastAsia="Times New Roman" w:cs="Times New Roman"/>
                <w:noProof/>
              </w:rPr>
              <w:t>3.2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Background of the study</w:t>
            </w:r>
            <w:r w:rsidR="001A38C3">
              <w:rPr>
                <w:noProof/>
                <w:webHidden/>
              </w:rPr>
              <w:tab/>
            </w:r>
            <w:r w:rsidR="001A38C3">
              <w:rPr>
                <w:noProof/>
                <w:webHidden/>
              </w:rPr>
              <w:fldChar w:fldCharType="begin"/>
            </w:r>
            <w:r w:rsidR="001A38C3">
              <w:rPr>
                <w:noProof/>
                <w:webHidden/>
              </w:rPr>
              <w:instrText xml:space="preserve"> PAGEREF _Toc137373502 \h </w:instrText>
            </w:r>
            <w:r w:rsidR="001A38C3">
              <w:rPr>
                <w:noProof/>
                <w:webHidden/>
              </w:rPr>
            </w:r>
            <w:r w:rsidR="001A38C3">
              <w:rPr>
                <w:noProof/>
                <w:webHidden/>
              </w:rPr>
              <w:fldChar w:fldCharType="separate"/>
            </w:r>
            <w:r w:rsidR="001A38C3">
              <w:rPr>
                <w:noProof/>
                <w:webHidden/>
              </w:rPr>
              <w:t>25</w:t>
            </w:r>
            <w:r w:rsidR="001A38C3">
              <w:rPr>
                <w:noProof/>
                <w:webHidden/>
              </w:rPr>
              <w:fldChar w:fldCharType="end"/>
            </w:r>
          </w:hyperlink>
        </w:p>
        <w:p w14:paraId="0FD90F8D" w14:textId="5FB44A1D"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3" w:history="1">
            <w:r w:rsidR="001A38C3" w:rsidRPr="00D66C1A">
              <w:rPr>
                <w:rStyle w:val="Hyperlink"/>
                <w:rFonts w:eastAsia="Times New Roman" w:cs="Times New Roman"/>
                <w:noProof/>
              </w:rPr>
              <w:t>3.3</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Approach</w:t>
            </w:r>
            <w:r w:rsidR="001A38C3">
              <w:rPr>
                <w:noProof/>
                <w:webHidden/>
              </w:rPr>
              <w:tab/>
            </w:r>
            <w:r w:rsidR="001A38C3">
              <w:rPr>
                <w:noProof/>
                <w:webHidden/>
              </w:rPr>
              <w:fldChar w:fldCharType="begin"/>
            </w:r>
            <w:r w:rsidR="001A38C3">
              <w:rPr>
                <w:noProof/>
                <w:webHidden/>
              </w:rPr>
              <w:instrText xml:space="preserve"> PAGEREF _Toc137373503 \h </w:instrText>
            </w:r>
            <w:r w:rsidR="001A38C3">
              <w:rPr>
                <w:noProof/>
                <w:webHidden/>
              </w:rPr>
            </w:r>
            <w:r w:rsidR="001A38C3">
              <w:rPr>
                <w:noProof/>
                <w:webHidden/>
              </w:rPr>
              <w:fldChar w:fldCharType="separate"/>
            </w:r>
            <w:r w:rsidR="001A38C3">
              <w:rPr>
                <w:noProof/>
                <w:webHidden/>
              </w:rPr>
              <w:t>26</w:t>
            </w:r>
            <w:r w:rsidR="001A38C3">
              <w:rPr>
                <w:noProof/>
                <w:webHidden/>
              </w:rPr>
              <w:fldChar w:fldCharType="end"/>
            </w:r>
          </w:hyperlink>
        </w:p>
        <w:p w14:paraId="15364AD9" w14:textId="7FA68A6A"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04" w:history="1">
            <w:r w:rsidR="001A38C3" w:rsidRPr="00D66C1A">
              <w:rPr>
                <w:rStyle w:val="Hyperlink"/>
                <w:rFonts w:eastAsia="Times New Roman"/>
                <w:noProof/>
              </w:rPr>
              <w:t>3.3.1</w:t>
            </w:r>
            <w:r w:rsidR="001A38C3">
              <w:rPr>
                <w:rFonts w:eastAsiaTheme="minorEastAsia"/>
                <w:noProof/>
                <w:kern w:val="2"/>
                <w:lang w:val="en-ZW" w:eastAsia="en-ZW"/>
                <w14:ligatures w14:val="standardContextual"/>
              </w:rPr>
              <w:tab/>
            </w:r>
            <w:r w:rsidR="001A38C3" w:rsidRPr="00D66C1A">
              <w:rPr>
                <w:rStyle w:val="Hyperlink"/>
                <w:rFonts w:eastAsia="Times New Roman"/>
                <w:noProof/>
              </w:rPr>
              <w:t>Justification for research designs used</w:t>
            </w:r>
            <w:r w:rsidR="001A38C3">
              <w:rPr>
                <w:noProof/>
                <w:webHidden/>
              </w:rPr>
              <w:tab/>
            </w:r>
            <w:r w:rsidR="001A38C3">
              <w:rPr>
                <w:noProof/>
                <w:webHidden/>
              </w:rPr>
              <w:fldChar w:fldCharType="begin"/>
            </w:r>
            <w:r w:rsidR="001A38C3">
              <w:rPr>
                <w:noProof/>
                <w:webHidden/>
              </w:rPr>
              <w:instrText xml:space="preserve"> PAGEREF _Toc137373504 \h </w:instrText>
            </w:r>
            <w:r w:rsidR="001A38C3">
              <w:rPr>
                <w:noProof/>
                <w:webHidden/>
              </w:rPr>
            </w:r>
            <w:r w:rsidR="001A38C3">
              <w:rPr>
                <w:noProof/>
                <w:webHidden/>
              </w:rPr>
              <w:fldChar w:fldCharType="separate"/>
            </w:r>
            <w:r w:rsidR="001A38C3">
              <w:rPr>
                <w:noProof/>
                <w:webHidden/>
              </w:rPr>
              <w:t>26</w:t>
            </w:r>
            <w:r w:rsidR="001A38C3">
              <w:rPr>
                <w:noProof/>
                <w:webHidden/>
              </w:rPr>
              <w:fldChar w:fldCharType="end"/>
            </w:r>
          </w:hyperlink>
        </w:p>
        <w:p w14:paraId="5EE22A44" w14:textId="39C10945"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5" w:history="1">
            <w:r w:rsidR="001A38C3" w:rsidRPr="00D66C1A">
              <w:rPr>
                <w:rStyle w:val="Hyperlink"/>
                <w:rFonts w:eastAsia="Times New Roman" w:cs="Times New Roman"/>
                <w:noProof/>
              </w:rPr>
              <w:t>3.4</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Population</w:t>
            </w:r>
            <w:r w:rsidR="001A38C3">
              <w:rPr>
                <w:noProof/>
                <w:webHidden/>
              </w:rPr>
              <w:tab/>
            </w:r>
            <w:r w:rsidR="001A38C3">
              <w:rPr>
                <w:noProof/>
                <w:webHidden/>
              </w:rPr>
              <w:fldChar w:fldCharType="begin"/>
            </w:r>
            <w:r w:rsidR="001A38C3">
              <w:rPr>
                <w:noProof/>
                <w:webHidden/>
              </w:rPr>
              <w:instrText xml:space="preserve"> PAGEREF _Toc137373505 \h </w:instrText>
            </w:r>
            <w:r w:rsidR="001A38C3">
              <w:rPr>
                <w:noProof/>
                <w:webHidden/>
              </w:rPr>
            </w:r>
            <w:r w:rsidR="001A38C3">
              <w:rPr>
                <w:noProof/>
                <w:webHidden/>
              </w:rPr>
              <w:fldChar w:fldCharType="separate"/>
            </w:r>
            <w:r w:rsidR="001A38C3">
              <w:rPr>
                <w:noProof/>
                <w:webHidden/>
              </w:rPr>
              <w:t>26</w:t>
            </w:r>
            <w:r w:rsidR="001A38C3">
              <w:rPr>
                <w:noProof/>
                <w:webHidden/>
              </w:rPr>
              <w:fldChar w:fldCharType="end"/>
            </w:r>
          </w:hyperlink>
        </w:p>
        <w:p w14:paraId="257C5ED4" w14:textId="4B4A4520"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6" w:history="1">
            <w:r w:rsidR="001A38C3" w:rsidRPr="00D66C1A">
              <w:rPr>
                <w:rStyle w:val="Hyperlink"/>
                <w:rFonts w:eastAsia="Times New Roman" w:cs="Times New Roman"/>
                <w:noProof/>
              </w:rPr>
              <w:t>3.5</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Sampling procedure</w:t>
            </w:r>
            <w:r w:rsidR="001A38C3">
              <w:rPr>
                <w:noProof/>
                <w:webHidden/>
              </w:rPr>
              <w:tab/>
            </w:r>
            <w:r w:rsidR="001A38C3">
              <w:rPr>
                <w:noProof/>
                <w:webHidden/>
              </w:rPr>
              <w:fldChar w:fldCharType="begin"/>
            </w:r>
            <w:r w:rsidR="001A38C3">
              <w:rPr>
                <w:noProof/>
                <w:webHidden/>
              </w:rPr>
              <w:instrText xml:space="preserve"> PAGEREF _Toc137373506 \h </w:instrText>
            </w:r>
            <w:r w:rsidR="001A38C3">
              <w:rPr>
                <w:noProof/>
                <w:webHidden/>
              </w:rPr>
            </w:r>
            <w:r w:rsidR="001A38C3">
              <w:rPr>
                <w:noProof/>
                <w:webHidden/>
              </w:rPr>
              <w:fldChar w:fldCharType="separate"/>
            </w:r>
            <w:r w:rsidR="001A38C3">
              <w:rPr>
                <w:noProof/>
                <w:webHidden/>
              </w:rPr>
              <w:t>27</w:t>
            </w:r>
            <w:r w:rsidR="001A38C3">
              <w:rPr>
                <w:noProof/>
                <w:webHidden/>
              </w:rPr>
              <w:fldChar w:fldCharType="end"/>
            </w:r>
          </w:hyperlink>
        </w:p>
        <w:p w14:paraId="2F4EA29D" w14:textId="61E049C3"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07" w:history="1">
            <w:r w:rsidR="001A38C3" w:rsidRPr="00D66C1A">
              <w:rPr>
                <w:rStyle w:val="Hyperlink"/>
                <w:rFonts w:eastAsia="Times New Roman"/>
                <w:noProof/>
              </w:rPr>
              <w:t>3.5.1</w:t>
            </w:r>
            <w:r w:rsidR="001A38C3">
              <w:rPr>
                <w:rFonts w:eastAsiaTheme="minorEastAsia"/>
                <w:noProof/>
                <w:kern w:val="2"/>
                <w:lang w:val="en-ZW" w:eastAsia="en-ZW"/>
                <w14:ligatures w14:val="standardContextual"/>
              </w:rPr>
              <w:tab/>
            </w:r>
            <w:r w:rsidR="001A38C3" w:rsidRPr="00D66C1A">
              <w:rPr>
                <w:rStyle w:val="Hyperlink"/>
                <w:rFonts w:eastAsia="Times New Roman"/>
                <w:noProof/>
              </w:rPr>
              <w:t>Simple Random Sampling</w:t>
            </w:r>
            <w:r w:rsidR="001A38C3">
              <w:rPr>
                <w:noProof/>
                <w:webHidden/>
              </w:rPr>
              <w:tab/>
            </w:r>
            <w:r w:rsidR="001A38C3">
              <w:rPr>
                <w:noProof/>
                <w:webHidden/>
              </w:rPr>
              <w:fldChar w:fldCharType="begin"/>
            </w:r>
            <w:r w:rsidR="001A38C3">
              <w:rPr>
                <w:noProof/>
                <w:webHidden/>
              </w:rPr>
              <w:instrText xml:space="preserve"> PAGEREF _Toc137373507 \h </w:instrText>
            </w:r>
            <w:r w:rsidR="001A38C3">
              <w:rPr>
                <w:noProof/>
                <w:webHidden/>
              </w:rPr>
            </w:r>
            <w:r w:rsidR="001A38C3">
              <w:rPr>
                <w:noProof/>
                <w:webHidden/>
              </w:rPr>
              <w:fldChar w:fldCharType="separate"/>
            </w:r>
            <w:r w:rsidR="001A38C3">
              <w:rPr>
                <w:noProof/>
                <w:webHidden/>
              </w:rPr>
              <w:t>27</w:t>
            </w:r>
            <w:r w:rsidR="001A38C3">
              <w:rPr>
                <w:noProof/>
                <w:webHidden/>
              </w:rPr>
              <w:fldChar w:fldCharType="end"/>
            </w:r>
          </w:hyperlink>
        </w:p>
        <w:p w14:paraId="76C13254" w14:textId="5EC9FEB4"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08" w:history="1">
            <w:r w:rsidR="001A38C3" w:rsidRPr="00D66C1A">
              <w:rPr>
                <w:rStyle w:val="Hyperlink"/>
                <w:rFonts w:eastAsia="Times New Roman" w:cs="Times New Roman"/>
                <w:noProof/>
              </w:rPr>
              <w:t>3.6</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Data Collection</w:t>
            </w:r>
            <w:r w:rsidR="001A38C3">
              <w:rPr>
                <w:noProof/>
                <w:webHidden/>
              </w:rPr>
              <w:tab/>
            </w:r>
            <w:r w:rsidR="001A38C3">
              <w:rPr>
                <w:noProof/>
                <w:webHidden/>
              </w:rPr>
              <w:fldChar w:fldCharType="begin"/>
            </w:r>
            <w:r w:rsidR="001A38C3">
              <w:rPr>
                <w:noProof/>
                <w:webHidden/>
              </w:rPr>
              <w:instrText xml:space="preserve"> PAGEREF _Toc137373508 \h </w:instrText>
            </w:r>
            <w:r w:rsidR="001A38C3">
              <w:rPr>
                <w:noProof/>
                <w:webHidden/>
              </w:rPr>
            </w:r>
            <w:r w:rsidR="001A38C3">
              <w:rPr>
                <w:noProof/>
                <w:webHidden/>
              </w:rPr>
              <w:fldChar w:fldCharType="separate"/>
            </w:r>
            <w:r w:rsidR="001A38C3">
              <w:rPr>
                <w:noProof/>
                <w:webHidden/>
              </w:rPr>
              <w:t>29</w:t>
            </w:r>
            <w:r w:rsidR="001A38C3">
              <w:rPr>
                <w:noProof/>
                <w:webHidden/>
              </w:rPr>
              <w:fldChar w:fldCharType="end"/>
            </w:r>
          </w:hyperlink>
        </w:p>
        <w:p w14:paraId="6CB4C3CA" w14:textId="357C3221"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09" w:history="1">
            <w:r w:rsidR="001A38C3" w:rsidRPr="00D66C1A">
              <w:rPr>
                <w:rStyle w:val="Hyperlink"/>
                <w:rFonts w:eastAsia="Times New Roman"/>
                <w:noProof/>
              </w:rPr>
              <w:t>3.6.1</w:t>
            </w:r>
            <w:r w:rsidR="001A38C3">
              <w:rPr>
                <w:rFonts w:eastAsiaTheme="minorEastAsia"/>
                <w:noProof/>
                <w:kern w:val="2"/>
                <w:lang w:val="en-ZW" w:eastAsia="en-ZW"/>
                <w14:ligatures w14:val="standardContextual"/>
              </w:rPr>
              <w:tab/>
            </w:r>
            <w:r w:rsidR="001A38C3" w:rsidRPr="00D66C1A">
              <w:rPr>
                <w:rStyle w:val="Hyperlink"/>
                <w:rFonts w:eastAsia="Times New Roman"/>
                <w:noProof/>
              </w:rPr>
              <w:t>Data collection procedures</w:t>
            </w:r>
            <w:r w:rsidR="001A38C3">
              <w:rPr>
                <w:noProof/>
                <w:webHidden/>
              </w:rPr>
              <w:tab/>
            </w:r>
            <w:r w:rsidR="001A38C3">
              <w:rPr>
                <w:noProof/>
                <w:webHidden/>
              </w:rPr>
              <w:fldChar w:fldCharType="begin"/>
            </w:r>
            <w:r w:rsidR="001A38C3">
              <w:rPr>
                <w:noProof/>
                <w:webHidden/>
              </w:rPr>
              <w:instrText xml:space="preserve"> PAGEREF _Toc137373509 \h </w:instrText>
            </w:r>
            <w:r w:rsidR="001A38C3">
              <w:rPr>
                <w:noProof/>
                <w:webHidden/>
              </w:rPr>
            </w:r>
            <w:r w:rsidR="001A38C3">
              <w:rPr>
                <w:noProof/>
                <w:webHidden/>
              </w:rPr>
              <w:fldChar w:fldCharType="separate"/>
            </w:r>
            <w:r w:rsidR="001A38C3">
              <w:rPr>
                <w:noProof/>
                <w:webHidden/>
              </w:rPr>
              <w:t>29</w:t>
            </w:r>
            <w:r w:rsidR="001A38C3">
              <w:rPr>
                <w:noProof/>
                <w:webHidden/>
              </w:rPr>
              <w:fldChar w:fldCharType="end"/>
            </w:r>
          </w:hyperlink>
        </w:p>
        <w:p w14:paraId="6DC7FF36" w14:textId="4FD6CA09"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10" w:history="1">
            <w:r w:rsidR="001A38C3" w:rsidRPr="00D66C1A">
              <w:rPr>
                <w:rStyle w:val="Hyperlink"/>
                <w:rFonts w:eastAsia="Times New Roman" w:cs="Times New Roman"/>
                <w:noProof/>
              </w:rPr>
              <w:t>3.7</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Data sources</w:t>
            </w:r>
            <w:r w:rsidR="001A38C3">
              <w:rPr>
                <w:noProof/>
                <w:webHidden/>
              </w:rPr>
              <w:tab/>
            </w:r>
            <w:r w:rsidR="001A38C3">
              <w:rPr>
                <w:noProof/>
                <w:webHidden/>
              </w:rPr>
              <w:fldChar w:fldCharType="begin"/>
            </w:r>
            <w:r w:rsidR="001A38C3">
              <w:rPr>
                <w:noProof/>
                <w:webHidden/>
              </w:rPr>
              <w:instrText xml:space="preserve"> PAGEREF _Toc137373510 \h </w:instrText>
            </w:r>
            <w:r w:rsidR="001A38C3">
              <w:rPr>
                <w:noProof/>
                <w:webHidden/>
              </w:rPr>
            </w:r>
            <w:r w:rsidR="001A38C3">
              <w:rPr>
                <w:noProof/>
                <w:webHidden/>
              </w:rPr>
              <w:fldChar w:fldCharType="separate"/>
            </w:r>
            <w:r w:rsidR="001A38C3">
              <w:rPr>
                <w:noProof/>
                <w:webHidden/>
              </w:rPr>
              <w:t>30</w:t>
            </w:r>
            <w:r w:rsidR="001A38C3">
              <w:rPr>
                <w:noProof/>
                <w:webHidden/>
              </w:rPr>
              <w:fldChar w:fldCharType="end"/>
            </w:r>
          </w:hyperlink>
        </w:p>
        <w:p w14:paraId="2C96AAF0" w14:textId="6D6E725A"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11" w:history="1">
            <w:r w:rsidR="001A38C3" w:rsidRPr="00D66C1A">
              <w:rPr>
                <w:rStyle w:val="Hyperlink"/>
                <w:rFonts w:eastAsia="Times New Roman"/>
                <w:noProof/>
              </w:rPr>
              <w:t>3.7.1</w:t>
            </w:r>
            <w:r w:rsidR="001A38C3">
              <w:rPr>
                <w:rFonts w:eastAsiaTheme="minorEastAsia"/>
                <w:noProof/>
                <w:kern w:val="2"/>
                <w:lang w:val="en-ZW" w:eastAsia="en-ZW"/>
                <w14:ligatures w14:val="standardContextual"/>
              </w:rPr>
              <w:tab/>
            </w:r>
            <w:r w:rsidR="001A38C3" w:rsidRPr="00D66C1A">
              <w:rPr>
                <w:rStyle w:val="Hyperlink"/>
                <w:rFonts w:eastAsia="Times New Roman"/>
                <w:noProof/>
              </w:rPr>
              <w:t>Primary data</w:t>
            </w:r>
            <w:r w:rsidR="001A38C3">
              <w:rPr>
                <w:noProof/>
                <w:webHidden/>
              </w:rPr>
              <w:tab/>
            </w:r>
            <w:r w:rsidR="001A38C3">
              <w:rPr>
                <w:noProof/>
                <w:webHidden/>
              </w:rPr>
              <w:fldChar w:fldCharType="begin"/>
            </w:r>
            <w:r w:rsidR="001A38C3">
              <w:rPr>
                <w:noProof/>
                <w:webHidden/>
              </w:rPr>
              <w:instrText xml:space="preserve"> PAGEREF _Toc137373511 \h </w:instrText>
            </w:r>
            <w:r w:rsidR="001A38C3">
              <w:rPr>
                <w:noProof/>
                <w:webHidden/>
              </w:rPr>
            </w:r>
            <w:r w:rsidR="001A38C3">
              <w:rPr>
                <w:noProof/>
                <w:webHidden/>
              </w:rPr>
              <w:fldChar w:fldCharType="separate"/>
            </w:r>
            <w:r w:rsidR="001A38C3">
              <w:rPr>
                <w:noProof/>
                <w:webHidden/>
              </w:rPr>
              <w:t>30</w:t>
            </w:r>
            <w:r w:rsidR="001A38C3">
              <w:rPr>
                <w:noProof/>
                <w:webHidden/>
              </w:rPr>
              <w:fldChar w:fldCharType="end"/>
            </w:r>
          </w:hyperlink>
        </w:p>
        <w:p w14:paraId="2B287774" w14:textId="322B1881"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12" w:history="1">
            <w:r w:rsidR="001A38C3" w:rsidRPr="00D66C1A">
              <w:rPr>
                <w:rStyle w:val="Hyperlink"/>
                <w:rFonts w:eastAsia="Times New Roman"/>
                <w:noProof/>
              </w:rPr>
              <w:t>3.7.2</w:t>
            </w:r>
            <w:r w:rsidR="001A38C3">
              <w:rPr>
                <w:rFonts w:eastAsiaTheme="minorEastAsia"/>
                <w:noProof/>
                <w:kern w:val="2"/>
                <w:lang w:val="en-ZW" w:eastAsia="en-ZW"/>
                <w14:ligatures w14:val="standardContextual"/>
              </w:rPr>
              <w:tab/>
            </w:r>
            <w:r w:rsidR="001A38C3" w:rsidRPr="00D66C1A">
              <w:rPr>
                <w:rStyle w:val="Hyperlink"/>
                <w:rFonts w:eastAsia="Times New Roman"/>
                <w:noProof/>
              </w:rPr>
              <w:t>Secondary Data</w:t>
            </w:r>
            <w:r w:rsidR="001A38C3">
              <w:rPr>
                <w:noProof/>
                <w:webHidden/>
              </w:rPr>
              <w:tab/>
            </w:r>
            <w:r w:rsidR="001A38C3">
              <w:rPr>
                <w:noProof/>
                <w:webHidden/>
              </w:rPr>
              <w:fldChar w:fldCharType="begin"/>
            </w:r>
            <w:r w:rsidR="001A38C3">
              <w:rPr>
                <w:noProof/>
                <w:webHidden/>
              </w:rPr>
              <w:instrText xml:space="preserve"> PAGEREF _Toc137373512 \h </w:instrText>
            </w:r>
            <w:r w:rsidR="001A38C3">
              <w:rPr>
                <w:noProof/>
                <w:webHidden/>
              </w:rPr>
            </w:r>
            <w:r w:rsidR="001A38C3">
              <w:rPr>
                <w:noProof/>
                <w:webHidden/>
              </w:rPr>
              <w:fldChar w:fldCharType="separate"/>
            </w:r>
            <w:r w:rsidR="001A38C3">
              <w:rPr>
                <w:noProof/>
                <w:webHidden/>
              </w:rPr>
              <w:t>30</w:t>
            </w:r>
            <w:r w:rsidR="001A38C3">
              <w:rPr>
                <w:noProof/>
                <w:webHidden/>
              </w:rPr>
              <w:fldChar w:fldCharType="end"/>
            </w:r>
          </w:hyperlink>
        </w:p>
        <w:p w14:paraId="4A7B74CE" w14:textId="684BEA67"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13" w:history="1">
            <w:r w:rsidR="001A38C3" w:rsidRPr="00D66C1A">
              <w:rPr>
                <w:rStyle w:val="Hyperlink"/>
                <w:rFonts w:eastAsia="Times New Roman" w:cs="Times New Roman"/>
                <w:noProof/>
              </w:rPr>
              <w:t>3.8</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Research Instruments</w:t>
            </w:r>
            <w:r w:rsidR="001A38C3">
              <w:rPr>
                <w:noProof/>
                <w:webHidden/>
              </w:rPr>
              <w:tab/>
            </w:r>
            <w:r w:rsidR="001A38C3">
              <w:rPr>
                <w:noProof/>
                <w:webHidden/>
              </w:rPr>
              <w:fldChar w:fldCharType="begin"/>
            </w:r>
            <w:r w:rsidR="001A38C3">
              <w:rPr>
                <w:noProof/>
                <w:webHidden/>
              </w:rPr>
              <w:instrText xml:space="preserve"> PAGEREF _Toc137373513 \h </w:instrText>
            </w:r>
            <w:r w:rsidR="001A38C3">
              <w:rPr>
                <w:noProof/>
                <w:webHidden/>
              </w:rPr>
            </w:r>
            <w:r w:rsidR="001A38C3">
              <w:rPr>
                <w:noProof/>
                <w:webHidden/>
              </w:rPr>
              <w:fldChar w:fldCharType="separate"/>
            </w:r>
            <w:r w:rsidR="001A38C3">
              <w:rPr>
                <w:noProof/>
                <w:webHidden/>
              </w:rPr>
              <w:t>30</w:t>
            </w:r>
            <w:r w:rsidR="001A38C3">
              <w:rPr>
                <w:noProof/>
                <w:webHidden/>
              </w:rPr>
              <w:fldChar w:fldCharType="end"/>
            </w:r>
          </w:hyperlink>
        </w:p>
        <w:p w14:paraId="7D3CF09A" w14:textId="464FD7C2"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14" w:history="1">
            <w:r w:rsidR="001A38C3" w:rsidRPr="00D66C1A">
              <w:rPr>
                <w:rStyle w:val="Hyperlink"/>
                <w:rFonts w:eastAsia="Times New Roman"/>
                <w:noProof/>
              </w:rPr>
              <w:t>3.8.1</w:t>
            </w:r>
            <w:r w:rsidR="001A38C3">
              <w:rPr>
                <w:rFonts w:eastAsiaTheme="minorEastAsia"/>
                <w:noProof/>
                <w:kern w:val="2"/>
                <w:lang w:val="en-ZW" w:eastAsia="en-ZW"/>
                <w14:ligatures w14:val="standardContextual"/>
              </w:rPr>
              <w:tab/>
            </w:r>
            <w:r w:rsidR="001A38C3" w:rsidRPr="00D66C1A">
              <w:rPr>
                <w:rStyle w:val="Hyperlink"/>
                <w:rFonts w:eastAsia="Times New Roman"/>
                <w:noProof/>
              </w:rPr>
              <w:t>Questionnaires</w:t>
            </w:r>
            <w:r w:rsidR="001A38C3">
              <w:rPr>
                <w:noProof/>
                <w:webHidden/>
              </w:rPr>
              <w:tab/>
            </w:r>
            <w:r w:rsidR="001A38C3">
              <w:rPr>
                <w:noProof/>
                <w:webHidden/>
              </w:rPr>
              <w:fldChar w:fldCharType="begin"/>
            </w:r>
            <w:r w:rsidR="001A38C3">
              <w:rPr>
                <w:noProof/>
                <w:webHidden/>
              </w:rPr>
              <w:instrText xml:space="preserve"> PAGEREF _Toc137373514 \h </w:instrText>
            </w:r>
            <w:r w:rsidR="001A38C3">
              <w:rPr>
                <w:noProof/>
                <w:webHidden/>
              </w:rPr>
            </w:r>
            <w:r w:rsidR="001A38C3">
              <w:rPr>
                <w:noProof/>
                <w:webHidden/>
              </w:rPr>
              <w:fldChar w:fldCharType="separate"/>
            </w:r>
            <w:r w:rsidR="001A38C3">
              <w:rPr>
                <w:noProof/>
                <w:webHidden/>
              </w:rPr>
              <w:t>30</w:t>
            </w:r>
            <w:r w:rsidR="001A38C3">
              <w:rPr>
                <w:noProof/>
                <w:webHidden/>
              </w:rPr>
              <w:fldChar w:fldCharType="end"/>
            </w:r>
          </w:hyperlink>
        </w:p>
        <w:p w14:paraId="25E7481F" w14:textId="0E7C3DAC"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15" w:history="1">
            <w:r w:rsidR="001A38C3" w:rsidRPr="00D66C1A">
              <w:rPr>
                <w:rStyle w:val="Hyperlink"/>
                <w:rFonts w:eastAsia="Times New Roman" w:cs="Times New Roman"/>
                <w:noProof/>
              </w:rPr>
              <w:t>3.9</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Data presentation and Analysis Procedure</w:t>
            </w:r>
            <w:r w:rsidR="001A38C3">
              <w:rPr>
                <w:noProof/>
                <w:webHidden/>
              </w:rPr>
              <w:tab/>
            </w:r>
            <w:r w:rsidR="001A38C3">
              <w:rPr>
                <w:noProof/>
                <w:webHidden/>
              </w:rPr>
              <w:fldChar w:fldCharType="begin"/>
            </w:r>
            <w:r w:rsidR="001A38C3">
              <w:rPr>
                <w:noProof/>
                <w:webHidden/>
              </w:rPr>
              <w:instrText xml:space="preserve"> PAGEREF _Toc137373515 \h </w:instrText>
            </w:r>
            <w:r w:rsidR="001A38C3">
              <w:rPr>
                <w:noProof/>
                <w:webHidden/>
              </w:rPr>
            </w:r>
            <w:r w:rsidR="001A38C3">
              <w:rPr>
                <w:noProof/>
                <w:webHidden/>
              </w:rPr>
              <w:fldChar w:fldCharType="separate"/>
            </w:r>
            <w:r w:rsidR="001A38C3">
              <w:rPr>
                <w:noProof/>
                <w:webHidden/>
              </w:rPr>
              <w:t>31</w:t>
            </w:r>
            <w:r w:rsidR="001A38C3">
              <w:rPr>
                <w:noProof/>
                <w:webHidden/>
              </w:rPr>
              <w:fldChar w:fldCharType="end"/>
            </w:r>
          </w:hyperlink>
        </w:p>
        <w:p w14:paraId="34C690A0" w14:textId="77057300"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16" w:history="1">
            <w:r w:rsidR="001A38C3" w:rsidRPr="00D66C1A">
              <w:rPr>
                <w:rStyle w:val="Hyperlink"/>
                <w:rFonts w:eastAsia="Times New Roman"/>
                <w:noProof/>
              </w:rPr>
              <w:t>3.9.1</w:t>
            </w:r>
            <w:r w:rsidR="001A38C3">
              <w:rPr>
                <w:rFonts w:eastAsiaTheme="minorEastAsia"/>
                <w:noProof/>
                <w:kern w:val="2"/>
                <w:lang w:val="en-ZW" w:eastAsia="en-ZW"/>
                <w14:ligatures w14:val="standardContextual"/>
              </w:rPr>
              <w:tab/>
            </w:r>
            <w:r w:rsidR="001A38C3" w:rsidRPr="00D66C1A">
              <w:rPr>
                <w:rStyle w:val="Hyperlink"/>
                <w:rFonts w:eastAsia="Times New Roman"/>
                <w:noProof/>
              </w:rPr>
              <w:t>Qualitative Data</w:t>
            </w:r>
            <w:r w:rsidR="001A38C3">
              <w:rPr>
                <w:noProof/>
                <w:webHidden/>
              </w:rPr>
              <w:tab/>
            </w:r>
            <w:r w:rsidR="001A38C3">
              <w:rPr>
                <w:noProof/>
                <w:webHidden/>
              </w:rPr>
              <w:fldChar w:fldCharType="begin"/>
            </w:r>
            <w:r w:rsidR="001A38C3">
              <w:rPr>
                <w:noProof/>
                <w:webHidden/>
              </w:rPr>
              <w:instrText xml:space="preserve"> PAGEREF _Toc137373516 \h </w:instrText>
            </w:r>
            <w:r w:rsidR="001A38C3">
              <w:rPr>
                <w:noProof/>
                <w:webHidden/>
              </w:rPr>
            </w:r>
            <w:r w:rsidR="001A38C3">
              <w:rPr>
                <w:noProof/>
                <w:webHidden/>
              </w:rPr>
              <w:fldChar w:fldCharType="separate"/>
            </w:r>
            <w:r w:rsidR="001A38C3">
              <w:rPr>
                <w:noProof/>
                <w:webHidden/>
              </w:rPr>
              <w:t>31</w:t>
            </w:r>
            <w:r w:rsidR="001A38C3">
              <w:rPr>
                <w:noProof/>
                <w:webHidden/>
              </w:rPr>
              <w:fldChar w:fldCharType="end"/>
            </w:r>
          </w:hyperlink>
        </w:p>
        <w:p w14:paraId="40A708EA" w14:textId="6ABA8C6F"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17" w:history="1">
            <w:r w:rsidR="001A38C3" w:rsidRPr="00D66C1A">
              <w:rPr>
                <w:rStyle w:val="Hyperlink"/>
                <w:rFonts w:eastAsia="Times New Roman"/>
                <w:noProof/>
              </w:rPr>
              <w:t>3.9.2</w:t>
            </w:r>
            <w:r w:rsidR="001A38C3">
              <w:rPr>
                <w:rFonts w:eastAsiaTheme="minorEastAsia"/>
                <w:noProof/>
                <w:kern w:val="2"/>
                <w:lang w:val="en-ZW" w:eastAsia="en-ZW"/>
                <w14:ligatures w14:val="standardContextual"/>
              </w:rPr>
              <w:tab/>
            </w:r>
            <w:r w:rsidR="001A38C3" w:rsidRPr="00D66C1A">
              <w:rPr>
                <w:rStyle w:val="Hyperlink"/>
                <w:rFonts w:eastAsia="Times New Roman"/>
                <w:noProof/>
              </w:rPr>
              <w:t>Qualitative Data</w:t>
            </w:r>
            <w:r w:rsidR="001A38C3">
              <w:rPr>
                <w:noProof/>
                <w:webHidden/>
              </w:rPr>
              <w:tab/>
            </w:r>
            <w:r w:rsidR="001A38C3">
              <w:rPr>
                <w:noProof/>
                <w:webHidden/>
              </w:rPr>
              <w:fldChar w:fldCharType="begin"/>
            </w:r>
            <w:r w:rsidR="001A38C3">
              <w:rPr>
                <w:noProof/>
                <w:webHidden/>
              </w:rPr>
              <w:instrText xml:space="preserve"> PAGEREF _Toc137373517 \h </w:instrText>
            </w:r>
            <w:r w:rsidR="001A38C3">
              <w:rPr>
                <w:noProof/>
                <w:webHidden/>
              </w:rPr>
            </w:r>
            <w:r w:rsidR="001A38C3">
              <w:rPr>
                <w:noProof/>
                <w:webHidden/>
              </w:rPr>
              <w:fldChar w:fldCharType="separate"/>
            </w:r>
            <w:r w:rsidR="001A38C3">
              <w:rPr>
                <w:noProof/>
                <w:webHidden/>
              </w:rPr>
              <w:t>31</w:t>
            </w:r>
            <w:r w:rsidR="001A38C3">
              <w:rPr>
                <w:noProof/>
                <w:webHidden/>
              </w:rPr>
              <w:fldChar w:fldCharType="end"/>
            </w:r>
          </w:hyperlink>
        </w:p>
        <w:p w14:paraId="630DDB16" w14:textId="5B76AE33"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18" w:history="1">
            <w:r w:rsidR="001A38C3" w:rsidRPr="00D66C1A">
              <w:rPr>
                <w:rStyle w:val="Hyperlink"/>
                <w:rFonts w:eastAsia="Times New Roman" w:cs="Times New Roman"/>
                <w:noProof/>
              </w:rPr>
              <w:t>3.10</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Ethical Considerations</w:t>
            </w:r>
            <w:r w:rsidR="001A38C3">
              <w:rPr>
                <w:noProof/>
                <w:webHidden/>
              </w:rPr>
              <w:tab/>
            </w:r>
            <w:r w:rsidR="001A38C3">
              <w:rPr>
                <w:noProof/>
                <w:webHidden/>
              </w:rPr>
              <w:fldChar w:fldCharType="begin"/>
            </w:r>
            <w:r w:rsidR="001A38C3">
              <w:rPr>
                <w:noProof/>
                <w:webHidden/>
              </w:rPr>
              <w:instrText xml:space="preserve"> PAGEREF _Toc137373518 \h </w:instrText>
            </w:r>
            <w:r w:rsidR="001A38C3">
              <w:rPr>
                <w:noProof/>
                <w:webHidden/>
              </w:rPr>
            </w:r>
            <w:r w:rsidR="001A38C3">
              <w:rPr>
                <w:noProof/>
                <w:webHidden/>
              </w:rPr>
              <w:fldChar w:fldCharType="separate"/>
            </w:r>
            <w:r w:rsidR="001A38C3">
              <w:rPr>
                <w:noProof/>
                <w:webHidden/>
              </w:rPr>
              <w:t>31</w:t>
            </w:r>
            <w:r w:rsidR="001A38C3">
              <w:rPr>
                <w:noProof/>
                <w:webHidden/>
              </w:rPr>
              <w:fldChar w:fldCharType="end"/>
            </w:r>
          </w:hyperlink>
        </w:p>
        <w:p w14:paraId="259AD248" w14:textId="66722B70"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19" w:history="1">
            <w:r w:rsidR="001A38C3" w:rsidRPr="00D66C1A">
              <w:rPr>
                <w:rStyle w:val="Hyperlink"/>
                <w:rFonts w:eastAsia="Times New Roman" w:cs="Times New Roman"/>
                <w:noProof/>
                <w:lang w:val="en-ZW"/>
              </w:rPr>
              <w:t>3.11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lang w:val="en-ZW"/>
              </w:rPr>
              <w:t>Chapter Summary</w:t>
            </w:r>
            <w:r w:rsidR="001A38C3">
              <w:rPr>
                <w:noProof/>
                <w:webHidden/>
              </w:rPr>
              <w:tab/>
            </w:r>
            <w:r w:rsidR="001A38C3">
              <w:rPr>
                <w:noProof/>
                <w:webHidden/>
              </w:rPr>
              <w:fldChar w:fldCharType="begin"/>
            </w:r>
            <w:r w:rsidR="001A38C3">
              <w:rPr>
                <w:noProof/>
                <w:webHidden/>
              </w:rPr>
              <w:instrText xml:space="preserve"> PAGEREF _Toc137373519 \h </w:instrText>
            </w:r>
            <w:r w:rsidR="001A38C3">
              <w:rPr>
                <w:noProof/>
                <w:webHidden/>
              </w:rPr>
            </w:r>
            <w:r w:rsidR="001A38C3">
              <w:rPr>
                <w:noProof/>
                <w:webHidden/>
              </w:rPr>
              <w:fldChar w:fldCharType="separate"/>
            </w:r>
            <w:r w:rsidR="001A38C3">
              <w:rPr>
                <w:noProof/>
                <w:webHidden/>
              </w:rPr>
              <w:t>32</w:t>
            </w:r>
            <w:r w:rsidR="001A38C3">
              <w:rPr>
                <w:noProof/>
                <w:webHidden/>
              </w:rPr>
              <w:fldChar w:fldCharType="end"/>
            </w:r>
          </w:hyperlink>
        </w:p>
        <w:p w14:paraId="3F81CE3A" w14:textId="5C4FB303"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20" w:history="1">
            <w:r w:rsidR="001A38C3" w:rsidRPr="00D66C1A">
              <w:rPr>
                <w:rStyle w:val="Hyperlink"/>
                <w:rFonts w:eastAsia="Times New Roman" w:cs="Times New Roman"/>
                <w:bCs/>
                <w:noProof/>
              </w:rPr>
              <w:t>CHAPTER 4</w:t>
            </w:r>
            <w:r w:rsidR="001A38C3">
              <w:rPr>
                <w:noProof/>
                <w:webHidden/>
              </w:rPr>
              <w:tab/>
            </w:r>
            <w:r w:rsidR="001A38C3">
              <w:rPr>
                <w:noProof/>
                <w:webHidden/>
              </w:rPr>
              <w:fldChar w:fldCharType="begin"/>
            </w:r>
            <w:r w:rsidR="001A38C3">
              <w:rPr>
                <w:noProof/>
                <w:webHidden/>
              </w:rPr>
              <w:instrText xml:space="preserve"> PAGEREF _Toc137373520 \h </w:instrText>
            </w:r>
            <w:r w:rsidR="001A38C3">
              <w:rPr>
                <w:noProof/>
                <w:webHidden/>
              </w:rPr>
            </w:r>
            <w:r w:rsidR="001A38C3">
              <w:rPr>
                <w:noProof/>
                <w:webHidden/>
              </w:rPr>
              <w:fldChar w:fldCharType="separate"/>
            </w:r>
            <w:r w:rsidR="001A38C3">
              <w:rPr>
                <w:noProof/>
                <w:webHidden/>
              </w:rPr>
              <w:t>34</w:t>
            </w:r>
            <w:r w:rsidR="001A38C3">
              <w:rPr>
                <w:noProof/>
                <w:webHidden/>
              </w:rPr>
              <w:fldChar w:fldCharType="end"/>
            </w:r>
          </w:hyperlink>
        </w:p>
        <w:p w14:paraId="71D15824" w14:textId="63C93465"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21" w:history="1">
            <w:r w:rsidR="001A38C3" w:rsidRPr="00D66C1A">
              <w:rPr>
                <w:rStyle w:val="Hyperlink"/>
                <w:rFonts w:eastAsia="Times New Roman" w:cs="Times New Roman"/>
                <w:noProof/>
              </w:rPr>
              <w:t>DATA PRESENTATION, ANALYSIS AND DISCUSSION</w:t>
            </w:r>
            <w:r w:rsidR="001A38C3">
              <w:rPr>
                <w:noProof/>
                <w:webHidden/>
              </w:rPr>
              <w:tab/>
            </w:r>
            <w:r w:rsidR="001A38C3">
              <w:rPr>
                <w:noProof/>
                <w:webHidden/>
              </w:rPr>
              <w:fldChar w:fldCharType="begin"/>
            </w:r>
            <w:r w:rsidR="001A38C3">
              <w:rPr>
                <w:noProof/>
                <w:webHidden/>
              </w:rPr>
              <w:instrText xml:space="preserve"> PAGEREF _Toc137373521 \h </w:instrText>
            </w:r>
            <w:r w:rsidR="001A38C3">
              <w:rPr>
                <w:noProof/>
                <w:webHidden/>
              </w:rPr>
            </w:r>
            <w:r w:rsidR="001A38C3">
              <w:rPr>
                <w:noProof/>
                <w:webHidden/>
              </w:rPr>
              <w:fldChar w:fldCharType="separate"/>
            </w:r>
            <w:r w:rsidR="001A38C3">
              <w:rPr>
                <w:noProof/>
                <w:webHidden/>
              </w:rPr>
              <w:t>34</w:t>
            </w:r>
            <w:r w:rsidR="001A38C3">
              <w:rPr>
                <w:noProof/>
                <w:webHidden/>
              </w:rPr>
              <w:fldChar w:fldCharType="end"/>
            </w:r>
          </w:hyperlink>
        </w:p>
        <w:p w14:paraId="072F4B74" w14:textId="5D3124E3" w:rsidR="001A38C3" w:rsidRDefault="00C12B03">
          <w:pPr>
            <w:pStyle w:val="TOC2"/>
            <w:tabs>
              <w:tab w:val="right" w:leader="dot" w:pos="8323"/>
            </w:tabs>
            <w:rPr>
              <w:rFonts w:eastAsiaTheme="minorEastAsia"/>
              <w:noProof/>
              <w:kern w:val="2"/>
              <w:lang w:val="en-ZW" w:eastAsia="en-ZW"/>
              <w14:ligatures w14:val="standardContextual"/>
            </w:rPr>
          </w:pPr>
          <w:hyperlink w:anchor="_Toc137373522" w:history="1">
            <w:r w:rsidR="001A38C3" w:rsidRPr="00D66C1A">
              <w:rPr>
                <w:rStyle w:val="Hyperlink"/>
                <w:rFonts w:eastAsia="Times New Roman" w:cs="Times New Roman"/>
                <w:noProof/>
              </w:rPr>
              <w:t>4.0 Introduction</w:t>
            </w:r>
            <w:r w:rsidR="001A38C3">
              <w:rPr>
                <w:noProof/>
                <w:webHidden/>
              </w:rPr>
              <w:tab/>
            </w:r>
            <w:r w:rsidR="001A38C3">
              <w:rPr>
                <w:noProof/>
                <w:webHidden/>
              </w:rPr>
              <w:fldChar w:fldCharType="begin"/>
            </w:r>
            <w:r w:rsidR="001A38C3">
              <w:rPr>
                <w:noProof/>
                <w:webHidden/>
              </w:rPr>
              <w:instrText xml:space="preserve"> PAGEREF _Toc137373522 \h </w:instrText>
            </w:r>
            <w:r w:rsidR="001A38C3">
              <w:rPr>
                <w:noProof/>
                <w:webHidden/>
              </w:rPr>
            </w:r>
            <w:r w:rsidR="001A38C3">
              <w:rPr>
                <w:noProof/>
                <w:webHidden/>
              </w:rPr>
              <w:fldChar w:fldCharType="separate"/>
            </w:r>
            <w:r w:rsidR="001A38C3">
              <w:rPr>
                <w:noProof/>
                <w:webHidden/>
              </w:rPr>
              <w:t>34</w:t>
            </w:r>
            <w:r w:rsidR="001A38C3">
              <w:rPr>
                <w:noProof/>
                <w:webHidden/>
              </w:rPr>
              <w:fldChar w:fldCharType="end"/>
            </w:r>
          </w:hyperlink>
        </w:p>
        <w:p w14:paraId="3C6E43AF" w14:textId="67DA8741"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23" w:history="1">
            <w:r w:rsidR="001A38C3" w:rsidRPr="00D66C1A">
              <w:rPr>
                <w:rStyle w:val="Hyperlink"/>
                <w:rFonts w:eastAsia="Times New Roman" w:cs="Times New Roman"/>
                <w:noProof/>
              </w:rPr>
              <w:t>4.1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Analysis of quantitative data</w:t>
            </w:r>
            <w:r w:rsidR="001A38C3">
              <w:rPr>
                <w:noProof/>
                <w:webHidden/>
              </w:rPr>
              <w:tab/>
            </w:r>
            <w:r w:rsidR="001A38C3">
              <w:rPr>
                <w:noProof/>
                <w:webHidden/>
              </w:rPr>
              <w:fldChar w:fldCharType="begin"/>
            </w:r>
            <w:r w:rsidR="001A38C3">
              <w:rPr>
                <w:noProof/>
                <w:webHidden/>
              </w:rPr>
              <w:instrText xml:space="preserve"> PAGEREF _Toc137373523 \h </w:instrText>
            </w:r>
            <w:r w:rsidR="001A38C3">
              <w:rPr>
                <w:noProof/>
                <w:webHidden/>
              </w:rPr>
            </w:r>
            <w:r w:rsidR="001A38C3">
              <w:rPr>
                <w:noProof/>
                <w:webHidden/>
              </w:rPr>
              <w:fldChar w:fldCharType="separate"/>
            </w:r>
            <w:r w:rsidR="001A38C3">
              <w:rPr>
                <w:noProof/>
                <w:webHidden/>
              </w:rPr>
              <w:t>34</w:t>
            </w:r>
            <w:r w:rsidR="001A38C3">
              <w:rPr>
                <w:noProof/>
                <w:webHidden/>
              </w:rPr>
              <w:fldChar w:fldCharType="end"/>
            </w:r>
          </w:hyperlink>
        </w:p>
        <w:p w14:paraId="6D27604C" w14:textId="71A8028A"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4" w:history="1">
            <w:r w:rsidR="001A38C3" w:rsidRPr="00D66C1A">
              <w:rPr>
                <w:rStyle w:val="Hyperlink"/>
                <w:rFonts w:eastAsia="Times New Roman"/>
                <w:noProof/>
              </w:rPr>
              <w:t>4.1.1</w:t>
            </w:r>
            <w:r w:rsidR="001A38C3">
              <w:rPr>
                <w:rFonts w:eastAsiaTheme="minorEastAsia"/>
                <w:noProof/>
                <w:kern w:val="2"/>
                <w:lang w:val="en-ZW" w:eastAsia="en-ZW"/>
                <w14:ligatures w14:val="standardContextual"/>
              </w:rPr>
              <w:tab/>
            </w:r>
            <w:r w:rsidR="001A38C3" w:rsidRPr="00D66C1A">
              <w:rPr>
                <w:rStyle w:val="Hyperlink"/>
                <w:rFonts w:eastAsia="Times New Roman"/>
                <w:noProof/>
              </w:rPr>
              <w:t>Questionnaire response rate</w:t>
            </w:r>
            <w:r w:rsidR="001A38C3">
              <w:rPr>
                <w:noProof/>
                <w:webHidden/>
              </w:rPr>
              <w:tab/>
            </w:r>
            <w:r w:rsidR="001A38C3">
              <w:rPr>
                <w:noProof/>
                <w:webHidden/>
              </w:rPr>
              <w:fldChar w:fldCharType="begin"/>
            </w:r>
            <w:r w:rsidR="001A38C3">
              <w:rPr>
                <w:noProof/>
                <w:webHidden/>
              </w:rPr>
              <w:instrText xml:space="preserve"> PAGEREF _Toc137373524 \h </w:instrText>
            </w:r>
            <w:r w:rsidR="001A38C3">
              <w:rPr>
                <w:noProof/>
                <w:webHidden/>
              </w:rPr>
            </w:r>
            <w:r w:rsidR="001A38C3">
              <w:rPr>
                <w:noProof/>
                <w:webHidden/>
              </w:rPr>
              <w:fldChar w:fldCharType="separate"/>
            </w:r>
            <w:r w:rsidR="001A38C3">
              <w:rPr>
                <w:noProof/>
                <w:webHidden/>
              </w:rPr>
              <w:t>34</w:t>
            </w:r>
            <w:r w:rsidR="001A38C3">
              <w:rPr>
                <w:noProof/>
                <w:webHidden/>
              </w:rPr>
              <w:fldChar w:fldCharType="end"/>
            </w:r>
          </w:hyperlink>
        </w:p>
        <w:p w14:paraId="1AA627A4" w14:textId="55D5B819"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5" w:history="1">
            <w:r w:rsidR="001A38C3" w:rsidRPr="00D66C1A">
              <w:rPr>
                <w:rStyle w:val="Hyperlink"/>
                <w:rFonts w:eastAsia="Times New Roman"/>
                <w:noProof/>
              </w:rPr>
              <w:t>4.1.2</w:t>
            </w:r>
            <w:r w:rsidR="001A38C3">
              <w:rPr>
                <w:rFonts w:eastAsiaTheme="minorEastAsia"/>
                <w:noProof/>
                <w:kern w:val="2"/>
                <w:lang w:val="en-ZW" w:eastAsia="en-ZW"/>
                <w14:ligatures w14:val="standardContextual"/>
              </w:rPr>
              <w:tab/>
            </w:r>
            <w:r w:rsidR="001A38C3" w:rsidRPr="00D66C1A">
              <w:rPr>
                <w:rStyle w:val="Hyperlink"/>
                <w:rFonts w:eastAsia="Times New Roman"/>
                <w:noProof/>
              </w:rPr>
              <w:t>Work experience in the organisation</w:t>
            </w:r>
            <w:r w:rsidR="001A38C3">
              <w:rPr>
                <w:noProof/>
                <w:webHidden/>
              </w:rPr>
              <w:tab/>
            </w:r>
            <w:r w:rsidR="001A38C3">
              <w:rPr>
                <w:noProof/>
                <w:webHidden/>
              </w:rPr>
              <w:fldChar w:fldCharType="begin"/>
            </w:r>
            <w:r w:rsidR="001A38C3">
              <w:rPr>
                <w:noProof/>
                <w:webHidden/>
              </w:rPr>
              <w:instrText xml:space="preserve"> PAGEREF _Toc137373525 \h </w:instrText>
            </w:r>
            <w:r w:rsidR="001A38C3">
              <w:rPr>
                <w:noProof/>
                <w:webHidden/>
              </w:rPr>
            </w:r>
            <w:r w:rsidR="001A38C3">
              <w:rPr>
                <w:noProof/>
                <w:webHidden/>
              </w:rPr>
              <w:fldChar w:fldCharType="separate"/>
            </w:r>
            <w:r w:rsidR="001A38C3">
              <w:rPr>
                <w:noProof/>
                <w:webHidden/>
              </w:rPr>
              <w:t>35</w:t>
            </w:r>
            <w:r w:rsidR="001A38C3">
              <w:rPr>
                <w:noProof/>
                <w:webHidden/>
              </w:rPr>
              <w:fldChar w:fldCharType="end"/>
            </w:r>
          </w:hyperlink>
        </w:p>
        <w:p w14:paraId="734B84EF" w14:textId="5D781E5D"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6" w:history="1">
            <w:r w:rsidR="001A38C3" w:rsidRPr="00D66C1A">
              <w:rPr>
                <w:rStyle w:val="Hyperlink"/>
                <w:rFonts w:eastAsia="Times New Roman"/>
                <w:noProof/>
              </w:rPr>
              <w:t>4.1.3</w:t>
            </w:r>
            <w:r w:rsidR="001A38C3">
              <w:rPr>
                <w:rFonts w:eastAsiaTheme="minorEastAsia"/>
                <w:noProof/>
                <w:kern w:val="2"/>
                <w:lang w:val="en-ZW" w:eastAsia="en-ZW"/>
                <w14:ligatures w14:val="standardContextual"/>
              </w:rPr>
              <w:tab/>
            </w:r>
            <w:r w:rsidR="001A38C3" w:rsidRPr="00D66C1A">
              <w:rPr>
                <w:rStyle w:val="Hyperlink"/>
                <w:rFonts w:eastAsia="Times New Roman"/>
                <w:noProof/>
              </w:rPr>
              <w:t>Number of years the organization has been in operation</w:t>
            </w:r>
            <w:r w:rsidR="001A38C3">
              <w:rPr>
                <w:noProof/>
                <w:webHidden/>
              </w:rPr>
              <w:tab/>
            </w:r>
            <w:r w:rsidR="001A38C3">
              <w:rPr>
                <w:noProof/>
                <w:webHidden/>
              </w:rPr>
              <w:fldChar w:fldCharType="begin"/>
            </w:r>
            <w:r w:rsidR="001A38C3">
              <w:rPr>
                <w:noProof/>
                <w:webHidden/>
              </w:rPr>
              <w:instrText xml:space="preserve"> PAGEREF _Toc137373526 \h </w:instrText>
            </w:r>
            <w:r w:rsidR="001A38C3">
              <w:rPr>
                <w:noProof/>
                <w:webHidden/>
              </w:rPr>
            </w:r>
            <w:r w:rsidR="001A38C3">
              <w:rPr>
                <w:noProof/>
                <w:webHidden/>
              </w:rPr>
              <w:fldChar w:fldCharType="separate"/>
            </w:r>
            <w:r w:rsidR="001A38C3">
              <w:rPr>
                <w:noProof/>
                <w:webHidden/>
              </w:rPr>
              <w:t>36</w:t>
            </w:r>
            <w:r w:rsidR="001A38C3">
              <w:rPr>
                <w:noProof/>
                <w:webHidden/>
              </w:rPr>
              <w:fldChar w:fldCharType="end"/>
            </w:r>
          </w:hyperlink>
        </w:p>
        <w:p w14:paraId="3337B42B" w14:textId="616305D1"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7" w:history="1">
            <w:r w:rsidR="001A38C3" w:rsidRPr="00D66C1A">
              <w:rPr>
                <w:rStyle w:val="Hyperlink"/>
                <w:rFonts w:eastAsia="Times New Roman"/>
                <w:noProof/>
              </w:rPr>
              <w:t>4.1.4</w:t>
            </w:r>
            <w:r w:rsidR="001A38C3">
              <w:rPr>
                <w:rFonts w:eastAsiaTheme="minorEastAsia"/>
                <w:noProof/>
                <w:kern w:val="2"/>
                <w:lang w:val="en-ZW" w:eastAsia="en-ZW"/>
                <w14:ligatures w14:val="standardContextual"/>
              </w:rPr>
              <w:tab/>
            </w:r>
            <w:r w:rsidR="001A38C3" w:rsidRPr="00D66C1A">
              <w:rPr>
                <w:rStyle w:val="Hyperlink"/>
                <w:rFonts w:eastAsia="Times New Roman"/>
                <w:noProof/>
              </w:rPr>
              <w:t>Indicate the payout ratio of your company for the last financial period</w:t>
            </w:r>
            <w:r w:rsidR="001A38C3">
              <w:rPr>
                <w:noProof/>
                <w:webHidden/>
              </w:rPr>
              <w:tab/>
            </w:r>
            <w:r w:rsidR="001A38C3">
              <w:rPr>
                <w:noProof/>
                <w:webHidden/>
              </w:rPr>
              <w:fldChar w:fldCharType="begin"/>
            </w:r>
            <w:r w:rsidR="001A38C3">
              <w:rPr>
                <w:noProof/>
                <w:webHidden/>
              </w:rPr>
              <w:instrText xml:space="preserve"> PAGEREF _Toc137373527 \h </w:instrText>
            </w:r>
            <w:r w:rsidR="001A38C3">
              <w:rPr>
                <w:noProof/>
                <w:webHidden/>
              </w:rPr>
            </w:r>
            <w:r w:rsidR="001A38C3">
              <w:rPr>
                <w:noProof/>
                <w:webHidden/>
              </w:rPr>
              <w:fldChar w:fldCharType="separate"/>
            </w:r>
            <w:r w:rsidR="001A38C3">
              <w:rPr>
                <w:noProof/>
                <w:webHidden/>
              </w:rPr>
              <w:t>37</w:t>
            </w:r>
            <w:r w:rsidR="001A38C3">
              <w:rPr>
                <w:noProof/>
                <w:webHidden/>
              </w:rPr>
              <w:fldChar w:fldCharType="end"/>
            </w:r>
          </w:hyperlink>
        </w:p>
        <w:p w14:paraId="7B07AC76" w14:textId="02FC174B"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8" w:history="1">
            <w:r w:rsidR="001A38C3" w:rsidRPr="00D66C1A">
              <w:rPr>
                <w:rStyle w:val="Hyperlink"/>
                <w:rFonts w:eastAsia="Times New Roman"/>
                <w:noProof/>
                <w:lang w:bidi="ar"/>
              </w:rPr>
              <w:t>4.1.5</w:t>
            </w:r>
            <w:r w:rsidR="001A38C3">
              <w:rPr>
                <w:rFonts w:eastAsiaTheme="minorEastAsia"/>
                <w:noProof/>
                <w:kern w:val="2"/>
                <w:lang w:val="en-ZW" w:eastAsia="en-ZW"/>
                <w14:ligatures w14:val="standardContextual"/>
              </w:rPr>
              <w:tab/>
            </w:r>
            <w:r w:rsidR="001A38C3" w:rsidRPr="00D66C1A">
              <w:rPr>
                <w:rStyle w:val="Hyperlink"/>
                <w:rFonts w:eastAsia="Times New Roman"/>
                <w:noProof/>
                <w:shd w:val="clear" w:color="auto" w:fill="FFFFFF"/>
                <w:lang w:bidi="ar"/>
              </w:rPr>
              <w:t xml:space="preserve">The </w:t>
            </w:r>
            <w:r w:rsidR="001A38C3" w:rsidRPr="00D66C1A">
              <w:rPr>
                <w:rStyle w:val="Hyperlink"/>
                <w:rFonts w:eastAsia="Times New Roman"/>
                <w:noProof/>
                <w:lang w:bidi="ar"/>
              </w:rPr>
              <w:t>impact</w:t>
            </w:r>
            <w:r w:rsidR="001A38C3" w:rsidRPr="00D66C1A">
              <w:rPr>
                <w:rStyle w:val="Hyperlink"/>
                <w:rFonts w:eastAsia="Times New Roman"/>
                <w:noProof/>
                <w:shd w:val="clear" w:color="auto" w:fill="FFFFFF"/>
                <w:lang w:bidi="ar"/>
              </w:rPr>
              <w:t xml:space="preserve"> of </w:t>
            </w:r>
            <w:r w:rsidR="001A38C3" w:rsidRPr="00D66C1A">
              <w:rPr>
                <w:rStyle w:val="Hyperlink"/>
                <w:rFonts w:eastAsia="Times New Roman"/>
                <w:noProof/>
                <w:lang w:bidi="ar"/>
              </w:rPr>
              <w:t>the</w:t>
            </w:r>
            <w:r w:rsidR="001A38C3" w:rsidRPr="00D66C1A">
              <w:rPr>
                <w:rStyle w:val="Hyperlink"/>
                <w:rFonts w:eastAsia="Times New Roman"/>
                <w:noProof/>
                <w:shd w:val="clear" w:color="auto" w:fill="FFFFFF"/>
                <w:lang w:bidi="ar"/>
              </w:rPr>
              <w:t xml:space="preserve"> dividend policy on the share value of the </w:t>
            </w:r>
            <w:r w:rsidR="001A38C3" w:rsidRPr="00D66C1A">
              <w:rPr>
                <w:rStyle w:val="Hyperlink"/>
                <w:rFonts w:eastAsia="Times New Roman"/>
                <w:noProof/>
                <w:lang w:bidi="ar"/>
              </w:rPr>
              <w:t>company (Objective 1)</w:t>
            </w:r>
            <w:r w:rsidR="001A38C3">
              <w:rPr>
                <w:noProof/>
                <w:webHidden/>
              </w:rPr>
              <w:tab/>
            </w:r>
            <w:r w:rsidR="001A38C3">
              <w:rPr>
                <w:noProof/>
                <w:webHidden/>
              </w:rPr>
              <w:fldChar w:fldCharType="begin"/>
            </w:r>
            <w:r w:rsidR="001A38C3">
              <w:rPr>
                <w:noProof/>
                <w:webHidden/>
              </w:rPr>
              <w:instrText xml:space="preserve"> PAGEREF _Toc137373528 \h </w:instrText>
            </w:r>
            <w:r w:rsidR="001A38C3">
              <w:rPr>
                <w:noProof/>
                <w:webHidden/>
              </w:rPr>
            </w:r>
            <w:r w:rsidR="001A38C3">
              <w:rPr>
                <w:noProof/>
                <w:webHidden/>
              </w:rPr>
              <w:fldChar w:fldCharType="separate"/>
            </w:r>
            <w:r w:rsidR="001A38C3">
              <w:rPr>
                <w:noProof/>
                <w:webHidden/>
              </w:rPr>
              <w:t>38</w:t>
            </w:r>
            <w:r w:rsidR="001A38C3">
              <w:rPr>
                <w:noProof/>
                <w:webHidden/>
              </w:rPr>
              <w:fldChar w:fldCharType="end"/>
            </w:r>
          </w:hyperlink>
        </w:p>
        <w:p w14:paraId="707018B6" w14:textId="6D6AE2A9"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29" w:history="1">
            <w:r w:rsidR="001A38C3" w:rsidRPr="00D66C1A">
              <w:rPr>
                <w:rStyle w:val="Hyperlink"/>
                <w:rFonts w:eastAsia="Times New Roman"/>
                <w:noProof/>
                <w:lang w:eastAsia="en-ZW"/>
              </w:rPr>
              <w:t>4.1.6</w:t>
            </w:r>
            <w:r w:rsidR="001A38C3">
              <w:rPr>
                <w:rFonts w:eastAsiaTheme="minorEastAsia"/>
                <w:noProof/>
                <w:kern w:val="2"/>
                <w:lang w:val="en-ZW" w:eastAsia="en-ZW"/>
                <w14:ligatures w14:val="standardContextual"/>
              </w:rPr>
              <w:tab/>
            </w:r>
            <w:r w:rsidR="001A38C3" w:rsidRPr="00D66C1A">
              <w:rPr>
                <w:rStyle w:val="Hyperlink"/>
                <w:rFonts w:eastAsia="Times New Roman"/>
                <w:noProof/>
                <w:lang w:val="en-ZW"/>
              </w:rPr>
              <w:t>Impact of earnings per share on the share price of a firm (Objective 2)</w:t>
            </w:r>
            <w:r w:rsidR="001A38C3">
              <w:rPr>
                <w:noProof/>
                <w:webHidden/>
              </w:rPr>
              <w:tab/>
            </w:r>
            <w:r w:rsidR="001A38C3">
              <w:rPr>
                <w:noProof/>
                <w:webHidden/>
              </w:rPr>
              <w:fldChar w:fldCharType="begin"/>
            </w:r>
            <w:r w:rsidR="001A38C3">
              <w:rPr>
                <w:noProof/>
                <w:webHidden/>
              </w:rPr>
              <w:instrText xml:space="preserve"> PAGEREF _Toc137373529 \h </w:instrText>
            </w:r>
            <w:r w:rsidR="001A38C3">
              <w:rPr>
                <w:noProof/>
                <w:webHidden/>
              </w:rPr>
            </w:r>
            <w:r w:rsidR="001A38C3">
              <w:rPr>
                <w:noProof/>
                <w:webHidden/>
              </w:rPr>
              <w:fldChar w:fldCharType="separate"/>
            </w:r>
            <w:r w:rsidR="001A38C3">
              <w:rPr>
                <w:noProof/>
                <w:webHidden/>
              </w:rPr>
              <w:t>41</w:t>
            </w:r>
            <w:r w:rsidR="001A38C3">
              <w:rPr>
                <w:noProof/>
                <w:webHidden/>
              </w:rPr>
              <w:fldChar w:fldCharType="end"/>
            </w:r>
          </w:hyperlink>
        </w:p>
        <w:p w14:paraId="1770E30C" w14:textId="2D4950B5"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30" w:history="1">
            <w:r w:rsidR="001A38C3" w:rsidRPr="00D66C1A">
              <w:rPr>
                <w:rStyle w:val="Hyperlink"/>
                <w:rFonts w:eastAsia="Times New Roman"/>
                <w:noProof/>
              </w:rPr>
              <w:t>4.1.7</w:t>
            </w:r>
            <w:r w:rsidR="001A38C3">
              <w:rPr>
                <w:rFonts w:eastAsiaTheme="minorEastAsia"/>
                <w:noProof/>
                <w:kern w:val="2"/>
                <w:lang w:val="en-ZW" w:eastAsia="en-ZW"/>
                <w14:ligatures w14:val="standardContextual"/>
              </w:rPr>
              <w:tab/>
            </w:r>
            <w:r w:rsidR="001A38C3" w:rsidRPr="00D66C1A">
              <w:rPr>
                <w:rStyle w:val="Hyperlink"/>
                <w:rFonts w:eastAsia="Times New Roman"/>
                <w:noProof/>
                <w:lang w:bidi="ar"/>
              </w:rPr>
              <w:t>The effects of share price volatility on payout ratio (Objective 3)</w:t>
            </w:r>
            <w:r w:rsidR="001A38C3">
              <w:rPr>
                <w:noProof/>
                <w:webHidden/>
              </w:rPr>
              <w:tab/>
            </w:r>
            <w:r w:rsidR="001A38C3">
              <w:rPr>
                <w:noProof/>
                <w:webHidden/>
              </w:rPr>
              <w:fldChar w:fldCharType="begin"/>
            </w:r>
            <w:r w:rsidR="001A38C3">
              <w:rPr>
                <w:noProof/>
                <w:webHidden/>
              </w:rPr>
              <w:instrText xml:space="preserve"> PAGEREF _Toc137373530 \h </w:instrText>
            </w:r>
            <w:r w:rsidR="001A38C3">
              <w:rPr>
                <w:noProof/>
                <w:webHidden/>
              </w:rPr>
            </w:r>
            <w:r w:rsidR="001A38C3">
              <w:rPr>
                <w:noProof/>
                <w:webHidden/>
              </w:rPr>
              <w:fldChar w:fldCharType="separate"/>
            </w:r>
            <w:r w:rsidR="001A38C3">
              <w:rPr>
                <w:noProof/>
                <w:webHidden/>
              </w:rPr>
              <w:t>42</w:t>
            </w:r>
            <w:r w:rsidR="001A38C3">
              <w:rPr>
                <w:noProof/>
                <w:webHidden/>
              </w:rPr>
              <w:fldChar w:fldCharType="end"/>
            </w:r>
          </w:hyperlink>
        </w:p>
        <w:p w14:paraId="60C3109C" w14:textId="6DB43189"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31" w:history="1">
            <w:r w:rsidR="001A38C3" w:rsidRPr="00D66C1A">
              <w:rPr>
                <w:rStyle w:val="Hyperlink"/>
                <w:rFonts w:eastAsia="Times New Roman"/>
                <w:noProof/>
              </w:rPr>
              <w:t>4.1.8</w:t>
            </w:r>
            <w:r w:rsidR="001A38C3">
              <w:rPr>
                <w:rFonts w:eastAsiaTheme="minorEastAsia"/>
                <w:noProof/>
                <w:kern w:val="2"/>
                <w:lang w:val="en-ZW" w:eastAsia="en-ZW"/>
                <w14:ligatures w14:val="standardContextual"/>
              </w:rPr>
              <w:tab/>
            </w:r>
            <w:r w:rsidR="001A38C3" w:rsidRPr="00D66C1A">
              <w:rPr>
                <w:rStyle w:val="Hyperlink"/>
                <w:rFonts w:eastAsia="Times New Roman"/>
                <w:noProof/>
              </w:rPr>
              <w:t>Effects of share price on dividend yield</w:t>
            </w:r>
            <w:r w:rsidR="001A38C3">
              <w:rPr>
                <w:noProof/>
                <w:webHidden/>
              </w:rPr>
              <w:tab/>
            </w:r>
            <w:r w:rsidR="001A38C3">
              <w:rPr>
                <w:noProof/>
                <w:webHidden/>
              </w:rPr>
              <w:fldChar w:fldCharType="begin"/>
            </w:r>
            <w:r w:rsidR="001A38C3">
              <w:rPr>
                <w:noProof/>
                <w:webHidden/>
              </w:rPr>
              <w:instrText xml:space="preserve"> PAGEREF _Toc137373531 \h </w:instrText>
            </w:r>
            <w:r w:rsidR="001A38C3">
              <w:rPr>
                <w:noProof/>
                <w:webHidden/>
              </w:rPr>
            </w:r>
            <w:r w:rsidR="001A38C3">
              <w:rPr>
                <w:noProof/>
                <w:webHidden/>
              </w:rPr>
              <w:fldChar w:fldCharType="separate"/>
            </w:r>
            <w:r w:rsidR="001A38C3">
              <w:rPr>
                <w:noProof/>
                <w:webHidden/>
              </w:rPr>
              <w:t>45</w:t>
            </w:r>
            <w:r w:rsidR="001A38C3">
              <w:rPr>
                <w:noProof/>
                <w:webHidden/>
              </w:rPr>
              <w:fldChar w:fldCharType="end"/>
            </w:r>
          </w:hyperlink>
        </w:p>
        <w:p w14:paraId="366114ED" w14:textId="6C5F40AA"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32" w:history="1">
            <w:r w:rsidR="001A38C3" w:rsidRPr="00D66C1A">
              <w:rPr>
                <w:rStyle w:val="Hyperlink"/>
                <w:rFonts w:eastAsia="Times New Roman" w:cs="Times New Roman"/>
                <w:noProof/>
              </w:rPr>
              <w:t>4.2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Summary</w:t>
            </w:r>
            <w:r w:rsidR="001A38C3">
              <w:rPr>
                <w:noProof/>
                <w:webHidden/>
              </w:rPr>
              <w:tab/>
            </w:r>
            <w:r w:rsidR="001A38C3">
              <w:rPr>
                <w:noProof/>
                <w:webHidden/>
              </w:rPr>
              <w:fldChar w:fldCharType="begin"/>
            </w:r>
            <w:r w:rsidR="001A38C3">
              <w:rPr>
                <w:noProof/>
                <w:webHidden/>
              </w:rPr>
              <w:instrText xml:space="preserve"> PAGEREF _Toc137373532 \h </w:instrText>
            </w:r>
            <w:r w:rsidR="001A38C3">
              <w:rPr>
                <w:noProof/>
                <w:webHidden/>
              </w:rPr>
            </w:r>
            <w:r w:rsidR="001A38C3">
              <w:rPr>
                <w:noProof/>
                <w:webHidden/>
              </w:rPr>
              <w:fldChar w:fldCharType="separate"/>
            </w:r>
            <w:r w:rsidR="001A38C3">
              <w:rPr>
                <w:noProof/>
                <w:webHidden/>
              </w:rPr>
              <w:t>47</w:t>
            </w:r>
            <w:r w:rsidR="001A38C3">
              <w:rPr>
                <w:noProof/>
                <w:webHidden/>
              </w:rPr>
              <w:fldChar w:fldCharType="end"/>
            </w:r>
          </w:hyperlink>
        </w:p>
        <w:p w14:paraId="456CA349" w14:textId="0FBE759E"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33" w:history="1">
            <w:r w:rsidR="001A38C3" w:rsidRPr="00D66C1A">
              <w:rPr>
                <w:rStyle w:val="Hyperlink"/>
                <w:rFonts w:eastAsia="Times New Roman" w:cs="Times New Roman"/>
                <w:bCs/>
                <w:noProof/>
              </w:rPr>
              <w:t>CHAPTER 5</w:t>
            </w:r>
            <w:r w:rsidR="001A38C3">
              <w:rPr>
                <w:noProof/>
                <w:webHidden/>
              </w:rPr>
              <w:tab/>
            </w:r>
            <w:r w:rsidR="001A38C3">
              <w:rPr>
                <w:noProof/>
                <w:webHidden/>
              </w:rPr>
              <w:fldChar w:fldCharType="begin"/>
            </w:r>
            <w:r w:rsidR="001A38C3">
              <w:rPr>
                <w:noProof/>
                <w:webHidden/>
              </w:rPr>
              <w:instrText xml:space="preserve"> PAGEREF _Toc137373533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73C10387" w14:textId="58A9744F"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34" w:history="1">
            <w:r w:rsidR="001A38C3" w:rsidRPr="00D66C1A">
              <w:rPr>
                <w:rStyle w:val="Hyperlink"/>
                <w:rFonts w:eastAsia="Times New Roman" w:cs="Times New Roman"/>
                <w:noProof/>
              </w:rPr>
              <w:t>SUMMARY, CONCLUSIONS AND RECOMMENDATIONS</w:t>
            </w:r>
            <w:r w:rsidR="001A38C3">
              <w:rPr>
                <w:noProof/>
                <w:webHidden/>
              </w:rPr>
              <w:tab/>
            </w:r>
            <w:r w:rsidR="001A38C3">
              <w:rPr>
                <w:noProof/>
                <w:webHidden/>
              </w:rPr>
              <w:fldChar w:fldCharType="begin"/>
            </w:r>
            <w:r w:rsidR="001A38C3">
              <w:rPr>
                <w:noProof/>
                <w:webHidden/>
              </w:rPr>
              <w:instrText xml:space="preserve"> PAGEREF _Toc137373534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4EB15458" w14:textId="071FE31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35" w:history="1">
            <w:r w:rsidR="001A38C3" w:rsidRPr="00D66C1A">
              <w:rPr>
                <w:rStyle w:val="Hyperlink"/>
                <w:rFonts w:eastAsia="Times New Roman" w:cs="Times New Roman"/>
                <w:noProof/>
              </w:rPr>
              <w:t>5.1</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Introduction</w:t>
            </w:r>
            <w:r w:rsidR="001A38C3">
              <w:rPr>
                <w:noProof/>
                <w:webHidden/>
              </w:rPr>
              <w:tab/>
            </w:r>
            <w:r w:rsidR="001A38C3">
              <w:rPr>
                <w:noProof/>
                <w:webHidden/>
              </w:rPr>
              <w:fldChar w:fldCharType="begin"/>
            </w:r>
            <w:r w:rsidR="001A38C3">
              <w:rPr>
                <w:noProof/>
                <w:webHidden/>
              </w:rPr>
              <w:instrText xml:space="preserve"> PAGEREF _Toc137373535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03FD8904" w14:textId="598646B5"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36" w:history="1">
            <w:r w:rsidR="001A38C3" w:rsidRPr="00D66C1A">
              <w:rPr>
                <w:rStyle w:val="Hyperlink"/>
                <w:rFonts w:eastAsia="Times New Roman" w:cs="Times New Roman"/>
                <w:noProof/>
              </w:rPr>
              <w:t>5.2</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Summary of the study</w:t>
            </w:r>
            <w:r w:rsidR="001A38C3">
              <w:rPr>
                <w:noProof/>
                <w:webHidden/>
              </w:rPr>
              <w:tab/>
            </w:r>
            <w:r w:rsidR="001A38C3">
              <w:rPr>
                <w:noProof/>
                <w:webHidden/>
              </w:rPr>
              <w:fldChar w:fldCharType="begin"/>
            </w:r>
            <w:r w:rsidR="001A38C3">
              <w:rPr>
                <w:noProof/>
                <w:webHidden/>
              </w:rPr>
              <w:instrText xml:space="preserve"> PAGEREF _Toc137373536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307E1826" w14:textId="322E1A0C"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37" w:history="1">
            <w:r w:rsidR="001A38C3" w:rsidRPr="00D66C1A">
              <w:rPr>
                <w:rStyle w:val="Hyperlink"/>
                <w:rFonts w:eastAsia="Times New Roman" w:cs="Times New Roman"/>
                <w:noProof/>
              </w:rPr>
              <w:t>5.3</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Summary of the findings</w:t>
            </w:r>
            <w:r w:rsidR="001A38C3">
              <w:rPr>
                <w:noProof/>
                <w:webHidden/>
              </w:rPr>
              <w:tab/>
            </w:r>
            <w:r w:rsidR="001A38C3">
              <w:rPr>
                <w:noProof/>
                <w:webHidden/>
              </w:rPr>
              <w:fldChar w:fldCharType="begin"/>
            </w:r>
            <w:r w:rsidR="001A38C3">
              <w:rPr>
                <w:noProof/>
                <w:webHidden/>
              </w:rPr>
              <w:instrText xml:space="preserve"> PAGEREF _Toc137373537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70713E65" w14:textId="028C1104"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38" w:history="1">
            <w:r w:rsidR="001A38C3" w:rsidRPr="00D66C1A">
              <w:rPr>
                <w:rStyle w:val="Hyperlink"/>
                <w:rFonts w:eastAsia="Times New Roman"/>
                <w:noProof/>
              </w:rPr>
              <w:t>5.3.1</w:t>
            </w:r>
            <w:r w:rsidR="001A38C3">
              <w:rPr>
                <w:rFonts w:eastAsiaTheme="minorEastAsia"/>
                <w:noProof/>
                <w:kern w:val="2"/>
                <w:lang w:val="en-ZW" w:eastAsia="en-ZW"/>
                <w14:ligatures w14:val="standardContextual"/>
              </w:rPr>
              <w:tab/>
            </w:r>
            <w:r w:rsidR="001A38C3" w:rsidRPr="00D66C1A">
              <w:rPr>
                <w:rStyle w:val="Hyperlink"/>
                <w:rFonts w:eastAsia="Times New Roman"/>
                <w:noProof/>
              </w:rPr>
              <w:t>Impact of dividend policy on the share value of the company (Objective 1)</w:t>
            </w:r>
            <w:r w:rsidR="001A38C3">
              <w:rPr>
                <w:noProof/>
                <w:webHidden/>
              </w:rPr>
              <w:tab/>
            </w:r>
            <w:r w:rsidR="001A38C3">
              <w:rPr>
                <w:noProof/>
                <w:webHidden/>
              </w:rPr>
              <w:fldChar w:fldCharType="begin"/>
            </w:r>
            <w:r w:rsidR="001A38C3">
              <w:rPr>
                <w:noProof/>
                <w:webHidden/>
              </w:rPr>
              <w:instrText xml:space="preserve"> PAGEREF _Toc137373538 \h </w:instrText>
            </w:r>
            <w:r w:rsidR="001A38C3">
              <w:rPr>
                <w:noProof/>
                <w:webHidden/>
              </w:rPr>
            </w:r>
            <w:r w:rsidR="001A38C3">
              <w:rPr>
                <w:noProof/>
                <w:webHidden/>
              </w:rPr>
              <w:fldChar w:fldCharType="separate"/>
            </w:r>
            <w:r w:rsidR="001A38C3">
              <w:rPr>
                <w:noProof/>
                <w:webHidden/>
              </w:rPr>
              <w:t>48</w:t>
            </w:r>
            <w:r w:rsidR="001A38C3">
              <w:rPr>
                <w:noProof/>
                <w:webHidden/>
              </w:rPr>
              <w:fldChar w:fldCharType="end"/>
            </w:r>
          </w:hyperlink>
        </w:p>
        <w:p w14:paraId="4373ABAB" w14:textId="0D8BB40D"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39" w:history="1">
            <w:r w:rsidR="001A38C3" w:rsidRPr="00D66C1A">
              <w:rPr>
                <w:rStyle w:val="Hyperlink"/>
                <w:rFonts w:eastAsia="Times New Roman"/>
                <w:noProof/>
              </w:rPr>
              <w:t>5.3.2</w:t>
            </w:r>
            <w:r w:rsidR="001A38C3">
              <w:rPr>
                <w:rFonts w:eastAsiaTheme="minorEastAsia"/>
                <w:noProof/>
                <w:kern w:val="2"/>
                <w:lang w:val="en-ZW" w:eastAsia="en-ZW"/>
                <w14:ligatures w14:val="standardContextual"/>
              </w:rPr>
              <w:tab/>
            </w:r>
            <w:r w:rsidR="001A38C3" w:rsidRPr="00D66C1A">
              <w:rPr>
                <w:rStyle w:val="Hyperlink"/>
                <w:rFonts w:eastAsia="Times New Roman"/>
                <w:noProof/>
              </w:rPr>
              <w:t>Impact of earnings per share on the share value of the firm</w:t>
            </w:r>
            <w:r w:rsidR="001A38C3">
              <w:rPr>
                <w:noProof/>
                <w:webHidden/>
              </w:rPr>
              <w:tab/>
            </w:r>
            <w:r w:rsidR="001A38C3">
              <w:rPr>
                <w:noProof/>
                <w:webHidden/>
              </w:rPr>
              <w:fldChar w:fldCharType="begin"/>
            </w:r>
            <w:r w:rsidR="001A38C3">
              <w:rPr>
                <w:noProof/>
                <w:webHidden/>
              </w:rPr>
              <w:instrText xml:space="preserve"> PAGEREF _Toc137373539 \h </w:instrText>
            </w:r>
            <w:r w:rsidR="001A38C3">
              <w:rPr>
                <w:noProof/>
                <w:webHidden/>
              </w:rPr>
            </w:r>
            <w:r w:rsidR="001A38C3">
              <w:rPr>
                <w:noProof/>
                <w:webHidden/>
              </w:rPr>
              <w:fldChar w:fldCharType="separate"/>
            </w:r>
            <w:r w:rsidR="001A38C3">
              <w:rPr>
                <w:noProof/>
                <w:webHidden/>
              </w:rPr>
              <w:t>49</w:t>
            </w:r>
            <w:r w:rsidR="001A38C3">
              <w:rPr>
                <w:noProof/>
                <w:webHidden/>
              </w:rPr>
              <w:fldChar w:fldCharType="end"/>
            </w:r>
          </w:hyperlink>
        </w:p>
        <w:p w14:paraId="478D8614" w14:textId="0A737BAE"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40" w:history="1">
            <w:r w:rsidR="001A38C3" w:rsidRPr="00D66C1A">
              <w:rPr>
                <w:rStyle w:val="Hyperlink"/>
                <w:rFonts w:eastAsia="Times New Roman"/>
                <w:noProof/>
              </w:rPr>
              <w:t>5.3.3</w:t>
            </w:r>
            <w:r w:rsidR="001A38C3">
              <w:rPr>
                <w:rFonts w:eastAsiaTheme="minorEastAsia"/>
                <w:noProof/>
                <w:kern w:val="2"/>
                <w:lang w:val="en-ZW" w:eastAsia="en-ZW"/>
                <w14:ligatures w14:val="standardContextual"/>
              </w:rPr>
              <w:tab/>
            </w:r>
            <w:r w:rsidR="001A38C3" w:rsidRPr="00D66C1A">
              <w:rPr>
                <w:rStyle w:val="Hyperlink"/>
                <w:rFonts w:eastAsia="Times New Roman"/>
                <w:noProof/>
              </w:rPr>
              <w:t>Effects of share price volatility on payout ratio</w:t>
            </w:r>
            <w:r w:rsidR="001A38C3">
              <w:rPr>
                <w:noProof/>
                <w:webHidden/>
              </w:rPr>
              <w:tab/>
            </w:r>
            <w:r w:rsidR="001A38C3">
              <w:rPr>
                <w:noProof/>
                <w:webHidden/>
              </w:rPr>
              <w:fldChar w:fldCharType="begin"/>
            </w:r>
            <w:r w:rsidR="001A38C3">
              <w:rPr>
                <w:noProof/>
                <w:webHidden/>
              </w:rPr>
              <w:instrText xml:space="preserve"> PAGEREF _Toc137373540 \h </w:instrText>
            </w:r>
            <w:r w:rsidR="001A38C3">
              <w:rPr>
                <w:noProof/>
                <w:webHidden/>
              </w:rPr>
            </w:r>
            <w:r w:rsidR="001A38C3">
              <w:rPr>
                <w:noProof/>
                <w:webHidden/>
              </w:rPr>
              <w:fldChar w:fldCharType="separate"/>
            </w:r>
            <w:r w:rsidR="001A38C3">
              <w:rPr>
                <w:noProof/>
                <w:webHidden/>
              </w:rPr>
              <w:t>49</w:t>
            </w:r>
            <w:r w:rsidR="001A38C3">
              <w:rPr>
                <w:noProof/>
                <w:webHidden/>
              </w:rPr>
              <w:fldChar w:fldCharType="end"/>
            </w:r>
          </w:hyperlink>
        </w:p>
        <w:p w14:paraId="1B5D87A2" w14:textId="4E6693C4" w:rsidR="001A38C3" w:rsidRDefault="00C12B03">
          <w:pPr>
            <w:pStyle w:val="TOC3"/>
            <w:tabs>
              <w:tab w:val="left" w:pos="1320"/>
              <w:tab w:val="right" w:leader="dot" w:pos="8323"/>
            </w:tabs>
            <w:rPr>
              <w:rFonts w:eastAsiaTheme="minorEastAsia"/>
              <w:noProof/>
              <w:kern w:val="2"/>
              <w:lang w:val="en-ZW" w:eastAsia="en-ZW"/>
              <w14:ligatures w14:val="standardContextual"/>
            </w:rPr>
          </w:pPr>
          <w:hyperlink w:anchor="_Toc137373541" w:history="1">
            <w:r w:rsidR="001A38C3" w:rsidRPr="00D66C1A">
              <w:rPr>
                <w:rStyle w:val="Hyperlink"/>
                <w:rFonts w:eastAsia="Times New Roman"/>
                <w:noProof/>
              </w:rPr>
              <w:t>5.3.4</w:t>
            </w:r>
            <w:r w:rsidR="001A38C3">
              <w:rPr>
                <w:rFonts w:eastAsiaTheme="minorEastAsia"/>
                <w:noProof/>
                <w:kern w:val="2"/>
                <w:lang w:val="en-ZW" w:eastAsia="en-ZW"/>
                <w14:ligatures w14:val="standardContextual"/>
              </w:rPr>
              <w:tab/>
            </w:r>
            <w:r w:rsidR="001A38C3" w:rsidRPr="00D66C1A">
              <w:rPr>
                <w:rStyle w:val="Hyperlink"/>
                <w:rFonts w:eastAsia="Times New Roman"/>
                <w:noProof/>
              </w:rPr>
              <w:t>Effects of share price on dividend yield</w:t>
            </w:r>
            <w:r w:rsidR="001A38C3">
              <w:rPr>
                <w:noProof/>
                <w:webHidden/>
              </w:rPr>
              <w:tab/>
            </w:r>
            <w:r w:rsidR="001A38C3">
              <w:rPr>
                <w:noProof/>
                <w:webHidden/>
              </w:rPr>
              <w:fldChar w:fldCharType="begin"/>
            </w:r>
            <w:r w:rsidR="001A38C3">
              <w:rPr>
                <w:noProof/>
                <w:webHidden/>
              </w:rPr>
              <w:instrText xml:space="preserve"> PAGEREF _Toc137373541 \h </w:instrText>
            </w:r>
            <w:r w:rsidR="001A38C3">
              <w:rPr>
                <w:noProof/>
                <w:webHidden/>
              </w:rPr>
            </w:r>
            <w:r w:rsidR="001A38C3">
              <w:rPr>
                <w:noProof/>
                <w:webHidden/>
              </w:rPr>
              <w:fldChar w:fldCharType="separate"/>
            </w:r>
            <w:r w:rsidR="001A38C3">
              <w:rPr>
                <w:noProof/>
                <w:webHidden/>
              </w:rPr>
              <w:t>50</w:t>
            </w:r>
            <w:r w:rsidR="001A38C3">
              <w:rPr>
                <w:noProof/>
                <w:webHidden/>
              </w:rPr>
              <w:fldChar w:fldCharType="end"/>
            </w:r>
          </w:hyperlink>
        </w:p>
        <w:p w14:paraId="6E290793" w14:textId="42F279C2"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42" w:history="1">
            <w:r w:rsidR="001A38C3" w:rsidRPr="00D66C1A">
              <w:rPr>
                <w:rStyle w:val="Hyperlink"/>
                <w:rFonts w:eastAsia="Times New Roman" w:cs="Times New Roman"/>
                <w:noProof/>
              </w:rPr>
              <w:t>5.4</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Conclusions</w:t>
            </w:r>
            <w:r w:rsidR="001A38C3">
              <w:rPr>
                <w:noProof/>
                <w:webHidden/>
              </w:rPr>
              <w:tab/>
            </w:r>
            <w:r w:rsidR="001A38C3">
              <w:rPr>
                <w:noProof/>
                <w:webHidden/>
              </w:rPr>
              <w:fldChar w:fldCharType="begin"/>
            </w:r>
            <w:r w:rsidR="001A38C3">
              <w:rPr>
                <w:noProof/>
                <w:webHidden/>
              </w:rPr>
              <w:instrText xml:space="preserve"> PAGEREF _Toc137373542 \h </w:instrText>
            </w:r>
            <w:r w:rsidR="001A38C3">
              <w:rPr>
                <w:noProof/>
                <w:webHidden/>
              </w:rPr>
            </w:r>
            <w:r w:rsidR="001A38C3">
              <w:rPr>
                <w:noProof/>
                <w:webHidden/>
              </w:rPr>
              <w:fldChar w:fldCharType="separate"/>
            </w:r>
            <w:r w:rsidR="001A38C3">
              <w:rPr>
                <w:noProof/>
                <w:webHidden/>
              </w:rPr>
              <w:t>50</w:t>
            </w:r>
            <w:r w:rsidR="001A38C3">
              <w:rPr>
                <w:noProof/>
                <w:webHidden/>
              </w:rPr>
              <w:fldChar w:fldCharType="end"/>
            </w:r>
          </w:hyperlink>
        </w:p>
        <w:p w14:paraId="3714754F" w14:textId="6118A7C1"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43" w:history="1">
            <w:r w:rsidR="001A38C3" w:rsidRPr="00D66C1A">
              <w:rPr>
                <w:rStyle w:val="Hyperlink"/>
                <w:rFonts w:eastAsia="Times New Roman" w:cs="Times New Roman"/>
                <w:noProof/>
              </w:rPr>
              <w:t>5.5</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Recommendation of the study</w:t>
            </w:r>
            <w:r w:rsidR="001A38C3">
              <w:rPr>
                <w:noProof/>
                <w:webHidden/>
              </w:rPr>
              <w:tab/>
            </w:r>
            <w:r w:rsidR="001A38C3">
              <w:rPr>
                <w:noProof/>
                <w:webHidden/>
              </w:rPr>
              <w:fldChar w:fldCharType="begin"/>
            </w:r>
            <w:r w:rsidR="001A38C3">
              <w:rPr>
                <w:noProof/>
                <w:webHidden/>
              </w:rPr>
              <w:instrText xml:space="preserve"> PAGEREF _Toc137373543 \h </w:instrText>
            </w:r>
            <w:r w:rsidR="001A38C3">
              <w:rPr>
                <w:noProof/>
                <w:webHidden/>
              </w:rPr>
            </w:r>
            <w:r w:rsidR="001A38C3">
              <w:rPr>
                <w:noProof/>
                <w:webHidden/>
              </w:rPr>
              <w:fldChar w:fldCharType="separate"/>
            </w:r>
            <w:r w:rsidR="001A38C3">
              <w:rPr>
                <w:noProof/>
                <w:webHidden/>
              </w:rPr>
              <w:t>51</w:t>
            </w:r>
            <w:r w:rsidR="001A38C3">
              <w:rPr>
                <w:noProof/>
                <w:webHidden/>
              </w:rPr>
              <w:fldChar w:fldCharType="end"/>
            </w:r>
          </w:hyperlink>
        </w:p>
        <w:p w14:paraId="26E5288C" w14:textId="7FCBED3F"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44" w:history="1">
            <w:r w:rsidR="001A38C3" w:rsidRPr="00D66C1A">
              <w:rPr>
                <w:rStyle w:val="Hyperlink"/>
                <w:rFonts w:eastAsia="Times New Roman" w:cs="Times New Roman"/>
                <w:noProof/>
              </w:rPr>
              <w:t>5.6</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Areas of further study</w:t>
            </w:r>
            <w:r w:rsidR="001A38C3">
              <w:rPr>
                <w:noProof/>
                <w:webHidden/>
              </w:rPr>
              <w:tab/>
            </w:r>
            <w:r w:rsidR="001A38C3">
              <w:rPr>
                <w:noProof/>
                <w:webHidden/>
              </w:rPr>
              <w:fldChar w:fldCharType="begin"/>
            </w:r>
            <w:r w:rsidR="001A38C3">
              <w:rPr>
                <w:noProof/>
                <w:webHidden/>
              </w:rPr>
              <w:instrText xml:space="preserve"> PAGEREF _Toc137373544 \h </w:instrText>
            </w:r>
            <w:r w:rsidR="001A38C3">
              <w:rPr>
                <w:noProof/>
                <w:webHidden/>
              </w:rPr>
            </w:r>
            <w:r w:rsidR="001A38C3">
              <w:rPr>
                <w:noProof/>
                <w:webHidden/>
              </w:rPr>
              <w:fldChar w:fldCharType="separate"/>
            </w:r>
            <w:r w:rsidR="001A38C3">
              <w:rPr>
                <w:noProof/>
                <w:webHidden/>
              </w:rPr>
              <w:t>51</w:t>
            </w:r>
            <w:r w:rsidR="001A38C3">
              <w:rPr>
                <w:noProof/>
                <w:webHidden/>
              </w:rPr>
              <w:fldChar w:fldCharType="end"/>
            </w:r>
          </w:hyperlink>
        </w:p>
        <w:p w14:paraId="40515C53" w14:textId="12BF76BD" w:rsidR="001A38C3" w:rsidRDefault="00C12B03">
          <w:pPr>
            <w:pStyle w:val="TOC2"/>
            <w:tabs>
              <w:tab w:val="left" w:pos="880"/>
              <w:tab w:val="right" w:leader="dot" w:pos="8323"/>
            </w:tabs>
            <w:rPr>
              <w:rFonts w:eastAsiaTheme="minorEastAsia"/>
              <w:noProof/>
              <w:kern w:val="2"/>
              <w:lang w:val="en-ZW" w:eastAsia="en-ZW"/>
              <w14:ligatures w14:val="standardContextual"/>
            </w:rPr>
          </w:pPr>
          <w:hyperlink w:anchor="_Toc137373545" w:history="1">
            <w:r w:rsidR="001A38C3" w:rsidRPr="00D66C1A">
              <w:rPr>
                <w:rStyle w:val="Hyperlink"/>
                <w:rFonts w:eastAsia="Times New Roman" w:cs="Times New Roman"/>
                <w:noProof/>
              </w:rPr>
              <w:t>5.7</w:t>
            </w:r>
            <w:r w:rsidR="001A38C3">
              <w:rPr>
                <w:rFonts w:eastAsiaTheme="minorEastAsia"/>
                <w:noProof/>
                <w:kern w:val="2"/>
                <w:lang w:val="en-ZW" w:eastAsia="en-ZW"/>
                <w14:ligatures w14:val="standardContextual"/>
              </w:rPr>
              <w:tab/>
            </w:r>
            <w:r w:rsidR="001A38C3" w:rsidRPr="00D66C1A">
              <w:rPr>
                <w:rStyle w:val="Hyperlink"/>
                <w:rFonts w:eastAsia="Times New Roman" w:cs="Times New Roman"/>
                <w:noProof/>
              </w:rPr>
              <w:t>Summary</w:t>
            </w:r>
            <w:r w:rsidR="001A38C3">
              <w:rPr>
                <w:noProof/>
                <w:webHidden/>
              </w:rPr>
              <w:tab/>
            </w:r>
            <w:r w:rsidR="001A38C3">
              <w:rPr>
                <w:noProof/>
                <w:webHidden/>
              </w:rPr>
              <w:fldChar w:fldCharType="begin"/>
            </w:r>
            <w:r w:rsidR="001A38C3">
              <w:rPr>
                <w:noProof/>
                <w:webHidden/>
              </w:rPr>
              <w:instrText xml:space="preserve"> PAGEREF _Toc137373545 \h </w:instrText>
            </w:r>
            <w:r w:rsidR="001A38C3">
              <w:rPr>
                <w:noProof/>
                <w:webHidden/>
              </w:rPr>
            </w:r>
            <w:r w:rsidR="001A38C3">
              <w:rPr>
                <w:noProof/>
                <w:webHidden/>
              </w:rPr>
              <w:fldChar w:fldCharType="separate"/>
            </w:r>
            <w:r w:rsidR="001A38C3">
              <w:rPr>
                <w:noProof/>
                <w:webHidden/>
              </w:rPr>
              <w:t>51</w:t>
            </w:r>
            <w:r w:rsidR="001A38C3">
              <w:rPr>
                <w:noProof/>
                <w:webHidden/>
              </w:rPr>
              <w:fldChar w:fldCharType="end"/>
            </w:r>
          </w:hyperlink>
        </w:p>
        <w:p w14:paraId="0C4FB159" w14:textId="088738CF"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46" w:history="1">
            <w:r w:rsidR="001A38C3" w:rsidRPr="00D66C1A">
              <w:rPr>
                <w:rStyle w:val="Hyperlink"/>
                <w:rFonts w:eastAsia="Times New Roman" w:cs="Times New Roman"/>
                <w:noProof/>
              </w:rPr>
              <w:t>REFERENCES</w:t>
            </w:r>
            <w:r w:rsidR="001A38C3">
              <w:rPr>
                <w:noProof/>
                <w:webHidden/>
              </w:rPr>
              <w:tab/>
            </w:r>
            <w:r w:rsidR="001A38C3">
              <w:rPr>
                <w:noProof/>
                <w:webHidden/>
              </w:rPr>
              <w:fldChar w:fldCharType="begin"/>
            </w:r>
            <w:r w:rsidR="001A38C3">
              <w:rPr>
                <w:noProof/>
                <w:webHidden/>
              </w:rPr>
              <w:instrText xml:space="preserve"> PAGEREF _Toc137373546 \h </w:instrText>
            </w:r>
            <w:r w:rsidR="001A38C3">
              <w:rPr>
                <w:noProof/>
                <w:webHidden/>
              </w:rPr>
            </w:r>
            <w:r w:rsidR="001A38C3">
              <w:rPr>
                <w:noProof/>
                <w:webHidden/>
              </w:rPr>
              <w:fldChar w:fldCharType="separate"/>
            </w:r>
            <w:r w:rsidR="001A38C3">
              <w:rPr>
                <w:noProof/>
                <w:webHidden/>
              </w:rPr>
              <w:t>52</w:t>
            </w:r>
            <w:r w:rsidR="001A38C3">
              <w:rPr>
                <w:noProof/>
                <w:webHidden/>
              </w:rPr>
              <w:fldChar w:fldCharType="end"/>
            </w:r>
          </w:hyperlink>
        </w:p>
        <w:p w14:paraId="68536AF6" w14:textId="426F73D8"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47" w:history="1">
            <w:r w:rsidR="001A38C3" w:rsidRPr="00D66C1A">
              <w:rPr>
                <w:rStyle w:val="Hyperlink"/>
                <w:rFonts w:eastAsia="Times New Roman" w:cs="Times New Roman"/>
                <w:bCs/>
                <w:noProof/>
              </w:rPr>
              <w:t xml:space="preserve">APPENDIX A: Questionnaire- </w:t>
            </w:r>
            <w:r w:rsidR="001A38C3" w:rsidRPr="00D66C1A">
              <w:rPr>
                <w:rStyle w:val="Hyperlink"/>
                <w:rFonts w:eastAsia="Times New Roman" w:cs="Times New Roman"/>
                <w:noProof/>
              </w:rPr>
              <w:t>research analysts, risk officers and finance managers</w:t>
            </w:r>
            <w:r w:rsidR="001A38C3">
              <w:rPr>
                <w:noProof/>
                <w:webHidden/>
              </w:rPr>
              <w:tab/>
            </w:r>
            <w:r w:rsidR="001A38C3">
              <w:rPr>
                <w:noProof/>
                <w:webHidden/>
              </w:rPr>
              <w:fldChar w:fldCharType="begin"/>
            </w:r>
            <w:r w:rsidR="001A38C3">
              <w:rPr>
                <w:noProof/>
                <w:webHidden/>
              </w:rPr>
              <w:instrText xml:space="preserve"> PAGEREF _Toc137373547 \h </w:instrText>
            </w:r>
            <w:r w:rsidR="001A38C3">
              <w:rPr>
                <w:noProof/>
                <w:webHidden/>
              </w:rPr>
            </w:r>
            <w:r w:rsidR="001A38C3">
              <w:rPr>
                <w:noProof/>
                <w:webHidden/>
              </w:rPr>
              <w:fldChar w:fldCharType="separate"/>
            </w:r>
            <w:r w:rsidR="001A38C3">
              <w:rPr>
                <w:noProof/>
                <w:webHidden/>
              </w:rPr>
              <w:t>58</w:t>
            </w:r>
            <w:r w:rsidR="001A38C3">
              <w:rPr>
                <w:noProof/>
                <w:webHidden/>
              </w:rPr>
              <w:fldChar w:fldCharType="end"/>
            </w:r>
          </w:hyperlink>
        </w:p>
        <w:p w14:paraId="633B5215" w14:textId="79686E8C" w:rsidR="001A38C3" w:rsidRDefault="00C12B03">
          <w:pPr>
            <w:pStyle w:val="TOC1"/>
            <w:tabs>
              <w:tab w:val="right" w:leader="dot" w:pos="8323"/>
            </w:tabs>
            <w:rPr>
              <w:rFonts w:asciiTheme="minorHAnsi" w:eastAsiaTheme="minorEastAsia" w:hAnsiTheme="minorHAnsi"/>
              <w:noProof/>
              <w:kern w:val="2"/>
              <w:sz w:val="22"/>
              <w:lang w:val="en-ZW" w:eastAsia="en-ZW"/>
              <w14:ligatures w14:val="standardContextual"/>
            </w:rPr>
          </w:pPr>
          <w:hyperlink w:anchor="_Toc137373548" w:history="1">
            <w:r w:rsidR="001A38C3" w:rsidRPr="00D66C1A">
              <w:rPr>
                <w:rStyle w:val="Hyperlink"/>
                <w:rFonts w:eastAsia="Times New Roman" w:cs="Times New Roman"/>
                <w:noProof/>
              </w:rPr>
              <w:t>QUESTIONNAIRE</w:t>
            </w:r>
            <w:r w:rsidR="001A38C3">
              <w:rPr>
                <w:noProof/>
                <w:webHidden/>
              </w:rPr>
              <w:tab/>
            </w:r>
            <w:r w:rsidR="001A38C3">
              <w:rPr>
                <w:noProof/>
                <w:webHidden/>
              </w:rPr>
              <w:fldChar w:fldCharType="begin"/>
            </w:r>
            <w:r w:rsidR="001A38C3">
              <w:rPr>
                <w:noProof/>
                <w:webHidden/>
              </w:rPr>
              <w:instrText xml:space="preserve"> PAGEREF _Toc137373548 \h </w:instrText>
            </w:r>
            <w:r w:rsidR="001A38C3">
              <w:rPr>
                <w:noProof/>
                <w:webHidden/>
              </w:rPr>
            </w:r>
            <w:r w:rsidR="001A38C3">
              <w:rPr>
                <w:noProof/>
                <w:webHidden/>
              </w:rPr>
              <w:fldChar w:fldCharType="separate"/>
            </w:r>
            <w:r w:rsidR="001A38C3">
              <w:rPr>
                <w:noProof/>
                <w:webHidden/>
              </w:rPr>
              <w:t>59</w:t>
            </w:r>
            <w:r w:rsidR="001A38C3">
              <w:rPr>
                <w:noProof/>
                <w:webHidden/>
              </w:rPr>
              <w:fldChar w:fldCharType="end"/>
            </w:r>
          </w:hyperlink>
        </w:p>
        <w:p w14:paraId="710D5B67" w14:textId="75C8CCFD" w:rsidR="00D31910" w:rsidRDefault="00C12B03">
          <w:pPr>
            <w:spacing w:line="360" w:lineRule="auto"/>
            <w:rPr>
              <w:rStyle w:val="Strong"/>
              <w:rFonts w:ascii="Times New Roman" w:eastAsia="Times New Roman" w:hAnsi="Times New Roman" w:cs="Times New Roman"/>
              <w:sz w:val="24"/>
              <w:szCs w:val="24"/>
            </w:rPr>
          </w:pPr>
          <w:r>
            <w:rPr>
              <w:rFonts w:ascii="Times New Roman" w:eastAsia="Times New Roman" w:hAnsi="Times New Roman" w:cs="Times New Roman"/>
              <w:b/>
              <w:bCs/>
              <w:sz w:val="24"/>
              <w:szCs w:val="24"/>
            </w:rPr>
            <w:fldChar w:fldCharType="end"/>
          </w:r>
        </w:p>
      </w:sdtContent>
    </w:sdt>
    <w:p w14:paraId="287874E2" w14:textId="77777777" w:rsidR="00D31910" w:rsidRDefault="00D31910" w:rsidP="001A38C3">
      <w:pPr>
        <w:pStyle w:val="NormalWeb"/>
        <w:shd w:val="clear" w:color="auto" w:fill="FFFFFF"/>
        <w:spacing w:line="360" w:lineRule="auto"/>
        <w:jc w:val="both"/>
        <w:rPr>
          <w:rStyle w:val="Strong"/>
          <w:color w:val="121212"/>
          <w:shd w:val="clear" w:color="auto" w:fill="FFFFFF"/>
        </w:rPr>
      </w:pPr>
    </w:p>
    <w:p w14:paraId="3028BC52"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25CD74CD"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6069C3C"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6A499BD"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03AACFBD"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AF04499"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E849199"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3ED289A0"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2DF6A075"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9768078"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022B5EE1"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4E384B3" w14:textId="3C15126F" w:rsidR="00D31910" w:rsidRDefault="00C12B03">
      <w:pPr>
        <w:pStyle w:val="Heading1"/>
        <w:numPr>
          <w:ilvl w:val="0"/>
          <w:numId w:val="0"/>
        </w:numPr>
        <w:spacing w:line="360" w:lineRule="auto"/>
        <w:rPr>
          <w:rStyle w:val="Strong"/>
          <w:rFonts w:eastAsia="Times New Roman" w:cs="Times New Roman"/>
          <w:b/>
          <w:bCs w:val="0"/>
          <w:color w:val="121212"/>
          <w:szCs w:val="24"/>
          <w:shd w:val="clear" w:color="auto" w:fill="FFFFFF"/>
        </w:rPr>
      </w:pPr>
      <w:bookmarkStart w:id="7" w:name="_Toc137373456"/>
      <w:r>
        <w:rPr>
          <w:rStyle w:val="Strong"/>
          <w:rFonts w:eastAsia="Times New Roman" w:cs="Times New Roman"/>
          <w:b/>
          <w:bCs w:val="0"/>
          <w:color w:val="121212"/>
          <w:szCs w:val="24"/>
          <w:shd w:val="clear" w:color="auto" w:fill="FFFFFF"/>
        </w:rPr>
        <w:t xml:space="preserve">List of </w:t>
      </w:r>
      <w:r w:rsidR="000B54D1">
        <w:rPr>
          <w:rStyle w:val="Strong"/>
          <w:rFonts w:eastAsia="Times New Roman" w:cs="Times New Roman"/>
          <w:b/>
          <w:bCs w:val="0"/>
          <w:color w:val="121212"/>
          <w:szCs w:val="24"/>
          <w:shd w:val="clear" w:color="auto" w:fill="FFFFFF"/>
        </w:rPr>
        <w:t>tables</w:t>
      </w:r>
      <w:bookmarkEnd w:id="7"/>
    </w:p>
    <w:p w14:paraId="3766B241"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r>
        <w:rPr>
          <w:rStyle w:val="Strong"/>
          <w:rFonts w:ascii="Times New Roman" w:eastAsia="Times New Roman" w:hAnsi="Times New Roman" w:cs="Times New Roman"/>
          <w:b w:val="0"/>
          <w:bCs w:val="0"/>
          <w:color w:val="121212"/>
          <w:sz w:val="24"/>
          <w:szCs w:val="24"/>
          <w:shd w:val="clear" w:color="auto" w:fill="FFFFFF"/>
        </w:rPr>
        <w:fldChar w:fldCharType="begin"/>
      </w:r>
      <w:r>
        <w:rPr>
          <w:rStyle w:val="Strong"/>
          <w:rFonts w:ascii="Times New Roman" w:eastAsia="Times New Roman" w:hAnsi="Times New Roman" w:cs="Times New Roman"/>
          <w:b w:val="0"/>
          <w:bCs w:val="0"/>
          <w:color w:val="121212"/>
          <w:sz w:val="24"/>
          <w:szCs w:val="24"/>
          <w:shd w:val="clear" w:color="auto" w:fill="FFFFFF"/>
        </w:rPr>
        <w:instrText xml:space="preserve"> TOC \h \z \c "Table" </w:instrText>
      </w:r>
      <w:r>
        <w:rPr>
          <w:rStyle w:val="Strong"/>
          <w:rFonts w:ascii="Times New Roman" w:eastAsia="Times New Roman" w:hAnsi="Times New Roman" w:cs="Times New Roman"/>
          <w:b w:val="0"/>
          <w:bCs w:val="0"/>
          <w:color w:val="121212"/>
          <w:sz w:val="24"/>
          <w:szCs w:val="24"/>
          <w:shd w:val="clear" w:color="auto" w:fill="FFFFFF"/>
        </w:rPr>
        <w:fldChar w:fldCharType="separate"/>
      </w:r>
      <w:hyperlink w:anchor="_Toc136511436" w:history="1">
        <w:r>
          <w:rPr>
            <w:rStyle w:val="Hyperlink"/>
            <w:rFonts w:ascii="Times New Roman" w:eastAsia="Times New Roman" w:hAnsi="Times New Roman" w:cs="Times New Roman"/>
            <w:sz w:val="24"/>
            <w:szCs w:val="24"/>
          </w:rPr>
          <w:t>Table 1: Inflation 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_Toc136511436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fldChar w:fldCharType="end"/>
        </w:r>
      </w:hyperlink>
    </w:p>
    <w:p w14:paraId="79D12F51"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37" w:history="1">
        <w:r>
          <w:rPr>
            <w:rStyle w:val="Hyperlink"/>
            <w:rFonts w:ascii="Times New Roman" w:eastAsia="Times New Roman" w:hAnsi="Times New Roman" w:cs="Times New Roman"/>
            <w:sz w:val="24"/>
            <w:szCs w:val="24"/>
          </w:rPr>
          <w:t>Table 2: Conceptualization of terms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_Toc136511437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fldChar w:fldCharType="end"/>
        </w:r>
      </w:hyperlink>
    </w:p>
    <w:p w14:paraId="6911301B"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38" w:history="1">
        <w:r>
          <w:rPr>
            <w:rStyle w:val="Hyperlink"/>
            <w:rFonts w:ascii="Times New Roman" w:eastAsia="Times New Roman" w:hAnsi="Times New Roman" w:cs="Times New Roman"/>
            <w:sz w:val="24"/>
            <w:szCs w:val="24"/>
          </w:rPr>
          <w:t>Table 3: Population of ZSE Industries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_Toc136511438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28</w:t>
        </w:r>
        <w:r>
          <w:rPr>
            <w:rFonts w:ascii="Times New Roman" w:eastAsia="Times New Roman" w:hAnsi="Times New Roman" w:cs="Times New Roman"/>
            <w:sz w:val="24"/>
            <w:szCs w:val="24"/>
          </w:rPr>
          <w:fldChar w:fldCharType="end"/>
        </w:r>
      </w:hyperlink>
    </w:p>
    <w:p w14:paraId="536F7B69"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39" w:history="1">
        <w:r>
          <w:rPr>
            <w:rStyle w:val="Hyperlink"/>
            <w:rFonts w:ascii="Times New Roman" w:eastAsia="Times New Roman" w:hAnsi="Times New Roman" w:cs="Times New Roman"/>
            <w:sz w:val="24"/>
            <w:szCs w:val="24"/>
          </w:rPr>
          <w:t>Table 4: Sample Size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_Toc136511439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30</w:t>
        </w:r>
        <w:r>
          <w:rPr>
            <w:rFonts w:ascii="Times New Roman" w:eastAsia="Times New Roman" w:hAnsi="Times New Roman" w:cs="Times New Roman"/>
            <w:sz w:val="24"/>
            <w:szCs w:val="24"/>
          </w:rPr>
          <w:fldChar w:fldCharType="end"/>
        </w:r>
      </w:hyperlink>
    </w:p>
    <w:p w14:paraId="76DE51CB"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0" w:history="1">
        <w:r>
          <w:rPr>
            <w:rStyle w:val="Hyperlink"/>
            <w:rFonts w:ascii="Times New Roman" w:eastAsia="Times New Roman" w:hAnsi="Times New Roman" w:cs="Times New Roman"/>
            <w:sz w:val="24"/>
            <w:szCs w:val="24"/>
          </w:rPr>
          <w:t>Table 5:Response rate by category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_Toc136511440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35</w:t>
        </w:r>
        <w:r>
          <w:rPr>
            <w:rFonts w:ascii="Times New Roman" w:eastAsia="Times New Roman" w:hAnsi="Times New Roman" w:cs="Times New Roman"/>
            <w:sz w:val="24"/>
            <w:szCs w:val="24"/>
          </w:rPr>
          <w:fldChar w:fldCharType="end"/>
        </w:r>
      </w:hyperlink>
    </w:p>
    <w:p w14:paraId="49F4D31B"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1" w:history="1">
        <w:r>
          <w:rPr>
            <w:rStyle w:val="Hyperlink"/>
            <w:rFonts w:ascii="Times New Roman" w:eastAsia="Times New Roman" w:hAnsi="Times New Roman" w:cs="Times New Roman"/>
            <w:sz w:val="24"/>
            <w:szCs w:val="24"/>
          </w:rPr>
          <w:t>Table 6: Respondents' work experience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_Toc136511441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36</w:t>
        </w:r>
        <w:r>
          <w:rPr>
            <w:rFonts w:ascii="Times New Roman" w:eastAsia="Times New Roman" w:hAnsi="Times New Roman" w:cs="Times New Roman"/>
            <w:sz w:val="24"/>
            <w:szCs w:val="24"/>
          </w:rPr>
          <w:fldChar w:fldCharType="end"/>
        </w:r>
      </w:hyperlink>
    </w:p>
    <w:p w14:paraId="50537E1C"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2" w:history="1">
        <w:r>
          <w:rPr>
            <w:rStyle w:val="Hyperlink"/>
            <w:rFonts w:ascii="Times New Roman" w:eastAsia="Times New Roman" w:hAnsi="Times New Roman" w:cs="Times New Roman"/>
            <w:sz w:val="24"/>
            <w:szCs w:val="24"/>
          </w:rPr>
          <w:t xml:space="preserve">Table 7: Number of </w:t>
        </w:r>
        <w:r>
          <w:rPr>
            <w:rStyle w:val="Hyperlink"/>
            <w:rFonts w:ascii="Times New Roman" w:eastAsia="Times New Roman" w:hAnsi="Times New Roman" w:cs="Times New Roman"/>
            <w:sz w:val="24"/>
            <w:szCs w:val="24"/>
          </w:rPr>
          <w:t>years the business has been in operation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_Toc136511442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37</w:t>
        </w:r>
        <w:r>
          <w:rPr>
            <w:rFonts w:ascii="Times New Roman" w:eastAsia="Times New Roman" w:hAnsi="Times New Roman" w:cs="Times New Roman"/>
            <w:sz w:val="24"/>
            <w:szCs w:val="24"/>
          </w:rPr>
          <w:fldChar w:fldCharType="end"/>
        </w:r>
      </w:hyperlink>
    </w:p>
    <w:p w14:paraId="2E19E711"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3" w:history="1">
        <w:r>
          <w:rPr>
            <w:rStyle w:val="Hyperlink"/>
            <w:rFonts w:ascii="Times New Roman" w:eastAsia="Times New Roman" w:hAnsi="Times New Roman" w:cs="Times New Roman"/>
            <w:sz w:val="24"/>
            <w:szCs w:val="24"/>
          </w:rPr>
          <w:t>Table 8: Pay-out ratios last financial period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_Toc136511443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38</w:t>
        </w:r>
        <w:r>
          <w:rPr>
            <w:rFonts w:ascii="Times New Roman" w:eastAsia="Times New Roman" w:hAnsi="Times New Roman" w:cs="Times New Roman"/>
            <w:sz w:val="24"/>
            <w:szCs w:val="24"/>
          </w:rPr>
          <w:fldChar w:fldCharType="end"/>
        </w:r>
      </w:hyperlink>
    </w:p>
    <w:p w14:paraId="32C24A6C"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4" w:history="1">
        <w:r>
          <w:rPr>
            <w:rStyle w:val="Hyperlink"/>
            <w:rFonts w:ascii="Times New Roman" w:eastAsia="Times New Roman" w:hAnsi="Times New Roman" w:cs="Times New Roman"/>
            <w:sz w:val="24"/>
            <w:szCs w:val="24"/>
          </w:rPr>
          <w:t>Table 9: Effects of dividend policy components on the share value of the firm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_Toc136511444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38</w:t>
        </w:r>
        <w:r>
          <w:rPr>
            <w:rFonts w:ascii="Times New Roman" w:eastAsia="Times New Roman" w:hAnsi="Times New Roman" w:cs="Times New Roman"/>
            <w:sz w:val="24"/>
            <w:szCs w:val="24"/>
          </w:rPr>
          <w:fldChar w:fldCharType="end"/>
        </w:r>
      </w:hyperlink>
    </w:p>
    <w:p w14:paraId="62ADE381"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5" w:history="1">
        <w:r>
          <w:rPr>
            <w:rStyle w:val="Hyperlink"/>
            <w:rFonts w:ascii="Times New Roman" w:eastAsia="Times New Roman" w:hAnsi="Times New Roman" w:cs="Times New Roman"/>
            <w:sz w:val="24"/>
            <w:szCs w:val="24"/>
          </w:rPr>
          <w:t>Table 10: Descriptive statistics for the dividend policy components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_Toc136511445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40</w:t>
        </w:r>
        <w:r>
          <w:rPr>
            <w:rFonts w:ascii="Times New Roman" w:eastAsia="Times New Roman" w:hAnsi="Times New Roman" w:cs="Times New Roman"/>
            <w:sz w:val="24"/>
            <w:szCs w:val="24"/>
          </w:rPr>
          <w:fldChar w:fldCharType="end"/>
        </w:r>
      </w:hyperlink>
    </w:p>
    <w:p w14:paraId="43FDB6A3"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6" w:history="1">
        <w:r>
          <w:rPr>
            <w:rStyle w:val="Hyperlink"/>
            <w:rFonts w:ascii="Times New Roman" w:eastAsia="Times New Roman" w:hAnsi="Times New Roman" w:cs="Times New Roman"/>
            <w:sz w:val="24"/>
            <w:szCs w:val="24"/>
          </w:rPr>
          <w:t xml:space="preserve">Table 11: </w:t>
        </w:r>
        <w:r>
          <w:rPr>
            <w:rStyle w:val="Hyperlink"/>
            <w:rFonts w:ascii="Times New Roman" w:eastAsia="Times New Roman" w:hAnsi="Times New Roman" w:cs="Times New Roman"/>
            <w:sz w:val="24"/>
            <w:szCs w:val="24"/>
          </w:rPr>
          <w:t>Effects of earnings per share on the share price of firm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_Toc136511446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41</w:t>
        </w:r>
        <w:r>
          <w:rPr>
            <w:rFonts w:ascii="Times New Roman" w:eastAsia="Times New Roman" w:hAnsi="Times New Roman" w:cs="Times New Roman"/>
            <w:sz w:val="24"/>
            <w:szCs w:val="24"/>
          </w:rPr>
          <w:fldChar w:fldCharType="end"/>
        </w:r>
      </w:hyperlink>
    </w:p>
    <w:p w14:paraId="77545ED5"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7" w:history="1">
        <w:r>
          <w:rPr>
            <w:rStyle w:val="Hyperlink"/>
            <w:rFonts w:ascii="Times New Roman" w:eastAsia="Times New Roman" w:hAnsi="Times New Roman" w:cs="Times New Roman"/>
            <w:sz w:val="24"/>
            <w:szCs w:val="24"/>
          </w:rPr>
          <w:t>Table 12: Effects of share price volatility on pay-out ratio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w:instrText>
        </w:r>
        <w:r>
          <w:rPr>
            <w:rFonts w:ascii="Times New Roman" w:eastAsia="Times New Roman" w:hAnsi="Times New Roman" w:cs="Times New Roman"/>
            <w:sz w:val="24"/>
            <w:szCs w:val="24"/>
          </w:rPr>
          <w:instrText xml:space="preserve">_Toc136511447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42</w:t>
        </w:r>
        <w:r>
          <w:rPr>
            <w:rFonts w:ascii="Times New Roman" w:eastAsia="Times New Roman" w:hAnsi="Times New Roman" w:cs="Times New Roman"/>
            <w:sz w:val="24"/>
            <w:szCs w:val="24"/>
          </w:rPr>
          <w:fldChar w:fldCharType="end"/>
        </w:r>
      </w:hyperlink>
    </w:p>
    <w:p w14:paraId="7AC7067D" w14:textId="77777777" w:rsidR="00D31910" w:rsidRDefault="00C12B03">
      <w:pPr>
        <w:pStyle w:val="TableofFigures"/>
        <w:tabs>
          <w:tab w:val="right" w:leader="dot" w:pos="8296"/>
        </w:tabs>
        <w:spacing w:line="360" w:lineRule="auto"/>
        <w:rPr>
          <w:rFonts w:ascii="Times New Roman" w:eastAsia="Times New Roman" w:hAnsi="Times New Roman" w:cs="Times New Roman"/>
          <w:kern w:val="2"/>
          <w:sz w:val="24"/>
          <w:szCs w:val="24"/>
          <w:lang w:val="en-ZW" w:eastAsia="en-ZW"/>
        </w:rPr>
      </w:pPr>
      <w:hyperlink w:anchor="_Toc136511448" w:history="1">
        <w:r>
          <w:rPr>
            <w:rStyle w:val="Hyperlink"/>
            <w:rFonts w:ascii="Times New Roman" w:eastAsia="Times New Roman" w:hAnsi="Times New Roman" w:cs="Times New Roman"/>
            <w:sz w:val="24"/>
            <w:szCs w:val="24"/>
          </w:rPr>
          <w:t>Table 13: Pearson Correlation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_Toc136511448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44</w:t>
        </w:r>
        <w:r>
          <w:rPr>
            <w:rFonts w:ascii="Times New Roman" w:eastAsia="Times New Roman" w:hAnsi="Times New Roman" w:cs="Times New Roman"/>
            <w:sz w:val="24"/>
            <w:szCs w:val="24"/>
          </w:rPr>
          <w:fldChar w:fldCharType="end"/>
        </w:r>
      </w:hyperlink>
    </w:p>
    <w:p w14:paraId="4050E604" w14:textId="77777777" w:rsidR="00D31910" w:rsidRDefault="00C12B03">
      <w:pPr>
        <w:pStyle w:val="TableofFigures"/>
        <w:tabs>
          <w:tab w:val="right" w:leader="dot" w:pos="8296"/>
        </w:tabs>
        <w:spacing w:line="360" w:lineRule="auto"/>
        <w:rPr>
          <w:rStyle w:val="Hyperlink"/>
          <w:rFonts w:ascii="Times New Roman" w:eastAsia="Times New Roman" w:hAnsi="Times New Roman" w:cs="Times New Roman"/>
          <w:sz w:val="24"/>
          <w:szCs w:val="24"/>
        </w:rPr>
      </w:pPr>
      <w:hyperlink w:anchor="_Toc136511449" w:history="1">
        <w:r>
          <w:rPr>
            <w:rStyle w:val="Hyperlink"/>
            <w:rFonts w:ascii="Times New Roman" w:eastAsia="Times New Roman" w:hAnsi="Times New Roman" w:cs="Times New Roman"/>
            <w:sz w:val="24"/>
            <w:szCs w:val="24"/>
          </w:rPr>
          <w:t>Table 14: Effects of share price on dividend yield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_Toc136511449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45</w:t>
        </w:r>
        <w:r>
          <w:rPr>
            <w:rFonts w:ascii="Times New Roman" w:eastAsia="Times New Roman" w:hAnsi="Times New Roman" w:cs="Times New Roman"/>
            <w:sz w:val="24"/>
            <w:szCs w:val="24"/>
          </w:rPr>
          <w:fldChar w:fldCharType="end"/>
        </w:r>
      </w:hyperlink>
    </w:p>
    <w:p w14:paraId="7A9503FC" w14:textId="77777777" w:rsidR="00D31910" w:rsidRDefault="00D31910">
      <w:pPr>
        <w:spacing w:line="360" w:lineRule="auto"/>
        <w:rPr>
          <w:rFonts w:ascii="Times New Roman" w:eastAsia="Times New Roman" w:hAnsi="Times New Roman" w:cs="Times New Roman"/>
          <w:sz w:val="24"/>
          <w:szCs w:val="24"/>
        </w:rPr>
      </w:pPr>
    </w:p>
    <w:p w14:paraId="41C6E743" w14:textId="77777777" w:rsidR="00D31910" w:rsidRDefault="00D31910">
      <w:pPr>
        <w:spacing w:line="360" w:lineRule="auto"/>
        <w:rPr>
          <w:rFonts w:ascii="Times New Roman" w:eastAsia="Times New Roman" w:hAnsi="Times New Roman" w:cs="Times New Roman"/>
          <w:sz w:val="24"/>
          <w:szCs w:val="24"/>
        </w:rPr>
      </w:pPr>
    </w:p>
    <w:p w14:paraId="06A2D3FA" w14:textId="77777777" w:rsidR="00D31910" w:rsidRDefault="00D31910">
      <w:pPr>
        <w:spacing w:line="360" w:lineRule="auto"/>
        <w:rPr>
          <w:rFonts w:ascii="Times New Roman" w:eastAsia="Times New Roman" w:hAnsi="Times New Roman" w:cs="Times New Roman"/>
          <w:sz w:val="24"/>
          <w:szCs w:val="24"/>
        </w:rPr>
      </w:pPr>
    </w:p>
    <w:p w14:paraId="2FAAE11B" w14:textId="77777777" w:rsidR="00D31910" w:rsidRDefault="00D31910">
      <w:pPr>
        <w:spacing w:line="360" w:lineRule="auto"/>
        <w:rPr>
          <w:rFonts w:ascii="Times New Roman" w:eastAsia="Times New Roman" w:hAnsi="Times New Roman" w:cs="Times New Roman"/>
          <w:sz w:val="24"/>
          <w:szCs w:val="24"/>
        </w:rPr>
      </w:pPr>
    </w:p>
    <w:p w14:paraId="498AA6FE" w14:textId="77777777" w:rsidR="00D31910" w:rsidRDefault="00D31910">
      <w:pPr>
        <w:spacing w:line="360" w:lineRule="auto"/>
        <w:rPr>
          <w:rFonts w:ascii="Times New Roman" w:eastAsia="Times New Roman" w:hAnsi="Times New Roman" w:cs="Times New Roman"/>
          <w:sz w:val="24"/>
          <w:szCs w:val="24"/>
        </w:rPr>
      </w:pPr>
    </w:p>
    <w:p w14:paraId="67354479" w14:textId="77777777" w:rsidR="00D31910" w:rsidRDefault="00D31910">
      <w:pPr>
        <w:spacing w:line="360" w:lineRule="auto"/>
        <w:rPr>
          <w:rFonts w:ascii="Times New Roman" w:eastAsia="Times New Roman" w:hAnsi="Times New Roman" w:cs="Times New Roman"/>
          <w:sz w:val="24"/>
          <w:szCs w:val="24"/>
        </w:rPr>
      </w:pPr>
    </w:p>
    <w:p w14:paraId="0190CCDF" w14:textId="77777777" w:rsidR="00D31910" w:rsidRDefault="00C12B03">
      <w:pPr>
        <w:pStyle w:val="NormalWeb"/>
        <w:shd w:val="clear" w:color="auto" w:fill="FFFFFF"/>
        <w:spacing w:after="150" w:line="360" w:lineRule="auto"/>
        <w:jc w:val="both"/>
        <w:rPr>
          <w:rStyle w:val="Strong"/>
          <w:color w:val="121212"/>
          <w:shd w:val="clear" w:color="auto" w:fill="FFFFFF"/>
        </w:rPr>
      </w:pPr>
      <w:r>
        <w:rPr>
          <w:rStyle w:val="Strong"/>
          <w:b w:val="0"/>
          <w:bCs w:val="0"/>
          <w:color w:val="121212"/>
          <w:shd w:val="clear" w:color="auto" w:fill="FFFFFF"/>
        </w:rPr>
        <w:fldChar w:fldCharType="end"/>
      </w:r>
      <w:r>
        <w:rPr>
          <w:rStyle w:val="Strong"/>
          <w:color w:val="121212"/>
          <w:shd w:val="clear" w:color="auto" w:fill="FFFFFF"/>
        </w:rPr>
        <w:t xml:space="preserve"> </w:t>
      </w:r>
    </w:p>
    <w:p w14:paraId="2B10449B" w14:textId="77777777" w:rsidR="00D31910" w:rsidRDefault="00D31910" w:rsidP="001A38C3">
      <w:pPr>
        <w:pStyle w:val="NormalWeb"/>
        <w:shd w:val="clear" w:color="auto" w:fill="FFFFFF"/>
        <w:spacing w:line="360" w:lineRule="auto"/>
        <w:jc w:val="both"/>
        <w:rPr>
          <w:rStyle w:val="Strong"/>
          <w:color w:val="121212"/>
          <w:shd w:val="clear" w:color="auto" w:fill="FFFFFF"/>
        </w:rPr>
      </w:pPr>
    </w:p>
    <w:p w14:paraId="2A24ADA0"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C25A4C2"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2B2E8F91" w14:textId="77777777" w:rsidR="00D31910" w:rsidRDefault="00C12B03">
      <w:pPr>
        <w:pStyle w:val="Heading1"/>
        <w:numPr>
          <w:ilvl w:val="0"/>
          <w:numId w:val="0"/>
        </w:numPr>
        <w:spacing w:line="360" w:lineRule="auto"/>
        <w:rPr>
          <w:rFonts w:eastAsia="Times New Roman" w:cs="Times New Roman"/>
          <w:szCs w:val="24"/>
        </w:rPr>
      </w:pPr>
      <w:bookmarkStart w:id="8" w:name="_Toc137373457"/>
      <w:r>
        <w:rPr>
          <w:rFonts w:eastAsia="Times New Roman" w:cs="Times New Roman"/>
          <w:szCs w:val="24"/>
        </w:rPr>
        <w:lastRenderedPageBreak/>
        <w:t>List of figures</w:t>
      </w:r>
      <w:bookmarkEnd w:id="8"/>
    </w:p>
    <w:p w14:paraId="34466AD1" w14:textId="77777777" w:rsidR="00D31910" w:rsidRDefault="00C12B03">
      <w:pPr>
        <w:pStyle w:val="TableofFigures"/>
        <w:tabs>
          <w:tab w:val="right" w:leader="dot" w:pos="8296"/>
        </w:tabs>
        <w:spacing w:line="360" w:lineRule="auto"/>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TOC \h \z \c "Figure" </w:instrText>
      </w:r>
      <w:r>
        <w:fldChar w:fldCharType="separate"/>
      </w:r>
      <w:hyperlink w:anchor="_Toc136509205" w:history="1">
        <w:r>
          <w:rPr>
            <w:rFonts w:ascii="Times New Roman" w:eastAsia="Times New Roman" w:hAnsi="Times New Roman" w:cs="Times New Roman"/>
            <w:sz w:val="24"/>
            <w:szCs w:val="24"/>
          </w:rPr>
          <w:t>Figure</w:t>
        </w:r>
        <w:r>
          <w:rPr>
            <w:rStyle w:val="Hyperlink"/>
            <w:rFonts w:ascii="Times New Roman" w:eastAsia="Times New Roman" w:hAnsi="Times New Roman" w:cs="Times New Roman"/>
            <w:sz w:val="24"/>
            <w:szCs w:val="24"/>
          </w:rPr>
          <w:t xml:space="preserve"> 1: Conceptual Framework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_Toc136509205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fldChar w:fldCharType="end"/>
        </w:r>
      </w:hyperlink>
    </w:p>
    <w:p w14:paraId="0C7CB629" w14:textId="77777777" w:rsidR="00D31910" w:rsidRDefault="00C12B03">
      <w:pPr>
        <w:pStyle w:val="TableofFigures"/>
        <w:tabs>
          <w:tab w:val="right" w:leader="dot" w:pos="8296"/>
        </w:tabs>
        <w:spacing w:line="360" w:lineRule="auto"/>
        <w:rPr>
          <w:rFonts w:ascii="Times New Roman" w:eastAsia="Times New Roman" w:hAnsi="Times New Roman" w:cs="Times New Roman"/>
          <w:sz w:val="24"/>
          <w:szCs w:val="24"/>
        </w:rPr>
      </w:pPr>
      <w:hyperlink w:anchor="_Toc136509206" w:history="1">
        <w:r>
          <w:rPr>
            <w:rStyle w:val="Hyperlink"/>
            <w:rFonts w:ascii="Times New Roman" w:eastAsia="Times New Roman" w:hAnsi="Times New Roman" w:cs="Times New Roman"/>
            <w:sz w:val="24"/>
            <w:szCs w:val="24"/>
          </w:rPr>
          <w:t>Figure 2: Ethical Considerations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PAGEREF _Toc136509206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33</w:t>
        </w:r>
        <w:r>
          <w:rPr>
            <w:rFonts w:ascii="Times New Roman" w:eastAsia="Times New Roman" w:hAnsi="Times New Roman" w:cs="Times New Roman"/>
            <w:sz w:val="24"/>
            <w:szCs w:val="24"/>
          </w:rPr>
          <w:fldChar w:fldCharType="end"/>
        </w:r>
      </w:hyperlink>
    </w:p>
    <w:p w14:paraId="2764FB64" w14:textId="77777777" w:rsidR="00D31910" w:rsidRDefault="00C12B03" w:rsidP="001A38C3">
      <w:pPr>
        <w:pStyle w:val="NormalWeb"/>
        <w:shd w:val="clear" w:color="auto" w:fill="FFFFFF"/>
        <w:spacing w:line="360" w:lineRule="auto"/>
        <w:jc w:val="both"/>
        <w:rPr>
          <w:rStyle w:val="Strong"/>
          <w:color w:val="121212"/>
          <w:shd w:val="clear" w:color="auto" w:fill="FFFFFF"/>
        </w:rPr>
      </w:pPr>
      <w:r>
        <w:rPr>
          <w:rStyle w:val="Strong"/>
          <w:color w:val="121212"/>
          <w:shd w:val="clear" w:color="auto" w:fill="FFFFFF"/>
        </w:rPr>
        <w:fldChar w:fldCharType="end"/>
      </w:r>
    </w:p>
    <w:p w14:paraId="680D0384"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64CD723"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CE6410A"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085A08FC"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011751B1"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6A591DE"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8D9F60C"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CC10E3D"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454C18DF"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1362ED45"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53523C4"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2A9FCC7"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7E5351AE"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5D7175EC"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64C5C65C"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12579948" w14:textId="77777777" w:rsidR="00D31910" w:rsidRDefault="00C12B03">
      <w:pPr>
        <w:pStyle w:val="Heading1"/>
        <w:numPr>
          <w:ilvl w:val="0"/>
          <w:numId w:val="0"/>
        </w:numPr>
        <w:spacing w:line="360" w:lineRule="auto"/>
        <w:rPr>
          <w:rStyle w:val="Strong"/>
          <w:rFonts w:eastAsia="Times New Roman" w:cs="Times New Roman"/>
          <w:b/>
          <w:bCs w:val="0"/>
          <w:color w:val="121212"/>
          <w:szCs w:val="24"/>
          <w:shd w:val="clear" w:color="auto" w:fill="FFFFFF"/>
        </w:rPr>
      </w:pPr>
      <w:bookmarkStart w:id="9" w:name="_Toc137373458"/>
      <w:r>
        <w:rPr>
          <w:rStyle w:val="Strong"/>
          <w:rFonts w:eastAsia="Times New Roman" w:cs="Times New Roman"/>
          <w:b/>
          <w:bCs w:val="0"/>
          <w:color w:val="121212"/>
          <w:szCs w:val="24"/>
          <w:shd w:val="clear" w:color="auto" w:fill="FFFFFF"/>
        </w:rPr>
        <w:lastRenderedPageBreak/>
        <w:t>List of abbreviations</w:t>
      </w:r>
      <w:bookmarkEnd w:id="9"/>
    </w:p>
    <w:p w14:paraId="45A01B2C" w14:textId="77777777" w:rsidR="00D31910" w:rsidRDefault="00C12B03" w:rsidP="001A38C3">
      <w:pPr>
        <w:pStyle w:val="NormalWeb"/>
        <w:shd w:val="clear" w:color="auto" w:fill="FFFFFF"/>
        <w:spacing w:line="360" w:lineRule="auto"/>
        <w:jc w:val="both"/>
        <w:rPr>
          <w:rStyle w:val="Strong"/>
          <w:b w:val="0"/>
          <w:bCs w:val="0"/>
          <w:color w:val="121212"/>
          <w:shd w:val="clear" w:color="auto" w:fill="FFFFFF"/>
        </w:rPr>
      </w:pPr>
      <w:r>
        <w:rPr>
          <w:rStyle w:val="Strong"/>
          <w:b w:val="0"/>
          <w:bCs w:val="0"/>
          <w:color w:val="121212"/>
          <w:shd w:val="clear" w:color="auto" w:fill="FFFFFF"/>
        </w:rPr>
        <w:t xml:space="preserve">ZSE- Zimbabwe Stock Exchange </w:t>
      </w:r>
    </w:p>
    <w:p w14:paraId="2A3F53C8"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DP- Dividend Policy</w:t>
      </w:r>
    </w:p>
    <w:p w14:paraId="5A7DEF9A"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DY- Dividend Yield</w:t>
      </w:r>
    </w:p>
    <w:p w14:paraId="2C5DDFE2"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SPV- Share Price Volatility</w:t>
      </w:r>
    </w:p>
    <w:p w14:paraId="28629B06"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SP- Share Price</w:t>
      </w:r>
    </w:p>
    <w:p w14:paraId="69E1F850"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PR- Payout Ratio</w:t>
      </w:r>
    </w:p>
    <w:p w14:paraId="1D000BAD" w14:textId="77777777" w:rsidR="00D31910" w:rsidRDefault="00C12B03">
      <w:pPr>
        <w:pStyle w:val="NormalWeb"/>
        <w:shd w:val="clear" w:color="auto" w:fill="FFFFFF"/>
        <w:spacing w:after="150" w:line="360" w:lineRule="auto"/>
        <w:jc w:val="both"/>
        <w:rPr>
          <w:rStyle w:val="Strong"/>
          <w:b w:val="0"/>
          <w:bCs w:val="0"/>
          <w:color w:val="121212"/>
          <w:shd w:val="clear" w:color="auto" w:fill="FFFFFF"/>
        </w:rPr>
      </w:pPr>
      <w:r>
        <w:rPr>
          <w:rStyle w:val="Strong"/>
          <w:b w:val="0"/>
          <w:bCs w:val="0"/>
          <w:color w:val="121212"/>
          <w:shd w:val="clear" w:color="auto" w:fill="FFFFFF"/>
        </w:rPr>
        <w:t xml:space="preserve">EPS- Earnings per </w:t>
      </w:r>
      <w:r>
        <w:rPr>
          <w:rStyle w:val="Strong"/>
          <w:b w:val="0"/>
          <w:bCs w:val="0"/>
          <w:color w:val="121212"/>
          <w:shd w:val="clear" w:color="auto" w:fill="FFFFFF"/>
        </w:rPr>
        <w:t>share</w:t>
      </w:r>
    </w:p>
    <w:p w14:paraId="25CCB3EE" w14:textId="77777777" w:rsidR="00D31910" w:rsidRDefault="00C12B03">
      <w:pPr>
        <w:pStyle w:val="NormalWeb"/>
        <w:shd w:val="clear" w:color="auto" w:fill="FFFFFF"/>
        <w:spacing w:after="150" w:line="360" w:lineRule="auto"/>
        <w:jc w:val="both"/>
        <w:rPr>
          <w:rStyle w:val="Strong"/>
          <w:color w:val="121212"/>
          <w:shd w:val="clear" w:color="auto" w:fill="FFFFFF"/>
        </w:rPr>
      </w:pPr>
      <w:r>
        <w:rPr>
          <w:rStyle w:val="Strong"/>
          <w:b w:val="0"/>
          <w:bCs w:val="0"/>
          <w:color w:val="121212"/>
          <w:shd w:val="clear" w:color="auto" w:fill="FFFFFF"/>
        </w:rPr>
        <w:t>SPSS- Statistical Package for the Social Sciences</w:t>
      </w:r>
    </w:p>
    <w:p w14:paraId="391F8143" w14:textId="77777777" w:rsidR="00D31910" w:rsidRDefault="00D31910">
      <w:pPr>
        <w:pStyle w:val="NormalWeb"/>
        <w:shd w:val="clear" w:color="auto" w:fill="FFFFFF"/>
        <w:spacing w:after="150" w:line="360" w:lineRule="auto"/>
        <w:jc w:val="both"/>
        <w:rPr>
          <w:rStyle w:val="Strong"/>
          <w:color w:val="121212"/>
          <w:shd w:val="clear" w:color="auto" w:fill="FFFFFF"/>
        </w:rPr>
      </w:pPr>
    </w:p>
    <w:p w14:paraId="08AEABFA" w14:textId="77777777" w:rsidR="00D31910" w:rsidRDefault="00D31910" w:rsidP="0007376C">
      <w:pPr>
        <w:pStyle w:val="NormalWeb"/>
        <w:shd w:val="clear" w:color="auto" w:fill="FFFFFF"/>
        <w:spacing w:line="360" w:lineRule="auto"/>
        <w:jc w:val="both"/>
        <w:rPr>
          <w:rStyle w:val="Strong"/>
          <w:color w:val="121212"/>
          <w:shd w:val="clear" w:color="auto" w:fill="FFFFFF"/>
        </w:rPr>
      </w:pPr>
    </w:p>
    <w:p w14:paraId="300857FC" w14:textId="77777777" w:rsidR="00D31910" w:rsidRDefault="00D31910">
      <w:pPr>
        <w:pStyle w:val="NormalWeb"/>
        <w:shd w:val="clear" w:color="auto" w:fill="FFFFFF"/>
        <w:spacing w:before="0" w:beforeAutospacing="0" w:after="150" w:afterAutospacing="0" w:line="360" w:lineRule="auto"/>
        <w:jc w:val="both"/>
        <w:rPr>
          <w:rStyle w:val="Strong"/>
          <w:color w:val="121212"/>
          <w:shd w:val="clear" w:color="auto" w:fill="FFFFFF"/>
        </w:rPr>
      </w:pPr>
    </w:p>
    <w:p w14:paraId="4B2420EF" w14:textId="77777777" w:rsidR="00D31910" w:rsidRDefault="00D31910">
      <w:pPr>
        <w:pStyle w:val="NormalWeb"/>
        <w:shd w:val="clear" w:color="auto" w:fill="FFFFFF"/>
        <w:spacing w:before="0" w:beforeAutospacing="0" w:after="150" w:afterAutospacing="0" w:line="360" w:lineRule="auto"/>
        <w:jc w:val="both"/>
        <w:rPr>
          <w:rStyle w:val="Strong"/>
          <w:color w:val="121212"/>
          <w:shd w:val="clear" w:color="auto" w:fill="FFFFFF"/>
        </w:rPr>
        <w:sectPr w:rsidR="00D31910" w:rsidSect="0007376C">
          <w:footerReference w:type="default" r:id="rId10"/>
          <w:pgSz w:w="11906" w:h="16838"/>
          <w:pgMar w:top="1418" w:right="1418" w:bottom="1418" w:left="2155" w:header="851" w:footer="992" w:gutter="0"/>
          <w:pgNumType w:fmt="lowerRoman"/>
          <w:cols w:space="425"/>
          <w:docGrid w:type="linesAndChars" w:linePitch="312"/>
        </w:sectPr>
      </w:pPr>
    </w:p>
    <w:p w14:paraId="2F3A9E12" w14:textId="77777777" w:rsidR="00D31910" w:rsidRDefault="00D31910" w:rsidP="001A38C3">
      <w:pPr>
        <w:pStyle w:val="Heading1"/>
        <w:spacing w:line="360" w:lineRule="auto"/>
        <w:jc w:val="center"/>
        <w:rPr>
          <w:rFonts w:eastAsia="Times New Roman" w:cs="Times New Roman"/>
          <w:b w:val="0"/>
          <w:bCs/>
          <w:color w:val="121212"/>
          <w:szCs w:val="24"/>
          <w:shd w:val="clear" w:color="auto" w:fill="FFFFFF"/>
        </w:rPr>
      </w:pPr>
      <w:bookmarkStart w:id="10" w:name="_Toc137373459"/>
      <w:bookmarkStart w:id="11" w:name="_Hlk137373549"/>
      <w:bookmarkEnd w:id="10"/>
    </w:p>
    <w:p w14:paraId="562076B8" w14:textId="77777777" w:rsidR="0007376C" w:rsidRDefault="0007376C" w:rsidP="0007376C"/>
    <w:p w14:paraId="1884983E" w14:textId="77777777" w:rsidR="0007376C" w:rsidRPr="0007376C" w:rsidRDefault="0007376C" w:rsidP="0007376C"/>
    <w:p w14:paraId="76CEDA06" w14:textId="6A67D572" w:rsidR="00D31910" w:rsidRDefault="0007376C">
      <w:pPr>
        <w:pStyle w:val="Heading1"/>
        <w:numPr>
          <w:ilvl w:val="0"/>
          <w:numId w:val="0"/>
        </w:numPr>
        <w:spacing w:line="360" w:lineRule="auto"/>
        <w:ind w:left="999" w:hanging="432"/>
        <w:jc w:val="center"/>
        <w:rPr>
          <w:rStyle w:val="Strong"/>
          <w:rFonts w:eastAsia="Times New Roman" w:cs="Times New Roman"/>
          <w:b/>
          <w:bCs w:val="0"/>
          <w:color w:val="121212"/>
          <w:szCs w:val="24"/>
          <w:shd w:val="clear" w:color="auto" w:fill="FFFFFF"/>
        </w:rPr>
      </w:pPr>
      <w:bookmarkStart w:id="12" w:name="_Toc137373460"/>
      <w:r>
        <w:rPr>
          <w:rStyle w:val="Strong"/>
          <w:rFonts w:eastAsia="Times New Roman" w:cs="Times New Roman"/>
          <w:b/>
          <w:bCs w:val="0"/>
          <w:color w:val="121212"/>
          <w:szCs w:val="24"/>
          <w:shd w:val="clear" w:color="auto" w:fill="FFFFFF"/>
        </w:rPr>
        <w:t>INTRODUCTION</w:t>
      </w:r>
      <w:bookmarkEnd w:id="12"/>
    </w:p>
    <w:p w14:paraId="0CA265F9" w14:textId="77777777" w:rsidR="0007376C" w:rsidRDefault="0007376C" w:rsidP="0007376C"/>
    <w:p w14:paraId="1413C42C" w14:textId="77777777" w:rsidR="0007376C" w:rsidRDefault="0007376C" w:rsidP="0007376C"/>
    <w:p w14:paraId="5F1BAE95" w14:textId="77777777" w:rsidR="0007376C" w:rsidRPr="0007376C" w:rsidRDefault="0007376C" w:rsidP="0007376C"/>
    <w:p w14:paraId="788F0EF0" w14:textId="77777777" w:rsidR="00D31910" w:rsidRDefault="00C12B03">
      <w:pPr>
        <w:pStyle w:val="Heading2"/>
        <w:numPr>
          <w:ilvl w:val="1"/>
          <w:numId w:val="2"/>
        </w:numPr>
        <w:spacing w:line="360" w:lineRule="auto"/>
        <w:rPr>
          <w:rStyle w:val="Strong"/>
          <w:rFonts w:eastAsia="Times New Roman" w:cs="Times New Roman"/>
          <w:b/>
          <w:bCs w:val="0"/>
          <w:color w:val="121212"/>
          <w:szCs w:val="24"/>
          <w:shd w:val="clear" w:color="auto" w:fill="FFFFFF"/>
        </w:rPr>
      </w:pPr>
      <w:bookmarkStart w:id="13" w:name="_Toc137373461"/>
      <w:r>
        <w:rPr>
          <w:rStyle w:val="Strong"/>
          <w:rFonts w:eastAsia="Times New Roman" w:cs="Times New Roman"/>
          <w:b/>
          <w:bCs w:val="0"/>
          <w:color w:val="121212"/>
          <w:szCs w:val="24"/>
          <w:shd w:val="clear" w:color="auto" w:fill="FFFFFF"/>
        </w:rPr>
        <w:t>Introduction</w:t>
      </w:r>
      <w:bookmarkEnd w:id="13"/>
      <w:r>
        <w:rPr>
          <w:rStyle w:val="Strong"/>
          <w:rFonts w:eastAsia="Times New Roman" w:cs="Times New Roman"/>
          <w:b/>
          <w:bCs w:val="0"/>
          <w:color w:val="121212"/>
          <w:szCs w:val="24"/>
          <w:shd w:val="clear" w:color="auto" w:fill="FFFFFF"/>
        </w:rPr>
        <w:t xml:space="preserve"> </w:t>
      </w:r>
    </w:p>
    <w:p w14:paraId="233D09A5" w14:textId="77777777" w:rsidR="00D31910" w:rsidRDefault="00C12B03">
      <w:pPr>
        <w:spacing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sz w:val="24"/>
          <w:szCs w:val="24"/>
        </w:rPr>
        <w:t xml:space="preserve">There has been a lot of theoretical and empirical research, but it is still unclear whether dividend policy and share price risk are related. Large dividend payments lower risk, which influences stock value and acts as a forecaster of future earnings. The </w:t>
      </w:r>
      <w:r>
        <w:rPr>
          <w:rFonts w:ascii="Times New Roman" w:eastAsia="Times New Roman" w:hAnsi="Times New Roman" w:cs="Times New Roman"/>
          <w:sz w:val="24"/>
          <w:szCs w:val="24"/>
        </w:rPr>
        <w:t>inverse correlation between dividend yields and payout rates and common stock fluctuations has been explained by a number of theoretical mechanisms, including the time span impact, rate of return effect, exchange pricing effect, and information effect. The</w:t>
      </w:r>
      <w:r>
        <w:rPr>
          <w:rFonts w:ascii="Times New Roman" w:eastAsia="Times New Roman" w:hAnsi="Times New Roman" w:cs="Times New Roman"/>
          <w:sz w:val="24"/>
          <w:szCs w:val="24"/>
        </w:rPr>
        <w:t xml:space="preserve"> aim of this study is to explore the connection between DP and SPV. </w:t>
      </w:r>
    </w:p>
    <w:p w14:paraId="77A7CD8A" w14:textId="77777777" w:rsidR="00D31910" w:rsidRDefault="00C12B03">
      <w:pPr>
        <w:pStyle w:val="Heading2"/>
        <w:spacing w:line="360" w:lineRule="auto"/>
        <w:rPr>
          <w:rFonts w:eastAsia="Times New Roman" w:cs="Times New Roman"/>
          <w:szCs w:val="24"/>
        </w:rPr>
      </w:pPr>
      <w:bookmarkStart w:id="14" w:name="_Toc137373462"/>
      <w:r>
        <w:rPr>
          <w:rFonts w:eastAsia="Times New Roman" w:cs="Times New Roman"/>
          <w:szCs w:val="24"/>
          <w:shd w:val="clear" w:color="auto" w:fill="FFFFFF"/>
        </w:rPr>
        <w:t>Background to the study</w:t>
      </w:r>
      <w:bookmarkEnd w:id="14"/>
    </w:p>
    <w:p w14:paraId="7B8515B9" w14:textId="2D266202" w:rsidR="00D31910" w:rsidRDefault="00C12B03">
      <w:pPr>
        <w:pStyle w:val="NormalWeb"/>
        <w:spacing w:beforeAutospacing="0" w:after="105" w:afterAutospacing="0" w:line="360" w:lineRule="auto"/>
        <w:jc w:val="both"/>
        <w:rPr>
          <w:color w:val="121212"/>
        </w:rPr>
      </w:pPr>
      <w:r>
        <w:rPr>
          <w:color w:val="121212"/>
        </w:rPr>
        <w:t>In light of several studies on dividend policy, investors place a high value on dividend decisions since they have a crucial influence on a company's share value a</w:t>
      </w:r>
      <w:r>
        <w:rPr>
          <w:color w:val="121212"/>
        </w:rPr>
        <w:t xml:space="preserve">nd are one of the most vital financial decisions that the firm's board must make (Minimol, </w:t>
      </w:r>
      <w:r w:rsidR="000B54D1">
        <w:rPr>
          <w:color w:val="121212"/>
        </w:rPr>
        <w:t>2020; Tinashe</w:t>
      </w:r>
      <w:r>
        <w:rPr>
          <w:color w:val="121212"/>
        </w:rPr>
        <w:t>, 2015; Mbulawa, Okurut, Ntsosa, &amp; Sinha, 2020; Pelcher, &amp; Bolton, 2021). Dividends are payments provided by corporations to their shareholders, indicat</w:t>
      </w:r>
      <w:r>
        <w:rPr>
          <w:color w:val="121212"/>
        </w:rPr>
        <w:t xml:space="preserve">ing corporate earnings distributions to the shareholders as the firm's owners (Tinashe, 2015). </w:t>
      </w:r>
    </w:p>
    <w:p w14:paraId="3B9F5E4E"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t>All corporate organizations, including banks, must make three key decisions if they are to work to maximize shareholder wealth (Jakata &amp; Nyamugure, 2012). These</w:t>
      </w:r>
      <w:r>
        <w:rPr>
          <w:rFonts w:ascii="Times New Roman" w:eastAsia="Times New Roman" w:hAnsi="Times New Roman" w:cs="Times New Roman"/>
          <w:color w:val="121212"/>
          <w:sz w:val="24"/>
          <w:szCs w:val="24"/>
          <w:lang w:eastAsia="zh-CN" w:bidi="ar"/>
        </w:rPr>
        <w:t xml:space="preserve"> decisions relate to the type of investment to be made (investment decision), how to fund that investment (funding decision) and what to do with the profits made (dividend decision), </w:t>
      </w:r>
    </w:p>
    <w:p w14:paraId="6BF1B92A" w14:textId="60930825"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lastRenderedPageBreak/>
        <w:t xml:space="preserve">That </w:t>
      </w:r>
      <w:r w:rsidR="003E16CD">
        <w:rPr>
          <w:rFonts w:ascii="Times New Roman" w:eastAsia="Times New Roman" w:hAnsi="Times New Roman" w:cs="Times New Roman"/>
          <w:color w:val="121212"/>
          <w:sz w:val="24"/>
          <w:szCs w:val="24"/>
          <w:lang w:eastAsia="zh-CN" w:bidi="ar"/>
        </w:rPr>
        <w:t>is, how</w:t>
      </w:r>
      <w:r>
        <w:rPr>
          <w:rFonts w:ascii="Times New Roman" w:eastAsia="Times New Roman" w:hAnsi="Times New Roman" w:cs="Times New Roman"/>
          <w:color w:val="121212"/>
          <w:sz w:val="24"/>
          <w:szCs w:val="24"/>
          <w:lang w:eastAsia="zh-CN" w:bidi="ar"/>
        </w:rPr>
        <w:t xml:space="preserve"> much profit is distributed as dividends to shareholders and how much profit retained for the future investment </w:t>
      </w:r>
      <w:r w:rsidR="0007376C">
        <w:rPr>
          <w:rFonts w:ascii="Times New Roman" w:eastAsia="Times New Roman" w:hAnsi="Times New Roman" w:cs="Times New Roman"/>
          <w:color w:val="121212"/>
          <w:sz w:val="24"/>
          <w:szCs w:val="24"/>
          <w:lang w:eastAsia="zh-CN" w:bidi="ar"/>
        </w:rPr>
        <w:t>purposes. (</w:t>
      </w:r>
      <w:r>
        <w:rPr>
          <w:rFonts w:ascii="Times New Roman" w:eastAsia="Times New Roman" w:hAnsi="Times New Roman" w:cs="Times New Roman"/>
          <w:color w:val="121212"/>
          <w:sz w:val="24"/>
          <w:szCs w:val="24"/>
          <w:lang w:eastAsia="zh-CN" w:bidi="ar"/>
        </w:rPr>
        <w:t>Minimol, 2020).</w:t>
      </w:r>
    </w:p>
    <w:p w14:paraId="33597080"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br/>
        <w:t xml:space="preserve">The total value and types of assets used by an organization are determined by investment </w:t>
      </w:r>
      <w:r w:rsidR="003E16CD">
        <w:rPr>
          <w:rFonts w:ascii="Times New Roman" w:eastAsia="Times New Roman" w:hAnsi="Times New Roman" w:cs="Times New Roman"/>
          <w:color w:val="121212"/>
          <w:sz w:val="24"/>
          <w:szCs w:val="24"/>
          <w:lang w:eastAsia="zh-CN" w:bidi="ar"/>
        </w:rPr>
        <w:t>decisions. Financial</w:t>
      </w:r>
      <w:r>
        <w:rPr>
          <w:rFonts w:ascii="Times New Roman" w:eastAsia="Times New Roman" w:hAnsi="Times New Roman" w:cs="Times New Roman"/>
          <w:color w:val="121212"/>
          <w:sz w:val="24"/>
          <w:szCs w:val="24"/>
          <w:lang w:eastAsia="zh-CN" w:bidi="ar"/>
        </w:rPr>
        <w:t xml:space="preserve"> decisi</w:t>
      </w:r>
      <w:r>
        <w:rPr>
          <w:rFonts w:ascii="Times New Roman" w:eastAsia="Times New Roman" w:hAnsi="Times New Roman" w:cs="Times New Roman"/>
          <w:color w:val="121212"/>
          <w:sz w:val="24"/>
          <w:szCs w:val="24"/>
          <w:lang w:eastAsia="zh-CN" w:bidi="ar"/>
        </w:rPr>
        <w:t>ons shape the company's capital structure and serve as a basis for investment decisions (Ping &amp; Murapiro, 2021). The third decision, the dividend decision, which is the goal of this research, is about determining the firm’s dividend payment policy by deter</w:t>
      </w:r>
      <w:r>
        <w:rPr>
          <w:rFonts w:ascii="Times New Roman" w:eastAsia="Times New Roman" w:hAnsi="Times New Roman" w:cs="Times New Roman"/>
          <w:color w:val="121212"/>
          <w:sz w:val="24"/>
          <w:szCs w:val="24"/>
          <w:lang w:eastAsia="zh-CN" w:bidi="ar"/>
        </w:rPr>
        <w:t xml:space="preserve">mining the amount of cash that will be paid out to shareholders (Kumaraswamy, Ebrahim &amp; Mohammad, 2019). </w:t>
      </w:r>
    </w:p>
    <w:p w14:paraId="093DBC3D"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t>These decisions are based on whether potential investors and shareholders prefer capital gains to income. As a result, companies implement dividend po</w:t>
      </w:r>
      <w:r>
        <w:rPr>
          <w:rFonts w:ascii="Times New Roman" w:eastAsia="Times New Roman" w:hAnsi="Times New Roman" w:cs="Times New Roman"/>
          <w:color w:val="121212"/>
          <w:sz w:val="24"/>
          <w:szCs w:val="24"/>
          <w:lang w:eastAsia="zh-CN" w:bidi="ar"/>
        </w:rPr>
        <w:t xml:space="preserve">licies with the main aim of increasing shareholder wealth, or in other words increasing the price/value of their shares (Ping &amp; Murapiro, 2021). For example, finance managers must decide whether to accept a high payment rate and then borrow funds from the </w:t>
      </w:r>
      <w:r>
        <w:rPr>
          <w:rFonts w:ascii="Times New Roman" w:eastAsia="Times New Roman" w:hAnsi="Times New Roman" w:cs="Times New Roman"/>
          <w:color w:val="121212"/>
          <w:sz w:val="24"/>
          <w:szCs w:val="24"/>
          <w:lang w:eastAsia="zh-CN" w:bidi="ar"/>
        </w:rPr>
        <w:t>capital market for investment purposes, or choose a low payment rate and use retained earnings to fund the investment opportunities available during that period (Kumaraswamy, et al., 2019).</w:t>
      </w:r>
    </w:p>
    <w:p w14:paraId="206B2C8E"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21212"/>
          <w:sz w:val="24"/>
          <w:szCs w:val="24"/>
          <w:lang w:eastAsia="zh-CN" w:bidi="ar"/>
        </w:rPr>
        <w:br/>
      </w:r>
      <w:r>
        <w:rPr>
          <w:rFonts w:ascii="Times New Roman" w:eastAsia="Times New Roman" w:hAnsi="Times New Roman" w:cs="Times New Roman"/>
          <w:sz w:val="24"/>
          <w:szCs w:val="24"/>
        </w:rPr>
        <w:t xml:space="preserve">The systematic risk that investors who hold common stock face is </w:t>
      </w:r>
      <w:r>
        <w:rPr>
          <w:rFonts w:ascii="Times New Roman" w:eastAsia="Times New Roman" w:hAnsi="Times New Roman" w:cs="Times New Roman"/>
          <w:sz w:val="24"/>
          <w:szCs w:val="24"/>
        </w:rPr>
        <w:t>known as common stock volatility (Tinashe, 2015). It is a risk measure that represents the rate of change in a security's price over time. In general, the higher the volatility, the more likely it is that an investment will make or lose money in a short sp</w:t>
      </w:r>
      <w:r>
        <w:rPr>
          <w:rFonts w:ascii="Times New Roman" w:eastAsia="Times New Roman" w:hAnsi="Times New Roman" w:cs="Times New Roman"/>
          <w:sz w:val="24"/>
          <w:szCs w:val="24"/>
        </w:rPr>
        <w:t>ace of time (Minimol, 2020). Volatility is a measure of a security's price change. This means, if a stock is categorized as volatile, its price will fluctuate widely over time, making forecasting its future price more difficult (Mbulawa, et al., 2020). The</w:t>
      </w:r>
      <w:r>
        <w:rPr>
          <w:rFonts w:ascii="Times New Roman" w:eastAsia="Times New Roman" w:hAnsi="Times New Roman" w:cs="Times New Roman"/>
          <w:sz w:val="24"/>
          <w:szCs w:val="24"/>
        </w:rPr>
        <w:t xml:space="preserve"> higher the return, the less risky the investment.</w:t>
      </w:r>
    </w:p>
    <w:p w14:paraId="4A99067F" w14:textId="77777777" w:rsidR="00D31910" w:rsidRDefault="00D31910">
      <w:pPr>
        <w:spacing w:line="360" w:lineRule="auto"/>
        <w:jc w:val="both"/>
        <w:rPr>
          <w:rFonts w:ascii="Times New Roman" w:eastAsia="Times New Roman" w:hAnsi="Times New Roman" w:cs="Times New Roman"/>
          <w:sz w:val="24"/>
          <w:szCs w:val="24"/>
        </w:rPr>
      </w:pPr>
    </w:p>
    <w:p w14:paraId="6B9B17D7" w14:textId="77777777" w:rsidR="00D31910" w:rsidRDefault="00D31910">
      <w:pPr>
        <w:spacing w:line="360" w:lineRule="auto"/>
        <w:jc w:val="both"/>
        <w:rPr>
          <w:rFonts w:ascii="Times New Roman" w:eastAsia="Times New Roman" w:hAnsi="Times New Roman" w:cs="Times New Roman"/>
          <w:sz w:val="24"/>
          <w:szCs w:val="24"/>
        </w:rPr>
      </w:pPr>
    </w:p>
    <w:p w14:paraId="37EE8DEA" w14:textId="77777777" w:rsidR="00D31910" w:rsidRDefault="00D31910">
      <w:pPr>
        <w:spacing w:line="360" w:lineRule="auto"/>
        <w:jc w:val="both"/>
        <w:rPr>
          <w:rFonts w:ascii="Times New Roman" w:eastAsia="Times New Roman" w:hAnsi="Times New Roman" w:cs="Times New Roman"/>
          <w:color w:val="121212"/>
          <w:sz w:val="24"/>
          <w:szCs w:val="24"/>
        </w:rPr>
      </w:pPr>
    </w:p>
    <w:p w14:paraId="55C718C2"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5" w:name="_Toc136511436"/>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Inflation Rates</w:t>
      </w:r>
      <w:bookmarkEnd w:id="15"/>
    </w:p>
    <w:tbl>
      <w:tblPr>
        <w:tblStyle w:val="TableGrid"/>
        <w:tblW w:w="5681" w:type="dxa"/>
        <w:tblLayout w:type="fixed"/>
        <w:tblLook w:val="04A0" w:firstRow="1" w:lastRow="0" w:firstColumn="1" w:lastColumn="0" w:noHBand="0" w:noVBand="1"/>
      </w:tblPr>
      <w:tblGrid>
        <w:gridCol w:w="2840"/>
        <w:gridCol w:w="2841"/>
      </w:tblGrid>
      <w:tr w:rsidR="00D31910" w14:paraId="66CF18D4"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520DA0A5"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YEAR</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FD8AF6F"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INFLATION RATE (%)</w:t>
            </w:r>
          </w:p>
        </w:tc>
      </w:tr>
      <w:tr w:rsidR="00D31910" w14:paraId="3D23C194"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31F85F3F"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2019</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206AD2C0"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255.29</w:t>
            </w:r>
          </w:p>
        </w:tc>
      </w:tr>
      <w:tr w:rsidR="00D31910" w14:paraId="50A47745"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1FC61C97"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2020</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0E438DD2"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557.21</w:t>
            </w:r>
          </w:p>
        </w:tc>
      </w:tr>
      <w:tr w:rsidR="00D31910" w14:paraId="4449B583"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508084EE"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2021</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D7889C1"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92.54</w:t>
            </w:r>
          </w:p>
        </w:tc>
      </w:tr>
    </w:tbl>
    <w:p w14:paraId="5AC53AEE" w14:textId="77777777" w:rsidR="00D31910" w:rsidRDefault="00D31910">
      <w:pPr>
        <w:spacing w:line="360" w:lineRule="auto"/>
        <w:ind w:leftChars="200" w:left="440"/>
        <w:jc w:val="both"/>
        <w:rPr>
          <w:rFonts w:ascii="Times New Roman" w:eastAsia="Times New Roman" w:hAnsi="Times New Roman" w:cs="Times New Roman"/>
          <w:color w:val="121212"/>
          <w:sz w:val="24"/>
          <w:szCs w:val="24"/>
        </w:rPr>
      </w:pPr>
    </w:p>
    <w:p w14:paraId="5B729C38" w14:textId="77777777" w:rsidR="00D31910" w:rsidRDefault="00C12B03">
      <w:pPr>
        <w:spacing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 xml:space="preserve">The table above shows Zimbabwe's rising inflation rates from 2019 to 2021. Due to the </w:t>
      </w:r>
      <w:r>
        <w:rPr>
          <w:rFonts w:ascii="Times New Roman" w:eastAsia="Times New Roman" w:hAnsi="Times New Roman" w:cs="Times New Roman"/>
          <w:color w:val="121212"/>
          <w:sz w:val="24"/>
          <w:szCs w:val="24"/>
          <w:lang w:eastAsia="zh-CN" w:bidi="ar"/>
        </w:rPr>
        <w:t xml:space="preserve">volatile macroeconomic environment, leading to a contracting economy and hyperinflation, many companies have been forced to make significant structural changes to increase operational efficiencies (Minimol, 2020). Companies like Econet and Dairiboard have </w:t>
      </w:r>
      <w:r>
        <w:rPr>
          <w:rFonts w:ascii="Times New Roman" w:eastAsia="Times New Roman" w:hAnsi="Times New Roman" w:cs="Times New Roman"/>
          <w:color w:val="121212"/>
          <w:sz w:val="24"/>
          <w:szCs w:val="24"/>
          <w:lang w:eastAsia="zh-CN" w:bidi="ar"/>
        </w:rPr>
        <w:t xml:space="preserve">had to enlarge operations locally and globally to protect themselves from Zimbabwe's economic </w:t>
      </w:r>
      <w:r w:rsidR="003E16CD">
        <w:rPr>
          <w:rFonts w:ascii="Times New Roman" w:eastAsia="Times New Roman" w:hAnsi="Times New Roman" w:cs="Times New Roman"/>
          <w:color w:val="121212"/>
          <w:sz w:val="24"/>
          <w:szCs w:val="24"/>
          <w:lang w:eastAsia="zh-CN" w:bidi="ar"/>
        </w:rPr>
        <w:t>meltdown.</w:t>
      </w:r>
      <w:r>
        <w:rPr>
          <w:rFonts w:ascii="Times New Roman" w:eastAsia="Times New Roman" w:hAnsi="Times New Roman" w:cs="Times New Roman"/>
          <w:color w:val="121212"/>
          <w:sz w:val="24"/>
          <w:szCs w:val="24"/>
          <w:lang w:eastAsia="zh-CN" w:bidi="ar"/>
        </w:rPr>
        <w:t xml:space="preserve"> As a result of the dampening effect of the economic downturn, several ZSE companies have adopted conservative dividend policies. </w:t>
      </w:r>
      <w:r>
        <w:rPr>
          <w:rFonts w:ascii="Times New Roman" w:eastAsia="Times New Roman" w:hAnsi="Times New Roman" w:cs="Times New Roman"/>
          <w:sz w:val="24"/>
          <w:szCs w:val="24"/>
        </w:rPr>
        <w:t>In this volatile econom</w:t>
      </w:r>
      <w:r>
        <w:rPr>
          <w:rFonts w:ascii="Times New Roman" w:eastAsia="Times New Roman" w:hAnsi="Times New Roman" w:cs="Times New Roman"/>
          <w:sz w:val="24"/>
          <w:szCs w:val="24"/>
        </w:rPr>
        <w:t>ic environment, most businesses kept the majority of their funds on hand because raising funds and capital in the money and capital markets was prohibitively expensive due to high interest rates (Tinashe, 2015).</w:t>
      </w:r>
    </w:p>
    <w:p w14:paraId="56DFEF6D" w14:textId="77777777" w:rsidR="00D31910" w:rsidRDefault="00D31910">
      <w:pPr>
        <w:spacing w:line="360" w:lineRule="auto"/>
        <w:jc w:val="both"/>
        <w:rPr>
          <w:rFonts w:ascii="Times New Roman" w:eastAsia="Times New Roman" w:hAnsi="Times New Roman" w:cs="Times New Roman"/>
          <w:color w:val="121212"/>
          <w:sz w:val="24"/>
          <w:szCs w:val="24"/>
        </w:rPr>
      </w:pPr>
    </w:p>
    <w:p w14:paraId="67F115B1"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21212"/>
          <w:sz w:val="24"/>
          <w:szCs w:val="24"/>
          <w:lang w:eastAsia="zh-CN" w:bidi="ar"/>
        </w:rPr>
        <w:t>In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Zimbabwe,</w:t>
      </w:r>
      <w:r>
        <w:rPr>
          <w:rFonts w:ascii="Times New Roman" w:eastAsia="Times New Roman" w:hAnsi="Times New Roman" w:cs="Times New Roman"/>
          <w:color w:val="121212"/>
          <w:sz w:val="24"/>
          <w:szCs w:val="24"/>
          <w:shd w:val="clear" w:color="auto" w:fill="FFFFFF"/>
          <w:lang w:eastAsia="zh-CN" w:bidi="ar"/>
        </w:rPr>
        <w:t xml:space="preserve"> </w:t>
      </w:r>
      <w:r w:rsidR="003E16CD">
        <w:rPr>
          <w:rFonts w:ascii="Times New Roman" w:eastAsia="Times New Roman" w:hAnsi="Times New Roman" w:cs="Times New Roman"/>
          <w:color w:val="121212"/>
          <w:sz w:val="24"/>
          <w:szCs w:val="24"/>
          <w:lang w:eastAsia="zh-CN" w:bidi="ar"/>
        </w:rPr>
        <w:t>64</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companies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are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listed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ZSE,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representing</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different</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economic</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sectors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such</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commodities,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consumer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goods,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finance,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manufacturing,</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real</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estate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mining.</w:t>
      </w:r>
      <w:r>
        <w:rPr>
          <w:rFonts w:ascii="Times New Roman" w:eastAsia="Times New Roman" w:hAnsi="Times New Roman" w:cs="Times New Roman"/>
          <w:color w:val="121212"/>
          <w:sz w:val="24"/>
          <w:szCs w:val="24"/>
          <w:shd w:val="clear" w:color="auto" w:fill="FFFFFF"/>
          <w:lang w:eastAsia="zh-CN" w:bidi="ar"/>
        </w:rPr>
        <w:t xml:space="preserve"> </w:t>
      </w:r>
      <w:r w:rsidR="003E16CD">
        <w:rPr>
          <w:rFonts w:ascii="Times New Roman" w:eastAsia="Times New Roman" w:hAnsi="Times New Roman" w:cs="Times New Roman"/>
          <w:color w:val="121212"/>
          <w:sz w:val="24"/>
          <w:szCs w:val="24"/>
          <w:lang w:eastAsia="zh-CN" w:bidi="ar"/>
        </w:rPr>
        <w:t>61</w:t>
      </w:r>
      <w:r>
        <w:rPr>
          <w:rFonts w:ascii="Times New Roman" w:eastAsia="Times New Roman" w:hAnsi="Times New Roman" w:cs="Times New Roman"/>
          <w:color w:val="121212"/>
          <w:sz w:val="24"/>
          <w:szCs w:val="24"/>
          <w:shd w:val="clear" w:color="auto" w:fill="FFFFFF"/>
          <w:lang w:eastAsia="zh-CN" w:bidi="ar"/>
        </w:rPr>
        <w:t xml:space="preserve"> companies </w:t>
      </w:r>
      <w:r>
        <w:rPr>
          <w:rFonts w:ascii="Times New Roman" w:eastAsia="Times New Roman" w:hAnsi="Times New Roman" w:cs="Times New Roman"/>
          <w:color w:val="121212"/>
          <w:sz w:val="24"/>
          <w:szCs w:val="24"/>
          <w:lang w:eastAsia="zh-CN" w:bidi="ar"/>
        </w:rPr>
        <w:t>are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still</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operating after the other 3 were suspended. For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example,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Old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Mutual,</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Meikles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Africa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Limited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Dairib</w:t>
      </w:r>
      <w:r>
        <w:rPr>
          <w:rFonts w:ascii="Times New Roman" w:eastAsia="Times New Roman" w:hAnsi="Times New Roman" w:cs="Times New Roman"/>
          <w:color w:val="121212"/>
          <w:sz w:val="24"/>
          <w:szCs w:val="24"/>
          <w:lang w:eastAsia="zh-CN" w:bidi="ar"/>
        </w:rPr>
        <w:t>oard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all</w:t>
      </w:r>
      <w:r>
        <w:rPr>
          <w:rFonts w:ascii="Times New Roman" w:eastAsia="Times New Roman" w:hAnsi="Times New Roman" w:cs="Times New Roman"/>
          <w:color w:val="121212"/>
          <w:sz w:val="24"/>
          <w:szCs w:val="24"/>
          <w:shd w:val="clear" w:color="auto" w:fill="FFFFFF"/>
          <w:lang w:eastAsia="zh-CN" w:bidi="ar"/>
        </w:rPr>
        <w:t xml:space="preserve"> spend </w:t>
      </w:r>
      <w:r>
        <w:rPr>
          <w:rFonts w:ascii="Times New Roman" w:eastAsia="Times New Roman" w:hAnsi="Times New Roman" w:cs="Times New Roman"/>
          <w:color w:val="121212"/>
          <w:sz w:val="24"/>
          <w:szCs w:val="24"/>
          <w:lang w:eastAsia="zh-CN" w:bidi="ar"/>
        </w:rPr>
        <w:t>large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cash</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dividends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 a</w:t>
      </w:r>
      <w:r>
        <w:rPr>
          <w:rFonts w:ascii="Times New Roman" w:eastAsia="Times New Roman" w:hAnsi="Times New Roman" w:cs="Times New Roman"/>
          <w:sz w:val="24"/>
          <w:szCs w:val="24"/>
        </w:rPr>
        <w:t xml:space="preserve">s a result, their payout ratios are high. </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According</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Imara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Edwards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(1998),</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average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payout</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ratio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for listed c</w:t>
      </w:r>
      <w:r>
        <w:rPr>
          <w:rFonts w:ascii="Times New Roman" w:eastAsia="Times New Roman" w:hAnsi="Times New Roman" w:cs="Times New Roman"/>
          <w:sz w:val="24"/>
          <w:szCs w:val="24"/>
        </w:rPr>
        <w:t>ompanies that are mature and on the rise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ZSE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is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48%</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25%,</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respectively. 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later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study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by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Imara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Edwards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(2008)</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showed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that</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due 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country's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severe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economic</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problems,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wages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for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same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type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of</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company have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lastRenderedPageBreak/>
        <w:t>fallen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significantly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since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1997,</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from</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48%</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19%</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for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non-business workers</w:t>
      </w:r>
      <w:r w:rsidR="003E16CD">
        <w:rPr>
          <w:rFonts w:ascii="Times New Roman" w:eastAsia="Times New Roman" w:hAnsi="Times New Roman" w:cs="Times New Roman"/>
          <w:color w:val="121212"/>
          <w:sz w:val="24"/>
          <w:szCs w:val="24"/>
          <w:lang w:eastAsia="zh-CN" w:bidi="ar"/>
        </w:rPr>
        <w:t xml:space="preserve"> and </w:t>
      </w:r>
      <w:r>
        <w:rPr>
          <w:rFonts w:ascii="Times New Roman" w:eastAsia="Times New Roman" w:hAnsi="Times New Roman" w:cs="Times New Roman"/>
          <w:color w:val="121212"/>
          <w:sz w:val="24"/>
          <w:szCs w:val="24"/>
          <w:lang w:eastAsia="zh-CN" w:bidi="ar"/>
        </w:rPr>
        <w:t>established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businesses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25%</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7%</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for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 xml:space="preserve">growing </w:t>
      </w:r>
      <w:r>
        <w:rPr>
          <w:rFonts w:ascii="Times New Roman" w:eastAsia="Times New Roman" w:hAnsi="Times New Roman" w:cs="Times New Roman"/>
          <w:color w:val="121212"/>
          <w:sz w:val="24"/>
          <w:szCs w:val="24"/>
          <w:lang w:eastAsia="zh-CN" w:bidi="ar"/>
        </w:rPr>
        <w:t>businesses.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Some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companies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no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longer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pay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dividends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shareholders and these include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Falcon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Gold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Hwange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Colliery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 xml:space="preserve">Company. </w:t>
      </w:r>
      <w:r>
        <w:rPr>
          <w:rFonts w:ascii="Times New Roman" w:eastAsia="Times New Roman" w:hAnsi="Times New Roman" w:cs="Times New Roman"/>
          <w:sz w:val="24"/>
          <w:szCs w:val="24"/>
        </w:rPr>
        <w:t xml:space="preserve">Due to the unpredictability of the economy, which is marked by </w:t>
      </w:r>
      <w:r w:rsidR="003E16CD">
        <w:rPr>
          <w:rFonts w:ascii="Times New Roman" w:eastAsia="Times New Roman" w:hAnsi="Times New Roman" w:cs="Times New Roman"/>
          <w:sz w:val="24"/>
          <w:szCs w:val="24"/>
        </w:rPr>
        <w:t>hyperinflation</w:t>
      </w:r>
      <w:r>
        <w:rPr>
          <w:rFonts w:ascii="Times New Roman" w:eastAsia="Times New Roman" w:hAnsi="Times New Roman" w:cs="Times New Roman"/>
          <w:sz w:val="24"/>
          <w:szCs w:val="24"/>
        </w:rPr>
        <w:t>, high borrowing costs, and negative growth rates, Zimbabwean firms have been pressured to preserve the vast bulk of their earnings in order to finance expansion and development at a relatively low cost, lower than high-priced capital markets. According to</w:t>
      </w:r>
      <w:r>
        <w:rPr>
          <w:rFonts w:ascii="Times New Roman" w:eastAsia="Times New Roman" w:hAnsi="Times New Roman" w:cs="Times New Roman"/>
          <w:sz w:val="24"/>
          <w:szCs w:val="24"/>
        </w:rPr>
        <w:t xml:space="preserve"> Azhagaiah and Sabari (2008), the market price of a firm’s stock represents </w:t>
      </w:r>
      <w:r w:rsidR="003E16CD">
        <w:rPr>
          <w:rFonts w:ascii="Times New Roman" w:eastAsia="Times New Roman" w:hAnsi="Times New Roman" w:cs="Times New Roman"/>
          <w:sz w:val="24"/>
          <w:szCs w:val="24"/>
        </w:rPr>
        <w:t>shareholders’</w:t>
      </w:r>
      <w:r>
        <w:rPr>
          <w:rFonts w:ascii="Times New Roman" w:eastAsia="Times New Roman" w:hAnsi="Times New Roman" w:cs="Times New Roman"/>
          <w:sz w:val="24"/>
          <w:szCs w:val="24"/>
        </w:rPr>
        <w:t xml:space="preserve"> wealth, which is determined by capital investments, funding decisions, and dividend decisions.</w:t>
      </w:r>
      <w:r>
        <w:rPr>
          <w:rFonts w:ascii="Times New Roman" w:eastAsia="Times New Roman" w:hAnsi="Times New Roman" w:cs="Times New Roman"/>
          <w:color w:val="121212"/>
          <w:sz w:val="24"/>
          <w:szCs w:val="24"/>
          <w:lang w:eastAsia="zh-CN" w:bidi="ar"/>
        </w:rPr>
        <w:t xml:space="preserve">  The main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goal</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of</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administration is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maximize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shareholder</w:t>
      </w:r>
      <w:r>
        <w:rPr>
          <w:rFonts w:ascii="Times New Roman" w:eastAsia="Times New Roman" w:hAnsi="Times New Roman" w:cs="Times New Roman"/>
          <w:color w:val="121212"/>
          <w:sz w:val="24"/>
          <w:szCs w:val="24"/>
          <w:shd w:val="clear" w:color="auto" w:fill="FFFFFF"/>
          <w:lang w:eastAsia="zh-CN" w:bidi="ar"/>
        </w:rPr>
        <w:t xml:space="preserve"> </w:t>
      </w:r>
      <w:r w:rsidR="003E16CD">
        <w:rPr>
          <w:rFonts w:ascii="Times New Roman" w:eastAsia="Times New Roman" w:hAnsi="Times New Roman" w:cs="Times New Roman"/>
          <w:color w:val="121212"/>
          <w:sz w:val="24"/>
          <w:szCs w:val="24"/>
          <w:lang w:eastAsia="zh-CN" w:bidi="ar"/>
        </w:rPr>
        <w:t>securities,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that is, to maximize company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value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measured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by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stock prices.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Shareholders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appreciate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cash</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dividends,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but</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also</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appreciate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extra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earnings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share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that</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come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from</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reinvested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earnings.</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optimal</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dividend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policy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will maximize a</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firm’s share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price,</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thereby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maximizing</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shareholder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wealth</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and</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ensuring</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faster</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economic</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growth.</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sz w:val="24"/>
          <w:szCs w:val="24"/>
        </w:rPr>
        <w:t>One of the region's most important emerging markets is the Zimbabwe Stock Exchange (ZSE</w:t>
      </w:r>
      <w:r w:rsidR="003E16CD">
        <w:rPr>
          <w:rFonts w:ascii="Times New Roman" w:eastAsia="Times New Roman" w:hAnsi="Times New Roman" w:cs="Times New Roman"/>
          <w:sz w:val="24"/>
          <w:szCs w:val="24"/>
        </w:rPr>
        <w:t>). For</w:t>
      </w:r>
      <w:r>
        <w:rPr>
          <w:rFonts w:ascii="Times New Roman" w:eastAsia="Times New Roman" w:hAnsi="Times New Roman" w:cs="Times New Roman"/>
          <w:sz w:val="24"/>
          <w:szCs w:val="24"/>
        </w:rPr>
        <w:t xml:space="preserve"> investors seeking a </w:t>
      </w:r>
      <w:r w:rsidR="003E16CD">
        <w:rPr>
          <w:rFonts w:ascii="Times New Roman" w:eastAsia="Times New Roman" w:hAnsi="Times New Roman" w:cs="Times New Roman"/>
          <w:sz w:val="24"/>
          <w:szCs w:val="24"/>
        </w:rPr>
        <w:t>high-risk</w:t>
      </w:r>
      <w:r>
        <w:rPr>
          <w:rFonts w:ascii="Times New Roman" w:eastAsia="Times New Roman" w:hAnsi="Times New Roman" w:cs="Times New Roman"/>
          <w:sz w:val="24"/>
          <w:szCs w:val="24"/>
        </w:rPr>
        <w:t xml:space="preserve"> premium, it is recognized as a great-risk and high</w:t>
      </w:r>
      <w:r>
        <w:rPr>
          <w:rFonts w:ascii="Times New Roman" w:eastAsia="Times New Roman" w:hAnsi="Times New Roman" w:cs="Times New Roman"/>
          <w:sz w:val="24"/>
          <w:szCs w:val="24"/>
        </w:rPr>
        <w:t>-return market. No study has looked at the role of yields and dividend payments in Price Effect tests, despite numerous attempts to separate long-term market behaviors and related concerns. The idea of this research is to determine the long-term effects of</w:t>
      </w:r>
      <w:r>
        <w:rPr>
          <w:rFonts w:ascii="Times New Roman" w:eastAsia="Times New Roman" w:hAnsi="Times New Roman" w:cs="Times New Roman"/>
          <w:sz w:val="24"/>
          <w:szCs w:val="24"/>
        </w:rPr>
        <w:t xml:space="preserve"> dividend policy factors like payout ratio and DY on SPV.</w:t>
      </w:r>
    </w:p>
    <w:p w14:paraId="26DA1320" w14:textId="77777777" w:rsidR="00D31910" w:rsidRDefault="00D31910">
      <w:pPr>
        <w:spacing w:line="360" w:lineRule="auto"/>
        <w:jc w:val="both"/>
        <w:rPr>
          <w:rFonts w:ascii="Times New Roman" w:eastAsia="Times New Roman" w:hAnsi="Times New Roman" w:cs="Times New Roman"/>
          <w:sz w:val="24"/>
          <w:szCs w:val="24"/>
        </w:rPr>
      </w:pPr>
    </w:p>
    <w:p w14:paraId="171C74B7" w14:textId="77777777" w:rsidR="00D31910" w:rsidRDefault="00C12B03">
      <w:pPr>
        <w:pStyle w:val="Heading2"/>
        <w:spacing w:line="360" w:lineRule="auto"/>
        <w:rPr>
          <w:rFonts w:eastAsia="Times New Roman" w:cs="Times New Roman"/>
          <w:szCs w:val="24"/>
          <w:lang w:eastAsia="zh-CN" w:bidi="ar"/>
        </w:rPr>
      </w:pPr>
      <w:bookmarkStart w:id="16" w:name="_Toc137373463"/>
      <w:r>
        <w:rPr>
          <w:rFonts w:eastAsia="Times New Roman" w:cs="Times New Roman"/>
          <w:szCs w:val="24"/>
          <w:lang w:eastAsia="zh-CN" w:bidi="ar"/>
        </w:rPr>
        <w:t>Statement of the problem</w:t>
      </w:r>
      <w:bookmarkEnd w:id="16"/>
    </w:p>
    <w:p w14:paraId="39B64BE6" w14:textId="77777777" w:rsidR="00D31910" w:rsidRDefault="00C12B03">
      <w:pPr>
        <w:spacing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Economic activity and employment levels in Zimbabwe declined between 1997 and 2008, threatening the country's macroeconomic stability (Minimol</w:t>
      </w:r>
      <w:r>
        <w:rPr>
          <w:rFonts w:ascii="Times New Roman" w:eastAsia="Times New Roman" w:hAnsi="Times New Roman" w:cs="Times New Roman"/>
          <w:color w:val="121212"/>
          <w:sz w:val="24"/>
          <w:szCs w:val="24"/>
          <w:lang w:eastAsia="zh-CN" w:bidi="ar"/>
        </w:rPr>
        <w:t>, 2020). The ensuing economic crisis created an uncertain and unstable operating environment, forcing many companies to adopt conservative payment policies to preserve their capital base in the face of the significant and growing economic meltdown in Zimba</w:t>
      </w:r>
      <w:r>
        <w:rPr>
          <w:rFonts w:ascii="Times New Roman" w:eastAsia="Times New Roman" w:hAnsi="Times New Roman" w:cs="Times New Roman"/>
          <w:color w:val="121212"/>
          <w:sz w:val="24"/>
          <w:szCs w:val="24"/>
          <w:lang w:eastAsia="zh-CN" w:bidi="ar"/>
        </w:rPr>
        <w:t xml:space="preserve">bwe at the </w:t>
      </w:r>
      <w:r w:rsidR="003E16CD">
        <w:rPr>
          <w:rFonts w:ascii="Times New Roman" w:eastAsia="Times New Roman" w:hAnsi="Times New Roman" w:cs="Times New Roman"/>
          <w:color w:val="121212"/>
          <w:sz w:val="24"/>
          <w:szCs w:val="24"/>
          <w:lang w:eastAsia="zh-CN" w:bidi="ar"/>
        </w:rPr>
        <w:t>time.</w:t>
      </w:r>
      <w:r>
        <w:rPr>
          <w:rFonts w:ascii="Times New Roman" w:eastAsia="Times New Roman" w:hAnsi="Times New Roman" w:cs="Times New Roman"/>
          <w:color w:val="121212"/>
          <w:sz w:val="24"/>
          <w:szCs w:val="24"/>
          <w:lang w:eastAsia="zh-CN" w:bidi="ar"/>
        </w:rPr>
        <w:t xml:space="preserve"> The </w:t>
      </w:r>
      <w:r>
        <w:rPr>
          <w:rFonts w:ascii="Times New Roman" w:eastAsia="Times New Roman" w:hAnsi="Times New Roman" w:cs="Times New Roman"/>
          <w:color w:val="121212"/>
          <w:sz w:val="24"/>
          <w:szCs w:val="24"/>
          <w:lang w:eastAsia="zh-CN" w:bidi="ar"/>
        </w:rPr>
        <w:lastRenderedPageBreak/>
        <w:t>issue is that when companies implemented strict payment policies and some even refused to pay dividends, investors began to question whether it was still financially rewarding to fund money in the ZSE (Pelcher &amp; Bolton, 2021). The basi</w:t>
      </w:r>
      <w:r>
        <w:rPr>
          <w:rFonts w:ascii="Times New Roman" w:eastAsia="Times New Roman" w:hAnsi="Times New Roman" w:cs="Times New Roman"/>
          <w:color w:val="121212"/>
          <w:sz w:val="24"/>
          <w:szCs w:val="24"/>
          <w:lang w:eastAsia="zh-CN" w:bidi="ar"/>
        </w:rPr>
        <w:t>s of this research is to examine the effect of dividend policies and payment adjustments on a firm’s stock price, as well as the</w:t>
      </w:r>
      <w:r w:rsidR="003E16CD">
        <w:rPr>
          <w:rFonts w:ascii="Times New Roman" w:eastAsia="Times New Roman" w:hAnsi="Times New Roman" w:cs="Times New Roman"/>
          <w:color w:val="121212"/>
          <w:sz w:val="24"/>
          <w:szCs w:val="24"/>
          <w:lang w:eastAsia="zh-CN" w:bidi="ar"/>
        </w:rPr>
        <w:t xml:space="preserve"> </w:t>
      </w:r>
      <w:r>
        <w:rPr>
          <w:rFonts w:ascii="Times New Roman" w:eastAsia="Times New Roman" w:hAnsi="Times New Roman" w:cs="Times New Roman"/>
          <w:sz w:val="24"/>
          <w:szCs w:val="24"/>
        </w:rPr>
        <w:t>nature of the dividend relationship</w:t>
      </w:r>
      <w:r>
        <w:rPr>
          <w:rFonts w:ascii="Times New Roman" w:eastAsia="Times New Roman" w:hAnsi="Times New Roman" w:cs="Times New Roman"/>
          <w:color w:val="121212"/>
          <w:sz w:val="24"/>
          <w:szCs w:val="24"/>
          <w:lang w:eastAsia="zh-CN" w:bidi="ar"/>
        </w:rPr>
        <w:t xml:space="preserve"> policies and a company's stock price (Jakata &amp; Nyamugure, 2012). Therefore, the objective o</w:t>
      </w:r>
      <w:r>
        <w:rPr>
          <w:rFonts w:ascii="Times New Roman" w:eastAsia="Times New Roman" w:hAnsi="Times New Roman" w:cs="Times New Roman"/>
          <w:color w:val="121212"/>
          <w:sz w:val="24"/>
          <w:szCs w:val="24"/>
          <w:lang w:eastAsia="zh-CN" w:bidi="ar"/>
        </w:rPr>
        <w:t>f this thesis is to determine whether there is an advantage in investing in the stock market, even when companies retain most of their earnings and some companies pay no dividends at all.</w:t>
      </w:r>
    </w:p>
    <w:p w14:paraId="218A91F8" w14:textId="77777777" w:rsidR="00D31910" w:rsidRDefault="00D31910">
      <w:pPr>
        <w:spacing w:line="360" w:lineRule="auto"/>
        <w:jc w:val="both"/>
        <w:rPr>
          <w:rFonts w:ascii="Times New Roman" w:eastAsia="Times New Roman" w:hAnsi="Times New Roman" w:cs="Times New Roman"/>
          <w:b/>
          <w:color w:val="121212"/>
          <w:sz w:val="24"/>
          <w:szCs w:val="24"/>
          <w:lang w:eastAsia="zh-CN" w:bidi="ar"/>
        </w:rPr>
      </w:pPr>
    </w:p>
    <w:p w14:paraId="5C0EA1A5" w14:textId="77777777" w:rsidR="00D31910" w:rsidRDefault="00D31910">
      <w:pPr>
        <w:spacing w:line="360" w:lineRule="auto"/>
        <w:ind w:leftChars="200" w:left="440"/>
        <w:jc w:val="both"/>
        <w:rPr>
          <w:rFonts w:ascii="Times New Roman" w:eastAsia="Times New Roman" w:hAnsi="Times New Roman" w:cs="Times New Roman"/>
          <w:color w:val="121212"/>
          <w:sz w:val="24"/>
          <w:szCs w:val="24"/>
        </w:rPr>
      </w:pPr>
    </w:p>
    <w:p w14:paraId="385C2CE1" w14:textId="77777777" w:rsidR="00D31910" w:rsidRDefault="00C12B03">
      <w:pPr>
        <w:pStyle w:val="Heading2"/>
        <w:spacing w:line="360" w:lineRule="auto"/>
        <w:rPr>
          <w:rFonts w:eastAsia="Times New Roman" w:cs="Times New Roman"/>
          <w:szCs w:val="24"/>
        </w:rPr>
      </w:pPr>
      <w:bookmarkStart w:id="17" w:name="_Toc137373464"/>
      <w:r>
        <w:rPr>
          <w:rFonts w:eastAsia="Times New Roman" w:cs="Times New Roman"/>
          <w:szCs w:val="24"/>
        </w:rPr>
        <w:t>Research Objectives</w:t>
      </w:r>
      <w:bookmarkEnd w:id="17"/>
    </w:p>
    <w:p w14:paraId="433289D5"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t xml:space="preserve">1) To identify </w:t>
      </w:r>
      <w:r>
        <w:rPr>
          <w:rFonts w:ascii="Times New Roman" w:eastAsia="Times New Roman" w:hAnsi="Times New Roman" w:cs="Times New Roman"/>
          <w:color w:val="121212"/>
          <w:sz w:val="24"/>
          <w:szCs w:val="24"/>
          <w:shd w:val="clear" w:color="auto" w:fill="FFFFFF"/>
          <w:lang w:eastAsia="zh-CN" w:bidi="ar"/>
        </w:rPr>
        <w:t xml:space="preserve">the </w:t>
      </w:r>
      <w:r>
        <w:rPr>
          <w:rFonts w:ascii="Times New Roman" w:eastAsia="Times New Roman" w:hAnsi="Times New Roman" w:cs="Times New Roman"/>
          <w:color w:val="121212"/>
          <w:sz w:val="24"/>
          <w:szCs w:val="24"/>
          <w:lang w:eastAsia="zh-CN" w:bidi="ar"/>
        </w:rPr>
        <w:t>impact</w:t>
      </w:r>
      <w:r>
        <w:rPr>
          <w:rFonts w:ascii="Times New Roman" w:eastAsia="Times New Roman" w:hAnsi="Times New Roman" w:cs="Times New Roman"/>
          <w:color w:val="121212"/>
          <w:sz w:val="24"/>
          <w:szCs w:val="24"/>
          <w:shd w:val="clear" w:color="auto" w:fill="FFFFFF"/>
          <w:lang w:eastAsia="zh-CN" w:bidi="ar"/>
        </w:rPr>
        <w:t xml:space="preserve"> of </w:t>
      </w:r>
      <w:r>
        <w:rPr>
          <w:rFonts w:ascii="Times New Roman" w:eastAsia="Times New Roman" w:hAnsi="Times New Roman" w:cs="Times New Roman"/>
          <w:color w:val="121212"/>
          <w:sz w:val="24"/>
          <w:szCs w:val="24"/>
          <w:lang w:eastAsia="zh-CN" w:bidi="ar"/>
        </w:rPr>
        <w:t>the</w:t>
      </w:r>
      <w:r>
        <w:rPr>
          <w:rFonts w:ascii="Times New Roman" w:eastAsia="Times New Roman" w:hAnsi="Times New Roman" w:cs="Times New Roman"/>
          <w:color w:val="121212"/>
          <w:sz w:val="24"/>
          <w:szCs w:val="24"/>
          <w:shd w:val="clear" w:color="auto" w:fill="FFFFFF"/>
          <w:lang w:eastAsia="zh-CN" w:bidi="ar"/>
        </w:rPr>
        <w:t xml:space="preserve"> dividend policy on the share value of the firm. </w:t>
      </w:r>
    </w:p>
    <w:p w14:paraId="04DE7EE8"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2) To examine the impact of earnings per share (EPS) on the share value of the firm.</w:t>
      </w:r>
    </w:p>
    <w:p w14:paraId="66B74B8B"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3) To analyze the effects of share price volatility on payout ratio.</w:t>
      </w:r>
    </w:p>
    <w:p w14:paraId="20D9F55B"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4) To explore the effects of share price on dividend</w:t>
      </w:r>
      <w:r>
        <w:rPr>
          <w:rFonts w:ascii="Times New Roman" w:eastAsia="Times New Roman" w:hAnsi="Times New Roman" w:cs="Times New Roman"/>
          <w:color w:val="121212"/>
          <w:sz w:val="24"/>
          <w:szCs w:val="24"/>
          <w:lang w:eastAsia="zh-CN" w:bidi="ar"/>
        </w:rPr>
        <w:t xml:space="preserve"> yield.</w:t>
      </w:r>
    </w:p>
    <w:p w14:paraId="64A66013" w14:textId="77777777" w:rsidR="00D31910" w:rsidRDefault="00C12B03">
      <w:pPr>
        <w:pStyle w:val="NormalWeb"/>
        <w:spacing w:beforeAutospacing="0" w:after="120" w:afterAutospacing="0" w:line="360" w:lineRule="auto"/>
        <w:jc w:val="both"/>
        <w:rPr>
          <w:color w:val="121212"/>
        </w:rPr>
      </w:pPr>
      <w:r>
        <w:rPr>
          <w:color w:val="121212"/>
        </w:rPr>
        <w:t> </w:t>
      </w:r>
    </w:p>
    <w:p w14:paraId="5DC0A5B2" w14:textId="77777777" w:rsidR="00D31910" w:rsidRDefault="00C12B03">
      <w:pPr>
        <w:pStyle w:val="Heading2"/>
        <w:spacing w:line="360" w:lineRule="auto"/>
        <w:rPr>
          <w:rFonts w:eastAsia="Times New Roman" w:cs="Times New Roman"/>
          <w:szCs w:val="24"/>
        </w:rPr>
      </w:pPr>
      <w:bookmarkStart w:id="18" w:name="_Toc137373465"/>
      <w:r>
        <w:rPr>
          <w:rFonts w:eastAsia="Times New Roman" w:cs="Times New Roman"/>
          <w:szCs w:val="24"/>
        </w:rPr>
        <w:t>Research Questions</w:t>
      </w:r>
      <w:bookmarkEnd w:id="18"/>
    </w:p>
    <w:p w14:paraId="42A193FA"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1) How does the dividend changes policy affect the share value of the firm?</w:t>
      </w:r>
    </w:p>
    <w:p w14:paraId="4BB6B064"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2) How earnings per share (EPS) influences the share price of the firm?</w:t>
      </w:r>
    </w:p>
    <w:p w14:paraId="3A99CC9D"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3) How does share price volatility affects payout ratio?</w:t>
      </w:r>
    </w:p>
    <w:p w14:paraId="394B662C" w14:textId="77777777" w:rsidR="00D31910" w:rsidRDefault="00C12B03">
      <w:pPr>
        <w:spacing w:after="12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 xml:space="preserve">4) How does share </w:t>
      </w:r>
      <w:r>
        <w:rPr>
          <w:rFonts w:ascii="Times New Roman" w:eastAsia="Times New Roman" w:hAnsi="Times New Roman" w:cs="Times New Roman"/>
          <w:color w:val="121212"/>
          <w:sz w:val="24"/>
          <w:szCs w:val="24"/>
          <w:lang w:eastAsia="zh-CN" w:bidi="ar"/>
        </w:rPr>
        <w:t>price affects dividend yield?</w:t>
      </w:r>
    </w:p>
    <w:p w14:paraId="1C9B763C" w14:textId="77777777" w:rsidR="00D31910" w:rsidRDefault="00C12B03">
      <w:pPr>
        <w:pStyle w:val="NormalWeb"/>
        <w:spacing w:beforeAutospacing="0" w:after="120" w:afterAutospacing="0" w:line="360" w:lineRule="auto"/>
        <w:jc w:val="both"/>
        <w:rPr>
          <w:color w:val="121212"/>
        </w:rPr>
      </w:pPr>
      <w:r>
        <w:rPr>
          <w:color w:val="121212"/>
        </w:rPr>
        <w:t> </w:t>
      </w:r>
    </w:p>
    <w:p w14:paraId="1313A3E2" w14:textId="77777777" w:rsidR="00D31910" w:rsidRDefault="00C12B03">
      <w:pPr>
        <w:pStyle w:val="Heading2"/>
        <w:spacing w:line="360" w:lineRule="auto"/>
        <w:rPr>
          <w:rFonts w:eastAsia="Times New Roman" w:cs="Times New Roman"/>
          <w:szCs w:val="24"/>
        </w:rPr>
      </w:pPr>
      <w:bookmarkStart w:id="19" w:name="_Toc137373466"/>
      <w:r>
        <w:rPr>
          <w:rFonts w:eastAsia="Times New Roman" w:cs="Times New Roman"/>
          <w:szCs w:val="24"/>
        </w:rPr>
        <w:t>Research Hypotheses</w:t>
      </w:r>
      <w:bookmarkEnd w:id="19"/>
    </w:p>
    <w:p w14:paraId="7382BE89" w14:textId="77777777" w:rsidR="00D31910" w:rsidRDefault="00C12B03">
      <w:pPr>
        <w:pStyle w:val="NormalWeb"/>
        <w:spacing w:beforeAutospacing="0" w:after="120" w:afterAutospacing="0" w:line="360" w:lineRule="auto"/>
        <w:jc w:val="both"/>
        <w:rPr>
          <w:color w:val="121212"/>
        </w:rPr>
      </w:pPr>
      <w:r>
        <w:rPr>
          <w:color w:val="121212"/>
        </w:rPr>
        <w:t>H0: There is no significant relationship between SPV and DP.</w:t>
      </w:r>
    </w:p>
    <w:p w14:paraId="79D478C4" w14:textId="77777777" w:rsidR="00D31910" w:rsidRDefault="00C12B03">
      <w:pPr>
        <w:pStyle w:val="NormalWeb"/>
        <w:spacing w:beforeAutospacing="0" w:after="120" w:afterAutospacing="0" w:line="360" w:lineRule="auto"/>
        <w:jc w:val="both"/>
        <w:rPr>
          <w:color w:val="121212"/>
        </w:rPr>
      </w:pPr>
      <w:r>
        <w:rPr>
          <w:color w:val="121212"/>
        </w:rPr>
        <w:lastRenderedPageBreak/>
        <w:t>H1: There is a significant relationship between SPV and DP.</w:t>
      </w:r>
    </w:p>
    <w:p w14:paraId="6729DFBA" w14:textId="77777777" w:rsidR="00D31910" w:rsidRDefault="00D31910">
      <w:pPr>
        <w:pStyle w:val="NormalWeb"/>
        <w:spacing w:beforeAutospacing="0" w:after="120" w:afterAutospacing="0" w:line="360" w:lineRule="auto"/>
        <w:ind w:leftChars="200" w:left="440"/>
        <w:jc w:val="both"/>
        <w:rPr>
          <w:color w:val="121212"/>
        </w:rPr>
      </w:pPr>
    </w:p>
    <w:p w14:paraId="511FBFF3" w14:textId="3E596F49" w:rsidR="00D31910" w:rsidRPr="0007376C" w:rsidRDefault="00C12B03" w:rsidP="0007376C">
      <w:pPr>
        <w:pStyle w:val="Heading2"/>
        <w:spacing w:line="360" w:lineRule="auto"/>
        <w:rPr>
          <w:rFonts w:eastAsia="Times New Roman" w:cs="Times New Roman"/>
          <w:szCs w:val="24"/>
          <w:lang w:eastAsia="zh-CN" w:bidi="ar"/>
        </w:rPr>
      </w:pPr>
      <w:bookmarkStart w:id="20" w:name="_Toc137373467"/>
      <w:r>
        <w:rPr>
          <w:rFonts w:eastAsia="Times New Roman" w:cs="Times New Roman"/>
          <w:szCs w:val="24"/>
          <w:lang w:eastAsia="zh-CN" w:bidi="ar"/>
        </w:rPr>
        <w:t>Significance of the study</w:t>
      </w:r>
      <w:bookmarkEnd w:id="20"/>
    </w:p>
    <w:p w14:paraId="4A13BA73" w14:textId="77777777" w:rsidR="00D31910" w:rsidRDefault="00C12B03" w:rsidP="0007376C">
      <w:pPr>
        <w:pStyle w:val="Heading3"/>
        <w:spacing w:before="100" w:after="100" w:line="360" w:lineRule="auto"/>
        <w:rPr>
          <w:rFonts w:eastAsia="Times New Roman" w:hint="default"/>
          <w:szCs w:val="24"/>
          <w:lang w:bidi="ar"/>
        </w:rPr>
      </w:pPr>
      <w:bookmarkStart w:id="21" w:name="_Toc137373468"/>
      <w:r>
        <w:rPr>
          <w:rFonts w:eastAsia="Times New Roman" w:hint="default"/>
          <w:szCs w:val="24"/>
          <w:lang w:bidi="ar"/>
        </w:rPr>
        <w:t>To the researcher</w:t>
      </w:r>
      <w:bookmarkEnd w:id="21"/>
    </w:p>
    <w:p w14:paraId="71E49A34" w14:textId="77777777" w:rsidR="00D31910" w:rsidRDefault="00C12B03">
      <w:pPr>
        <w:spacing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The study is crucial to the researcher</w:t>
      </w:r>
      <w:r>
        <w:rPr>
          <w:rFonts w:ascii="Times New Roman" w:eastAsia="Times New Roman" w:hAnsi="Times New Roman" w:cs="Times New Roman"/>
          <w:color w:val="121212"/>
          <w:sz w:val="24"/>
          <w:szCs w:val="24"/>
        </w:rPr>
        <w:t xml:space="preserve"> because it will provide the researcher with an in-depth understanding of how SPV and DP of firms in Zimbabwe work. The study is critical for the researcher because it will help h</w:t>
      </w:r>
      <w:r w:rsidR="003E16CD">
        <w:rPr>
          <w:rFonts w:ascii="Times New Roman" w:eastAsia="Times New Roman" w:hAnsi="Times New Roman" w:cs="Times New Roman"/>
          <w:color w:val="121212"/>
          <w:sz w:val="24"/>
          <w:szCs w:val="24"/>
        </w:rPr>
        <w:t>er</w:t>
      </w:r>
      <w:r>
        <w:rPr>
          <w:rFonts w:ascii="Times New Roman" w:eastAsia="Times New Roman" w:hAnsi="Times New Roman" w:cs="Times New Roman"/>
          <w:color w:val="121212"/>
          <w:sz w:val="24"/>
          <w:szCs w:val="24"/>
        </w:rPr>
        <w:t xml:space="preserve"> gain expertise in the field and be able to provide consultative services t</w:t>
      </w:r>
      <w:r>
        <w:rPr>
          <w:rFonts w:ascii="Times New Roman" w:eastAsia="Times New Roman" w:hAnsi="Times New Roman" w:cs="Times New Roman"/>
          <w:color w:val="121212"/>
          <w:sz w:val="24"/>
          <w:szCs w:val="24"/>
        </w:rPr>
        <w:t>o firms in the telecommunications industry.</w:t>
      </w:r>
    </w:p>
    <w:p w14:paraId="69FCA138" w14:textId="77777777" w:rsidR="00D31910" w:rsidRDefault="00C12B03" w:rsidP="0007376C">
      <w:pPr>
        <w:pStyle w:val="Heading3"/>
        <w:spacing w:before="100" w:after="100" w:line="360" w:lineRule="auto"/>
        <w:rPr>
          <w:rFonts w:eastAsia="Times New Roman" w:hint="default"/>
          <w:szCs w:val="24"/>
        </w:rPr>
      </w:pPr>
      <w:bookmarkStart w:id="22" w:name="_Toc137373469"/>
      <w:r>
        <w:rPr>
          <w:rFonts w:eastAsia="Times New Roman" w:hint="default"/>
          <w:szCs w:val="24"/>
        </w:rPr>
        <w:t>To the institution</w:t>
      </w:r>
      <w:bookmarkEnd w:id="22"/>
    </w:p>
    <w:p w14:paraId="1BC1C39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institution will gain a thorough understanding of the role of SPV and dividend share price, as well as their impact on the organization as a whole. As a result, the university will have the</w:t>
      </w:r>
      <w:r>
        <w:rPr>
          <w:rFonts w:ascii="Times New Roman" w:eastAsia="Times New Roman" w:hAnsi="Times New Roman" w:cs="Times New Roman"/>
          <w:sz w:val="24"/>
          <w:szCs w:val="24"/>
        </w:rPr>
        <w:t xml:space="preserve"> opportunity to assess the students' ability to comprehend and apply the principles taught during the program's duration. The educational establishment can use the study as a starting point of literature review for continued study and as library material.</w:t>
      </w:r>
    </w:p>
    <w:p w14:paraId="7378BD42" w14:textId="77777777" w:rsidR="00D31910" w:rsidRDefault="00C12B03" w:rsidP="0007376C">
      <w:pPr>
        <w:pStyle w:val="Heading3"/>
        <w:spacing w:before="100" w:after="100" w:line="360" w:lineRule="auto"/>
        <w:rPr>
          <w:rFonts w:eastAsia="Times New Roman" w:hint="default"/>
          <w:szCs w:val="24"/>
        </w:rPr>
      </w:pPr>
      <w:bookmarkStart w:id="23" w:name="_Toc137373470"/>
      <w:r>
        <w:rPr>
          <w:rFonts w:eastAsia="Times New Roman" w:hint="default"/>
          <w:szCs w:val="24"/>
        </w:rPr>
        <w:t>To the ZSE customers</w:t>
      </w:r>
      <w:bookmarkEnd w:id="23"/>
      <w:r>
        <w:rPr>
          <w:rFonts w:eastAsia="Times New Roman" w:hint="default"/>
          <w:szCs w:val="24"/>
        </w:rPr>
        <w:t xml:space="preserve"> </w:t>
      </w:r>
    </w:p>
    <w:p w14:paraId="7A018B8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weightiness of the study is in how it will help management and investors on the ZSE make more informed financial decisions. It will make them knowledgeable on the issue regarding the correlation between the variable</w:t>
      </w:r>
      <w:r w:rsidR="006F2EC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developing</w:t>
      </w:r>
      <w:r>
        <w:rPr>
          <w:rFonts w:ascii="Times New Roman" w:eastAsia="Times New Roman" w:hAnsi="Times New Roman" w:cs="Times New Roman"/>
          <w:sz w:val="24"/>
          <w:szCs w:val="24"/>
        </w:rPr>
        <w:t xml:space="preserve"> markets, allowing for comparison with other comparable markets.</w:t>
      </w:r>
    </w:p>
    <w:p w14:paraId="2852B24E" w14:textId="77777777" w:rsidR="00D31910" w:rsidRDefault="00D31910">
      <w:pPr>
        <w:spacing w:line="360" w:lineRule="auto"/>
        <w:jc w:val="both"/>
        <w:rPr>
          <w:rFonts w:ascii="Times New Roman" w:eastAsia="Times New Roman" w:hAnsi="Times New Roman" w:cs="Times New Roman"/>
          <w:color w:val="121212"/>
          <w:sz w:val="24"/>
          <w:szCs w:val="24"/>
        </w:rPr>
      </w:pPr>
    </w:p>
    <w:p w14:paraId="078F2259" w14:textId="77777777" w:rsidR="00D31910" w:rsidRDefault="00C12B03">
      <w:pPr>
        <w:pStyle w:val="Heading2"/>
        <w:spacing w:line="360" w:lineRule="auto"/>
        <w:rPr>
          <w:rFonts w:eastAsia="Times New Roman" w:cs="Times New Roman"/>
          <w:szCs w:val="24"/>
          <w:lang w:eastAsia="zh-CN" w:bidi="ar"/>
        </w:rPr>
      </w:pPr>
      <w:bookmarkStart w:id="24" w:name="_Toc137373471"/>
      <w:r>
        <w:rPr>
          <w:rFonts w:eastAsia="Times New Roman" w:cs="Times New Roman"/>
          <w:szCs w:val="24"/>
          <w:lang w:eastAsia="zh-CN" w:bidi="ar"/>
        </w:rPr>
        <w:t>Assumptions</w:t>
      </w:r>
      <w:bookmarkEnd w:id="24"/>
    </w:p>
    <w:p w14:paraId="192552CD"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21212"/>
          <w:sz w:val="24"/>
          <w:szCs w:val="24"/>
          <w:lang w:eastAsia="zh-CN" w:bidi="ar"/>
        </w:rPr>
        <w:t>According to Wargo (2015), research assumptions are statements that are assumed to be true for a short period of time or for a specific purpose. In this study, certain research a</w:t>
      </w:r>
      <w:r>
        <w:rPr>
          <w:rFonts w:ascii="Times New Roman" w:eastAsia="Times New Roman" w:hAnsi="Times New Roman" w:cs="Times New Roman"/>
          <w:color w:val="121212"/>
          <w:sz w:val="24"/>
          <w:szCs w:val="24"/>
          <w:lang w:eastAsia="zh-CN" w:bidi="ar"/>
        </w:rPr>
        <w:t>ssumptions were used to observe the relationship between dividends and SPV.</w:t>
      </w:r>
    </w:p>
    <w:p w14:paraId="47E64B3A" w14:textId="77777777" w:rsidR="00D31910" w:rsidRDefault="00D31910">
      <w:pPr>
        <w:pStyle w:val="NormalWeb"/>
        <w:spacing w:beforeAutospacing="0" w:after="120" w:afterAutospacing="0" w:line="360" w:lineRule="auto"/>
        <w:jc w:val="both"/>
        <w:rPr>
          <w:color w:val="121212"/>
        </w:rPr>
      </w:pPr>
    </w:p>
    <w:p w14:paraId="68E0D838" w14:textId="77777777" w:rsidR="00D31910" w:rsidRDefault="00C12B03">
      <w:pPr>
        <w:pStyle w:val="NormalWeb"/>
        <w:spacing w:beforeAutospacing="0" w:after="120" w:afterAutospacing="0" w:line="360" w:lineRule="auto"/>
        <w:jc w:val="both"/>
        <w:rPr>
          <w:color w:val="121212"/>
        </w:rPr>
      </w:pPr>
      <w:r>
        <w:rPr>
          <w:color w:val="121212"/>
        </w:rPr>
        <w:t>The assumptions are;</w:t>
      </w:r>
    </w:p>
    <w:p w14:paraId="14D3C89E" w14:textId="77777777" w:rsidR="00D31910" w:rsidRDefault="00C12B03">
      <w:pPr>
        <w:spacing w:after="15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1. Secondary sources will provide reliable and validly information that can be computed statistically using SPSS.</w:t>
      </w:r>
    </w:p>
    <w:p w14:paraId="1BC41AEF" w14:textId="77777777" w:rsidR="00D31910" w:rsidRDefault="00C12B03">
      <w:pPr>
        <w:spacing w:after="150"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eastAsia="zh-CN" w:bidi="ar"/>
        </w:rPr>
        <w:t xml:space="preserve">2. All the financial institutions listed on </w:t>
      </w:r>
      <w:r>
        <w:rPr>
          <w:rFonts w:ascii="Times New Roman" w:eastAsia="Times New Roman" w:hAnsi="Times New Roman" w:cs="Times New Roman"/>
          <w:color w:val="121212"/>
          <w:sz w:val="24"/>
          <w:szCs w:val="24"/>
          <w:lang w:eastAsia="zh-CN" w:bidi="ar"/>
        </w:rPr>
        <w:t>the ZSE have financial reports and they publish them.</w:t>
      </w:r>
    </w:p>
    <w:p w14:paraId="4D4A0BE1" w14:textId="77777777" w:rsidR="00D31910" w:rsidRDefault="00C12B03">
      <w:pPr>
        <w:pStyle w:val="NormalWeb"/>
        <w:spacing w:beforeAutospacing="0" w:after="0" w:afterAutospacing="0" w:line="360" w:lineRule="auto"/>
        <w:jc w:val="both"/>
        <w:rPr>
          <w:color w:val="121212"/>
        </w:rPr>
      </w:pPr>
      <w:r>
        <w:rPr>
          <w:color w:val="121212"/>
        </w:rPr>
        <w:t> </w:t>
      </w:r>
    </w:p>
    <w:p w14:paraId="2CB69466" w14:textId="77777777" w:rsidR="00D31910" w:rsidRDefault="00C12B03">
      <w:pPr>
        <w:pStyle w:val="Heading2"/>
        <w:spacing w:line="360" w:lineRule="auto"/>
        <w:rPr>
          <w:rFonts w:eastAsia="Times New Roman" w:cs="Times New Roman"/>
          <w:szCs w:val="24"/>
        </w:rPr>
      </w:pPr>
      <w:bookmarkStart w:id="25" w:name="_Toc137373472"/>
      <w:r>
        <w:rPr>
          <w:rFonts w:eastAsia="Times New Roman" w:cs="Times New Roman"/>
          <w:szCs w:val="24"/>
        </w:rPr>
        <w:t>Delimitations of the study</w:t>
      </w:r>
      <w:bookmarkEnd w:id="25"/>
    </w:p>
    <w:p w14:paraId="7367E8D7" w14:textId="77777777" w:rsidR="00D31910" w:rsidRDefault="00C12B03" w:rsidP="0007376C">
      <w:pPr>
        <w:pStyle w:val="Heading3"/>
        <w:spacing w:before="100" w:after="100" w:line="360" w:lineRule="auto"/>
        <w:rPr>
          <w:rFonts w:eastAsia="Times New Roman" w:hint="default"/>
          <w:szCs w:val="24"/>
        </w:rPr>
      </w:pPr>
      <w:bookmarkStart w:id="26" w:name="_Toc137373473"/>
      <w:r>
        <w:rPr>
          <w:rFonts w:eastAsia="Times New Roman" w:hint="default"/>
          <w:szCs w:val="24"/>
        </w:rPr>
        <w:t>Geographical Delimitation</w:t>
      </w:r>
      <w:bookmarkEnd w:id="26"/>
    </w:p>
    <w:p w14:paraId="745C6D7F" w14:textId="77777777" w:rsidR="00D31910" w:rsidRDefault="00C12B03">
      <w:pPr>
        <w:pStyle w:val="NormalWeb"/>
        <w:spacing w:beforeAutospacing="0" w:after="150" w:afterAutospacing="0" w:line="360" w:lineRule="auto"/>
        <w:jc w:val="both"/>
        <w:rPr>
          <w:color w:val="121212"/>
        </w:rPr>
      </w:pPr>
      <w:r>
        <w:rPr>
          <w:color w:val="121212"/>
        </w:rPr>
        <w:t>The survey will be limited to firms that are listed under the ZSE. The sample will be chosen from institutions on the ZSE.</w:t>
      </w:r>
    </w:p>
    <w:p w14:paraId="18E1A8D6" w14:textId="77777777" w:rsidR="00D31910" w:rsidRDefault="00C12B03" w:rsidP="0007376C">
      <w:pPr>
        <w:pStyle w:val="Heading3"/>
        <w:spacing w:before="100" w:after="100" w:line="360" w:lineRule="auto"/>
        <w:rPr>
          <w:rFonts w:eastAsia="Times New Roman" w:hint="default"/>
          <w:szCs w:val="24"/>
        </w:rPr>
      </w:pPr>
      <w:bookmarkStart w:id="27" w:name="_Toc137373474"/>
      <w:r>
        <w:rPr>
          <w:rFonts w:eastAsia="Times New Roman" w:hint="default"/>
          <w:szCs w:val="24"/>
        </w:rPr>
        <w:t>Conceptual delimitation</w:t>
      </w:r>
      <w:bookmarkEnd w:id="27"/>
    </w:p>
    <w:p w14:paraId="2416CB6C" w14:textId="77777777" w:rsidR="00D31910" w:rsidRDefault="00C12B03">
      <w:pPr>
        <w:pStyle w:val="NormalWeb"/>
        <w:spacing w:beforeAutospacing="0" w:after="150" w:afterAutospacing="0" w:line="360" w:lineRule="auto"/>
        <w:jc w:val="both"/>
        <w:rPr>
          <w:color w:val="121212"/>
        </w:rPr>
      </w:pPr>
      <w:r>
        <w:rPr>
          <w:color w:val="121212"/>
        </w:rPr>
        <w:t>The research will be guided by the dividend theory which speaks more on the significance of a dividend policy in an organization. </w:t>
      </w:r>
    </w:p>
    <w:p w14:paraId="1986B21F" w14:textId="77777777" w:rsidR="00D31910" w:rsidRDefault="00C12B03">
      <w:pPr>
        <w:pStyle w:val="NormalWeb"/>
        <w:spacing w:beforeAutospacing="0" w:after="0" w:afterAutospacing="0" w:line="360" w:lineRule="auto"/>
        <w:jc w:val="both"/>
        <w:rPr>
          <w:color w:val="121212"/>
        </w:rPr>
      </w:pPr>
      <w:r>
        <w:rPr>
          <w:color w:val="121212"/>
        </w:rPr>
        <w:t> </w:t>
      </w:r>
    </w:p>
    <w:p w14:paraId="5F6C1877" w14:textId="77777777" w:rsidR="00D31910" w:rsidRDefault="00C12B03">
      <w:pPr>
        <w:pStyle w:val="Heading2"/>
        <w:spacing w:line="360" w:lineRule="auto"/>
        <w:rPr>
          <w:rFonts w:eastAsia="Times New Roman" w:cs="Times New Roman"/>
          <w:szCs w:val="24"/>
        </w:rPr>
      </w:pPr>
      <w:bookmarkStart w:id="28" w:name="_Toc137373475"/>
      <w:r>
        <w:rPr>
          <w:rFonts w:eastAsia="Times New Roman" w:cs="Times New Roman"/>
          <w:szCs w:val="24"/>
        </w:rPr>
        <w:t>Limitations</w:t>
      </w:r>
      <w:bookmarkEnd w:id="28"/>
    </w:p>
    <w:p w14:paraId="50F378D4" w14:textId="77777777" w:rsidR="00D31910" w:rsidRDefault="00C12B03">
      <w:pPr>
        <w:pStyle w:val="NormalWeb"/>
        <w:spacing w:beforeAutospacing="0" w:after="150" w:afterAutospacing="0" w:line="360" w:lineRule="auto"/>
        <w:jc w:val="both"/>
        <w:rPr>
          <w:color w:val="121212"/>
        </w:rPr>
      </w:pPr>
      <w:r>
        <w:rPr>
          <w:color w:val="121212"/>
        </w:rPr>
        <w:t>The research will be conducted within a year. Though the researcher is aware of the coming project, the time is</w:t>
      </w:r>
      <w:r>
        <w:rPr>
          <w:color w:val="121212"/>
        </w:rPr>
        <w:t xml:space="preserve"> not sufficient for a comprehensive study given the fact that the researcher has academic modules, family obligations and work commitments. This is a limitation especially when one considers that the study is a cross sectional study therefore limited time </w:t>
      </w:r>
      <w:r>
        <w:rPr>
          <w:color w:val="121212"/>
        </w:rPr>
        <w:t>for data collection. This bred hardships in exhausting all data that could possibly be collected from the field. </w:t>
      </w:r>
    </w:p>
    <w:p w14:paraId="276F3090"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color w:val="121212"/>
          <w:sz w:val="24"/>
          <w:szCs w:val="24"/>
          <w:lang w:eastAsia="zh-CN" w:bidi="ar"/>
        </w:rPr>
        <w:t xml:space="preserve">Another limitation of the study is insufficient resources. The investigator has limited resources that could allow for more intensive data </w:t>
      </w:r>
      <w:r>
        <w:rPr>
          <w:rFonts w:ascii="Times New Roman" w:eastAsia="Times New Roman" w:hAnsi="Times New Roman" w:cs="Times New Roman"/>
          <w:color w:val="121212"/>
          <w:sz w:val="24"/>
          <w:szCs w:val="24"/>
          <w:lang w:eastAsia="zh-CN" w:bidi="ar"/>
        </w:rPr>
        <w:t>collection as there is a cost involved. Gathering the information for the study requires a large number of data packages.</w:t>
      </w:r>
    </w:p>
    <w:p w14:paraId="6FA6CC17"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sz w:val="24"/>
          <w:szCs w:val="24"/>
        </w:rPr>
        <w:lastRenderedPageBreak/>
        <w:t>Because this study relies solely on secondary sources, its findings may be inapplicable. It is unusual for desktop research to provide</w:t>
      </w:r>
      <w:r>
        <w:rPr>
          <w:rFonts w:ascii="Times New Roman" w:eastAsia="Times New Roman" w:hAnsi="Times New Roman" w:cs="Times New Roman"/>
          <w:sz w:val="24"/>
          <w:szCs w:val="24"/>
        </w:rPr>
        <w:t xml:space="preserve"> all of the solutions. Secondary data collection objectives and methods may not be appropriate for the problem at hand. It's possible that some of the solutions to your problem are missing because it was designed to solve a different problem than the </w:t>
      </w:r>
      <w:r w:rsidR="006F2EC7">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you're working on. Furthermore, the data acquisition techniques employed are unable to provide the type of data required to support the business decisions that must be made (e. g. qualitative research methods are not ideal for judging whether or not to pro</w:t>
      </w:r>
      <w:r>
        <w:rPr>
          <w:rFonts w:ascii="Times New Roman" w:eastAsia="Times New Roman" w:hAnsi="Times New Roman" w:cs="Times New Roman"/>
          <w:sz w:val="24"/>
          <w:szCs w:val="24"/>
        </w:rPr>
        <w:t>ceed). To address this, the researcher seeks numerical data that can be calculated and analyzed using SPSS.</w:t>
      </w:r>
    </w:p>
    <w:p w14:paraId="6CF08F01" w14:textId="77777777" w:rsidR="00D31910" w:rsidRDefault="00D31910">
      <w:pPr>
        <w:pStyle w:val="NormalWeb"/>
        <w:spacing w:beforeAutospacing="0" w:after="120" w:afterAutospacing="0" w:line="360" w:lineRule="auto"/>
        <w:jc w:val="both"/>
        <w:rPr>
          <w:color w:val="121212"/>
        </w:rPr>
      </w:pPr>
    </w:p>
    <w:p w14:paraId="63AB14EB" w14:textId="77777777" w:rsidR="00D31910" w:rsidRDefault="00C12B03">
      <w:pPr>
        <w:pStyle w:val="Heading2"/>
        <w:spacing w:line="360" w:lineRule="auto"/>
        <w:rPr>
          <w:rFonts w:eastAsia="Times New Roman" w:cs="Times New Roman"/>
          <w:szCs w:val="24"/>
        </w:rPr>
      </w:pPr>
      <w:bookmarkStart w:id="29" w:name="_Toc137373476"/>
      <w:r>
        <w:rPr>
          <w:rFonts w:eastAsia="Times New Roman" w:cs="Times New Roman"/>
          <w:szCs w:val="24"/>
          <w:lang w:eastAsia="zh-CN" w:bidi="ar"/>
        </w:rPr>
        <w:t>Definition of terms</w:t>
      </w:r>
      <w:bookmarkEnd w:id="29"/>
    </w:p>
    <w:p w14:paraId="354E6971" w14:textId="77777777" w:rsidR="00D31910" w:rsidRDefault="00C12B03">
      <w:pPr>
        <w:spacing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b/>
          <w:color w:val="121212"/>
          <w:sz w:val="24"/>
          <w:szCs w:val="24"/>
          <w:shd w:val="clear" w:color="auto" w:fill="FFFFFF"/>
          <w:lang w:eastAsia="zh-CN" w:bidi="ar"/>
        </w:rPr>
        <w:t>Share price volatility:</w:t>
      </w:r>
      <w:r>
        <w:rPr>
          <w:rFonts w:ascii="Times New Roman" w:eastAsia="Times New Roman" w:hAnsi="Times New Roman" w:cs="Times New Roman"/>
          <w:color w:val="121212"/>
          <w:sz w:val="24"/>
          <w:szCs w:val="24"/>
          <w:shd w:val="clear" w:color="auto" w:fill="FFFFFF"/>
          <w:lang w:eastAsia="zh-CN" w:bidi="ar"/>
        </w:rPr>
        <w:t xml:space="preserve"> </w:t>
      </w:r>
      <w:r>
        <w:rPr>
          <w:rFonts w:ascii="Times New Roman" w:eastAsia="Times New Roman" w:hAnsi="Times New Roman" w:cs="Times New Roman"/>
          <w:color w:val="121212"/>
          <w:sz w:val="24"/>
          <w:szCs w:val="24"/>
          <w:lang w:eastAsia="zh-CN" w:bidi="ar"/>
        </w:rPr>
        <w:t>A stock's volatility is the rate at which its price increases or decreases over a given period of time.</w:t>
      </w:r>
      <w:r>
        <w:rPr>
          <w:rFonts w:ascii="Times New Roman" w:eastAsia="Times New Roman" w:hAnsi="Times New Roman" w:cs="Times New Roman"/>
          <w:color w:val="121212"/>
          <w:sz w:val="24"/>
          <w:szCs w:val="24"/>
          <w:lang w:eastAsia="zh-CN" w:bidi="ar"/>
        </w:rPr>
        <w:t xml:space="preserve"> </w:t>
      </w:r>
      <w:r>
        <w:rPr>
          <w:rFonts w:ascii="Times New Roman" w:eastAsia="Times New Roman" w:hAnsi="Times New Roman" w:cs="Times New Roman"/>
          <w:sz w:val="24"/>
          <w:szCs w:val="24"/>
        </w:rPr>
        <w:t>Higher volatility in stock prices almost always indicates greater risk and allows an investor to effectively forecast prospective price changes.</w:t>
      </w:r>
    </w:p>
    <w:p w14:paraId="1C2FE760" w14:textId="77777777" w:rsidR="00D31910" w:rsidRDefault="00D31910">
      <w:pPr>
        <w:spacing w:line="360" w:lineRule="auto"/>
        <w:jc w:val="both"/>
        <w:rPr>
          <w:rFonts w:ascii="Times New Roman" w:eastAsia="Times New Roman" w:hAnsi="Times New Roman" w:cs="Times New Roman"/>
          <w:color w:val="121212"/>
          <w:sz w:val="24"/>
          <w:szCs w:val="24"/>
          <w:lang w:eastAsia="zh-CN" w:bidi="ar"/>
        </w:rPr>
      </w:pPr>
    </w:p>
    <w:p w14:paraId="74CC00C0" w14:textId="77777777" w:rsidR="00D31910" w:rsidRDefault="00C12B03">
      <w:pPr>
        <w:spacing w:line="36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b/>
          <w:color w:val="121212"/>
          <w:sz w:val="24"/>
          <w:szCs w:val="24"/>
          <w:shd w:val="clear" w:color="auto" w:fill="FFFFFF"/>
          <w:lang w:eastAsia="zh-CN" w:bidi="ar"/>
        </w:rPr>
        <w:t>Distribution of dividends: </w:t>
      </w:r>
      <w:r>
        <w:rPr>
          <w:rFonts w:ascii="Times New Roman" w:eastAsia="Times New Roman" w:hAnsi="Times New Roman" w:cs="Times New Roman"/>
          <w:sz w:val="24"/>
          <w:szCs w:val="24"/>
        </w:rPr>
        <w:t>A corporation's dividend policy determines the format of dividends paid to shareho</w:t>
      </w:r>
      <w:r>
        <w:rPr>
          <w:rFonts w:ascii="Times New Roman" w:eastAsia="Times New Roman" w:hAnsi="Times New Roman" w:cs="Times New Roman"/>
          <w:sz w:val="24"/>
          <w:szCs w:val="24"/>
        </w:rPr>
        <w:t xml:space="preserve">lders. Since investors can sell a piece of their portfolio or shares if they need more capital, some analysts contend that dividend policies are technically worthless. </w:t>
      </w:r>
    </w:p>
    <w:p w14:paraId="5145AC67" w14:textId="77777777" w:rsidR="00D31910" w:rsidRDefault="00D31910">
      <w:pPr>
        <w:pStyle w:val="NormalWeb"/>
        <w:spacing w:beforeAutospacing="0" w:after="120" w:afterAutospacing="0" w:line="360" w:lineRule="auto"/>
        <w:ind w:leftChars="200" w:left="440"/>
        <w:jc w:val="both"/>
        <w:rPr>
          <w:color w:val="121212"/>
        </w:rPr>
      </w:pPr>
    </w:p>
    <w:p w14:paraId="78F3BF8F" w14:textId="77777777" w:rsidR="00D31910" w:rsidRDefault="00C12B03">
      <w:pPr>
        <w:pStyle w:val="NormalWeb"/>
        <w:spacing w:beforeAutospacing="0" w:after="0" w:afterAutospacing="0" w:line="360" w:lineRule="auto"/>
        <w:jc w:val="both"/>
      </w:pPr>
      <w:r>
        <w:rPr>
          <w:b/>
          <w:color w:val="121212"/>
          <w:shd w:val="clear" w:color="auto" w:fill="FFFFFF"/>
        </w:rPr>
        <w:t>ZSE: </w:t>
      </w:r>
      <w:r>
        <w:t>The Zimbabwe Stock Exchange, is the country's officially recognized stock exchang</w:t>
      </w:r>
      <w:r>
        <w:t>e. Despite the fact that it has only been open to foreign investment since 1993, it has a history that dates back to 1896. The exchange currently has 63 securities and a dozen members. The two major indices are the ZSE All Share and the ZSE, which can be f</w:t>
      </w:r>
      <w:r>
        <w:t>ound under ZSE.</w:t>
      </w:r>
    </w:p>
    <w:p w14:paraId="3A08D07A" w14:textId="77777777" w:rsidR="006F2EC7" w:rsidRDefault="006F2EC7">
      <w:pPr>
        <w:pStyle w:val="NormalWeb"/>
        <w:spacing w:beforeAutospacing="0" w:after="0" w:afterAutospacing="0" w:line="360" w:lineRule="auto"/>
        <w:jc w:val="both"/>
        <w:rPr>
          <w:color w:val="121212"/>
        </w:rPr>
      </w:pPr>
    </w:p>
    <w:p w14:paraId="7F32B826" w14:textId="77777777" w:rsidR="00D31910" w:rsidRDefault="00C12B03">
      <w:pPr>
        <w:pStyle w:val="Heading2"/>
        <w:spacing w:line="360" w:lineRule="auto"/>
        <w:rPr>
          <w:rFonts w:eastAsia="Times New Roman" w:cs="Times New Roman"/>
          <w:szCs w:val="24"/>
        </w:rPr>
      </w:pPr>
      <w:bookmarkStart w:id="30" w:name="_Toc137373477"/>
      <w:r>
        <w:rPr>
          <w:rFonts w:eastAsia="Times New Roman" w:cs="Times New Roman"/>
          <w:szCs w:val="24"/>
        </w:rPr>
        <w:lastRenderedPageBreak/>
        <w:t>Summary</w:t>
      </w:r>
      <w:bookmarkEnd w:id="30"/>
    </w:p>
    <w:p w14:paraId="57CF9638" w14:textId="77777777" w:rsidR="00D31910" w:rsidRDefault="00C12B03">
      <w:pPr>
        <w:pStyle w:val="NormalWeb"/>
        <w:spacing w:beforeAutospacing="0" w:after="120" w:afterAutospacing="0" w:line="360" w:lineRule="auto"/>
        <w:jc w:val="both"/>
        <w:rPr>
          <w:color w:val="121212"/>
        </w:rPr>
      </w:pPr>
      <w:r>
        <w:t xml:space="preserve">The first chapter introduced the study and detailed how and why the problem statement was created. The chapter then went on to develop and formulate a research question, as well as the study's research objectives under different </w:t>
      </w:r>
      <w:r>
        <w:t>economic conditions. The introduction provided a historical overview of several of the most important theories on DP and SPV by citing key authors.</w:t>
      </w:r>
    </w:p>
    <w:p w14:paraId="51C2CB78" w14:textId="77777777" w:rsidR="00D31910" w:rsidRDefault="00D31910">
      <w:pPr>
        <w:spacing w:line="360" w:lineRule="auto"/>
        <w:ind w:leftChars="200" w:left="440"/>
        <w:jc w:val="both"/>
        <w:rPr>
          <w:rFonts w:ascii="Times New Roman" w:eastAsia="Times New Roman" w:hAnsi="Times New Roman" w:cs="Times New Roman"/>
          <w:color w:val="121212"/>
          <w:sz w:val="24"/>
          <w:szCs w:val="24"/>
        </w:rPr>
      </w:pPr>
    </w:p>
    <w:p w14:paraId="39048E5D" w14:textId="77777777" w:rsidR="00D31910" w:rsidRDefault="00D31910">
      <w:pPr>
        <w:spacing w:line="360" w:lineRule="auto"/>
        <w:jc w:val="both"/>
        <w:rPr>
          <w:rFonts w:ascii="Times New Roman" w:eastAsia="Times New Roman" w:hAnsi="Times New Roman" w:cs="Times New Roman"/>
          <w:color w:val="121212"/>
          <w:sz w:val="24"/>
          <w:szCs w:val="24"/>
        </w:rPr>
      </w:pPr>
    </w:p>
    <w:p w14:paraId="7ED66278" w14:textId="77777777" w:rsidR="00D31910" w:rsidRDefault="00D31910">
      <w:pPr>
        <w:spacing w:line="360" w:lineRule="auto"/>
        <w:jc w:val="both"/>
        <w:rPr>
          <w:rFonts w:ascii="Times New Roman" w:eastAsia="Times New Roman" w:hAnsi="Times New Roman" w:cs="Times New Roman"/>
          <w:sz w:val="24"/>
          <w:szCs w:val="24"/>
        </w:rPr>
      </w:pPr>
    </w:p>
    <w:bookmarkEnd w:id="11"/>
    <w:p w14:paraId="018C89E3" w14:textId="77777777" w:rsidR="00D31910" w:rsidRDefault="00D31910">
      <w:pPr>
        <w:spacing w:line="360" w:lineRule="auto"/>
        <w:jc w:val="both"/>
        <w:rPr>
          <w:rFonts w:ascii="Times New Roman" w:eastAsia="Times New Roman" w:hAnsi="Times New Roman" w:cs="Times New Roman"/>
          <w:sz w:val="24"/>
          <w:szCs w:val="24"/>
        </w:rPr>
      </w:pPr>
    </w:p>
    <w:p w14:paraId="07927959" w14:textId="77777777" w:rsidR="00D31910" w:rsidRDefault="00D31910">
      <w:pPr>
        <w:spacing w:line="360" w:lineRule="auto"/>
        <w:jc w:val="both"/>
        <w:rPr>
          <w:rFonts w:ascii="Times New Roman" w:eastAsia="Times New Roman" w:hAnsi="Times New Roman" w:cs="Times New Roman"/>
          <w:sz w:val="24"/>
          <w:szCs w:val="24"/>
        </w:rPr>
      </w:pPr>
    </w:p>
    <w:p w14:paraId="1946016F" w14:textId="77777777" w:rsidR="00D31910" w:rsidRDefault="00D31910">
      <w:pPr>
        <w:spacing w:line="360" w:lineRule="auto"/>
        <w:jc w:val="both"/>
        <w:rPr>
          <w:rFonts w:ascii="Times New Roman" w:eastAsia="Times New Roman" w:hAnsi="Times New Roman" w:cs="Times New Roman"/>
          <w:sz w:val="24"/>
          <w:szCs w:val="24"/>
        </w:rPr>
      </w:pPr>
    </w:p>
    <w:p w14:paraId="2DB1C3D9" w14:textId="77777777" w:rsidR="00D31910" w:rsidRDefault="00D31910">
      <w:pPr>
        <w:spacing w:line="360" w:lineRule="auto"/>
        <w:jc w:val="both"/>
        <w:rPr>
          <w:rFonts w:ascii="Times New Roman" w:eastAsia="Times New Roman" w:hAnsi="Times New Roman" w:cs="Times New Roman"/>
          <w:sz w:val="24"/>
          <w:szCs w:val="24"/>
        </w:rPr>
      </w:pPr>
    </w:p>
    <w:p w14:paraId="17B326BA" w14:textId="77777777" w:rsidR="00D31910" w:rsidRDefault="00D31910">
      <w:pPr>
        <w:spacing w:line="360" w:lineRule="auto"/>
        <w:jc w:val="both"/>
        <w:rPr>
          <w:rFonts w:ascii="Times New Roman" w:eastAsia="Times New Roman" w:hAnsi="Times New Roman" w:cs="Times New Roman"/>
          <w:sz w:val="24"/>
          <w:szCs w:val="24"/>
        </w:rPr>
      </w:pPr>
    </w:p>
    <w:p w14:paraId="4EE162F5" w14:textId="77777777" w:rsidR="00D31910" w:rsidRDefault="00D31910">
      <w:pPr>
        <w:spacing w:line="360" w:lineRule="auto"/>
        <w:jc w:val="both"/>
        <w:rPr>
          <w:rFonts w:ascii="Times New Roman" w:eastAsia="Times New Roman" w:hAnsi="Times New Roman" w:cs="Times New Roman"/>
          <w:sz w:val="24"/>
          <w:szCs w:val="24"/>
        </w:rPr>
      </w:pPr>
    </w:p>
    <w:p w14:paraId="379E27BC" w14:textId="77777777" w:rsidR="00D31910" w:rsidRDefault="00D31910">
      <w:pPr>
        <w:spacing w:line="360" w:lineRule="auto"/>
        <w:jc w:val="both"/>
        <w:rPr>
          <w:rFonts w:ascii="Times New Roman" w:eastAsia="Times New Roman" w:hAnsi="Times New Roman" w:cs="Times New Roman"/>
          <w:sz w:val="24"/>
          <w:szCs w:val="24"/>
        </w:rPr>
      </w:pPr>
    </w:p>
    <w:p w14:paraId="49672778" w14:textId="77777777" w:rsidR="00D31910" w:rsidRDefault="00D31910">
      <w:pPr>
        <w:spacing w:line="360" w:lineRule="auto"/>
        <w:jc w:val="both"/>
        <w:rPr>
          <w:rFonts w:ascii="Times New Roman" w:eastAsia="Times New Roman" w:hAnsi="Times New Roman" w:cs="Times New Roman"/>
          <w:sz w:val="24"/>
          <w:szCs w:val="24"/>
        </w:rPr>
      </w:pPr>
    </w:p>
    <w:p w14:paraId="15620E13" w14:textId="77777777" w:rsidR="00D31910" w:rsidRDefault="00D31910">
      <w:pPr>
        <w:spacing w:line="360" w:lineRule="auto"/>
        <w:rPr>
          <w:rFonts w:ascii="Times New Roman" w:eastAsia="Times New Roman" w:hAnsi="Times New Roman" w:cs="Times New Roman"/>
          <w:sz w:val="24"/>
          <w:szCs w:val="24"/>
        </w:rPr>
      </w:pPr>
    </w:p>
    <w:p w14:paraId="6DC29C75" w14:textId="77777777" w:rsidR="006F2EC7" w:rsidRDefault="006F2EC7">
      <w:pPr>
        <w:spacing w:line="360" w:lineRule="auto"/>
        <w:rPr>
          <w:rFonts w:ascii="Times New Roman" w:eastAsia="Times New Roman" w:hAnsi="Times New Roman" w:cs="Times New Roman"/>
          <w:sz w:val="24"/>
          <w:szCs w:val="24"/>
        </w:rPr>
      </w:pPr>
    </w:p>
    <w:p w14:paraId="461FCD04" w14:textId="77777777" w:rsidR="0007376C" w:rsidRDefault="0007376C">
      <w:pPr>
        <w:spacing w:line="360" w:lineRule="auto"/>
        <w:rPr>
          <w:rFonts w:ascii="Times New Roman" w:eastAsia="Times New Roman" w:hAnsi="Times New Roman" w:cs="Times New Roman"/>
          <w:sz w:val="24"/>
          <w:szCs w:val="24"/>
        </w:rPr>
      </w:pPr>
    </w:p>
    <w:p w14:paraId="6CAB1067" w14:textId="77777777" w:rsidR="0007376C" w:rsidRDefault="0007376C">
      <w:pPr>
        <w:spacing w:line="360" w:lineRule="auto"/>
        <w:rPr>
          <w:rFonts w:ascii="Times New Roman" w:eastAsia="Times New Roman" w:hAnsi="Times New Roman" w:cs="Times New Roman"/>
          <w:sz w:val="24"/>
          <w:szCs w:val="24"/>
        </w:rPr>
      </w:pPr>
    </w:p>
    <w:p w14:paraId="39E1AAC8" w14:textId="77777777" w:rsidR="0007376C" w:rsidRDefault="0007376C">
      <w:pPr>
        <w:spacing w:line="360" w:lineRule="auto"/>
        <w:rPr>
          <w:rFonts w:ascii="Times New Roman" w:eastAsia="Times New Roman" w:hAnsi="Times New Roman" w:cs="Times New Roman"/>
          <w:sz w:val="24"/>
          <w:szCs w:val="24"/>
        </w:rPr>
      </w:pPr>
    </w:p>
    <w:p w14:paraId="5DF91F20" w14:textId="77777777" w:rsidR="00D31910" w:rsidRDefault="00D31910">
      <w:pPr>
        <w:pStyle w:val="Heading1"/>
        <w:spacing w:line="360" w:lineRule="auto"/>
        <w:jc w:val="center"/>
        <w:rPr>
          <w:rFonts w:eastAsia="Times New Roman" w:cs="Times New Roman"/>
          <w:b w:val="0"/>
          <w:szCs w:val="24"/>
        </w:rPr>
      </w:pPr>
      <w:bookmarkStart w:id="31" w:name="_Toc137373478"/>
      <w:bookmarkEnd w:id="31"/>
    </w:p>
    <w:p w14:paraId="392BFABF" w14:textId="77777777" w:rsidR="00D31910" w:rsidRDefault="00D31910">
      <w:pPr>
        <w:pStyle w:val="Heading1"/>
        <w:numPr>
          <w:ilvl w:val="0"/>
          <w:numId w:val="0"/>
        </w:numPr>
        <w:spacing w:line="360" w:lineRule="auto"/>
        <w:rPr>
          <w:rFonts w:eastAsia="Times New Roman" w:cs="Times New Roman"/>
          <w:szCs w:val="24"/>
        </w:rPr>
      </w:pPr>
    </w:p>
    <w:p w14:paraId="673F4F58" w14:textId="77777777" w:rsidR="00D31910" w:rsidRDefault="00C12B03">
      <w:pPr>
        <w:pStyle w:val="Heading1"/>
        <w:numPr>
          <w:ilvl w:val="0"/>
          <w:numId w:val="0"/>
        </w:numPr>
        <w:spacing w:line="360" w:lineRule="auto"/>
        <w:jc w:val="center"/>
        <w:rPr>
          <w:rFonts w:eastAsia="Times New Roman" w:cs="Times New Roman"/>
          <w:szCs w:val="24"/>
        </w:rPr>
      </w:pPr>
      <w:bookmarkStart w:id="32" w:name="_Toc137373479"/>
      <w:r>
        <w:rPr>
          <w:rFonts w:eastAsia="Times New Roman" w:cs="Times New Roman"/>
          <w:szCs w:val="24"/>
        </w:rPr>
        <w:t>LITERATURE REVIEW</w:t>
      </w:r>
      <w:bookmarkEnd w:id="32"/>
    </w:p>
    <w:p w14:paraId="02D3DAA2" w14:textId="77777777" w:rsidR="00D31910" w:rsidRDefault="00D31910">
      <w:pPr>
        <w:spacing w:line="360" w:lineRule="auto"/>
        <w:jc w:val="center"/>
        <w:rPr>
          <w:rFonts w:ascii="Times New Roman" w:eastAsia="Times New Roman" w:hAnsi="Times New Roman" w:cs="Times New Roman"/>
          <w:b/>
          <w:sz w:val="24"/>
          <w:szCs w:val="24"/>
        </w:rPr>
      </w:pPr>
    </w:p>
    <w:p w14:paraId="14772F67" w14:textId="77777777" w:rsidR="00D31910" w:rsidRDefault="00D31910">
      <w:pPr>
        <w:spacing w:line="360" w:lineRule="auto"/>
        <w:jc w:val="center"/>
        <w:rPr>
          <w:rFonts w:ascii="Times New Roman" w:eastAsia="Times New Roman" w:hAnsi="Times New Roman" w:cs="Times New Roman"/>
          <w:b/>
          <w:sz w:val="24"/>
          <w:szCs w:val="24"/>
        </w:rPr>
      </w:pPr>
    </w:p>
    <w:p w14:paraId="3B623EE3" w14:textId="77777777" w:rsidR="00D31910" w:rsidRDefault="00C12B03">
      <w:pPr>
        <w:pStyle w:val="Heading2"/>
        <w:numPr>
          <w:ilvl w:val="1"/>
          <w:numId w:val="3"/>
        </w:numPr>
        <w:spacing w:line="360" w:lineRule="auto"/>
        <w:rPr>
          <w:rFonts w:eastAsia="Times New Roman" w:cs="Times New Roman"/>
          <w:szCs w:val="24"/>
        </w:rPr>
      </w:pPr>
      <w:bookmarkStart w:id="33" w:name="_Toc137373480"/>
      <w:r>
        <w:rPr>
          <w:rFonts w:eastAsia="Times New Roman" w:cs="Times New Roman"/>
          <w:szCs w:val="24"/>
        </w:rPr>
        <w:t>Introduction</w:t>
      </w:r>
      <w:bookmarkEnd w:id="33"/>
    </w:p>
    <w:p w14:paraId="43136B59" w14:textId="664EB449"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will give a run-through of the literature review related to the current study. The chapter will look at the theoretical framework to guide the study and empirical review </w:t>
      </w:r>
      <w:r w:rsidR="00461ED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analyzing past studies that have been conducted.</w:t>
      </w:r>
    </w:p>
    <w:p w14:paraId="5B0A09DA" w14:textId="77777777" w:rsidR="00D31910" w:rsidRDefault="00C12B03">
      <w:pPr>
        <w:pStyle w:val="Heading2"/>
        <w:spacing w:line="360" w:lineRule="auto"/>
        <w:rPr>
          <w:rFonts w:eastAsia="Times New Roman" w:cs="Times New Roman"/>
          <w:szCs w:val="24"/>
        </w:rPr>
      </w:pPr>
      <w:bookmarkStart w:id="34" w:name="_Toc137373481"/>
      <w:r>
        <w:rPr>
          <w:rFonts w:eastAsia="Times New Roman" w:cs="Times New Roman"/>
          <w:szCs w:val="24"/>
        </w:rPr>
        <w:t>Conceptual framework</w:t>
      </w:r>
      <w:bookmarkEnd w:id="34"/>
    </w:p>
    <w:p w14:paraId="2B28C5D7" w14:textId="77777777" w:rsidR="00D31910" w:rsidRDefault="00C12B03">
      <w:pPr>
        <w:pStyle w:val="Caption"/>
        <w:keepNext/>
        <w:spacing w:line="360" w:lineRule="auto"/>
        <w:jc w:val="both"/>
        <w:rPr>
          <w:rFonts w:ascii="Times New Roman" w:eastAsia="Times New Roman" w:hAnsi="Times New Roman" w:cs="Times New Roman"/>
          <w:b/>
          <w:bCs/>
          <w:i w:val="0"/>
          <w:iCs w:val="0"/>
          <w:color w:val="000000" w:themeColor="text1"/>
          <w:sz w:val="24"/>
          <w:szCs w:val="24"/>
        </w:rPr>
      </w:pPr>
      <w:bookmarkStart w:id="35" w:name="_Toc136509205"/>
      <w:r>
        <w:rPr>
          <w:rFonts w:ascii="Times New Roman" w:eastAsia="Times New Roman" w:hAnsi="Times New Roman" w:cs="Times New Roman"/>
          <w:b/>
          <w:bCs/>
          <w:i w:val="0"/>
          <w:iCs w:val="0"/>
          <w:color w:val="000000" w:themeColor="text1"/>
          <w:sz w:val="24"/>
          <w:szCs w:val="24"/>
        </w:rPr>
        <w:t xml:space="preserve">Figure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Figure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Conceptual Framework</w:t>
      </w:r>
      <w:bookmarkEnd w:id="35"/>
    </w:p>
    <w:p w14:paraId="563A942F" w14:textId="77777777" w:rsidR="00D31910" w:rsidRDefault="00C12B03">
      <w:pPr>
        <w:tabs>
          <w:tab w:val="left" w:pos="543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Independent Variables</w:t>
      </w:r>
      <w:r>
        <w:rPr>
          <w:rFonts w:ascii="Times New Roman" w:eastAsia="Times New Roman" w:hAnsi="Times New Roman" w:cs="Times New Roman"/>
          <w:b/>
          <w:bCs/>
          <w:sz w:val="24"/>
          <w:szCs w:val="24"/>
        </w:rPr>
        <w:tab/>
        <w:t>Dependent Variable</w:t>
      </w:r>
    </w:p>
    <w:p w14:paraId="2053A911"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674CC024" wp14:editId="06741ACB">
                <wp:simplePos x="0" y="0"/>
                <wp:positionH relativeFrom="column">
                  <wp:posOffset>2247900</wp:posOffset>
                </wp:positionH>
                <wp:positionV relativeFrom="paragraph">
                  <wp:posOffset>398145</wp:posOffset>
                </wp:positionV>
                <wp:extent cx="0" cy="1647825"/>
                <wp:effectExtent l="4445" t="0" r="6985" b="3810"/>
                <wp:wrapNone/>
                <wp:docPr id="2" name="AutoShape 2"/>
                <wp:cNvGraphicFramePr/>
                <a:graphic xmlns:a="http://schemas.openxmlformats.org/drawingml/2006/main">
                  <a:graphicData uri="http://schemas.microsoft.com/office/word/2010/wordprocessingShape">
                    <wps:wsp>
                      <wps:cNvCnPr/>
                      <wps:spPr>
                        <a:xfrm>
                          <a:off x="0" y="0"/>
                          <a:ext cx="0" cy="1647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 o:spid="_x0000_s1026" o:spt="32" type="#_x0000_t32" style="position:absolute;left:0pt;margin-left:177pt;margin-top:31.35pt;height:129.75pt;width:0pt;z-index:251686912;mso-width-relative:page;mso-height-relative:page;" filled="f" stroked="t" coordsize="21600,21600" o:gfxdata="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ARok9gAAAAKAQAADwAAAAAAAAABACAAAAAiAAAAZHJzL2Rvd25yZXYu&#10;eG1sUEsBAhQAFAAAAAgAh07iQP1KAzLCAQAAkgMAAA4AAAAAAAAAAQAgAAAAJwEAAGRycy9lMm9E&#10;b2MueG1sUEsFBgAAAAAGAAYAWQEAAFsFAAAAAAAA&#10;">
                <v:fill on="f" focussize="0,0"/>
                <v:stroke color="#000000" joinstyle="round"/>
                <v:imagedata o:title=""/>
                <o:lock v:ext="edit" aspectratio="f"/>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50048" behindDoc="0" locked="0" layoutInCell="1" allowOverlap="1" wp14:anchorId="2F349EEF" wp14:editId="10C211B7">
                <wp:simplePos x="0" y="0"/>
                <wp:positionH relativeFrom="column">
                  <wp:posOffset>1828800</wp:posOffset>
                </wp:positionH>
                <wp:positionV relativeFrom="paragraph">
                  <wp:posOffset>388620</wp:posOffset>
                </wp:positionV>
                <wp:extent cx="438150" cy="0"/>
                <wp:effectExtent l="0" t="38100" r="1905" b="41910"/>
                <wp:wrapNone/>
                <wp:docPr id="7" name="AutoShape 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32" type="#_x0000_t32" style="position:absolute;left:0pt;margin-left:144pt;margin-top:30.6pt;height:0pt;width:34.5pt;z-index:251650048;mso-width-relative:page;mso-height-relative:page;" filled="f" stroked="t" coordsize="21600,21600" o:gfxdata="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OOIB2AAAAAkBAAAPAAAAAAAAAAEAIAAAACIAAABkcnMv&#10;ZG93bnJldi54bWxQSwECFAAUAAAACACHTuJAr7tlnMoBAACVAwAADgAAAAAAAAABACAAAAAnAQAA&#10;ZHJzL2Uyb0RvYy54bWxQSwUGAAAAAAYABgBZAQAAYwUAAAAA&#10;">
                <v:fill on="f" focussize="0,0"/>
                <v:stroke color="#000000" joinstyle="round" endarrow="block"/>
                <v:imagedata o:title=""/>
                <o:lock v:ext="edit" aspectratio="f"/>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13184" behindDoc="0" locked="0" layoutInCell="1" allowOverlap="1" wp14:anchorId="002E59A0" wp14:editId="0D30EED3">
                <wp:simplePos x="0" y="0"/>
                <wp:positionH relativeFrom="column">
                  <wp:posOffset>-19050</wp:posOffset>
                </wp:positionH>
                <wp:positionV relativeFrom="paragraph">
                  <wp:posOffset>74295</wp:posOffset>
                </wp:positionV>
                <wp:extent cx="1838325" cy="657225"/>
                <wp:effectExtent l="4445" t="4445" r="8890" b="6985"/>
                <wp:wrapNone/>
                <wp:docPr id="6" name="Text Box 4"/>
                <wp:cNvGraphicFramePr/>
                <a:graphic xmlns:a="http://schemas.openxmlformats.org/drawingml/2006/main">
                  <a:graphicData uri="http://schemas.microsoft.com/office/word/2010/wordprocessingShape">
                    <wps:wsp>
                      <wps:cNvSpPr txBox="1"/>
                      <wps:spPr>
                        <a:xfrm>
                          <a:off x="0" y="0"/>
                          <a:ext cx="183832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B7E462" w14:textId="77777777" w:rsidR="00D31910" w:rsidRDefault="00C12B03">
                            <w:pPr>
                              <w:jc w:val="center"/>
                              <w:rPr>
                                <w:rFonts w:ascii="Times New Roman" w:hAnsi="Times New Roman" w:cs="Times New Roman"/>
                                <w:sz w:val="24"/>
                                <w:szCs w:val="24"/>
                              </w:rPr>
                            </w:pPr>
                            <w:r>
                              <w:rPr>
                                <w:rFonts w:ascii="Times New Roman" w:hAnsi="Times New Roman" w:cs="Times New Roman"/>
                                <w:sz w:val="24"/>
                                <w:szCs w:val="24"/>
                              </w:rPr>
                              <w:t>Dividend Yield</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2E59A0" id="_x0000_t202" coordsize="21600,21600" o:spt="202" path="m,l,21600r21600,l21600,xe">
                <v:stroke joinstyle="miter"/>
                <v:path gradientshapeok="t" o:connecttype="rect"/>
              </v:shapetype>
              <v:shape id="Text Box 4" o:spid="_x0000_s1026" type="#_x0000_t202" style="position:absolute;left:0;text-align:left;margin-left:-1.5pt;margin-top:5.85pt;width:144.75pt;height:51.7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">
                <v:textbox>
                  <w:txbxContent>
                    <w:p w14:paraId="2CB7E462" w14:textId="77777777" w:rsidR="00D31910" w:rsidRDefault="00000000">
                      <w:pPr>
                        <w:jc w:val="center"/>
                        <w:rPr>
                          <w:rFonts w:ascii="Times New Roman" w:hAnsi="Times New Roman" w:cs="Times New Roman"/>
                          <w:sz w:val="24"/>
                          <w:szCs w:val="24"/>
                        </w:rPr>
                      </w:pPr>
                      <w:r>
                        <w:rPr>
                          <w:rFonts w:ascii="Times New Roman" w:hAnsi="Times New Roman" w:cs="Times New Roman"/>
                          <w:sz w:val="24"/>
                          <w:szCs w:val="24"/>
                        </w:rPr>
                        <w:t>Dividend Yield</w:t>
                      </w:r>
                    </w:p>
                  </w:txbxContent>
                </v:textbox>
              </v:shape>
            </w:pict>
          </mc:Fallback>
        </mc:AlternateContent>
      </w:r>
    </w:p>
    <w:p w14:paraId="4489AA6C"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2946C1C3" wp14:editId="1A842508">
                <wp:simplePos x="0" y="0"/>
                <wp:positionH relativeFrom="column">
                  <wp:posOffset>3105150</wp:posOffset>
                </wp:positionH>
                <wp:positionV relativeFrom="paragraph">
                  <wp:posOffset>380365</wp:posOffset>
                </wp:positionV>
                <wp:extent cx="2066925" cy="904875"/>
                <wp:effectExtent l="4445" t="4445" r="8890" b="5080"/>
                <wp:wrapNone/>
                <wp:docPr id="4" name="Text Box 5"/>
                <wp:cNvGraphicFramePr/>
                <a:graphic xmlns:a="http://schemas.openxmlformats.org/drawingml/2006/main">
                  <a:graphicData uri="http://schemas.microsoft.com/office/word/2010/wordprocessingShape">
                    <wps:wsp>
                      <wps:cNvSpPr txBox="1"/>
                      <wps:spPr>
                        <a:xfrm>
                          <a:off x="0" y="0"/>
                          <a:ext cx="2066925" cy="904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80B47" w14:textId="77777777" w:rsidR="00D31910" w:rsidRDefault="00D31910">
                            <w:pPr>
                              <w:jc w:val="center"/>
                              <w:rPr>
                                <w:rFonts w:ascii="Times New Roman" w:hAnsi="Times New Roman" w:cs="Times New Roman"/>
                                <w:sz w:val="24"/>
                                <w:szCs w:val="24"/>
                              </w:rPr>
                            </w:pPr>
                          </w:p>
                          <w:p w14:paraId="7DA560E8" w14:textId="77777777" w:rsidR="00D31910" w:rsidRDefault="00C12B03">
                            <w:pPr>
                              <w:jc w:val="center"/>
                              <w:rPr>
                                <w:rFonts w:ascii="Times New Roman" w:hAnsi="Times New Roman" w:cs="Times New Roman"/>
                                <w:sz w:val="24"/>
                                <w:szCs w:val="24"/>
                              </w:rPr>
                            </w:pPr>
                            <w:r>
                              <w:rPr>
                                <w:rFonts w:ascii="Times New Roman" w:hAnsi="Times New Roman" w:cs="Times New Roman"/>
                                <w:sz w:val="24"/>
                                <w:szCs w:val="24"/>
                              </w:rPr>
                              <w:t>Share Price Volatility</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6C1C3" id="Text Box 5" o:spid="_x0000_s1027" type="#_x0000_t202" style="position:absolute;left:0;text-align:left;margin-left:244.5pt;margin-top:29.95pt;width:162.75pt;height:71.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">
                <v:textbox>
                  <w:txbxContent>
                    <w:p w14:paraId="06080B47" w14:textId="77777777" w:rsidR="00D31910" w:rsidRDefault="00D31910">
                      <w:pPr>
                        <w:jc w:val="center"/>
                        <w:rPr>
                          <w:rFonts w:ascii="Times New Roman" w:hAnsi="Times New Roman" w:cs="Times New Roman"/>
                          <w:sz w:val="24"/>
                          <w:szCs w:val="24"/>
                        </w:rPr>
                      </w:pPr>
                    </w:p>
                    <w:p w14:paraId="7DA560E8" w14:textId="77777777" w:rsidR="00D31910" w:rsidRDefault="00000000">
                      <w:pPr>
                        <w:jc w:val="center"/>
                        <w:rPr>
                          <w:rFonts w:ascii="Times New Roman" w:hAnsi="Times New Roman" w:cs="Times New Roman"/>
                          <w:sz w:val="24"/>
                          <w:szCs w:val="24"/>
                        </w:rPr>
                      </w:pPr>
                      <w:r>
                        <w:rPr>
                          <w:rFonts w:ascii="Times New Roman" w:hAnsi="Times New Roman" w:cs="Times New Roman"/>
                          <w:sz w:val="24"/>
                          <w:szCs w:val="24"/>
                        </w:rPr>
                        <w:t>Share Price Volatility</w:t>
                      </w:r>
                    </w:p>
                  </w:txbxContent>
                </v:textbox>
              </v:shape>
            </w:pict>
          </mc:Fallback>
        </mc:AlternateContent>
      </w:r>
    </w:p>
    <w:p w14:paraId="705BC261"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25472" behindDoc="0" locked="0" layoutInCell="1" allowOverlap="1" wp14:anchorId="5A8D6E45" wp14:editId="7ECC44C3">
                <wp:simplePos x="0" y="0"/>
                <wp:positionH relativeFrom="column">
                  <wp:posOffset>-19050</wp:posOffset>
                </wp:positionH>
                <wp:positionV relativeFrom="paragraph">
                  <wp:posOffset>153035</wp:posOffset>
                </wp:positionV>
                <wp:extent cx="1876425" cy="628650"/>
                <wp:effectExtent l="4445" t="4445" r="5080" b="6985"/>
                <wp:wrapNone/>
                <wp:docPr id="5" name="Text Box 6"/>
                <wp:cNvGraphicFramePr/>
                <a:graphic xmlns:a="http://schemas.openxmlformats.org/drawingml/2006/main">
                  <a:graphicData uri="http://schemas.microsoft.com/office/word/2010/wordprocessingShape">
                    <wps:wsp>
                      <wps:cNvSpPr txBox="1"/>
                      <wps:spPr>
                        <a:xfrm>
                          <a:off x="0" y="0"/>
                          <a:ext cx="1876425" cy="628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DFF685" w14:textId="77777777" w:rsidR="00D31910" w:rsidRDefault="00C12B03">
                            <w:pPr>
                              <w:jc w:val="center"/>
                              <w:rPr>
                                <w:rFonts w:ascii="Times New Roman" w:hAnsi="Times New Roman" w:cs="Times New Roman"/>
                                <w:sz w:val="24"/>
                                <w:szCs w:val="24"/>
                              </w:rPr>
                            </w:pPr>
                            <w:r>
                              <w:rPr>
                                <w:rFonts w:ascii="Times New Roman" w:hAnsi="Times New Roman" w:cs="Times New Roman"/>
                                <w:sz w:val="24"/>
                                <w:szCs w:val="24"/>
                              </w:rPr>
                              <w:t>Payout Ratio</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D6E45" id="Text Box 6" o:spid="_x0000_s1028" type="#_x0000_t202" style="position:absolute;left:0;text-align:left;margin-left:-1.5pt;margin-top:12.05pt;width:147.75pt;height:49.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">
                <v:textbox>
                  <w:txbxContent>
                    <w:p w14:paraId="6EDFF685" w14:textId="77777777" w:rsidR="00D31910" w:rsidRDefault="00000000">
                      <w:pPr>
                        <w:jc w:val="center"/>
                        <w:rPr>
                          <w:rFonts w:ascii="Times New Roman" w:hAnsi="Times New Roman" w:cs="Times New Roman"/>
                          <w:sz w:val="24"/>
                          <w:szCs w:val="24"/>
                        </w:rPr>
                      </w:pPr>
                      <w:r>
                        <w:rPr>
                          <w:rFonts w:ascii="Times New Roman" w:hAnsi="Times New Roman" w:cs="Times New Roman"/>
                          <w:sz w:val="24"/>
                          <w:szCs w:val="24"/>
                        </w:rPr>
                        <w:t>Payout Ratio</w:t>
                      </w:r>
                    </w:p>
                  </w:txbxContent>
                </v:textbox>
              </v:shape>
            </w:pict>
          </mc:Fallback>
        </mc:AlternateContent>
      </w:r>
    </w:p>
    <w:p w14:paraId="0B3CF894"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7D76E060" wp14:editId="548AC6AC">
                <wp:simplePos x="0" y="0"/>
                <wp:positionH relativeFrom="column">
                  <wp:posOffset>2247900</wp:posOffset>
                </wp:positionH>
                <wp:positionV relativeFrom="paragraph">
                  <wp:posOffset>21590</wp:posOffset>
                </wp:positionV>
                <wp:extent cx="857250" cy="0"/>
                <wp:effectExtent l="0" t="38100" r="0" b="41910"/>
                <wp:wrapNone/>
                <wp:docPr id="9" name="AutoShape 7"/>
                <wp:cNvGraphicFramePr/>
                <a:graphic xmlns:a="http://schemas.openxmlformats.org/drawingml/2006/main">
                  <a:graphicData uri="http://schemas.microsoft.com/office/word/2010/wordprocessingShape">
                    <wps:wsp>
                      <wps:cNvCnPr/>
                      <wps:spPr>
                        <a:xfrm>
                          <a:off x="0" y="0"/>
                          <a:ext cx="857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 o:spid="_x0000_s1026" o:spt="32" type="#_x0000_t32" style="position:absolute;left:0pt;margin-left:177pt;margin-top:1.7pt;height:0pt;width:67.5pt;z-index:251699200;mso-width-relative:page;mso-height-relative:page;" filled="f" stroked="t" coordsize="21600,21600" o:gfxdata="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ruUh1gAAAAcBAAAPAAAAAAAAAAEAIAAAACIAAABkcnMvZG93&#10;bnJldi54bWxQSwECFAAUAAAACACHTuJAm1TjNskBAACVAwAADgAAAAAAAAABACAAAAAlAQAAZHJz&#10;L2Uyb0RvYy54bWxQSwUGAAAAAAYABgBZAQAAYAUAAAAA&#10;">
                <v:fill on="f" focussize="0,0"/>
                <v:stroke color="#000000" joinstyle="round" endarrow="block"/>
                <v:imagedata o:title=""/>
                <o:lock v:ext="edit" aspectratio="f"/>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AF4A1CD" wp14:editId="45F03633">
                <wp:simplePos x="0" y="0"/>
                <wp:positionH relativeFrom="column">
                  <wp:posOffset>1857375</wp:posOffset>
                </wp:positionH>
                <wp:positionV relativeFrom="paragraph">
                  <wp:posOffset>20955</wp:posOffset>
                </wp:positionV>
                <wp:extent cx="409575" cy="635"/>
                <wp:effectExtent l="0" t="37465" r="1905" b="41910"/>
                <wp:wrapNone/>
                <wp:docPr id="3" name="AutoShape 8"/>
                <wp:cNvGraphicFramePr/>
                <a:graphic xmlns:a="http://schemas.openxmlformats.org/drawingml/2006/main">
                  <a:graphicData uri="http://schemas.microsoft.com/office/word/2010/wordprocessingShape">
                    <wps:wsp>
                      <wps:cNvCnPr/>
                      <wps:spPr>
                        <a:xfrm>
                          <a:off x="0" y="0"/>
                          <a:ext cx="4095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 o:spid="_x0000_s1026" o:spt="32" type="#_x0000_t32" style="position:absolute;left:0pt;margin-left:146.25pt;margin-top:1.65pt;height:0.05pt;width:32.25pt;z-index:251662336;mso-width-relative:page;mso-height-relative:page;" filled="f" stroked="t" coordsize="21600,21600" o:gfxdata="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8BjyTZAAAABwEAAA8AAAAAAAAAAQAgAAAAIgAAAGRy&#10;cy9kb3ducmV2LnhtbFBLAQIUABQAAAAIAIdO4kB6GY68ywEAAJcDAAAOAAAAAAAAAAEAIAAAACgB&#10;AABkcnMvZTJvRG9jLnhtbFBLBQYAAAAABgAGAFkBAABlBQAAAAAA&#10;">
                <v:fill on="f" focussize="0,0"/>
                <v:stroke color="#000000" joinstyle="round" endarrow="block"/>
                <v:imagedata o:title=""/>
                <o:lock v:ext="edit" aspectratio="f"/>
              </v:shape>
            </w:pict>
          </mc:Fallback>
        </mc:AlternateContent>
      </w:r>
    </w:p>
    <w:p w14:paraId="3D190AA0"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37760" behindDoc="0" locked="0" layoutInCell="1" allowOverlap="1" wp14:anchorId="2B5C1EC4" wp14:editId="08150FB0">
                <wp:simplePos x="0" y="0"/>
                <wp:positionH relativeFrom="column">
                  <wp:posOffset>-19050</wp:posOffset>
                </wp:positionH>
                <wp:positionV relativeFrom="paragraph">
                  <wp:posOffset>174625</wp:posOffset>
                </wp:positionV>
                <wp:extent cx="1866900" cy="542925"/>
                <wp:effectExtent l="5080" t="4445" r="8255" b="6985"/>
                <wp:wrapNone/>
                <wp:docPr id="1" name="Text Box 9"/>
                <wp:cNvGraphicFramePr/>
                <a:graphic xmlns:a="http://schemas.openxmlformats.org/drawingml/2006/main">
                  <a:graphicData uri="http://schemas.microsoft.com/office/word/2010/wordprocessingShape">
                    <wps:wsp>
                      <wps:cNvSpPr txBox="1"/>
                      <wps:spPr>
                        <a:xfrm>
                          <a:off x="0" y="0"/>
                          <a:ext cx="1866900"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5CF694" w14:textId="77777777" w:rsidR="00D31910" w:rsidRDefault="00C12B03">
                            <w:pPr>
                              <w:jc w:val="center"/>
                              <w:rPr>
                                <w:rFonts w:ascii="Times New Roman" w:hAnsi="Times New Roman" w:cs="Times New Roman"/>
                                <w:sz w:val="24"/>
                                <w:szCs w:val="24"/>
                              </w:rPr>
                            </w:pPr>
                            <w:r>
                              <w:rPr>
                                <w:rFonts w:ascii="Times New Roman" w:hAnsi="Times New Roman" w:cs="Times New Roman"/>
                                <w:sz w:val="24"/>
                                <w:szCs w:val="24"/>
                              </w:rPr>
                              <w:t>Dividend Policy</w:t>
                            </w:r>
                          </w:p>
                        </w:txbxContent>
                      </wps:txbx>
                      <wps:bodyPr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C1EC4" id="Text Box 9" o:spid="_x0000_s1029" type="#_x0000_t202" style="position:absolute;left:0;text-align:left;margin-left:-1.5pt;margin-top:13.75pt;width:147pt;height:42.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">
                <v:textbox>
                  <w:txbxContent>
                    <w:p w14:paraId="4A5CF694" w14:textId="77777777" w:rsidR="00D31910" w:rsidRDefault="00000000">
                      <w:pPr>
                        <w:jc w:val="center"/>
                        <w:rPr>
                          <w:rFonts w:ascii="Times New Roman" w:hAnsi="Times New Roman" w:cs="Times New Roman"/>
                          <w:sz w:val="24"/>
                          <w:szCs w:val="24"/>
                        </w:rPr>
                      </w:pPr>
                      <w:r>
                        <w:rPr>
                          <w:rFonts w:ascii="Times New Roman" w:hAnsi="Times New Roman" w:cs="Times New Roman"/>
                          <w:sz w:val="24"/>
                          <w:szCs w:val="24"/>
                        </w:rPr>
                        <w:t>Dividend Policy</w:t>
                      </w:r>
                    </w:p>
                  </w:txbxContent>
                </v:textbox>
              </v:shape>
            </w:pict>
          </mc:Fallback>
        </mc:AlternateContent>
      </w:r>
    </w:p>
    <w:p w14:paraId="04B97332"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2B07752E" wp14:editId="58273FEC">
                <wp:simplePos x="0" y="0"/>
                <wp:positionH relativeFrom="column">
                  <wp:posOffset>1857375</wp:posOffset>
                </wp:positionH>
                <wp:positionV relativeFrom="paragraph">
                  <wp:posOffset>33020</wp:posOffset>
                </wp:positionV>
                <wp:extent cx="381000" cy="9525"/>
                <wp:effectExtent l="0" t="30480" r="1905" b="40005"/>
                <wp:wrapNone/>
                <wp:docPr id="8" name="AutoShape 10"/>
                <wp:cNvGraphicFramePr/>
                <a:graphic xmlns:a="http://schemas.openxmlformats.org/drawingml/2006/main">
                  <a:graphicData uri="http://schemas.microsoft.com/office/word/2010/wordprocessingShape">
                    <wps:wsp>
                      <wps:cNvCnPr/>
                      <wps:spPr>
                        <a:xfrm>
                          <a:off x="0" y="0"/>
                          <a:ext cx="38100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10" o:spid="_x0000_s1026" o:spt="32" type="#_x0000_t32" style="position:absolute;left:0pt;margin-left:146.25pt;margin-top:2.6pt;height:0.75pt;width:30pt;z-index:251674624;mso-width-relative:page;mso-height-relative:page;" filled="f" stroked="t" coordsize="21600,21600" o:gfxdata="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PdJaNcAAAAHAQAADwAAAAAAAAABACAAAAAiAAAAZHJzL2Rvd25y&#10;ZXYueG1sUEsBAhQAFAAAAAgAh07iQLgdOITGAQAAmQMAAA4AAAAAAAAAAQAgAAAAJgEAAGRycy9l&#10;Mm9Eb2MueG1sUEsFBgAAAAAGAAYAWQEAAF4FAAAAAAAA&#10;">
                <v:fill on="f" focussize="0,0"/>
                <v:stroke color="#000000" joinstyle="round" endarrow="block"/>
                <v:imagedata o:title=""/>
                <o:lock v:ext="edit" aspectratio="f"/>
              </v:shape>
            </w:pict>
          </mc:Fallback>
        </mc:AlternateContent>
      </w:r>
    </w:p>
    <w:p w14:paraId="5984FB30" w14:textId="77777777" w:rsidR="00D31910" w:rsidRDefault="00D31910">
      <w:pPr>
        <w:spacing w:line="360" w:lineRule="auto"/>
        <w:jc w:val="both"/>
        <w:rPr>
          <w:rFonts w:ascii="Times New Roman" w:eastAsia="Times New Roman" w:hAnsi="Times New Roman" w:cs="Times New Roman"/>
          <w:b/>
          <w:bCs/>
          <w:sz w:val="24"/>
          <w:szCs w:val="24"/>
        </w:rPr>
      </w:pPr>
    </w:p>
    <w:p w14:paraId="5DA538DA" w14:textId="77777777" w:rsidR="00D31910" w:rsidRDefault="00C12B03" w:rsidP="0007376C">
      <w:pPr>
        <w:pStyle w:val="Heading3"/>
        <w:spacing w:before="100" w:after="100" w:line="360" w:lineRule="auto"/>
        <w:rPr>
          <w:rFonts w:eastAsia="Times New Roman" w:hint="default"/>
          <w:szCs w:val="24"/>
        </w:rPr>
      </w:pPr>
      <w:bookmarkStart w:id="36" w:name="_Toc137373482"/>
      <w:r>
        <w:rPr>
          <w:rFonts w:eastAsia="Times New Roman" w:hint="default"/>
          <w:szCs w:val="24"/>
        </w:rPr>
        <w:t>Conceptualization of Terms</w:t>
      </w:r>
      <w:bookmarkEnd w:id="36"/>
    </w:p>
    <w:p w14:paraId="2682E9ED" w14:textId="77777777" w:rsidR="00D31910" w:rsidRDefault="00D31910">
      <w:pPr>
        <w:spacing w:line="360" w:lineRule="auto"/>
        <w:jc w:val="both"/>
        <w:rPr>
          <w:rFonts w:ascii="Times New Roman" w:eastAsia="Times New Roman" w:hAnsi="Times New Roman" w:cs="Times New Roman"/>
          <w:b/>
          <w:sz w:val="24"/>
          <w:szCs w:val="24"/>
        </w:rPr>
      </w:pPr>
    </w:p>
    <w:p w14:paraId="0754DDB3"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37" w:name="_Toc136511437"/>
      <w:r>
        <w:rPr>
          <w:rFonts w:ascii="Times New Roman" w:eastAsia="Times New Roman" w:hAnsi="Times New Roman" w:cs="Times New Roman"/>
          <w:b/>
          <w:bCs/>
          <w:i w:val="0"/>
          <w:iCs w:val="0"/>
          <w:color w:val="000000" w:themeColor="text1"/>
          <w:sz w:val="24"/>
          <w:szCs w:val="24"/>
        </w:rPr>
        <w:lastRenderedPageBreak/>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2</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xml:space="preserve">: </w:t>
      </w:r>
      <w:r>
        <w:rPr>
          <w:rFonts w:ascii="Times New Roman" w:eastAsia="Times New Roman" w:hAnsi="Times New Roman" w:cs="Times New Roman"/>
          <w:b/>
          <w:bCs/>
          <w:i w:val="0"/>
          <w:iCs w:val="0"/>
          <w:color w:val="000000" w:themeColor="text1"/>
          <w:sz w:val="24"/>
          <w:szCs w:val="24"/>
        </w:rPr>
        <w:t>Conceptualization of terms</w:t>
      </w:r>
      <w:bookmarkEnd w:id="37"/>
    </w:p>
    <w:tbl>
      <w:tblPr>
        <w:tblStyle w:val="TableGrid1"/>
        <w:tblW w:w="9805" w:type="dxa"/>
        <w:tblLayout w:type="fixed"/>
        <w:tblLook w:val="04A0" w:firstRow="1" w:lastRow="0" w:firstColumn="1" w:lastColumn="0" w:noHBand="0" w:noVBand="1"/>
      </w:tblPr>
      <w:tblGrid>
        <w:gridCol w:w="344"/>
        <w:gridCol w:w="2531"/>
        <w:gridCol w:w="6930"/>
      </w:tblGrid>
      <w:tr w:rsidR="00D31910" w14:paraId="75D008B0" w14:textId="77777777">
        <w:tc>
          <w:tcPr>
            <w:tcW w:w="344" w:type="dxa"/>
          </w:tcPr>
          <w:p w14:paraId="5DC9E322"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531" w:type="dxa"/>
            <w:shd w:val="clear" w:color="auto" w:fill="FFD966" w:themeFill="accent4" w:themeFillTint="99"/>
          </w:tcPr>
          <w:p w14:paraId="251B77A7" w14:textId="77777777" w:rsidR="00D31910" w:rsidRDefault="00C12B03">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Variables</w:t>
            </w:r>
          </w:p>
          <w:p w14:paraId="29CA158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Volatility</w:t>
            </w:r>
          </w:p>
        </w:tc>
        <w:tc>
          <w:tcPr>
            <w:tcW w:w="6930" w:type="dxa"/>
          </w:tcPr>
          <w:p w14:paraId="48A8263F"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annual stock value range for each year is multiplied by two after being divided by the overall average of high and low share values. It is possible to utilize a square root transformation to </w:t>
            </w:r>
            <w:r>
              <w:rPr>
                <w:rFonts w:ascii="Times New Roman" w:eastAsia="Times New Roman" w:hAnsi="Times New Roman" w:cs="Times New Roman"/>
                <w:sz w:val="24"/>
                <w:szCs w:val="24"/>
              </w:rPr>
              <w:t>change the average variance measurements for all available years into standard deviations. This approach surpasses the conventional method of estimation, which merely relies on opening and closing prices.</w:t>
            </w:r>
          </w:p>
        </w:tc>
      </w:tr>
      <w:tr w:rsidR="00D31910" w14:paraId="441B8339" w14:textId="77777777">
        <w:tc>
          <w:tcPr>
            <w:tcW w:w="344" w:type="dxa"/>
          </w:tcPr>
          <w:p w14:paraId="48EA44EB" w14:textId="77777777" w:rsidR="00D31910" w:rsidRDefault="00D31910">
            <w:pPr>
              <w:spacing w:line="360" w:lineRule="auto"/>
              <w:jc w:val="both"/>
              <w:rPr>
                <w:rFonts w:ascii="Times New Roman" w:eastAsia="Times New Roman" w:hAnsi="Times New Roman" w:cs="Times New Roman"/>
                <w:b/>
                <w:sz w:val="24"/>
                <w:szCs w:val="24"/>
              </w:rPr>
            </w:pPr>
          </w:p>
        </w:tc>
        <w:tc>
          <w:tcPr>
            <w:tcW w:w="2531" w:type="dxa"/>
            <w:shd w:val="clear" w:color="auto" w:fill="DEEAF6" w:themeFill="accent1" w:themeFillTint="33"/>
          </w:tcPr>
          <w:p w14:paraId="5E62C44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Dividend Policy</w:t>
            </w:r>
          </w:p>
          <w:p w14:paraId="0E11FBD8"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Payout ratio (POR)</w:t>
            </w:r>
          </w:p>
        </w:tc>
        <w:tc>
          <w:tcPr>
            <w:tcW w:w="6930" w:type="dxa"/>
          </w:tcPr>
          <w:p w14:paraId="62F74B95"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Divide total d</w:t>
            </w:r>
            <w:r>
              <w:rPr>
                <w:rFonts w:ascii="Times New Roman" w:eastAsia="Times New Roman" w:hAnsi="Times New Roman" w:cs="Times New Roman"/>
                <w:sz w:val="24"/>
                <w:szCs w:val="24"/>
              </w:rPr>
              <w:t>ividends by total profits to calculate the payout ratio. This method eliminates outliers caused by low or negative net income in particular years. When the total dividend exceeds the total cumulative earnings, the payout ratio becomes one.</w:t>
            </w:r>
          </w:p>
        </w:tc>
      </w:tr>
      <w:tr w:rsidR="00D31910" w14:paraId="4F2FA980" w14:textId="77777777">
        <w:tc>
          <w:tcPr>
            <w:tcW w:w="344" w:type="dxa"/>
          </w:tcPr>
          <w:p w14:paraId="6E85F15A" w14:textId="77777777" w:rsidR="00D31910" w:rsidRDefault="00D31910">
            <w:pPr>
              <w:spacing w:line="360" w:lineRule="auto"/>
              <w:jc w:val="both"/>
              <w:rPr>
                <w:rFonts w:ascii="Times New Roman" w:eastAsia="Times New Roman" w:hAnsi="Times New Roman" w:cs="Times New Roman"/>
                <w:b/>
                <w:sz w:val="24"/>
                <w:szCs w:val="24"/>
              </w:rPr>
            </w:pPr>
          </w:p>
        </w:tc>
        <w:tc>
          <w:tcPr>
            <w:tcW w:w="2531" w:type="dxa"/>
            <w:shd w:val="clear" w:color="auto" w:fill="92D050"/>
          </w:tcPr>
          <w:p w14:paraId="23890D1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Dividend Yield</w:t>
            </w:r>
            <w:r>
              <w:rPr>
                <w:rFonts w:ascii="Times New Roman" w:eastAsia="Times New Roman" w:hAnsi="Times New Roman" w:cs="Times New Roman"/>
                <w:sz w:val="24"/>
                <w:szCs w:val="24"/>
              </w:rPr>
              <w:t xml:space="preserve"> (DY)</w:t>
            </w:r>
          </w:p>
        </w:tc>
        <w:tc>
          <w:tcPr>
            <w:tcW w:w="6930" w:type="dxa"/>
          </w:tcPr>
          <w:p w14:paraId="5BC928D0"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variable was determined by adding all annual cash dividends paid to ordinary shareholders and dividing the sum by the stock's average annual market value. The years that were available were averaged.</w:t>
            </w:r>
          </w:p>
        </w:tc>
      </w:tr>
      <w:tr w:rsidR="00D31910" w14:paraId="2606AC2A" w14:textId="77777777">
        <w:tc>
          <w:tcPr>
            <w:tcW w:w="344" w:type="dxa"/>
          </w:tcPr>
          <w:p w14:paraId="72866997" w14:textId="77777777" w:rsidR="00D31910" w:rsidRDefault="00D31910">
            <w:pPr>
              <w:spacing w:line="360" w:lineRule="auto"/>
              <w:jc w:val="both"/>
              <w:rPr>
                <w:rFonts w:ascii="Times New Roman" w:eastAsia="Times New Roman" w:hAnsi="Times New Roman" w:cs="Times New Roman"/>
                <w:b/>
                <w:sz w:val="24"/>
                <w:szCs w:val="24"/>
              </w:rPr>
            </w:pPr>
          </w:p>
        </w:tc>
        <w:tc>
          <w:tcPr>
            <w:tcW w:w="2531" w:type="dxa"/>
          </w:tcPr>
          <w:p w14:paraId="298DBABF" w14:textId="77777777" w:rsidR="00D31910" w:rsidRDefault="00D31910">
            <w:pPr>
              <w:spacing w:line="360" w:lineRule="auto"/>
              <w:jc w:val="both"/>
              <w:rPr>
                <w:rFonts w:ascii="Times New Roman" w:eastAsia="Times New Roman" w:hAnsi="Times New Roman" w:cs="Times New Roman"/>
                <w:b/>
                <w:sz w:val="24"/>
                <w:szCs w:val="24"/>
              </w:rPr>
            </w:pPr>
          </w:p>
        </w:tc>
        <w:tc>
          <w:tcPr>
            <w:tcW w:w="6930" w:type="dxa"/>
          </w:tcPr>
          <w:p w14:paraId="3D41F2A6" w14:textId="77777777" w:rsidR="00D31910" w:rsidRDefault="00D31910">
            <w:pPr>
              <w:spacing w:line="360" w:lineRule="auto"/>
              <w:jc w:val="both"/>
              <w:rPr>
                <w:rFonts w:ascii="Times New Roman" w:eastAsia="Times New Roman" w:hAnsi="Times New Roman" w:cs="Times New Roman"/>
                <w:b/>
                <w:sz w:val="24"/>
                <w:szCs w:val="24"/>
              </w:rPr>
            </w:pPr>
          </w:p>
        </w:tc>
      </w:tr>
    </w:tbl>
    <w:p w14:paraId="69078346" w14:textId="77777777" w:rsidR="00D31910" w:rsidRDefault="00D31910">
      <w:pPr>
        <w:spacing w:line="360" w:lineRule="auto"/>
        <w:jc w:val="both"/>
        <w:rPr>
          <w:rFonts w:ascii="Times New Roman" w:eastAsia="Times New Roman" w:hAnsi="Times New Roman" w:cs="Times New Roman"/>
          <w:b/>
          <w:sz w:val="24"/>
          <w:szCs w:val="24"/>
        </w:rPr>
      </w:pPr>
    </w:p>
    <w:p w14:paraId="60440139" w14:textId="77777777" w:rsidR="00D31910" w:rsidRDefault="00C12B03" w:rsidP="0007376C">
      <w:pPr>
        <w:pStyle w:val="Heading3"/>
        <w:spacing w:before="100" w:after="100" w:line="360" w:lineRule="auto"/>
        <w:rPr>
          <w:rFonts w:eastAsia="Times New Roman" w:hint="default"/>
          <w:szCs w:val="24"/>
        </w:rPr>
      </w:pPr>
      <w:bookmarkStart w:id="38" w:name="_Toc137373483"/>
      <w:r>
        <w:rPr>
          <w:rFonts w:eastAsia="Times New Roman" w:hint="default"/>
          <w:szCs w:val="24"/>
        </w:rPr>
        <w:t>Dividend Policy</w:t>
      </w:r>
      <w:bookmarkEnd w:id="38"/>
    </w:p>
    <w:p w14:paraId="2BEFDE05" w14:textId="7467304E"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company's dividend policy governs the distribution of its earnings, including how much is kept, how much is used to fund new initiatives, and how much is released as dividends (Ayo, 2022). Olowe and Moyosore (2010) examined, using secondary data from t</w:t>
      </w:r>
      <w:r>
        <w:rPr>
          <w:rFonts w:ascii="Times New Roman" w:eastAsia="Times New Roman" w:hAnsi="Times New Roman" w:cs="Times New Roman"/>
          <w:sz w:val="24"/>
          <w:szCs w:val="24"/>
        </w:rPr>
        <w:t>he years 2006 to 2008, the variables that influence the amount of dividend payouts in the banking sector of Nigeria. The study used the pooled regression method and a number of independent variables, including profitability, liquidity, corporate tax and de</w:t>
      </w:r>
      <w:r>
        <w:rPr>
          <w:rFonts w:ascii="Times New Roman" w:eastAsia="Times New Roman" w:hAnsi="Times New Roman" w:cs="Times New Roman"/>
          <w:sz w:val="24"/>
          <w:szCs w:val="24"/>
        </w:rPr>
        <w:t xml:space="preserve">bt to equity ratio. The crucial variable is payout policy. The findings of this study suggest that factors including profitability, liquidity, size, and activity mix are beneficial for dividend payout. </w:t>
      </w:r>
    </w:p>
    <w:p w14:paraId="2C25386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elements influence dividend distribution in a c</w:t>
      </w:r>
      <w:r>
        <w:rPr>
          <w:rFonts w:ascii="Times New Roman" w:eastAsia="Times New Roman" w:hAnsi="Times New Roman" w:cs="Times New Roman"/>
          <w:sz w:val="24"/>
          <w:szCs w:val="24"/>
        </w:rPr>
        <w:t xml:space="preserve">lear and immediate way and are statistically significant. It has also been demonstrated that variables including revenue growth, debt-to-equity ratio, and loan-loss provision all have a detrimental effect on dividend policy; nonetheless, it is challenging </w:t>
      </w:r>
      <w:r>
        <w:rPr>
          <w:rFonts w:ascii="Times New Roman" w:eastAsia="Times New Roman" w:hAnsi="Times New Roman" w:cs="Times New Roman"/>
          <w:sz w:val="24"/>
          <w:szCs w:val="24"/>
        </w:rPr>
        <w:t>to draw any firm conclusions given the nature of capital adequacy. Mehta (2012) conducted research on the factors influencing dividend policies with the goal of identifying factors influencing dividend policies in listed companies in the United Arab Emirat</w:t>
      </w:r>
      <w:r>
        <w:rPr>
          <w:rFonts w:ascii="Times New Roman" w:eastAsia="Times New Roman" w:hAnsi="Times New Roman" w:cs="Times New Roman"/>
          <w:sz w:val="24"/>
          <w:szCs w:val="24"/>
        </w:rPr>
        <w:t>es over a five-year period starting in 2005 and concluding in 2009.</w:t>
      </w:r>
    </w:p>
    <w:p w14:paraId="2AF10E40"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secondary data that were gathered for the study were looked into using the methods of correlation and multiple regression. The study's ultimate finding was that the choice to distribut</w:t>
      </w:r>
      <w:r>
        <w:rPr>
          <w:rFonts w:ascii="Times New Roman" w:eastAsia="Times New Roman" w:hAnsi="Times New Roman" w:cs="Times New Roman"/>
          <w:sz w:val="24"/>
          <w:szCs w:val="24"/>
        </w:rPr>
        <w:t>e dividends by companies listed in the United Arab Emirates appeared to be most significantly influenced by the profitability of the company and its size. In order to identify the variables that influence dividend policy, Badu (2013) conducted his research</w:t>
      </w:r>
      <w:r>
        <w:rPr>
          <w:rFonts w:ascii="Times New Roman" w:eastAsia="Times New Roman" w:hAnsi="Times New Roman" w:cs="Times New Roman"/>
          <w:sz w:val="24"/>
          <w:szCs w:val="24"/>
        </w:rPr>
        <w:t xml:space="preserve"> on listed financial institutions in Ghana between the years of 2005 and 2009 using both cross-sectional and time series data. Here are the results of his research. In this study, independent variables were profitability, the age of the growing company, th</w:t>
      </w:r>
      <w:r>
        <w:rPr>
          <w:rFonts w:ascii="Times New Roman" w:eastAsia="Times New Roman" w:hAnsi="Times New Roman" w:cs="Times New Roman"/>
          <w:sz w:val="24"/>
          <w:szCs w:val="24"/>
        </w:rPr>
        <w:t xml:space="preserve">e amount of available collateral, leverage, liquidity, and cash flow. Dividend distribution strategy served as the dependent variable. </w:t>
      </w:r>
    </w:p>
    <w:p w14:paraId="7CBC7062"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relationship is strong since it has shown a statistically significant and favorable association between age and liq</w:t>
      </w:r>
      <w:r>
        <w:rPr>
          <w:rFonts w:ascii="Times New Roman" w:eastAsia="Times New Roman" w:hAnsi="Times New Roman" w:cs="Times New Roman"/>
          <w:sz w:val="24"/>
          <w:szCs w:val="24"/>
        </w:rPr>
        <w:t>uidity. These conclusions are based on a regression analysis. Furthermore, the study's results revealed that there is no statistically notable link between profitability, collateral availability, and dividend payment.</w:t>
      </w:r>
    </w:p>
    <w:p w14:paraId="64305636" w14:textId="77777777" w:rsidR="00D31910" w:rsidRDefault="00D31910">
      <w:pPr>
        <w:spacing w:line="360" w:lineRule="auto"/>
        <w:jc w:val="both"/>
        <w:rPr>
          <w:rFonts w:ascii="Times New Roman" w:eastAsia="Times New Roman" w:hAnsi="Times New Roman" w:cs="Times New Roman"/>
          <w:sz w:val="24"/>
          <w:szCs w:val="24"/>
        </w:rPr>
      </w:pPr>
    </w:p>
    <w:p w14:paraId="2D684423" w14:textId="77777777" w:rsidR="00D31910" w:rsidRDefault="00C12B03" w:rsidP="0007376C">
      <w:pPr>
        <w:pStyle w:val="Heading3"/>
        <w:spacing w:before="100" w:after="100" w:line="360" w:lineRule="auto"/>
        <w:rPr>
          <w:rFonts w:eastAsia="Times New Roman" w:hint="default"/>
          <w:szCs w:val="24"/>
        </w:rPr>
      </w:pPr>
      <w:bookmarkStart w:id="39" w:name="_Toc137373484"/>
      <w:r>
        <w:rPr>
          <w:rFonts w:eastAsia="Times New Roman" w:hint="default"/>
          <w:szCs w:val="24"/>
        </w:rPr>
        <w:t>Share Price Volatility</w:t>
      </w:r>
      <w:bookmarkEnd w:id="39"/>
    </w:p>
    <w:p w14:paraId="140AC97C"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Simply put, the fluctuation of the rate of return on share prices is referred to as share price volatility, and traditionally, this metric has been measured only using closing prices. It has been demonstrated that the utilization of extreme values, such as</w:t>
      </w:r>
      <w:r>
        <w:rPr>
          <w:rFonts w:ascii="Times New Roman" w:eastAsia="Times New Roman" w:hAnsi="Times New Roman" w:cs="Times New Roman"/>
          <w:sz w:val="24"/>
          <w:szCs w:val="24"/>
        </w:rPr>
        <w:t xml:space="preserve"> the high </w:t>
      </w:r>
      <w:r>
        <w:rPr>
          <w:rFonts w:ascii="Times New Roman" w:eastAsia="Times New Roman" w:hAnsi="Times New Roman" w:cs="Times New Roman"/>
          <w:sz w:val="24"/>
          <w:szCs w:val="24"/>
        </w:rPr>
        <w:lastRenderedPageBreak/>
        <w:t xml:space="preserve">and low prices, results in a significantly more accurate estimation </w:t>
      </w:r>
      <w:sdt>
        <w:sdtPr>
          <w:rPr>
            <w:rFonts w:ascii="Times New Roman" w:eastAsia="Times New Roman" w:hAnsi="Times New Roman" w:cs="Times New Roman"/>
            <w:sz w:val="24"/>
            <w:szCs w:val="24"/>
          </w:rPr>
          <w:id w:val="178474108"/>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Rah21 \l 1033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(Rahmi, 2021)</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According to Guo (2002), the systematic risk that shareholders in a company are exposed to comes in the form of SPV. When there is a h</w:t>
      </w:r>
      <w:r>
        <w:rPr>
          <w:rFonts w:ascii="Times New Roman" w:eastAsia="Times New Roman" w:hAnsi="Times New Roman" w:cs="Times New Roman"/>
          <w:sz w:val="24"/>
          <w:szCs w:val="24"/>
        </w:rPr>
        <w:t>igh level of volatility, there is also a larger level of short-term gain or loss. If a stock is described as volatile, then its price will see significant shifts over the course of time, and it will be impossible to predict with precision what its price wi</w:t>
      </w:r>
      <w:r>
        <w:rPr>
          <w:rFonts w:ascii="Times New Roman" w:eastAsia="Times New Roman" w:hAnsi="Times New Roman" w:cs="Times New Roman"/>
          <w:sz w:val="24"/>
          <w:szCs w:val="24"/>
        </w:rPr>
        <w:t>ll be in the future. When it comes to their investments, investors almost universally want to take on less risks because doing so benefits the portfolio as a whole. To put it another way, the attractiveness of a certain stock increases in proportion to the</w:t>
      </w:r>
      <w:r>
        <w:rPr>
          <w:rFonts w:ascii="Times New Roman" w:eastAsia="Times New Roman" w:hAnsi="Times New Roman" w:cs="Times New Roman"/>
          <w:sz w:val="24"/>
          <w:szCs w:val="24"/>
        </w:rPr>
        <w:t xml:space="preserve"> stock's low level of volatility (Hussainey, 2010). The correlation between the dividend policies of companies and the erratic behavior of their stock prices is a topic that has been researched by a variety of academics at a variety of eras and in a variet</w:t>
      </w:r>
      <w:r>
        <w:rPr>
          <w:rFonts w:ascii="Times New Roman" w:eastAsia="Times New Roman" w:hAnsi="Times New Roman" w:cs="Times New Roman"/>
          <w:sz w:val="24"/>
          <w:szCs w:val="24"/>
        </w:rPr>
        <w:t>y of contexts (Fama &amp; French, 2021).</w:t>
      </w:r>
    </w:p>
    <w:p w14:paraId="7CE05A8F" w14:textId="77777777" w:rsidR="00D31910" w:rsidRDefault="00D31910">
      <w:pPr>
        <w:spacing w:line="360" w:lineRule="auto"/>
        <w:jc w:val="both"/>
        <w:rPr>
          <w:rFonts w:ascii="Times New Roman" w:eastAsia="Times New Roman" w:hAnsi="Times New Roman" w:cs="Times New Roman"/>
          <w:b/>
          <w:bCs/>
          <w:sz w:val="24"/>
          <w:szCs w:val="24"/>
        </w:rPr>
      </w:pPr>
    </w:p>
    <w:p w14:paraId="45FF08D9" w14:textId="77777777" w:rsidR="00D31910" w:rsidRDefault="00C12B03">
      <w:pPr>
        <w:pStyle w:val="Heading2"/>
        <w:spacing w:line="360" w:lineRule="auto"/>
        <w:rPr>
          <w:rFonts w:eastAsia="Times New Roman" w:cs="Times New Roman"/>
          <w:szCs w:val="24"/>
        </w:rPr>
      </w:pPr>
      <w:bookmarkStart w:id="40" w:name="_Toc137373485"/>
      <w:r>
        <w:rPr>
          <w:rFonts w:eastAsia="Times New Roman" w:cs="Times New Roman"/>
          <w:szCs w:val="24"/>
        </w:rPr>
        <w:t>Theoretical Framework</w:t>
      </w:r>
      <w:bookmarkEnd w:id="40"/>
    </w:p>
    <w:p w14:paraId="6403520F" w14:textId="77777777" w:rsidR="00D31910" w:rsidRDefault="00C12B03" w:rsidP="0007376C">
      <w:pPr>
        <w:pStyle w:val="Heading3"/>
        <w:spacing w:before="100" w:after="100" w:line="360" w:lineRule="auto"/>
        <w:rPr>
          <w:rFonts w:eastAsia="Times New Roman" w:hint="default"/>
          <w:szCs w:val="24"/>
        </w:rPr>
      </w:pPr>
      <w:bookmarkStart w:id="41" w:name="_Toc137373486"/>
      <w:r>
        <w:rPr>
          <w:rFonts w:eastAsia="Times New Roman" w:hint="default"/>
          <w:szCs w:val="24"/>
        </w:rPr>
        <w:t>Dividend Preference Theory</w:t>
      </w:r>
      <w:bookmarkEnd w:id="41"/>
      <w:r>
        <w:rPr>
          <w:rFonts w:eastAsia="Times New Roman" w:hint="default"/>
          <w:szCs w:val="24"/>
        </w:rPr>
        <w:t xml:space="preserve"> </w:t>
      </w:r>
    </w:p>
    <w:p w14:paraId="6E6FF27F"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Dividend payments, according to Gordon (1959), can significantly lower investor uncertainty. Dividends are viewed by some market players as a certain reward, but capita</w:t>
      </w:r>
      <w:r>
        <w:rPr>
          <w:rFonts w:ascii="Times New Roman" w:eastAsia="Times New Roman" w:hAnsi="Times New Roman" w:cs="Times New Roman"/>
          <w:sz w:val="24"/>
          <w:szCs w:val="24"/>
        </w:rPr>
        <w:t>l gains are uncertain. Investors in companies that don't pay dividends take longer to get rid of their concerns than investors in companies that do (Athari, 2021). This is because dividends are paid out consistently whereas capital gains can fluctuate (Ath</w:t>
      </w:r>
      <w:r>
        <w:rPr>
          <w:rFonts w:ascii="Times New Roman" w:eastAsia="Times New Roman" w:hAnsi="Times New Roman" w:cs="Times New Roman"/>
          <w:sz w:val="24"/>
          <w:szCs w:val="24"/>
        </w:rPr>
        <w:t>ari, 2021). Investors are willing to pay a premium for shares that have a large recurring dividend payment because they want to reduce uncertainty as fast as possible and because it increases the stock's value. The capital return is maximized with a high d</w:t>
      </w:r>
      <w:r>
        <w:rPr>
          <w:rFonts w:ascii="Times New Roman" w:eastAsia="Times New Roman" w:hAnsi="Times New Roman" w:cs="Times New Roman"/>
          <w:sz w:val="24"/>
          <w:szCs w:val="24"/>
        </w:rPr>
        <w:t>ividend yield.</w:t>
      </w:r>
    </w:p>
    <w:p w14:paraId="57B6E54D" w14:textId="77777777" w:rsidR="00D31910" w:rsidRDefault="00C12B03" w:rsidP="0007376C">
      <w:pPr>
        <w:pStyle w:val="Heading3"/>
        <w:spacing w:before="100" w:after="100" w:line="360" w:lineRule="auto"/>
        <w:rPr>
          <w:rFonts w:eastAsia="Times New Roman" w:hint="default"/>
          <w:szCs w:val="24"/>
        </w:rPr>
      </w:pPr>
      <w:bookmarkStart w:id="42" w:name="_Toc137373487"/>
      <w:r>
        <w:rPr>
          <w:rFonts w:eastAsia="Times New Roman" w:hint="default"/>
          <w:szCs w:val="24"/>
        </w:rPr>
        <w:t>The agency theory of dividends</w:t>
      </w:r>
      <w:bookmarkEnd w:id="42"/>
    </w:p>
    <w:p w14:paraId="1E879BDB"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 perfect market, managers and stockholders of a company would not have any competing interests, according to Miller and Modigliani (1961). As a result, neither the managers' interests nor the shareholders' </w:t>
      </w:r>
      <w:r>
        <w:rPr>
          <w:rFonts w:ascii="Times New Roman" w:eastAsia="Times New Roman" w:hAnsi="Times New Roman" w:cs="Times New Roman"/>
          <w:sz w:val="24"/>
          <w:szCs w:val="24"/>
        </w:rPr>
        <w:t>interests would be served by acting in each party's own self-interest. A volatile market may not always entail this. A manager may act selfishly if they invest huge sums of money in a failing project, for example. The costs incurred by shareholders when su</w:t>
      </w:r>
      <w:r>
        <w:rPr>
          <w:rFonts w:ascii="Times New Roman" w:eastAsia="Times New Roman" w:hAnsi="Times New Roman" w:cs="Times New Roman"/>
          <w:sz w:val="24"/>
          <w:szCs w:val="24"/>
        </w:rPr>
        <w:t>pervising firm management are referred to as agency expenses because of the disagreements between shareholders and managers. Dividend payments, in accordance with Jensen's (1986) research, can lessen shareholder-manager agency issues. Shareholders may be h</w:t>
      </w:r>
      <w:r>
        <w:rPr>
          <w:rFonts w:ascii="Times New Roman" w:eastAsia="Times New Roman" w:hAnsi="Times New Roman" w:cs="Times New Roman"/>
          <w:sz w:val="24"/>
          <w:szCs w:val="24"/>
        </w:rPr>
        <w:t>armed because managers could have less opportunity to donate excess free cash flow to charitable endeavors.</w:t>
      </w:r>
    </w:p>
    <w:p w14:paraId="5372F514" w14:textId="5F84647E"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Jensen's (1986) research, companies with a lot of extra free cash flow have a much higher agency expense. In order to lower agency cost</w:t>
      </w:r>
      <w:r>
        <w:rPr>
          <w:rFonts w:ascii="Times New Roman" w:eastAsia="Times New Roman" w:hAnsi="Times New Roman" w:cs="Times New Roman"/>
          <w:sz w:val="24"/>
          <w:szCs w:val="24"/>
        </w:rPr>
        <w:t>s and encourage managers to enhance corporate performance, the author said that employing leverage</w:t>
      </w:r>
      <w:r w:rsidR="00CB45AE">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the company's capital structure, which ties managers to specific commitments and lowers their options, is one strategy. Easterbrook (1984) cautioned again</w:t>
      </w:r>
      <w:r>
        <w:rPr>
          <w:rFonts w:ascii="Times New Roman" w:eastAsia="Times New Roman" w:hAnsi="Times New Roman" w:cs="Times New Roman"/>
          <w:sz w:val="24"/>
          <w:szCs w:val="24"/>
        </w:rPr>
        <w:t>st increasing dividend payments gradually though, since doing so could grow leverage to unjustified levels and raise the possibility of a share price decline. Managers, for example, may need to borrow more money to cover the cash outflow from dividend paym</w:t>
      </w:r>
      <w:r>
        <w:rPr>
          <w:rFonts w:ascii="Times New Roman" w:eastAsia="Times New Roman" w:hAnsi="Times New Roman" w:cs="Times New Roman"/>
          <w:sz w:val="24"/>
          <w:szCs w:val="24"/>
        </w:rPr>
        <w:t xml:space="preserve">ents. Easterbrook discovered that dividend payments are effective when manager monitoring costs are low. Institutions, according to Chang, Kang, and Ying (2016), </w:t>
      </w:r>
      <w:r w:rsidR="00100708">
        <w:rPr>
          <w:rFonts w:ascii="Times New Roman" w:eastAsia="Times New Roman" w:hAnsi="Times New Roman" w:cs="Times New Roman"/>
          <w:sz w:val="24"/>
          <w:szCs w:val="24"/>
        </w:rPr>
        <w:t>their d</w:t>
      </w:r>
      <w:r>
        <w:rPr>
          <w:rFonts w:ascii="Times New Roman" w:eastAsia="Times New Roman" w:hAnsi="Times New Roman" w:cs="Times New Roman"/>
          <w:sz w:val="24"/>
          <w:szCs w:val="24"/>
        </w:rPr>
        <w:t>ividend payments should be used as a monitoring to</w:t>
      </w:r>
      <w:r w:rsidR="00100708">
        <w:rPr>
          <w:rFonts w:ascii="Times New Roman" w:eastAsia="Times New Roman" w:hAnsi="Times New Roman" w:cs="Times New Roman"/>
          <w:sz w:val="24"/>
          <w:szCs w:val="24"/>
        </w:rPr>
        <w:t xml:space="preserve">ol </w:t>
      </w:r>
      <w:r>
        <w:rPr>
          <w:rFonts w:ascii="Times New Roman" w:eastAsia="Times New Roman" w:hAnsi="Times New Roman" w:cs="Times New Roman"/>
          <w:sz w:val="24"/>
          <w:szCs w:val="24"/>
        </w:rPr>
        <w:t xml:space="preserve">so as to manage the risk of agency problems. </w:t>
      </w:r>
    </w:p>
    <w:p w14:paraId="7C30D5E8" w14:textId="77777777" w:rsidR="00D31910" w:rsidRDefault="00C12B03" w:rsidP="0007376C">
      <w:pPr>
        <w:pStyle w:val="Heading3"/>
        <w:spacing w:before="100" w:after="100" w:line="360" w:lineRule="auto"/>
        <w:rPr>
          <w:rFonts w:eastAsia="Times New Roman" w:hint="default"/>
          <w:szCs w:val="24"/>
        </w:rPr>
      </w:pPr>
      <w:bookmarkStart w:id="43" w:name="_Toc137373488"/>
      <w:r>
        <w:rPr>
          <w:rFonts w:eastAsia="Times New Roman" w:hint="default"/>
          <w:szCs w:val="24"/>
        </w:rPr>
        <w:t>Residual theory of dividends</w:t>
      </w:r>
      <w:bookmarkEnd w:id="43"/>
      <w:r>
        <w:rPr>
          <w:rFonts w:eastAsia="Times New Roman" w:hint="default"/>
          <w:szCs w:val="24"/>
        </w:rPr>
        <w:t xml:space="preserve"> </w:t>
      </w:r>
    </w:p>
    <w:p w14:paraId="788B16B8"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is bedrock on the hypothesis that the organization might not be able to obtain outside financing due to its high cost. The business finances its investment through retaine</w:t>
      </w:r>
      <w:r>
        <w:rPr>
          <w:rFonts w:ascii="Times New Roman" w:eastAsia="Times New Roman" w:hAnsi="Times New Roman" w:cs="Times New Roman"/>
          <w:sz w:val="24"/>
          <w:szCs w:val="24"/>
        </w:rPr>
        <w:t xml:space="preserve">d earnings. The percentage of earnings that is not distributed to investors is referred to as retained earnings. The corporation only distributes dividends on residual earnings, which are earnings left over after all suitable investment opportunities have </w:t>
      </w:r>
      <w:r>
        <w:rPr>
          <w:rFonts w:ascii="Times New Roman" w:eastAsia="Times New Roman" w:hAnsi="Times New Roman" w:cs="Times New Roman"/>
          <w:sz w:val="24"/>
          <w:szCs w:val="24"/>
        </w:rPr>
        <w:lastRenderedPageBreak/>
        <w:t>been funded, in accordance with the residual theory of DP (positive NPV). According to management, the residual dividend policy prioritizes investments over distributions.</w:t>
      </w:r>
    </w:p>
    <w:p w14:paraId="0AF3915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the dividend decision of the firm is influenced by: </w:t>
      </w:r>
    </w:p>
    <w:p w14:paraId="3D1BCA97" w14:textId="77777777" w:rsidR="00D31910" w:rsidRDefault="00C12B03">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firm’s investm</w:t>
      </w:r>
      <w:r>
        <w:rPr>
          <w:rFonts w:ascii="Times New Roman" w:eastAsia="Times New Roman" w:hAnsi="Times New Roman" w:cs="Times New Roman"/>
          <w:sz w:val="24"/>
          <w:szCs w:val="24"/>
        </w:rPr>
        <w:t xml:space="preserve">ent options </w:t>
      </w:r>
    </w:p>
    <w:p w14:paraId="6E37D2BA" w14:textId="77777777" w:rsidR="00D31910" w:rsidRDefault="00C12B03">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fund availability. If internal funds are insufficient and all investments are financial in nature, the remaining funds are distributed as dividends. </w:t>
      </w:r>
    </w:p>
    <w:p w14:paraId="6E9C1B8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the split policy is entirely passive and has no effect on the company's</w:t>
      </w:r>
      <w:r>
        <w:rPr>
          <w:rFonts w:ascii="Times New Roman" w:eastAsia="Times New Roman" w:hAnsi="Times New Roman" w:cs="Times New Roman"/>
          <w:sz w:val="24"/>
          <w:szCs w:val="24"/>
        </w:rPr>
        <w:t xml:space="preserve"> stock price.</w:t>
      </w:r>
    </w:p>
    <w:p w14:paraId="75D93B3F" w14:textId="77777777" w:rsidR="00D31910" w:rsidRDefault="00C12B03">
      <w:pPr>
        <w:pStyle w:val="Heading3"/>
        <w:spacing w:beforeAutospacing="0" w:after="300" w:afterAutospacing="0" w:line="360" w:lineRule="auto"/>
        <w:jc w:val="both"/>
        <w:textAlignment w:val="baseline"/>
        <w:rPr>
          <w:rFonts w:eastAsia="Times New Roman" w:hint="default"/>
          <w:color w:val="121212"/>
          <w:szCs w:val="24"/>
        </w:rPr>
      </w:pPr>
      <w:bookmarkStart w:id="44" w:name="_Toc136507017"/>
      <w:bookmarkStart w:id="45" w:name="_Toc137373489"/>
      <w:r>
        <w:rPr>
          <w:rFonts w:eastAsia="Times New Roman" w:hint="default"/>
          <w:color w:val="121212"/>
          <w:szCs w:val="24"/>
        </w:rPr>
        <w:t>Modigliani and Miller (MM) Approach</w:t>
      </w:r>
      <w:bookmarkEnd w:id="44"/>
      <w:bookmarkEnd w:id="45"/>
    </w:p>
    <w:p w14:paraId="29C2D00E" w14:textId="77777777" w:rsidR="00D31910" w:rsidRDefault="00C12B03">
      <w:pPr>
        <w:spacing w:line="360" w:lineRule="auto"/>
        <w:jc w:val="both"/>
        <w:rPr>
          <w:rFonts w:ascii="Times New Roman" w:eastAsia="Times New Roman" w:hAnsi="Times New Roman" w:cs="Times New Roman"/>
          <w:sz w:val="24"/>
          <w:szCs w:val="24"/>
        </w:rPr>
      </w:pPr>
      <w:bookmarkStart w:id="46" w:name="_Hlk135401548"/>
      <w:r>
        <w:rPr>
          <w:rFonts w:ascii="Times New Roman" w:eastAsia="Times New Roman" w:hAnsi="Times New Roman" w:cs="Times New Roman"/>
          <w:sz w:val="24"/>
          <w:szCs w:val="24"/>
        </w:rPr>
        <w:t>This hypothesis was put forth in 1961 by Franco Modigliani and Merton Miller, who claimed that rather than the distribution of profits, the firm's worth is decided by the firm's fundamental purchasing power</w:t>
      </w:r>
      <w:r>
        <w:rPr>
          <w:rFonts w:ascii="Times New Roman" w:eastAsia="Times New Roman" w:hAnsi="Times New Roman" w:cs="Times New Roman"/>
          <w:sz w:val="24"/>
          <w:szCs w:val="24"/>
        </w:rPr>
        <w:t xml:space="preserve"> and risk. As a result, rather than choosing to pay dividends, the company's worth is defined by its investment choices. But he was relying on some presumptions in his reasoning.</w:t>
      </w:r>
    </w:p>
    <w:bookmarkEnd w:id="46"/>
    <w:p w14:paraId="31B47FC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MM's scenario assumptions </w:t>
      </w:r>
    </w:p>
    <w:p w14:paraId="7496D533" w14:textId="77777777" w:rsidR="00D31910" w:rsidRDefault="00C12B03">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 markets are ideal, and all investors make </w:t>
      </w:r>
      <w:r>
        <w:rPr>
          <w:rFonts w:ascii="Times New Roman" w:eastAsia="Times New Roman" w:hAnsi="Times New Roman" w:cs="Times New Roman"/>
          <w:sz w:val="24"/>
          <w:szCs w:val="24"/>
        </w:rPr>
        <w:t>rational decisions.</w:t>
      </w:r>
    </w:p>
    <w:p w14:paraId="597DF28C" w14:textId="77777777" w:rsidR="00D31910" w:rsidRDefault="00C12B03">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Shares have no transaction costs associated with them. </w:t>
      </w:r>
    </w:p>
    <w:p w14:paraId="4FCEC9CA" w14:textId="77777777" w:rsidR="00D31910" w:rsidRDefault="00C12B03">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company's dividend policy is distinct from its investment policy. This assumption implies that neither the firm's required rate of return nor new investments made with retained</w:t>
      </w:r>
      <w:r>
        <w:rPr>
          <w:rFonts w:ascii="Times New Roman" w:eastAsia="Times New Roman" w:hAnsi="Times New Roman" w:cs="Times New Roman"/>
          <w:sz w:val="24"/>
          <w:szCs w:val="24"/>
        </w:rPr>
        <w:t xml:space="preserve"> earnings will change.</w:t>
      </w:r>
    </w:p>
    <w:p w14:paraId="4B20178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arbitrage theory is the foundation of the MM hypothesis. Switching and compensation processes are part of the arbitration process. The arbitration results in two transactions that exactly or completely cancel each other out. Divi</w:t>
      </w:r>
      <w:r>
        <w:rPr>
          <w:rFonts w:ascii="Times New Roman" w:eastAsia="Times New Roman" w:hAnsi="Times New Roman" w:cs="Times New Roman"/>
          <w:sz w:val="24"/>
          <w:szCs w:val="24"/>
        </w:rPr>
        <w:t xml:space="preserve">dend payments and capital raises are two separate operations. Dividend payments will force the company to raise capital from outside sources because it uses retained earnings to fund new </w:t>
      </w:r>
      <w:r>
        <w:rPr>
          <w:rFonts w:ascii="Times New Roman" w:eastAsia="Times New Roman" w:hAnsi="Times New Roman" w:cs="Times New Roman"/>
          <w:sz w:val="24"/>
          <w:szCs w:val="24"/>
        </w:rPr>
        <w:lastRenderedPageBreak/>
        <w:t>investments. According to arbitrage theory, the dividend effect is pr</w:t>
      </w:r>
      <w:r>
        <w:rPr>
          <w:rFonts w:ascii="Times New Roman" w:eastAsia="Times New Roman" w:hAnsi="Times New Roman" w:cs="Times New Roman"/>
          <w:sz w:val="24"/>
          <w:szCs w:val="24"/>
        </w:rPr>
        <w:t xml:space="preserve">ecisely offset by the effect of raising additional equity. </w:t>
      </w:r>
    </w:p>
    <w:p w14:paraId="2934A63D" w14:textId="77777777" w:rsidR="00D31910" w:rsidRDefault="00C12B03">
      <w:pPr>
        <w:spacing w:line="360" w:lineRule="auto"/>
        <w:jc w:val="both"/>
        <w:rPr>
          <w:rFonts w:ascii="Times New Roman" w:eastAsia="Times New Roman" w:hAnsi="Times New Roman" w:cs="Times New Roman"/>
          <w:sz w:val="24"/>
          <w:szCs w:val="24"/>
        </w:rPr>
      </w:pPr>
      <w:bookmarkStart w:id="47" w:name="_Hlk135401458"/>
      <w:r>
        <w:rPr>
          <w:rFonts w:ascii="Times New Roman" w:eastAsia="Times New Roman" w:hAnsi="Times New Roman" w:cs="Times New Roman"/>
          <w:sz w:val="24"/>
          <w:szCs w:val="24"/>
        </w:rPr>
        <w:t>Dividends paid to shareholders (since they require outside money) result in a decrease in the SP. Therefore, a decrease in the market value of the shareholders' shares completely cancels out the d</w:t>
      </w:r>
      <w:r>
        <w:rPr>
          <w:rFonts w:ascii="Times New Roman" w:eastAsia="Times New Roman" w:hAnsi="Times New Roman" w:cs="Times New Roman"/>
          <w:sz w:val="24"/>
          <w:szCs w:val="24"/>
        </w:rPr>
        <w:t>ividends that were paid to them. Investor apathy toward dividends and retained earnings, predicts MM. Future expected earnings of the company will be the sole determinant of the fair share price.</w:t>
      </w:r>
    </w:p>
    <w:p w14:paraId="63DA2B1B" w14:textId="77777777" w:rsidR="00D31910" w:rsidRDefault="00C12B03" w:rsidP="0007376C">
      <w:pPr>
        <w:pStyle w:val="Heading3"/>
        <w:spacing w:before="100" w:after="100" w:line="360" w:lineRule="auto"/>
        <w:rPr>
          <w:rFonts w:eastAsia="Times New Roman" w:hint="default"/>
          <w:szCs w:val="24"/>
        </w:rPr>
      </w:pPr>
      <w:bookmarkStart w:id="48" w:name="_Toc137373490"/>
      <w:bookmarkEnd w:id="47"/>
      <w:r>
        <w:rPr>
          <w:rFonts w:eastAsia="Times New Roman" w:hint="default"/>
          <w:szCs w:val="24"/>
        </w:rPr>
        <w:t>Dividend Relevance Theory</w:t>
      </w:r>
      <w:bookmarkEnd w:id="48"/>
    </w:p>
    <w:p w14:paraId="43B48672" w14:textId="2D20B84E"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Dividend decisions influence a com</w:t>
      </w:r>
      <w:r>
        <w:rPr>
          <w:rFonts w:ascii="Times New Roman" w:eastAsia="Times New Roman" w:hAnsi="Times New Roman" w:cs="Times New Roman"/>
          <w:sz w:val="24"/>
          <w:szCs w:val="24"/>
        </w:rPr>
        <w:t xml:space="preserve">pany's market value, according to Dividend Relevance Theory, and thus dividends are material. According to this theory, most investors are reluctant to make investments and would rather receive dividends </w:t>
      </w:r>
      <w:r w:rsidR="009B08E1">
        <w:rPr>
          <w:rFonts w:ascii="Times New Roman" w:eastAsia="Times New Roman" w:hAnsi="Times New Roman" w:cs="Times New Roman"/>
          <w:sz w:val="24"/>
          <w:szCs w:val="24"/>
        </w:rPr>
        <w:t>today than</w:t>
      </w:r>
      <w:r>
        <w:rPr>
          <w:rFonts w:ascii="Times New Roman" w:eastAsia="Times New Roman" w:hAnsi="Times New Roman" w:cs="Times New Roman"/>
          <w:sz w:val="24"/>
          <w:szCs w:val="24"/>
        </w:rPr>
        <w:t xml:space="preserve"> future investment appreciation and divide</w:t>
      </w:r>
      <w:r>
        <w:rPr>
          <w:rFonts w:ascii="Times New Roman" w:eastAsia="Times New Roman" w:hAnsi="Times New Roman" w:cs="Times New Roman"/>
          <w:sz w:val="24"/>
          <w:szCs w:val="24"/>
        </w:rPr>
        <w:t xml:space="preserve">nds. Dividend policy, according to dividend relevance theory, influences stock price. </w:t>
      </w:r>
    </w:p>
    <w:p w14:paraId="7F96A2D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an optimal dividend policy that maximizes shareholder wealth must be determined, according to this theory.</w:t>
      </w:r>
    </w:p>
    <w:p w14:paraId="50F32E96" w14:textId="77777777" w:rsidR="00D31910" w:rsidRDefault="00C12B03" w:rsidP="0007376C">
      <w:pPr>
        <w:pStyle w:val="Heading3"/>
        <w:spacing w:before="100" w:after="100" w:line="360" w:lineRule="auto"/>
        <w:rPr>
          <w:rFonts w:eastAsia="Times New Roman" w:hint="default"/>
          <w:szCs w:val="24"/>
        </w:rPr>
      </w:pPr>
      <w:bookmarkStart w:id="49" w:name="_Toc137373491"/>
      <w:r>
        <w:rPr>
          <w:rFonts w:eastAsia="Times New Roman" w:hint="default"/>
          <w:szCs w:val="24"/>
        </w:rPr>
        <w:t>Dividend Signaling Theory</w:t>
      </w:r>
      <w:bookmarkEnd w:id="49"/>
      <w:r>
        <w:rPr>
          <w:rFonts w:eastAsia="Times New Roman" w:hint="default"/>
          <w:szCs w:val="24"/>
        </w:rPr>
        <w:t xml:space="preserve"> </w:t>
      </w:r>
    </w:p>
    <w:p w14:paraId="1C4F07C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idea expresses th</w:t>
      </w:r>
      <w:r>
        <w:rPr>
          <w:rFonts w:ascii="Times New Roman" w:eastAsia="Times New Roman" w:hAnsi="Times New Roman" w:cs="Times New Roman"/>
          <w:sz w:val="24"/>
          <w:szCs w:val="24"/>
        </w:rPr>
        <w:t xml:space="preserve">at a firm's declaration of a greater dividend payout conveys a clear message about the company's promising future prospects. In reality, an organization's stock price is impacted by changes to its dividend policy: raising the dividend results in a rise in </w:t>
      </w:r>
      <w:r>
        <w:rPr>
          <w:rFonts w:ascii="Times New Roman" w:eastAsia="Times New Roman" w:hAnsi="Times New Roman" w:cs="Times New Roman"/>
          <w:sz w:val="24"/>
          <w:szCs w:val="24"/>
        </w:rPr>
        <w:t xml:space="preserve">the stock price, while lowering the payout results in a fall in the stock price. Unlike the M&amp;M model, many observers came to the conclusion that shareholders prefer dividends to potential capital gains. Shareholders and investors should view the enhanced </w:t>
      </w:r>
      <w:r>
        <w:rPr>
          <w:rFonts w:ascii="Times New Roman" w:eastAsia="Times New Roman" w:hAnsi="Times New Roman" w:cs="Times New Roman"/>
          <w:sz w:val="24"/>
          <w:szCs w:val="24"/>
        </w:rPr>
        <w:t>dividend payout as a sign of the firm’s potential future financial success.</w:t>
      </w:r>
    </w:p>
    <w:p w14:paraId="1EEA74F3"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rise in dividend payout is generally regarded as a positive indicator, indicating that a company's performance is getting better.</w:t>
      </w:r>
    </w:p>
    <w:p w14:paraId="23955A55" w14:textId="77777777" w:rsidR="00D31910" w:rsidRDefault="00D31910">
      <w:pPr>
        <w:spacing w:line="360" w:lineRule="auto"/>
        <w:jc w:val="both"/>
        <w:rPr>
          <w:rFonts w:ascii="Times New Roman" w:eastAsia="Times New Roman" w:hAnsi="Times New Roman" w:cs="Times New Roman"/>
          <w:sz w:val="24"/>
          <w:szCs w:val="24"/>
        </w:rPr>
      </w:pPr>
    </w:p>
    <w:p w14:paraId="33B7305E" w14:textId="77777777" w:rsidR="00D31910" w:rsidRDefault="00D31910">
      <w:pPr>
        <w:spacing w:line="360" w:lineRule="auto"/>
        <w:jc w:val="both"/>
        <w:rPr>
          <w:rFonts w:ascii="Times New Roman" w:eastAsia="Times New Roman" w:hAnsi="Times New Roman" w:cs="Times New Roman"/>
          <w:sz w:val="24"/>
          <w:szCs w:val="24"/>
        </w:rPr>
      </w:pPr>
    </w:p>
    <w:p w14:paraId="15C7568D" w14:textId="77777777" w:rsidR="00D31910" w:rsidRDefault="00C12B03">
      <w:pPr>
        <w:pStyle w:val="Heading2"/>
        <w:spacing w:line="360" w:lineRule="auto"/>
        <w:rPr>
          <w:rFonts w:eastAsia="Times New Roman" w:cs="Times New Roman"/>
          <w:szCs w:val="24"/>
        </w:rPr>
      </w:pPr>
      <w:bookmarkStart w:id="50" w:name="_Toc137373492"/>
      <w:r>
        <w:rPr>
          <w:rFonts w:eastAsia="Times New Roman" w:cs="Times New Roman"/>
          <w:szCs w:val="24"/>
        </w:rPr>
        <w:t>Empirical Review</w:t>
      </w:r>
      <w:bookmarkEnd w:id="50"/>
    </w:p>
    <w:p w14:paraId="1B500EE1" w14:textId="77777777" w:rsidR="00D31910" w:rsidRDefault="00C12B03">
      <w:pPr>
        <w:spacing w:line="360" w:lineRule="auto"/>
        <w:jc w:val="both"/>
        <w:rPr>
          <w:rFonts w:ascii="Times New Roman" w:eastAsia="Times New Roman" w:hAnsi="Times New Roman" w:cs="Times New Roman"/>
          <w:b/>
          <w:bCs/>
          <w:sz w:val="24"/>
          <w:szCs w:val="24"/>
        </w:rPr>
      </w:pPr>
      <w:bookmarkStart w:id="51" w:name="_Hlk133954431"/>
      <w:r>
        <w:rPr>
          <w:rFonts w:ascii="Times New Roman" w:eastAsia="Times New Roman" w:hAnsi="Times New Roman" w:cs="Times New Roman"/>
          <w:b/>
          <w:bCs/>
          <w:sz w:val="24"/>
          <w:szCs w:val="24"/>
        </w:rPr>
        <w:t>Profilet</w:t>
      </w:r>
      <w:r>
        <w:rPr>
          <w:rFonts w:ascii="Times New Roman" w:eastAsia="Times New Roman" w:hAnsi="Times New Roman" w:cs="Times New Roman"/>
          <w:b/>
          <w:bCs/>
          <w:sz w:val="24"/>
          <w:szCs w:val="24"/>
        </w:rPr>
        <w:t xml:space="preserve"> (2013). The relationship between a company's dividend policy and its stock price volatility.</w:t>
      </w:r>
      <w:bookmarkStart w:id="52" w:name="_Hlk133954616"/>
      <w:bookmarkEnd w:id="51"/>
    </w:p>
    <w:bookmarkEnd w:id="52"/>
    <w:p w14:paraId="6957954B" w14:textId="256D7865"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interrelation between a firm’s SPV and its dividend policy was investigated by Profilet in 2013. The study concentrated on independent factors such </w:t>
      </w:r>
      <w:r w:rsidR="009B08E1">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payout </w:t>
      </w:r>
      <w:r>
        <w:rPr>
          <w:rFonts w:ascii="Times New Roman" w:eastAsia="Times New Roman" w:hAnsi="Times New Roman" w:cs="Times New Roman"/>
          <w:sz w:val="24"/>
          <w:szCs w:val="24"/>
        </w:rPr>
        <w:t>ratio, payout volatility, and asset growth. Using methods including ordinary least squares, multiple regression analysis, and correlation analysis, the research was carried out in the UK and entailed the gathering and analysis of data from 599 businesses b</w:t>
      </w:r>
      <w:r>
        <w:rPr>
          <w:rFonts w:ascii="Times New Roman" w:eastAsia="Times New Roman" w:hAnsi="Times New Roman" w:cs="Times New Roman"/>
          <w:sz w:val="24"/>
          <w:szCs w:val="24"/>
        </w:rPr>
        <w:t>etween the years of 2010 and 2012. The final findings showed that there is a positive association between payout ratio and SPV, while there is a clear negative interrelation between dividend yield, financial stability, size, and population growth with vola</w:t>
      </w:r>
      <w:r>
        <w:rPr>
          <w:rFonts w:ascii="Times New Roman" w:eastAsia="Times New Roman" w:hAnsi="Times New Roman" w:cs="Times New Roman"/>
          <w:sz w:val="24"/>
          <w:szCs w:val="24"/>
        </w:rPr>
        <w:t xml:space="preserve">tility of stock prices. </w:t>
      </w:r>
    </w:p>
    <w:p w14:paraId="600749FE" w14:textId="77777777" w:rsidR="00D31910" w:rsidRDefault="00C12B03">
      <w:pPr>
        <w:spacing w:line="360" w:lineRule="auto"/>
        <w:jc w:val="both"/>
        <w:rPr>
          <w:rFonts w:ascii="Times New Roman" w:eastAsia="Times New Roman" w:hAnsi="Times New Roman" w:cs="Times New Roman"/>
          <w:b/>
          <w:bCs/>
          <w:sz w:val="24"/>
          <w:szCs w:val="24"/>
        </w:rPr>
      </w:pPr>
      <w:bookmarkStart w:id="53" w:name="_Hlk133954162"/>
      <w:r>
        <w:rPr>
          <w:rFonts w:ascii="Times New Roman" w:eastAsia="Times New Roman" w:hAnsi="Times New Roman" w:cs="Times New Roman"/>
          <w:b/>
          <w:bCs/>
          <w:sz w:val="24"/>
          <w:szCs w:val="24"/>
        </w:rPr>
        <w:t>Adekunle, Ishola &amp; Ayodeji (2022). Effect of dividend policy on share price volatility of selected companies.</w:t>
      </w:r>
    </w:p>
    <w:bookmarkEnd w:id="53"/>
    <w:p w14:paraId="12AE76C2" w14:textId="2201B1B9"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was to look into how SPV is influenced by dividend policies of businesses listed on the Nigeria</w:t>
      </w:r>
      <w:r>
        <w:rPr>
          <w:rFonts w:ascii="Times New Roman" w:eastAsia="Times New Roman" w:hAnsi="Times New Roman" w:cs="Times New Roman"/>
          <w:sz w:val="24"/>
          <w:szCs w:val="24"/>
        </w:rPr>
        <w:t xml:space="preserve">n Exchange. Finding possible sources of volatility and solutions to decrease them was the main goal. The study used EGARCH methodology and an ex post facto research strategy to achieve this. 49 businesses were randomly selected for the panel data analysis </w:t>
      </w:r>
      <w:r>
        <w:rPr>
          <w:rFonts w:ascii="Times New Roman" w:eastAsia="Times New Roman" w:hAnsi="Times New Roman" w:cs="Times New Roman"/>
          <w:sz w:val="24"/>
          <w:szCs w:val="24"/>
        </w:rPr>
        <w:t>out of 162 businesses. The results show</w:t>
      </w:r>
      <w:r w:rsidR="006B02A0">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 strong correlation between DP and SPV. According to the study's findings, corporations should give dividends first priority, and investors should think about choosing companies with a stable payout ratio. It was </w:t>
      </w:r>
      <w:r>
        <w:rPr>
          <w:rFonts w:ascii="Times New Roman" w:eastAsia="Times New Roman" w:hAnsi="Times New Roman" w:cs="Times New Roman"/>
          <w:sz w:val="24"/>
          <w:szCs w:val="24"/>
        </w:rPr>
        <w:t xml:space="preserve">determined that dividend policy significantly affects the fluctuation of stock prices. </w:t>
      </w:r>
    </w:p>
    <w:p w14:paraId="4A0EB004"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Francois Wehncke (2018). Dividend policy and share price volatility: evidence from the Johannesburg stock exchange.</w:t>
      </w:r>
    </w:p>
    <w:p w14:paraId="3083647E" w14:textId="7AB6BE44"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primary goal of the study was to decide whether </w:t>
      </w:r>
      <w:r>
        <w:rPr>
          <w:rFonts w:ascii="Times New Roman" w:eastAsia="Times New Roman" w:hAnsi="Times New Roman" w:cs="Times New Roman"/>
          <w:sz w:val="24"/>
          <w:szCs w:val="24"/>
        </w:rPr>
        <w:t xml:space="preserve">there was </w:t>
      </w:r>
      <w:r w:rsidR="006B02A0">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interrelation between the DP of firms with JSE listings and SPV. The focus of this research was to examine and assess, for a number of JSE-listed companies, the correlation between the policy of dividends as well as share fluctuations in price</w:t>
      </w:r>
      <w:r>
        <w:rPr>
          <w:rFonts w:ascii="Times New Roman" w:eastAsia="Times New Roman" w:hAnsi="Times New Roman" w:cs="Times New Roman"/>
          <w:sz w:val="24"/>
          <w:szCs w:val="24"/>
        </w:rPr>
        <w:t>s under various economic circumstances. The study employed both quantitative and descriptive statistics. The argument makes the claim that a company's DP and SPV are incompatible. Further investigation</w:t>
      </w:r>
      <w:r w:rsidR="006B02A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revealed that the significant factor was not the divi</w:t>
      </w:r>
      <w:r>
        <w:rPr>
          <w:rFonts w:ascii="Times New Roman" w:eastAsia="Times New Roman" w:hAnsi="Times New Roman" w:cs="Times New Roman"/>
          <w:sz w:val="24"/>
          <w:szCs w:val="24"/>
        </w:rPr>
        <w:t>dend policy ratio, but rather the corporation's dividend payment ratio.</w:t>
      </w:r>
    </w:p>
    <w:p w14:paraId="3BB303D9"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Lingesiya &amp; Jeyan (2021). Dividend policy and share price volatility: evidence from listed non-financial firms in Sri Lanka</w:t>
      </w:r>
    </w:p>
    <w:p w14:paraId="5DA78002"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Experts have examined dividend payout, dividend yield, and d</w:t>
      </w:r>
      <w:r>
        <w:rPr>
          <w:rFonts w:ascii="Times New Roman" w:eastAsia="Times New Roman" w:hAnsi="Times New Roman" w:cs="Times New Roman"/>
          <w:sz w:val="24"/>
          <w:szCs w:val="24"/>
        </w:rPr>
        <w:t>ividend per share to assess an organization's dividend policy. The goal of the study is to evaluate the potential effects of dividend policy on the Colombo Stock Exchange's SPV. Given that their size has a notable unfavourable impact on this parameter, the</w:t>
      </w:r>
      <w:r>
        <w:rPr>
          <w:rFonts w:ascii="Times New Roman" w:eastAsia="Times New Roman" w:hAnsi="Times New Roman" w:cs="Times New Roman"/>
          <w:sz w:val="24"/>
          <w:szCs w:val="24"/>
        </w:rPr>
        <w:t xml:space="preserve"> study finds that large firms are more likely to experience excessive SPV. The data shows that, compared to dividend per share, dividend yield has a significantly favorable effect on SPV. As a result, the importance of parameters like company size, dividen</w:t>
      </w:r>
      <w:r>
        <w:rPr>
          <w:rFonts w:ascii="Times New Roman" w:eastAsia="Times New Roman" w:hAnsi="Times New Roman" w:cs="Times New Roman"/>
          <w:sz w:val="24"/>
          <w:szCs w:val="24"/>
        </w:rPr>
        <w:t>d yield, and dividend per share in determining price volatility cannot be overstated. Share price volatility can be maintained and shareholder value can be increased by using dividend policy as a safety mechanism.</w:t>
      </w:r>
    </w:p>
    <w:p w14:paraId="7DE6C74E" w14:textId="77777777" w:rsidR="00D31910" w:rsidRDefault="00C12B03">
      <w:pPr>
        <w:spacing w:line="360" w:lineRule="auto"/>
        <w:jc w:val="both"/>
        <w:rPr>
          <w:rFonts w:ascii="Times New Roman" w:eastAsia="Times New Roman" w:hAnsi="Times New Roman" w:cs="Times New Roman"/>
          <w:b/>
          <w:sz w:val="24"/>
          <w:szCs w:val="24"/>
        </w:rPr>
      </w:pPr>
      <w:bookmarkStart w:id="54" w:name="_Hlk135405573"/>
      <w:r>
        <w:rPr>
          <w:rFonts w:ascii="Times New Roman" w:eastAsia="Times New Roman" w:hAnsi="Times New Roman" w:cs="Times New Roman"/>
          <w:b/>
          <w:sz w:val="24"/>
          <w:szCs w:val="24"/>
        </w:rPr>
        <w:t>Natasha, R., Rikus, V., &amp; Lana, H. (2017)</w:t>
      </w:r>
      <w:bookmarkEnd w:id="54"/>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The effect of earnings per share categories on share price behaviour.</w:t>
      </w:r>
    </w:p>
    <w:p w14:paraId="197901D6" w14:textId="77777777" w:rsidR="00D31910" w:rsidRDefault="00C12B03">
      <w:pPr>
        <w:spacing w:line="360" w:lineRule="auto"/>
        <w:jc w:val="both"/>
        <w:rPr>
          <w:rFonts w:ascii="Times New Roman" w:eastAsia="Times New Roman" w:hAnsi="Times New Roman" w:cs="Times New Roman"/>
          <w:bCs/>
          <w:sz w:val="24"/>
          <w:szCs w:val="24"/>
        </w:rPr>
      </w:pPr>
      <w:bookmarkStart w:id="55" w:name="_Hlk135405532"/>
      <w:r>
        <w:rPr>
          <w:rFonts w:ascii="Times New Roman" w:eastAsia="Times New Roman" w:hAnsi="Times New Roman" w:cs="Times New Roman"/>
          <w:sz w:val="24"/>
          <w:szCs w:val="24"/>
        </w:rPr>
        <w:t>The authors concluded that basic EPS better captured changes in share price behavior. This happened as a result of the perception that EPS was a key accounting measure of risk, entity pe</w:t>
      </w:r>
      <w:r>
        <w:rPr>
          <w:rFonts w:ascii="Times New Roman" w:eastAsia="Times New Roman" w:hAnsi="Times New Roman" w:cs="Times New Roman"/>
          <w:sz w:val="24"/>
          <w:szCs w:val="24"/>
        </w:rPr>
        <w:t xml:space="preserve">rformance, and corporate success. The major goal of this study was to determine whether sort of EPS—basic, diluted, or headline—was most closely associated to the stock prices of the listed firms. Share price volatility is used to predict </w:t>
      </w:r>
      <w:r>
        <w:rPr>
          <w:rFonts w:ascii="Times New Roman" w:eastAsia="Times New Roman" w:hAnsi="Times New Roman" w:cs="Times New Roman"/>
          <w:sz w:val="24"/>
          <w:szCs w:val="24"/>
        </w:rPr>
        <w:lastRenderedPageBreak/>
        <w:t xml:space="preserve">potential future </w:t>
      </w:r>
      <w:r>
        <w:rPr>
          <w:rFonts w:ascii="Times New Roman" w:eastAsia="Times New Roman" w:hAnsi="Times New Roman" w:cs="Times New Roman"/>
          <w:sz w:val="24"/>
          <w:szCs w:val="24"/>
        </w:rPr>
        <w:t xml:space="preserve">increases in stock prices since it typically reflects changes in EPS. It has not been proven which category best describes how basic, diluted, and headline EPS affect share prices. In order to provide more precise predictions of share price behavior, this </w:t>
      </w:r>
      <w:r>
        <w:rPr>
          <w:rFonts w:ascii="Times New Roman" w:eastAsia="Times New Roman" w:hAnsi="Times New Roman" w:cs="Times New Roman"/>
          <w:sz w:val="24"/>
          <w:szCs w:val="24"/>
        </w:rPr>
        <w:t>study suggested that investors use new EPS categories when making investment decisions. When making investing decisions, investors shouldn't merely focus on headline EPS.</w:t>
      </w:r>
    </w:p>
    <w:bookmarkEnd w:id="55"/>
    <w:p w14:paraId="52482404"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Abdullah Masum (2014). Dividend policy and its impact on stock price- a study on comm</w:t>
      </w:r>
      <w:r>
        <w:rPr>
          <w:rFonts w:ascii="Times New Roman" w:eastAsia="Times New Roman" w:hAnsi="Times New Roman" w:cs="Times New Roman"/>
          <w:b/>
          <w:sz w:val="24"/>
          <w:szCs w:val="24"/>
        </w:rPr>
        <w:t>ercial banks listed in Dhaka stock exchange.</w:t>
      </w:r>
      <w:r>
        <w:rPr>
          <w:rFonts w:ascii="Times New Roman" w:eastAsia="Times New Roman" w:hAnsi="Times New Roman" w:cs="Times New Roman"/>
          <w:bCs/>
          <w:sz w:val="24"/>
          <w:szCs w:val="24"/>
        </w:rPr>
        <w:t xml:space="preserve"> </w:t>
      </w:r>
    </w:p>
    <w:p w14:paraId="349A8CEA"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potential impact on a company's stock price of decisions made on its dividend policy is yet uncertain. The study found that some people don't think dividend policies matter because they think a company's va</w:t>
      </w:r>
      <w:r>
        <w:rPr>
          <w:rFonts w:ascii="Times New Roman" w:eastAsia="Times New Roman" w:hAnsi="Times New Roman" w:cs="Times New Roman"/>
          <w:sz w:val="24"/>
          <w:szCs w:val="24"/>
        </w:rPr>
        <w:t>lue should be based more on its ability to generate revenue from its main business and its risk profile than on how it distributes its profits as dividends. According to the author, stock values are affected equally by internal and external forces. After a</w:t>
      </w:r>
      <w:r>
        <w:rPr>
          <w:rFonts w:ascii="Times New Roman" w:eastAsia="Times New Roman" w:hAnsi="Times New Roman" w:cs="Times New Roman"/>
          <w:sz w:val="24"/>
          <w:szCs w:val="24"/>
        </w:rPr>
        <w:t>ccounting for variables that show a positive correlation with share prices, such as EPS and ROE, the correlation between dividends and stock prices is explained using a panel data technique. The results of this study showed that dividend policies substanti</w:t>
      </w:r>
      <w:r>
        <w:rPr>
          <w:rFonts w:ascii="Times New Roman" w:eastAsia="Times New Roman" w:hAnsi="Times New Roman" w:cs="Times New Roman"/>
          <w:sz w:val="24"/>
          <w:szCs w:val="24"/>
        </w:rPr>
        <w:t>ally increase stock values.</w:t>
      </w:r>
    </w:p>
    <w:p w14:paraId="281CB038"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Nilam Panchal (2017) How does dividend policy impact the value of the firm?</w:t>
      </w:r>
    </w:p>
    <w:p w14:paraId="6FA12B8F" w14:textId="49F027BE"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choice of whether or not to pay dividends is one issue that has troubled the majority of finance managers for a number of years. These choices are significant because they affect the amount of money that goes to investors and the amount that is kept fo</w:t>
      </w:r>
      <w:r>
        <w:rPr>
          <w:rFonts w:ascii="Times New Roman" w:eastAsia="Times New Roman" w:hAnsi="Times New Roman" w:cs="Times New Roman"/>
          <w:sz w:val="24"/>
          <w:szCs w:val="24"/>
        </w:rPr>
        <w:t>r investment. The goal of this study was to ascertain the immediate and long-term impacts of the firm's DP on market performance. The primary focus of this study was on a company's market performance throughout the short- and long-term. The information req</w:t>
      </w:r>
      <w:r>
        <w:rPr>
          <w:rFonts w:ascii="Times New Roman" w:eastAsia="Times New Roman" w:hAnsi="Times New Roman" w:cs="Times New Roman"/>
          <w:sz w:val="24"/>
          <w:szCs w:val="24"/>
        </w:rPr>
        <w:t xml:space="preserve">uired for this study was obtained through secondary data. The research showed that while a company's dividend policy was a crucial instrument for influencing how the </w:t>
      </w:r>
      <w:r>
        <w:rPr>
          <w:rFonts w:ascii="Times New Roman" w:eastAsia="Times New Roman" w:hAnsi="Times New Roman" w:cs="Times New Roman"/>
          <w:sz w:val="24"/>
          <w:szCs w:val="24"/>
        </w:rPr>
        <w:lastRenderedPageBreak/>
        <w:t>market performed, its influence ha</w:t>
      </w:r>
      <w:r w:rsidR="0044719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diminished as a result of many market-available elements.</w:t>
      </w:r>
    </w:p>
    <w:p w14:paraId="1510F747"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Lihard Lumapow &amp; Ramon Tumiwa (2017). The effect of dividend policy, firm size, and productivity to the firm value.</w:t>
      </w:r>
    </w:p>
    <w:p w14:paraId="46EB08AE"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authors were interested in the effects of business size, productivity, and DP</w:t>
      </w:r>
      <w:r>
        <w:rPr>
          <w:rFonts w:ascii="Times New Roman" w:eastAsia="Times New Roman" w:hAnsi="Times New Roman" w:cs="Times New Roman"/>
          <w:sz w:val="24"/>
          <w:szCs w:val="24"/>
        </w:rPr>
        <w:t xml:space="preserve"> on firm value. Information for the aforementioned study was gathered by means of panel data research. The trials' findings showed that dividend policy significantly impacted firm value in a negative way. Finally, firm value was positively and significantl</w:t>
      </w:r>
      <w:r>
        <w:rPr>
          <w:rFonts w:ascii="Times New Roman" w:eastAsia="Times New Roman" w:hAnsi="Times New Roman" w:cs="Times New Roman"/>
          <w:sz w:val="24"/>
          <w:szCs w:val="24"/>
        </w:rPr>
        <w:t>y impacted by both the company's productivity and its productivity's effect on firm value.</w:t>
      </w:r>
    </w:p>
    <w:p w14:paraId="41B8C34B"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Alistar Murapiro (2021) Research on dividend policy determinants: Evidence from non-financial firms in Zimbabwe.</w:t>
      </w:r>
    </w:p>
    <w:p w14:paraId="6828E40B" w14:textId="0FCA4C8C"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author used a sampling test of 26 non-financial </w:t>
      </w:r>
      <w:r>
        <w:rPr>
          <w:rFonts w:ascii="Times New Roman" w:eastAsia="Times New Roman" w:hAnsi="Times New Roman" w:cs="Times New Roman"/>
          <w:sz w:val="24"/>
          <w:szCs w:val="24"/>
        </w:rPr>
        <w:t>corporations in Zimbabwe to analyze the variables impacting dividend policies. It primarily focused on the variables affecting dividends per share. Risk, firm size, leverage, available investment options, and liquidity are a few of these factors to take in</w:t>
      </w:r>
      <w:r>
        <w:rPr>
          <w:rFonts w:ascii="Times New Roman" w:eastAsia="Times New Roman" w:hAnsi="Times New Roman" w:cs="Times New Roman"/>
          <w:sz w:val="24"/>
          <w:szCs w:val="24"/>
        </w:rPr>
        <w:t>to account. The study's main focus was on the ZSE-listed enterprises. According to the study, larger companies will pay higher dividends that are also more reliable. Both liquidity and the availability of investments showed a negative correlation. The thre</w:t>
      </w:r>
      <w:r>
        <w:rPr>
          <w:rFonts w:ascii="Times New Roman" w:eastAsia="Times New Roman" w:hAnsi="Times New Roman" w:cs="Times New Roman"/>
          <w:sz w:val="24"/>
          <w:szCs w:val="24"/>
        </w:rPr>
        <w:t>e hypotheses a</w:t>
      </w:r>
      <w:r w:rsidR="00447194">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bird in hand, dividend relevance, and signaling technique all had an impact on dividend policy.</w:t>
      </w:r>
    </w:p>
    <w:p w14:paraId="03C164FF"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Muryani Arsal (2021) Impact of earnings per share and dividend per share on firm value.</w:t>
      </w:r>
    </w:p>
    <w:p w14:paraId="2D4C4CCD" w14:textId="727E6E7E"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This study focused on the Indonesian stock exchange bet</w:t>
      </w:r>
      <w:r>
        <w:rPr>
          <w:rFonts w:ascii="Times New Roman" w:eastAsia="Times New Roman" w:hAnsi="Times New Roman" w:cs="Times New Roman"/>
          <w:sz w:val="24"/>
          <w:szCs w:val="24"/>
        </w:rPr>
        <w:t xml:space="preserve">ween 2014 and 2017. It examined the effect of dividends and diluted profits per share on the price of the firm's </w:t>
      </w:r>
      <w:r w:rsidR="00447194">
        <w:rPr>
          <w:rFonts w:ascii="Times New Roman" w:eastAsia="Times New Roman" w:hAnsi="Times New Roman" w:cs="Times New Roman"/>
          <w:sz w:val="24"/>
          <w:szCs w:val="24"/>
        </w:rPr>
        <w:t>securities.</w:t>
      </w:r>
      <w:r>
        <w:rPr>
          <w:rFonts w:ascii="Times New Roman" w:eastAsia="Times New Roman" w:hAnsi="Times New Roman" w:cs="Times New Roman"/>
          <w:sz w:val="24"/>
          <w:szCs w:val="24"/>
        </w:rPr>
        <w:t xml:space="preserve"> Utilizing information from six food companies, these traits were studied.  It show</w:t>
      </w:r>
      <w:r w:rsidR="00025196">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that, when taken separately, earnings per shar</w:t>
      </w:r>
      <w:r>
        <w:rPr>
          <w:rFonts w:ascii="Times New Roman" w:eastAsia="Times New Roman" w:hAnsi="Times New Roman" w:cs="Times New Roman"/>
          <w:sz w:val="24"/>
          <w:szCs w:val="24"/>
        </w:rPr>
        <w:t xml:space="preserve">e had an outstanding and affirmative on the value of the firm.  However, the value of the corporation is not greatly impacted by the dividend per share. The study's findings suggest that when </w:t>
      </w:r>
      <w:r>
        <w:rPr>
          <w:rFonts w:ascii="Times New Roman" w:eastAsia="Times New Roman" w:hAnsi="Times New Roman" w:cs="Times New Roman"/>
          <w:sz w:val="24"/>
          <w:szCs w:val="24"/>
        </w:rPr>
        <w:lastRenderedPageBreak/>
        <w:t>making investment selections, investors may take EPS into accoun</w:t>
      </w:r>
      <w:r>
        <w:rPr>
          <w:rFonts w:ascii="Times New Roman" w:eastAsia="Times New Roman" w:hAnsi="Times New Roman" w:cs="Times New Roman"/>
          <w:sz w:val="24"/>
          <w:szCs w:val="24"/>
        </w:rPr>
        <w:t>t. According to the study's findings, management should develop a dividend policy and a business plan that take into account both internal and external elements if they want to raise the firm's worth.</w:t>
      </w:r>
    </w:p>
    <w:p w14:paraId="632B16DB"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Joseph Wanda (2022) Impact of earnings per share on sto</w:t>
      </w:r>
      <w:r>
        <w:rPr>
          <w:rFonts w:ascii="Times New Roman" w:eastAsia="Times New Roman" w:hAnsi="Times New Roman" w:cs="Times New Roman"/>
          <w:b/>
          <w:sz w:val="24"/>
          <w:szCs w:val="24"/>
        </w:rPr>
        <w:t>ck price volatility: A study of listed companies on Nairobi securities exchange in Kenya.</w:t>
      </w:r>
    </w:p>
    <w:p w14:paraId="0718CD38"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SPV influences the investment decisions of investors. The goal of this thesis was to determine how the volatility of EPS affected the volatility of stock prices. The </w:t>
      </w:r>
      <w:r>
        <w:rPr>
          <w:rFonts w:ascii="Times New Roman" w:eastAsia="Times New Roman" w:hAnsi="Times New Roman" w:cs="Times New Roman"/>
          <w:sz w:val="24"/>
          <w:szCs w:val="24"/>
        </w:rPr>
        <w:t>data was gathered from reports on an annual basis of publicly traded firms. According to data, EPS and share price volatility are mutually exclusive. Firm size and expansion are negatively associated with SPV. The study discovered that EPS has an influence</w:t>
      </w:r>
      <w:r>
        <w:rPr>
          <w:rFonts w:ascii="Times New Roman" w:eastAsia="Times New Roman" w:hAnsi="Times New Roman" w:cs="Times New Roman"/>
          <w:sz w:val="24"/>
          <w:szCs w:val="24"/>
        </w:rPr>
        <w:t xml:space="preserve"> on the erratic share prices of companies with publicly traded stock.  </w:t>
      </w:r>
    </w:p>
    <w:p w14:paraId="5D8581E8" w14:textId="77777777" w:rsidR="00D31910" w:rsidRDefault="00C12B03">
      <w:pPr>
        <w:pStyle w:val="Heading2"/>
        <w:spacing w:line="360" w:lineRule="auto"/>
        <w:rPr>
          <w:rFonts w:eastAsia="Times New Roman" w:cs="Times New Roman"/>
          <w:szCs w:val="24"/>
        </w:rPr>
      </w:pPr>
      <w:bookmarkStart w:id="56" w:name="_Toc137373493"/>
      <w:r>
        <w:rPr>
          <w:rFonts w:eastAsia="Times New Roman" w:cs="Times New Roman"/>
          <w:szCs w:val="24"/>
        </w:rPr>
        <w:t>Impact of the dividend policy on the share value of the company</w:t>
      </w:r>
      <w:bookmarkEnd w:id="56"/>
    </w:p>
    <w:p w14:paraId="65D593B2" w14:textId="2E4981D4"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According to Drake and Fabozzi (2010), there are many ways to describe a company's dividend policy, including no dividen</w:t>
      </w:r>
      <w:r>
        <w:rPr>
          <w:rFonts w:ascii="Times New Roman" w:eastAsia="Times New Roman" w:hAnsi="Times New Roman" w:cs="Times New Roman"/>
          <w:sz w:val="24"/>
          <w:szCs w:val="24"/>
        </w:rPr>
        <w:t xml:space="preserve">ds, consistent growth in dividends per share, a stable payout ratio, and modest regular payments with irregular extra payouts. There are many different types of dividends that are used, depending on the maturity, growth, and profitability of the </w:t>
      </w:r>
      <w:r w:rsidR="00025196">
        <w:rPr>
          <w:rFonts w:ascii="Times New Roman" w:eastAsia="Times New Roman" w:hAnsi="Times New Roman" w:cs="Times New Roman"/>
          <w:sz w:val="24"/>
          <w:szCs w:val="24"/>
        </w:rPr>
        <w:t>companies. The</w:t>
      </w:r>
      <w:r>
        <w:rPr>
          <w:rFonts w:ascii="Times New Roman" w:eastAsia="Times New Roman" w:hAnsi="Times New Roman" w:cs="Times New Roman"/>
          <w:sz w:val="24"/>
          <w:szCs w:val="24"/>
        </w:rPr>
        <w:t xml:space="preserve"> dividend irrelevance theory by Miller and Modigliani contends that there is no connection between a firm’s share price and its dividend payout schedule. This claim holds that a corporation’s share value is determined by its profitability as opposed to</w:t>
      </w:r>
      <w:r>
        <w:rPr>
          <w:rFonts w:ascii="Times New Roman" w:eastAsia="Times New Roman" w:hAnsi="Times New Roman" w:cs="Times New Roman"/>
          <w:sz w:val="24"/>
          <w:szCs w:val="24"/>
        </w:rPr>
        <w:t xml:space="preserve"> its dividend payout practices. According to the signaling hypothesis, dividend policies may provide insight into a firm's future prospects. </w:t>
      </w:r>
    </w:p>
    <w:p w14:paraId="4D8FFB8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Dividend policy is still a difficult topic even after years of theoretical and empirical research on its associati</w:t>
      </w:r>
      <w:r>
        <w:rPr>
          <w:rFonts w:ascii="Times New Roman" w:eastAsia="Times New Roman" w:hAnsi="Times New Roman" w:cs="Times New Roman"/>
          <w:sz w:val="24"/>
          <w:szCs w:val="24"/>
        </w:rPr>
        <w:t xml:space="preserve">on with stock price risk (Pelcher &amp; Bolton, 2021). In addition to having an impact on share price (Tinashe, 2015) and serving as a predictor of future profitability (Jakata &amp; Nyamugure, 2012), high dividends also reduce risk. The </w:t>
      </w:r>
      <w:r>
        <w:rPr>
          <w:rFonts w:ascii="Times New Roman" w:eastAsia="Times New Roman" w:hAnsi="Times New Roman" w:cs="Times New Roman"/>
          <w:sz w:val="24"/>
          <w:szCs w:val="24"/>
        </w:rPr>
        <w:lastRenderedPageBreak/>
        <w:t>relationship between divid</w:t>
      </w:r>
      <w:r>
        <w:rPr>
          <w:rFonts w:ascii="Times New Roman" w:eastAsia="Times New Roman" w:hAnsi="Times New Roman" w:cs="Times New Roman"/>
          <w:sz w:val="24"/>
          <w:szCs w:val="24"/>
        </w:rPr>
        <w:t>end yield and distribution rates and common stock volatility has been the subject of several theories. These impacts include price arbitrage, the information effect, the yield effect, and the time effect.</w:t>
      </w:r>
    </w:p>
    <w:p w14:paraId="27B0C75A"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Dividend policy studies show that dividend decision</w:t>
      </w:r>
      <w:r>
        <w:rPr>
          <w:rFonts w:ascii="Times New Roman" w:eastAsia="Times New Roman" w:hAnsi="Times New Roman" w:cs="Times New Roman"/>
          <w:sz w:val="24"/>
          <w:szCs w:val="24"/>
        </w:rPr>
        <w:t>s are highly valued by investors because they have a notable influence on a firm’s share price and are one of the most crucial financial decisions that corporate boards must make. Several researchers have offered theoretical and empirical perspectives on d</w:t>
      </w:r>
      <w:r>
        <w:rPr>
          <w:rFonts w:ascii="Times New Roman" w:eastAsia="Times New Roman" w:hAnsi="Times New Roman" w:cs="Times New Roman"/>
          <w:sz w:val="24"/>
          <w:szCs w:val="24"/>
        </w:rPr>
        <w:t>ividend decisions. A dividend, according to Drake and Fabozzi (2010), is cash, stock, or any other type of property a firm distributes to its shareholders.</w:t>
      </w:r>
    </w:p>
    <w:p w14:paraId="43DC9DB7" w14:textId="77777777" w:rsidR="00D31910" w:rsidRDefault="00C12B03">
      <w:pPr>
        <w:pStyle w:val="Heading2"/>
        <w:spacing w:line="360" w:lineRule="auto"/>
        <w:rPr>
          <w:rFonts w:eastAsia="Times New Roman" w:cs="Times New Roman"/>
          <w:szCs w:val="24"/>
        </w:rPr>
      </w:pPr>
      <w:bookmarkStart w:id="57" w:name="_Toc137373494"/>
      <w:r>
        <w:rPr>
          <w:rFonts w:eastAsia="Times New Roman" w:cs="Times New Roman"/>
          <w:szCs w:val="24"/>
        </w:rPr>
        <w:t>The effects of share price volatility on payout ratio</w:t>
      </w:r>
      <w:bookmarkEnd w:id="57"/>
    </w:p>
    <w:p w14:paraId="019B3D0B"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Athari (2021), a company with an </w:t>
      </w:r>
      <w:r>
        <w:rPr>
          <w:rFonts w:ascii="Times New Roman" w:eastAsia="Times New Roman" w:hAnsi="Times New Roman" w:cs="Times New Roman"/>
          <w:sz w:val="24"/>
          <w:szCs w:val="24"/>
        </w:rPr>
        <w:t>unfavourable payment and a low dividend yield may be more valuable in terms of future investment possibilities. As a result, adjustments in long-term return predictions may be more vulnerable to stock price swings. As a result, despite low pay rates and di</w:t>
      </w:r>
      <w:r>
        <w:rPr>
          <w:rFonts w:ascii="Times New Roman" w:eastAsia="Times New Roman" w:hAnsi="Times New Roman" w:cs="Times New Roman"/>
          <w:sz w:val="24"/>
          <w:szCs w:val="24"/>
        </w:rPr>
        <w:t>vidend yields, rising enterprises have price stability (Minimol, 2020). This could be because dividend yields and payout ratios are considered as signs of potential growth. Companies with low payouts and low dividend yields may face heightened market volat</w:t>
      </w:r>
      <w:r>
        <w:rPr>
          <w:rFonts w:ascii="Times New Roman" w:eastAsia="Times New Roman" w:hAnsi="Times New Roman" w:cs="Times New Roman"/>
          <w:sz w:val="24"/>
          <w:szCs w:val="24"/>
        </w:rPr>
        <w:t>ility if expected earnings from expansion potential are less predictable than current forecast returns on assets. Dividend yield is more important than payout rate, which is affected by duration and arbitrage. Dividend policies can help anticipate future i</w:t>
      </w:r>
      <w:r>
        <w:rPr>
          <w:rFonts w:ascii="Times New Roman" w:eastAsia="Times New Roman" w:hAnsi="Times New Roman" w:cs="Times New Roman"/>
          <w:sz w:val="24"/>
          <w:szCs w:val="24"/>
        </w:rPr>
        <w:t>mprovements and market opportunities (Tinashe, 2015). The duration and yield effects both assume timing differences in the firm’s underlying cash flow. If the connection between risk and dividend policy persists after accounting for growth, it suggests arb</w:t>
      </w:r>
      <w:r>
        <w:rPr>
          <w:rFonts w:ascii="Times New Roman" w:eastAsia="Times New Roman" w:hAnsi="Times New Roman" w:cs="Times New Roman"/>
          <w:sz w:val="24"/>
          <w:szCs w:val="24"/>
        </w:rPr>
        <w:t>itrage or information effects.</w:t>
      </w:r>
    </w:p>
    <w:p w14:paraId="3B816E0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Pelcher and Bolton (2021) computed CAPM betas for 307 US companies and found a statistically weighty link between beta and dividend payment. For 1000 US companies, Ayo (2022) discovered a strong correlation between value line</w:t>
      </w:r>
      <w:r>
        <w:rPr>
          <w:rFonts w:ascii="Times New Roman" w:eastAsia="Times New Roman" w:hAnsi="Times New Roman" w:cs="Times New Roman"/>
          <w:sz w:val="24"/>
          <w:szCs w:val="24"/>
        </w:rPr>
        <w:t xml:space="preserve"> CAPM, betas, and dividend payment. To explain stock returns, Fama and French (2021) look at dividends as well as other cash flow factors like accounting earnings, investment, industrial </w:t>
      </w:r>
      <w:r>
        <w:rPr>
          <w:rFonts w:ascii="Times New Roman" w:eastAsia="Times New Roman" w:hAnsi="Times New Roman" w:cs="Times New Roman"/>
          <w:sz w:val="24"/>
          <w:szCs w:val="24"/>
        </w:rPr>
        <w:lastRenderedPageBreak/>
        <w:t>production, and so on. Jakata and Nyamugure (2012) investigate how di</w:t>
      </w:r>
      <w:r>
        <w:rPr>
          <w:rFonts w:ascii="Times New Roman" w:eastAsia="Times New Roman" w:hAnsi="Times New Roman" w:cs="Times New Roman"/>
          <w:sz w:val="24"/>
          <w:szCs w:val="24"/>
        </w:rPr>
        <w:t xml:space="preserve">vidend policy affects volatility rather than returns in stock prices. The most difficult component of performing an empirical analysis of the link between dividend policy and stock volatility or returns is establishing proper controls for the variables of </w:t>
      </w:r>
      <w:r>
        <w:rPr>
          <w:rFonts w:ascii="Times New Roman" w:eastAsia="Times New Roman" w:hAnsi="Times New Roman" w:cs="Times New Roman"/>
          <w:sz w:val="24"/>
          <w:szCs w:val="24"/>
        </w:rPr>
        <w:t>interest. The accounting system, for example, generates data on a range of relationships that many people perceive as risk indicators. To study the significance of the link between DY and SPV, Jakata and Nyamugure (2012) recommend utilizing the following c</w:t>
      </w:r>
      <w:r>
        <w:rPr>
          <w:rFonts w:ascii="Times New Roman" w:eastAsia="Times New Roman" w:hAnsi="Times New Roman" w:cs="Times New Roman"/>
          <w:sz w:val="24"/>
          <w:szCs w:val="24"/>
        </w:rPr>
        <w:t>ontrol variables: operating profitability, firm size, and degree of growth. These variables have a substantial effect on both stock performance and dividend yield.</w:t>
      </w:r>
    </w:p>
    <w:p w14:paraId="6F6670E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Jakata and Nyamugure (2012), Chrysler was experiencing operating losses and emb</w:t>
      </w:r>
      <w:r>
        <w:rPr>
          <w:rFonts w:ascii="Times New Roman" w:eastAsia="Times New Roman" w:hAnsi="Times New Roman" w:cs="Times New Roman"/>
          <w:sz w:val="24"/>
          <w:szCs w:val="24"/>
        </w:rPr>
        <w:t>arking on a major cost-cutting campaign in 1993. Chrysler ended the year with a $4.8 billion losses but paid a $120 per share dividend. As you can see, Chrysler's future is bleak, but the company's dividend policy has remained unchanged. Maintaining a cons</w:t>
      </w:r>
      <w:r>
        <w:rPr>
          <w:rFonts w:ascii="Times New Roman" w:eastAsia="Times New Roman" w:hAnsi="Times New Roman" w:cs="Times New Roman"/>
          <w:sz w:val="24"/>
          <w:szCs w:val="24"/>
        </w:rPr>
        <w:t>istent dividend was critical for Chrysler as it pursued its unprofitable years, as the market viewed the 'dividend declines and resulting fall in stock price negatively. It didn't have enough revenue to cover cash dividends on common stock, but it kept pay</w:t>
      </w:r>
      <w:r>
        <w:rPr>
          <w:rFonts w:ascii="Times New Roman" w:eastAsia="Times New Roman" w:hAnsi="Times New Roman" w:cs="Times New Roman"/>
          <w:sz w:val="24"/>
          <w:szCs w:val="24"/>
        </w:rPr>
        <w:t>ing them.</w:t>
      </w:r>
    </w:p>
    <w:p w14:paraId="48077231" w14:textId="77777777" w:rsidR="00D31910" w:rsidRDefault="00C12B03">
      <w:pPr>
        <w:pStyle w:val="Heading2"/>
        <w:spacing w:line="360" w:lineRule="auto"/>
        <w:rPr>
          <w:rFonts w:eastAsia="Times New Roman" w:cs="Times New Roman"/>
          <w:szCs w:val="24"/>
        </w:rPr>
      </w:pPr>
      <w:bookmarkStart w:id="58" w:name="_Toc137373495"/>
      <w:r>
        <w:rPr>
          <w:rFonts w:eastAsia="Times New Roman" w:cs="Times New Roman"/>
          <w:szCs w:val="24"/>
        </w:rPr>
        <w:t>The effects of share price on dividend yield</w:t>
      </w:r>
      <w:bookmarkEnd w:id="58"/>
    </w:p>
    <w:p w14:paraId="60B494E5"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Dividend yield as explained by Investopedia, is the money paid to shareholders by a firm for possessing a stock of its stock divided by its current stock price. This means that, when a share price incr</w:t>
      </w:r>
      <w:r>
        <w:rPr>
          <w:rFonts w:ascii="Times New Roman" w:eastAsia="Times New Roman" w:hAnsi="Times New Roman" w:cs="Times New Roman"/>
          <w:sz w:val="24"/>
          <w:szCs w:val="24"/>
        </w:rPr>
        <w:t>eases, the dividend yield of a stock decreases and vice versa. As a way of attracting investors, the finance managers of a company might increase the dividend payments, but if the share prices increase, it results in a lower dividend yield. This leads to a</w:t>
      </w:r>
      <w:r>
        <w:rPr>
          <w:rFonts w:ascii="Times New Roman" w:eastAsia="Times New Roman" w:hAnsi="Times New Roman" w:cs="Times New Roman"/>
          <w:sz w:val="24"/>
          <w:szCs w:val="24"/>
        </w:rPr>
        <w:t xml:space="preserve"> conclusion that there is an inverse relationship between the share price and dividend yield. </w:t>
      </w:r>
    </w:p>
    <w:p w14:paraId="0AC0FFE5" w14:textId="77777777" w:rsidR="00D31910" w:rsidRDefault="00C12B03">
      <w:pPr>
        <w:pStyle w:val="Heading2"/>
        <w:spacing w:line="360" w:lineRule="auto"/>
        <w:rPr>
          <w:rFonts w:eastAsia="Times New Roman" w:cs="Times New Roman"/>
          <w:szCs w:val="24"/>
        </w:rPr>
      </w:pPr>
      <w:bookmarkStart w:id="59" w:name="_Toc137373496"/>
      <w:r>
        <w:rPr>
          <w:rFonts w:eastAsia="Times New Roman" w:cs="Times New Roman"/>
          <w:szCs w:val="24"/>
        </w:rPr>
        <w:t>Impact of earnings per share (EPS) on the share value of the firm</w:t>
      </w:r>
      <w:bookmarkEnd w:id="59"/>
    </w:p>
    <w:p w14:paraId="29259A7B"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ratio is regarded as the most essential component in determining the firm and share value.</w:t>
      </w:r>
      <w:r>
        <w:rPr>
          <w:rFonts w:ascii="Times New Roman" w:eastAsia="Times New Roman" w:hAnsi="Times New Roman" w:cs="Times New Roman"/>
          <w:sz w:val="24"/>
          <w:szCs w:val="24"/>
        </w:rPr>
        <w:t xml:space="preserve"> The earnings per share ratio is used by most investors to make investing </w:t>
      </w:r>
      <w:r>
        <w:rPr>
          <w:rFonts w:ascii="Times New Roman" w:eastAsia="Times New Roman" w:hAnsi="Times New Roman" w:cs="Times New Roman"/>
          <w:sz w:val="24"/>
          <w:szCs w:val="24"/>
        </w:rPr>
        <w:lastRenderedPageBreak/>
        <w:t>decisions. Earnings per share, as defined by Gibson Charles (2009), is the amount of income earned on a share of common stock during an accounting period.  It reflects the firm's suc</w:t>
      </w:r>
      <w:r>
        <w:rPr>
          <w:rFonts w:ascii="Times New Roman" w:eastAsia="Times New Roman" w:hAnsi="Times New Roman" w:cs="Times New Roman"/>
          <w:sz w:val="24"/>
          <w:szCs w:val="24"/>
        </w:rPr>
        <w:t>cess in running the business. Because higher EPS shows a firm's growth and financial health, there is a favourable interrelation between EPS and share value. A drop in EPS signifies a drop in the firm's share price. Other key elements that may affect the f</w:t>
      </w:r>
      <w:r>
        <w:rPr>
          <w:rFonts w:ascii="Times New Roman" w:eastAsia="Times New Roman" w:hAnsi="Times New Roman" w:cs="Times New Roman"/>
          <w:sz w:val="24"/>
          <w:szCs w:val="24"/>
        </w:rPr>
        <w:t xml:space="preserve">irm's share value are interest rates and economic conditions such as inflation. Clients should evaluate other factors while investing, such as cashflows, profitability ratios, and business growth, rather than focusing solely on earnings per share %. </w:t>
      </w:r>
    </w:p>
    <w:p w14:paraId="22A4338E" w14:textId="77777777" w:rsidR="00D31910" w:rsidRDefault="00D31910">
      <w:pPr>
        <w:spacing w:line="360" w:lineRule="auto"/>
        <w:jc w:val="both"/>
        <w:rPr>
          <w:rFonts w:ascii="Times New Roman" w:eastAsia="Times New Roman" w:hAnsi="Times New Roman" w:cs="Times New Roman"/>
          <w:sz w:val="24"/>
          <w:szCs w:val="24"/>
        </w:rPr>
      </w:pPr>
    </w:p>
    <w:p w14:paraId="105AA462" w14:textId="77777777" w:rsidR="00D31910" w:rsidRDefault="00C12B03">
      <w:pPr>
        <w:pStyle w:val="Heading2"/>
        <w:spacing w:line="360" w:lineRule="auto"/>
        <w:rPr>
          <w:rFonts w:eastAsia="Times New Roman" w:cs="Times New Roman"/>
          <w:szCs w:val="24"/>
        </w:rPr>
      </w:pPr>
      <w:bookmarkStart w:id="60" w:name="_Toc137373497"/>
      <w:r>
        <w:rPr>
          <w:rFonts w:eastAsia="Times New Roman" w:cs="Times New Roman"/>
          <w:szCs w:val="24"/>
        </w:rPr>
        <w:t>Research gaps</w:t>
      </w:r>
      <w:bookmarkEnd w:id="60"/>
    </w:p>
    <w:p w14:paraId="0060F642"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great deal of research has focused on the interrelation between a firm’s dividend approach and the fluctuations of its stock prices, but the results have been conflicting. This implies that additional investigation is called for in order to</w:t>
      </w:r>
      <w:r>
        <w:rPr>
          <w:rFonts w:ascii="Times New Roman" w:eastAsia="Times New Roman" w:hAnsi="Times New Roman" w:cs="Times New Roman"/>
          <w:sz w:val="24"/>
          <w:szCs w:val="24"/>
        </w:rPr>
        <w:t xml:space="preserve"> determine how dividend policies impact stock volatility. Additionally, it may be difficult to generalize the findings of these studies because they were limited to industrialized nations, where conditions may be very different from those in developing cou</w:t>
      </w:r>
      <w:r>
        <w:rPr>
          <w:rFonts w:ascii="Times New Roman" w:eastAsia="Times New Roman" w:hAnsi="Times New Roman" w:cs="Times New Roman"/>
          <w:sz w:val="24"/>
          <w:szCs w:val="24"/>
        </w:rPr>
        <w:t>ntries like Zimbabwe.</w:t>
      </w:r>
    </w:p>
    <w:p w14:paraId="22D3ED5D" w14:textId="77777777" w:rsidR="00D31910" w:rsidRDefault="00C12B03">
      <w:pPr>
        <w:pStyle w:val="Heading2"/>
        <w:spacing w:line="360" w:lineRule="auto"/>
        <w:rPr>
          <w:rFonts w:eastAsia="Times New Roman" w:cs="Times New Roman"/>
          <w:szCs w:val="24"/>
        </w:rPr>
      </w:pPr>
      <w:bookmarkStart w:id="61" w:name="_Toc137373498"/>
      <w:r>
        <w:rPr>
          <w:rFonts w:eastAsia="Times New Roman" w:cs="Times New Roman"/>
          <w:szCs w:val="24"/>
        </w:rPr>
        <w:t>Chapter Summary</w:t>
      </w:r>
      <w:bookmarkEnd w:id="61"/>
    </w:p>
    <w:p w14:paraId="3A5024F6" w14:textId="3DFCB81A" w:rsidR="00025196"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preceding literature analysis reveals varied perspectives on dividend policies and their impact on stock price volatility. Various authors arrived to various conclusions. The literature review started with a review</w:t>
      </w:r>
      <w:r>
        <w:rPr>
          <w:rFonts w:ascii="Times New Roman" w:eastAsia="Times New Roman" w:hAnsi="Times New Roman" w:cs="Times New Roman"/>
          <w:sz w:val="24"/>
          <w:szCs w:val="24"/>
        </w:rPr>
        <w:t xml:space="preserve"> of numerous published findings to validate the hypotheses and ended with a debate of the theoretical methods. It gives concise but critical insights into the evolution of capital structure and how this framework influences DP and SPV. Another literature s</w:t>
      </w:r>
      <w:r>
        <w:rPr>
          <w:rFonts w:ascii="Times New Roman" w:eastAsia="Times New Roman" w:hAnsi="Times New Roman" w:cs="Times New Roman"/>
          <w:sz w:val="24"/>
          <w:szCs w:val="24"/>
        </w:rPr>
        <w:t>tudy contrasted theoretical assumptions with realistic expectations</w:t>
      </w:r>
      <w:r w:rsidR="001A38C3">
        <w:rPr>
          <w:rFonts w:ascii="Times New Roman" w:eastAsia="Times New Roman" w:hAnsi="Times New Roman" w:cs="Times New Roman"/>
          <w:sz w:val="24"/>
          <w:szCs w:val="24"/>
        </w:rPr>
        <w:t>.</w:t>
      </w:r>
    </w:p>
    <w:p w14:paraId="75FB9C5C" w14:textId="77777777" w:rsidR="00D31910" w:rsidRDefault="00D31910">
      <w:pPr>
        <w:spacing w:line="360" w:lineRule="auto"/>
        <w:jc w:val="both"/>
        <w:rPr>
          <w:rFonts w:ascii="Times New Roman" w:eastAsia="Times New Roman" w:hAnsi="Times New Roman" w:cs="Times New Roman"/>
          <w:sz w:val="24"/>
          <w:szCs w:val="24"/>
        </w:rPr>
      </w:pPr>
    </w:p>
    <w:p w14:paraId="5C9406AB" w14:textId="77777777" w:rsidR="00164FE4" w:rsidRDefault="00164FE4">
      <w:pPr>
        <w:spacing w:line="360" w:lineRule="auto"/>
        <w:jc w:val="both"/>
        <w:rPr>
          <w:rFonts w:ascii="Times New Roman" w:eastAsia="Times New Roman" w:hAnsi="Times New Roman" w:cs="Times New Roman"/>
          <w:sz w:val="24"/>
          <w:szCs w:val="24"/>
        </w:rPr>
      </w:pPr>
    </w:p>
    <w:p w14:paraId="219190FD" w14:textId="77777777" w:rsidR="00164FE4" w:rsidRDefault="00164FE4">
      <w:pPr>
        <w:spacing w:line="360" w:lineRule="auto"/>
        <w:jc w:val="both"/>
        <w:rPr>
          <w:rFonts w:ascii="Times New Roman" w:eastAsia="Times New Roman" w:hAnsi="Times New Roman" w:cs="Times New Roman"/>
          <w:sz w:val="24"/>
          <w:szCs w:val="24"/>
        </w:rPr>
      </w:pPr>
    </w:p>
    <w:p w14:paraId="50AA740D" w14:textId="77777777" w:rsidR="00D31910" w:rsidRDefault="00D31910">
      <w:pPr>
        <w:pStyle w:val="Heading1"/>
        <w:spacing w:line="360" w:lineRule="auto"/>
        <w:jc w:val="center"/>
        <w:rPr>
          <w:rFonts w:eastAsia="Times New Roman" w:cs="Times New Roman"/>
          <w:szCs w:val="24"/>
        </w:rPr>
      </w:pPr>
      <w:bookmarkStart w:id="62" w:name="_Toc137373499"/>
      <w:bookmarkStart w:id="63" w:name="_Hlk137374364"/>
      <w:bookmarkEnd w:id="62"/>
    </w:p>
    <w:p w14:paraId="3632EFAA" w14:textId="77777777" w:rsidR="00D31910" w:rsidRDefault="00D31910">
      <w:pPr>
        <w:spacing w:line="360" w:lineRule="auto"/>
        <w:rPr>
          <w:rFonts w:ascii="Times New Roman" w:eastAsia="Times New Roman" w:hAnsi="Times New Roman" w:cs="Times New Roman"/>
          <w:sz w:val="24"/>
          <w:szCs w:val="24"/>
        </w:rPr>
      </w:pPr>
    </w:p>
    <w:p w14:paraId="5B211789" w14:textId="77777777" w:rsidR="00D31910" w:rsidRDefault="00D31910">
      <w:pPr>
        <w:pStyle w:val="Subtitle"/>
        <w:spacing w:line="360" w:lineRule="auto"/>
        <w:jc w:val="center"/>
        <w:rPr>
          <w:rFonts w:eastAsia="Times New Roman" w:cs="Times New Roman"/>
          <w:szCs w:val="24"/>
        </w:rPr>
      </w:pPr>
    </w:p>
    <w:p w14:paraId="1F90C740" w14:textId="77777777" w:rsidR="00D31910" w:rsidRDefault="00C12B03">
      <w:pPr>
        <w:pStyle w:val="Heading1"/>
        <w:numPr>
          <w:ilvl w:val="0"/>
          <w:numId w:val="0"/>
        </w:numPr>
        <w:spacing w:line="360" w:lineRule="auto"/>
        <w:jc w:val="center"/>
        <w:rPr>
          <w:rFonts w:eastAsia="Times New Roman" w:cs="Times New Roman"/>
          <w:szCs w:val="24"/>
        </w:rPr>
      </w:pPr>
      <w:bookmarkStart w:id="64" w:name="_Toc137373500"/>
      <w:r>
        <w:rPr>
          <w:rFonts w:eastAsia="Times New Roman" w:cs="Times New Roman"/>
          <w:szCs w:val="24"/>
        </w:rPr>
        <w:t>RESEARCH METHODOLOGY</w:t>
      </w:r>
      <w:bookmarkEnd w:id="64"/>
    </w:p>
    <w:p w14:paraId="1038ABFC" w14:textId="77777777" w:rsidR="00D31910" w:rsidRDefault="00D31910">
      <w:pPr>
        <w:spacing w:line="360" w:lineRule="auto"/>
        <w:jc w:val="center"/>
        <w:rPr>
          <w:rFonts w:ascii="Times New Roman" w:eastAsia="Times New Roman" w:hAnsi="Times New Roman" w:cs="Times New Roman"/>
          <w:b/>
          <w:sz w:val="24"/>
          <w:szCs w:val="24"/>
        </w:rPr>
      </w:pPr>
    </w:p>
    <w:p w14:paraId="692A8BD5" w14:textId="77777777" w:rsidR="00D31910" w:rsidRDefault="00D31910">
      <w:pPr>
        <w:spacing w:line="360" w:lineRule="auto"/>
        <w:jc w:val="center"/>
        <w:rPr>
          <w:rFonts w:ascii="Times New Roman" w:eastAsia="Times New Roman" w:hAnsi="Times New Roman" w:cs="Times New Roman"/>
          <w:b/>
          <w:sz w:val="24"/>
          <w:szCs w:val="24"/>
        </w:rPr>
      </w:pPr>
    </w:p>
    <w:p w14:paraId="20434771" w14:textId="77777777" w:rsidR="00D31910" w:rsidRDefault="00C12B03">
      <w:pPr>
        <w:pStyle w:val="Heading2"/>
        <w:numPr>
          <w:ilvl w:val="1"/>
          <w:numId w:val="9"/>
        </w:numPr>
        <w:spacing w:line="360" w:lineRule="auto"/>
        <w:rPr>
          <w:rFonts w:eastAsia="Times New Roman" w:cs="Times New Roman"/>
          <w:szCs w:val="24"/>
        </w:rPr>
      </w:pPr>
      <w:bookmarkStart w:id="65" w:name="_Toc137373501"/>
      <w:r>
        <w:rPr>
          <w:rFonts w:eastAsia="Times New Roman" w:cs="Times New Roman"/>
          <w:szCs w:val="24"/>
        </w:rPr>
        <w:t>Introduction</w:t>
      </w:r>
      <w:bookmarkEnd w:id="65"/>
    </w:p>
    <w:p w14:paraId="50188474"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of the study illustrates how the researcher will conduct the research. The chapter explains the study's approach and justification, the</w:t>
      </w:r>
      <w:r>
        <w:rPr>
          <w:rFonts w:ascii="Times New Roman" w:eastAsia="Times New Roman" w:hAnsi="Times New Roman" w:cs="Times New Roman"/>
          <w:sz w:val="24"/>
          <w:szCs w:val="24"/>
        </w:rPr>
        <w:t xml:space="preserve"> research’s design and justification, the research’s population, the sampling process, the variables under study and their conceptualization, data gathering, and data survey.</w:t>
      </w:r>
    </w:p>
    <w:p w14:paraId="579E3E24" w14:textId="77777777" w:rsidR="00D31910" w:rsidRDefault="00C12B03">
      <w:pPr>
        <w:pStyle w:val="Heading2"/>
        <w:spacing w:line="360" w:lineRule="auto"/>
        <w:rPr>
          <w:rFonts w:eastAsia="Times New Roman" w:cs="Times New Roman"/>
          <w:szCs w:val="24"/>
        </w:rPr>
      </w:pPr>
      <w:bookmarkStart w:id="66" w:name="_Toc137373502"/>
      <w:r>
        <w:rPr>
          <w:rFonts w:eastAsia="Times New Roman" w:cs="Times New Roman"/>
          <w:szCs w:val="24"/>
        </w:rPr>
        <w:t>Background of the study</w:t>
      </w:r>
      <w:bookmarkEnd w:id="66"/>
    </w:p>
    <w:p w14:paraId="6CC2C969" w14:textId="7F4E92BB" w:rsidR="00D31910" w:rsidRDefault="00C12B03">
      <w:pPr>
        <w:shd w:val="clear" w:color="auto" w:fill="FFFFFF"/>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ZSE is the official stock exchange of the country. Al</w:t>
      </w:r>
      <w:r>
        <w:rPr>
          <w:rFonts w:ascii="Times New Roman" w:eastAsia="Times New Roman" w:hAnsi="Times New Roman" w:cs="Times New Roman"/>
          <w:sz w:val="24"/>
          <w:szCs w:val="24"/>
        </w:rPr>
        <w:t>though it has a history dating back to 1896, international investment has only been permitted since 1993. The exchange has about a dozen participants, and there are currently 61 stocks listed. The Rhodesia Stock Exchange was renamed the Zimbabwe Stock Exch</w:t>
      </w:r>
      <w:r>
        <w:rPr>
          <w:rFonts w:ascii="Times New Roman" w:eastAsia="Times New Roman" w:hAnsi="Times New Roman" w:cs="Times New Roman"/>
          <w:sz w:val="24"/>
          <w:szCs w:val="24"/>
        </w:rPr>
        <w:t>ange when Zimbabwe gained independence from Britain in 1980. With the collapse of the Zimbabwean economy and hyperinflation, the Zimbabwean dollar became obsolete, and the US dollar was recognized as the official currency for ex</w:t>
      </w:r>
      <w:r w:rsidR="00025196">
        <w:rPr>
          <w:rFonts w:ascii="Times New Roman" w:eastAsia="Times New Roman" w:hAnsi="Times New Roman" w:cs="Times New Roman"/>
          <w:sz w:val="24"/>
          <w:szCs w:val="24"/>
        </w:rPr>
        <w:t>cha</w:t>
      </w:r>
      <w:r>
        <w:rPr>
          <w:rFonts w:ascii="Times New Roman" w:eastAsia="Times New Roman" w:hAnsi="Times New Roman" w:cs="Times New Roman"/>
          <w:sz w:val="24"/>
          <w:szCs w:val="24"/>
        </w:rPr>
        <w:t>nge transactions in Febru</w:t>
      </w:r>
      <w:r>
        <w:rPr>
          <w:rFonts w:ascii="Times New Roman" w:eastAsia="Times New Roman" w:hAnsi="Times New Roman" w:cs="Times New Roman"/>
          <w:sz w:val="24"/>
          <w:szCs w:val="24"/>
        </w:rPr>
        <w:t>ary 2009. Trade was extremely light in March 2009, with few international investors willing to take a risk on the market. The vast majority of stocks are trading in the cent range, with at least 26 others not trading at all. On June 26, 2020, the Zimbabwea</w:t>
      </w:r>
      <w:r>
        <w:rPr>
          <w:rFonts w:ascii="Times New Roman" w:eastAsia="Times New Roman" w:hAnsi="Times New Roman" w:cs="Times New Roman"/>
          <w:sz w:val="24"/>
          <w:szCs w:val="24"/>
        </w:rPr>
        <w:t>n government announced that the stock exchange would close on June 29, 2020, in order to implement measures aimed at addressing the RTGS dollar, which has been plagued by significant inflation since its inception. The exchange will reopen on August 3, 2020</w:t>
      </w:r>
      <w:r>
        <w:rPr>
          <w:rFonts w:ascii="Times New Roman" w:eastAsia="Times New Roman" w:hAnsi="Times New Roman" w:cs="Times New Roman"/>
          <w:sz w:val="24"/>
          <w:szCs w:val="24"/>
        </w:rPr>
        <w:t>.</w:t>
      </w:r>
    </w:p>
    <w:p w14:paraId="07B5B54A" w14:textId="77777777" w:rsidR="00D31910" w:rsidRDefault="00C12B03">
      <w:pPr>
        <w:pStyle w:val="Heading2"/>
        <w:spacing w:line="360" w:lineRule="auto"/>
        <w:rPr>
          <w:rFonts w:eastAsia="Times New Roman" w:cs="Times New Roman"/>
          <w:szCs w:val="24"/>
        </w:rPr>
      </w:pPr>
      <w:bookmarkStart w:id="67" w:name="_Toc137373503"/>
      <w:r>
        <w:rPr>
          <w:rFonts w:eastAsia="Times New Roman" w:cs="Times New Roman"/>
          <w:szCs w:val="24"/>
        </w:rPr>
        <w:lastRenderedPageBreak/>
        <w:t>Research Approach</w:t>
      </w:r>
      <w:bookmarkEnd w:id="67"/>
    </w:p>
    <w:p w14:paraId="60F879F9" w14:textId="0519766C"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researcher's intention to employ statistical tools to assess the influence of the independent variable (SPV) on the dependent variable (DP), which a qualitative methodology cannot achieve</w:t>
      </w:r>
      <w:r w:rsidR="008D7AF2">
        <w:rPr>
          <w:rFonts w:ascii="Times New Roman" w:eastAsia="Times New Roman" w:hAnsi="Times New Roman" w:cs="Times New Roman"/>
          <w:sz w:val="24"/>
          <w:szCs w:val="24"/>
        </w:rPr>
        <w:t xml:space="preserve"> alone</w:t>
      </w:r>
      <w:r>
        <w:rPr>
          <w:rFonts w:ascii="Times New Roman" w:eastAsia="Times New Roman" w:hAnsi="Times New Roman" w:cs="Times New Roman"/>
          <w:sz w:val="24"/>
          <w:szCs w:val="24"/>
        </w:rPr>
        <w:t>, the thesis will be both qualit</w:t>
      </w:r>
      <w:r>
        <w:rPr>
          <w:rFonts w:ascii="Times New Roman" w:eastAsia="Times New Roman" w:hAnsi="Times New Roman" w:cs="Times New Roman"/>
          <w:sz w:val="24"/>
          <w:szCs w:val="24"/>
        </w:rPr>
        <w:t>ative and quantitative in character. A questionnaire guide will also be utilized to acquire additional data that a quantitative method might miss. In contrast to the inductive approach, the researcher is remarkably motivated to uncover frequencies, percent</w:t>
      </w:r>
      <w:r>
        <w:rPr>
          <w:rFonts w:ascii="Times New Roman" w:eastAsia="Times New Roman" w:hAnsi="Times New Roman" w:cs="Times New Roman"/>
          <w:sz w:val="24"/>
          <w:szCs w:val="24"/>
        </w:rPr>
        <w:t xml:space="preserve">ages, and other numerical explanations. In addition, the objective of the continuing study is to generalize the findings </w:t>
      </w:r>
      <w:r w:rsidR="008D7AF2">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all companies listed on the ZSE, which is at odds with the objective of the inductive technique, </w:t>
      </w:r>
      <w:r w:rsidR="008D7AF2">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to explain occurrences rather </w:t>
      </w:r>
      <w:r>
        <w:rPr>
          <w:rFonts w:ascii="Times New Roman" w:eastAsia="Times New Roman" w:hAnsi="Times New Roman" w:cs="Times New Roman"/>
          <w:sz w:val="24"/>
          <w:szCs w:val="24"/>
        </w:rPr>
        <w:t>than generalize them. In their works, researchers like Rigby and Jones (2020) employed a quantitative methodology.</w:t>
      </w:r>
    </w:p>
    <w:p w14:paraId="376C3819" w14:textId="77777777" w:rsidR="00D31910" w:rsidRDefault="00C12B03" w:rsidP="00164FE4">
      <w:pPr>
        <w:pStyle w:val="Heading3"/>
        <w:spacing w:before="100" w:after="100" w:line="360" w:lineRule="auto"/>
        <w:rPr>
          <w:rFonts w:eastAsia="Times New Roman" w:hint="default"/>
          <w:szCs w:val="24"/>
        </w:rPr>
      </w:pPr>
      <w:bookmarkStart w:id="68" w:name="_Toc137373504"/>
      <w:r>
        <w:rPr>
          <w:rFonts w:eastAsia="Times New Roman" w:hint="default"/>
          <w:szCs w:val="24"/>
        </w:rPr>
        <w:t>Justification for research designs used</w:t>
      </w:r>
      <w:bookmarkEnd w:id="68"/>
    </w:p>
    <w:p w14:paraId="4DB0ED79" w14:textId="3CE0C368" w:rsidR="00D31910" w:rsidRDefault="00C12B03">
      <w:pPr>
        <w:spacing w:line="36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sz w:val="24"/>
          <w:szCs w:val="24"/>
        </w:rPr>
        <w:t>The study will use a survey research approach because it would involve gathering information from several companies listed on the ZSE. Due to the fact that the study encompassed multiple companies, the researcher was unable to employ a case study. The rese</w:t>
      </w:r>
      <w:r>
        <w:rPr>
          <w:rFonts w:ascii="Times New Roman" w:eastAsia="Times New Roman" w:hAnsi="Times New Roman" w:cs="Times New Roman"/>
          <w:sz w:val="24"/>
          <w:szCs w:val="24"/>
        </w:rPr>
        <w:t>archer was unable to apply the experiment strategy because the current investigation will not be carried out in a laboratory, despite the inclusion of controlled factors like company size and firm leverage. The majority of experiment results do not necessa</w:t>
      </w:r>
      <w:r>
        <w:rPr>
          <w:rFonts w:ascii="Times New Roman" w:eastAsia="Times New Roman" w:hAnsi="Times New Roman" w:cs="Times New Roman"/>
          <w:sz w:val="24"/>
          <w:szCs w:val="24"/>
        </w:rPr>
        <w:t xml:space="preserve">rily translate into practical applications, which is one of their drawbacks (Bryman, 2016). </w:t>
      </w:r>
    </w:p>
    <w:p w14:paraId="1793255C" w14:textId="77777777" w:rsidR="00D31910" w:rsidRDefault="00D31910">
      <w:pPr>
        <w:spacing w:line="360" w:lineRule="auto"/>
        <w:jc w:val="both"/>
        <w:rPr>
          <w:rFonts w:ascii="Times New Roman" w:eastAsia="Times New Roman" w:hAnsi="Times New Roman" w:cs="Times New Roman"/>
          <w:sz w:val="24"/>
          <w:szCs w:val="24"/>
        </w:rPr>
      </w:pPr>
    </w:p>
    <w:p w14:paraId="030CEB34" w14:textId="77777777" w:rsidR="00D31910" w:rsidRDefault="00C12B03">
      <w:pPr>
        <w:pStyle w:val="Heading2"/>
        <w:spacing w:line="360" w:lineRule="auto"/>
        <w:rPr>
          <w:rFonts w:eastAsia="Times New Roman" w:cs="Times New Roman"/>
          <w:szCs w:val="24"/>
        </w:rPr>
      </w:pPr>
      <w:bookmarkStart w:id="69" w:name="_Toc137373505"/>
      <w:r>
        <w:rPr>
          <w:rFonts w:eastAsia="Times New Roman" w:cs="Times New Roman"/>
          <w:szCs w:val="24"/>
        </w:rPr>
        <w:t>Population</w:t>
      </w:r>
      <w:bookmarkEnd w:id="69"/>
    </w:p>
    <w:p w14:paraId="21A7E6E2"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 population is a group of persons, an organization, or a nation that share a certain trait. A sample taken from a population is used to draw some rese</w:t>
      </w:r>
      <w:r>
        <w:rPr>
          <w:rFonts w:ascii="Times New Roman" w:eastAsia="Times New Roman" w:hAnsi="Times New Roman" w:cs="Times New Roman"/>
          <w:sz w:val="24"/>
          <w:szCs w:val="24"/>
        </w:rPr>
        <w:t>arch's results. A population, in the words of Pritha Bhandari (2020), is the total group about which you wish to draw conclusions. There are currently 61 equities listed on the exchange, as was mentioned in the background, and there are roughly a dozen par</w:t>
      </w:r>
      <w:r>
        <w:rPr>
          <w:rFonts w:ascii="Times New Roman" w:eastAsia="Times New Roman" w:hAnsi="Times New Roman" w:cs="Times New Roman"/>
          <w:sz w:val="24"/>
          <w:szCs w:val="24"/>
        </w:rPr>
        <w:t xml:space="preserve">ticipants. The mining and industrial </w:t>
      </w:r>
      <w:r>
        <w:rPr>
          <w:rFonts w:ascii="Times New Roman" w:eastAsia="Times New Roman" w:hAnsi="Times New Roman" w:cs="Times New Roman"/>
          <w:sz w:val="24"/>
          <w:szCs w:val="24"/>
        </w:rPr>
        <w:lastRenderedPageBreak/>
        <w:t>industries make up the ZSE. The ZSE businesses will be further divided into six sectors by the researcher. Commodities, financial services, consumer products, real estate, manufacturing, and mining are a few of these.</w:t>
      </w:r>
    </w:p>
    <w:p w14:paraId="41514066" w14:textId="77777777" w:rsidR="00D31910" w:rsidRDefault="00C12B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2060CB"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70" w:name="_Toc136511438"/>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3</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Population of ZSE Industries</w:t>
      </w:r>
      <w:bookmarkEnd w:id="70"/>
    </w:p>
    <w:tbl>
      <w:tblPr>
        <w:tblStyle w:val="TableGrid"/>
        <w:tblW w:w="0" w:type="auto"/>
        <w:tblLayout w:type="fixed"/>
        <w:tblLook w:val="04A0" w:firstRow="1" w:lastRow="0" w:firstColumn="1" w:lastColumn="0" w:noHBand="0" w:noVBand="1"/>
      </w:tblPr>
      <w:tblGrid>
        <w:gridCol w:w="4148"/>
        <w:gridCol w:w="4148"/>
      </w:tblGrid>
      <w:tr w:rsidR="00D31910" w14:paraId="7F784C64" w14:textId="77777777">
        <w:tc>
          <w:tcPr>
            <w:tcW w:w="4148" w:type="dxa"/>
          </w:tcPr>
          <w:p w14:paraId="262E407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ZSE enterprises</w:t>
            </w:r>
          </w:p>
        </w:tc>
        <w:tc>
          <w:tcPr>
            <w:tcW w:w="4148" w:type="dxa"/>
          </w:tcPr>
          <w:p w14:paraId="576CAEB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w:t>
            </w:r>
          </w:p>
        </w:tc>
      </w:tr>
      <w:tr w:rsidR="00D31910" w14:paraId="430D9C28" w14:textId="77777777">
        <w:tc>
          <w:tcPr>
            <w:tcW w:w="4148" w:type="dxa"/>
          </w:tcPr>
          <w:p w14:paraId="4517A053" w14:textId="77777777" w:rsidR="00D31910" w:rsidRDefault="00C12B03">
            <w:pPr>
              <w:spacing w:line="360" w:lineRule="auto"/>
              <w:rPr>
                <w:rFonts w:ascii="Times New Roman" w:eastAsia="Times New Roman" w:hAnsi="Times New Roman" w:cs="Times New Roman"/>
                <w:b/>
                <w:sz w:val="24"/>
                <w:szCs w:val="24"/>
              </w:rPr>
            </w:pPr>
            <w:bookmarkStart w:id="71" w:name="_Hlk134964018"/>
            <w:r>
              <w:rPr>
                <w:rFonts w:ascii="Times New Roman" w:eastAsia="Times New Roman" w:hAnsi="Times New Roman" w:cs="Times New Roman"/>
                <w:b/>
                <w:sz w:val="24"/>
                <w:szCs w:val="24"/>
              </w:rPr>
              <w:t>Basic materials</w:t>
            </w:r>
          </w:p>
        </w:tc>
        <w:tc>
          <w:tcPr>
            <w:tcW w:w="4148" w:type="dxa"/>
          </w:tcPr>
          <w:p w14:paraId="366E5DB4"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D31910" w14:paraId="4CD4108D" w14:textId="77777777">
        <w:tc>
          <w:tcPr>
            <w:tcW w:w="4148" w:type="dxa"/>
          </w:tcPr>
          <w:p w14:paraId="7C2C753B"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services</w:t>
            </w:r>
          </w:p>
        </w:tc>
        <w:tc>
          <w:tcPr>
            <w:tcW w:w="4148" w:type="dxa"/>
          </w:tcPr>
          <w:p w14:paraId="509A5C4F"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D31910" w14:paraId="7AA979ED" w14:textId="77777777">
        <w:tc>
          <w:tcPr>
            <w:tcW w:w="4148" w:type="dxa"/>
          </w:tcPr>
          <w:p w14:paraId="7E8BC07E"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Oil and gas</w:t>
            </w:r>
          </w:p>
        </w:tc>
        <w:tc>
          <w:tcPr>
            <w:tcW w:w="4148" w:type="dxa"/>
          </w:tcPr>
          <w:p w14:paraId="5264A8B8"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D31910" w14:paraId="65C02936" w14:textId="77777777">
        <w:tc>
          <w:tcPr>
            <w:tcW w:w="4148" w:type="dxa"/>
          </w:tcPr>
          <w:p w14:paraId="52B76631"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Industrials</w:t>
            </w:r>
          </w:p>
        </w:tc>
        <w:tc>
          <w:tcPr>
            <w:tcW w:w="4148" w:type="dxa"/>
          </w:tcPr>
          <w:p w14:paraId="60D8519F"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D31910" w14:paraId="0FC52827" w14:textId="77777777">
        <w:tc>
          <w:tcPr>
            <w:tcW w:w="4148" w:type="dxa"/>
          </w:tcPr>
          <w:p w14:paraId="17F9DE67"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Consumer services</w:t>
            </w:r>
          </w:p>
        </w:tc>
        <w:tc>
          <w:tcPr>
            <w:tcW w:w="4148" w:type="dxa"/>
          </w:tcPr>
          <w:p w14:paraId="67D5CA77"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31910" w14:paraId="7C031F67" w14:textId="77777777">
        <w:tc>
          <w:tcPr>
            <w:tcW w:w="4148" w:type="dxa"/>
          </w:tcPr>
          <w:p w14:paraId="19A20962"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Consumer goods</w:t>
            </w:r>
          </w:p>
        </w:tc>
        <w:tc>
          <w:tcPr>
            <w:tcW w:w="4148" w:type="dxa"/>
          </w:tcPr>
          <w:p w14:paraId="784EA454"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31910" w14:paraId="1F446273" w14:textId="77777777">
        <w:tc>
          <w:tcPr>
            <w:tcW w:w="4148" w:type="dxa"/>
          </w:tcPr>
          <w:p w14:paraId="1ED89A0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Telecoms</w:t>
            </w:r>
          </w:p>
        </w:tc>
        <w:tc>
          <w:tcPr>
            <w:tcW w:w="4148" w:type="dxa"/>
          </w:tcPr>
          <w:p w14:paraId="769A79E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31910" w14:paraId="7660080A" w14:textId="77777777">
        <w:tc>
          <w:tcPr>
            <w:tcW w:w="4148" w:type="dxa"/>
          </w:tcPr>
          <w:p w14:paraId="1D81983E"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care</w:t>
            </w:r>
          </w:p>
        </w:tc>
        <w:tc>
          <w:tcPr>
            <w:tcW w:w="4148" w:type="dxa"/>
          </w:tcPr>
          <w:p w14:paraId="0FBA3A6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31910" w14:paraId="2A260778" w14:textId="77777777">
        <w:tc>
          <w:tcPr>
            <w:tcW w:w="4148" w:type="dxa"/>
          </w:tcPr>
          <w:p w14:paraId="5D215A6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148" w:type="dxa"/>
          </w:tcPr>
          <w:p w14:paraId="6396C590"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r>
    </w:tbl>
    <w:p w14:paraId="0FF95E7D" w14:textId="77777777" w:rsidR="00D31910" w:rsidRDefault="00C12B03">
      <w:pPr>
        <w:pStyle w:val="Heading2"/>
        <w:spacing w:line="360" w:lineRule="auto"/>
        <w:rPr>
          <w:rFonts w:eastAsia="Times New Roman" w:cs="Times New Roman"/>
          <w:szCs w:val="24"/>
        </w:rPr>
      </w:pPr>
      <w:bookmarkStart w:id="72" w:name="_Toc137373506"/>
      <w:bookmarkEnd w:id="71"/>
      <w:r>
        <w:rPr>
          <w:rFonts w:eastAsia="Times New Roman" w:cs="Times New Roman"/>
          <w:szCs w:val="24"/>
        </w:rPr>
        <w:t xml:space="preserve">Sampling </w:t>
      </w:r>
      <w:r>
        <w:rPr>
          <w:rFonts w:eastAsia="Times New Roman" w:cs="Times New Roman"/>
          <w:szCs w:val="24"/>
        </w:rPr>
        <w:t>procedure</w:t>
      </w:r>
      <w:bookmarkEnd w:id="72"/>
    </w:p>
    <w:p w14:paraId="6CAA975B" w14:textId="68431DD6"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According to Shona (2019), a sample is a particular population from which you would gather data. The selection of a sample that accurately depicts the entire group is crucial for a sound </w:t>
      </w:r>
      <w:r w:rsidR="008D7AF2">
        <w:rPr>
          <w:rFonts w:ascii="Times New Roman" w:eastAsia="Times New Roman" w:hAnsi="Times New Roman" w:cs="Times New Roman"/>
          <w:sz w:val="24"/>
          <w:szCs w:val="24"/>
        </w:rPr>
        <w:t>conclusion.</w:t>
      </w:r>
      <w:r>
        <w:rPr>
          <w:rFonts w:ascii="Times New Roman" w:eastAsia="Times New Roman" w:hAnsi="Times New Roman" w:cs="Times New Roman"/>
          <w:bCs/>
          <w:sz w:val="24"/>
          <w:szCs w:val="24"/>
        </w:rPr>
        <w:t xml:space="preserve"> </w:t>
      </w:r>
    </w:p>
    <w:p w14:paraId="677D75DE" w14:textId="77777777" w:rsidR="00D31910" w:rsidRDefault="00C12B03" w:rsidP="00164FE4">
      <w:pPr>
        <w:pStyle w:val="Heading3"/>
        <w:spacing w:before="100" w:after="100" w:line="360" w:lineRule="auto"/>
        <w:rPr>
          <w:rFonts w:eastAsia="Times New Roman" w:hint="default"/>
          <w:szCs w:val="24"/>
        </w:rPr>
      </w:pPr>
      <w:bookmarkStart w:id="73" w:name="_Toc137373507"/>
      <w:r>
        <w:rPr>
          <w:rFonts w:eastAsia="Times New Roman" w:hint="default"/>
          <w:szCs w:val="24"/>
        </w:rPr>
        <w:t>Simple Random Sampling</w:t>
      </w:r>
      <w:bookmarkEnd w:id="73"/>
    </w:p>
    <w:p w14:paraId="531FB092" w14:textId="71DC7674"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will employ probability sampling, more particularly simple random sampling, to choose companies from the ZSE. When a subset of participants is chosen at random from a larger population, this is known as simple random sampling. Mining </w:t>
      </w:r>
      <w:r>
        <w:rPr>
          <w:rFonts w:ascii="Times New Roman" w:eastAsia="Times New Roman" w:hAnsi="Times New Roman" w:cs="Times New Roman"/>
          <w:sz w:val="24"/>
          <w:szCs w:val="24"/>
        </w:rPr>
        <w:lastRenderedPageBreak/>
        <w:t>and ind</w:t>
      </w:r>
      <w:r>
        <w:rPr>
          <w:rFonts w:ascii="Times New Roman" w:eastAsia="Times New Roman" w:hAnsi="Times New Roman" w:cs="Times New Roman"/>
          <w:sz w:val="24"/>
          <w:szCs w:val="24"/>
        </w:rPr>
        <w:t>ustry make up the two sectors that make up the ZSE. The ZSE businesses will also be further divided up into eight sectors by the researcher. Commodities, financial services, consumer products, telecommunications, manufacturing, and mining are just a few of</w:t>
      </w:r>
      <w:r>
        <w:rPr>
          <w:rFonts w:ascii="Times New Roman" w:eastAsia="Times New Roman" w:hAnsi="Times New Roman" w:cs="Times New Roman"/>
          <w:sz w:val="24"/>
          <w:szCs w:val="24"/>
        </w:rPr>
        <w:t xml:space="preserve"> these. Agroprocessing businesses make up the majority of the commodities sector. Retail food and beverage sectors, clothes and furniture stores, and supermarkets all fall within the consumer sector. Publicly traded banks and insurance firms are examples o</w:t>
      </w:r>
      <w:r>
        <w:rPr>
          <w:rFonts w:ascii="Times New Roman" w:eastAsia="Times New Roman" w:hAnsi="Times New Roman" w:cs="Times New Roman"/>
          <w:sz w:val="24"/>
          <w:szCs w:val="24"/>
        </w:rPr>
        <w:t>f financial entities. Engineering, building, and enterprises with value additions are all included in manufacturing. Exploration and processing of priceless minerals are the main priorities of mining firms. Companies that create, oversee, and own propertie</w:t>
      </w:r>
      <w:r>
        <w:rPr>
          <w:rFonts w:ascii="Times New Roman" w:eastAsia="Times New Roman" w:hAnsi="Times New Roman" w:cs="Times New Roman"/>
          <w:sz w:val="24"/>
          <w:szCs w:val="24"/>
        </w:rPr>
        <w:t>s are included in the listed property industry. The researcher will then choose forty businesses from the eight industries.</w:t>
      </w:r>
    </w:p>
    <w:p w14:paraId="01C5B29A"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size tables, which explained how to calculate the sample size from a particular population, were used to determine the sample</w:t>
      </w:r>
      <w:r>
        <w:rPr>
          <w:rFonts w:ascii="Times New Roman" w:eastAsia="Times New Roman" w:hAnsi="Times New Roman" w:cs="Times New Roman"/>
          <w:sz w:val="24"/>
          <w:szCs w:val="24"/>
        </w:rPr>
        <w:t xml:space="preserve"> size. </w:t>
      </w:r>
    </w:p>
    <w:p w14:paraId="18615E18" w14:textId="77777777" w:rsidR="00D31910" w:rsidRDefault="00D31910">
      <w:pPr>
        <w:spacing w:line="360" w:lineRule="auto"/>
        <w:jc w:val="both"/>
        <w:rPr>
          <w:rFonts w:ascii="Times New Roman" w:eastAsia="Times New Roman" w:hAnsi="Times New Roman" w:cs="Times New Roman"/>
          <w:sz w:val="24"/>
          <w:szCs w:val="24"/>
        </w:rPr>
      </w:pPr>
    </w:p>
    <w:p w14:paraId="6A636F46" w14:textId="77777777" w:rsidR="00D31910" w:rsidRDefault="00C12B03">
      <w:pPr>
        <w:pStyle w:val="NormalWeb"/>
        <w:spacing w:beforeAutospacing="0" w:after="0" w:afterAutospacing="0" w:line="360" w:lineRule="auto"/>
        <w:jc w:val="both"/>
        <w:rPr>
          <w:color w:val="000000"/>
        </w:rPr>
      </w:pPr>
      <w:r>
        <w:rPr>
          <w:color w:val="000000"/>
        </w:rPr>
        <w:t>n= N/(1+Ne</w:t>
      </w:r>
      <w:bookmarkStart w:id="74" w:name="_Hlk130053327"/>
      <w:bookmarkEnd w:id="74"/>
      <w:r>
        <w:rPr>
          <w:color w:val="000000"/>
        </w:rPr>
        <w:t>²)</w:t>
      </w:r>
    </w:p>
    <w:p w14:paraId="03B0B5E3" w14:textId="77777777" w:rsidR="00D31910" w:rsidRDefault="00C12B03">
      <w:pPr>
        <w:pStyle w:val="NormalWeb"/>
        <w:spacing w:beforeAutospacing="0" w:after="0" w:afterAutospacing="0" w:line="360" w:lineRule="auto"/>
        <w:ind w:left="540"/>
        <w:jc w:val="both"/>
        <w:rPr>
          <w:color w:val="000000"/>
        </w:rPr>
      </w:pPr>
      <w:r>
        <w:rPr>
          <w:color w:val="000000"/>
        </w:rPr>
        <w:t>where:</w:t>
      </w:r>
    </w:p>
    <w:p w14:paraId="2D3E76B2" w14:textId="77777777" w:rsidR="00D31910" w:rsidRDefault="00C12B03">
      <w:pPr>
        <w:pStyle w:val="NormalWeb"/>
        <w:spacing w:beforeAutospacing="0" w:after="0" w:afterAutospacing="0" w:line="360" w:lineRule="auto"/>
        <w:jc w:val="both"/>
        <w:rPr>
          <w:color w:val="000000"/>
        </w:rPr>
      </w:pPr>
      <w:r>
        <w:rPr>
          <w:color w:val="000000"/>
        </w:rPr>
        <w:t>n = Sample Size      </w:t>
      </w:r>
    </w:p>
    <w:p w14:paraId="505C4B1A" w14:textId="77777777" w:rsidR="00D31910" w:rsidRDefault="00C12B03">
      <w:pPr>
        <w:pStyle w:val="NormalWeb"/>
        <w:spacing w:beforeAutospacing="0" w:after="150" w:afterAutospacing="0" w:line="360" w:lineRule="auto"/>
        <w:rPr>
          <w:color w:val="000000"/>
        </w:rPr>
      </w:pPr>
      <w:r>
        <w:rPr>
          <w:color w:val="000000"/>
        </w:rPr>
        <w:t>N=Total Population</w:t>
      </w:r>
    </w:p>
    <w:p w14:paraId="7FBA065F" w14:textId="77777777" w:rsidR="00D31910" w:rsidRDefault="00C12B03">
      <w:pPr>
        <w:pStyle w:val="NormalWeb"/>
        <w:spacing w:beforeAutospacing="0" w:after="0" w:afterAutospacing="0" w:line="360" w:lineRule="auto"/>
        <w:rPr>
          <w:color w:val="000000"/>
        </w:rPr>
      </w:pPr>
      <w:r>
        <w:rPr>
          <w:color w:val="000000"/>
        </w:rPr>
        <w:t>e= Margin of error </w:t>
      </w:r>
    </w:p>
    <w:p w14:paraId="1E937A3A" w14:textId="77777777" w:rsidR="00D31910" w:rsidRDefault="00C12B03">
      <w:pPr>
        <w:pStyle w:val="NormalWeb"/>
        <w:spacing w:beforeAutospacing="0" w:after="0" w:afterAutospacing="0" w:line="360" w:lineRule="auto"/>
        <w:ind w:left="540"/>
        <w:rPr>
          <w:color w:val="000000"/>
        </w:rPr>
      </w:pPr>
      <w:r>
        <w:rPr>
          <w:color w:val="000000"/>
        </w:rPr>
        <w:t> </w:t>
      </w:r>
    </w:p>
    <w:p w14:paraId="1AC4C58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margin of error, which was determined by the researcher using a 95% Confidence Interval, was as follows: 1- 0.95 = 0.05. As a result, the researcher selected 51 companies that are listed on the ZSE as a sample for this study. </w:t>
      </w:r>
    </w:p>
    <w:p w14:paraId="09DAD0AB" w14:textId="77777777" w:rsidR="00D31910" w:rsidRDefault="00D31910">
      <w:pPr>
        <w:spacing w:line="360" w:lineRule="auto"/>
        <w:jc w:val="both"/>
        <w:rPr>
          <w:rFonts w:ascii="Times New Roman" w:eastAsia="Times New Roman" w:hAnsi="Times New Roman" w:cs="Times New Roman"/>
          <w:sz w:val="24"/>
          <w:szCs w:val="24"/>
        </w:rPr>
      </w:pPr>
    </w:p>
    <w:p w14:paraId="2A83F6EE"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75" w:name="_Toc136511439"/>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w:instrText>
      </w:r>
      <w:r>
        <w:rPr>
          <w:rFonts w:ascii="Times New Roman" w:eastAsia="Times New Roman" w:hAnsi="Times New Roman" w:cs="Times New Roman"/>
          <w:b/>
          <w:bCs/>
          <w:i w:val="0"/>
          <w:iCs w:val="0"/>
          <w:color w:val="000000" w:themeColor="text1"/>
          <w:sz w:val="24"/>
          <w:szCs w:val="24"/>
        </w:rPr>
        <w:instrText xml:space="preserve">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4</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Sample Size</w:t>
      </w:r>
      <w:bookmarkEnd w:id="75"/>
    </w:p>
    <w:tbl>
      <w:tblPr>
        <w:tblStyle w:val="TableGrid"/>
        <w:tblpPr w:leftFromText="180" w:rightFromText="180" w:vertAnchor="text" w:horzAnchor="margin" w:tblpY="530"/>
        <w:tblW w:w="0" w:type="auto"/>
        <w:tblLayout w:type="fixed"/>
        <w:tblLook w:val="04A0" w:firstRow="1" w:lastRow="0" w:firstColumn="1" w:lastColumn="0" w:noHBand="0" w:noVBand="1"/>
      </w:tblPr>
      <w:tblGrid>
        <w:gridCol w:w="4148"/>
        <w:gridCol w:w="4148"/>
      </w:tblGrid>
      <w:tr w:rsidR="00D31910" w14:paraId="4A9409E7" w14:textId="77777777">
        <w:trPr>
          <w:trHeight w:val="416"/>
        </w:trPr>
        <w:tc>
          <w:tcPr>
            <w:tcW w:w="4148" w:type="dxa"/>
          </w:tcPr>
          <w:p w14:paraId="23A4D4E4"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ZSE Enterprises</w:t>
            </w:r>
          </w:p>
        </w:tc>
        <w:tc>
          <w:tcPr>
            <w:tcW w:w="4148" w:type="dxa"/>
          </w:tcPr>
          <w:p w14:paraId="0587ECC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w:t>
            </w:r>
          </w:p>
        </w:tc>
      </w:tr>
      <w:tr w:rsidR="00D31910" w14:paraId="31073A0A" w14:textId="77777777">
        <w:trPr>
          <w:trHeight w:val="333"/>
        </w:trPr>
        <w:tc>
          <w:tcPr>
            <w:tcW w:w="4148" w:type="dxa"/>
          </w:tcPr>
          <w:p w14:paraId="2C4CBACF"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materials</w:t>
            </w:r>
          </w:p>
        </w:tc>
        <w:tc>
          <w:tcPr>
            <w:tcW w:w="4148" w:type="dxa"/>
          </w:tcPr>
          <w:p w14:paraId="16A77384"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31910" w14:paraId="6E7E611C" w14:textId="77777777">
        <w:tc>
          <w:tcPr>
            <w:tcW w:w="4148" w:type="dxa"/>
          </w:tcPr>
          <w:p w14:paraId="7D4A561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services</w:t>
            </w:r>
          </w:p>
        </w:tc>
        <w:tc>
          <w:tcPr>
            <w:tcW w:w="4148" w:type="dxa"/>
          </w:tcPr>
          <w:p w14:paraId="27D6977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D31910" w14:paraId="30E023E5" w14:textId="77777777">
        <w:tc>
          <w:tcPr>
            <w:tcW w:w="4148" w:type="dxa"/>
          </w:tcPr>
          <w:p w14:paraId="0160730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Oil and gas</w:t>
            </w:r>
          </w:p>
        </w:tc>
        <w:tc>
          <w:tcPr>
            <w:tcW w:w="4148" w:type="dxa"/>
          </w:tcPr>
          <w:p w14:paraId="6C2A6135"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D31910" w14:paraId="3A9C1275" w14:textId="77777777">
        <w:tc>
          <w:tcPr>
            <w:tcW w:w="4148" w:type="dxa"/>
          </w:tcPr>
          <w:p w14:paraId="21CDCDF4"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Industrials</w:t>
            </w:r>
          </w:p>
        </w:tc>
        <w:tc>
          <w:tcPr>
            <w:tcW w:w="4148" w:type="dxa"/>
          </w:tcPr>
          <w:p w14:paraId="6F62C13C"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D31910" w14:paraId="279C7561" w14:textId="77777777">
        <w:tc>
          <w:tcPr>
            <w:tcW w:w="4148" w:type="dxa"/>
          </w:tcPr>
          <w:p w14:paraId="107CEF7E"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Consumer services</w:t>
            </w:r>
          </w:p>
        </w:tc>
        <w:tc>
          <w:tcPr>
            <w:tcW w:w="4148" w:type="dxa"/>
          </w:tcPr>
          <w:p w14:paraId="23FC7836"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D31910" w14:paraId="3B2A5C8B" w14:textId="77777777">
        <w:tc>
          <w:tcPr>
            <w:tcW w:w="4148" w:type="dxa"/>
          </w:tcPr>
          <w:p w14:paraId="384FC1D6"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Consumer goods</w:t>
            </w:r>
          </w:p>
        </w:tc>
        <w:tc>
          <w:tcPr>
            <w:tcW w:w="4148" w:type="dxa"/>
          </w:tcPr>
          <w:p w14:paraId="66CC000A"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D31910" w14:paraId="05DB5B48" w14:textId="77777777">
        <w:tc>
          <w:tcPr>
            <w:tcW w:w="4148" w:type="dxa"/>
          </w:tcPr>
          <w:p w14:paraId="632D2353"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Telecoms</w:t>
            </w:r>
          </w:p>
        </w:tc>
        <w:tc>
          <w:tcPr>
            <w:tcW w:w="4148" w:type="dxa"/>
          </w:tcPr>
          <w:p w14:paraId="55B11765"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31910" w14:paraId="79D7DB64" w14:textId="77777777">
        <w:tc>
          <w:tcPr>
            <w:tcW w:w="4148" w:type="dxa"/>
          </w:tcPr>
          <w:p w14:paraId="4B49879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care</w:t>
            </w:r>
          </w:p>
        </w:tc>
        <w:tc>
          <w:tcPr>
            <w:tcW w:w="4148" w:type="dxa"/>
          </w:tcPr>
          <w:p w14:paraId="5EE45D30"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31910" w14:paraId="59157C1E" w14:textId="77777777">
        <w:tc>
          <w:tcPr>
            <w:tcW w:w="4148" w:type="dxa"/>
          </w:tcPr>
          <w:p w14:paraId="69088D2D"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148" w:type="dxa"/>
          </w:tcPr>
          <w:p w14:paraId="081CEF50" w14:textId="77777777" w:rsidR="00D31910" w:rsidRDefault="00C12B0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r>
    </w:tbl>
    <w:p w14:paraId="2847839C" w14:textId="77777777" w:rsidR="00D31910" w:rsidRDefault="00D31910">
      <w:pPr>
        <w:spacing w:line="360" w:lineRule="auto"/>
        <w:jc w:val="both"/>
        <w:rPr>
          <w:rFonts w:ascii="Times New Roman" w:eastAsia="Times New Roman" w:hAnsi="Times New Roman" w:cs="Times New Roman"/>
          <w:b/>
          <w:sz w:val="24"/>
          <w:szCs w:val="24"/>
        </w:rPr>
      </w:pPr>
    </w:p>
    <w:p w14:paraId="5A90C30C" w14:textId="77777777" w:rsidR="00D31910" w:rsidRDefault="00C12B03">
      <w:pPr>
        <w:pStyle w:val="Heading2"/>
        <w:spacing w:line="360" w:lineRule="auto"/>
        <w:rPr>
          <w:rFonts w:eastAsia="Times New Roman" w:cs="Times New Roman"/>
          <w:szCs w:val="24"/>
        </w:rPr>
      </w:pPr>
      <w:bookmarkStart w:id="76" w:name="_Toc137373508"/>
      <w:r>
        <w:rPr>
          <w:rFonts w:eastAsia="Times New Roman" w:cs="Times New Roman"/>
          <w:szCs w:val="24"/>
        </w:rPr>
        <w:lastRenderedPageBreak/>
        <w:t>Data Collection</w:t>
      </w:r>
      <w:bookmarkEnd w:id="76"/>
    </w:p>
    <w:p w14:paraId="7E979938"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researcher wants to collect both primary</w:t>
      </w:r>
      <w:r>
        <w:rPr>
          <w:rFonts w:ascii="Times New Roman" w:eastAsia="Times New Roman" w:hAnsi="Times New Roman" w:cs="Times New Roman"/>
          <w:sz w:val="24"/>
          <w:szCs w:val="24"/>
        </w:rPr>
        <w:t xml:space="preserve"> and secondary data on the ZSE and the companies that are listed there. The data will focus on the important factors under investigation, such as dividend policy and SPV. Data for this study will be gathered via questionnaires. Additionally, the researcher</w:t>
      </w:r>
      <w:r>
        <w:rPr>
          <w:rFonts w:ascii="Times New Roman" w:eastAsia="Times New Roman" w:hAnsi="Times New Roman" w:cs="Times New Roman"/>
          <w:sz w:val="24"/>
          <w:szCs w:val="24"/>
        </w:rPr>
        <w:t xml:space="preserve"> will compile financial records from companies that are listed on the ZSE, including reports, publications, and gazettes.</w:t>
      </w:r>
    </w:p>
    <w:p w14:paraId="18DDEED6" w14:textId="77777777" w:rsidR="00D31910" w:rsidRDefault="00C12B03" w:rsidP="00164FE4">
      <w:pPr>
        <w:pStyle w:val="Heading3"/>
        <w:spacing w:before="100" w:after="100" w:line="360" w:lineRule="auto"/>
        <w:rPr>
          <w:rFonts w:eastAsia="Times New Roman" w:hint="default"/>
          <w:szCs w:val="24"/>
        </w:rPr>
      </w:pPr>
      <w:bookmarkStart w:id="77" w:name="_Toc137373509"/>
      <w:r>
        <w:rPr>
          <w:rFonts w:eastAsia="Times New Roman" w:hint="default"/>
          <w:szCs w:val="24"/>
        </w:rPr>
        <w:t>Data collection procedures</w:t>
      </w:r>
      <w:bookmarkEnd w:id="77"/>
    </w:p>
    <w:p w14:paraId="15203407" w14:textId="77777777" w:rsidR="00D31910" w:rsidRDefault="00C12B03">
      <w:pPr>
        <w:pStyle w:val="ListParagraph1"/>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gathered primary data in the following ways: </w:t>
      </w:r>
    </w:p>
    <w:p w14:paraId="0F78B16F" w14:textId="77777777" w:rsidR="00D31910" w:rsidRDefault="00C12B03">
      <w:pPr>
        <w:pStyle w:val="ListParagraph1"/>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emailing questionnaires out and retrieving </w:t>
      </w:r>
      <w:r>
        <w:rPr>
          <w:rFonts w:ascii="Times New Roman" w:eastAsia="Times New Roman" w:hAnsi="Times New Roman" w:cs="Times New Roman"/>
          <w:sz w:val="24"/>
          <w:szCs w:val="24"/>
        </w:rPr>
        <w:t xml:space="preserve">them from recipients; </w:t>
      </w:r>
    </w:p>
    <w:p w14:paraId="243BAE57" w14:textId="77777777" w:rsidR="00D31910" w:rsidRDefault="00C12B03">
      <w:pPr>
        <w:pStyle w:val="ListParagraph1"/>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setting up phone and/or email appointments with the listed companies' research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analysts, risk officers, and finance managers; </w:t>
      </w:r>
    </w:p>
    <w:p w14:paraId="209C103B" w14:textId="77777777" w:rsidR="00D31910" w:rsidRDefault="00C12B03">
      <w:pPr>
        <w:pStyle w:val="ListParagraph1"/>
        <w:numPr>
          <w:ilvl w:val="0"/>
          <w:numId w:val="10"/>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by emailing questionnaires out and retrieving them from recipients.</w:t>
      </w:r>
    </w:p>
    <w:p w14:paraId="1E276BFF" w14:textId="77777777" w:rsidR="00D31910" w:rsidRDefault="00C12B03">
      <w:pPr>
        <w:pStyle w:val="Heading2"/>
        <w:spacing w:line="360" w:lineRule="auto"/>
        <w:rPr>
          <w:rFonts w:eastAsia="Times New Roman" w:cs="Times New Roman"/>
          <w:szCs w:val="24"/>
        </w:rPr>
      </w:pPr>
      <w:bookmarkStart w:id="78" w:name="_Toc137373510"/>
      <w:r>
        <w:rPr>
          <w:rFonts w:eastAsia="Times New Roman" w:cs="Times New Roman"/>
          <w:szCs w:val="24"/>
        </w:rPr>
        <w:t>Data sources</w:t>
      </w:r>
      <w:bookmarkEnd w:id="78"/>
    </w:p>
    <w:p w14:paraId="6966D0D4" w14:textId="77777777" w:rsidR="00D31910" w:rsidRDefault="00C12B03" w:rsidP="00164FE4">
      <w:pPr>
        <w:pStyle w:val="Heading3"/>
        <w:spacing w:before="100" w:after="100" w:line="360" w:lineRule="auto"/>
        <w:rPr>
          <w:rFonts w:eastAsia="Times New Roman" w:hint="default"/>
          <w:szCs w:val="24"/>
        </w:rPr>
      </w:pPr>
      <w:bookmarkStart w:id="79" w:name="_Toc137373511"/>
      <w:r>
        <w:rPr>
          <w:rFonts w:eastAsia="Times New Roman" w:hint="default"/>
          <w:szCs w:val="24"/>
        </w:rPr>
        <w:t>Primary data</w:t>
      </w:r>
      <w:bookmarkEnd w:id="79"/>
    </w:p>
    <w:p w14:paraId="286641E3"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Through </w:t>
      </w:r>
      <w:r>
        <w:rPr>
          <w:rFonts w:ascii="Times New Roman" w:eastAsia="Times New Roman" w:hAnsi="Times New Roman" w:cs="Times New Roman"/>
          <w:sz w:val="24"/>
          <w:szCs w:val="24"/>
        </w:rPr>
        <w:t>surveys and questionnaires, we were able to collect this kind of information directly from the key sources. Ajayi (2017) explained primary data as information gathered directly from the source by the researcher, such as through questionnaires, case studies</w:t>
      </w:r>
      <w:r>
        <w:rPr>
          <w:rFonts w:ascii="Times New Roman" w:eastAsia="Times New Roman" w:hAnsi="Times New Roman" w:cs="Times New Roman"/>
          <w:sz w:val="24"/>
          <w:szCs w:val="24"/>
        </w:rPr>
        <w:t>, and interviews. All of this is being gathered for that particular and ongoing task.</w:t>
      </w:r>
    </w:p>
    <w:p w14:paraId="75FA7861" w14:textId="77777777" w:rsidR="00D31910" w:rsidRDefault="00C12B03" w:rsidP="00164FE4">
      <w:pPr>
        <w:pStyle w:val="Heading3"/>
        <w:spacing w:before="100" w:after="100" w:line="360" w:lineRule="auto"/>
        <w:rPr>
          <w:rFonts w:eastAsia="Times New Roman" w:hint="default"/>
          <w:szCs w:val="24"/>
        </w:rPr>
      </w:pPr>
      <w:bookmarkStart w:id="80" w:name="_Toc137373512"/>
      <w:r>
        <w:rPr>
          <w:rFonts w:eastAsia="Times New Roman" w:hint="default"/>
          <w:szCs w:val="24"/>
        </w:rPr>
        <w:t>Secondary Data</w:t>
      </w:r>
      <w:bookmarkEnd w:id="80"/>
    </w:p>
    <w:p w14:paraId="24E9160E"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These facts can be discovered in books, journals, websites, and publications. The ZSE websites and the websites of the listed companies allowed the researc</w:t>
      </w:r>
      <w:r>
        <w:rPr>
          <w:rFonts w:ascii="Times New Roman" w:eastAsia="Times New Roman" w:hAnsi="Times New Roman" w:cs="Times New Roman"/>
          <w:sz w:val="24"/>
          <w:szCs w:val="24"/>
        </w:rPr>
        <w:t>her to obtain this data. The benefit of using secondary data is that it is authentic and easily accessible because it will be publicized. Nevertheless, employing internal secondary data carries a high level of risk because management may post fake informat</w:t>
      </w:r>
      <w:r>
        <w:rPr>
          <w:rFonts w:ascii="Times New Roman" w:eastAsia="Times New Roman" w:hAnsi="Times New Roman" w:cs="Times New Roman"/>
          <w:sz w:val="24"/>
          <w:szCs w:val="24"/>
        </w:rPr>
        <w:t>ion on websites to attract clients.</w:t>
      </w:r>
    </w:p>
    <w:p w14:paraId="1CFFD175" w14:textId="77777777" w:rsidR="00D31910" w:rsidRDefault="00C12B03">
      <w:pPr>
        <w:pStyle w:val="Heading2"/>
        <w:spacing w:line="360" w:lineRule="auto"/>
        <w:rPr>
          <w:rFonts w:eastAsia="Times New Roman" w:cs="Times New Roman"/>
          <w:szCs w:val="24"/>
        </w:rPr>
      </w:pPr>
      <w:bookmarkStart w:id="81" w:name="_Toc137373513"/>
      <w:r>
        <w:rPr>
          <w:rFonts w:eastAsia="Times New Roman" w:cs="Times New Roman"/>
          <w:szCs w:val="24"/>
        </w:rPr>
        <w:t>Research Instruments</w:t>
      </w:r>
      <w:bookmarkEnd w:id="81"/>
    </w:p>
    <w:p w14:paraId="1D133C1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gather valuable data, questionnaires were frequently used. This was due to their commitment to obtaining precise and correct answers to study inquiries. After evaluating the advantages an</w:t>
      </w:r>
      <w:r>
        <w:rPr>
          <w:rFonts w:ascii="Times New Roman" w:eastAsia="Times New Roman" w:hAnsi="Times New Roman" w:cs="Times New Roman"/>
          <w:sz w:val="24"/>
          <w:szCs w:val="24"/>
        </w:rPr>
        <w:t xml:space="preserve">d disadvantages of several instruments, the researcher was aware of the need to choose the best one. To the finance and administrative officers of the businesses registered on the ZSE, questionnaires were sent by email. </w:t>
      </w:r>
    </w:p>
    <w:p w14:paraId="05F4F5E2" w14:textId="77777777" w:rsidR="00D31910" w:rsidRDefault="00C12B03" w:rsidP="00164FE4">
      <w:pPr>
        <w:pStyle w:val="Heading3"/>
        <w:spacing w:before="100" w:after="100" w:line="360" w:lineRule="auto"/>
        <w:rPr>
          <w:rFonts w:eastAsia="Times New Roman" w:hint="default"/>
          <w:szCs w:val="24"/>
        </w:rPr>
      </w:pPr>
      <w:bookmarkStart w:id="82" w:name="_Toc137373514"/>
      <w:r>
        <w:rPr>
          <w:rFonts w:eastAsia="Times New Roman" w:hint="default"/>
          <w:szCs w:val="24"/>
        </w:rPr>
        <w:t>Questionnaires</w:t>
      </w:r>
      <w:bookmarkEnd w:id="82"/>
    </w:p>
    <w:p w14:paraId="21898312" w14:textId="77777777" w:rsidR="00D31910" w:rsidRDefault="00C12B0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Oxford Dictionar</w:t>
      </w:r>
      <w:r>
        <w:rPr>
          <w:rFonts w:ascii="Times New Roman" w:eastAsia="Times New Roman" w:hAnsi="Times New Roman" w:cs="Times New Roman"/>
          <w:sz w:val="24"/>
          <w:szCs w:val="24"/>
        </w:rPr>
        <w:t>y defines questionnaires as comprehensive lists of questions that permit several study subjects to answer to them. The researcher's review of the literature, the research questions, or the study's goals served as the basis for the questionnaire's questions</w:t>
      </w:r>
      <w:r>
        <w:rPr>
          <w:rFonts w:ascii="Times New Roman" w:eastAsia="Times New Roman" w:hAnsi="Times New Roman" w:cs="Times New Roman"/>
          <w:sz w:val="24"/>
          <w:szCs w:val="24"/>
        </w:rPr>
        <w:t>. The benefits of questionnaires include;</w:t>
      </w:r>
    </w:p>
    <w:p w14:paraId="33760436" w14:textId="77777777" w:rsidR="00D31910" w:rsidRDefault="00C12B03">
      <w:pPr>
        <w:pStyle w:val="ListParagraph1"/>
        <w:numPr>
          <w:ilvl w:val="0"/>
          <w:numId w:val="11"/>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much cheaper to administer</w:t>
      </w:r>
    </w:p>
    <w:p w14:paraId="518C47B5" w14:textId="77777777" w:rsidR="00D31910" w:rsidRDefault="00C12B03">
      <w:pPr>
        <w:pStyle w:val="ListParagraph1"/>
        <w:numPr>
          <w:ilvl w:val="0"/>
          <w:numId w:val="11"/>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enabled the researcher to minimize data collection time</w:t>
      </w:r>
    </w:p>
    <w:p w14:paraId="0DA7DE86"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questionnaires have the following disadvantages;</w:t>
      </w:r>
    </w:p>
    <w:p w14:paraId="7C106024" w14:textId="77777777" w:rsidR="00D31910" w:rsidRDefault="00C12B03">
      <w:pPr>
        <w:pStyle w:val="ListParagraph1"/>
        <w:numPr>
          <w:ilvl w:val="0"/>
          <w:numId w:val="11"/>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They are prone to misunderstanding and misinterpretation</w:t>
      </w:r>
    </w:p>
    <w:p w14:paraId="1B453E64" w14:textId="77777777" w:rsidR="00D31910" w:rsidRDefault="00C12B03">
      <w:pPr>
        <w:pStyle w:val="ListParagraph1"/>
        <w:numPr>
          <w:ilvl w:val="0"/>
          <w:numId w:val="11"/>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Some questions m</w:t>
      </w:r>
      <w:r>
        <w:rPr>
          <w:rFonts w:ascii="Times New Roman" w:eastAsia="Times New Roman" w:hAnsi="Times New Roman" w:cs="Times New Roman"/>
          <w:sz w:val="24"/>
          <w:szCs w:val="24"/>
          <w:lang w:val="en-US"/>
        </w:rPr>
        <w:t>ay be disregarded, that is, respondents’ participation is not guaranteed.</w:t>
      </w:r>
    </w:p>
    <w:p w14:paraId="4A7738CD" w14:textId="77777777" w:rsidR="00D31910" w:rsidRDefault="00C12B03">
      <w:pPr>
        <w:pStyle w:val="Heading2"/>
        <w:spacing w:line="360" w:lineRule="auto"/>
        <w:rPr>
          <w:rFonts w:eastAsia="Times New Roman" w:cs="Times New Roman"/>
          <w:szCs w:val="24"/>
        </w:rPr>
      </w:pPr>
      <w:bookmarkStart w:id="83" w:name="_Toc137373515"/>
      <w:r>
        <w:rPr>
          <w:rFonts w:eastAsia="Times New Roman" w:cs="Times New Roman"/>
          <w:szCs w:val="24"/>
        </w:rPr>
        <w:t>Data presentation and Analysis Procedure</w:t>
      </w:r>
      <w:bookmarkEnd w:id="83"/>
    </w:p>
    <w:p w14:paraId="5ACAEC55"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numerical results of the investigation will be analyzed and presented using tables and graphs. A statistics program like SPSS (statistics</w:t>
      </w:r>
      <w:r>
        <w:rPr>
          <w:rFonts w:ascii="Times New Roman" w:eastAsia="Times New Roman" w:hAnsi="Times New Roman" w:cs="Times New Roman"/>
          <w:sz w:val="24"/>
          <w:szCs w:val="24"/>
        </w:rPr>
        <w:t xml:space="preserve"> Package for Social Sciences) is an illustration. Because it forecasts the degree of variation of the DV from the IV, the researcher will utilize linear regression analysis to examine the correlations between the variables under study.</w:t>
      </w:r>
    </w:p>
    <w:p w14:paraId="35D96D3E" w14:textId="77777777" w:rsidR="00D31910" w:rsidRDefault="00C12B03" w:rsidP="00164FE4">
      <w:pPr>
        <w:pStyle w:val="Heading3"/>
        <w:spacing w:before="100" w:after="100" w:line="360" w:lineRule="auto"/>
        <w:rPr>
          <w:rFonts w:eastAsia="Times New Roman" w:hint="default"/>
          <w:szCs w:val="24"/>
        </w:rPr>
      </w:pPr>
      <w:bookmarkStart w:id="84" w:name="_Toc137373516"/>
      <w:r>
        <w:rPr>
          <w:rFonts w:eastAsia="Times New Roman" w:hint="default"/>
          <w:szCs w:val="24"/>
        </w:rPr>
        <w:t>Qualitative Data</w:t>
      </w:r>
      <w:bookmarkEnd w:id="84"/>
    </w:p>
    <w:p w14:paraId="7140C0BB" w14:textId="77777777" w:rsidR="00D31910" w:rsidRDefault="00C12B0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Pea</w:t>
      </w:r>
      <w:r>
        <w:rPr>
          <w:rFonts w:ascii="Times New Roman" w:eastAsia="Times New Roman" w:hAnsi="Times New Roman" w:cs="Times New Roman"/>
          <w:sz w:val="24"/>
          <w:szCs w:val="24"/>
        </w:rPr>
        <w:t>rson Correlation analysis was used to examine quantitative data on the correlations between the factors of SPV and payout ratio. Using SPSS version 20, the researchers also generated measures of central tendency such as mean, mode, and median.</w:t>
      </w:r>
    </w:p>
    <w:p w14:paraId="5C2EC4A3" w14:textId="77777777" w:rsidR="00D31910" w:rsidRDefault="00C12B03" w:rsidP="00164FE4">
      <w:pPr>
        <w:pStyle w:val="Heading3"/>
        <w:spacing w:before="100" w:after="100" w:line="360" w:lineRule="auto"/>
        <w:rPr>
          <w:rFonts w:eastAsia="Times New Roman" w:hint="default"/>
          <w:szCs w:val="24"/>
        </w:rPr>
      </w:pPr>
      <w:bookmarkStart w:id="85" w:name="_Toc137373517"/>
      <w:r>
        <w:rPr>
          <w:rFonts w:eastAsia="Times New Roman" w:hint="default"/>
          <w:szCs w:val="24"/>
        </w:rPr>
        <w:t xml:space="preserve">Qualitative </w:t>
      </w:r>
      <w:r>
        <w:rPr>
          <w:rFonts w:eastAsia="Times New Roman" w:hint="default"/>
          <w:szCs w:val="24"/>
        </w:rPr>
        <w:t>Data</w:t>
      </w:r>
      <w:bookmarkEnd w:id="85"/>
    </w:p>
    <w:p w14:paraId="093A810D" w14:textId="77777777" w:rsidR="00D31910" w:rsidRDefault="00C12B03">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qualitative data in this study was examined using descriptive statistics. The researcher used percentage frequencies to highlight trends and opinions on the components of share price volatility and dividend policies. </w:t>
      </w:r>
    </w:p>
    <w:p w14:paraId="24758F6A" w14:textId="77777777" w:rsidR="00D31910" w:rsidRDefault="00D31910">
      <w:pPr>
        <w:spacing w:line="360" w:lineRule="auto"/>
        <w:rPr>
          <w:rFonts w:ascii="Times New Roman" w:eastAsia="Times New Roman" w:hAnsi="Times New Roman" w:cs="Times New Roman"/>
          <w:b/>
          <w:sz w:val="24"/>
          <w:szCs w:val="24"/>
        </w:rPr>
      </w:pPr>
    </w:p>
    <w:p w14:paraId="4D0B981E" w14:textId="77777777" w:rsidR="00D31910" w:rsidRDefault="00C12B03">
      <w:pPr>
        <w:pStyle w:val="Heading2"/>
        <w:spacing w:line="360" w:lineRule="auto"/>
        <w:rPr>
          <w:rFonts w:eastAsia="Times New Roman" w:cs="Times New Roman"/>
          <w:szCs w:val="24"/>
        </w:rPr>
      </w:pPr>
      <w:bookmarkStart w:id="86" w:name="_Toc137373518"/>
      <w:r>
        <w:rPr>
          <w:rFonts w:eastAsia="Times New Roman" w:cs="Times New Roman"/>
          <w:szCs w:val="24"/>
        </w:rPr>
        <w:t>Ethical Considerations</w:t>
      </w:r>
      <w:bookmarkEnd w:id="86"/>
    </w:p>
    <w:p w14:paraId="50D7A318" w14:textId="77777777" w:rsidR="00D31910" w:rsidRDefault="00D31910">
      <w:pPr>
        <w:spacing w:line="360" w:lineRule="auto"/>
        <w:rPr>
          <w:rFonts w:ascii="Times New Roman" w:eastAsia="Times New Roman" w:hAnsi="Times New Roman" w:cs="Times New Roman"/>
          <w:b/>
          <w:sz w:val="24"/>
          <w:szCs w:val="24"/>
        </w:rPr>
      </w:pPr>
    </w:p>
    <w:p w14:paraId="7B98B4A5" w14:textId="77777777" w:rsidR="00D31910" w:rsidRDefault="00C12B03">
      <w:pPr>
        <w:pStyle w:val="Caption"/>
        <w:keepNext/>
        <w:spacing w:line="360" w:lineRule="auto"/>
        <w:jc w:val="both"/>
        <w:rPr>
          <w:rFonts w:ascii="Times New Roman" w:eastAsia="Times New Roman" w:hAnsi="Times New Roman" w:cs="Times New Roman"/>
          <w:b/>
          <w:bCs/>
          <w:i w:val="0"/>
          <w:iCs w:val="0"/>
          <w:color w:val="000000" w:themeColor="text1"/>
          <w:sz w:val="24"/>
          <w:szCs w:val="24"/>
        </w:rPr>
      </w:pPr>
      <w:bookmarkStart w:id="87" w:name="_Toc136509206"/>
      <w:r>
        <w:rPr>
          <w:rFonts w:ascii="Times New Roman" w:eastAsia="Times New Roman" w:hAnsi="Times New Roman" w:cs="Times New Roman"/>
          <w:b/>
          <w:bCs/>
          <w:i w:val="0"/>
          <w:iCs w:val="0"/>
          <w:color w:val="000000" w:themeColor="text1"/>
          <w:sz w:val="24"/>
          <w:szCs w:val="24"/>
        </w:rPr>
        <w:lastRenderedPageBreak/>
        <w:t xml:space="preserve">Figure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Figure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2</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Ethical Considerations</w:t>
      </w:r>
      <w:bookmarkEnd w:id="87"/>
    </w:p>
    <w:p w14:paraId="2C57117B" w14:textId="77777777" w:rsidR="00D31910" w:rsidRDefault="00C12B03">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noProof/>
          <w:sz w:val="24"/>
          <w:szCs w:val="24"/>
        </w:rPr>
        <w:drawing>
          <wp:inline distT="0" distB="0" distL="0" distR="0" wp14:anchorId="74CC353F" wp14:editId="59239D08">
            <wp:extent cx="5486400" cy="320040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346791F" w14:textId="77777777" w:rsidR="00D31910" w:rsidRDefault="00C12B03">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The aforementioned ethics will be used throughout the study.</w:t>
      </w:r>
    </w:p>
    <w:p w14:paraId="61A16124" w14:textId="77777777" w:rsidR="00D31910" w:rsidRDefault="00C12B03">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b/>
          <w:sz w:val="24"/>
          <w:szCs w:val="24"/>
          <w:lang w:val="en-ZW"/>
        </w:rPr>
        <w:t xml:space="preserve">Avoiding harm: </w:t>
      </w:r>
      <w:r>
        <w:rPr>
          <w:rFonts w:ascii="Times New Roman" w:eastAsia="Times New Roman" w:hAnsi="Times New Roman" w:cs="Times New Roman"/>
          <w:sz w:val="24"/>
          <w:szCs w:val="24"/>
        </w:rPr>
        <w:t>The researcher must make every effort not to harm the study's participants, which in this case are the firms selected fr</w:t>
      </w:r>
      <w:r>
        <w:rPr>
          <w:rFonts w:ascii="Times New Roman" w:eastAsia="Times New Roman" w:hAnsi="Times New Roman" w:cs="Times New Roman"/>
          <w:sz w:val="24"/>
          <w:szCs w:val="24"/>
        </w:rPr>
        <w:t>om the ZSE.</w:t>
      </w:r>
    </w:p>
    <w:p w14:paraId="07189BD7" w14:textId="77777777" w:rsidR="00D31910" w:rsidRDefault="00C12B03">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b/>
          <w:sz w:val="24"/>
          <w:szCs w:val="24"/>
          <w:lang w:val="en-ZW"/>
        </w:rPr>
        <w:t xml:space="preserve">Avoiding plagiarism: </w:t>
      </w:r>
      <w:r>
        <w:rPr>
          <w:rFonts w:ascii="Times New Roman" w:eastAsia="Times New Roman" w:hAnsi="Times New Roman" w:cs="Times New Roman"/>
          <w:sz w:val="24"/>
          <w:szCs w:val="24"/>
        </w:rPr>
        <w:t>Plagiarism is defined as using another author's ideas without acknowledging them, as well as using and crediting another person's knowledge. To avoid plagiarism, the researcher would cite any content copied from another sou</w:t>
      </w:r>
      <w:r>
        <w:rPr>
          <w:rFonts w:ascii="Times New Roman" w:eastAsia="Times New Roman" w:hAnsi="Times New Roman" w:cs="Times New Roman"/>
          <w:sz w:val="24"/>
          <w:szCs w:val="24"/>
        </w:rPr>
        <w:t>rce while rewriting it (Pradhan et al., 2017).</w:t>
      </w:r>
    </w:p>
    <w:p w14:paraId="561F40F3" w14:textId="77777777" w:rsidR="00D31910" w:rsidRDefault="00C12B03">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b/>
          <w:sz w:val="24"/>
          <w:szCs w:val="24"/>
          <w:lang w:val="en-ZW"/>
        </w:rPr>
        <w:t xml:space="preserve">Anonymity: </w:t>
      </w:r>
      <w:r>
        <w:rPr>
          <w:rFonts w:ascii="Times New Roman" w:eastAsia="Times New Roman" w:hAnsi="Times New Roman" w:cs="Times New Roman"/>
          <w:sz w:val="24"/>
          <w:szCs w:val="24"/>
        </w:rPr>
        <w:t>Anonymity is crucial when conducting research. To protect their privacy, the researcher will ensure that all companies participating in the study remain anonymous.</w:t>
      </w:r>
    </w:p>
    <w:p w14:paraId="080B8CD0" w14:textId="77777777" w:rsidR="00D31910" w:rsidRDefault="00C12B03">
      <w:pPr>
        <w:pStyle w:val="Heading2"/>
        <w:spacing w:line="360" w:lineRule="auto"/>
        <w:rPr>
          <w:rFonts w:eastAsia="Times New Roman" w:cs="Times New Roman"/>
          <w:szCs w:val="24"/>
          <w:lang w:val="en-ZW"/>
        </w:rPr>
      </w:pPr>
      <w:bookmarkStart w:id="88" w:name="_Toc137373519"/>
      <w:r>
        <w:rPr>
          <w:rFonts w:eastAsia="Times New Roman" w:cs="Times New Roman"/>
          <w:szCs w:val="24"/>
          <w:lang w:val="en-ZW"/>
        </w:rPr>
        <w:t>Chapter Summary</w:t>
      </w:r>
      <w:bookmarkEnd w:id="88"/>
    </w:p>
    <w:p w14:paraId="3E25B592"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preceding chapter has looked into all of the channels that can be used to gather or analyze data, and methods for selecting firms and other information found in a research methodology section. The researcher's decisions were all supported by previous </w:t>
      </w:r>
      <w:r>
        <w:rPr>
          <w:rFonts w:ascii="Times New Roman" w:eastAsia="Times New Roman" w:hAnsi="Times New Roman" w:cs="Times New Roman"/>
          <w:sz w:val="24"/>
          <w:szCs w:val="24"/>
        </w:rPr>
        <w:lastRenderedPageBreak/>
        <w:t>r</w:t>
      </w:r>
      <w:r>
        <w:rPr>
          <w:rFonts w:ascii="Times New Roman" w:eastAsia="Times New Roman" w:hAnsi="Times New Roman" w:cs="Times New Roman"/>
          <w:sz w:val="24"/>
          <w:szCs w:val="24"/>
        </w:rPr>
        <w:t xml:space="preserve">esearch. The findings of the study and their analysis will be demonstrated in the chapter four. </w:t>
      </w:r>
    </w:p>
    <w:bookmarkEnd w:id="63"/>
    <w:p w14:paraId="47B369BF" w14:textId="77777777" w:rsidR="00D31910" w:rsidRDefault="00D31910">
      <w:pPr>
        <w:spacing w:line="360" w:lineRule="auto"/>
        <w:rPr>
          <w:rFonts w:ascii="Times New Roman" w:eastAsia="Times New Roman" w:hAnsi="Times New Roman" w:cs="Times New Roman"/>
          <w:sz w:val="24"/>
          <w:szCs w:val="24"/>
        </w:rPr>
      </w:pPr>
    </w:p>
    <w:p w14:paraId="48EC97B5" w14:textId="77777777" w:rsidR="00D31910" w:rsidRDefault="00D31910">
      <w:pPr>
        <w:spacing w:line="360" w:lineRule="auto"/>
        <w:jc w:val="both"/>
        <w:rPr>
          <w:rFonts w:ascii="Times New Roman" w:eastAsia="Times New Roman" w:hAnsi="Times New Roman" w:cs="Times New Roman"/>
          <w:sz w:val="24"/>
          <w:szCs w:val="24"/>
        </w:rPr>
      </w:pPr>
    </w:p>
    <w:p w14:paraId="3784D3FF" w14:textId="77777777" w:rsidR="00D31910" w:rsidRDefault="00D31910">
      <w:pPr>
        <w:spacing w:line="360" w:lineRule="auto"/>
        <w:jc w:val="both"/>
        <w:rPr>
          <w:rFonts w:ascii="Times New Roman" w:eastAsia="Times New Roman" w:hAnsi="Times New Roman" w:cs="Times New Roman"/>
          <w:sz w:val="24"/>
          <w:szCs w:val="24"/>
        </w:rPr>
      </w:pPr>
    </w:p>
    <w:p w14:paraId="7DC59DEC" w14:textId="77777777" w:rsidR="00D31910" w:rsidRDefault="00D31910">
      <w:pPr>
        <w:spacing w:line="360" w:lineRule="auto"/>
        <w:jc w:val="both"/>
        <w:rPr>
          <w:rFonts w:ascii="Times New Roman" w:eastAsia="Times New Roman" w:hAnsi="Times New Roman" w:cs="Times New Roman"/>
          <w:sz w:val="24"/>
          <w:szCs w:val="24"/>
        </w:rPr>
      </w:pPr>
    </w:p>
    <w:p w14:paraId="21486118" w14:textId="77777777" w:rsidR="00D31910" w:rsidRDefault="00D31910">
      <w:pPr>
        <w:spacing w:line="360" w:lineRule="auto"/>
        <w:jc w:val="both"/>
        <w:rPr>
          <w:rFonts w:ascii="Times New Roman" w:eastAsia="Times New Roman" w:hAnsi="Times New Roman" w:cs="Times New Roman"/>
          <w:sz w:val="24"/>
          <w:szCs w:val="24"/>
        </w:rPr>
      </w:pPr>
    </w:p>
    <w:p w14:paraId="70C1A105" w14:textId="77777777" w:rsidR="00D31910" w:rsidRDefault="00D31910">
      <w:pPr>
        <w:spacing w:line="360" w:lineRule="auto"/>
        <w:jc w:val="both"/>
        <w:rPr>
          <w:rFonts w:ascii="Times New Roman" w:eastAsia="Times New Roman" w:hAnsi="Times New Roman" w:cs="Times New Roman"/>
          <w:sz w:val="24"/>
          <w:szCs w:val="24"/>
        </w:rPr>
      </w:pPr>
    </w:p>
    <w:p w14:paraId="4F4B2BB6" w14:textId="77777777" w:rsidR="00D31910" w:rsidRDefault="00D31910">
      <w:pPr>
        <w:spacing w:line="360" w:lineRule="auto"/>
        <w:jc w:val="both"/>
        <w:rPr>
          <w:rFonts w:ascii="Times New Roman" w:eastAsia="Times New Roman" w:hAnsi="Times New Roman" w:cs="Times New Roman"/>
          <w:sz w:val="24"/>
          <w:szCs w:val="24"/>
        </w:rPr>
      </w:pPr>
    </w:p>
    <w:p w14:paraId="11D8B85E" w14:textId="77777777" w:rsidR="00D31910" w:rsidRDefault="00D31910">
      <w:pPr>
        <w:spacing w:line="360" w:lineRule="auto"/>
        <w:jc w:val="both"/>
        <w:rPr>
          <w:rFonts w:ascii="Times New Roman" w:eastAsia="Times New Roman" w:hAnsi="Times New Roman" w:cs="Times New Roman"/>
          <w:sz w:val="24"/>
          <w:szCs w:val="24"/>
        </w:rPr>
      </w:pPr>
    </w:p>
    <w:p w14:paraId="42259A0E" w14:textId="77777777" w:rsidR="00D31910" w:rsidRDefault="00D31910">
      <w:pPr>
        <w:spacing w:line="360" w:lineRule="auto"/>
        <w:jc w:val="both"/>
        <w:rPr>
          <w:rFonts w:ascii="Times New Roman" w:eastAsia="Times New Roman" w:hAnsi="Times New Roman" w:cs="Times New Roman"/>
          <w:sz w:val="24"/>
          <w:szCs w:val="24"/>
        </w:rPr>
      </w:pPr>
    </w:p>
    <w:p w14:paraId="3793F5DC" w14:textId="77777777" w:rsidR="00D31910" w:rsidRDefault="00D31910">
      <w:pPr>
        <w:spacing w:line="360" w:lineRule="auto"/>
        <w:jc w:val="both"/>
        <w:rPr>
          <w:rFonts w:ascii="Times New Roman" w:eastAsia="Times New Roman" w:hAnsi="Times New Roman" w:cs="Times New Roman"/>
          <w:sz w:val="24"/>
          <w:szCs w:val="24"/>
        </w:rPr>
      </w:pPr>
    </w:p>
    <w:p w14:paraId="204FF760" w14:textId="77777777" w:rsidR="007B71AD" w:rsidRDefault="007B71AD">
      <w:pPr>
        <w:spacing w:line="360" w:lineRule="auto"/>
        <w:jc w:val="both"/>
        <w:rPr>
          <w:rFonts w:ascii="Times New Roman" w:eastAsia="Times New Roman" w:hAnsi="Times New Roman" w:cs="Times New Roman"/>
          <w:sz w:val="24"/>
          <w:szCs w:val="24"/>
        </w:rPr>
      </w:pPr>
    </w:p>
    <w:p w14:paraId="2EA06A18" w14:textId="77777777" w:rsidR="007B71AD" w:rsidRDefault="007B71AD">
      <w:pPr>
        <w:spacing w:line="360" w:lineRule="auto"/>
        <w:jc w:val="both"/>
        <w:rPr>
          <w:rFonts w:ascii="Times New Roman" w:eastAsia="Times New Roman" w:hAnsi="Times New Roman" w:cs="Times New Roman"/>
          <w:sz w:val="24"/>
          <w:szCs w:val="24"/>
        </w:rPr>
      </w:pPr>
    </w:p>
    <w:p w14:paraId="0195FF9E" w14:textId="77777777" w:rsidR="007B71AD" w:rsidRDefault="007B71AD">
      <w:pPr>
        <w:spacing w:line="360" w:lineRule="auto"/>
        <w:jc w:val="both"/>
        <w:rPr>
          <w:rFonts w:ascii="Times New Roman" w:eastAsia="Times New Roman" w:hAnsi="Times New Roman" w:cs="Times New Roman"/>
          <w:sz w:val="24"/>
          <w:szCs w:val="24"/>
        </w:rPr>
      </w:pPr>
    </w:p>
    <w:p w14:paraId="424BCC8B" w14:textId="77777777" w:rsidR="00D31910" w:rsidRDefault="00D31910">
      <w:pPr>
        <w:spacing w:line="360" w:lineRule="auto"/>
        <w:jc w:val="both"/>
        <w:rPr>
          <w:rFonts w:ascii="Times New Roman" w:eastAsia="Times New Roman" w:hAnsi="Times New Roman" w:cs="Times New Roman"/>
          <w:sz w:val="24"/>
          <w:szCs w:val="24"/>
        </w:rPr>
      </w:pPr>
    </w:p>
    <w:p w14:paraId="70F2BF3E" w14:textId="77777777" w:rsidR="00D31910" w:rsidRDefault="00D31910">
      <w:pPr>
        <w:spacing w:line="360" w:lineRule="auto"/>
        <w:jc w:val="both"/>
        <w:rPr>
          <w:rFonts w:ascii="Times New Roman" w:eastAsia="Times New Roman" w:hAnsi="Times New Roman" w:cs="Times New Roman"/>
          <w:sz w:val="24"/>
          <w:szCs w:val="24"/>
        </w:rPr>
      </w:pPr>
    </w:p>
    <w:p w14:paraId="7090DE2E" w14:textId="77777777" w:rsidR="007B71AD" w:rsidRDefault="007B71AD">
      <w:pPr>
        <w:spacing w:line="360" w:lineRule="auto"/>
        <w:jc w:val="both"/>
        <w:rPr>
          <w:rFonts w:ascii="Times New Roman" w:eastAsia="Times New Roman" w:hAnsi="Times New Roman" w:cs="Times New Roman"/>
          <w:sz w:val="24"/>
          <w:szCs w:val="24"/>
        </w:rPr>
      </w:pPr>
    </w:p>
    <w:p w14:paraId="4518A199" w14:textId="77777777" w:rsidR="00164FE4" w:rsidRDefault="00164FE4">
      <w:pPr>
        <w:spacing w:line="360" w:lineRule="auto"/>
        <w:jc w:val="both"/>
        <w:rPr>
          <w:rFonts w:ascii="Times New Roman" w:eastAsia="Times New Roman" w:hAnsi="Times New Roman" w:cs="Times New Roman"/>
          <w:sz w:val="24"/>
          <w:szCs w:val="24"/>
        </w:rPr>
      </w:pPr>
    </w:p>
    <w:p w14:paraId="560A6732" w14:textId="77777777" w:rsidR="00164FE4" w:rsidRDefault="00164FE4">
      <w:pPr>
        <w:spacing w:line="360" w:lineRule="auto"/>
        <w:jc w:val="both"/>
        <w:rPr>
          <w:rFonts w:ascii="Times New Roman" w:eastAsia="Times New Roman" w:hAnsi="Times New Roman" w:cs="Times New Roman"/>
          <w:sz w:val="24"/>
          <w:szCs w:val="24"/>
        </w:rPr>
      </w:pPr>
    </w:p>
    <w:p w14:paraId="0F2C2735" w14:textId="77777777" w:rsidR="00164FE4" w:rsidRDefault="00164FE4">
      <w:pPr>
        <w:spacing w:line="360" w:lineRule="auto"/>
        <w:jc w:val="both"/>
        <w:rPr>
          <w:rFonts w:ascii="Times New Roman" w:eastAsia="Times New Roman" w:hAnsi="Times New Roman" w:cs="Times New Roman"/>
          <w:sz w:val="24"/>
          <w:szCs w:val="24"/>
        </w:rPr>
      </w:pPr>
    </w:p>
    <w:p w14:paraId="1CE65113" w14:textId="77777777" w:rsidR="00164FE4" w:rsidRDefault="00164FE4">
      <w:pPr>
        <w:spacing w:line="360" w:lineRule="auto"/>
        <w:jc w:val="both"/>
        <w:rPr>
          <w:rFonts w:ascii="Times New Roman" w:eastAsia="Times New Roman" w:hAnsi="Times New Roman" w:cs="Times New Roman"/>
          <w:sz w:val="24"/>
          <w:szCs w:val="24"/>
        </w:rPr>
      </w:pPr>
    </w:p>
    <w:p w14:paraId="2B9FAA0E" w14:textId="77777777" w:rsidR="00D31910" w:rsidRDefault="00D31910">
      <w:pPr>
        <w:pStyle w:val="Heading1"/>
        <w:spacing w:line="360" w:lineRule="auto"/>
        <w:jc w:val="center"/>
        <w:rPr>
          <w:rFonts w:eastAsia="Times New Roman" w:cs="Times New Roman"/>
          <w:szCs w:val="24"/>
        </w:rPr>
      </w:pPr>
      <w:bookmarkStart w:id="89" w:name="_Toc137373520"/>
      <w:bookmarkStart w:id="90" w:name="_Hlk137374455"/>
      <w:bookmarkEnd w:id="89"/>
    </w:p>
    <w:p w14:paraId="274BB0BB" w14:textId="77777777" w:rsidR="00D31910" w:rsidRDefault="00D31910">
      <w:pPr>
        <w:spacing w:line="360" w:lineRule="auto"/>
        <w:rPr>
          <w:rFonts w:ascii="Times New Roman" w:eastAsia="Times New Roman" w:hAnsi="Times New Roman" w:cs="Times New Roman"/>
          <w:sz w:val="24"/>
          <w:szCs w:val="24"/>
        </w:rPr>
      </w:pPr>
    </w:p>
    <w:p w14:paraId="18B670AF" w14:textId="77777777" w:rsidR="007B71AD" w:rsidRDefault="007B71AD">
      <w:pPr>
        <w:spacing w:line="360" w:lineRule="auto"/>
        <w:rPr>
          <w:rFonts w:ascii="Times New Roman" w:eastAsia="Times New Roman" w:hAnsi="Times New Roman" w:cs="Times New Roman"/>
          <w:sz w:val="24"/>
          <w:szCs w:val="24"/>
        </w:rPr>
      </w:pPr>
    </w:p>
    <w:p w14:paraId="67D30772" w14:textId="77777777" w:rsidR="007B71AD" w:rsidRDefault="007B71AD">
      <w:pPr>
        <w:spacing w:line="360" w:lineRule="auto"/>
        <w:rPr>
          <w:rFonts w:ascii="Times New Roman" w:eastAsia="Times New Roman" w:hAnsi="Times New Roman" w:cs="Times New Roman"/>
          <w:sz w:val="24"/>
          <w:szCs w:val="24"/>
        </w:rPr>
      </w:pPr>
    </w:p>
    <w:p w14:paraId="13446A15" w14:textId="77777777" w:rsidR="00D31910" w:rsidRDefault="00C12B03" w:rsidP="007B71AD">
      <w:pPr>
        <w:pStyle w:val="Heading1"/>
        <w:numPr>
          <w:ilvl w:val="0"/>
          <w:numId w:val="0"/>
        </w:numPr>
        <w:spacing w:line="360" w:lineRule="auto"/>
        <w:jc w:val="center"/>
        <w:rPr>
          <w:rFonts w:eastAsia="Times New Roman" w:cs="Times New Roman"/>
          <w:szCs w:val="24"/>
        </w:rPr>
      </w:pPr>
      <w:bookmarkStart w:id="91" w:name="_Toc137373521"/>
      <w:r>
        <w:rPr>
          <w:rFonts w:eastAsia="Times New Roman" w:cs="Times New Roman"/>
          <w:szCs w:val="24"/>
        </w:rPr>
        <w:t>DATA PRESENTATION, ANALYSIS AND DISCUSSION</w:t>
      </w:r>
      <w:bookmarkEnd w:id="91"/>
    </w:p>
    <w:p w14:paraId="42A660E0" w14:textId="77777777" w:rsidR="00D31910" w:rsidRDefault="00D31910">
      <w:pPr>
        <w:spacing w:line="360" w:lineRule="auto"/>
        <w:rPr>
          <w:rFonts w:ascii="Times New Roman" w:eastAsia="Times New Roman" w:hAnsi="Times New Roman" w:cs="Times New Roman"/>
          <w:sz w:val="24"/>
          <w:szCs w:val="24"/>
        </w:rPr>
      </w:pPr>
    </w:p>
    <w:p w14:paraId="03DF4287" w14:textId="77777777" w:rsidR="00D31910" w:rsidRDefault="00C12B03">
      <w:pPr>
        <w:pStyle w:val="Heading2"/>
        <w:numPr>
          <w:ilvl w:val="0"/>
          <w:numId w:val="0"/>
        </w:numPr>
        <w:spacing w:line="360" w:lineRule="auto"/>
        <w:ind w:left="576" w:hanging="576"/>
        <w:rPr>
          <w:rFonts w:eastAsia="Times New Roman" w:cs="Times New Roman"/>
          <w:szCs w:val="24"/>
        </w:rPr>
      </w:pPr>
      <w:bookmarkStart w:id="92" w:name="_Toc137373522"/>
      <w:r>
        <w:rPr>
          <w:rFonts w:eastAsia="Times New Roman" w:cs="Times New Roman"/>
          <w:szCs w:val="24"/>
        </w:rPr>
        <w:t>4.0 Introduction</w:t>
      </w:r>
      <w:bookmarkEnd w:id="92"/>
    </w:p>
    <w:p w14:paraId="2707DDA8"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breakdown of the pertinent research methodologies that were employed to </w:t>
      </w:r>
      <w:r>
        <w:rPr>
          <w:rFonts w:ascii="Times New Roman" w:eastAsia="Times New Roman" w:hAnsi="Times New Roman" w:cs="Times New Roman"/>
          <w:sz w:val="24"/>
          <w:szCs w:val="24"/>
        </w:rPr>
        <w:t>collect the data was provided in the preceding chapter. This comprised of the research design, the target population, the sample size, and the research tools to be employed. Based on the objectives outlined in chapter one, this chapter offers the research'</w:t>
      </w:r>
      <w:r>
        <w:rPr>
          <w:rFonts w:ascii="Times New Roman" w:eastAsia="Times New Roman" w:hAnsi="Times New Roman" w:cs="Times New Roman"/>
          <w:sz w:val="24"/>
          <w:szCs w:val="24"/>
        </w:rPr>
        <w:t>s results. SPSS version 20 and Microsoft Excel were used for the data analysis.</w:t>
      </w:r>
    </w:p>
    <w:p w14:paraId="73CF3ABD" w14:textId="77777777" w:rsidR="00D31910" w:rsidRDefault="00C12B03">
      <w:pPr>
        <w:pStyle w:val="Heading2"/>
        <w:spacing w:line="360" w:lineRule="auto"/>
        <w:rPr>
          <w:rFonts w:eastAsia="Times New Roman" w:cs="Times New Roman"/>
          <w:szCs w:val="24"/>
        </w:rPr>
      </w:pPr>
      <w:bookmarkStart w:id="93" w:name="_Toc137373523"/>
      <w:r>
        <w:rPr>
          <w:rFonts w:eastAsia="Times New Roman" w:cs="Times New Roman"/>
          <w:szCs w:val="24"/>
        </w:rPr>
        <w:t>Analysis of quantitative data</w:t>
      </w:r>
      <w:bookmarkEnd w:id="93"/>
    </w:p>
    <w:p w14:paraId="700D5427" w14:textId="77777777" w:rsidR="00D31910" w:rsidRDefault="00C12B03" w:rsidP="00164FE4">
      <w:pPr>
        <w:pStyle w:val="Heading3"/>
        <w:spacing w:before="100" w:after="100" w:line="360" w:lineRule="auto"/>
        <w:rPr>
          <w:rFonts w:eastAsia="Times New Roman" w:hint="default"/>
          <w:szCs w:val="24"/>
        </w:rPr>
      </w:pPr>
      <w:bookmarkStart w:id="94" w:name="_Toc137373524"/>
      <w:r>
        <w:rPr>
          <w:rFonts w:eastAsia="Times New Roman" w:hint="default"/>
          <w:szCs w:val="24"/>
        </w:rPr>
        <w:t>Questionnaire response rate</w:t>
      </w:r>
      <w:bookmarkEnd w:id="94"/>
    </w:p>
    <w:p w14:paraId="4A6240CC"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questionnaires were distributed by the researcher to ZSE-listed companies. Only 40 of the 51 companies were able to</w:t>
      </w:r>
      <w:r>
        <w:rPr>
          <w:rFonts w:ascii="Times New Roman" w:eastAsia="Times New Roman" w:hAnsi="Times New Roman" w:cs="Times New Roman"/>
          <w:sz w:val="24"/>
          <w:szCs w:val="24"/>
        </w:rPr>
        <w:t xml:space="preserve"> complete the questionnaires. This indicates a 78.43% response rate. Sector, in the words of Chad (2023), is a wide economic category that includes industries. The ZSE now has 8 sectors where listed firms can be found. Many companies belong into the catego</w:t>
      </w:r>
      <w:r>
        <w:rPr>
          <w:rFonts w:ascii="Times New Roman" w:eastAsia="Times New Roman" w:hAnsi="Times New Roman" w:cs="Times New Roman"/>
          <w:sz w:val="24"/>
          <w:szCs w:val="24"/>
        </w:rPr>
        <w:t>ries of financial services, industrials, and consumer products, according to statistics the researcher obtained about the listed companies. In other words, it is very likely that many businesses will fall into one of the three categories. The table below m</w:t>
      </w:r>
      <w:r>
        <w:rPr>
          <w:rFonts w:ascii="Times New Roman" w:eastAsia="Times New Roman" w:hAnsi="Times New Roman" w:cs="Times New Roman"/>
          <w:sz w:val="24"/>
          <w:szCs w:val="24"/>
        </w:rPr>
        <w:t>ight provide a realistic image.</w:t>
      </w:r>
    </w:p>
    <w:p w14:paraId="365CA9DA" w14:textId="77777777" w:rsidR="00D31910" w:rsidRDefault="00D31910">
      <w:pPr>
        <w:tabs>
          <w:tab w:val="left" w:pos="2385"/>
        </w:tabs>
        <w:spacing w:line="360" w:lineRule="auto"/>
        <w:rPr>
          <w:rFonts w:ascii="Times New Roman" w:eastAsia="Times New Roman" w:hAnsi="Times New Roman" w:cs="Times New Roman"/>
          <w:sz w:val="24"/>
          <w:szCs w:val="24"/>
        </w:rPr>
      </w:pPr>
    </w:p>
    <w:p w14:paraId="1BECDE93"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95" w:name="_Toc136511440"/>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5</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:Response rate by category</w:t>
      </w:r>
      <w:bookmarkEnd w:id="95"/>
    </w:p>
    <w:tbl>
      <w:tblPr>
        <w:tblStyle w:val="TableGrid"/>
        <w:tblW w:w="0" w:type="auto"/>
        <w:tblLayout w:type="fixed"/>
        <w:tblLook w:val="04A0" w:firstRow="1" w:lastRow="0" w:firstColumn="1" w:lastColumn="0" w:noHBand="0" w:noVBand="1"/>
      </w:tblPr>
      <w:tblGrid>
        <w:gridCol w:w="2074"/>
        <w:gridCol w:w="2074"/>
        <w:gridCol w:w="2074"/>
        <w:gridCol w:w="2074"/>
      </w:tblGrid>
      <w:tr w:rsidR="00D31910" w14:paraId="498F3EA7" w14:textId="77777777">
        <w:tc>
          <w:tcPr>
            <w:tcW w:w="2074" w:type="dxa"/>
          </w:tcPr>
          <w:p w14:paraId="692360BA"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ZSE Category</w:t>
            </w:r>
          </w:p>
        </w:tc>
        <w:tc>
          <w:tcPr>
            <w:tcW w:w="2074" w:type="dxa"/>
          </w:tcPr>
          <w:p w14:paraId="0D42A9AC"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Sent</w:t>
            </w:r>
          </w:p>
        </w:tc>
        <w:tc>
          <w:tcPr>
            <w:tcW w:w="2074" w:type="dxa"/>
          </w:tcPr>
          <w:p w14:paraId="5173E6C0"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Returned</w:t>
            </w:r>
          </w:p>
        </w:tc>
        <w:tc>
          <w:tcPr>
            <w:tcW w:w="2074" w:type="dxa"/>
          </w:tcPr>
          <w:p w14:paraId="66684796"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Returned</w:t>
            </w:r>
          </w:p>
        </w:tc>
      </w:tr>
      <w:tr w:rsidR="00D31910" w14:paraId="299DA197" w14:textId="77777777">
        <w:tc>
          <w:tcPr>
            <w:tcW w:w="2074" w:type="dxa"/>
          </w:tcPr>
          <w:p w14:paraId="17635B7F"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Telecoms</w:t>
            </w:r>
          </w:p>
        </w:tc>
        <w:tc>
          <w:tcPr>
            <w:tcW w:w="2074" w:type="dxa"/>
          </w:tcPr>
          <w:p w14:paraId="59B9CDE8"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4" w:type="dxa"/>
          </w:tcPr>
          <w:p w14:paraId="481D3504"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4" w:type="dxa"/>
          </w:tcPr>
          <w:p w14:paraId="2387BE56"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D31910" w14:paraId="42642844" w14:textId="77777777">
        <w:tc>
          <w:tcPr>
            <w:tcW w:w="2074" w:type="dxa"/>
          </w:tcPr>
          <w:p w14:paraId="1F4CE81D"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Oil and gas</w:t>
            </w:r>
          </w:p>
        </w:tc>
        <w:tc>
          <w:tcPr>
            <w:tcW w:w="2074" w:type="dxa"/>
          </w:tcPr>
          <w:p w14:paraId="6471543C"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4" w:type="dxa"/>
          </w:tcPr>
          <w:p w14:paraId="6AB9685F"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4" w:type="dxa"/>
          </w:tcPr>
          <w:p w14:paraId="65E5F7E6"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D31910" w14:paraId="1354D3B5" w14:textId="77777777">
        <w:tc>
          <w:tcPr>
            <w:tcW w:w="2074" w:type="dxa"/>
          </w:tcPr>
          <w:p w14:paraId="1769A042"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Basic materials</w:t>
            </w:r>
          </w:p>
        </w:tc>
        <w:tc>
          <w:tcPr>
            <w:tcW w:w="2074" w:type="dxa"/>
          </w:tcPr>
          <w:p w14:paraId="4A35B880"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4" w:type="dxa"/>
          </w:tcPr>
          <w:p w14:paraId="09F3ED01"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4" w:type="dxa"/>
          </w:tcPr>
          <w:p w14:paraId="6DD8056B"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31910" w14:paraId="2247444A" w14:textId="77777777">
        <w:tc>
          <w:tcPr>
            <w:tcW w:w="2074" w:type="dxa"/>
          </w:tcPr>
          <w:p w14:paraId="384A87B8"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Financial Services</w:t>
            </w:r>
          </w:p>
        </w:tc>
        <w:tc>
          <w:tcPr>
            <w:tcW w:w="2074" w:type="dxa"/>
          </w:tcPr>
          <w:p w14:paraId="1E4563D4"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74" w:type="dxa"/>
          </w:tcPr>
          <w:p w14:paraId="67138884"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74" w:type="dxa"/>
          </w:tcPr>
          <w:p w14:paraId="73691B3F"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57.14%</w:t>
            </w:r>
          </w:p>
        </w:tc>
      </w:tr>
      <w:tr w:rsidR="00D31910" w14:paraId="3004A86E" w14:textId="77777777">
        <w:tc>
          <w:tcPr>
            <w:tcW w:w="2074" w:type="dxa"/>
          </w:tcPr>
          <w:p w14:paraId="23137CDD"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Consumer goods</w:t>
            </w:r>
          </w:p>
        </w:tc>
        <w:tc>
          <w:tcPr>
            <w:tcW w:w="2074" w:type="dxa"/>
          </w:tcPr>
          <w:p w14:paraId="3DA9E3AE"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74" w:type="dxa"/>
          </w:tcPr>
          <w:p w14:paraId="3990694C"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74" w:type="dxa"/>
          </w:tcPr>
          <w:p w14:paraId="74244F57"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D31910" w14:paraId="4A128575" w14:textId="77777777">
        <w:tc>
          <w:tcPr>
            <w:tcW w:w="2074" w:type="dxa"/>
          </w:tcPr>
          <w:p w14:paraId="3DBE4620"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Health care</w:t>
            </w:r>
          </w:p>
        </w:tc>
        <w:tc>
          <w:tcPr>
            <w:tcW w:w="2074" w:type="dxa"/>
          </w:tcPr>
          <w:p w14:paraId="4794FC03"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4" w:type="dxa"/>
          </w:tcPr>
          <w:p w14:paraId="3994D662"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74" w:type="dxa"/>
          </w:tcPr>
          <w:p w14:paraId="1DF13888"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31910" w14:paraId="1F02738C" w14:textId="77777777">
        <w:tc>
          <w:tcPr>
            <w:tcW w:w="2074" w:type="dxa"/>
          </w:tcPr>
          <w:p w14:paraId="4396C15B"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Industrials</w:t>
            </w:r>
          </w:p>
        </w:tc>
        <w:tc>
          <w:tcPr>
            <w:tcW w:w="2074" w:type="dxa"/>
          </w:tcPr>
          <w:p w14:paraId="09849076"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074" w:type="dxa"/>
          </w:tcPr>
          <w:p w14:paraId="3DA6AE86"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74" w:type="dxa"/>
          </w:tcPr>
          <w:p w14:paraId="3E82123D"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76.92%</w:t>
            </w:r>
          </w:p>
        </w:tc>
      </w:tr>
      <w:tr w:rsidR="00D31910" w14:paraId="2989637E" w14:textId="77777777">
        <w:tc>
          <w:tcPr>
            <w:tcW w:w="2074" w:type="dxa"/>
          </w:tcPr>
          <w:p w14:paraId="3C177CFA"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Consumer services</w:t>
            </w:r>
          </w:p>
        </w:tc>
        <w:tc>
          <w:tcPr>
            <w:tcW w:w="2074" w:type="dxa"/>
          </w:tcPr>
          <w:p w14:paraId="6C2268B8"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74" w:type="dxa"/>
          </w:tcPr>
          <w:p w14:paraId="7F185C3E"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74" w:type="dxa"/>
          </w:tcPr>
          <w:p w14:paraId="6497AB09"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r>
      <w:tr w:rsidR="00D31910" w14:paraId="317E2B39" w14:textId="77777777">
        <w:tc>
          <w:tcPr>
            <w:tcW w:w="2074" w:type="dxa"/>
          </w:tcPr>
          <w:p w14:paraId="16BAAFD8"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w:t>
            </w:r>
          </w:p>
        </w:tc>
        <w:tc>
          <w:tcPr>
            <w:tcW w:w="2074" w:type="dxa"/>
          </w:tcPr>
          <w:p w14:paraId="12F8A77F"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51</w:t>
            </w:r>
          </w:p>
        </w:tc>
        <w:tc>
          <w:tcPr>
            <w:tcW w:w="2074" w:type="dxa"/>
          </w:tcPr>
          <w:p w14:paraId="683E6530"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2074" w:type="dxa"/>
          </w:tcPr>
          <w:p w14:paraId="3CBCC92A"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78.43%</w:t>
            </w:r>
          </w:p>
        </w:tc>
      </w:tr>
    </w:tbl>
    <w:p w14:paraId="504CF0D0" w14:textId="77777777" w:rsidR="00D31910" w:rsidRDefault="00C12B03">
      <w:pPr>
        <w:tabs>
          <w:tab w:val="left" w:pos="2385"/>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 Primary data</w:t>
      </w:r>
    </w:p>
    <w:p w14:paraId="32BF43DD" w14:textId="77777777" w:rsidR="00D31910" w:rsidRDefault="00C12B03" w:rsidP="00164FE4">
      <w:pPr>
        <w:pStyle w:val="Heading3"/>
        <w:spacing w:before="100" w:after="100" w:line="360" w:lineRule="auto"/>
        <w:rPr>
          <w:rFonts w:eastAsia="Times New Roman" w:hint="default"/>
          <w:szCs w:val="24"/>
        </w:rPr>
      </w:pPr>
      <w:bookmarkStart w:id="96" w:name="_Toc137373525"/>
      <w:r>
        <w:rPr>
          <w:rFonts w:eastAsia="Times New Roman" w:hint="default"/>
          <w:szCs w:val="24"/>
        </w:rPr>
        <w:t>Work experience in the organisation</w:t>
      </w:r>
      <w:bookmarkEnd w:id="96"/>
    </w:p>
    <w:p w14:paraId="6E9B4921"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questionnaires indicated that the financial staff of businesses listed on the ZSE had experience ranging from less than one year to more than ten years. The percentage of employees with less experience was 12.5%. For those employees with</w:t>
      </w:r>
      <w:r>
        <w:rPr>
          <w:rFonts w:ascii="Times New Roman" w:eastAsia="Times New Roman" w:hAnsi="Times New Roman" w:cs="Times New Roman"/>
          <w:sz w:val="24"/>
          <w:szCs w:val="24"/>
        </w:rPr>
        <w:t xml:space="preserve"> more working experience in the organization shows that the business has been stable and in good process for workers to stay there for quite a while. The fact that the respondents had significantly more job experience than those with little experience is. </w:t>
      </w:r>
      <w:r>
        <w:rPr>
          <w:rFonts w:ascii="Times New Roman" w:eastAsia="Times New Roman" w:hAnsi="Times New Roman" w:cs="Times New Roman"/>
          <w:sz w:val="24"/>
          <w:szCs w:val="24"/>
        </w:rPr>
        <w:t xml:space="preserve">demonstrated on the table below. </w:t>
      </w:r>
    </w:p>
    <w:p w14:paraId="56515AA4"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p w14:paraId="0A0F35E6"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97" w:name="_Toc136511441"/>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6</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Respondents' work experience</w:t>
      </w:r>
      <w:bookmarkEnd w:id="97"/>
    </w:p>
    <w:tbl>
      <w:tblPr>
        <w:tblW w:w="7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759"/>
        <w:gridCol w:w="1137"/>
        <w:gridCol w:w="1000"/>
        <w:gridCol w:w="1365"/>
        <w:gridCol w:w="1456"/>
      </w:tblGrid>
      <w:tr w:rsidR="00D31910" w14:paraId="283F4E16" w14:textId="77777777">
        <w:trPr>
          <w:cantSplit/>
        </w:trPr>
        <w:tc>
          <w:tcPr>
            <w:tcW w:w="7444" w:type="dxa"/>
            <w:gridSpan w:val="6"/>
            <w:tcBorders>
              <w:top w:val="nil"/>
              <w:left w:val="nil"/>
              <w:bottom w:val="nil"/>
              <w:right w:val="nil"/>
            </w:tcBorders>
            <w:shd w:val="clear" w:color="auto" w:fill="FFFFFF"/>
          </w:tcPr>
          <w:p w14:paraId="049376C0"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b/>
                <w:bCs/>
                <w:color w:val="000000"/>
                <w:sz w:val="24"/>
                <w:szCs w:val="24"/>
                <w:lang w:val="en-ZW" w:eastAsia="en-ZW"/>
              </w:rPr>
              <w:t>Work experience</w:t>
            </w:r>
          </w:p>
        </w:tc>
      </w:tr>
      <w:tr w:rsidR="00D31910" w14:paraId="5BAD64C0" w14:textId="77777777">
        <w:trPr>
          <w:cantSplit/>
        </w:trPr>
        <w:tc>
          <w:tcPr>
            <w:tcW w:w="7444" w:type="dxa"/>
            <w:gridSpan w:val="6"/>
            <w:tcBorders>
              <w:top w:val="nil"/>
              <w:left w:val="nil"/>
              <w:bottom w:val="nil"/>
              <w:right w:val="nil"/>
            </w:tcBorders>
            <w:shd w:val="clear" w:color="auto" w:fill="FFFFFF"/>
          </w:tcPr>
          <w:p w14:paraId="1FA36D86" w14:textId="77777777" w:rsidR="00D31910" w:rsidRDefault="00D31910">
            <w:pPr>
              <w:autoSpaceDE w:val="0"/>
              <w:autoSpaceDN w:val="0"/>
              <w:adjustRightInd w:val="0"/>
              <w:spacing w:after="0" w:line="360" w:lineRule="auto"/>
              <w:ind w:left="60" w:right="60"/>
              <w:jc w:val="center"/>
              <w:rPr>
                <w:rFonts w:ascii="Times New Roman" w:eastAsia="Times New Roman" w:hAnsi="Times New Roman" w:cs="Times New Roman"/>
                <w:b/>
                <w:bCs/>
                <w:color w:val="000000"/>
                <w:sz w:val="24"/>
                <w:szCs w:val="24"/>
                <w:lang w:val="en-ZW" w:eastAsia="en-ZW"/>
              </w:rPr>
            </w:pPr>
          </w:p>
        </w:tc>
      </w:tr>
      <w:tr w:rsidR="00D31910" w14:paraId="6C5E0CB7" w14:textId="77777777">
        <w:trPr>
          <w:cantSplit/>
        </w:trPr>
        <w:tc>
          <w:tcPr>
            <w:tcW w:w="2486" w:type="dxa"/>
            <w:gridSpan w:val="2"/>
            <w:tcBorders>
              <w:top w:val="single" w:sz="16" w:space="0" w:color="000000"/>
              <w:left w:val="single" w:sz="16" w:space="0" w:color="000000"/>
              <w:bottom w:val="single" w:sz="16" w:space="0" w:color="000000"/>
              <w:right w:val="nil"/>
            </w:tcBorders>
            <w:shd w:val="clear" w:color="auto" w:fill="FFFFFF"/>
          </w:tcPr>
          <w:p w14:paraId="25FF06FF"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137" w:type="dxa"/>
            <w:tcBorders>
              <w:top w:val="single" w:sz="16" w:space="0" w:color="000000"/>
              <w:left w:val="single" w:sz="16" w:space="0" w:color="000000"/>
              <w:bottom w:val="single" w:sz="16" w:space="0" w:color="000000"/>
            </w:tcBorders>
            <w:shd w:val="clear" w:color="auto" w:fill="FFFFFF"/>
          </w:tcPr>
          <w:p w14:paraId="43BC3808"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Frequency</w:t>
            </w:r>
          </w:p>
        </w:tc>
        <w:tc>
          <w:tcPr>
            <w:tcW w:w="1000" w:type="dxa"/>
            <w:tcBorders>
              <w:top w:val="single" w:sz="16" w:space="0" w:color="000000"/>
              <w:bottom w:val="single" w:sz="16" w:space="0" w:color="000000"/>
            </w:tcBorders>
            <w:shd w:val="clear" w:color="auto" w:fill="FFFFFF"/>
          </w:tcPr>
          <w:p w14:paraId="26BE6B1E"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Percent</w:t>
            </w:r>
          </w:p>
        </w:tc>
        <w:tc>
          <w:tcPr>
            <w:tcW w:w="1365" w:type="dxa"/>
            <w:tcBorders>
              <w:top w:val="single" w:sz="16" w:space="0" w:color="000000"/>
              <w:bottom w:val="single" w:sz="16" w:space="0" w:color="000000"/>
            </w:tcBorders>
            <w:shd w:val="clear" w:color="auto" w:fill="FFFFFF"/>
          </w:tcPr>
          <w:p w14:paraId="72201A10"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 Percent</w:t>
            </w:r>
          </w:p>
        </w:tc>
        <w:tc>
          <w:tcPr>
            <w:tcW w:w="1456" w:type="dxa"/>
            <w:tcBorders>
              <w:top w:val="single" w:sz="16" w:space="0" w:color="000000"/>
              <w:bottom w:val="single" w:sz="16" w:space="0" w:color="000000"/>
              <w:right w:val="single" w:sz="16" w:space="0" w:color="000000"/>
            </w:tcBorders>
            <w:shd w:val="clear" w:color="auto" w:fill="FFFFFF"/>
          </w:tcPr>
          <w:p w14:paraId="5494D28B"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Cumulative Percent</w:t>
            </w:r>
          </w:p>
        </w:tc>
      </w:tr>
      <w:tr w:rsidR="00D31910" w14:paraId="09A97EEF" w14:textId="77777777">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6F1AA9BC"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w:t>
            </w:r>
          </w:p>
        </w:tc>
        <w:tc>
          <w:tcPr>
            <w:tcW w:w="1759" w:type="dxa"/>
            <w:tcBorders>
              <w:top w:val="single" w:sz="16" w:space="0" w:color="000000"/>
              <w:left w:val="nil"/>
              <w:bottom w:val="nil"/>
              <w:right w:val="single" w:sz="16" w:space="0" w:color="000000"/>
            </w:tcBorders>
            <w:shd w:val="clear" w:color="auto" w:fill="FFFFFF"/>
            <w:vAlign w:val="center"/>
          </w:tcPr>
          <w:p w14:paraId="6CEE88CE"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less than 1 year</w:t>
            </w:r>
          </w:p>
        </w:tc>
        <w:tc>
          <w:tcPr>
            <w:tcW w:w="1137" w:type="dxa"/>
            <w:tcBorders>
              <w:top w:val="single" w:sz="16" w:space="0" w:color="000000"/>
              <w:left w:val="single" w:sz="16" w:space="0" w:color="000000"/>
              <w:bottom w:val="nil"/>
            </w:tcBorders>
            <w:shd w:val="clear" w:color="auto" w:fill="FFFFFF"/>
            <w:vAlign w:val="center"/>
          </w:tcPr>
          <w:p w14:paraId="16033C4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w:t>
            </w:r>
          </w:p>
        </w:tc>
        <w:tc>
          <w:tcPr>
            <w:tcW w:w="1000" w:type="dxa"/>
            <w:tcBorders>
              <w:top w:val="single" w:sz="16" w:space="0" w:color="000000"/>
              <w:bottom w:val="nil"/>
            </w:tcBorders>
            <w:shd w:val="clear" w:color="auto" w:fill="FFFFFF"/>
            <w:vAlign w:val="center"/>
          </w:tcPr>
          <w:p w14:paraId="152B2F0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12.5</w:t>
            </w:r>
          </w:p>
        </w:tc>
        <w:tc>
          <w:tcPr>
            <w:tcW w:w="1365" w:type="dxa"/>
            <w:tcBorders>
              <w:top w:val="single" w:sz="16" w:space="0" w:color="000000"/>
              <w:bottom w:val="nil"/>
            </w:tcBorders>
            <w:shd w:val="clear" w:color="auto" w:fill="FFFFFF"/>
            <w:vAlign w:val="center"/>
          </w:tcPr>
          <w:p w14:paraId="34B7055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12.5</w:t>
            </w:r>
          </w:p>
        </w:tc>
        <w:tc>
          <w:tcPr>
            <w:tcW w:w="1456" w:type="dxa"/>
            <w:tcBorders>
              <w:top w:val="single" w:sz="16" w:space="0" w:color="000000"/>
              <w:bottom w:val="nil"/>
              <w:right w:val="single" w:sz="16" w:space="0" w:color="000000"/>
            </w:tcBorders>
            <w:shd w:val="clear" w:color="auto" w:fill="FFFFFF"/>
            <w:vAlign w:val="center"/>
          </w:tcPr>
          <w:p w14:paraId="6C54BB7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12.5</w:t>
            </w:r>
          </w:p>
        </w:tc>
      </w:tr>
      <w:tr w:rsidR="00D31910" w14:paraId="034ED11F"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677461B"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759" w:type="dxa"/>
            <w:tcBorders>
              <w:top w:val="nil"/>
              <w:left w:val="nil"/>
              <w:bottom w:val="nil"/>
              <w:right w:val="single" w:sz="16" w:space="0" w:color="000000"/>
            </w:tcBorders>
            <w:shd w:val="clear" w:color="auto" w:fill="FFFFFF"/>
            <w:vAlign w:val="center"/>
          </w:tcPr>
          <w:p w14:paraId="68C944E2"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between 1 and 5</w:t>
            </w:r>
          </w:p>
        </w:tc>
        <w:tc>
          <w:tcPr>
            <w:tcW w:w="1137" w:type="dxa"/>
            <w:tcBorders>
              <w:top w:val="nil"/>
              <w:left w:val="single" w:sz="16" w:space="0" w:color="000000"/>
              <w:bottom w:val="nil"/>
            </w:tcBorders>
            <w:shd w:val="clear" w:color="auto" w:fill="FFFFFF"/>
            <w:vAlign w:val="center"/>
          </w:tcPr>
          <w:p w14:paraId="0C64927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6</w:t>
            </w:r>
          </w:p>
        </w:tc>
        <w:tc>
          <w:tcPr>
            <w:tcW w:w="1000" w:type="dxa"/>
            <w:tcBorders>
              <w:top w:val="nil"/>
              <w:bottom w:val="nil"/>
            </w:tcBorders>
            <w:shd w:val="clear" w:color="auto" w:fill="FFFFFF"/>
            <w:vAlign w:val="center"/>
          </w:tcPr>
          <w:p w14:paraId="09534BC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15.0</w:t>
            </w:r>
          </w:p>
        </w:tc>
        <w:tc>
          <w:tcPr>
            <w:tcW w:w="1365" w:type="dxa"/>
            <w:tcBorders>
              <w:top w:val="nil"/>
              <w:bottom w:val="nil"/>
            </w:tcBorders>
            <w:shd w:val="clear" w:color="auto" w:fill="FFFFFF"/>
            <w:vAlign w:val="center"/>
          </w:tcPr>
          <w:p w14:paraId="5B8DD5E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15.0</w:t>
            </w:r>
          </w:p>
        </w:tc>
        <w:tc>
          <w:tcPr>
            <w:tcW w:w="1456" w:type="dxa"/>
            <w:tcBorders>
              <w:top w:val="nil"/>
              <w:bottom w:val="nil"/>
              <w:right w:val="single" w:sz="16" w:space="0" w:color="000000"/>
            </w:tcBorders>
            <w:shd w:val="clear" w:color="auto" w:fill="FFFFFF"/>
            <w:vAlign w:val="center"/>
          </w:tcPr>
          <w:p w14:paraId="6B53A78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27.5</w:t>
            </w:r>
          </w:p>
        </w:tc>
      </w:tr>
      <w:tr w:rsidR="00D31910" w14:paraId="04A0AF33"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01B9351C"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759" w:type="dxa"/>
            <w:tcBorders>
              <w:top w:val="nil"/>
              <w:left w:val="nil"/>
              <w:bottom w:val="nil"/>
              <w:right w:val="single" w:sz="16" w:space="0" w:color="000000"/>
            </w:tcBorders>
            <w:shd w:val="clear" w:color="auto" w:fill="FFFFFF"/>
            <w:vAlign w:val="center"/>
          </w:tcPr>
          <w:p w14:paraId="3937120C"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 xml:space="preserve">between 5 </w:t>
            </w:r>
            <w:r>
              <w:rPr>
                <w:rFonts w:ascii="Times New Roman" w:eastAsia="Times New Roman" w:hAnsi="Times New Roman" w:cs="Times New Roman"/>
                <w:color w:val="000000"/>
                <w:sz w:val="24"/>
                <w:szCs w:val="24"/>
                <w:lang w:val="en-ZW" w:eastAsia="en-ZW"/>
              </w:rPr>
              <w:t>and 10</w:t>
            </w:r>
          </w:p>
        </w:tc>
        <w:tc>
          <w:tcPr>
            <w:tcW w:w="1137" w:type="dxa"/>
            <w:tcBorders>
              <w:top w:val="nil"/>
              <w:left w:val="single" w:sz="16" w:space="0" w:color="000000"/>
              <w:bottom w:val="nil"/>
            </w:tcBorders>
            <w:shd w:val="clear" w:color="auto" w:fill="FFFFFF"/>
            <w:vAlign w:val="center"/>
          </w:tcPr>
          <w:p w14:paraId="10BC1A8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w:t>
            </w:r>
          </w:p>
        </w:tc>
        <w:tc>
          <w:tcPr>
            <w:tcW w:w="1000" w:type="dxa"/>
            <w:tcBorders>
              <w:top w:val="nil"/>
              <w:bottom w:val="nil"/>
            </w:tcBorders>
            <w:shd w:val="clear" w:color="auto" w:fill="FFFFFF"/>
            <w:vAlign w:val="center"/>
          </w:tcPr>
          <w:p w14:paraId="1B52FD9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50.0</w:t>
            </w:r>
          </w:p>
        </w:tc>
        <w:tc>
          <w:tcPr>
            <w:tcW w:w="1365" w:type="dxa"/>
            <w:tcBorders>
              <w:top w:val="nil"/>
              <w:bottom w:val="nil"/>
            </w:tcBorders>
            <w:shd w:val="clear" w:color="auto" w:fill="FFFFFF"/>
            <w:vAlign w:val="center"/>
          </w:tcPr>
          <w:p w14:paraId="59D690E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50.0</w:t>
            </w:r>
          </w:p>
        </w:tc>
        <w:tc>
          <w:tcPr>
            <w:tcW w:w="1456" w:type="dxa"/>
            <w:tcBorders>
              <w:top w:val="nil"/>
              <w:bottom w:val="nil"/>
              <w:right w:val="single" w:sz="16" w:space="0" w:color="000000"/>
            </w:tcBorders>
            <w:shd w:val="clear" w:color="auto" w:fill="FFFFFF"/>
            <w:vAlign w:val="center"/>
          </w:tcPr>
          <w:p w14:paraId="1782812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77.5</w:t>
            </w:r>
          </w:p>
        </w:tc>
      </w:tr>
      <w:tr w:rsidR="00D31910" w14:paraId="196BDD43"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36DF3B2"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759" w:type="dxa"/>
            <w:tcBorders>
              <w:top w:val="nil"/>
              <w:left w:val="nil"/>
              <w:bottom w:val="nil"/>
              <w:right w:val="single" w:sz="16" w:space="0" w:color="000000"/>
            </w:tcBorders>
            <w:shd w:val="clear" w:color="auto" w:fill="FFFFFF"/>
            <w:vAlign w:val="center"/>
          </w:tcPr>
          <w:p w14:paraId="4C2AC808"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above 10</w:t>
            </w:r>
          </w:p>
        </w:tc>
        <w:tc>
          <w:tcPr>
            <w:tcW w:w="1137" w:type="dxa"/>
            <w:tcBorders>
              <w:top w:val="nil"/>
              <w:left w:val="single" w:sz="16" w:space="0" w:color="000000"/>
              <w:bottom w:val="nil"/>
            </w:tcBorders>
            <w:shd w:val="clear" w:color="auto" w:fill="FFFFFF"/>
            <w:vAlign w:val="center"/>
          </w:tcPr>
          <w:p w14:paraId="2048C8FA"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9</w:t>
            </w:r>
          </w:p>
        </w:tc>
        <w:tc>
          <w:tcPr>
            <w:tcW w:w="1000" w:type="dxa"/>
            <w:tcBorders>
              <w:top w:val="nil"/>
              <w:bottom w:val="nil"/>
            </w:tcBorders>
            <w:shd w:val="clear" w:color="auto" w:fill="FFFFFF"/>
            <w:vAlign w:val="center"/>
          </w:tcPr>
          <w:p w14:paraId="2352F22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22.5</w:t>
            </w:r>
          </w:p>
        </w:tc>
        <w:tc>
          <w:tcPr>
            <w:tcW w:w="1365" w:type="dxa"/>
            <w:tcBorders>
              <w:top w:val="nil"/>
              <w:bottom w:val="nil"/>
            </w:tcBorders>
            <w:shd w:val="clear" w:color="auto" w:fill="FFFFFF"/>
            <w:vAlign w:val="center"/>
          </w:tcPr>
          <w:p w14:paraId="4020285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22.5</w:t>
            </w:r>
          </w:p>
        </w:tc>
        <w:tc>
          <w:tcPr>
            <w:tcW w:w="1456" w:type="dxa"/>
            <w:tcBorders>
              <w:top w:val="nil"/>
              <w:bottom w:val="nil"/>
              <w:right w:val="single" w:sz="16" w:space="0" w:color="000000"/>
            </w:tcBorders>
            <w:shd w:val="clear" w:color="auto" w:fill="FFFFFF"/>
            <w:vAlign w:val="center"/>
          </w:tcPr>
          <w:p w14:paraId="2CB79214"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r>
      <w:tr w:rsidR="00D31910" w14:paraId="3C98739F"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A141E91"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759" w:type="dxa"/>
            <w:tcBorders>
              <w:top w:val="nil"/>
              <w:left w:val="nil"/>
              <w:bottom w:val="single" w:sz="16" w:space="0" w:color="000000"/>
              <w:right w:val="single" w:sz="16" w:space="0" w:color="000000"/>
            </w:tcBorders>
            <w:shd w:val="clear" w:color="auto" w:fill="FFFFFF"/>
            <w:vAlign w:val="center"/>
          </w:tcPr>
          <w:p w14:paraId="50E5889A"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Total</w:t>
            </w:r>
          </w:p>
        </w:tc>
        <w:tc>
          <w:tcPr>
            <w:tcW w:w="1137" w:type="dxa"/>
            <w:tcBorders>
              <w:top w:val="nil"/>
              <w:left w:val="single" w:sz="16" w:space="0" w:color="000000"/>
              <w:bottom w:val="single" w:sz="16" w:space="0" w:color="000000"/>
            </w:tcBorders>
            <w:shd w:val="clear" w:color="auto" w:fill="FFFFFF"/>
            <w:vAlign w:val="center"/>
          </w:tcPr>
          <w:p w14:paraId="10B6535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3DA6F5F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365" w:type="dxa"/>
            <w:tcBorders>
              <w:top w:val="nil"/>
              <w:bottom w:val="single" w:sz="16" w:space="0" w:color="000000"/>
            </w:tcBorders>
            <w:shd w:val="clear" w:color="auto" w:fill="FFFFFF"/>
            <w:vAlign w:val="center"/>
          </w:tcPr>
          <w:p w14:paraId="4936A64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456" w:type="dxa"/>
            <w:tcBorders>
              <w:top w:val="nil"/>
              <w:bottom w:val="single" w:sz="16" w:space="0" w:color="000000"/>
              <w:right w:val="single" w:sz="16" w:space="0" w:color="000000"/>
            </w:tcBorders>
            <w:shd w:val="clear" w:color="auto" w:fill="FFFFFF"/>
          </w:tcPr>
          <w:p w14:paraId="509699D5"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bl>
    <w:p w14:paraId="3F985C2D"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 Primary data</w:t>
      </w:r>
    </w:p>
    <w:p w14:paraId="5314F3C7" w14:textId="77777777" w:rsidR="00D31910" w:rsidRDefault="00C12B03">
      <w:pPr>
        <w:pStyle w:val="Heading3"/>
        <w:spacing w:line="360" w:lineRule="auto"/>
        <w:rPr>
          <w:rFonts w:eastAsia="Times New Roman" w:hint="default"/>
          <w:szCs w:val="24"/>
        </w:rPr>
      </w:pPr>
      <w:bookmarkStart w:id="98" w:name="_Toc137373526"/>
      <w:r>
        <w:rPr>
          <w:rFonts w:eastAsia="Times New Roman" w:hint="default"/>
          <w:szCs w:val="24"/>
        </w:rPr>
        <w:t>Number of years the organization has been in operation</w:t>
      </w:r>
      <w:bookmarkEnd w:id="98"/>
    </w:p>
    <w:p w14:paraId="65D8F36E" w14:textId="451A37DF"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how the company's performance, stability, and sustainability in research are evaluated. It is also a way to monitor a business' expansion and progress. The table below shows that while some businesses have been there for between five and ten years,</w:t>
      </w:r>
      <w:r>
        <w:rPr>
          <w:rFonts w:ascii="Times New Roman" w:eastAsia="Times New Roman" w:hAnsi="Times New Roman" w:cs="Times New Roman"/>
          <w:sz w:val="24"/>
          <w:szCs w:val="24"/>
        </w:rPr>
        <w:t xml:space="preserve"> most have been around for more than ten. Just under one quarter of the companies on the ZSE list have been in service for less </w:t>
      </w:r>
      <w:r w:rsidR="00B8575F">
        <w:rPr>
          <w:rFonts w:ascii="Times New Roman" w:eastAsia="Times New Roman" w:hAnsi="Times New Roman" w:cs="Times New Roman"/>
          <w:sz w:val="24"/>
          <w:szCs w:val="24"/>
        </w:rPr>
        <w:t xml:space="preserve">than </w:t>
      </w:r>
      <w:r>
        <w:rPr>
          <w:rFonts w:ascii="Times New Roman" w:eastAsia="Times New Roman" w:hAnsi="Times New Roman" w:cs="Times New Roman"/>
          <w:sz w:val="24"/>
          <w:szCs w:val="24"/>
        </w:rPr>
        <w:t>5 years. Companies that have more years in operations gain a lot of advantages from investors because they have existed for</w:t>
      </w:r>
      <w:r>
        <w:rPr>
          <w:rFonts w:ascii="Times New Roman" w:eastAsia="Times New Roman" w:hAnsi="Times New Roman" w:cs="Times New Roman"/>
          <w:sz w:val="24"/>
          <w:szCs w:val="24"/>
        </w:rPr>
        <w:t xml:space="preserve"> a long time. This is different from those that have existed for a few years. Some investors might be scared to put investment in such companies since they would be monitoring their progress. </w:t>
      </w:r>
    </w:p>
    <w:p w14:paraId="4EFFB081"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p w14:paraId="42233422"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99" w:name="_Toc136511442"/>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7</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xml:space="preserve">: Number of years the business </w:t>
      </w:r>
      <w:r>
        <w:rPr>
          <w:rFonts w:ascii="Times New Roman" w:eastAsia="Times New Roman" w:hAnsi="Times New Roman" w:cs="Times New Roman"/>
          <w:b/>
          <w:bCs/>
          <w:i w:val="0"/>
          <w:iCs w:val="0"/>
          <w:color w:val="000000" w:themeColor="text1"/>
          <w:sz w:val="24"/>
          <w:szCs w:val="24"/>
        </w:rPr>
        <w:t>has been in operation</w:t>
      </w:r>
      <w:bookmarkEnd w:id="99"/>
    </w:p>
    <w:tbl>
      <w:tblPr>
        <w:tblW w:w="7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2259"/>
        <w:gridCol w:w="1137"/>
        <w:gridCol w:w="1000"/>
        <w:gridCol w:w="1365"/>
        <w:gridCol w:w="1456"/>
      </w:tblGrid>
      <w:tr w:rsidR="00D31910" w14:paraId="5008D8EE" w14:textId="77777777">
        <w:trPr>
          <w:cantSplit/>
        </w:trPr>
        <w:tc>
          <w:tcPr>
            <w:tcW w:w="7944" w:type="dxa"/>
            <w:gridSpan w:val="6"/>
            <w:tcBorders>
              <w:top w:val="nil"/>
              <w:left w:val="nil"/>
              <w:bottom w:val="nil"/>
              <w:right w:val="nil"/>
            </w:tcBorders>
            <w:shd w:val="clear" w:color="auto" w:fill="FFFFFF"/>
          </w:tcPr>
          <w:p w14:paraId="5B93CC13"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b/>
                <w:bCs/>
                <w:color w:val="000000"/>
                <w:sz w:val="24"/>
                <w:szCs w:val="24"/>
                <w:lang w:val="en-ZW" w:eastAsia="en-ZW"/>
              </w:rPr>
              <w:t>Number of years in operation</w:t>
            </w:r>
          </w:p>
        </w:tc>
      </w:tr>
      <w:tr w:rsidR="00D31910" w14:paraId="5BB1FE02" w14:textId="77777777">
        <w:trPr>
          <w:cantSplit/>
        </w:trPr>
        <w:tc>
          <w:tcPr>
            <w:tcW w:w="2986" w:type="dxa"/>
            <w:gridSpan w:val="2"/>
            <w:tcBorders>
              <w:top w:val="single" w:sz="16" w:space="0" w:color="000000"/>
              <w:left w:val="single" w:sz="16" w:space="0" w:color="000000"/>
              <w:bottom w:val="single" w:sz="16" w:space="0" w:color="000000"/>
              <w:right w:val="nil"/>
            </w:tcBorders>
            <w:shd w:val="clear" w:color="auto" w:fill="FFFFFF"/>
          </w:tcPr>
          <w:p w14:paraId="7E770F1A"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137" w:type="dxa"/>
            <w:tcBorders>
              <w:top w:val="single" w:sz="16" w:space="0" w:color="000000"/>
              <w:left w:val="single" w:sz="16" w:space="0" w:color="000000"/>
              <w:bottom w:val="single" w:sz="16" w:space="0" w:color="000000"/>
            </w:tcBorders>
            <w:shd w:val="clear" w:color="auto" w:fill="FFFFFF"/>
          </w:tcPr>
          <w:p w14:paraId="388B672F"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Frequency</w:t>
            </w:r>
          </w:p>
        </w:tc>
        <w:tc>
          <w:tcPr>
            <w:tcW w:w="1000" w:type="dxa"/>
            <w:tcBorders>
              <w:top w:val="single" w:sz="16" w:space="0" w:color="000000"/>
              <w:bottom w:val="single" w:sz="16" w:space="0" w:color="000000"/>
            </w:tcBorders>
            <w:shd w:val="clear" w:color="auto" w:fill="FFFFFF"/>
          </w:tcPr>
          <w:p w14:paraId="570250F6"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Percent</w:t>
            </w:r>
          </w:p>
        </w:tc>
        <w:tc>
          <w:tcPr>
            <w:tcW w:w="1365" w:type="dxa"/>
            <w:tcBorders>
              <w:top w:val="single" w:sz="16" w:space="0" w:color="000000"/>
              <w:bottom w:val="single" w:sz="16" w:space="0" w:color="000000"/>
            </w:tcBorders>
            <w:shd w:val="clear" w:color="auto" w:fill="FFFFFF"/>
          </w:tcPr>
          <w:p w14:paraId="0EE8D3DF"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 Percent</w:t>
            </w:r>
          </w:p>
        </w:tc>
        <w:tc>
          <w:tcPr>
            <w:tcW w:w="1456" w:type="dxa"/>
            <w:tcBorders>
              <w:top w:val="single" w:sz="16" w:space="0" w:color="000000"/>
              <w:bottom w:val="single" w:sz="16" w:space="0" w:color="000000"/>
              <w:right w:val="single" w:sz="16" w:space="0" w:color="000000"/>
            </w:tcBorders>
            <w:shd w:val="clear" w:color="auto" w:fill="FFFFFF"/>
          </w:tcPr>
          <w:p w14:paraId="1514D813"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Cumulative Percent</w:t>
            </w:r>
          </w:p>
        </w:tc>
      </w:tr>
      <w:tr w:rsidR="00D31910" w14:paraId="1C300DE7" w14:textId="77777777">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566A79E7"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w:t>
            </w:r>
          </w:p>
        </w:tc>
        <w:tc>
          <w:tcPr>
            <w:tcW w:w="2259" w:type="dxa"/>
            <w:tcBorders>
              <w:top w:val="single" w:sz="16" w:space="0" w:color="000000"/>
              <w:left w:val="nil"/>
              <w:bottom w:val="nil"/>
              <w:right w:val="single" w:sz="16" w:space="0" w:color="000000"/>
            </w:tcBorders>
            <w:shd w:val="clear" w:color="auto" w:fill="FFFFFF"/>
            <w:vAlign w:val="center"/>
          </w:tcPr>
          <w:p w14:paraId="4DD37154"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less than 1 year</w:t>
            </w:r>
          </w:p>
        </w:tc>
        <w:tc>
          <w:tcPr>
            <w:tcW w:w="1137" w:type="dxa"/>
            <w:tcBorders>
              <w:top w:val="single" w:sz="16" w:space="0" w:color="000000"/>
              <w:left w:val="single" w:sz="16" w:space="0" w:color="000000"/>
              <w:bottom w:val="nil"/>
            </w:tcBorders>
            <w:shd w:val="clear" w:color="auto" w:fill="FFFFFF"/>
            <w:vAlign w:val="center"/>
          </w:tcPr>
          <w:p w14:paraId="43AF784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w:t>
            </w:r>
          </w:p>
        </w:tc>
        <w:tc>
          <w:tcPr>
            <w:tcW w:w="1000" w:type="dxa"/>
            <w:tcBorders>
              <w:top w:val="single" w:sz="16" w:space="0" w:color="000000"/>
              <w:bottom w:val="nil"/>
            </w:tcBorders>
            <w:shd w:val="clear" w:color="auto" w:fill="FFFFFF"/>
            <w:vAlign w:val="center"/>
          </w:tcPr>
          <w:p w14:paraId="3DA5668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w:t>
            </w:r>
          </w:p>
        </w:tc>
        <w:tc>
          <w:tcPr>
            <w:tcW w:w="1365" w:type="dxa"/>
            <w:tcBorders>
              <w:top w:val="single" w:sz="16" w:space="0" w:color="000000"/>
              <w:bottom w:val="nil"/>
            </w:tcBorders>
            <w:shd w:val="clear" w:color="auto" w:fill="FFFFFF"/>
            <w:vAlign w:val="center"/>
          </w:tcPr>
          <w:p w14:paraId="0D5B07C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w:t>
            </w:r>
          </w:p>
        </w:tc>
        <w:tc>
          <w:tcPr>
            <w:tcW w:w="1456" w:type="dxa"/>
            <w:tcBorders>
              <w:top w:val="single" w:sz="16" w:space="0" w:color="000000"/>
              <w:bottom w:val="nil"/>
              <w:right w:val="single" w:sz="16" w:space="0" w:color="000000"/>
            </w:tcBorders>
            <w:shd w:val="clear" w:color="auto" w:fill="FFFFFF"/>
            <w:vAlign w:val="center"/>
          </w:tcPr>
          <w:p w14:paraId="7845789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w:t>
            </w:r>
          </w:p>
        </w:tc>
      </w:tr>
      <w:tr w:rsidR="00D31910" w14:paraId="1F11D7D3"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A9210AF"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2259" w:type="dxa"/>
            <w:tcBorders>
              <w:top w:val="nil"/>
              <w:left w:val="nil"/>
              <w:bottom w:val="nil"/>
              <w:right w:val="single" w:sz="16" w:space="0" w:color="000000"/>
            </w:tcBorders>
            <w:shd w:val="clear" w:color="auto" w:fill="FFFFFF"/>
            <w:vAlign w:val="center"/>
          </w:tcPr>
          <w:p w14:paraId="50970B80"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between 1 and 5 years</w:t>
            </w:r>
          </w:p>
        </w:tc>
        <w:tc>
          <w:tcPr>
            <w:tcW w:w="1137" w:type="dxa"/>
            <w:tcBorders>
              <w:top w:val="nil"/>
              <w:left w:val="single" w:sz="16" w:space="0" w:color="000000"/>
              <w:bottom w:val="nil"/>
            </w:tcBorders>
            <w:shd w:val="clear" w:color="auto" w:fill="FFFFFF"/>
            <w:vAlign w:val="center"/>
          </w:tcPr>
          <w:p w14:paraId="4DA10624"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8</w:t>
            </w:r>
          </w:p>
        </w:tc>
        <w:tc>
          <w:tcPr>
            <w:tcW w:w="1000" w:type="dxa"/>
            <w:tcBorders>
              <w:top w:val="nil"/>
              <w:bottom w:val="nil"/>
            </w:tcBorders>
            <w:shd w:val="clear" w:color="auto" w:fill="FFFFFF"/>
            <w:vAlign w:val="center"/>
          </w:tcPr>
          <w:p w14:paraId="3575685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20.0</w:t>
            </w:r>
          </w:p>
        </w:tc>
        <w:tc>
          <w:tcPr>
            <w:tcW w:w="1365" w:type="dxa"/>
            <w:tcBorders>
              <w:top w:val="nil"/>
              <w:bottom w:val="nil"/>
            </w:tcBorders>
            <w:shd w:val="clear" w:color="auto" w:fill="FFFFFF"/>
            <w:vAlign w:val="center"/>
          </w:tcPr>
          <w:p w14:paraId="7430ECE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20.0</w:t>
            </w:r>
          </w:p>
        </w:tc>
        <w:tc>
          <w:tcPr>
            <w:tcW w:w="1456" w:type="dxa"/>
            <w:tcBorders>
              <w:top w:val="nil"/>
              <w:bottom w:val="nil"/>
              <w:right w:val="single" w:sz="16" w:space="0" w:color="000000"/>
            </w:tcBorders>
            <w:shd w:val="clear" w:color="auto" w:fill="FFFFFF"/>
            <w:vAlign w:val="center"/>
          </w:tcPr>
          <w:p w14:paraId="13FE550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25.0</w:t>
            </w:r>
          </w:p>
        </w:tc>
      </w:tr>
      <w:tr w:rsidR="00D31910" w14:paraId="117BD2DA"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0A91760C"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2259" w:type="dxa"/>
            <w:tcBorders>
              <w:top w:val="nil"/>
              <w:left w:val="nil"/>
              <w:bottom w:val="nil"/>
              <w:right w:val="single" w:sz="16" w:space="0" w:color="000000"/>
            </w:tcBorders>
            <w:shd w:val="clear" w:color="auto" w:fill="FFFFFF"/>
            <w:vAlign w:val="center"/>
          </w:tcPr>
          <w:p w14:paraId="096A6D46"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between 5 and 10 years</w:t>
            </w:r>
          </w:p>
        </w:tc>
        <w:tc>
          <w:tcPr>
            <w:tcW w:w="1137" w:type="dxa"/>
            <w:tcBorders>
              <w:top w:val="nil"/>
              <w:left w:val="single" w:sz="16" w:space="0" w:color="000000"/>
              <w:bottom w:val="nil"/>
            </w:tcBorders>
            <w:shd w:val="clear" w:color="auto" w:fill="FFFFFF"/>
            <w:vAlign w:val="center"/>
          </w:tcPr>
          <w:p w14:paraId="52EED1C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w:t>
            </w:r>
          </w:p>
        </w:tc>
        <w:tc>
          <w:tcPr>
            <w:tcW w:w="1000" w:type="dxa"/>
            <w:tcBorders>
              <w:top w:val="nil"/>
              <w:bottom w:val="nil"/>
            </w:tcBorders>
            <w:shd w:val="clear" w:color="auto" w:fill="FFFFFF"/>
            <w:vAlign w:val="center"/>
          </w:tcPr>
          <w:p w14:paraId="2EF26D6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50.0</w:t>
            </w:r>
          </w:p>
        </w:tc>
        <w:tc>
          <w:tcPr>
            <w:tcW w:w="1365" w:type="dxa"/>
            <w:tcBorders>
              <w:top w:val="nil"/>
              <w:bottom w:val="nil"/>
            </w:tcBorders>
            <w:shd w:val="clear" w:color="auto" w:fill="FFFFFF"/>
            <w:vAlign w:val="center"/>
          </w:tcPr>
          <w:p w14:paraId="255ACA8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50.0</w:t>
            </w:r>
          </w:p>
        </w:tc>
        <w:tc>
          <w:tcPr>
            <w:tcW w:w="1456" w:type="dxa"/>
            <w:tcBorders>
              <w:top w:val="nil"/>
              <w:bottom w:val="nil"/>
              <w:right w:val="single" w:sz="16" w:space="0" w:color="000000"/>
            </w:tcBorders>
            <w:shd w:val="clear" w:color="auto" w:fill="FFFFFF"/>
            <w:vAlign w:val="center"/>
          </w:tcPr>
          <w:p w14:paraId="2719526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75.0</w:t>
            </w:r>
          </w:p>
        </w:tc>
      </w:tr>
      <w:tr w:rsidR="00D31910" w14:paraId="328C5459"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654B1F6"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2259" w:type="dxa"/>
            <w:tcBorders>
              <w:top w:val="nil"/>
              <w:left w:val="nil"/>
              <w:bottom w:val="nil"/>
              <w:right w:val="single" w:sz="16" w:space="0" w:color="000000"/>
            </w:tcBorders>
            <w:shd w:val="clear" w:color="auto" w:fill="FFFFFF"/>
            <w:vAlign w:val="center"/>
          </w:tcPr>
          <w:p w14:paraId="0A3C1020"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above 10 years</w:t>
            </w:r>
          </w:p>
        </w:tc>
        <w:tc>
          <w:tcPr>
            <w:tcW w:w="1137" w:type="dxa"/>
            <w:tcBorders>
              <w:top w:val="nil"/>
              <w:left w:val="single" w:sz="16" w:space="0" w:color="000000"/>
              <w:bottom w:val="nil"/>
            </w:tcBorders>
            <w:shd w:val="clear" w:color="auto" w:fill="FFFFFF"/>
            <w:vAlign w:val="center"/>
          </w:tcPr>
          <w:p w14:paraId="3D43425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w:t>
            </w:r>
          </w:p>
        </w:tc>
        <w:tc>
          <w:tcPr>
            <w:tcW w:w="1000" w:type="dxa"/>
            <w:tcBorders>
              <w:top w:val="nil"/>
              <w:bottom w:val="nil"/>
            </w:tcBorders>
            <w:shd w:val="clear" w:color="auto" w:fill="FFFFFF"/>
            <w:vAlign w:val="center"/>
          </w:tcPr>
          <w:p w14:paraId="5855C01A"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25.0</w:t>
            </w:r>
          </w:p>
        </w:tc>
        <w:tc>
          <w:tcPr>
            <w:tcW w:w="1365" w:type="dxa"/>
            <w:tcBorders>
              <w:top w:val="nil"/>
              <w:bottom w:val="nil"/>
            </w:tcBorders>
            <w:shd w:val="clear" w:color="auto" w:fill="FFFFFF"/>
            <w:vAlign w:val="center"/>
          </w:tcPr>
          <w:p w14:paraId="6CB788D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25.0</w:t>
            </w:r>
          </w:p>
        </w:tc>
        <w:tc>
          <w:tcPr>
            <w:tcW w:w="1456" w:type="dxa"/>
            <w:tcBorders>
              <w:top w:val="nil"/>
              <w:bottom w:val="nil"/>
              <w:right w:val="single" w:sz="16" w:space="0" w:color="000000"/>
            </w:tcBorders>
            <w:shd w:val="clear" w:color="auto" w:fill="FFFFFF"/>
            <w:vAlign w:val="center"/>
          </w:tcPr>
          <w:p w14:paraId="580AD4A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r>
      <w:tr w:rsidR="00D31910" w14:paraId="6B336A04"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C8C99B9"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2259" w:type="dxa"/>
            <w:tcBorders>
              <w:top w:val="nil"/>
              <w:left w:val="nil"/>
              <w:bottom w:val="single" w:sz="16" w:space="0" w:color="000000"/>
              <w:right w:val="single" w:sz="16" w:space="0" w:color="000000"/>
            </w:tcBorders>
            <w:shd w:val="clear" w:color="auto" w:fill="FFFFFF"/>
            <w:vAlign w:val="center"/>
          </w:tcPr>
          <w:p w14:paraId="48F21B4F"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Total</w:t>
            </w:r>
          </w:p>
        </w:tc>
        <w:tc>
          <w:tcPr>
            <w:tcW w:w="1137" w:type="dxa"/>
            <w:tcBorders>
              <w:top w:val="nil"/>
              <w:left w:val="single" w:sz="16" w:space="0" w:color="000000"/>
              <w:bottom w:val="single" w:sz="16" w:space="0" w:color="000000"/>
            </w:tcBorders>
            <w:shd w:val="clear" w:color="auto" w:fill="FFFFFF"/>
            <w:vAlign w:val="center"/>
          </w:tcPr>
          <w:p w14:paraId="0B0E7C0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45B888E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365" w:type="dxa"/>
            <w:tcBorders>
              <w:top w:val="nil"/>
              <w:bottom w:val="single" w:sz="16" w:space="0" w:color="000000"/>
            </w:tcBorders>
            <w:shd w:val="clear" w:color="auto" w:fill="FFFFFF"/>
            <w:vAlign w:val="center"/>
          </w:tcPr>
          <w:p w14:paraId="5368215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456" w:type="dxa"/>
            <w:tcBorders>
              <w:top w:val="nil"/>
              <w:bottom w:val="single" w:sz="16" w:space="0" w:color="000000"/>
              <w:right w:val="single" w:sz="16" w:space="0" w:color="000000"/>
            </w:tcBorders>
            <w:shd w:val="clear" w:color="auto" w:fill="FFFFFF"/>
          </w:tcPr>
          <w:p w14:paraId="5CD4CFC4"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bl>
    <w:p w14:paraId="2E771729"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 Primary data</w:t>
      </w:r>
    </w:p>
    <w:p w14:paraId="29C0558A" w14:textId="77777777" w:rsidR="00D31910" w:rsidRDefault="00C12B03" w:rsidP="00164FE4">
      <w:pPr>
        <w:pStyle w:val="Heading3"/>
        <w:spacing w:before="100" w:after="100" w:line="360" w:lineRule="auto"/>
        <w:rPr>
          <w:rFonts w:eastAsia="Times New Roman" w:hint="default"/>
          <w:szCs w:val="24"/>
        </w:rPr>
      </w:pPr>
      <w:bookmarkStart w:id="100" w:name="_Toc137373527"/>
      <w:r>
        <w:rPr>
          <w:rFonts w:eastAsia="Times New Roman" w:hint="default"/>
          <w:szCs w:val="24"/>
        </w:rPr>
        <w:t>Indicate the payout ratio of your company for the last financial period</w:t>
      </w:r>
      <w:bookmarkEnd w:id="100"/>
    </w:p>
    <w:p w14:paraId="529E5A36" w14:textId="33AF42E2"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(2023) discovered that historically, a dividend payout ratio of roughly 41% has been considered to be the most secure. A </w:t>
      </w:r>
      <w:r>
        <w:rPr>
          <w:rFonts w:ascii="Times New Roman" w:eastAsia="Times New Roman" w:hAnsi="Times New Roman" w:cs="Times New Roman"/>
          <w:sz w:val="24"/>
          <w:szCs w:val="24"/>
        </w:rPr>
        <w:t xml:space="preserve">decent payout ratio is one that falls between 0 and 35%; 35 to 55 percent is considered a healthy payout ratio and is suitable from the point of view of dividend investors. Since the corporation is required to distribute half of its earnings as dividends, </w:t>
      </w:r>
      <w:r>
        <w:rPr>
          <w:rFonts w:ascii="Times New Roman" w:eastAsia="Times New Roman" w:hAnsi="Times New Roman" w:cs="Times New Roman"/>
          <w:sz w:val="24"/>
          <w:szCs w:val="24"/>
        </w:rPr>
        <w:t>anything above 55% is seen as high.  Payout ratios above 75% are thought to be extremely high and unsustainable. The table below lists businesses with safe payout ratios as well as those with unsustainable ratios. The t</w:t>
      </w:r>
      <w:r w:rsidR="00B8575F">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shows that no corporations have </w:t>
      </w:r>
      <w:r>
        <w:rPr>
          <w:rFonts w:ascii="Times New Roman" w:eastAsia="Times New Roman" w:hAnsi="Times New Roman" w:cs="Times New Roman"/>
          <w:sz w:val="24"/>
          <w:szCs w:val="24"/>
        </w:rPr>
        <w:t>payout ratios that are dangerous or unsustainable, which are expressed as percentages above 75.</w:t>
      </w:r>
    </w:p>
    <w:p w14:paraId="1FF7A39C" w14:textId="77777777" w:rsidR="00D31910" w:rsidRDefault="00D31910">
      <w:pPr>
        <w:tabs>
          <w:tab w:val="left" w:pos="2385"/>
        </w:tabs>
        <w:spacing w:line="360" w:lineRule="auto"/>
        <w:jc w:val="center"/>
        <w:rPr>
          <w:rFonts w:ascii="Times New Roman" w:eastAsia="Times New Roman" w:hAnsi="Times New Roman" w:cs="Times New Roman"/>
          <w:b/>
          <w:bCs/>
          <w:sz w:val="24"/>
          <w:szCs w:val="24"/>
        </w:rPr>
      </w:pPr>
    </w:p>
    <w:p w14:paraId="7A4C50EA" w14:textId="77777777" w:rsidR="00D31910" w:rsidRDefault="00D31910">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val="en-ZW" w:eastAsia="en-ZW"/>
        </w:rPr>
      </w:pPr>
    </w:p>
    <w:p w14:paraId="5CC91884"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01" w:name="_Toc136511443"/>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8</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Pay-out ratios last financial period</w:t>
      </w:r>
      <w:bookmarkEnd w:id="101"/>
    </w:p>
    <w:tbl>
      <w:tblPr>
        <w:tblW w:w="6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924"/>
        <w:gridCol w:w="1138"/>
        <w:gridCol w:w="1000"/>
        <w:gridCol w:w="1365"/>
        <w:gridCol w:w="1456"/>
      </w:tblGrid>
      <w:tr w:rsidR="00D31910" w14:paraId="0AA962D4" w14:textId="77777777">
        <w:trPr>
          <w:cantSplit/>
          <w:jc w:val="center"/>
        </w:trPr>
        <w:tc>
          <w:tcPr>
            <w:tcW w:w="6610" w:type="dxa"/>
            <w:gridSpan w:val="6"/>
            <w:tcBorders>
              <w:top w:val="nil"/>
              <w:left w:val="nil"/>
              <w:bottom w:val="nil"/>
              <w:right w:val="nil"/>
            </w:tcBorders>
            <w:shd w:val="clear" w:color="auto" w:fill="FFFFFF"/>
          </w:tcPr>
          <w:p w14:paraId="29BE755E"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b/>
                <w:bCs/>
                <w:color w:val="000000"/>
                <w:sz w:val="24"/>
                <w:szCs w:val="24"/>
                <w:lang w:val="en-ZW" w:eastAsia="en-ZW"/>
              </w:rPr>
              <w:t>Pay-out ratio</w:t>
            </w:r>
          </w:p>
        </w:tc>
      </w:tr>
      <w:tr w:rsidR="00D31910" w14:paraId="53518393" w14:textId="77777777">
        <w:trPr>
          <w:cantSplit/>
          <w:jc w:val="center"/>
        </w:trPr>
        <w:tc>
          <w:tcPr>
            <w:tcW w:w="1651" w:type="dxa"/>
            <w:gridSpan w:val="2"/>
            <w:tcBorders>
              <w:top w:val="single" w:sz="16" w:space="0" w:color="000000"/>
              <w:left w:val="single" w:sz="16" w:space="0" w:color="000000"/>
              <w:bottom w:val="single" w:sz="16" w:space="0" w:color="000000"/>
              <w:right w:val="nil"/>
            </w:tcBorders>
            <w:shd w:val="clear" w:color="auto" w:fill="FFFFFF"/>
          </w:tcPr>
          <w:p w14:paraId="1F412407"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138" w:type="dxa"/>
            <w:tcBorders>
              <w:top w:val="single" w:sz="16" w:space="0" w:color="000000"/>
              <w:left w:val="single" w:sz="16" w:space="0" w:color="000000"/>
              <w:bottom w:val="single" w:sz="16" w:space="0" w:color="000000"/>
            </w:tcBorders>
            <w:shd w:val="clear" w:color="auto" w:fill="FFFFFF"/>
          </w:tcPr>
          <w:p w14:paraId="210FDF2F"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Frequency</w:t>
            </w:r>
          </w:p>
        </w:tc>
        <w:tc>
          <w:tcPr>
            <w:tcW w:w="1000" w:type="dxa"/>
            <w:tcBorders>
              <w:top w:val="single" w:sz="16" w:space="0" w:color="000000"/>
              <w:bottom w:val="single" w:sz="16" w:space="0" w:color="000000"/>
            </w:tcBorders>
            <w:shd w:val="clear" w:color="auto" w:fill="FFFFFF"/>
          </w:tcPr>
          <w:p w14:paraId="78F1E237"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Percent</w:t>
            </w:r>
          </w:p>
        </w:tc>
        <w:tc>
          <w:tcPr>
            <w:tcW w:w="1365" w:type="dxa"/>
            <w:tcBorders>
              <w:top w:val="single" w:sz="16" w:space="0" w:color="000000"/>
              <w:bottom w:val="single" w:sz="16" w:space="0" w:color="000000"/>
            </w:tcBorders>
            <w:shd w:val="clear" w:color="auto" w:fill="FFFFFF"/>
          </w:tcPr>
          <w:p w14:paraId="72805781"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 Percent</w:t>
            </w:r>
          </w:p>
        </w:tc>
        <w:tc>
          <w:tcPr>
            <w:tcW w:w="1456" w:type="dxa"/>
            <w:tcBorders>
              <w:top w:val="single" w:sz="16" w:space="0" w:color="000000"/>
              <w:bottom w:val="single" w:sz="16" w:space="0" w:color="000000"/>
              <w:right w:val="single" w:sz="16" w:space="0" w:color="000000"/>
            </w:tcBorders>
            <w:shd w:val="clear" w:color="auto" w:fill="FFFFFF"/>
          </w:tcPr>
          <w:p w14:paraId="40A9F60F"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Cumulative Percent</w:t>
            </w:r>
          </w:p>
        </w:tc>
      </w:tr>
      <w:tr w:rsidR="00D31910" w14:paraId="75D933BB" w14:textId="77777777">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79318E58"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w:t>
            </w:r>
          </w:p>
        </w:tc>
        <w:tc>
          <w:tcPr>
            <w:tcW w:w="924" w:type="dxa"/>
            <w:tcBorders>
              <w:top w:val="single" w:sz="16" w:space="0" w:color="000000"/>
              <w:left w:val="nil"/>
              <w:bottom w:val="nil"/>
              <w:right w:val="single" w:sz="16" w:space="0" w:color="000000"/>
            </w:tcBorders>
            <w:shd w:val="clear" w:color="auto" w:fill="FFFFFF"/>
            <w:vAlign w:val="center"/>
          </w:tcPr>
          <w:p w14:paraId="7D2EAE0A"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0-35%</w:t>
            </w:r>
          </w:p>
        </w:tc>
        <w:tc>
          <w:tcPr>
            <w:tcW w:w="1138" w:type="dxa"/>
            <w:tcBorders>
              <w:top w:val="single" w:sz="16" w:space="0" w:color="000000"/>
              <w:left w:val="single" w:sz="16" w:space="0" w:color="000000"/>
              <w:bottom w:val="nil"/>
            </w:tcBorders>
            <w:shd w:val="clear" w:color="auto" w:fill="FFFFFF"/>
            <w:vAlign w:val="center"/>
          </w:tcPr>
          <w:p w14:paraId="02D7C16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8</w:t>
            </w:r>
          </w:p>
        </w:tc>
        <w:tc>
          <w:tcPr>
            <w:tcW w:w="1000" w:type="dxa"/>
            <w:tcBorders>
              <w:top w:val="single" w:sz="16" w:space="0" w:color="000000"/>
              <w:bottom w:val="nil"/>
            </w:tcBorders>
            <w:shd w:val="clear" w:color="auto" w:fill="FFFFFF"/>
            <w:vAlign w:val="center"/>
          </w:tcPr>
          <w:p w14:paraId="2A22509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20.0</w:t>
            </w:r>
          </w:p>
        </w:tc>
        <w:tc>
          <w:tcPr>
            <w:tcW w:w="1365" w:type="dxa"/>
            <w:tcBorders>
              <w:top w:val="single" w:sz="16" w:space="0" w:color="000000"/>
              <w:bottom w:val="nil"/>
            </w:tcBorders>
            <w:shd w:val="clear" w:color="auto" w:fill="FFFFFF"/>
            <w:vAlign w:val="center"/>
          </w:tcPr>
          <w:p w14:paraId="0179E2F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20.0</w:t>
            </w:r>
          </w:p>
        </w:tc>
        <w:tc>
          <w:tcPr>
            <w:tcW w:w="1456" w:type="dxa"/>
            <w:tcBorders>
              <w:top w:val="single" w:sz="16" w:space="0" w:color="000000"/>
              <w:bottom w:val="nil"/>
              <w:right w:val="single" w:sz="16" w:space="0" w:color="000000"/>
            </w:tcBorders>
            <w:shd w:val="clear" w:color="auto" w:fill="FFFFFF"/>
            <w:vAlign w:val="center"/>
          </w:tcPr>
          <w:p w14:paraId="3C03B8E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20.0</w:t>
            </w:r>
          </w:p>
        </w:tc>
      </w:tr>
      <w:tr w:rsidR="00D31910" w14:paraId="36470F9E"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8A292FB"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924" w:type="dxa"/>
            <w:tcBorders>
              <w:top w:val="nil"/>
              <w:left w:val="nil"/>
              <w:bottom w:val="nil"/>
              <w:right w:val="single" w:sz="16" w:space="0" w:color="000000"/>
            </w:tcBorders>
            <w:shd w:val="clear" w:color="auto" w:fill="FFFFFF"/>
            <w:vAlign w:val="center"/>
          </w:tcPr>
          <w:p w14:paraId="7FED7F5F"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35-55%</w:t>
            </w:r>
          </w:p>
        </w:tc>
        <w:tc>
          <w:tcPr>
            <w:tcW w:w="1138" w:type="dxa"/>
            <w:tcBorders>
              <w:top w:val="nil"/>
              <w:left w:val="single" w:sz="16" w:space="0" w:color="000000"/>
              <w:bottom w:val="nil"/>
            </w:tcBorders>
            <w:shd w:val="clear" w:color="auto" w:fill="FFFFFF"/>
            <w:vAlign w:val="center"/>
          </w:tcPr>
          <w:p w14:paraId="553C57B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w:t>
            </w:r>
          </w:p>
        </w:tc>
        <w:tc>
          <w:tcPr>
            <w:tcW w:w="1000" w:type="dxa"/>
            <w:tcBorders>
              <w:top w:val="nil"/>
              <w:bottom w:val="nil"/>
            </w:tcBorders>
            <w:shd w:val="clear" w:color="auto" w:fill="FFFFFF"/>
            <w:vAlign w:val="center"/>
          </w:tcPr>
          <w:p w14:paraId="06FD2EF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62.5</w:t>
            </w:r>
          </w:p>
        </w:tc>
        <w:tc>
          <w:tcPr>
            <w:tcW w:w="1365" w:type="dxa"/>
            <w:tcBorders>
              <w:top w:val="nil"/>
              <w:bottom w:val="nil"/>
            </w:tcBorders>
            <w:shd w:val="clear" w:color="auto" w:fill="FFFFFF"/>
            <w:vAlign w:val="center"/>
          </w:tcPr>
          <w:p w14:paraId="3A008C4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62.5</w:t>
            </w:r>
          </w:p>
        </w:tc>
        <w:tc>
          <w:tcPr>
            <w:tcW w:w="1456" w:type="dxa"/>
            <w:tcBorders>
              <w:top w:val="nil"/>
              <w:bottom w:val="nil"/>
              <w:right w:val="single" w:sz="16" w:space="0" w:color="000000"/>
            </w:tcBorders>
            <w:shd w:val="clear" w:color="auto" w:fill="FFFFFF"/>
            <w:vAlign w:val="center"/>
          </w:tcPr>
          <w:p w14:paraId="42118C7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82.5</w:t>
            </w:r>
          </w:p>
        </w:tc>
      </w:tr>
      <w:tr w:rsidR="00D31910" w14:paraId="2CF610DB"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F2EFE6F"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924" w:type="dxa"/>
            <w:tcBorders>
              <w:top w:val="nil"/>
              <w:left w:val="nil"/>
              <w:bottom w:val="nil"/>
              <w:right w:val="single" w:sz="16" w:space="0" w:color="000000"/>
            </w:tcBorders>
            <w:shd w:val="clear" w:color="auto" w:fill="FFFFFF"/>
            <w:vAlign w:val="center"/>
          </w:tcPr>
          <w:p w14:paraId="28E3C097"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55-75%</w:t>
            </w:r>
          </w:p>
        </w:tc>
        <w:tc>
          <w:tcPr>
            <w:tcW w:w="1138" w:type="dxa"/>
            <w:tcBorders>
              <w:top w:val="nil"/>
              <w:left w:val="single" w:sz="16" w:space="0" w:color="000000"/>
              <w:bottom w:val="nil"/>
            </w:tcBorders>
            <w:shd w:val="clear" w:color="auto" w:fill="FFFFFF"/>
            <w:vAlign w:val="center"/>
          </w:tcPr>
          <w:p w14:paraId="446039A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w:t>
            </w:r>
          </w:p>
        </w:tc>
        <w:tc>
          <w:tcPr>
            <w:tcW w:w="1000" w:type="dxa"/>
            <w:tcBorders>
              <w:top w:val="nil"/>
              <w:bottom w:val="nil"/>
            </w:tcBorders>
            <w:shd w:val="clear" w:color="auto" w:fill="FFFFFF"/>
            <w:vAlign w:val="center"/>
          </w:tcPr>
          <w:p w14:paraId="3A90522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17.5</w:t>
            </w:r>
          </w:p>
        </w:tc>
        <w:tc>
          <w:tcPr>
            <w:tcW w:w="1365" w:type="dxa"/>
            <w:tcBorders>
              <w:top w:val="nil"/>
              <w:bottom w:val="nil"/>
            </w:tcBorders>
            <w:shd w:val="clear" w:color="auto" w:fill="FFFFFF"/>
            <w:vAlign w:val="center"/>
          </w:tcPr>
          <w:p w14:paraId="4DAC422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17.5</w:t>
            </w:r>
          </w:p>
        </w:tc>
        <w:tc>
          <w:tcPr>
            <w:tcW w:w="1456" w:type="dxa"/>
            <w:tcBorders>
              <w:top w:val="nil"/>
              <w:bottom w:val="nil"/>
              <w:right w:val="single" w:sz="16" w:space="0" w:color="000000"/>
            </w:tcBorders>
            <w:shd w:val="clear" w:color="auto" w:fill="FFFFFF"/>
            <w:vAlign w:val="center"/>
          </w:tcPr>
          <w:p w14:paraId="64730E3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r>
      <w:tr w:rsidR="00D31910" w14:paraId="305A4A01"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6F15B1A"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924" w:type="dxa"/>
            <w:tcBorders>
              <w:top w:val="nil"/>
              <w:left w:val="nil"/>
              <w:bottom w:val="single" w:sz="16" w:space="0" w:color="000000"/>
              <w:right w:val="single" w:sz="16" w:space="0" w:color="000000"/>
            </w:tcBorders>
            <w:shd w:val="clear" w:color="auto" w:fill="FFFFFF"/>
            <w:vAlign w:val="center"/>
          </w:tcPr>
          <w:p w14:paraId="2440E178"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Total</w:t>
            </w:r>
          </w:p>
        </w:tc>
        <w:tc>
          <w:tcPr>
            <w:tcW w:w="1138" w:type="dxa"/>
            <w:tcBorders>
              <w:top w:val="nil"/>
              <w:left w:val="single" w:sz="16" w:space="0" w:color="000000"/>
              <w:bottom w:val="single" w:sz="16" w:space="0" w:color="000000"/>
            </w:tcBorders>
            <w:shd w:val="clear" w:color="auto" w:fill="FFFFFF"/>
            <w:vAlign w:val="center"/>
          </w:tcPr>
          <w:p w14:paraId="68167728"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40E62D1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365" w:type="dxa"/>
            <w:tcBorders>
              <w:top w:val="nil"/>
              <w:bottom w:val="single" w:sz="16" w:space="0" w:color="000000"/>
            </w:tcBorders>
            <w:shd w:val="clear" w:color="auto" w:fill="FFFFFF"/>
            <w:vAlign w:val="center"/>
          </w:tcPr>
          <w:p w14:paraId="595BE8D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456" w:type="dxa"/>
            <w:tcBorders>
              <w:top w:val="nil"/>
              <w:bottom w:val="single" w:sz="16" w:space="0" w:color="000000"/>
              <w:right w:val="single" w:sz="16" w:space="0" w:color="000000"/>
            </w:tcBorders>
            <w:shd w:val="clear" w:color="auto" w:fill="FFFFFF"/>
          </w:tcPr>
          <w:p w14:paraId="35FFC5F6"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bl>
    <w:p w14:paraId="12D5E7D3"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 Primary data</w:t>
      </w:r>
    </w:p>
    <w:p w14:paraId="332B4CDD" w14:textId="77777777" w:rsidR="00D31910" w:rsidRDefault="00C12B03" w:rsidP="00164FE4">
      <w:pPr>
        <w:pStyle w:val="Heading3"/>
        <w:spacing w:before="100" w:after="100" w:line="360" w:lineRule="auto"/>
        <w:rPr>
          <w:rFonts w:eastAsia="Times New Roman" w:hint="default"/>
          <w:szCs w:val="24"/>
          <w:lang w:bidi="ar"/>
        </w:rPr>
      </w:pPr>
      <w:bookmarkStart w:id="102" w:name="_Toc137373528"/>
      <w:r>
        <w:rPr>
          <w:rFonts w:eastAsia="Times New Roman" w:hint="default"/>
          <w:szCs w:val="24"/>
          <w:shd w:val="clear" w:color="auto" w:fill="FFFFFF"/>
          <w:lang w:bidi="ar"/>
        </w:rPr>
        <w:t xml:space="preserve">The </w:t>
      </w:r>
      <w:r>
        <w:rPr>
          <w:rFonts w:eastAsia="Times New Roman" w:hint="default"/>
          <w:szCs w:val="24"/>
          <w:lang w:bidi="ar"/>
        </w:rPr>
        <w:t>impact</w:t>
      </w:r>
      <w:r>
        <w:rPr>
          <w:rFonts w:eastAsia="Times New Roman" w:hint="default"/>
          <w:szCs w:val="24"/>
          <w:shd w:val="clear" w:color="auto" w:fill="FFFFFF"/>
          <w:lang w:bidi="ar"/>
        </w:rPr>
        <w:t xml:space="preserve"> of </w:t>
      </w:r>
      <w:r>
        <w:rPr>
          <w:rFonts w:eastAsia="Times New Roman" w:hint="default"/>
          <w:szCs w:val="24"/>
          <w:lang w:bidi="ar"/>
        </w:rPr>
        <w:t>the</w:t>
      </w:r>
      <w:r>
        <w:rPr>
          <w:rFonts w:eastAsia="Times New Roman" w:hint="default"/>
          <w:szCs w:val="24"/>
          <w:shd w:val="clear" w:color="auto" w:fill="FFFFFF"/>
          <w:lang w:bidi="ar"/>
        </w:rPr>
        <w:t xml:space="preserve"> dividend policy on the share value of the </w:t>
      </w:r>
      <w:r>
        <w:rPr>
          <w:rFonts w:eastAsia="Times New Roman" w:hint="default"/>
          <w:szCs w:val="24"/>
          <w:lang w:bidi="ar"/>
        </w:rPr>
        <w:t>company (Objective 1)</w:t>
      </w:r>
      <w:bookmarkEnd w:id="102"/>
    </w:p>
    <w:p w14:paraId="1F309181"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each element of the DP on the firm’s share value </w:t>
      </w:r>
      <w:r>
        <w:rPr>
          <w:rFonts w:ascii="Times New Roman" w:eastAsia="Times New Roman" w:hAnsi="Times New Roman" w:cs="Times New Roman"/>
          <w:sz w:val="24"/>
          <w:szCs w:val="24"/>
        </w:rPr>
        <w:t>is displayed in the table below. The table makes it abundantly evident that each element has an effect on the share value of a corporation in a unique way.</w:t>
      </w:r>
    </w:p>
    <w:p w14:paraId="254AC5D3" w14:textId="77777777" w:rsidR="00D31910" w:rsidRDefault="00C12B03">
      <w:pPr>
        <w:tabs>
          <w:tab w:val="left" w:pos="2385"/>
        </w:tabs>
        <w:spacing w:line="360" w:lineRule="auto"/>
        <w:rPr>
          <w:rFonts w:ascii="Times New Roman" w:eastAsia="Times New Roman" w:hAnsi="Times New Roman" w:cs="Times New Roman"/>
          <w:color w:val="121212"/>
          <w:sz w:val="24"/>
          <w:szCs w:val="24"/>
          <w:lang w:eastAsia="zh-CN" w:bidi="ar"/>
        </w:rPr>
      </w:pPr>
      <w:bookmarkStart w:id="103" w:name="_Toc136511444"/>
      <w:r>
        <w:rPr>
          <w:rFonts w:ascii="Times New Roman" w:eastAsia="Times New Roman" w:hAnsi="Times New Roman" w:cs="Times New Roman"/>
          <w:b/>
          <w:bCs/>
          <w:color w:val="000000" w:themeColor="text1"/>
          <w:sz w:val="24"/>
          <w:szCs w:val="24"/>
        </w:rPr>
        <w:t xml:space="preserve">Table </w:t>
      </w:r>
      <w:r>
        <w:rPr>
          <w:rFonts w:ascii="Times New Roman" w:eastAsia="Times New Roman" w:hAnsi="Times New Roman" w:cs="Times New Roman"/>
          <w:b/>
          <w:bCs/>
          <w:color w:val="000000" w:themeColor="text1"/>
          <w:sz w:val="24"/>
          <w:szCs w:val="24"/>
        </w:rPr>
        <w:fldChar w:fldCharType="begin"/>
      </w:r>
      <w:r>
        <w:rPr>
          <w:rFonts w:ascii="Times New Roman" w:eastAsia="Times New Roman" w:hAnsi="Times New Roman" w:cs="Times New Roman"/>
          <w:b/>
          <w:bCs/>
          <w:color w:val="000000" w:themeColor="text1"/>
          <w:sz w:val="24"/>
          <w:szCs w:val="24"/>
        </w:rPr>
        <w:instrText xml:space="preserve"> SEQ Table \* ARABIC </w:instrText>
      </w:r>
      <w:r>
        <w:rPr>
          <w:rFonts w:ascii="Times New Roman" w:eastAsia="Times New Roman" w:hAnsi="Times New Roman" w:cs="Times New Roman"/>
          <w:b/>
          <w:bCs/>
          <w:color w:val="000000" w:themeColor="text1"/>
          <w:sz w:val="24"/>
          <w:szCs w:val="24"/>
        </w:rPr>
        <w:fldChar w:fldCharType="separate"/>
      </w:r>
      <w:r>
        <w:rPr>
          <w:rFonts w:ascii="Times New Roman" w:eastAsia="Times New Roman" w:hAnsi="Times New Roman" w:cs="Times New Roman"/>
          <w:b/>
          <w:bCs/>
          <w:color w:val="000000" w:themeColor="text1"/>
          <w:sz w:val="24"/>
          <w:szCs w:val="24"/>
        </w:rPr>
        <w:t>9</w:t>
      </w:r>
      <w:r>
        <w:rPr>
          <w:rFonts w:ascii="Times New Roman" w:eastAsia="Times New Roman" w:hAnsi="Times New Roman" w:cs="Times New Roman"/>
          <w:b/>
          <w:bCs/>
          <w:color w:val="000000" w:themeColor="text1"/>
          <w:sz w:val="24"/>
          <w:szCs w:val="24"/>
        </w:rPr>
        <w:fldChar w:fldCharType="end"/>
      </w:r>
      <w:r>
        <w:rPr>
          <w:rFonts w:ascii="Times New Roman" w:eastAsia="Times New Roman" w:hAnsi="Times New Roman" w:cs="Times New Roman"/>
          <w:b/>
          <w:bCs/>
          <w:color w:val="000000" w:themeColor="text1"/>
          <w:sz w:val="24"/>
          <w:szCs w:val="24"/>
        </w:rPr>
        <w:t>: Effects of dividend policy components on the share value of the fir</w:t>
      </w:r>
      <w:r>
        <w:rPr>
          <w:rFonts w:ascii="Times New Roman" w:eastAsia="Times New Roman" w:hAnsi="Times New Roman" w:cs="Times New Roman"/>
          <w:b/>
          <w:bCs/>
          <w:color w:val="000000" w:themeColor="text1"/>
          <w:sz w:val="24"/>
          <w:szCs w:val="24"/>
        </w:rPr>
        <w:t>m</w:t>
      </w:r>
      <w:bookmarkEnd w:id="103"/>
    </w:p>
    <w:tbl>
      <w:tblPr>
        <w:tblStyle w:val="TableGrid"/>
        <w:tblW w:w="9090" w:type="dxa"/>
        <w:jc w:val="center"/>
        <w:tblLayout w:type="fixed"/>
        <w:tblLook w:val="04A0" w:firstRow="1" w:lastRow="0" w:firstColumn="1" w:lastColumn="0" w:noHBand="0" w:noVBand="1"/>
      </w:tblPr>
      <w:tblGrid>
        <w:gridCol w:w="5546"/>
        <w:gridCol w:w="709"/>
        <w:gridCol w:w="708"/>
        <w:gridCol w:w="709"/>
        <w:gridCol w:w="709"/>
        <w:gridCol w:w="709"/>
      </w:tblGrid>
      <w:tr w:rsidR="00D31910" w14:paraId="51E170E7"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4093FFD3"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Components</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CA2922" w14:textId="77777777" w:rsidR="00D31910" w:rsidRDefault="00D31910">
            <w:pPr>
              <w:pStyle w:val="NoSpacing1"/>
              <w:spacing w:line="360" w:lineRule="auto"/>
              <w:jc w:val="center"/>
              <w:rPr>
                <w:rFonts w:ascii="Times New Roman" w:eastAsia="Times New Roman" w:hAnsi="Times New Roman" w:cs="Times New Roman"/>
                <w:b/>
                <w:sz w:val="24"/>
                <w:szCs w:val="24"/>
                <w:lang w:val="en-US" w:eastAsia="en-ZW"/>
              </w:rPr>
            </w:pPr>
          </w:p>
          <w:p w14:paraId="4E98AAE8" w14:textId="77777777" w:rsidR="00D31910" w:rsidRDefault="00C12B03">
            <w:pPr>
              <w:spacing w:line="360" w:lineRule="auto"/>
              <w:jc w:val="center"/>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w:t>
            </w:r>
          </w:p>
        </w:tc>
      </w:tr>
      <w:tr w:rsidR="00D31910" w14:paraId="5253AF77"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50B539F7" w14:textId="77777777" w:rsidR="00D31910" w:rsidRDefault="00D31910">
            <w:pPr>
              <w:spacing w:line="360" w:lineRule="auto"/>
              <w:rPr>
                <w:rFonts w:ascii="Times New Roman" w:eastAsia="Times New Roman" w:hAnsi="Times New Roman" w:cs="Times New Roman"/>
                <w:b/>
                <w:sz w:val="24"/>
                <w:szCs w:val="24"/>
                <w:lang w:eastAsia="en-ZW"/>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7D8FB9"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1</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FF81A1"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1CB3A9"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2540BF"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4</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1BE06"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5</w:t>
            </w:r>
          </w:p>
        </w:tc>
      </w:tr>
      <w:tr w:rsidR="00D31910" w14:paraId="595B37FE"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6F7F466A" w14:textId="1D6C6179" w:rsidR="00D31910" w:rsidRDefault="00C12B03">
            <w:pPr>
              <w:spacing w:line="360" w:lineRule="auto"/>
              <w:rPr>
                <w:rFonts w:ascii="Times New Roman" w:eastAsia="Times New Roman" w:hAnsi="Times New Roman" w:cs="Times New Roman"/>
                <w:sz w:val="24"/>
                <w:szCs w:val="24"/>
              </w:rPr>
            </w:pPr>
            <w:bookmarkStart w:id="104" w:name="_Hlk135398944"/>
            <w:r>
              <w:rPr>
                <w:rFonts w:ascii="Times New Roman" w:eastAsia="Times New Roman" w:hAnsi="Times New Roman" w:cs="Times New Roman"/>
                <w:sz w:val="24"/>
                <w:szCs w:val="24"/>
              </w:rPr>
              <w:t xml:space="preserve">Percentage of gains a </w:t>
            </w:r>
            <w:r w:rsidR="00B8575F">
              <w:rPr>
                <w:rFonts w:ascii="Times New Roman" w:eastAsia="Times New Roman" w:hAnsi="Times New Roman" w:cs="Times New Roman"/>
                <w:sz w:val="24"/>
                <w:szCs w:val="24"/>
              </w:rPr>
              <w:t>firm plan</w:t>
            </w:r>
            <w:r>
              <w:rPr>
                <w:rFonts w:ascii="Times New Roman" w:eastAsia="Times New Roman" w:hAnsi="Times New Roman" w:cs="Times New Roman"/>
                <w:sz w:val="24"/>
                <w:szCs w:val="24"/>
              </w:rPr>
              <w:t xml:space="preserve"> to pay out in dividends</w:t>
            </w:r>
          </w:p>
        </w:tc>
        <w:tc>
          <w:tcPr>
            <w:tcW w:w="709" w:type="dxa"/>
            <w:tcBorders>
              <w:top w:val="single" w:sz="4" w:space="0" w:color="auto"/>
              <w:left w:val="single" w:sz="4" w:space="0" w:color="auto"/>
              <w:bottom w:val="single" w:sz="4" w:space="0" w:color="auto"/>
              <w:right w:val="single" w:sz="4" w:space="0" w:color="auto"/>
            </w:tcBorders>
          </w:tcPr>
          <w:p w14:paraId="00BD36B7"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75E8B4AA"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7B67C1B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22.5</w:t>
            </w:r>
          </w:p>
        </w:tc>
        <w:tc>
          <w:tcPr>
            <w:tcW w:w="709" w:type="dxa"/>
            <w:tcBorders>
              <w:top w:val="single" w:sz="4" w:space="0" w:color="auto"/>
              <w:left w:val="single" w:sz="4" w:space="0" w:color="auto"/>
              <w:bottom w:val="single" w:sz="4" w:space="0" w:color="auto"/>
              <w:right w:val="single" w:sz="4" w:space="0" w:color="auto"/>
            </w:tcBorders>
          </w:tcPr>
          <w:p w14:paraId="567F5455"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22.5</w:t>
            </w:r>
          </w:p>
        </w:tc>
        <w:tc>
          <w:tcPr>
            <w:tcW w:w="709" w:type="dxa"/>
            <w:tcBorders>
              <w:top w:val="single" w:sz="4" w:space="0" w:color="auto"/>
              <w:left w:val="single" w:sz="4" w:space="0" w:color="auto"/>
              <w:bottom w:val="single" w:sz="4" w:space="0" w:color="auto"/>
              <w:right w:val="single" w:sz="4" w:space="0" w:color="auto"/>
            </w:tcBorders>
          </w:tcPr>
          <w:p w14:paraId="6DD32C6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55</w:t>
            </w:r>
          </w:p>
        </w:tc>
      </w:tr>
      <w:bookmarkEnd w:id="104"/>
      <w:tr w:rsidR="00D31910" w14:paraId="1C1F2AE4"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1B7FFDB1"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rPr>
              <w:t>Frequency of dividend payments</w:t>
            </w:r>
          </w:p>
        </w:tc>
        <w:tc>
          <w:tcPr>
            <w:tcW w:w="709" w:type="dxa"/>
            <w:tcBorders>
              <w:top w:val="single" w:sz="4" w:space="0" w:color="auto"/>
              <w:left w:val="single" w:sz="4" w:space="0" w:color="auto"/>
              <w:bottom w:val="single" w:sz="4" w:space="0" w:color="auto"/>
              <w:right w:val="single" w:sz="4" w:space="0" w:color="auto"/>
            </w:tcBorders>
          </w:tcPr>
          <w:p w14:paraId="183430CA"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254085C8"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37591FAD"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7120F767"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57.5</w:t>
            </w:r>
          </w:p>
        </w:tc>
        <w:tc>
          <w:tcPr>
            <w:tcW w:w="709" w:type="dxa"/>
            <w:tcBorders>
              <w:top w:val="single" w:sz="4" w:space="0" w:color="auto"/>
              <w:left w:val="single" w:sz="4" w:space="0" w:color="auto"/>
              <w:bottom w:val="single" w:sz="4" w:space="0" w:color="auto"/>
              <w:right w:val="single" w:sz="4" w:space="0" w:color="auto"/>
            </w:tcBorders>
          </w:tcPr>
          <w:p w14:paraId="18C0162B"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42.5</w:t>
            </w:r>
          </w:p>
        </w:tc>
      </w:tr>
      <w:tr w:rsidR="00D31910" w14:paraId="56D1DCD4"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72BD3A4D"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rPr>
              <w:t>Strategy by which shareholders will be paid their dividends</w:t>
            </w:r>
          </w:p>
        </w:tc>
        <w:tc>
          <w:tcPr>
            <w:tcW w:w="709" w:type="dxa"/>
            <w:tcBorders>
              <w:top w:val="single" w:sz="4" w:space="0" w:color="auto"/>
              <w:left w:val="single" w:sz="4" w:space="0" w:color="auto"/>
              <w:bottom w:val="single" w:sz="4" w:space="0" w:color="auto"/>
              <w:right w:val="single" w:sz="4" w:space="0" w:color="auto"/>
            </w:tcBorders>
          </w:tcPr>
          <w:p w14:paraId="60729521"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26D00841"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15D9635B"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15</w:t>
            </w:r>
          </w:p>
        </w:tc>
        <w:tc>
          <w:tcPr>
            <w:tcW w:w="709" w:type="dxa"/>
            <w:tcBorders>
              <w:top w:val="single" w:sz="4" w:space="0" w:color="auto"/>
              <w:left w:val="single" w:sz="4" w:space="0" w:color="auto"/>
              <w:bottom w:val="single" w:sz="4" w:space="0" w:color="auto"/>
              <w:right w:val="single" w:sz="4" w:space="0" w:color="auto"/>
            </w:tcBorders>
          </w:tcPr>
          <w:p w14:paraId="4FC5674F"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65</w:t>
            </w:r>
          </w:p>
        </w:tc>
        <w:tc>
          <w:tcPr>
            <w:tcW w:w="709" w:type="dxa"/>
            <w:tcBorders>
              <w:top w:val="single" w:sz="4" w:space="0" w:color="auto"/>
              <w:left w:val="single" w:sz="4" w:space="0" w:color="auto"/>
              <w:bottom w:val="single" w:sz="4" w:space="0" w:color="auto"/>
              <w:right w:val="single" w:sz="4" w:space="0" w:color="auto"/>
            </w:tcBorders>
          </w:tcPr>
          <w:p w14:paraId="631925F4" w14:textId="77777777" w:rsidR="00D31910" w:rsidRDefault="00C12B03">
            <w:pPr>
              <w:keepNext/>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20</w:t>
            </w:r>
          </w:p>
        </w:tc>
      </w:tr>
    </w:tbl>
    <w:p w14:paraId="4C118D07" w14:textId="77777777" w:rsidR="00D31910" w:rsidRDefault="00C12B03">
      <w:pPr>
        <w:autoSpaceDE w:val="0"/>
        <w:autoSpaceDN w:val="0"/>
        <w:adjustRightInd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 Primary data</w:t>
      </w:r>
    </w:p>
    <w:p w14:paraId="585C217B" w14:textId="77777777" w:rsidR="00D31910" w:rsidRDefault="00D31910">
      <w:pPr>
        <w:spacing w:line="360" w:lineRule="auto"/>
        <w:jc w:val="both"/>
        <w:rPr>
          <w:rFonts w:ascii="Times New Roman" w:eastAsia="Times New Roman" w:hAnsi="Times New Roman" w:cs="Times New Roman"/>
          <w:bCs/>
          <w:sz w:val="24"/>
          <w:szCs w:val="24"/>
        </w:rPr>
      </w:pPr>
    </w:p>
    <w:p w14:paraId="617D40A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according to Nilam Panchal (2017), showed that dividend policy was a crucial instrument for influencing a company's market success, although its significance had diminished due to other market considerations. The table shows that the way in wh</w:t>
      </w:r>
      <w:r>
        <w:rPr>
          <w:rFonts w:ascii="Times New Roman" w:eastAsia="Times New Roman" w:hAnsi="Times New Roman" w:cs="Times New Roman"/>
          <w:sz w:val="24"/>
          <w:szCs w:val="24"/>
        </w:rPr>
        <w:t>ich shareholders will be paid has an impact on the company's share price. To put it another way, paying dividends in cash means that investors will enjoy it, whereas paying dividends in shares is seen negatively and could result in a decline in stock price</w:t>
      </w:r>
      <w:r>
        <w:rPr>
          <w:rFonts w:ascii="Times New Roman" w:eastAsia="Times New Roman" w:hAnsi="Times New Roman" w:cs="Times New Roman"/>
          <w:sz w:val="24"/>
          <w:szCs w:val="24"/>
        </w:rPr>
        <w:t xml:space="preserve">s. The dividend irrelevance theory and the bird-in-hand theory can both be used to </w:t>
      </w:r>
      <w:r>
        <w:rPr>
          <w:rFonts w:ascii="Times New Roman" w:eastAsia="Times New Roman" w:hAnsi="Times New Roman" w:cs="Times New Roman"/>
          <w:sz w:val="24"/>
          <w:szCs w:val="24"/>
        </w:rPr>
        <w:lastRenderedPageBreak/>
        <w:t>explain this.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The bird-in-hand argument contends that investors would rather receive a payment today than wait for the chance of a better stock price in the future. The </w:t>
      </w:r>
      <w:r>
        <w:rPr>
          <w:rFonts w:ascii="Times New Roman" w:eastAsia="Times New Roman" w:hAnsi="Times New Roman" w:cs="Times New Roman"/>
          <w:sz w:val="24"/>
          <w:szCs w:val="24"/>
        </w:rPr>
        <w:t>dividend irrelevance theory claims that the manner in which dividends are paid has no bearing on the share value.</w:t>
      </w:r>
    </w:p>
    <w:p w14:paraId="1D261FC3"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company might pay for dividends through four different ways. These include cash dividends, share dividends, property dividend and scrip divi</w:t>
      </w:r>
      <w:r>
        <w:rPr>
          <w:rFonts w:ascii="Times New Roman" w:eastAsia="Times New Roman" w:hAnsi="Times New Roman" w:cs="Times New Roman"/>
          <w:sz w:val="24"/>
          <w:szCs w:val="24"/>
        </w:rPr>
        <w:t>dends. Most companies pay their shareholders through cash dividends. This is when a shareholder gets a fixed amount of cash per share. This has an influence on the share value of firm because the firm’s value might increase because shareholders prefer cash</w:t>
      </w:r>
      <w:r>
        <w:rPr>
          <w:rFonts w:ascii="Times New Roman" w:eastAsia="Times New Roman" w:hAnsi="Times New Roman" w:cs="Times New Roman"/>
          <w:sz w:val="24"/>
          <w:szCs w:val="24"/>
        </w:rPr>
        <w:t xml:space="preserve"> dividends. </w:t>
      </w:r>
    </w:p>
    <w:p w14:paraId="5A9D2E31"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dividend is when shareholders are paid by receiving shares of a subsidiary company. This mostly happens when the company is not liquid enough to cater for the needs of the shareholders. </w:t>
      </w:r>
    </w:p>
    <w:p w14:paraId="5B01EA0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form of paying dividends is through stock and scrips. When the company pays the shareholder by issuing bonus stocks, this is what is called stock dividends. This is where a shareholder received a bonus issue for every share held by the holders. The</w:t>
      </w:r>
      <w:r>
        <w:rPr>
          <w:rFonts w:ascii="Times New Roman" w:eastAsia="Times New Roman" w:hAnsi="Times New Roman" w:cs="Times New Roman"/>
          <w:sz w:val="24"/>
          <w:szCs w:val="24"/>
        </w:rPr>
        <w:t xml:space="preserve">se just improve the number of shares but no value is changed from the issue of bonus share. A company might pay shareholders by use of scrips notes such as a promissory note which states when the next payment of dividends is to be done. </w:t>
      </w:r>
    </w:p>
    <w:p w14:paraId="737C4C1C" w14:textId="77777777" w:rsidR="00D31910" w:rsidRDefault="00C12B0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rate at which </w:t>
      </w:r>
      <w:r>
        <w:rPr>
          <w:rFonts w:ascii="Times New Roman" w:eastAsia="Times New Roman" w:hAnsi="Times New Roman" w:cs="Times New Roman"/>
          <w:sz w:val="24"/>
          <w:szCs w:val="24"/>
        </w:rPr>
        <w:t>dividends are paid has no influence on the stock price. However, the timing of the payments may have an impact. The stock price could increase in the days leading up to the dividend payment date, for instance, if a company announces that it will pay a divi</w:t>
      </w:r>
      <w:r>
        <w:rPr>
          <w:rFonts w:ascii="Times New Roman" w:eastAsia="Times New Roman" w:hAnsi="Times New Roman" w:cs="Times New Roman"/>
          <w:sz w:val="24"/>
          <w:szCs w:val="24"/>
        </w:rPr>
        <w:t xml:space="preserve">dend on a particular day. The information in the table indicates that dividend payments are infrequent and never have an impact on the firm’s stock price. </w:t>
      </w:r>
    </w:p>
    <w:p w14:paraId="0280BD25"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Jason (2023), 41% has historically been the safest dividend payout ratio. The industry </w:t>
      </w:r>
      <w:r>
        <w:rPr>
          <w:rFonts w:ascii="Times New Roman" w:eastAsia="Times New Roman" w:hAnsi="Times New Roman" w:cs="Times New Roman"/>
          <w:sz w:val="24"/>
          <w:szCs w:val="24"/>
        </w:rPr>
        <w:t xml:space="preserve">dictates what portion of income a firm intends to distribute as dividends. There are some slower-growing industries that produce large amounts of relatively consistent cashflow and these may have a higher payout ratio. A lower dividend payout </w:t>
      </w:r>
      <w:r>
        <w:rPr>
          <w:rFonts w:ascii="Times New Roman" w:eastAsia="Times New Roman" w:hAnsi="Times New Roman" w:cs="Times New Roman"/>
          <w:sz w:val="24"/>
          <w:szCs w:val="24"/>
        </w:rPr>
        <w:lastRenderedPageBreak/>
        <w:t>ratio is requ</w:t>
      </w:r>
      <w:r>
        <w:rPr>
          <w:rFonts w:ascii="Times New Roman" w:eastAsia="Times New Roman" w:hAnsi="Times New Roman" w:cs="Times New Roman"/>
          <w:sz w:val="24"/>
          <w:szCs w:val="24"/>
        </w:rPr>
        <w:t>ired for businesses in swiftly growing industries, particularly those with irregular cash flows and more unstable balance sheets. The optimal value is less than 50%.</w:t>
      </w:r>
    </w:p>
    <w:p w14:paraId="1FE4E85E"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in the table below makes it evident that a corporation's share price is in</w:t>
      </w:r>
      <w:r>
        <w:rPr>
          <w:rFonts w:ascii="Times New Roman" w:eastAsia="Times New Roman" w:hAnsi="Times New Roman" w:cs="Times New Roman"/>
          <w:sz w:val="24"/>
          <w:szCs w:val="24"/>
        </w:rPr>
        <w:t xml:space="preserve">fluenced by the proportion of profits that are distributed as dividends. It is without a doubt true that the dividend payout ratio has a beneficial effect on a firm’s share value. </w:t>
      </w:r>
    </w:p>
    <w:p w14:paraId="2BB33345"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05" w:name="_Toc136511445"/>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10</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Descriptive statistics of the dividend po</w:t>
      </w:r>
      <w:r>
        <w:rPr>
          <w:rFonts w:ascii="Times New Roman" w:eastAsia="Times New Roman" w:hAnsi="Times New Roman" w:cs="Times New Roman"/>
          <w:b/>
          <w:bCs/>
          <w:i w:val="0"/>
          <w:iCs w:val="0"/>
          <w:color w:val="000000" w:themeColor="text1"/>
          <w:sz w:val="24"/>
          <w:szCs w:val="24"/>
        </w:rPr>
        <w:t>licy components</w:t>
      </w:r>
      <w:bookmarkEnd w:id="105"/>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7"/>
        <w:gridCol w:w="1000"/>
        <w:gridCol w:w="1046"/>
        <w:gridCol w:w="1076"/>
        <w:gridCol w:w="1000"/>
        <w:gridCol w:w="1410"/>
      </w:tblGrid>
      <w:tr w:rsidR="00D31910" w14:paraId="0CC2B4B5" w14:textId="77777777">
        <w:trPr>
          <w:cantSplit/>
        </w:trPr>
        <w:tc>
          <w:tcPr>
            <w:tcW w:w="7959" w:type="dxa"/>
            <w:gridSpan w:val="6"/>
            <w:shd w:val="clear" w:color="auto" w:fill="FFFFFF"/>
          </w:tcPr>
          <w:p w14:paraId="14C2B5BC"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b/>
                <w:bCs/>
                <w:color w:val="000000"/>
                <w:sz w:val="24"/>
                <w:szCs w:val="24"/>
                <w:lang w:val="en-ZW" w:eastAsia="en-ZW"/>
              </w:rPr>
              <w:t>Descriptive Statistics</w:t>
            </w:r>
          </w:p>
        </w:tc>
      </w:tr>
      <w:tr w:rsidR="00D31910" w14:paraId="1366C59A" w14:textId="77777777">
        <w:trPr>
          <w:cantSplit/>
        </w:trPr>
        <w:tc>
          <w:tcPr>
            <w:tcW w:w="2427" w:type="dxa"/>
            <w:shd w:val="clear" w:color="auto" w:fill="FFFFFF"/>
          </w:tcPr>
          <w:p w14:paraId="249B3B34"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000" w:type="dxa"/>
            <w:shd w:val="clear" w:color="auto" w:fill="FFFFFF"/>
          </w:tcPr>
          <w:p w14:paraId="723AFD40"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N</w:t>
            </w:r>
          </w:p>
        </w:tc>
        <w:tc>
          <w:tcPr>
            <w:tcW w:w="1046" w:type="dxa"/>
            <w:shd w:val="clear" w:color="auto" w:fill="FFFFFF"/>
          </w:tcPr>
          <w:p w14:paraId="5C126567"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Minimum</w:t>
            </w:r>
          </w:p>
        </w:tc>
        <w:tc>
          <w:tcPr>
            <w:tcW w:w="1076" w:type="dxa"/>
            <w:shd w:val="clear" w:color="auto" w:fill="FFFFFF"/>
          </w:tcPr>
          <w:p w14:paraId="48C902A6"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Maximum</w:t>
            </w:r>
          </w:p>
        </w:tc>
        <w:tc>
          <w:tcPr>
            <w:tcW w:w="1000" w:type="dxa"/>
            <w:shd w:val="clear" w:color="auto" w:fill="FFFFFF"/>
          </w:tcPr>
          <w:p w14:paraId="6277792A"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Mean</w:t>
            </w:r>
          </w:p>
        </w:tc>
        <w:tc>
          <w:tcPr>
            <w:tcW w:w="1410" w:type="dxa"/>
            <w:shd w:val="clear" w:color="auto" w:fill="FFFFFF"/>
          </w:tcPr>
          <w:p w14:paraId="1C701873"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Std. Deviation</w:t>
            </w:r>
          </w:p>
        </w:tc>
      </w:tr>
      <w:tr w:rsidR="00D31910" w14:paraId="684586BE" w14:textId="77777777">
        <w:trPr>
          <w:cantSplit/>
        </w:trPr>
        <w:tc>
          <w:tcPr>
            <w:tcW w:w="2427" w:type="dxa"/>
            <w:shd w:val="clear" w:color="auto" w:fill="FFFFFF"/>
            <w:vAlign w:val="center"/>
          </w:tcPr>
          <w:p w14:paraId="68B765E8"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Percentage of profits a company plans to pay out in dividends</w:t>
            </w:r>
          </w:p>
        </w:tc>
        <w:tc>
          <w:tcPr>
            <w:tcW w:w="1000" w:type="dxa"/>
            <w:shd w:val="clear" w:color="auto" w:fill="FFFFFF"/>
            <w:vAlign w:val="center"/>
          </w:tcPr>
          <w:p w14:paraId="5ECD61A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46" w:type="dxa"/>
            <w:shd w:val="clear" w:color="auto" w:fill="FFFFFF"/>
            <w:vAlign w:val="center"/>
          </w:tcPr>
          <w:p w14:paraId="082729F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w:t>
            </w:r>
          </w:p>
        </w:tc>
        <w:tc>
          <w:tcPr>
            <w:tcW w:w="1076" w:type="dxa"/>
            <w:shd w:val="clear" w:color="auto" w:fill="FFFFFF"/>
            <w:vAlign w:val="center"/>
          </w:tcPr>
          <w:p w14:paraId="6182BA3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w:t>
            </w:r>
          </w:p>
        </w:tc>
        <w:tc>
          <w:tcPr>
            <w:tcW w:w="1000" w:type="dxa"/>
            <w:shd w:val="clear" w:color="auto" w:fill="FFFFFF"/>
            <w:vAlign w:val="center"/>
          </w:tcPr>
          <w:p w14:paraId="6F2E614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4.33</w:t>
            </w:r>
          </w:p>
        </w:tc>
        <w:tc>
          <w:tcPr>
            <w:tcW w:w="1410" w:type="dxa"/>
            <w:shd w:val="clear" w:color="auto" w:fill="FFFFFF"/>
            <w:vAlign w:val="center"/>
          </w:tcPr>
          <w:p w14:paraId="61572C2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.829</w:t>
            </w:r>
          </w:p>
        </w:tc>
      </w:tr>
      <w:tr w:rsidR="00D31910" w14:paraId="17441DDE" w14:textId="77777777">
        <w:trPr>
          <w:cantSplit/>
        </w:trPr>
        <w:tc>
          <w:tcPr>
            <w:tcW w:w="2427" w:type="dxa"/>
            <w:shd w:val="clear" w:color="auto" w:fill="FFFFFF"/>
            <w:vAlign w:val="center"/>
          </w:tcPr>
          <w:p w14:paraId="4E4F182A"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Frequency of dividend payments</w:t>
            </w:r>
          </w:p>
        </w:tc>
        <w:tc>
          <w:tcPr>
            <w:tcW w:w="1000" w:type="dxa"/>
            <w:shd w:val="clear" w:color="auto" w:fill="FFFFFF"/>
            <w:vAlign w:val="center"/>
          </w:tcPr>
          <w:p w14:paraId="4B5EE7B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46" w:type="dxa"/>
            <w:shd w:val="clear" w:color="auto" w:fill="FFFFFF"/>
            <w:vAlign w:val="center"/>
          </w:tcPr>
          <w:p w14:paraId="12ED076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w:t>
            </w:r>
          </w:p>
        </w:tc>
        <w:tc>
          <w:tcPr>
            <w:tcW w:w="1076" w:type="dxa"/>
            <w:shd w:val="clear" w:color="auto" w:fill="FFFFFF"/>
            <w:vAlign w:val="center"/>
          </w:tcPr>
          <w:p w14:paraId="2A4156F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w:t>
            </w:r>
          </w:p>
        </w:tc>
        <w:tc>
          <w:tcPr>
            <w:tcW w:w="1000" w:type="dxa"/>
            <w:shd w:val="clear" w:color="auto" w:fill="FFFFFF"/>
            <w:vAlign w:val="center"/>
          </w:tcPr>
          <w:p w14:paraId="27B291E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4.43</w:t>
            </w:r>
          </w:p>
        </w:tc>
        <w:tc>
          <w:tcPr>
            <w:tcW w:w="1410" w:type="dxa"/>
            <w:shd w:val="clear" w:color="auto" w:fill="FFFFFF"/>
            <w:vAlign w:val="center"/>
          </w:tcPr>
          <w:p w14:paraId="0893558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.501</w:t>
            </w:r>
          </w:p>
        </w:tc>
      </w:tr>
      <w:tr w:rsidR="00D31910" w14:paraId="5F3CFDD7" w14:textId="77777777">
        <w:trPr>
          <w:cantSplit/>
        </w:trPr>
        <w:tc>
          <w:tcPr>
            <w:tcW w:w="2427" w:type="dxa"/>
            <w:shd w:val="clear" w:color="auto" w:fill="FFFFFF"/>
            <w:vAlign w:val="center"/>
          </w:tcPr>
          <w:p w14:paraId="2B3A859F"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Method by which shareholders will be paid their</w:t>
            </w:r>
            <w:r>
              <w:rPr>
                <w:rFonts w:ascii="Times New Roman" w:eastAsia="Times New Roman" w:hAnsi="Times New Roman" w:cs="Times New Roman"/>
                <w:color w:val="000000"/>
                <w:sz w:val="24"/>
                <w:szCs w:val="24"/>
                <w:lang w:val="en-ZW" w:eastAsia="en-ZW"/>
              </w:rPr>
              <w:t xml:space="preserve"> dividends</w:t>
            </w:r>
          </w:p>
        </w:tc>
        <w:tc>
          <w:tcPr>
            <w:tcW w:w="1000" w:type="dxa"/>
            <w:shd w:val="clear" w:color="auto" w:fill="FFFFFF"/>
            <w:vAlign w:val="center"/>
          </w:tcPr>
          <w:p w14:paraId="7F24F28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46" w:type="dxa"/>
            <w:shd w:val="clear" w:color="auto" w:fill="FFFFFF"/>
            <w:vAlign w:val="center"/>
          </w:tcPr>
          <w:p w14:paraId="4779607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w:t>
            </w:r>
          </w:p>
        </w:tc>
        <w:tc>
          <w:tcPr>
            <w:tcW w:w="1076" w:type="dxa"/>
            <w:shd w:val="clear" w:color="auto" w:fill="FFFFFF"/>
            <w:vAlign w:val="center"/>
          </w:tcPr>
          <w:p w14:paraId="16758D78"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w:t>
            </w:r>
          </w:p>
        </w:tc>
        <w:tc>
          <w:tcPr>
            <w:tcW w:w="1000" w:type="dxa"/>
            <w:shd w:val="clear" w:color="auto" w:fill="FFFFFF"/>
            <w:vAlign w:val="center"/>
          </w:tcPr>
          <w:p w14:paraId="36C0F3D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4.05</w:t>
            </w:r>
          </w:p>
        </w:tc>
        <w:tc>
          <w:tcPr>
            <w:tcW w:w="1410" w:type="dxa"/>
            <w:shd w:val="clear" w:color="auto" w:fill="FFFFFF"/>
            <w:vAlign w:val="center"/>
          </w:tcPr>
          <w:p w14:paraId="235717E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.597</w:t>
            </w:r>
          </w:p>
        </w:tc>
      </w:tr>
      <w:tr w:rsidR="00D31910" w14:paraId="56B98FE2" w14:textId="77777777">
        <w:trPr>
          <w:cantSplit/>
        </w:trPr>
        <w:tc>
          <w:tcPr>
            <w:tcW w:w="2427" w:type="dxa"/>
            <w:shd w:val="clear" w:color="auto" w:fill="FFFFFF"/>
            <w:vAlign w:val="center"/>
          </w:tcPr>
          <w:p w14:paraId="41E303C9"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 N (listwise)</w:t>
            </w:r>
          </w:p>
        </w:tc>
        <w:tc>
          <w:tcPr>
            <w:tcW w:w="1000" w:type="dxa"/>
            <w:shd w:val="clear" w:color="auto" w:fill="FFFFFF"/>
            <w:vAlign w:val="center"/>
          </w:tcPr>
          <w:p w14:paraId="3D15185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46" w:type="dxa"/>
            <w:shd w:val="clear" w:color="auto" w:fill="FFFFFF"/>
          </w:tcPr>
          <w:p w14:paraId="6D530DFA"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076" w:type="dxa"/>
            <w:shd w:val="clear" w:color="auto" w:fill="FFFFFF"/>
          </w:tcPr>
          <w:p w14:paraId="264C2A41"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000" w:type="dxa"/>
            <w:shd w:val="clear" w:color="auto" w:fill="FFFFFF"/>
          </w:tcPr>
          <w:p w14:paraId="52FDD1F5"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410" w:type="dxa"/>
            <w:shd w:val="clear" w:color="auto" w:fill="FFFFFF"/>
          </w:tcPr>
          <w:p w14:paraId="6E6C95BE"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bl>
    <w:p w14:paraId="27D1C6AA"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p w14:paraId="35BF415F" w14:textId="0536C2EA" w:rsidR="00D31910" w:rsidRDefault="00C12B03">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the standard deviation is close to the mean in the table above, it is clear that a lower standard deviation is quite dependable. It follows that in this instance, two table-derived components with a lower standard deviation are more dependable. </w:t>
      </w:r>
      <w:r>
        <w:rPr>
          <w:rFonts w:ascii="Times New Roman" w:eastAsia="Times New Roman" w:hAnsi="Times New Roman" w:cs="Times New Roman"/>
          <w:sz w:val="24"/>
          <w:szCs w:val="24"/>
        </w:rPr>
        <w:t xml:space="preserve">Investment risk increases with a bigger standard deviation. From the table </w:t>
      </w:r>
      <w:r w:rsidR="00B8575F">
        <w:rPr>
          <w:rFonts w:ascii="Times New Roman" w:eastAsia="Times New Roman" w:hAnsi="Times New Roman" w:cs="Times New Roman"/>
          <w:sz w:val="24"/>
          <w:szCs w:val="24"/>
        </w:rPr>
        <w:t>above,</w:t>
      </w:r>
      <w:r>
        <w:rPr>
          <w:rFonts w:ascii="Times New Roman" w:eastAsia="Times New Roman" w:hAnsi="Times New Roman" w:cs="Times New Roman"/>
          <w:sz w:val="24"/>
          <w:szCs w:val="24"/>
        </w:rPr>
        <w:t xml:space="preserve"> it can be noted that most respondents had the same opinion that the frequency of dividend payments affected the share value of the firm and from the conclusions drawn from the components of dividend policies affecting share value, there is a favourable li</w:t>
      </w:r>
      <w:r>
        <w:rPr>
          <w:rFonts w:ascii="Times New Roman" w:eastAsia="Times New Roman" w:hAnsi="Times New Roman" w:cs="Times New Roman"/>
          <w:sz w:val="24"/>
          <w:szCs w:val="24"/>
        </w:rPr>
        <w:t xml:space="preserve">nk between the two variables. </w:t>
      </w:r>
    </w:p>
    <w:p w14:paraId="053BBCA5" w14:textId="77777777" w:rsidR="00D31910" w:rsidRDefault="00C12B03">
      <w:pPr>
        <w:pStyle w:val="Heading3"/>
        <w:spacing w:line="360" w:lineRule="auto"/>
        <w:rPr>
          <w:rFonts w:eastAsia="Times New Roman" w:hint="default"/>
          <w:szCs w:val="24"/>
          <w:lang w:eastAsia="en-ZW"/>
        </w:rPr>
      </w:pPr>
      <w:bookmarkStart w:id="106" w:name="_Toc137373529"/>
      <w:r>
        <w:rPr>
          <w:rFonts w:eastAsia="Times New Roman" w:hint="default"/>
          <w:szCs w:val="24"/>
          <w:lang w:val="en-ZW"/>
        </w:rPr>
        <w:lastRenderedPageBreak/>
        <w:t>Impact of earnings per share on the share price of a firm (Objective 2)</w:t>
      </w:r>
      <w:bookmarkEnd w:id="106"/>
    </w:p>
    <w:p w14:paraId="5FC0C554" w14:textId="77777777" w:rsidR="00D31910" w:rsidRDefault="00C12B03">
      <w:pPr>
        <w:autoSpaceDE w:val="0"/>
        <w:autoSpaceDN w:val="0"/>
        <w:adjustRightInd w:val="0"/>
        <w:spacing w:after="0"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lang w:eastAsia="en-ZW"/>
        </w:rPr>
        <w:t>The data used by the researcher to analyze the information in the table was gathered from the SPSS.</w:t>
      </w:r>
      <w:r>
        <w:rPr>
          <w:rFonts w:ascii="Times New Roman" w:eastAsia="Times New Roman" w:hAnsi="Times New Roman" w:cs="Times New Roman"/>
          <w:sz w:val="24"/>
          <w:szCs w:val="24"/>
          <w:lang w:val="en-ZW" w:eastAsia="en-ZW"/>
        </w:rPr>
        <w:t xml:space="preserve"> The table is explaining the extent to which EPS affec</w:t>
      </w:r>
      <w:r>
        <w:rPr>
          <w:rFonts w:ascii="Times New Roman" w:eastAsia="Times New Roman" w:hAnsi="Times New Roman" w:cs="Times New Roman"/>
          <w:sz w:val="24"/>
          <w:szCs w:val="24"/>
          <w:lang w:val="en-ZW" w:eastAsia="en-ZW"/>
        </w:rPr>
        <w:t xml:space="preserve">t the </w:t>
      </w:r>
      <w:r>
        <w:rPr>
          <w:rFonts w:ascii="Times New Roman" w:eastAsia="Times New Roman" w:hAnsi="Times New Roman" w:cs="Times New Roman"/>
          <w:sz w:val="24"/>
          <w:szCs w:val="24"/>
          <w:lang w:eastAsia="en-ZW"/>
        </w:rPr>
        <w:t xml:space="preserve">firm’s share value. </w:t>
      </w:r>
    </w:p>
    <w:p w14:paraId="015F1AFC"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p w14:paraId="389AE580"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07" w:name="_Toc136511446"/>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11</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Effects of earnings per share on the share price of firm</w:t>
      </w:r>
      <w:bookmarkEnd w:id="107"/>
    </w:p>
    <w:tbl>
      <w:tblPr>
        <w:tblW w:w="76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7"/>
        <w:gridCol w:w="1956"/>
        <w:gridCol w:w="1137"/>
        <w:gridCol w:w="1000"/>
        <w:gridCol w:w="1365"/>
        <w:gridCol w:w="1456"/>
      </w:tblGrid>
      <w:tr w:rsidR="00D31910" w14:paraId="600B8B30" w14:textId="77777777">
        <w:trPr>
          <w:cantSplit/>
          <w:jc w:val="center"/>
        </w:trPr>
        <w:tc>
          <w:tcPr>
            <w:tcW w:w="7641" w:type="dxa"/>
            <w:gridSpan w:val="6"/>
            <w:tcBorders>
              <w:top w:val="nil"/>
              <w:left w:val="nil"/>
              <w:bottom w:val="nil"/>
              <w:right w:val="nil"/>
            </w:tcBorders>
            <w:shd w:val="clear" w:color="auto" w:fill="FFFFFF"/>
          </w:tcPr>
          <w:p w14:paraId="296342EF" w14:textId="77777777" w:rsidR="00D31910" w:rsidRDefault="00D31910">
            <w:pPr>
              <w:tabs>
                <w:tab w:val="left" w:pos="2385"/>
              </w:tabs>
              <w:spacing w:line="360" w:lineRule="auto"/>
              <w:jc w:val="center"/>
              <w:rPr>
                <w:rFonts w:ascii="Times New Roman" w:eastAsia="Times New Roman" w:hAnsi="Times New Roman" w:cs="Times New Roman"/>
                <w:b/>
                <w:bCs/>
                <w:color w:val="000000"/>
                <w:sz w:val="24"/>
                <w:szCs w:val="24"/>
                <w:lang w:val="en-ZW" w:eastAsia="en-ZW"/>
              </w:rPr>
            </w:pPr>
          </w:p>
        </w:tc>
      </w:tr>
      <w:tr w:rsidR="00D31910" w14:paraId="0F830856" w14:textId="77777777">
        <w:trPr>
          <w:cantSplit/>
          <w:jc w:val="center"/>
        </w:trPr>
        <w:tc>
          <w:tcPr>
            <w:tcW w:w="2683" w:type="dxa"/>
            <w:gridSpan w:val="2"/>
            <w:tcBorders>
              <w:top w:val="single" w:sz="16" w:space="0" w:color="000000"/>
              <w:left w:val="single" w:sz="16" w:space="0" w:color="000000"/>
              <w:bottom w:val="single" w:sz="16" w:space="0" w:color="000000"/>
              <w:right w:val="nil"/>
            </w:tcBorders>
            <w:shd w:val="clear" w:color="auto" w:fill="FFFFFF"/>
          </w:tcPr>
          <w:p w14:paraId="35E78B67"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137" w:type="dxa"/>
            <w:tcBorders>
              <w:top w:val="single" w:sz="16" w:space="0" w:color="000000"/>
              <w:left w:val="single" w:sz="16" w:space="0" w:color="000000"/>
              <w:bottom w:val="single" w:sz="16" w:space="0" w:color="000000"/>
            </w:tcBorders>
            <w:shd w:val="clear" w:color="auto" w:fill="FFFFFF"/>
          </w:tcPr>
          <w:p w14:paraId="0EDBB587"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Frequency</w:t>
            </w:r>
          </w:p>
        </w:tc>
        <w:tc>
          <w:tcPr>
            <w:tcW w:w="1000" w:type="dxa"/>
            <w:tcBorders>
              <w:top w:val="single" w:sz="16" w:space="0" w:color="000000"/>
              <w:bottom w:val="single" w:sz="16" w:space="0" w:color="000000"/>
            </w:tcBorders>
            <w:shd w:val="clear" w:color="auto" w:fill="FFFFFF"/>
          </w:tcPr>
          <w:p w14:paraId="1DCFBDFB"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Percent</w:t>
            </w:r>
          </w:p>
        </w:tc>
        <w:tc>
          <w:tcPr>
            <w:tcW w:w="1365" w:type="dxa"/>
            <w:tcBorders>
              <w:top w:val="single" w:sz="16" w:space="0" w:color="000000"/>
              <w:bottom w:val="single" w:sz="16" w:space="0" w:color="000000"/>
            </w:tcBorders>
            <w:shd w:val="clear" w:color="auto" w:fill="FFFFFF"/>
          </w:tcPr>
          <w:p w14:paraId="45B81A07"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 Percent</w:t>
            </w:r>
          </w:p>
        </w:tc>
        <w:tc>
          <w:tcPr>
            <w:tcW w:w="1456" w:type="dxa"/>
            <w:tcBorders>
              <w:top w:val="single" w:sz="16" w:space="0" w:color="000000"/>
              <w:bottom w:val="single" w:sz="16" w:space="0" w:color="000000"/>
              <w:right w:val="single" w:sz="16" w:space="0" w:color="000000"/>
            </w:tcBorders>
            <w:shd w:val="clear" w:color="auto" w:fill="FFFFFF"/>
          </w:tcPr>
          <w:p w14:paraId="42CB6233"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Cumulative Percent</w:t>
            </w:r>
          </w:p>
        </w:tc>
      </w:tr>
      <w:tr w:rsidR="00D31910" w14:paraId="121BA193" w14:textId="77777777">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30E37B7F"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Valid</w:t>
            </w:r>
          </w:p>
        </w:tc>
        <w:tc>
          <w:tcPr>
            <w:tcW w:w="1956" w:type="dxa"/>
            <w:tcBorders>
              <w:top w:val="single" w:sz="16" w:space="0" w:color="000000"/>
              <w:left w:val="nil"/>
              <w:bottom w:val="nil"/>
              <w:right w:val="single" w:sz="16" w:space="0" w:color="000000"/>
            </w:tcBorders>
            <w:shd w:val="clear" w:color="auto" w:fill="FFFFFF"/>
            <w:vAlign w:val="center"/>
          </w:tcPr>
          <w:p w14:paraId="22059014"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 a moderate extent</w:t>
            </w:r>
          </w:p>
        </w:tc>
        <w:tc>
          <w:tcPr>
            <w:tcW w:w="1137" w:type="dxa"/>
            <w:tcBorders>
              <w:top w:val="single" w:sz="16" w:space="0" w:color="000000"/>
              <w:left w:val="single" w:sz="16" w:space="0" w:color="000000"/>
              <w:bottom w:val="nil"/>
            </w:tcBorders>
            <w:shd w:val="clear" w:color="auto" w:fill="FFFFFF"/>
            <w:vAlign w:val="center"/>
          </w:tcPr>
          <w:p w14:paraId="4A751A0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w:t>
            </w:r>
          </w:p>
        </w:tc>
        <w:tc>
          <w:tcPr>
            <w:tcW w:w="1000" w:type="dxa"/>
            <w:tcBorders>
              <w:top w:val="single" w:sz="16" w:space="0" w:color="000000"/>
              <w:bottom w:val="nil"/>
            </w:tcBorders>
            <w:shd w:val="clear" w:color="auto" w:fill="FFFFFF"/>
            <w:vAlign w:val="center"/>
          </w:tcPr>
          <w:p w14:paraId="0974FC7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7.5</w:t>
            </w:r>
          </w:p>
        </w:tc>
        <w:tc>
          <w:tcPr>
            <w:tcW w:w="1365" w:type="dxa"/>
            <w:tcBorders>
              <w:top w:val="single" w:sz="16" w:space="0" w:color="000000"/>
              <w:bottom w:val="nil"/>
            </w:tcBorders>
            <w:shd w:val="clear" w:color="auto" w:fill="FFFFFF"/>
            <w:vAlign w:val="center"/>
          </w:tcPr>
          <w:p w14:paraId="68069E0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7.5</w:t>
            </w:r>
          </w:p>
        </w:tc>
        <w:tc>
          <w:tcPr>
            <w:tcW w:w="1456" w:type="dxa"/>
            <w:tcBorders>
              <w:top w:val="single" w:sz="16" w:space="0" w:color="000000"/>
              <w:bottom w:val="nil"/>
              <w:right w:val="single" w:sz="16" w:space="0" w:color="000000"/>
            </w:tcBorders>
            <w:shd w:val="clear" w:color="auto" w:fill="FFFFFF"/>
            <w:vAlign w:val="center"/>
          </w:tcPr>
          <w:p w14:paraId="60EA285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7.5</w:t>
            </w:r>
          </w:p>
        </w:tc>
      </w:tr>
      <w:tr w:rsidR="00D31910" w14:paraId="0EB3FC7C"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9124ECE"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6" w:type="dxa"/>
            <w:tcBorders>
              <w:top w:val="nil"/>
              <w:left w:val="nil"/>
              <w:bottom w:val="nil"/>
              <w:right w:val="single" w:sz="16" w:space="0" w:color="000000"/>
            </w:tcBorders>
            <w:shd w:val="clear" w:color="auto" w:fill="FFFFFF"/>
            <w:vAlign w:val="center"/>
          </w:tcPr>
          <w:p w14:paraId="5E661CD6"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 a large extent</w:t>
            </w:r>
          </w:p>
        </w:tc>
        <w:tc>
          <w:tcPr>
            <w:tcW w:w="1137" w:type="dxa"/>
            <w:tcBorders>
              <w:top w:val="nil"/>
              <w:left w:val="single" w:sz="16" w:space="0" w:color="000000"/>
              <w:bottom w:val="nil"/>
            </w:tcBorders>
            <w:shd w:val="clear" w:color="auto" w:fill="FFFFFF"/>
            <w:vAlign w:val="center"/>
          </w:tcPr>
          <w:p w14:paraId="0E6D1C1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15</w:t>
            </w:r>
          </w:p>
        </w:tc>
        <w:tc>
          <w:tcPr>
            <w:tcW w:w="1000" w:type="dxa"/>
            <w:tcBorders>
              <w:top w:val="nil"/>
              <w:bottom w:val="nil"/>
            </w:tcBorders>
            <w:shd w:val="clear" w:color="auto" w:fill="FFFFFF"/>
            <w:vAlign w:val="center"/>
          </w:tcPr>
          <w:p w14:paraId="0ADAF90B"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37.5</w:t>
            </w:r>
          </w:p>
        </w:tc>
        <w:tc>
          <w:tcPr>
            <w:tcW w:w="1365" w:type="dxa"/>
            <w:tcBorders>
              <w:top w:val="nil"/>
              <w:bottom w:val="nil"/>
            </w:tcBorders>
            <w:shd w:val="clear" w:color="auto" w:fill="FFFFFF"/>
            <w:vAlign w:val="center"/>
          </w:tcPr>
          <w:p w14:paraId="0D90E34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37.5</w:t>
            </w:r>
          </w:p>
        </w:tc>
        <w:tc>
          <w:tcPr>
            <w:tcW w:w="1456" w:type="dxa"/>
            <w:tcBorders>
              <w:top w:val="nil"/>
              <w:bottom w:val="nil"/>
              <w:right w:val="single" w:sz="16" w:space="0" w:color="000000"/>
            </w:tcBorders>
            <w:shd w:val="clear" w:color="auto" w:fill="FFFFFF"/>
            <w:vAlign w:val="center"/>
          </w:tcPr>
          <w:p w14:paraId="0A6CE5A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45.0</w:t>
            </w:r>
          </w:p>
        </w:tc>
      </w:tr>
      <w:tr w:rsidR="00D31910" w14:paraId="52548233"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9E9E456"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6" w:type="dxa"/>
            <w:tcBorders>
              <w:top w:val="nil"/>
              <w:left w:val="nil"/>
              <w:bottom w:val="nil"/>
              <w:right w:val="single" w:sz="16" w:space="0" w:color="000000"/>
            </w:tcBorders>
            <w:shd w:val="clear" w:color="auto" w:fill="FFFFFF"/>
            <w:vAlign w:val="center"/>
          </w:tcPr>
          <w:p w14:paraId="0CE96F11"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 a very large extent</w:t>
            </w:r>
          </w:p>
        </w:tc>
        <w:tc>
          <w:tcPr>
            <w:tcW w:w="1137" w:type="dxa"/>
            <w:tcBorders>
              <w:top w:val="nil"/>
              <w:left w:val="single" w:sz="16" w:space="0" w:color="000000"/>
              <w:bottom w:val="nil"/>
            </w:tcBorders>
            <w:shd w:val="clear" w:color="auto" w:fill="FFFFFF"/>
            <w:vAlign w:val="center"/>
          </w:tcPr>
          <w:p w14:paraId="72569F0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22</w:t>
            </w:r>
          </w:p>
        </w:tc>
        <w:tc>
          <w:tcPr>
            <w:tcW w:w="1000" w:type="dxa"/>
            <w:tcBorders>
              <w:top w:val="nil"/>
              <w:bottom w:val="nil"/>
            </w:tcBorders>
            <w:shd w:val="clear" w:color="auto" w:fill="FFFFFF"/>
            <w:vAlign w:val="center"/>
          </w:tcPr>
          <w:p w14:paraId="001F2D0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55.0</w:t>
            </w:r>
          </w:p>
        </w:tc>
        <w:tc>
          <w:tcPr>
            <w:tcW w:w="1365" w:type="dxa"/>
            <w:tcBorders>
              <w:top w:val="nil"/>
              <w:bottom w:val="nil"/>
            </w:tcBorders>
            <w:shd w:val="clear" w:color="auto" w:fill="FFFFFF"/>
            <w:vAlign w:val="center"/>
          </w:tcPr>
          <w:p w14:paraId="470E3D0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55.0</w:t>
            </w:r>
          </w:p>
        </w:tc>
        <w:tc>
          <w:tcPr>
            <w:tcW w:w="1456" w:type="dxa"/>
            <w:tcBorders>
              <w:top w:val="nil"/>
              <w:bottom w:val="nil"/>
              <w:right w:val="single" w:sz="16" w:space="0" w:color="000000"/>
            </w:tcBorders>
            <w:shd w:val="clear" w:color="auto" w:fill="FFFFFF"/>
            <w:vAlign w:val="center"/>
          </w:tcPr>
          <w:p w14:paraId="0848223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r>
      <w:tr w:rsidR="00D31910" w14:paraId="14B11DFC" w14:textId="77777777">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0F13B48C"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6" w:type="dxa"/>
            <w:tcBorders>
              <w:top w:val="nil"/>
              <w:left w:val="nil"/>
              <w:bottom w:val="single" w:sz="16" w:space="0" w:color="000000"/>
              <w:right w:val="single" w:sz="16" w:space="0" w:color="000000"/>
            </w:tcBorders>
            <w:shd w:val="clear" w:color="auto" w:fill="FFFFFF"/>
            <w:vAlign w:val="center"/>
          </w:tcPr>
          <w:p w14:paraId="0202266C"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Total</w:t>
            </w:r>
          </w:p>
        </w:tc>
        <w:tc>
          <w:tcPr>
            <w:tcW w:w="1137" w:type="dxa"/>
            <w:tcBorders>
              <w:top w:val="nil"/>
              <w:left w:val="single" w:sz="16" w:space="0" w:color="000000"/>
              <w:bottom w:val="single" w:sz="16" w:space="0" w:color="000000"/>
            </w:tcBorders>
            <w:shd w:val="clear" w:color="auto" w:fill="FFFFFF"/>
            <w:vAlign w:val="center"/>
          </w:tcPr>
          <w:p w14:paraId="27889C4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3EDF4B1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365" w:type="dxa"/>
            <w:tcBorders>
              <w:top w:val="nil"/>
              <w:bottom w:val="single" w:sz="16" w:space="0" w:color="000000"/>
            </w:tcBorders>
            <w:shd w:val="clear" w:color="auto" w:fill="FFFFFF"/>
            <w:vAlign w:val="center"/>
          </w:tcPr>
          <w:p w14:paraId="1750D4A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100.0</w:t>
            </w:r>
          </w:p>
        </w:tc>
        <w:tc>
          <w:tcPr>
            <w:tcW w:w="1456" w:type="dxa"/>
            <w:tcBorders>
              <w:top w:val="nil"/>
              <w:bottom w:val="single" w:sz="16" w:space="0" w:color="000000"/>
              <w:right w:val="single" w:sz="16" w:space="0" w:color="000000"/>
            </w:tcBorders>
            <w:shd w:val="clear" w:color="auto" w:fill="FFFFFF"/>
          </w:tcPr>
          <w:p w14:paraId="12F9D01A"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bl>
    <w:p w14:paraId="69D80A49" w14:textId="77777777" w:rsidR="00D31910" w:rsidRDefault="00C12B03">
      <w:pPr>
        <w:tabs>
          <w:tab w:val="left" w:pos="2385"/>
        </w:tabs>
        <w:spacing w:line="360" w:lineRule="auto"/>
        <w:rPr>
          <w:rFonts w:ascii="Times New Roman" w:eastAsia="Times New Roman" w:hAnsi="Times New Roman" w:cs="Times New Roman"/>
          <w:b/>
          <w:bCs/>
          <w:sz w:val="24"/>
          <w:szCs w:val="24"/>
          <w:lang w:val="en-ZW" w:eastAsia="en-ZW"/>
        </w:rPr>
      </w:pPr>
      <w:r>
        <w:rPr>
          <w:rFonts w:ascii="Times New Roman" w:eastAsia="Times New Roman" w:hAnsi="Times New Roman" w:cs="Times New Roman"/>
          <w:b/>
          <w:bCs/>
          <w:sz w:val="24"/>
          <w:szCs w:val="24"/>
          <w:lang w:val="en-ZW" w:eastAsia="en-ZW"/>
        </w:rPr>
        <w:t>Source: Primary data</w:t>
      </w:r>
    </w:p>
    <w:p w14:paraId="200F8623"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Earnings per share are typically viewed as the most crucial criteria to determining the firm value, according to Rashidul, I., Tahsan</w:t>
      </w:r>
      <w:r>
        <w:rPr>
          <w:rFonts w:ascii="Times New Roman" w:eastAsia="Times New Roman" w:hAnsi="Times New Roman" w:cs="Times New Roman"/>
          <w:sz w:val="24"/>
          <w:szCs w:val="24"/>
        </w:rPr>
        <w:t>, K., Tommy, C., and Ashique (2014). According to the table below, a company's share price is significantly and very significantly influenced by its earnings per share. This is because EPS is a vital accounting indicator for evaluating risk, entity perform</w:t>
      </w:r>
      <w:r>
        <w:rPr>
          <w:rFonts w:ascii="Times New Roman" w:eastAsia="Times New Roman" w:hAnsi="Times New Roman" w:cs="Times New Roman"/>
          <w:sz w:val="24"/>
          <w:szCs w:val="24"/>
        </w:rPr>
        <w:t>ance, and business success. Commonly, share price behavior reflects changes in EPS. It's employed to forecast potential future share price increases. When making investing decisions, investors should take into account more than just headline earnings per s</w:t>
      </w:r>
      <w:r>
        <w:rPr>
          <w:rFonts w:ascii="Times New Roman" w:eastAsia="Times New Roman" w:hAnsi="Times New Roman" w:cs="Times New Roman"/>
          <w:sz w:val="24"/>
          <w:szCs w:val="24"/>
        </w:rPr>
        <w:t xml:space="preserve">hare (EPS), according to study by Natasha R., Rikus V., and Lana H. (2017). This is because another EPS category can offer more reliable cues about the direction of share prices. It is clear from </w:t>
      </w:r>
      <w:r>
        <w:rPr>
          <w:rFonts w:ascii="Times New Roman" w:eastAsia="Times New Roman" w:hAnsi="Times New Roman" w:cs="Times New Roman"/>
          <w:sz w:val="24"/>
          <w:szCs w:val="24"/>
        </w:rPr>
        <w:lastRenderedPageBreak/>
        <w:t>the research that there are additional factors besides earni</w:t>
      </w:r>
      <w:r>
        <w:rPr>
          <w:rFonts w:ascii="Times New Roman" w:eastAsia="Times New Roman" w:hAnsi="Times New Roman" w:cs="Times New Roman"/>
          <w:sz w:val="24"/>
          <w:szCs w:val="24"/>
        </w:rPr>
        <w:t xml:space="preserve">ngs per share that influence a company's share price, including inflation, the health of the economy, and interest rates. </w:t>
      </w:r>
    </w:p>
    <w:p w14:paraId="0E99AA9C"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share prices of publicly traded companies can be significantly impacted by their earnings per share. Investor demand for a firm i</w:t>
      </w:r>
      <w:r>
        <w:rPr>
          <w:rFonts w:ascii="Times New Roman" w:eastAsia="Times New Roman" w:hAnsi="Times New Roman" w:cs="Times New Roman"/>
          <w:sz w:val="24"/>
          <w:szCs w:val="24"/>
        </w:rPr>
        <w:t>s more likely to be high when it generates positive earnings and EPS, which drives up the price of its stock. The demand for a company's stock may decline as a result of lower-than-anticipated earnings or negative EPS, which would reduce the stock's market</w:t>
      </w:r>
      <w:r>
        <w:rPr>
          <w:rFonts w:ascii="Times New Roman" w:eastAsia="Times New Roman" w:hAnsi="Times New Roman" w:cs="Times New Roman"/>
          <w:sz w:val="24"/>
          <w:szCs w:val="24"/>
        </w:rPr>
        <w:t xml:space="preserve"> value. </w:t>
      </w:r>
    </w:p>
    <w:p w14:paraId="3832D77F"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EPS affects a company's capacity to raise money through the issuance of new shares or debt. Firms with higher EPS are often considered to have a more stabilized finance portfolio and to have a better possibility of raising capital. I</w:t>
      </w:r>
      <w:r>
        <w:rPr>
          <w:rFonts w:ascii="Times New Roman" w:eastAsia="Times New Roman" w:hAnsi="Times New Roman" w:cs="Times New Roman"/>
          <w:sz w:val="24"/>
          <w:szCs w:val="24"/>
        </w:rPr>
        <w:t>n general, EPS is a crucial metric that can significantly affect how investors see a firm and its market value.</w:t>
      </w:r>
    </w:p>
    <w:p w14:paraId="1181FF2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EPS has vital effect on a company’s share price. A higher EPS means the share price is high and vice versa. An increase in EPS states that a firm’s financial gain is improving and it is generating more income per share. This leads to an increase in demand </w:t>
      </w:r>
      <w:r>
        <w:rPr>
          <w:rFonts w:ascii="Times New Roman" w:eastAsia="Times New Roman" w:hAnsi="Times New Roman" w:cs="Times New Roman"/>
          <w:sz w:val="24"/>
          <w:szCs w:val="24"/>
        </w:rPr>
        <w:t xml:space="preserve">of the firm’s stocks and it also attracts investors due to the rise in share prices. </w:t>
      </w:r>
    </w:p>
    <w:p w14:paraId="432630BE"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Conversely, a decrease in EPS suggests that a company has been facing a decrease in its profitability. This causes the investors to sell the shares and once this happens </w:t>
      </w:r>
      <w:r>
        <w:rPr>
          <w:rFonts w:ascii="Times New Roman" w:eastAsia="Times New Roman" w:hAnsi="Times New Roman" w:cs="Times New Roman"/>
          <w:sz w:val="24"/>
          <w:szCs w:val="24"/>
        </w:rPr>
        <w:t xml:space="preserve">it means the share will no longer be on demand since this causes the share prices to be lowered. </w:t>
      </w:r>
    </w:p>
    <w:p w14:paraId="2B28BDFE"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company reports higher EPS than investors expect, the market will place upward pressure on the share price. However, if the company reports lower EPS t</w:t>
      </w:r>
      <w:r>
        <w:rPr>
          <w:rFonts w:ascii="Times New Roman" w:eastAsia="Times New Roman" w:hAnsi="Times New Roman" w:cs="Times New Roman"/>
          <w:sz w:val="24"/>
          <w:szCs w:val="24"/>
        </w:rPr>
        <w:t>han anticipated, it can signify a weak performance, resulting in a decrease in demand for shares and a fall in share price. Therefore, EPS plays a crucial role in deciding a firm's share price, as a higher EPS usually leads to a higher SP, while a lower EP</w:t>
      </w:r>
      <w:r>
        <w:rPr>
          <w:rFonts w:ascii="Times New Roman" w:eastAsia="Times New Roman" w:hAnsi="Times New Roman" w:cs="Times New Roman"/>
          <w:sz w:val="24"/>
          <w:szCs w:val="24"/>
        </w:rPr>
        <w:t xml:space="preserve">S leads to a lower SP. </w:t>
      </w:r>
    </w:p>
    <w:p w14:paraId="550D925D" w14:textId="77777777" w:rsidR="00D31910" w:rsidRDefault="00C12B03" w:rsidP="00164FE4">
      <w:pPr>
        <w:pStyle w:val="Heading3"/>
        <w:spacing w:before="100" w:after="100" w:line="360" w:lineRule="auto"/>
        <w:rPr>
          <w:rFonts w:eastAsia="Times New Roman" w:hint="default"/>
          <w:color w:val="auto"/>
          <w:szCs w:val="24"/>
          <w:lang w:eastAsia="en-US"/>
        </w:rPr>
      </w:pPr>
      <w:bookmarkStart w:id="108" w:name="_Toc137373530"/>
      <w:r>
        <w:rPr>
          <w:rFonts w:eastAsia="Times New Roman" w:hint="default"/>
          <w:szCs w:val="24"/>
          <w:lang w:bidi="ar"/>
        </w:rPr>
        <w:t>The effects of share price volatility on payout ratio (Objective 3)</w:t>
      </w:r>
      <w:bookmarkEnd w:id="108"/>
    </w:p>
    <w:p w14:paraId="04B4D281" w14:textId="77777777" w:rsidR="00D31910" w:rsidRDefault="00C12B03">
      <w:pPr>
        <w:spacing w:after="120" w:line="360" w:lineRule="auto"/>
        <w:jc w:val="both"/>
        <w:rPr>
          <w:rFonts w:ascii="Times New Roman" w:eastAsia="Times New Roman" w:hAnsi="Times New Roman" w:cs="Times New Roman"/>
          <w:color w:val="121212"/>
          <w:sz w:val="24"/>
          <w:szCs w:val="24"/>
          <w:lang w:eastAsia="zh-CN" w:bidi="ar"/>
        </w:rPr>
      </w:pPr>
      <w:r>
        <w:rPr>
          <w:rFonts w:ascii="Times New Roman" w:eastAsia="Times New Roman" w:hAnsi="Times New Roman" w:cs="Times New Roman"/>
          <w:sz w:val="24"/>
          <w:szCs w:val="24"/>
        </w:rPr>
        <w:lastRenderedPageBreak/>
        <w:t>The table successfully demonstrates the impact of each component of share price volatility on the company's payout ratio. It amply demonstrates that each element do</w:t>
      </w:r>
      <w:r>
        <w:rPr>
          <w:rFonts w:ascii="Times New Roman" w:eastAsia="Times New Roman" w:hAnsi="Times New Roman" w:cs="Times New Roman"/>
          <w:sz w:val="24"/>
          <w:szCs w:val="24"/>
        </w:rPr>
        <w:t>es have an impact on payout ratio.</w:t>
      </w:r>
    </w:p>
    <w:p w14:paraId="27FC54BD" w14:textId="77777777" w:rsidR="00D31910" w:rsidRDefault="00D31910">
      <w:pPr>
        <w:spacing w:after="120" w:line="360" w:lineRule="auto"/>
        <w:jc w:val="both"/>
        <w:rPr>
          <w:rFonts w:ascii="Times New Roman" w:eastAsia="Times New Roman" w:hAnsi="Times New Roman" w:cs="Times New Roman"/>
          <w:color w:val="121212"/>
          <w:sz w:val="24"/>
          <w:szCs w:val="24"/>
          <w:lang w:eastAsia="zh-CN" w:bidi="ar"/>
        </w:rPr>
      </w:pPr>
    </w:p>
    <w:p w14:paraId="164BA124"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09" w:name="_Toc136511447"/>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12</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Effects of share price volatility on pay-out ratio</w:t>
      </w:r>
      <w:bookmarkEnd w:id="109"/>
    </w:p>
    <w:tbl>
      <w:tblPr>
        <w:tblStyle w:val="TableGrid"/>
        <w:tblW w:w="9090" w:type="dxa"/>
        <w:jc w:val="center"/>
        <w:tblLayout w:type="fixed"/>
        <w:tblLook w:val="04A0" w:firstRow="1" w:lastRow="0" w:firstColumn="1" w:lastColumn="0" w:noHBand="0" w:noVBand="1"/>
      </w:tblPr>
      <w:tblGrid>
        <w:gridCol w:w="5546"/>
        <w:gridCol w:w="709"/>
        <w:gridCol w:w="708"/>
        <w:gridCol w:w="709"/>
        <w:gridCol w:w="709"/>
        <w:gridCol w:w="709"/>
      </w:tblGrid>
      <w:tr w:rsidR="00D31910" w14:paraId="4956708E"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6E71AAAE" w14:textId="77777777" w:rsidR="00D31910" w:rsidRDefault="00C12B03">
            <w:pPr>
              <w:spacing w:line="360" w:lineRule="auto"/>
              <w:rPr>
                <w:rFonts w:ascii="Times New Roman" w:eastAsia="Times New Roman" w:hAnsi="Times New Roman" w:cs="Times New Roman"/>
                <w:b/>
                <w:sz w:val="24"/>
                <w:szCs w:val="24"/>
                <w:lang w:eastAsia="en-ZW"/>
              </w:rPr>
            </w:pPr>
            <w:bookmarkStart w:id="110" w:name="_Hlk135427080"/>
            <w:r>
              <w:rPr>
                <w:rFonts w:ascii="Times New Roman" w:eastAsia="Times New Roman" w:hAnsi="Times New Roman" w:cs="Times New Roman"/>
                <w:b/>
                <w:sz w:val="24"/>
                <w:szCs w:val="24"/>
                <w:lang w:eastAsia="en-ZW"/>
              </w:rPr>
              <w:t>Components</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ADD5CA" w14:textId="77777777" w:rsidR="00D31910" w:rsidRDefault="00D31910">
            <w:pPr>
              <w:pStyle w:val="NoSpacing1"/>
              <w:spacing w:line="360" w:lineRule="auto"/>
              <w:jc w:val="center"/>
              <w:rPr>
                <w:rFonts w:ascii="Times New Roman" w:eastAsia="Times New Roman" w:hAnsi="Times New Roman" w:cs="Times New Roman"/>
                <w:b/>
                <w:sz w:val="24"/>
                <w:szCs w:val="24"/>
                <w:lang w:val="en-US" w:eastAsia="en-ZW"/>
              </w:rPr>
            </w:pPr>
          </w:p>
          <w:p w14:paraId="3CEF7489" w14:textId="77777777" w:rsidR="00D31910" w:rsidRDefault="00C12B03">
            <w:pPr>
              <w:spacing w:line="360" w:lineRule="auto"/>
              <w:jc w:val="center"/>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w:t>
            </w:r>
          </w:p>
        </w:tc>
      </w:tr>
      <w:tr w:rsidR="00D31910" w14:paraId="7A5BC803"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1428C7B0" w14:textId="77777777" w:rsidR="00D31910" w:rsidRDefault="00D31910">
            <w:pPr>
              <w:spacing w:line="360" w:lineRule="auto"/>
              <w:rPr>
                <w:rFonts w:ascii="Times New Roman" w:eastAsia="Times New Roman" w:hAnsi="Times New Roman" w:cs="Times New Roman"/>
                <w:b/>
                <w:sz w:val="24"/>
                <w:szCs w:val="24"/>
                <w:lang w:eastAsia="en-ZW"/>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816514"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1</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0FAEAC"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ACC072"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5FA596"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4</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6052F8"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5</w:t>
            </w:r>
          </w:p>
        </w:tc>
      </w:tr>
      <w:tr w:rsidR="00D31910" w14:paraId="1BB31924"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2E1505B7"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Strength</w:t>
            </w:r>
          </w:p>
        </w:tc>
        <w:tc>
          <w:tcPr>
            <w:tcW w:w="709" w:type="dxa"/>
            <w:tcBorders>
              <w:top w:val="single" w:sz="4" w:space="0" w:color="auto"/>
              <w:left w:val="single" w:sz="4" w:space="0" w:color="auto"/>
              <w:bottom w:val="single" w:sz="4" w:space="0" w:color="auto"/>
              <w:right w:val="single" w:sz="4" w:space="0" w:color="auto"/>
            </w:tcBorders>
          </w:tcPr>
          <w:p w14:paraId="7789033C"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5E4E191E"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75268BB5"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62CA899A"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55</w:t>
            </w:r>
          </w:p>
        </w:tc>
        <w:tc>
          <w:tcPr>
            <w:tcW w:w="709" w:type="dxa"/>
            <w:tcBorders>
              <w:top w:val="single" w:sz="4" w:space="0" w:color="auto"/>
              <w:left w:val="single" w:sz="4" w:space="0" w:color="auto"/>
              <w:bottom w:val="single" w:sz="4" w:space="0" w:color="auto"/>
              <w:right w:val="single" w:sz="4" w:space="0" w:color="auto"/>
            </w:tcBorders>
          </w:tcPr>
          <w:p w14:paraId="0F0DB3B0"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45</w:t>
            </w:r>
          </w:p>
        </w:tc>
      </w:tr>
      <w:tr w:rsidR="00D31910" w14:paraId="17BD9269"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40D84861"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Duration</w:t>
            </w:r>
          </w:p>
        </w:tc>
        <w:tc>
          <w:tcPr>
            <w:tcW w:w="709" w:type="dxa"/>
            <w:tcBorders>
              <w:top w:val="single" w:sz="4" w:space="0" w:color="auto"/>
              <w:left w:val="single" w:sz="4" w:space="0" w:color="auto"/>
              <w:bottom w:val="single" w:sz="4" w:space="0" w:color="auto"/>
              <w:right w:val="single" w:sz="4" w:space="0" w:color="auto"/>
            </w:tcBorders>
          </w:tcPr>
          <w:p w14:paraId="445D83F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529C3C39"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4EBF37F7"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18D2CFBB"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42.5</w:t>
            </w:r>
          </w:p>
        </w:tc>
        <w:tc>
          <w:tcPr>
            <w:tcW w:w="709" w:type="dxa"/>
            <w:tcBorders>
              <w:top w:val="single" w:sz="4" w:space="0" w:color="auto"/>
              <w:left w:val="single" w:sz="4" w:space="0" w:color="auto"/>
              <w:bottom w:val="single" w:sz="4" w:space="0" w:color="auto"/>
              <w:right w:val="single" w:sz="4" w:space="0" w:color="auto"/>
            </w:tcBorders>
          </w:tcPr>
          <w:p w14:paraId="6A77F9F8"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57.5</w:t>
            </w:r>
          </w:p>
        </w:tc>
      </w:tr>
      <w:tr w:rsidR="00D31910" w14:paraId="341E83DE"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5EA68E8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Persistence</w:t>
            </w:r>
          </w:p>
        </w:tc>
        <w:tc>
          <w:tcPr>
            <w:tcW w:w="709" w:type="dxa"/>
            <w:tcBorders>
              <w:top w:val="single" w:sz="4" w:space="0" w:color="auto"/>
              <w:left w:val="single" w:sz="4" w:space="0" w:color="auto"/>
              <w:bottom w:val="single" w:sz="4" w:space="0" w:color="auto"/>
              <w:right w:val="single" w:sz="4" w:space="0" w:color="auto"/>
            </w:tcBorders>
          </w:tcPr>
          <w:p w14:paraId="36B6965A"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15B2D53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08AA3C48"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10</w:t>
            </w:r>
          </w:p>
        </w:tc>
        <w:tc>
          <w:tcPr>
            <w:tcW w:w="709" w:type="dxa"/>
            <w:tcBorders>
              <w:top w:val="single" w:sz="4" w:space="0" w:color="auto"/>
              <w:left w:val="single" w:sz="4" w:space="0" w:color="auto"/>
              <w:bottom w:val="single" w:sz="4" w:space="0" w:color="auto"/>
              <w:right w:val="single" w:sz="4" w:space="0" w:color="auto"/>
            </w:tcBorders>
          </w:tcPr>
          <w:p w14:paraId="05D74A7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52.5</w:t>
            </w:r>
          </w:p>
        </w:tc>
        <w:tc>
          <w:tcPr>
            <w:tcW w:w="709" w:type="dxa"/>
            <w:tcBorders>
              <w:top w:val="single" w:sz="4" w:space="0" w:color="auto"/>
              <w:left w:val="single" w:sz="4" w:space="0" w:color="auto"/>
              <w:bottom w:val="single" w:sz="4" w:space="0" w:color="auto"/>
              <w:right w:val="single" w:sz="4" w:space="0" w:color="auto"/>
            </w:tcBorders>
          </w:tcPr>
          <w:p w14:paraId="2F503C1A" w14:textId="77777777" w:rsidR="00D31910" w:rsidRDefault="00C12B03">
            <w:pPr>
              <w:keepNext/>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37.5</w:t>
            </w:r>
          </w:p>
        </w:tc>
      </w:tr>
    </w:tbl>
    <w:bookmarkEnd w:id="110"/>
    <w:p w14:paraId="11B5ADFF" w14:textId="77777777" w:rsidR="00D31910" w:rsidRDefault="00C12B03">
      <w:pPr>
        <w:spacing w:after="120" w:line="360" w:lineRule="auto"/>
        <w:rPr>
          <w:rFonts w:ascii="Times New Roman" w:eastAsia="Times New Roman" w:hAnsi="Times New Roman" w:cs="Times New Roman"/>
          <w:b/>
          <w:bCs/>
          <w:color w:val="121212"/>
          <w:sz w:val="24"/>
          <w:szCs w:val="24"/>
        </w:rPr>
      </w:pPr>
      <w:r>
        <w:rPr>
          <w:rFonts w:ascii="Times New Roman" w:eastAsia="Times New Roman" w:hAnsi="Times New Roman" w:cs="Times New Roman"/>
          <w:b/>
          <w:bCs/>
          <w:color w:val="121212"/>
          <w:sz w:val="24"/>
          <w:szCs w:val="24"/>
        </w:rPr>
        <w:t>Source: Primary data</w:t>
      </w:r>
    </w:p>
    <w:p w14:paraId="01E0DB05" w14:textId="77777777" w:rsidR="00D31910" w:rsidRDefault="00D31910">
      <w:pPr>
        <w:spacing w:after="120" w:line="360" w:lineRule="auto"/>
        <w:jc w:val="both"/>
        <w:rPr>
          <w:rFonts w:ascii="Times New Roman" w:eastAsia="Times New Roman" w:hAnsi="Times New Roman" w:cs="Times New Roman"/>
          <w:color w:val="121212"/>
          <w:sz w:val="24"/>
          <w:szCs w:val="24"/>
          <w:lang w:eastAsia="zh-CN" w:bidi="ar"/>
        </w:rPr>
      </w:pPr>
    </w:p>
    <w:p w14:paraId="2A3EF7F4" w14:textId="77777777" w:rsidR="00D31910" w:rsidRDefault="00C12B03">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demonstrates that there are three significant price movements that affect stock prices, and each of these has a weighty impact on the firm’s payout ratio. According to Minimol (2020), businesses with low payouts and dividend yields may experience</w:t>
      </w:r>
      <w:r>
        <w:rPr>
          <w:rFonts w:ascii="Times New Roman" w:eastAsia="Times New Roman" w:hAnsi="Times New Roman" w:cs="Times New Roman"/>
          <w:sz w:val="24"/>
          <w:szCs w:val="24"/>
        </w:rPr>
        <w:t xml:space="preserve"> higher market volatility if projected revenues from expansion prospects are less trustworthy than anticipated returns on assets, and the opposite may also be true. </w:t>
      </w:r>
    </w:p>
    <w:p w14:paraId="4CBB1AC4" w14:textId="77777777" w:rsidR="00D31910" w:rsidRDefault="00C12B03">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payout ratio can be impacted in a variety of ways depending on the degree of share pri</w:t>
      </w:r>
      <w:r>
        <w:rPr>
          <w:rFonts w:ascii="Times New Roman" w:eastAsia="Times New Roman" w:hAnsi="Times New Roman" w:cs="Times New Roman"/>
          <w:sz w:val="24"/>
          <w:szCs w:val="24"/>
        </w:rPr>
        <w:t>ce volatility. An excessively volatile stock price may lead investors to believe that a company is riskier than others. In this situation, the company can choose to lower its payout ratio in order to retain more earnings and reinvest in the company, loweri</w:t>
      </w:r>
      <w:r>
        <w:rPr>
          <w:rFonts w:ascii="Times New Roman" w:eastAsia="Times New Roman" w:hAnsi="Times New Roman" w:cs="Times New Roman"/>
          <w:sz w:val="24"/>
          <w:szCs w:val="24"/>
        </w:rPr>
        <w:t>ng risk and boosting the possibility of future growth. The payout ratio of a corporation can be significantly impacted by the strength of share price volatility, as seen in the table below.</w:t>
      </w:r>
    </w:p>
    <w:p w14:paraId="40FEBADA" w14:textId="77777777" w:rsidR="00D31910" w:rsidRDefault="00C12B03">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ongoing share price volatility may have an impact on payout ra</w:t>
      </w:r>
      <w:r>
        <w:rPr>
          <w:rFonts w:ascii="Times New Roman" w:eastAsia="Times New Roman" w:hAnsi="Times New Roman" w:cs="Times New Roman"/>
          <w:sz w:val="24"/>
          <w:szCs w:val="24"/>
        </w:rPr>
        <w:t>tio. Investors can assume that a company is struggling if share price volatility in a company lasts for a long time. To improve its financial situation, the corporation could need to reduce its payout ratio in order to preserve earnings. The volatility may</w:t>
      </w:r>
      <w:r>
        <w:rPr>
          <w:rFonts w:ascii="Times New Roman" w:eastAsia="Times New Roman" w:hAnsi="Times New Roman" w:cs="Times New Roman"/>
          <w:sz w:val="24"/>
          <w:szCs w:val="24"/>
        </w:rPr>
        <w:t xml:space="preserve"> only last a short time in which case the business will manage to get through the difficulties and keep its payout ratio. Using this information in conjunction with the information in the table above, it can be seen that a firm's payout ratio is significan</w:t>
      </w:r>
      <w:r>
        <w:rPr>
          <w:rFonts w:ascii="Times New Roman" w:eastAsia="Times New Roman" w:hAnsi="Times New Roman" w:cs="Times New Roman"/>
          <w:sz w:val="24"/>
          <w:szCs w:val="24"/>
        </w:rPr>
        <w:t xml:space="preserve">tly impacted by the persistence of SPV. </w:t>
      </w:r>
    </w:p>
    <w:p w14:paraId="07531B62" w14:textId="205BA7B9" w:rsidR="00D31910" w:rsidRDefault="00C12B03">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payout ratio of the corporation may be impacted by the length of a share price fluctuation. In terms of the consequences, the table below reveals that the percentages are larger in the mostly and always sections</w:t>
      </w:r>
      <w:r>
        <w:rPr>
          <w:rFonts w:ascii="Times New Roman" w:eastAsia="Times New Roman" w:hAnsi="Times New Roman" w:cs="Times New Roman"/>
          <w:sz w:val="24"/>
          <w:szCs w:val="24"/>
        </w:rPr>
        <w:t xml:space="preserve">. A company may be able to retain its typical payout ratio if a share price movement is just temporary. However, if the variations </w:t>
      </w:r>
      <w:r w:rsidR="00B84B42">
        <w:rPr>
          <w:rFonts w:ascii="Times New Roman" w:eastAsia="Times New Roman" w:hAnsi="Times New Roman" w:cs="Times New Roman"/>
          <w:sz w:val="24"/>
          <w:szCs w:val="24"/>
        </w:rPr>
        <w:t>continue</w:t>
      </w:r>
      <w:r>
        <w:rPr>
          <w:rFonts w:ascii="Times New Roman" w:eastAsia="Times New Roman" w:hAnsi="Times New Roman" w:cs="Times New Roman"/>
          <w:sz w:val="24"/>
          <w:szCs w:val="24"/>
        </w:rPr>
        <w:t xml:space="preserve"> for quite some time, the company may elect to reduce its payout ratio in order to keep more earnings on hand to inve</w:t>
      </w:r>
      <w:r>
        <w:rPr>
          <w:rFonts w:ascii="Times New Roman" w:eastAsia="Times New Roman" w:hAnsi="Times New Roman" w:cs="Times New Roman"/>
          <w:sz w:val="24"/>
          <w:szCs w:val="24"/>
        </w:rPr>
        <w:t>st in the company and better control the volatility. Although it typically results in dividend reductions, this can certainly contribute to the company's long-term viability.</w:t>
      </w:r>
    </w:p>
    <w:p w14:paraId="1A4E3E71"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should, however, take into account other pertinent aspects, such as cas</w:t>
      </w:r>
      <w:r>
        <w:rPr>
          <w:rFonts w:ascii="Times New Roman" w:eastAsia="Times New Roman" w:hAnsi="Times New Roman" w:cs="Times New Roman"/>
          <w:sz w:val="24"/>
          <w:szCs w:val="24"/>
        </w:rPr>
        <w:t>h flows and the firm's financial performance, in addition to share price variations.</w:t>
      </w:r>
    </w:p>
    <w:p w14:paraId="46BE4599"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ascertain the relationships between the elements of SPV and payout ratio, the researcher used a Pearson correlation test. The information in the table below demonstrate</w:t>
      </w:r>
      <w:r>
        <w:rPr>
          <w:rFonts w:ascii="Times New Roman" w:eastAsia="Times New Roman" w:hAnsi="Times New Roman" w:cs="Times New Roman"/>
          <w:sz w:val="24"/>
          <w:szCs w:val="24"/>
        </w:rPr>
        <w:t>s that there is only a slight connection between the elements of SPV and payout ratio. The inverse relationship between the two variables is demonstrated by a negative association between payout ratio and duration and this states that there is no relations</w:t>
      </w:r>
      <w:r>
        <w:rPr>
          <w:rFonts w:ascii="Times New Roman" w:eastAsia="Times New Roman" w:hAnsi="Times New Roman" w:cs="Times New Roman"/>
          <w:sz w:val="24"/>
          <w:szCs w:val="24"/>
        </w:rPr>
        <w:t xml:space="preserve">hip on between the two mentioned variables. </w:t>
      </w:r>
    </w:p>
    <w:p w14:paraId="0C80E28A"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p w14:paraId="477F8772"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11" w:name="_Toc136511448"/>
      <w:r>
        <w:rPr>
          <w:rFonts w:ascii="Times New Roman" w:eastAsia="Times New Roman" w:hAnsi="Times New Roman" w:cs="Times New Roman"/>
          <w:b/>
          <w:bCs/>
          <w:i w:val="0"/>
          <w:iCs w:val="0"/>
          <w:color w:val="000000" w:themeColor="text1"/>
          <w:sz w:val="24"/>
          <w:szCs w:val="24"/>
        </w:rPr>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13</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Pearson Correlation</w:t>
      </w:r>
      <w:bookmarkEnd w:id="111"/>
    </w:p>
    <w:tbl>
      <w:tblPr>
        <w:tblW w:w="7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4"/>
        <w:gridCol w:w="1957"/>
        <w:gridCol w:w="1243"/>
        <w:gridCol w:w="1000"/>
        <w:gridCol w:w="1000"/>
        <w:gridCol w:w="1273"/>
      </w:tblGrid>
      <w:tr w:rsidR="00D31910" w14:paraId="6C082115" w14:textId="77777777">
        <w:trPr>
          <w:cantSplit/>
        </w:trPr>
        <w:tc>
          <w:tcPr>
            <w:tcW w:w="7747" w:type="dxa"/>
            <w:gridSpan w:val="6"/>
            <w:tcBorders>
              <w:top w:val="nil"/>
              <w:left w:val="nil"/>
              <w:bottom w:val="nil"/>
              <w:right w:val="nil"/>
            </w:tcBorders>
            <w:shd w:val="clear" w:color="auto" w:fill="FFFFFF"/>
          </w:tcPr>
          <w:p w14:paraId="027C0CEA"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b/>
                <w:bCs/>
                <w:color w:val="000000"/>
                <w:sz w:val="24"/>
                <w:szCs w:val="24"/>
                <w:lang w:val="en-ZW" w:eastAsia="en-ZW"/>
              </w:rPr>
              <w:t>Correlations</w:t>
            </w:r>
          </w:p>
        </w:tc>
      </w:tr>
      <w:tr w:rsidR="00D31910" w14:paraId="559AF31C" w14:textId="77777777">
        <w:trPr>
          <w:cantSplit/>
        </w:trPr>
        <w:tc>
          <w:tcPr>
            <w:tcW w:w="3231" w:type="dxa"/>
            <w:gridSpan w:val="2"/>
            <w:tcBorders>
              <w:top w:val="single" w:sz="16" w:space="0" w:color="000000"/>
              <w:left w:val="single" w:sz="16" w:space="0" w:color="000000"/>
              <w:bottom w:val="single" w:sz="16" w:space="0" w:color="000000"/>
              <w:right w:val="nil"/>
            </w:tcBorders>
            <w:shd w:val="clear" w:color="auto" w:fill="FFFFFF"/>
          </w:tcPr>
          <w:p w14:paraId="0EEA05B1" w14:textId="77777777" w:rsidR="00D31910" w:rsidRDefault="00D31910">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p>
        </w:tc>
        <w:tc>
          <w:tcPr>
            <w:tcW w:w="1243" w:type="dxa"/>
            <w:tcBorders>
              <w:top w:val="single" w:sz="16" w:space="0" w:color="000000"/>
              <w:left w:val="single" w:sz="16" w:space="0" w:color="000000"/>
              <w:bottom w:val="single" w:sz="16" w:space="0" w:color="000000"/>
            </w:tcBorders>
            <w:shd w:val="clear" w:color="auto" w:fill="FFFFFF"/>
          </w:tcPr>
          <w:p w14:paraId="42E90070"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Pay-out ratio</w:t>
            </w:r>
          </w:p>
        </w:tc>
        <w:tc>
          <w:tcPr>
            <w:tcW w:w="1000" w:type="dxa"/>
            <w:tcBorders>
              <w:top w:val="single" w:sz="16" w:space="0" w:color="000000"/>
              <w:bottom w:val="single" w:sz="16" w:space="0" w:color="000000"/>
            </w:tcBorders>
            <w:shd w:val="clear" w:color="auto" w:fill="FFFFFF"/>
          </w:tcPr>
          <w:p w14:paraId="7FC297CF"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Strength</w:t>
            </w:r>
          </w:p>
        </w:tc>
        <w:tc>
          <w:tcPr>
            <w:tcW w:w="1000" w:type="dxa"/>
            <w:tcBorders>
              <w:top w:val="single" w:sz="16" w:space="0" w:color="000000"/>
              <w:bottom w:val="single" w:sz="16" w:space="0" w:color="000000"/>
            </w:tcBorders>
            <w:shd w:val="clear" w:color="auto" w:fill="FFFFFF"/>
          </w:tcPr>
          <w:p w14:paraId="6746D935"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Duration</w:t>
            </w:r>
          </w:p>
        </w:tc>
        <w:tc>
          <w:tcPr>
            <w:tcW w:w="1273" w:type="dxa"/>
            <w:tcBorders>
              <w:top w:val="single" w:sz="16" w:space="0" w:color="000000"/>
              <w:bottom w:val="single" w:sz="16" w:space="0" w:color="000000"/>
              <w:right w:val="single" w:sz="16" w:space="0" w:color="000000"/>
            </w:tcBorders>
            <w:shd w:val="clear" w:color="auto" w:fill="FFFFFF"/>
          </w:tcPr>
          <w:p w14:paraId="2407AD95" w14:textId="77777777" w:rsidR="00D31910" w:rsidRDefault="00C12B03">
            <w:pPr>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Persistence</w:t>
            </w:r>
          </w:p>
        </w:tc>
      </w:tr>
      <w:tr w:rsidR="00D31910" w14:paraId="37944721" w14:textId="77777777">
        <w:trPr>
          <w:cantSplit/>
        </w:trPr>
        <w:tc>
          <w:tcPr>
            <w:tcW w:w="1274" w:type="dxa"/>
            <w:vMerge w:val="restart"/>
            <w:tcBorders>
              <w:top w:val="single" w:sz="16" w:space="0" w:color="000000"/>
              <w:left w:val="single" w:sz="16" w:space="0" w:color="000000"/>
              <w:bottom w:val="nil"/>
              <w:right w:val="nil"/>
            </w:tcBorders>
            <w:shd w:val="clear" w:color="auto" w:fill="FFFFFF"/>
            <w:vAlign w:val="center"/>
          </w:tcPr>
          <w:p w14:paraId="346D6C0A"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pay-out ratio</w:t>
            </w:r>
          </w:p>
        </w:tc>
        <w:tc>
          <w:tcPr>
            <w:tcW w:w="1957" w:type="dxa"/>
            <w:tcBorders>
              <w:top w:val="single" w:sz="16" w:space="0" w:color="000000"/>
              <w:left w:val="nil"/>
              <w:bottom w:val="nil"/>
              <w:right w:val="single" w:sz="16" w:space="0" w:color="000000"/>
            </w:tcBorders>
            <w:shd w:val="clear" w:color="auto" w:fill="FFFFFF"/>
            <w:vAlign w:val="center"/>
          </w:tcPr>
          <w:p w14:paraId="64D68091"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Pearson Correlation</w:t>
            </w:r>
          </w:p>
        </w:tc>
        <w:tc>
          <w:tcPr>
            <w:tcW w:w="1243" w:type="dxa"/>
            <w:tcBorders>
              <w:top w:val="single" w:sz="16" w:space="0" w:color="000000"/>
              <w:left w:val="single" w:sz="16" w:space="0" w:color="000000"/>
              <w:bottom w:val="nil"/>
            </w:tcBorders>
            <w:shd w:val="clear" w:color="auto" w:fill="FFFFFF"/>
            <w:vAlign w:val="center"/>
          </w:tcPr>
          <w:p w14:paraId="140F18B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w:t>
            </w:r>
          </w:p>
        </w:tc>
        <w:tc>
          <w:tcPr>
            <w:tcW w:w="1000" w:type="dxa"/>
            <w:tcBorders>
              <w:top w:val="single" w:sz="16" w:space="0" w:color="000000"/>
              <w:bottom w:val="nil"/>
            </w:tcBorders>
            <w:shd w:val="clear" w:color="auto" w:fill="FFFFFF"/>
            <w:vAlign w:val="center"/>
          </w:tcPr>
          <w:p w14:paraId="2233D66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.283</w:t>
            </w:r>
          </w:p>
        </w:tc>
        <w:tc>
          <w:tcPr>
            <w:tcW w:w="1000" w:type="dxa"/>
            <w:tcBorders>
              <w:top w:val="single" w:sz="16" w:space="0" w:color="000000"/>
              <w:bottom w:val="nil"/>
            </w:tcBorders>
            <w:shd w:val="clear" w:color="auto" w:fill="FFFFFF"/>
            <w:vAlign w:val="center"/>
          </w:tcPr>
          <w:p w14:paraId="39B44664"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-.283</w:t>
            </w:r>
          </w:p>
        </w:tc>
        <w:tc>
          <w:tcPr>
            <w:tcW w:w="1273" w:type="dxa"/>
            <w:tcBorders>
              <w:top w:val="single" w:sz="16" w:space="0" w:color="000000"/>
              <w:bottom w:val="nil"/>
              <w:right w:val="single" w:sz="16" w:space="0" w:color="000000"/>
            </w:tcBorders>
            <w:shd w:val="clear" w:color="auto" w:fill="FFFFFF"/>
            <w:vAlign w:val="center"/>
          </w:tcPr>
          <w:p w14:paraId="53FD4D88"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.276</w:t>
            </w:r>
          </w:p>
        </w:tc>
      </w:tr>
      <w:tr w:rsidR="00D31910" w14:paraId="2D6C8A3D" w14:textId="77777777">
        <w:trPr>
          <w:cantSplit/>
        </w:trPr>
        <w:tc>
          <w:tcPr>
            <w:tcW w:w="1274" w:type="dxa"/>
            <w:vMerge/>
            <w:tcBorders>
              <w:top w:val="single" w:sz="16" w:space="0" w:color="000000"/>
              <w:left w:val="single" w:sz="16" w:space="0" w:color="000000"/>
              <w:bottom w:val="nil"/>
              <w:right w:val="nil"/>
            </w:tcBorders>
            <w:shd w:val="clear" w:color="auto" w:fill="FFFFFF"/>
            <w:vAlign w:val="center"/>
          </w:tcPr>
          <w:p w14:paraId="4E7985F8"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271551CA"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Sig. (2-tailed)</w:t>
            </w:r>
          </w:p>
        </w:tc>
        <w:tc>
          <w:tcPr>
            <w:tcW w:w="1243" w:type="dxa"/>
            <w:tcBorders>
              <w:top w:val="nil"/>
              <w:left w:val="single" w:sz="16" w:space="0" w:color="000000"/>
              <w:bottom w:val="nil"/>
            </w:tcBorders>
            <w:shd w:val="clear" w:color="auto" w:fill="FFFFFF"/>
          </w:tcPr>
          <w:p w14:paraId="77EF6BED"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000" w:type="dxa"/>
            <w:tcBorders>
              <w:top w:val="nil"/>
              <w:bottom w:val="nil"/>
            </w:tcBorders>
            <w:shd w:val="clear" w:color="auto" w:fill="FFFFFF"/>
            <w:vAlign w:val="center"/>
          </w:tcPr>
          <w:p w14:paraId="370C501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.076</w:t>
            </w:r>
          </w:p>
        </w:tc>
        <w:tc>
          <w:tcPr>
            <w:tcW w:w="1000" w:type="dxa"/>
            <w:tcBorders>
              <w:top w:val="nil"/>
              <w:bottom w:val="nil"/>
            </w:tcBorders>
            <w:shd w:val="clear" w:color="auto" w:fill="FFFFFF"/>
            <w:vAlign w:val="center"/>
          </w:tcPr>
          <w:p w14:paraId="6E6A73D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.077</w:t>
            </w:r>
          </w:p>
        </w:tc>
        <w:tc>
          <w:tcPr>
            <w:tcW w:w="1273" w:type="dxa"/>
            <w:tcBorders>
              <w:top w:val="nil"/>
              <w:bottom w:val="nil"/>
              <w:right w:val="single" w:sz="16" w:space="0" w:color="000000"/>
            </w:tcBorders>
            <w:shd w:val="clear" w:color="auto" w:fill="FFFFFF"/>
            <w:vAlign w:val="center"/>
          </w:tcPr>
          <w:p w14:paraId="04EA593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.084</w:t>
            </w:r>
          </w:p>
        </w:tc>
      </w:tr>
      <w:tr w:rsidR="00D31910" w14:paraId="3A54412B" w14:textId="77777777">
        <w:trPr>
          <w:cantSplit/>
        </w:trPr>
        <w:tc>
          <w:tcPr>
            <w:tcW w:w="1274" w:type="dxa"/>
            <w:vMerge/>
            <w:tcBorders>
              <w:top w:val="single" w:sz="16" w:space="0" w:color="000000"/>
              <w:left w:val="single" w:sz="16" w:space="0" w:color="000000"/>
              <w:bottom w:val="nil"/>
              <w:right w:val="nil"/>
            </w:tcBorders>
            <w:shd w:val="clear" w:color="auto" w:fill="FFFFFF"/>
            <w:vAlign w:val="center"/>
          </w:tcPr>
          <w:p w14:paraId="38000D0B"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75013263"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N</w:t>
            </w:r>
          </w:p>
        </w:tc>
        <w:tc>
          <w:tcPr>
            <w:tcW w:w="1243" w:type="dxa"/>
            <w:tcBorders>
              <w:top w:val="nil"/>
              <w:left w:val="single" w:sz="16" w:space="0" w:color="000000"/>
              <w:bottom w:val="nil"/>
            </w:tcBorders>
            <w:shd w:val="clear" w:color="auto" w:fill="FFFFFF"/>
            <w:vAlign w:val="center"/>
          </w:tcPr>
          <w:p w14:paraId="49F7068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24C2984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5859965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273" w:type="dxa"/>
            <w:tcBorders>
              <w:top w:val="nil"/>
              <w:bottom w:val="nil"/>
              <w:right w:val="single" w:sz="16" w:space="0" w:color="000000"/>
            </w:tcBorders>
            <w:shd w:val="clear" w:color="auto" w:fill="FFFFFF"/>
            <w:vAlign w:val="center"/>
          </w:tcPr>
          <w:p w14:paraId="7FE975A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r>
      <w:tr w:rsidR="00D31910" w14:paraId="2AA59A89" w14:textId="77777777">
        <w:trPr>
          <w:cantSplit/>
        </w:trPr>
        <w:tc>
          <w:tcPr>
            <w:tcW w:w="1274" w:type="dxa"/>
            <w:vMerge w:val="restart"/>
            <w:tcBorders>
              <w:top w:val="nil"/>
              <w:left w:val="single" w:sz="16" w:space="0" w:color="000000"/>
              <w:bottom w:val="nil"/>
              <w:right w:val="nil"/>
            </w:tcBorders>
            <w:shd w:val="clear" w:color="auto" w:fill="FFFFFF"/>
            <w:vAlign w:val="center"/>
          </w:tcPr>
          <w:p w14:paraId="4D54E7DC"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Strength</w:t>
            </w:r>
          </w:p>
        </w:tc>
        <w:tc>
          <w:tcPr>
            <w:tcW w:w="1957" w:type="dxa"/>
            <w:tcBorders>
              <w:top w:val="nil"/>
              <w:left w:val="nil"/>
              <w:bottom w:val="nil"/>
              <w:right w:val="single" w:sz="16" w:space="0" w:color="000000"/>
            </w:tcBorders>
            <w:shd w:val="clear" w:color="auto" w:fill="FFFFFF"/>
            <w:vAlign w:val="center"/>
          </w:tcPr>
          <w:p w14:paraId="4D4FC993"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Pearson Correlation</w:t>
            </w:r>
          </w:p>
        </w:tc>
        <w:tc>
          <w:tcPr>
            <w:tcW w:w="1243" w:type="dxa"/>
            <w:tcBorders>
              <w:top w:val="nil"/>
              <w:left w:val="single" w:sz="16" w:space="0" w:color="000000"/>
              <w:bottom w:val="nil"/>
            </w:tcBorders>
            <w:shd w:val="clear" w:color="auto" w:fill="FFFFFF"/>
            <w:vAlign w:val="center"/>
          </w:tcPr>
          <w:p w14:paraId="08F4E067"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.283</w:t>
            </w:r>
          </w:p>
        </w:tc>
        <w:tc>
          <w:tcPr>
            <w:tcW w:w="1000" w:type="dxa"/>
            <w:tcBorders>
              <w:top w:val="nil"/>
              <w:bottom w:val="nil"/>
            </w:tcBorders>
            <w:shd w:val="clear" w:color="auto" w:fill="FFFFFF"/>
            <w:vAlign w:val="center"/>
          </w:tcPr>
          <w:p w14:paraId="3551744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w:t>
            </w:r>
          </w:p>
        </w:tc>
        <w:tc>
          <w:tcPr>
            <w:tcW w:w="1000" w:type="dxa"/>
            <w:tcBorders>
              <w:top w:val="nil"/>
              <w:bottom w:val="nil"/>
            </w:tcBorders>
            <w:shd w:val="clear" w:color="auto" w:fill="FFFFFF"/>
            <w:vAlign w:val="center"/>
          </w:tcPr>
          <w:p w14:paraId="10E6D61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-.239</w:t>
            </w:r>
          </w:p>
        </w:tc>
        <w:tc>
          <w:tcPr>
            <w:tcW w:w="1273" w:type="dxa"/>
            <w:tcBorders>
              <w:top w:val="nil"/>
              <w:bottom w:val="nil"/>
              <w:right w:val="single" w:sz="16" w:space="0" w:color="000000"/>
            </w:tcBorders>
            <w:shd w:val="clear" w:color="auto" w:fill="FFFFFF"/>
            <w:vAlign w:val="center"/>
          </w:tcPr>
          <w:p w14:paraId="02AFBB0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-.314</w:t>
            </w:r>
            <w:r>
              <w:rPr>
                <w:rFonts w:ascii="Times New Roman" w:eastAsia="Times New Roman" w:hAnsi="Times New Roman" w:cs="Times New Roman"/>
                <w:color w:val="000000"/>
                <w:sz w:val="24"/>
                <w:szCs w:val="24"/>
                <w:vertAlign w:val="superscript"/>
                <w:lang w:val="en-ZW" w:eastAsia="en-ZW"/>
              </w:rPr>
              <w:t>*</w:t>
            </w:r>
          </w:p>
        </w:tc>
      </w:tr>
      <w:tr w:rsidR="00D31910" w14:paraId="7BCEC9D7" w14:textId="77777777">
        <w:trPr>
          <w:cantSplit/>
        </w:trPr>
        <w:tc>
          <w:tcPr>
            <w:tcW w:w="1274" w:type="dxa"/>
            <w:vMerge/>
            <w:tcBorders>
              <w:top w:val="nil"/>
              <w:left w:val="single" w:sz="16" w:space="0" w:color="000000"/>
              <w:bottom w:val="nil"/>
              <w:right w:val="nil"/>
            </w:tcBorders>
            <w:shd w:val="clear" w:color="auto" w:fill="FFFFFF"/>
            <w:vAlign w:val="center"/>
          </w:tcPr>
          <w:p w14:paraId="2E2641B4"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0CB36F42"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Sig. (2-tailed)</w:t>
            </w:r>
          </w:p>
        </w:tc>
        <w:tc>
          <w:tcPr>
            <w:tcW w:w="1243" w:type="dxa"/>
            <w:tcBorders>
              <w:top w:val="nil"/>
              <w:left w:val="single" w:sz="16" w:space="0" w:color="000000"/>
              <w:bottom w:val="nil"/>
            </w:tcBorders>
            <w:shd w:val="clear" w:color="auto" w:fill="FFFFFF"/>
            <w:vAlign w:val="center"/>
          </w:tcPr>
          <w:p w14:paraId="5ABFFAC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.076</w:t>
            </w:r>
          </w:p>
        </w:tc>
        <w:tc>
          <w:tcPr>
            <w:tcW w:w="1000" w:type="dxa"/>
            <w:tcBorders>
              <w:top w:val="nil"/>
              <w:bottom w:val="nil"/>
            </w:tcBorders>
            <w:shd w:val="clear" w:color="auto" w:fill="FFFFFF"/>
          </w:tcPr>
          <w:p w14:paraId="1204D99F"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000" w:type="dxa"/>
            <w:tcBorders>
              <w:top w:val="nil"/>
              <w:bottom w:val="nil"/>
            </w:tcBorders>
            <w:shd w:val="clear" w:color="auto" w:fill="FFFFFF"/>
            <w:vAlign w:val="center"/>
          </w:tcPr>
          <w:p w14:paraId="5F1D721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.138</w:t>
            </w:r>
          </w:p>
        </w:tc>
        <w:tc>
          <w:tcPr>
            <w:tcW w:w="1273" w:type="dxa"/>
            <w:tcBorders>
              <w:top w:val="nil"/>
              <w:bottom w:val="nil"/>
              <w:right w:val="single" w:sz="16" w:space="0" w:color="000000"/>
            </w:tcBorders>
            <w:shd w:val="clear" w:color="auto" w:fill="FFFFFF"/>
            <w:vAlign w:val="center"/>
          </w:tcPr>
          <w:p w14:paraId="07AFBC1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.048</w:t>
            </w:r>
          </w:p>
        </w:tc>
      </w:tr>
      <w:tr w:rsidR="00D31910" w14:paraId="2E4CD148" w14:textId="77777777">
        <w:trPr>
          <w:cantSplit/>
        </w:trPr>
        <w:tc>
          <w:tcPr>
            <w:tcW w:w="1274" w:type="dxa"/>
            <w:vMerge/>
            <w:tcBorders>
              <w:top w:val="nil"/>
              <w:left w:val="single" w:sz="16" w:space="0" w:color="000000"/>
              <w:bottom w:val="nil"/>
              <w:right w:val="nil"/>
            </w:tcBorders>
            <w:shd w:val="clear" w:color="auto" w:fill="FFFFFF"/>
            <w:vAlign w:val="center"/>
          </w:tcPr>
          <w:p w14:paraId="47222C00"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04FECF40"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N</w:t>
            </w:r>
          </w:p>
        </w:tc>
        <w:tc>
          <w:tcPr>
            <w:tcW w:w="1243" w:type="dxa"/>
            <w:tcBorders>
              <w:top w:val="nil"/>
              <w:left w:val="single" w:sz="16" w:space="0" w:color="000000"/>
              <w:bottom w:val="nil"/>
            </w:tcBorders>
            <w:shd w:val="clear" w:color="auto" w:fill="FFFFFF"/>
            <w:vAlign w:val="center"/>
          </w:tcPr>
          <w:p w14:paraId="3E61762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3BFEC74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3830CEF5"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273" w:type="dxa"/>
            <w:tcBorders>
              <w:top w:val="nil"/>
              <w:bottom w:val="nil"/>
              <w:right w:val="single" w:sz="16" w:space="0" w:color="000000"/>
            </w:tcBorders>
            <w:shd w:val="clear" w:color="auto" w:fill="FFFFFF"/>
            <w:vAlign w:val="center"/>
          </w:tcPr>
          <w:p w14:paraId="43805BC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r>
      <w:tr w:rsidR="00D31910" w14:paraId="0F412878" w14:textId="77777777">
        <w:trPr>
          <w:cantSplit/>
        </w:trPr>
        <w:tc>
          <w:tcPr>
            <w:tcW w:w="1274" w:type="dxa"/>
            <w:vMerge w:val="restart"/>
            <w:tcBorders>
              <w:top w:val="nil"/>
              <w:left w:val="single" w:sz="16" w:space="0" w:color="000000"/>
              <w:bottom w:val="nil"/>
              <w:right w:val="nil"/>
            </w:tcBorders>
            <w:shd w:val="clear" w:color="auto" w:fill="FFFFFF"/>
            <w:vAlign w:val="center"/>
          </w:tcPr>
          <w:p w14:paraId="54058CA6"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Duration</w:t>
            </w:r>
          </w:p>
        </w:tc>
        <w:tc>
          <w:tcPr>
            <w:tcW w:w="1957" w:type="dxa"/>
            <w:tcBorders>
              <w:top w:val="nil"/>
              <w:left w:val="nil"/>
              <w:bottom w:val="nil"/>
              <w:right w:val="single" w:sz="16" w:space="0" w:color="000000"/>
            </w:tcBorders>
            <w:shd w:val="clear" w:color="auto" w:fill="FFFFFF"/>
            <w:vAlign w:val="center"/>
          </w:tcPr>
          <w:p w14:paraId="73F19FCE"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Pearson Correlation</w:t>
            </w:r>
          </w:p>
        </w:tc>
        <w:tc>
          <w:tcPr>
            <w:tcW w:w="1243" w:type="dxa"/>
            <w:tcBorders>
              <w:top w:val="nil"/>
              <w:left w:val="single" w:sz="16" w:space="0" w:color="000000"/>
              <w:bottom w:val="nil"/>
            </w:tcBorders>
            <w:shd w:val="clear" w:color="auto" w:fill="FFFFFF"/>
            <w:vAlign w:val="center"/>
          </w:tcPr>
          <w:p w14:paraId="178CAA6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-.283</w:t>
            </w:r>
          </w:p>
        </w:tc>
        <w:tc>
          <w:tcPr>
            <w:tcW w:w="1000" w:type="dxa"/>
            <w:tcBorders>
              <w:top w:val="nil"/>
              <w:bottom w:val="nil"/>
            </w:tcBorders>
            <w:shd w:val="clear" w:color="auto" w:fill="FFFFFF"/>
            <w:vAlign w:val="center"/>
          </w:tcPr>
          <w:p w14:paraId="0A731CE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-.239</w:t>
            </w:r>
          </w:p>
        </w:tc>
        <w:tc>
          <w:tcPr>
            <w:tcW w:w="1000" w:type="dxa"/>
            <w:tcBorders>
              <w:top w:val="nil"/>
              <w:bottom w:val="nil"/>
            </w:tcBorders>
            <w:shd w:val="clear" w:color="auto" w:fill="FFFFFF"/>
            <w:vAlign w:val="center"/>
          </w:tcPr>
          <w:p w14:paraId="7D285C5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w:t>
            </w:r>
          </w:p>
        </w:tc>
        <w:tc>
          <w:tcPr>
            <w:tcW w:w="1273" w:type="dxa"/>
            <w:tcBorders>
              <w:top w:val="nil"/>
              <w:bottom w:val="nil"/>
              <w:right w:val="single" w:sz="16" w:space="0" w:color="000000"/>
            </w:tcBorders>
            <w:shd w:val="clear" w:color="auto" w:fill="FFFFFF"/>
            <w:vAlign w:val="center"/>
          </w:tcPr>
          <w:p w14:paraId="106BB666"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-.186</w:t>
            </w:r>
          </w:p>
        </w:tc>
      </w:tr>
      <w:tr w:rsidR="00D31910" w14:paraId="4D79567B" w14:textId="77777777">
        <w:trPr>
          <w:cantSplit/>
        </w:trPr>
        <w:tc>
          <w:tcPr>
            <w:tcW w:w="1274" w:type="dxa"/>
            <w:vMerge/>
            <w:tcBorders>
              <w:top w:val="nil"/>
              <w:left w:val="single" w:sz="16" w:space="0" w:color="000000"/>
              <w:bottom w:val="nil"/>
              <w:right w:val="nil"/>
            </w:tcBorders>
            <w:shd w:val="clear" w:color="auto" w:fill="FFFFFF"/>
            <w:vAlign w:val="center"/>
          </w:tcPr>
          <w:p w14:paraId="51BA4D06"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7329B951"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Sig. (2-tailed)</w:t>
            </w:r>
          </w:p>
        </w:tc>
        <w:tc>
          <w:tcPr>
            <w:tcW w:w="1243" w:type="dxa"/>
            <w:tcBorders>
              <w:top w:val="nil"/>
              <w:left w:val="single" w:sz="16" w:space="0" w:color="000000"/>
              <w:bottom w:val="nil"/>
            </w:tcBorders>
            <w:shd w:val="clear" w:color="auto" w:fill="FFFFFF"/>
            <w:vAlign w:val="center"/>
          </w:tcPr>
          <w:p w14:paraId="22B745F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.077</w:t>
            </w:r>
          </w:p>
        </w:tc>
        <w:tc>
          <w:tcPr>
            <w:tcW w:w="1000" w:type="dxa"/>
            <w:tcBorders>
              <w:top w:val="nil"/>
              <w:bottom w:val="nil"/>
            </w:tcBorders>
            <w:shd w:val="clear" w:color="auto" w:fill="FFFFFF"/>
            <w:vAlign w:val="center"/>
          </w:tcPr>
          <w:p w14:paraId="6C042A8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.138</w:t>
            </w:r>
          </w:p>
        </w:tc>
        <w:tc>
          <w:tcPr>
            <w:tcW w:w="1000" w:type="dxa"/>
            <w:tcBorders>
              <w:top w:val="nil"/>
              <w:bottom w:val="nil"/>
            </w:tcBorders>
            <w:shd w:val="clear" w:color="auto" w:fill="FFFFFF"/>
          </w:tcPr>
          <w:p w14:paraId="76DFC13F"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273" w:type="dxa"/>
            <w:tcBorders>
              <w:top w:val="nil"/>
              <w:bottom w:val="nil"/>
              <w:right w:val="single" w:sz="16" w:space="0" w:color="000000"/>
            </w:tcBorders>
            <w:shd w:val="clear" w:color="auto" w:fill="FFFFFF"/>
            <w:vAlign w:val="center"/>
          </w:tcPr>
          <w:p w14:paraId="0105903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.250</w:t>
            </w:r>
          </w:p>
        </w:tc>
      </w:tr>
      <w:tr w:rsidR="00D31910" w14:paraId="2BC254D7" w14:textId="77777777">
        <w:trPr>
          <w:cantSplit/>
        </w:trPr>
        <w:tc>
          <w:tcPr>
            <w:tcW w:w="1274" w:type="dxa"/>
            <w:vMerge/>
            <w:tcBorders>
              <w:top w:val="nil"/>
              <w:left w:val="single" w:sz="16" w:space="0" w:color="000000"/>
              <w:bottom w:val="nil"/>
              <w:right w:val="nil"/>
            </w:tcBorders>
            <w:shd w:val="clear" w:color="auto" w:fill="FFFFFF"/>
            <w:vAlign w:val="center"/>
          </w:tcPr>
          <w:p w14:paraId="42F78CBE"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2DDF3515"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N</w:t>
            </w:r>
          </w:p>
        </w:tc>
        <w:tc>
          <w:tcPr>
            <w:tcW w:w="1243" w:type="dxa"/>
            <w:tcBorders>
              <w:top w:val="nil"/>
              <w:left w:val="single" w:sz="16" w:space="0" w:color="000000"/>
              <w:bottom w:val="nil"/>
            </w:tcBorders>
            <w:shd w:val="clear" w:color="auto" w:fill="FFFFFF"/>
            <w:vAlign w:val="center"/>
          </w:tcPr>
          <w:p w14:paraId="67043B39"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2860D65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nil"/>
            </w:tcBorders>
            <w:shd w:val="clear" w:color="auto" w:fill="FFFFFF"/>
            <w:vAlign w:val="center"/>
          </w:tcPr>
          <w:p w14:paraId="260ACEC0"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273" w:type="dxa"/>
            <w:tcBorders>
              <w:top w:val="nil"/>
              <w:bottom w:val="nil"/>
              <w:right w:val="single" w:sz="16" w:space="0" w:color="000000"/>
            </w:tcBorders>
            <w:shd w:val="clear" w:color="auto" w:fill="FFFFFF"/>
            <w:vAlign w:val="center"/>
          </w:tcPr>
          <w:p w14:paraId="07AA4FC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r>
      <w:tr w:rsidR="00D31910" w14:paraId="2EB3D07D" w14:textId="77777777">
        <w:trPr>
          <w:cantSplit/>
        </w:trPr>
        <w:tc>
          <w:tcPr>
            <w:tcW w:w="1274" w:type="dxa"/>
            <w:vMerge w:val="restart"/>
            <w:tcBorders>
              <w:top w:val="nil"/>
              <w:left w:val="single" w:sz="16" w:space="0" w:color="000000"/>
              <w:bottom w:val="single" w:sz="16" w:space="0" w:color="000000"/>
              <w:right w:val="nil"/>
            </w:tcBorders>
            <w:shd w:val="clear" w:color="auto" w:fill="FFFFFF"/>
            <w:vAlign w:val="center"/>
          </w:tcPr>
          <w:p w14:paraId="593D78A5"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Persistence</w:t>
            </w:r>
          </w:p>
        </w:tc>
        <w:tc>
          <w:tcPr>
            <w:tcW w:w="1957" w:type="dxa"/>
            <w:tcBorders>
              <w:top w:val="nil"/>
              <w:left w:val="nil"/>
              <w:bottom w:val="nil"/>
              <w:right w:val="single" w:sz="16" w:space="0" w:color="000000"/>
            </w:tcBorders>
            <w:shd w:val="clear" w:color="auto" w:fill="FFFFFF"/>
            <w:vAlign w:val="center"/>
          </w:tcPr>
          <w:p w14:paraId="264A4927"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Pearson Correlation</w:t>
            </w:r>
          </w:p>
        </w:tc>
        <w:tc>
          <w:tcPr>
            <w:tcW w:w="1243" w:type="dxa"/>
            <w:tcBorders>
              <w:top w:val="nil"/>
              <w:left w:val="single" w:sz="16" w:space="0" w:color="000000"/>
              <w:bottom w:val="nil"/>
            </w:tcBorders>
            <w:shd w:val="clear" w:color="auto" w:fill="FFFFFF"/>
            <w:vAlign w:val="center"/>
          </w:tcPr>
          <w:p w14:paraId="0AE536A3"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.276</w:t>
            </w:r>
          </w:p>
        </w:tc>
        <w:tc>
          <w:tcPr>
            <w:tcW w:w="1000" w:type="dxa"/>
            <w:tcBorders>
              <w:top w:val="nil"/>
              <w:bottom w:val="nil"/>
            </w:tcBorders>
            <w:shd w:val="clear" w:color="auto" w:fill="FFFFFF"/>
            <w:vAlign w:val="center"/>
          </w:tcPr>
          <w:p w14:paraId="166DBA0C"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-.314</w:t>
            </w:r>
            <w:r>
              <w:rPr>
                <w:rFonts w:ascii="Times New Roman" w:eastAsia="Times New Roman" w:hAnsi="Times New Roman" w:cs="Times New Roman"/>
                <w:color w:val="000000"/>
                <w:sz w:val="24"/>
                <w:szCs w:val="24"/>
                <w:vertAlign w:val="superscript"/>
                <w:lang w:val="en-ZW" w:eastAsia="en-ZW"/>
              </w:rPr>
              <w:t>*</w:t>
            </w:r>
          </w:p>
        </w:tc>
        <w:tc>
          <w:tcPr>
            <w:tcW w:w="1000" w:type="dxa"/>
            <w:tcBorders>
              <w:top w:val="nil"/>
              <w:bottom w:val="nil"/>
            </w:tcBorders>
            <w:shd w:val="clear" w:color="auto" w:fill="FFFFFF"/>
            <w:vAlign w:val="center"/>
          </w:tcPr>
          <w:p w14:paraId="0A8725F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-.186</w:t>
            </w:r>
          </w:p>
        </w:tc>
        <w:tc>
          <w:tcPr>
            <w:tcW w:w="1273" w:type="dxa"/>
            <w:tcBorders>
              <w:top w:val="nil"/>
              <w:bottom w:val="nil"/>
              <w:right w:val="single" w:sz="16" w:space="0" w:color="000000"/>
            </w:tcBorders>
            <w:shd w:val="clear" w:color="auto" w:fill="FFFFFF"/>
            <w:vAlign w:val="center"/>
          </w:tcPr>
          <w:p w14:paraId="7DC94D9F"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1</w:t>
            </w:r>
          </w:p>
        </w:tc>
      </w:tr>
      <w:tr w:rsidR="00D31910" w14:paraId="737A765D" w14:textId="77777777">
        <w:trPr>
          <w:cantSplit/>
        </w:trPr>
        <w:tc>
          <w:tcPr>
            <w:tcW w:w="1274" w:type="dxa"/>
            <w:vMerge/>
            <w:tcBorders>
              <w:top w:val="nil"/>
              <w:left w:val="single" w:sz="16" w:space="0" w:color="000000"/>
              <w:bottom w:val="single" w:sz="16" w:space="0" w:color="000000"/>
              <w:right w:val="nil"/>
            </w:tcBorders>
            <w:shd w:val="clear" w:color="auto" w:fill="FFFFFF"/>
            <w:vAlign w:val="center"/>
          </w:tcPr>
          <w:p w14:paraId="43520B79" w14:textId="77777777" w:rsidR="00D31910" w:rsidRDefault="00D31910">
            <w:pPr>
              <w:autoSpaceDE w:val="0"/>
              <w:autoSpaceDN w:val="0"/>
              <w:adjustRightInd w:val="0"/>
              <w:spacing w:after="0" w:line="360" w:lineRule="auto"/>
              <w:rPr>
                <w:rFonts w:ascii="Times New Roman" w:eastAsia="Times New Roman" w:hAnsi="Times New Roman" w:cs="Times New Roman"/>
                <w:color w:val="000000"/>
                <w:sz w:val="24"/>
                <w:szCs w:val="24"/>
                <w:lang w:val="en-ZW" w:eastAsia="en-ZW"/>
              </w:rPr>
            </w:pPr>
          </w:p>
        </w:tc>
        <w:tc>
          <w:tcPr>
            <w:tcW w:w="1957" w:type="dxa"/>
            <w:tcBorders>
              <w:top w:val="nil"/>
              <w:left w:val="nil"/>
              <w:bottom w:val="nil"/>
              <w:right w:val="single" w:sz="16" w:space="0" w:color="000000"/>
            </w:tcBorders>
            <w:shd w:val="clear" w:color="auto" w:fill="FFFFFF"/>
            <w:vAlign w:val="center"/>
          </w:tcPr>
          <w:p w14:paraId="3D8F0669"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Sig. (2-tailed)</w:t>
            </w:r>
          </w:p>
        </w:tc>
        <w:tc>
          <w:tcPr>
            <w:tcW w:w="1243" w:type="dxa"/>
            <w:tcBorders>
              <w:top w:val="nil"/>
              <w:left w:val="single" w:sz="16" w:space="0" w:color="000000"/>
              <w:bottom w:val="nil"/>
            </w:tcBorders>
            <w:shd w:val="clear" w:color="auto" w:fill="FFFFFF"/>
            <w:vAlign w:val="center"/>
          </w:tcPr>
          <w:p w14:paraId="32F5C1BD"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.084</w:t>
            </w:r>
          </w:p>
        </w:tc>
        <w:tc>
          <w:tcPr>
            <w:tcW w:w="1000" w:type="dxa"/>
            <w:tcBorders>
              <w:top w:val="nil"/>
              <w:bottom w:val="nil"/>
            </w:tcBorders>
            <w:shd w:val="clear" w:color="auto" w:fill="FFFFFF"/>
            <w:vAlign w:val="center"/>
          </w:tcPr>
          <w:p w14:paraId="1916301A"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.048</w:t>
            </w:r>
          </w:p>
        </w:tc>
        <w:tc>
          <w:tcPr>
            <w:tcW w:w="1000" w:type="dxa"/>
            <w:tcBorders>
              <w:top w:val="nil"/>
              <w:bottom w:val="nil"/>
            </w:tcBorders>
            <w:shd w:val="clear" w:color="auto" w:fill="FFFFFF"/>
            <w:vAlign w:val="center"/>
          </w:tcPr>
          <w:p w14:paraId="03401104"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.250</w:t>
            </w:r>
          </w:p>
        </w:tc>
        <w:tc>
          <w:tcPr>
            <w:tcW w:w="1273" w:type="dxa"/>
            <w:tcBorders>
              <w:top w:val="nil"/>
              <w:bottom w:val="nil"/>
              <w:right w:val="single" w:sz="16" w:space="0" w:color="000000"/>
            </w:tcBorders>
            <w:shd w:val="clear" w:color="auto" w:fill="FFFFFF"/>
          </w:tcPr>
          <w:p w14:paraId="4BD98970"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r>
      <w:tr w:rsidR="00D31910" w14:paraId="6BD5C594" w14:textId="77777777">
        <w:trPr>
          <w:cantSplit/>
        </w:trPr>
        <w:tc>
          <w:tcPr>
            <w:tcW w:w="1274" w:type="dxa"/>
            <w:vMerge/>
            <w:tcBorders>
              <w:top w:val="nil"/>
              <w:left w:val="single" w:sz="16" w:space="0" w:color="000000"/>
              <w:bottom w:val="single" w:sz="16" w:space="0" w:color="000000"/>
              <w:right w:val="nil"/>
            </w:tcBorders>
            <w:shd w:val="clear" w:color="auto" w:fill="FFFFFF"/>
            <w:vAlign w:val="center"/>
          </w:tcPr>
          <w:p w14:paraId="3C1BB51D" w14:textId="77777777" w:rsidR="00D31910" w:rsidRDefault="00D31910">
            <w:pPr>
              <w:autoSpaceDE w:val="0"/>
              <w:autoSpaceDN w:val="0"/>
              <w:adjustRightInd w:val="0"/>
              <w:spacing w:after="0" w:line="360" w:lineRule="auto"/>
              <w:rPr>
                <w:rFonts w:ascii="Times New Roman" w:eastAsia="Times New Roman" w:hAnsi="Times New Roman" w:cs="Times New Roman"/>
                <w:sz w:val="24"/>
                <w:szCs w:val="24"/>
                <w:lang w:val="en-ZW" w:eastAsia="en-ZW"/>
              </w:rPr>
            </w:pPr>
          </w:p>
        </w:tc>
        <w:tc>
          <w:tcPr>
            <w:tcW w:w="1957" w:type="dxa"/>
            <w:tcBorders>
              <w:top w:val="nil"/>
              <w:left w:val="nil"/>
              <w:bottom w:val="single" w:sz="16" w:space="0" w:color="000000"/>
              <w:right w:val="single" w:sz="16" w:space="0" w:color="000000"/>
            </w:tcBorders>
            <w:shd w:val="clear" w:color="auto" w:fill="FFFFFF"/>
            <w:vAlign w:val="center"/>
          </w:tcPr>
          <w:p w14:paraId="0DFFDF99"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N</w:t>
            </w:r>
          </w:p>
        </w:tc>
        <w:tc>
          <w:tcPr>
            <w:tcW w:w="1243" w:type="dxa"/>
            <w:tcBorders>
              <w:top w:val="nil"/>
              <w:left w:val="single" w:sz="16" w:space="0" w:color="000000"/>
              <w:bottom w:val="single" w:sz="16" w:space="0" w:color="000000"/>
            </w:tcBorders>
            <w:shd w:val="clear" w:color="auto" w:fill="FFFFFF"/>
            <w:vAlign w:val="center"/>
          </w:tcPr>
          <w:p w14:paraId="2C319DB1"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067B501E"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000" w:type="dxa"/>
            <w:tcBorders>
              <w:top w:val="nil"/>
              <w:bottom w:val="single" w:sz="16" w:space="0" w:color="000000"/>
            </w:tcBorders>
            <w:shd w:val="clear" w:color="auto" w:fill="FFFFFF"/>
            <w:vAlign w:val="center"/>
          </w:tcPr>
          <w:p w14:paraId="43BD46F2"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c>
          <w:tcPr>
            <w:tcW w:w="1273" w:type="dxa"/>
            <w:tcBorders>
              <w:top w:val="nil"/>
              <w:bottom w:val="single" w:sz="16" w:space="0" w:color="000000"/>
              <w:right w:val="single" w:sz="16" w:space="0" w:color="000000"/>
            </w:tcBorders>
            <w:shd w:val="clear" w:color="auto" w:fill="FFFFFF"/>
            <w:vAlign w:val="center"/>
          </w:tcPr>
          <w:p w14:paraId="4F5786A8" w14:textId="77777777" w:rsidR="00D31910" w:rsidRDefault="00C12B03">
            <w:pPr>
              <w:autoSpaceDE w:val="0"/>
              <w:autoSpaceDN w:val="0"/>
              <w:adjustRightInd w:val="0"/>
              <w:spacing w:after="0" w:line="360" w:lineRule="auto"/>
              <w:ind w:left="60" w:right="60"/>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40</w:t>
            </w:r>
          </w:p>
        </w:tc>
      </w:tr>
      <w:tr w:rsidR="00D31910" w14:paraId="23DF70A9" w14:textId="77777777">
        <w:trPr>
          <w:cantSplit/>
        </w:trPr>
        <w:tc>
          <w:tcPr>
            <w:tcW w:w="7747" w:type="dxa"/>
            <w:gridSpan w:val="6"/>
            <w:tcBorders>
              <w:top w:val="nil"/>
              <w:left w:val="nil"/>
              <w:bottom w:val="nil"/>
              <w:right w:val="nil"/>
            </w:tcBorders>
            <w:shd w:val="clear" w:color="auto" w:fill="FFFFFF"/>
          </w:tcPr>
          <w:p w14:paraId="0309A3D9" w14:textId="77777777" w:rsidR="00D31910" w:rsidRDefault="00C12B03">
            <w:pPr>
              <w:autoSpaceDE w:val="0"/>
              <w:autoSpaceDN w:val="0"/>
              <w:adjustRightInd w:val="0"/>
              <w:spacing w:after="0" w:line="360" w:lineRule="auto"/>
              <w:ind w:left="60" w:right="60"/>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 Correlation is significant at the 0.05 level (2-tailed).</w:t>
            </w:r>
          </w:p>
        </w:tc>
      </w:tr>
    </w:tbl>
    <w:p w14:paraId="4DF1B90C" w14:textId="77777777" w:rsidR="00D31910" w:rsidRDefault="00C12B03">
      <w:pPr>
        <w:spacing w:after="120" w:line="360" w:lineRule="auto"/>
        <w:rPr>
          <w:rFonts w:ascii="Times New Roman" w:eastAsia="Times New Roman" w:hAnsi="Times New Roman" w:cs="Times New Roman"/>
          <w:b/>
          <w:bCs/>
          <w:color w:val="121212"/>
          <w:sz w:val="24"/>
          <w:szCs w:val="24"/>
        </w:rPr>
      </w:pPr>
      <w:r>
        <w:rPr>
          <w:rFonts w:ascii="Times New Roman" w:eastAsia="Times New Roman" w:hAnsi="Times New Roman" w:cs="Times New Roman"/>
          <w:b/>
          <w:bCs/>
          <w:color w:val="121212"/>
          <w:sz w:val="24"/>
          <w:szCs w:val="24"/>
        </w:rPr>
        <w:t>Source: Primary data</w:t>
      </w:r>
    </w:p>
    <w:p w14:paraId="4D54CDF0" w14:textId="77777777" w:rsidR="00D31910" w:rsidRDefault="00C12B03">
      <w:pPr>
        <w:pStyle w:val="Heading3"/>
        <w:spacing w:line="360" w:lineRule="auto"/>
        <w:rPr>
          <w:rFonts w:eastAsia="Times New Roman" w:hint="default"/>
          <w:szCs w:val="24"/>
        </w:rPr>
      </w:pPr>
      <w:bookmarkStart w:id="112" w:name="_Toc137373531"/>
      <w:r>
        <w:rPr>
          <w:rFonts w:eastAsia="Times New Roman" w:hint="default"/>
          <w:szCs w:val="24"/>
        </w:rPr>
        <w:t>Effects of share price on dividend yield</w:t>
      </w:r>
      <w:bookmarkEnd w:id="112"/>
    </w:p>
    <w:p w14:paraId="496D3C17" w14:textId="77777777" w:rsidR="00D31910" w:rsidRDefault="00C12B03">
      <w:pPr>
        <w:spacing w:after="120" w:line="360" w:lineRule="auto"/>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 xml:space="preserve">The table below shows the effect of the share price components on the dividend </w:t>
      </w:r>
      <w:r>
        <w:rPr>
          <w:rFonts w:ascii="Times New Roman" w:eastAsia="Times New Roman" w:hAnsi="Times New Roman" w:cs="Times New Roman"/>
          <w:color w:val="121212"/>
          <w:sz w:val="24"/>
          <w:szCs w:val="24"/>
        </w:rPr>
        <w:t>yield. From the table below, it can be identified that each component has a certain effect on the dividend yield of a company.</w:t>
      </w:r>
    </w:p>
    <w:p w14:paraId="7EA71844" w14:textId="77777777" w:rsidR="00D31910" w:rsidRDefault="00D31910">
      <w:pPr>
        <w:spacing w:after="120" w:line="360" w:lineRule="auto"/>
        <w:rPr>
          <w:rFonts w:ascii="Times New Roman" w:eastAsia="Times New Roman" w:hAnsi="Times New Roman" w:cs="Times New Roman"/>
          <w:b/>
          <w:bCs/>
          <w:color w:val="121212"/>
          <w:sz w:val="24"/>
          <w:szCs w:val="24"/>
        </w:rPr>
      </w:pPr>
    </w:p>
    <w:p w14:paraId="6B5AE7B4" w14:textId="77777777" w:rsidR="00D31910" w:rsidRDefault="00C12B03">
      <w:pPr>
        <w:pStyle w:val="Caption"/>
        <w:keepNext/>
        <w:spacing w:line="360" w:lineRule="auto"/>
        <w:rPr>
          <w:rFonts w:ascii="Times New Roman" w:eastAsia="Times New Roman" w:hAnsi="Times New Roman" w:cs="Times New Roman"/>
          <w:b/>
          <w:bCs/>
          <w:i w:val="0"/>
          <w:iCs w:val="0"/>
          <w:color w:val="000000" w:themeColor="text1"/>
          <w:sz w:val="24"/>
          <w:szCs w:val="24"/>
        </w:rPr>
      </w:pPr>
      <w:bookmarkStart w:id="113" w:name="_Toc136511449"/>
      <w:r>
        <w:rPr>
          <w:rFonts w:ascii="Times New Roman" w:eastAsia="Times New Roman" w:hAnsi="Times New Roman" w:cs="Times New Roman"/>
          <w:b/>
          <w:bCs/>
          <w:i w:val="0"/>
          <w:iCs w:val="0"/>
          <w:color w:val="000000" w:themeColor="text1"/>
          <w:sz w:val="24"/>
          <w:szCs w:val="24"/>
        </w:rPr>
        <w:lastRenderedPageBreak/>
        <w:t xml:space="preserve">Table </w:t>
      </w:r>
      <w:r>
        <w:rPr>
          <w:rFonts w:ascii="Times New Roman" w:eastAsia="Times New Roman" w:hAnsi="Times New Roman" w:cs="Times New Roman"/>
          <w:b/>
          <w:bCs/>
          <w:i w:val="0"/>
          <w:iCs w:val="0"/>
          <w:color w:val="000000" w:themeColor="text1"/>
          <w:sz w:val="24"/>
          <w:szCs w:val="24"/>
        </w:rPr>
        <w:fldChar w:fldCharType="begin"/>
      </w:r>
      <w:r>
        <w:rPr>
          <w:rFonts w:ascii="Times New Roman" w:eastAsia="Times New Roman" w:hAnsi="Times New Roman" w:cs="Times New Roman"/>
          <w:b/>
          <w:bCs/>
          <w:i w:val="0"/>
          <w:iCs w:val="0"/>
          <w:color w:val="000000" w:themeColor="text1"/>
          <w:sz w:val="24"/>
          <w:szCs w:val="24"/>
        </w:rPr>
        <w:instrText xml:space="preserve"> SEQ Table \* ARABIC </w:instrText>
      </w:r>
      <w:r>
        <w:rPr>
          <w:rFonts w:ascii="Times New Roman" w:eastAsia="Times New Roman" w:hAnsi="Times New Roman" w:cs="Times New Roman"/>
          <w:b/>
          <w:bCs/>
          <w:i w:val="0"/>
          <w:iCs w:val="0"/>
          <w:color w:val="000000" w:themeColor="text1"/>
          <w:sz w:val="24"/>
          <w:szCs w:val="24"/>
        </w:rPr>
        <w:fldChar w:fldCharType="separate"/>
      </w:r>
      <w:r>
        <w:rPr>
          <w:rFonts w:ascii="Times New Roman" w:eastAsia="Times New Roman" w:hAnsi="Times New Roman" w:cs="Times New Roman"/>
          <w:b/>
          <w:bCs/>
          <w:i w:val="0"/>
          <w:iCs w:val="0"/>
          <w:color w:val="000000" w:themeColor="text1"/>
          <w:sz w:val="24"/>
          <w:szCs w:val="24"/>
        </w:rPr>
        <w:t>14</w:t>
      </w:r>
      <w:r>
        <w:rPr>
          <w:rFonts w:ascii="Times New Roman" w:eastAsia="Times New Roman" w:hAnsi="Times New Roman" w:cs="Times New Roman"/>
          <w:b/>
          <w:bCs/>
          <w:i w:val="0"/>
          <w:iCs w:val="0"/>
          <w:color w:val="000000" w:themeColor="text1"/>
          <w:sz w:val="24"/>
          <w:szCs w:val="24"/>
        </w:rPr>
        <w:fldChar w:fldCharType="end"/>
      </w:r>
      <w:r>
        <w:rPr>
          <w:rFonts w:ascii="Times New Roman" w:eastAsia="Times New Roman" w:hAnsi="Times New Roman" w:cs="Times New Roman"/>
          <w:b/>
          <w:bCs/>
          <w:i w:val="0"/>
          <w:iCs w:val="0"/>
          <w:color w:val="000000" w:themeColor="text1"/>
          <w:sz w:val="24"/>
          <w:szCs w:val="24"/>
        </w:rPr>
        <w:t>: Effects of share price on dividend yield</w:t>
      </w:r>
      <w:bookmarkEnd w:id="113"/>
    </w:p>
    <w:tbl>
      <w:tblPr>
        <w:tblStyle w:val="TableGrid"/>
        <w:tblW w:w="9090" w:type="dxa"/>
        <w:jc w:val="center"/>
        <w:tblLayout w:type="fixed"/>
        <w:tblLook w:val="04A0" w:firstRow="1" w:lastRow="0" w:firstColumn="1" w:lastColumn="0" w:noHBand="0" w:noVBand="1"/>
      </w:tblPr>
      <w:tblGrid>
        <w:gridCol w:w="5546"/>
        <w:gridCol w:w="709"/>
        <w:gridCol w:w="708"/>
        <w:gridCol w:w="709"/>
        <w:gridCol w:w="709"/>
        <w:gridCol w:w="709"/>
      </w:tblGrid>
      <w:tr w:rsidR="00D31910" w14:paraId="31C7104B"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1977E01A"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Components</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CF4BA" w14:textId="77777777" w:rsidR="00D31910" w:rsidRDefault="00D31910">
            <w:pPr>
              <w:pStyle w:val="NoSpacing1"/>
              <w:spacing w:line="360" w:lineRule="auto"/>
              <w:jc w:val="center"/>
              <w:rPr>
                <w:rFonts w:ascii="Times New Roman" w:eastAsia="Times New Roman" w:hAnsi="Times New Roman" w:cs="Times New Roman"/>
                <w:b/>
                <w:sz w:val="24"/>
                <w:szCs w:val="24"/>
                <w:lang w:val="en-US" w:eastAsia="en-ZW"/>
              </w:rPr>
            </w:pPr>
          </w:p>
          <w:p w14:paraId="05A54EA7" w14:textId="77777777" w:rsidR="00D31910" w:rsidRDefault="00C12B03">
            <w:pPr>
              <w:spacing w:line="360" w:lineRule="auto"/>
              <w:jc w:val="center"/>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w:t>
            </w:r>
          </w:p>
        </w:tc>
      </w:tr>
      <w:tr w:rsidR="00D31910" w14:paraId="31532198"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3CC8ECDB" w14:textId="77777777" w:rsidR="00D31910" w:rsidRDefault="00D31910">
            <w:pPr>
              <w:spacing w:line="360" w:lineRule="auto"/>
              <w:rPr>
                <w:rFonts w:ascii="Times New Roman" w:eastAsia="Times New Roman" w:hAnsi="Times New Roman" w:cs="Times New Roman"/>
                <w:b/>
                <w:sz w:val="24"/>
                <w:szCs w:val="24"/>
                <w:lang w:eastAsia="en-ZW"/>
              </w:rPr>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335EB6"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1</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C514BA"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B90EA4"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73B014"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4</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36A48B" w14:textId="77777777" w:rsidR="00D31910" w:rsidRDefault="00C12B03">
            <w:pPr>
              <w:spacing w:line="360" w:lineRule="auto"/>
              <w:rPr>
                <w:rFonts w:ascii="Times New Roman" w:eastAsia="Times New Roman" w:hAnsi="Times New Roman" w:cs="Times New Roman"/>
                <w:b/>
                <w:sz w:val="24"/>
                <w:szCs w:val="24"/>
                <w:lang w:eastAsia="en-ZW"/>
              </w:rPr>
            </w:pPr>
            <w:r>
              <w:rPr>
                <w:rFonts w:ascii="Times New Roman" w:eastAsia="Times New Roman" w:hAnsi="Times New Roman" w:cs="Times New Roman"/>
                <w:b/>
                <w:sz w:val="24"/>
                <w:szCs w:val="24"/>
                <w:lang w:eastAsia="en-ZW"/>
              </w:rPr>
              <w:t>5</w:t>
            </w:r>
          </w:p>
        </w:tc>
      </w:tr>
      <w:tr w:rsidR="00D31910" w14:paraId="580DB329"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5D3C876E"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Increase in stock prices</w:t>
            </w:r>
          </w:p>
        </w:tc>
        <w:tc>
          <w:tcPr>
            <w:tcW w:w="709" w:type="dxa"/>
            <w:tcBorders>
              <w:top w:val="single" w:sz="4" w:space="0" w:color="auto"/>
              <w:left w:val="single" w:sz="4" w:space="0" w:color="auto"/>
              <w:bottom w:val="single" w:sz="4" w:space="0" w:color="auto"/>
              <w:right w:val="single" w:sz="4" w:space="0" w:color="auto"/>
            </w:tcBorders>
          </w:tcPr>
          <w:p w14:paraId="76245E2D"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6C3DCEAB"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1A2E6CBC"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2.5</w:t>
            </w:r>
          </w:p>
        </w:tc>
        <w:tc>
          <w:tcPr>
            <w:tcW w:w="709" w:type="dxa"/>
            <w:tcBorders>
              <w:top w:val="single" w:sz="4" w:space="0" w:color="auto"/>
              <w:left w:val="single" w:sz="4" w:space="0" w:color="auto"/>
              <w:bottom w:val="single" w:sz="4" w:space="0" w:color="auto"/>
              <w:right w:val="single" w:sz="4" w:space="0" w:color="auto"/>
            </w:tcBorders>
          </w:tcPr>
          <w:p w14:paraId="020E3075"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42.5</w:t>
            </w:r>
          </w:p>
        </w:tc>
        <w:tc>
          <w:tcPr>
            <w:tcW w:w="709" w:type="dxa"/>
            <w:tcBorders>
              <w:top w:val="single" w:sz="4" w:space="0" w:color="auto"/>
              <w:left w:val="single" w:sz="4" w:space="0" w:color="auto"/>
              <w:bottom w:val="single" w:sz="4" w:space="0" w:color="auto"/>
              <w:right w:val="single" w:sz="4" w:space="0" w:color="auto"/>
            </w:tcBorders>
          </w:tcPr>
          <w:p w14:paraId="7565A8E8"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55</w:t>
            </w:r>
          </w:p>
        </w:tc>
      </w:tr>
      <w:tr w:rsidR="00D31910" w14:paraId="6E5C56FC"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209F0570"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Constant stock prices</w:t>
            </w:r>
          </w:p>
        </w:tc>
        <w:tc>
          <w:tcPr>
            <w:tcW w:w="709" w:type="dxa"/>
            <w:tcBorders>
              <w:top w:val="single" w:sz="4" w:space="0" w:color="auto"/>
              <w:left w:val="single" w:sz="4" w:space="0" w:color="auto"/>
              <w:bottom w:val="single" w:sz="4" w:space="0" w:color="auto"/>
              <w:right w:val="single" w:sz="4" w:space="0" w:color="auto"/>
            </w:tcBorders>
          </w:tcPr>
          <w:p w14:paraId="0FA04F7D"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141631EC"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3285F776"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587343B4"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77.5 </w:t>
            </w:r>
          </w:p>
        </w:tc>
        <w:tc>
          <w:tcPr>
            <w:tcW w:w="709" w:type="dxa"/>
            <w:tcBorders>
              <w:top w:val="single" w:sz="4" w:space="0" w:color="auto"/>
              <w:left w:val="single" w:sz="4" w:space="0" w:color="auto"/>
              <w:bottom w:val="single" w:sz="4" w:space="0" w:color="auto"/>
              <w:right w:val="single" w:sz="4" w:space="0" w:color="auto"/>
            </w:tcBorders>
          </w:tcPr>
          <w:p w14:paraId="58F9486D"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22.5</w:t>
            </w:r>
          </w:p>
        </w:tc>
      </w:tr>
      <w:tr w:rsidR="00D31910" w14:paraId="52B97C76"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6781F622"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No changes</w:t>
            </w:r>
          </w:p>
        </w:tc>
        <w:tc>
          <w:tcPr>
            <w:tcW w:w="709" w:type="dxa"/>
            <w:tcBorders>
              <w:top w:val="single" w:sz="4" w:space="0" w:color="auto"/>
              <w:left w:val="single" w:sz="4" w:space="0" w:color="auto"/>
              <w:bottom w:val="single" w:sz="4" w:space="0" w:color="auto"/>
              <w:right w:val="single" w:sz="4" w:space="0" w:color="auto"/>
            </w:tcBorders>
          </w:tcPr>
          <w:p w14:paraId="7FCC6877"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5FD08F92"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5F20B512"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04CF5600"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30</w:t>
            </w:r>
          </w:p>
        </w:tc>
        <w:tc>
          <w:tcPr>
            <w:tcW w:w="709" w:type="dxa"/>
            <w:tcBorders>
              <w:top w:val="single" w:sz="4" w:space="0" w:color="auto"/>
              <w:left w:val="single" w:sz="4" w:space="0" w:color="auto"/>
              <w:bottom w:val="single" w:sz="4" w:space="0" w:color="auto"/>
              <w:right w:val="single" w:sz="4" w:space="0" w:color="auto"/>
            </w:tcBorders>
          </w:tcPr>
          <w:p w14:paraId="2122E50A" w14:textId="77777777" w:rsidR="00D31910" w:rsidRDefault="00C12B03">
            <w:pPr>
              <w:keepNext/>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70</w:t>
            </w:r>
          </w:p>
        </w:tc>
      </w:tr>
      <w:tr w:rsidR="00D31910" w14:paraId="2DF08FB6" w14:textId="77777777">
        <w:trPr>
          <w:jc w:val="center"/>
        </w:trPr>
        <w:tc>
          <w:tcPr>
            <w:tcW w:w="5546" w:type="dxa"/>
            <w:tcBorders>
              <w:top w:val="single" w:sz="4" w:space="0" w:color="auto"/>
              <w:left w:val="single" w:sz="4" w:space="0" w:color="auto"/>
              <w:bottom w:val="single" w:sz="4" w:space="0" w:color="auto"/>
              <w:right w:val="single" w:sz="4" w:space="0" w:color="auto"/>
            </w:tcBorders>
          </w:tcPr>
          <w:p w14:paraId="30E88DD0"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Decrease in stock prices</w:t>
            </w:r>
          </w:p>
        </w:tc>
        <w:tc>
          <w:tcPr>
            <w:tcW w:w="709" w:type="dxa"/>
            <w:tcBorders>
              <w:top w:val="single" w:sz="4" w:space="0" w:color="auto"/>
              <w:left w:val="single" w:sz="4" w:space="0" w:color="auto"/>
              <w:bottom w:val="single" w:sz="4" w:space="0" w:color="auto"/>
              <w:right w:val="single" w:sz="4" w:space="0" w:color="auto"/>
            </w:tcBorders>
          </w:tcPr>
          <w:p w14:paraId="64954152"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8" w:type="dxa"/>
            <w:tcBorders>
              <w:top w:val="single" w:sz="4" w:space="0" w:color="auto"/>
              <w:left w:val="single" w:sz="4" w:space="0" w:color="auto"/>
              <w:bottom w:val="single" w:sz="4" w:space="0" w:color="auto"/>
              <w:right w:val="single" w:sz="4" w:space="0" w:color="auto"/>
            </w:tcBorders>
          </w:tcPr>
          <w:p w14:paraId="4CF7E20C"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5CA7B87B"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0</w:t>
            </w:r>
          </w:p>
        </w:tc>
        <w:tc>
          <w:tcPr>
            <w:tcW w:w="709" w:type="dxa"/>
            <w:tcBorders>
              <w:top w:val="single" w:sz="4" w:space="0" w:color="auto"/>
              <w:left w:val="single" w:sz="4" w:space="0" w:color="auto"/>
              <w:bottom w:val="single" w:sz="4" w:space="0" w:color="auto"/>
              <w:right w:val="single" w:sz="4" w:space="0" w:color="auto"/>
            </w:tcBorders>
          </w:tcPr>
          <w:p w14:paraId="295D2385" w14:textId="77777777" w:rsidR="00D31910" w:rsidRDefault="00C12B03">
            <w:pPr>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50</w:t>
            </w:r>
          </w:p>
        </w:tc>
        <w:tc>
          <w:tcPr>
            <w:tcW w:w="709" w:type="dxa"/>
            <w:tcBorders>
              <w:top w:val="single" w:sz="4" w:space="0" w:color="auto"/>
              <w:left w:val="single" w:sz="4" w:space="0" w:color="auto"/>
              <w:bottom w:val="single" w:sz="4" w:space="0" w:color="auto"/>
              <w:right w:val="single" w:sz="4" w:space="0" w:color="auto"/>
            </w:tcBorders>
          </w:tcPr>
          <w:p w14:paraId="7528812D" w14:textId="77777777" w:rsidR="00D31910" w:rsidRDefault="00C12B03">
            <w:pPr>
              <w:keepNext/>
              <w:spacing w:line="36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50</w:t>
            </w:r>
          </w:p>
        </w:tc>
      </w:tr>
    </w:tbl>
    <w:p w14:paraId="00C61668" w14:textId="77777777" w:rsidR="00D31910" w:rsidRDefault="00D31910">
      <w:pPr>
        <w:spacing w:after="120" w:line="360" w:lineRule="auto"/>
        <w:rPr>
          <w:rFonts w:ascii="Times New Roman" w:eastAsia="Times New Roman" w:hAnsi="Times New Roman" w:cs="Times New Roman"/>
          <w:b/>
          <w:bCs/>
          <w:color w:val="121212"/>
          <w:sz w:val="24"/>
          <w:szCs w:val="24"/>
        </w:rPr>
      </w:pPr>
    </w:p>
    <w:p w14:paraId="4A564CBA" w14:textId="77777777" w:rsidR="00D31910" w:rsidRDefault="00C12B03">
      <w:pPr>
        <w:tabs>
          <w:tab w:val="left" w:pos="2385"/>
        </w:tabs>
        <w:spacing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rPr>
        <w:t xml:space="preserve">Inverse correlation exists between share price and DY. This implies that the dividend yield will decrease while stock prices rise and vice versa. The table demonstrates the inverse link between each stock price factor and dividend yield. </w:t>
      </w:r>
    </w:p>
    <w:p w14:paraId="6BCA5735" w14:textId="77777777" w:rsidR="00D31910" w:rsidRDefault="00C12B03">
      <w:pPr>
        <w:tabs>
          <w:tab w:val="left" w:pos="2385"/>
        </w:tabs>
        <w:spacing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rPr>
        <w:t>The dividend yiel</w:t>
      </w:r>
      <w:r>
        <w:rPr>
          <w:rFonts w:ascii="Times New Roman" w:eastAsia="Times New Roman" w:hAnsi="Times New Roman" w:cs="Times New Roman"/>
          <w:sz w:val="24"/>
          <w:szCs w:val="24"/>
        </w:rPr>
        <w:t>d will typically decline when the stock price rises. This is so because the dividend payment is set, meaning that investors must pay more for every dollar of annual dividend income at a higher stock price. As a result, the dividend yield declines as the st</w:t>
      </w:r>
      <w:r>
        <w:rPr>
          <w:rFonts w:ascii="Times New Roman" w:eastAsia="Times New Roman" w:hAnsi="Times New Roman" w:cs="Times New Roman"/>
          <w:sz w:val="24"/>
          <w:szCs w:val="24"/>
        </w:rPr>
        <w:t>ock price rises. The data gathered shows that an increase in stock prices primarily and consistently affects the DY. As a result, the dividend yield drops, which may make the company less alluring to income-seeking investors.</w:t>
      </w:r>
    </w:p>
    <w:p w14:paraId="4C80772D" w14:textId="77777777" w:rsidR="00D31910" w:rsidRDefault="00C12B03">
      <w:pPr>
        <w:tabs>
          <w:tab w:val="left" w:pos="2385"/>
        </w:tabs>
        <w:spacing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rPr>
        <w:t>The same result can be achieve</w:t>
      </w:r>
      <w:r>
        <w:rPr>
          <w:rFonts w:ascii="Times New Roman" w:eastAsia="Times New Roman" w:hAnsi="Times New Roman" w:cs="Times New Roman"/>
          <w:sz w:val="24"/>
          <w:szCs w:val="24"/>
        </w:rPr>
        <w:t>d by maintaining constant stock prices as well as by raising them. The dividend yield will remain the same as long as the stock price doesn't change. It is crucial to keep in mind, though, that a company's stock price is not always constant and can be impa</w:t>
      </w:r>
      <w:r>
        <w:rPr>
          <w:rFonts w:ascii="Times New Roman" w:eastAsia="Times New Roman" w:hAnsi="Times New Roman" w:cs="Times New Roman"/>
          <w:sz w:val="24"/>
          <w:szCs w:val="24"/>
        </w:rPr>
        <w:t xml:space="preserve">cted by a number of variables, including investor attitude, market movements, inflation, and market developments. </w:t>
      </w:r>
    </w:p>
    <w:p w14:paraId="7768DAFA" w14:textId="77777777" w:rsidR="00D31910" w:rsidRDefault="00C12B03">
      <w:pPr>
        <w:tabs>
          <w:tab w:val="left" w:pos="2385"/>
        </w:tabs>
        <w:spacing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rPr>
        <w:t>The dividend yield will not change if the share price stays the same. Only when the dividend payout remains constant does this happen. The ta</w:t>
      </w:r>
      <w:r>
        <w:rPr>
          <w:rFonts w:ascii="Times New Roman" w:eastAsia="Times New Roman" w:hAnsi="Times New Roman" w:cs="Times New Roman"/>
          <w:sz w:val="24"/>
          <w:szCs w:val="24"/>
        </w:rPr>
        <w:t xml:space="preserve">ble below demonstrates that </w:t>
      </w:r>
      <w:r>
        <w:rPr>
          <w:rFonts w:ascii="Times New Roman" w:eastAsia="Times New Roman" w:hAnsi="Times New Roman" w:cs="Times New Roman"/>
          <w:sz w:val="24"/>
          <w:szCs w:val="24"/>
        </w:rPr>
        <w:lastRenderedPageBreak/>
        <w:t xml:space="preserve">the share price's various components all have the same impact on the company's dividend yield. This means that if the share price remains stable, it may be a sign that investors are neutral toward the company and may not modify </w:t>
      </w:r>
      <w:r>
        <w:rPr>
          <w:rFonts w:ascii="Times New Roman" w:eastAsia="Times New Roman" w:hAnsi="Times New Roman" w:cs="Times New Roman"/>
          <w:sz w:val="24"/>
          <w:szCs w:val="24"/>
        </w:rPr>
        <w:t>their opinion of its future possibilities for growth or value.</w:t>
      </w:r>
    </w:p>
    <w:p w14:paraId="0CA59CAA" w14:textId="77777777" w:rsidR="00D31910" w:rsidRDefault="00C12B03">
      <w:pPr>
        <w:tabs>
          <w:tab w:val="left" w:pos="2385"/>
        </w:tabs>
        <w:spacing w:line="360" w:lineRule="auto"/>
        <w:rPr>
          <w:rFonts w:ascii="Times New Roman" w:eastAsia="Times New Roman" w:hAnsi="Times New Roman" w:cs="Times New Roman"/>
          <w:sz w:val="24"/>
          <w:szCs w:val="24"/>
          <w:lang w:val="en-ZW" w:eastAsia="en-ZW"/>
        </w:rPr>
      </w:pPr>
      <w:r>
        <w:rPr>
          <w:rFonts w:ascii="Times New Roman" w:eastAsia="Times New Roman" w:hAnsi="Times New Roman" w:cs="Times New Roman"/>
          <w:sz w:val="24"/>
          <w:szCs w:val="24"/>
        </w:rPr>
        <w:t>The negative relationship still exists if stock prices fall, as can be seen from everything that has been said so far. The dividend yield will therefore rise if the price of an equity declines.</w:t>
      </w:r>
      <w:r>
        <w:rPr>
          <w:rFonts w:ascii="Times New Roman" w:eastAsia="Times New Roman" w:hAnsi="Times New Roman" w:cs="Times New Roman"/>
          <w:sz w:val="24"/>
          <w:szCs w:val="24"/>
        </w:rPr>
        <w:t xml:space="preserve"> Because the annual dividend payment is set, this occurs because investors are paying less for each dollar of annual dividend income when the stock price is lower. For investors, this increases the stock's appeal. A sudden drop in share value, however, may</w:t>
      </w:r>
      <w:r>
        <w:rPr>
          <w:rFonts w:ascii="Times New Roman" w:eastAsia="Times New Roman" w:hAnsi="Times New Roman" w:cs="Times New Roman"/>
          <w:sz w:val="24"/>
          <w:szCs w:val="24"/>
        </w:rPr>
        <w:t xml:space="preserve"> also be a sign of monetary issues.</w:t>
      </w:r>
    </w:p>
    <w:p w14:paraId="4877D257" w14:textId="77777777" w:rsidR="00D31910" w:rsidRDefault="00C12B03">
      <w:pPr>
        <w:pStyle w:val="Heading2"/>
        <w:spacing w:line="360" w:lineRule="auto"/>
        <w:rPr>
          <w:rFonts w:eastAsia="Times New Roman" w:cs="Times New Roman"/>
          <w:szCs w:val="24"/>
        </w:rPr>
      </w:pPr>
      <w:bookmarkStart w:id="114" w:name="_Toc137373532"/>
      <w:r>
        <w:rPr>
          <w:rFonts w:eastAsia="Times New Roman" w:cs="Times New Roman"/>
          <w:szCs w:val="24"/>
        </w:rPr>
        <w:t>Summary</w:t>
      </w:r>
      <w:bookmarkEnd w:id="114"/>
    </w:p>
    <w:p w14:paraId="37CD305E" w14:textId="2413E6C4"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findings regarding the connections between payout ratio, divided yield, and SPV were introduced in the chapter above. The aspects that were being investigated have been depicted through expressiv</w:t>
      </w:r>
      <w:r>
        <w:rPr>
          <w:rFonts w:ascii="Times New Roman" w:eastAsia="Times New Roman" w:hAnsi="Times New Roman" w:cs="Times New Roman"/>
          <w:sz w:val="24"/>
          <w:szCs w:val="24"/>
        </w:rPr>
        <w:t xml:space="preserve">e insights. The final portion of the research, therefore, concludes the investigation by looking at the conclusion and </w:t>
      </w:r>
      <w:r w:rsidR="00B84B42">
        <w:rPr>
          <w:rFonts w:ascii="Times New Roman" w:eastAsia="Times New Roman" w:hAnsi="Times New Roman" w:cs="Times New Roman"/>
          <w:sz w:val="24"/>
          <w:szCs w:val="24"/>
        </w:rPr>
        <w:t>suggestions.</w:t>
      </w:r>
      <w:r>
        <w:rPr>
          <w:rFonts w:ascii="Times New Roman" w:eastAsia="Times New Roman" w:hAnsi="Times New Roman" w:cs="Times New Roman"/>
          <w:sz w:val="24"/>
          <w:szCs w:val="24"/>
        </w:rPr>
        <w:t xml:space="preserve"> </w:t>
      </w:r>
    </w:p>
    <w:bookmarkEnd w:id="90"/>
    <w:p w14:paraId="55C55B0B" w14:textId="77777777" w:rsidR="00D31910" w:rsidRDefault="00D31910">
      <w:pPr>
        <w:tabs>
          <w:tab w:val="left" w:pos="2385"/>
        </w:tabs>
        <w:spacing w:line="360" w:lineRule="auto"/>
        <w:rPr>
          <w:rFonts w:ascii="Times New Roman" w:eastAsia="Times New Roman" w:hAnsi="Times New Roman" w:cs="Times New Roman"/>
          <w:sz w:val="24"/>
          <w:szCs w:val="24"/>
        </w:rPr>
      </w:pPr>
    </w:p>
    <w:p w14:paraId="0F34BBE3" w14:textId="482DFACC" w:rsidR="00D31910" w:rsidRDefault="00D31910">
      <w:pPr>
        <w:tabs>
          <w:tab w:val="left" w:pos="2385"/>
        </w:tabs>
        <w:spacing w:line="360" w:lineRule="auto"/>
        <w:rPr>
          <w:rFonts w:ascii="Times New Roman" w:eastAsia="Times New Roman" w:hAnsi="Times New Roman" w:cs="Times New Roman"/>
          <w:sz w:val="24"/>
          <w:szCs w:val="24"/>
        </w:rPr>
      </w:pPr>
    </w:p>
    <w:p w14:paraId="75189E8C" w14:textId="77777777" w:rsidR="00D31910" w:rsidRDefault="00D31910">
      <w:pPr>
        <w:tabs>
          <w:tab w:val="left" w:pos="2385"/>
        </w:tabs>
        <w:spacing w:line="360" w:lineRule="auto"/>
        <w:rPr>
          <w:rFonts w:ascii="Times New Roman" w:eastAsia="Times New Roman" w:hAnsi="Times New Roman" w:cs="Times New Roman"/>
          <w:sz w:val="24"/>
          <w:szCs w:val="24"/>
        </w:rPr>
      </w:pPr>
    </w:p>
    <w:p w14:paraId="4C874BB5" w14:textId="77777777" w:rsidR="00D31910" w:rsidRDefault="00D31910">
      <w:pPr>
        <w:tabs>
          <w:tab w:val="left" w:pos="2385"/>
        </w:tabs>
        <w:spacing w:line="360" w:lineRule="auto"/>
        <w:rPr>
          <w:rFonts w:ascii="Times New Roman" w:eastAsia="Times New Roman" w:hAnsi="Times New Roman" w:cs="Times New Roman"/>
          <w:sz w:val="24"/>
          <w:szCs w:val="24"/>
        </w:rPr>
      </w:pPr>
    </w:p>
    <w:p w14:paraId="7D70397D" w14:textId="77777777" w:rsidR="00D31910" w:rsidRDefault="00D31910">
      <w:pPr>
        <w:tabs>
          <w:tab w:val="left" w:pos="2385"/>
        </w:tabs>
        <w:spacing w:line="360" w:lineRule="auto"/>
        <w:rPr>
          <w:rFonts w:ascii="Times New Roman" w:eastAsia="Times New Roman" w:hAnsi="Times New Roman" w:cs="Times New Roman"/>
          <w:sz w:val="24"/>
          <w:szCs w:val="24"/>
        </w:rPr>
      </w:pPr>
    </w:p>
    <w:p w14:paraId="555A6F56" w14:textId="77777777" w:rsidR="00D31910" w:rsidRDefault="00D31910">
      <w:pPr>
        <w:tabs>
          <w:tab w:val="left" w:pos="2385"/>
        </w:tabs>
        <w:spacing w:line="360" w:lineRule="auto"/>
        <w:rPr>
          <w:rFonts w:ascii="Times New Roman" w:eastAsia="Times New Roman" w:hAnsi="Times New Roman" w:cs="Times New Roman"/>
          <w:sz w:val="24"/>
          <w:szCs w:val="24"/>
        </w:rPr>
      </w:pPr>
    </w:p>
    <w:p w14:paraId="096E2B0F" w14:textId="77777777" w:rsidR="00D31910" w:rsidRDefault="00D31910">
      <w:pPr>
        <w:tabs>
          <w:tab w:val="left" w:pos="2385"/>
        </w:tabs>
        <w:spacing w:line="360" w:lineRule="auto"/>
        <w:rPr>
          <w:rFonts w:ascii="Times New Roman" w:eastAsia="Times New Roman" w:hAnsi="Times New Roman" w:cs="Times New Roman"/>
          <w:sz w:val="24"/>
          <w:szCs w:val="24"/>
        </w:rPr>
      </w:pPr>
    </w:p>
    <w:p w14:paraId="627698BE" w14:textId="77777777" w:rsidR="00D31910" w:rsidRDefault="00D31910">
      <w:pPr>
        <w:tabs>
          <w:tab w:val="left" w:pos="2385"/>
        </w:tabs>
        <w:spacing w:line="360" w:lineRule="auto"/>
        <w:rPr>
          <w:rFonts w:ascii="Times New Roman" w:eastAsia="Times New Roman" w:hAnsi="Times New Roman" w:cs="Times New Roman"/>
          <w:sz w:val="24"/>
          <w:szCs w:val="24"/>
        </w:rPr>
      </w:pPr>
    </w:p>
    <w:p w14:paraId="7ACE96FF" w14:textId="77777777" w:rsidR="00D31910" w:rsidRDefault="00D31910">
      <w:pPr>
        <w:tabs>
          <w:tab w:val="left" w:pos="2385"/>
        </w:tabs>
        <w:spacing w:line="360" w:lineRule="auto"/>
        <w:rPr>
          <w:rFonts w:ascii="Times New Roman" w:eastAsia="Times New Roman" w:hAnsi="Times New Roman" w:cs="Times New Roman"/>
          <w:sz w:val="24"/>
          <w:szCs w:val="24"/>
        </w:rPr>
      </w:pPr>
    </w:p>
    <w:p w14:paraId="6283BD01" w14:textId="77777777" w:rsidR="00D31910" w:rsidRDefault="00D31910">
      <w:pPr>
        <w:pStyle w:val="Heading1"/>
        <w:spacing w:line="360" w:lineRule="auto"/>
        <w:jc w:val="center"/>
        <w:rPr>
          <w:rFonts w:eastAsia="Times New Roman" w:cs="Times New Roman"/>
          <w:szCs w:val="24"/>
        </w:rPr>
      </w:pPr>
      <w:bookmarkStart w:id="115" w:name="_Toc137373533"/>
      <w:bookmarkStart w:id="116" w:name="_Hlk137374528"/>
      <w:bookmarkEnd w:id="115"/>
    </w:p>
    <w:p w14:paraId="72F6BFAE" w14:textId="77777777" w:rsidR="00D31910" w:rsidRDefault="00D31910">
      <w:pPr>
        <w:spacing w:line="360" w:lineRule="auto"/>
        <w:rPr>
          <w:rFonts w:ascii="Times New Roman" w:eastAsia="Times New Roman" w:hAnsi="Times New Roman" w:cs="Times New Roman"/>
          <w:sz w:val="24"/>
          <w:szCs w:val="24"/>
        </w:rPr>
      </w:pPr>
    </w:p>
    <w:p w14:paraId="7F245AC3" w14:textId="77777777" w:rsidR="00D31910" w:rsidRDefault="00D31910">
      <w:pPr>
        <w:spacing w:line="360" w:lineRule="auto"/>
        <w:rPr>
          <w:rFonts w:ascii="Times New Roman" w:eastAsia="Times New Roman" w:hAnsi="Times New Roman" w:cs="Times New Roman"/>
          <w:sz w:val="24"/>
          <w:szCs w:val="24"/>
        </w:rPr>
      </w:pPr>
    </w:p>
    <w:p w14:paraId="30BAE20D" w14:textId="77777777" w:rsidR="00D31910" w:rsidRDefault="00C12B03">
      <w:pPr>
        <w:pStyle w:val="Heading1"/>
        <w:numPr>
          <w:ilvl w:val="0"/>
          <w:numId w:val="0"/>
        </w:numPr>
        <w:spacing w:line="360" w:lineRule="auto"/>
        <w:jc w:val="center"/>
        <w:rPr>
          <w:rFonts w:eastAsia="Times New Roman" w:cs="Times New Roman"/>
          <w:szCs w:val="24"/>
        </w:rPr>
      </w:pPr>
      <w:bookmarkStart w:id="117" w:name="_Toc137373534"/>
      <w:r>
        <w:rPr>
          <w:rFonts w:eastAsia="Times New Roman" w:cs="Times New Roman"/>
          <w:szCs w:val="24"/>
        </w:rPr>
        <w:t>SUMMARY, CONCLUSIONS AND RECOMMENDATIONS</w:t>
      </w:r>
      <w:bookmarkEnd w:id="117"/>
    </w:p>
    <w:p w14:paraId="0C7EE644" w14:textId="77777777" w:rsidR="00D31910" w:rsidRDefault="00D31910">
      <w:pPr>
        <w:spacing w:line="360" w:lineRule="auto"/>
        <w:jc w:val="center"/>
        <w:rPr>
          <w:rFonts w:ascii="Times New Roman" w:eastAsia="Times New Roman" w:hAnsi="Times New Roman" w:cs="Times New Roman"/>
          <w:b/>
          <w:bCs/>
          <w:sz w:val="24"/>
          <w:szCs w:val="24"/>
        </w:rPr>
      </w:pPr>
    </w:p>
    <w:p w14:paraId="7B547480" w14:textId="77777777" w:rsidR="00D31910" w:rsidRDefault="00D31910">
      <w:pPr>
        <w:spacing w:line="360" w:lineRule="auto"/>
        <w:jc w:val="both"/>
        <w:rPr>
          <w:rFonts w:ascii="Times New Roman" w:eastAsia="Times New Roman" w:hAnsi="Times New Roman" w:cs="Times New Roman"/>
          <w:b/>
          <w:bCs/>
          <w:sz w:val="24"/>
          <w:szCs w:val="24"/>
        </w:rPr>
      </w:pPr>
    </w:p>
    <w:p w14:paraId="72063C5F" w14:textId="77777777" w:rsidR="00D31910" w:rsidRDefault="00C12B03">
      <w:pPr>
        <w:pStyle w:val="Heading2"/>
        <w:numPr>
          <w:ilvl w:val="1"/>
          <w:numId w:val="12"/>
        </w:numPr>
        <w:spacing w:line="360" w:lineRule="auto"/>
        <w:rPr>
          <w:rFonts w:eastAsia="Times New Roman" w:cs="Times New Roman"/>
          <w:szCs w:val="24"/>
        </w:rPr>
      </w:pPr>
      <w:bookmarkStart w:id="118" w:name="_Toc137373535"/>
      <w:r>
        <w:rPr>
          <w:rFonts w:eastAsia="Times New Roman" w:cs="Times New Roman"/>
          <w:szCs w:val="24"/>
        </w:rPr>
        <w:t>Introduction</w:t>
      </w:r>
      <w:bookmarkEnd w:id="118"/>
    </w:p>
    <w:p w14:paraId="7446FBAC"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study’s opinions and suggestions that were made </w:t>
      </w:r>
      <w:r>
        <w:rPr>
          <w:rFonts w:ascii="Times New Roman" w:eastAsia="Times New Roman" w:hAnsi="Times New Roman" w:cs="Times New Roman"/>
          <w:sz w:val="24"/>
          <w:szCs w:val="24"/>
        </w:rPr>
        <w:t>after taking the study's findings into account are covered in this section.</w:t>
      </w:r>
    </w:p>
    <w:p w14:paraId="6231FCBA" w14:textId="77777777" w:rsidR="00D31910" w:rsidRDefault="00C12B03">
      <w:pPr>
        <w:pStyle w:val="Heading2"/>
        <w:spacing w:line="360" w:lineRule="auto"/>
        <w:rPr>
          <w:rFonts w:eastAsia="Times New Roman" w:cs="Times New Roman"/>
          <w:szCs w:val="24"/>
        </w:rPr>
      </w:pPr>
      <w:bookmarkStart w:id="119" w:name="_Toc137373536"/>
      <w:r>
        <w:rPr>
          <w:rFonts w:eastAsia="Times New Roman" w:cs="Times New Roman"/>
          <w:szCs w:val="24"/>
        </w:rPr>
        <w:t>Summary of the study</w:t>
      </w:r>
      <w:bookmarkEnd w:id="119"/>
    </w:p>
    <w:p w14:paraId="32B96687" w14:textId="0E64F1E3"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looks into how dividend policies have an impact on the volatility of stock prices among Zimbabwean firms listed under the ZSE. The study's goals include determining the correlation between dividend yield and stock prices, determining the connecti</w:t>
      </w:r>
      <w:r>
        <w:rPr>
          <w:rFonts w:ascii="Times New Roman" w:eastAsia="Times New Roman" w:hAnsi="Times New Roman" w:cs="Times New Roman"/>
          <w:sz w:val="24"/>
          <w:szCs w:val="24"/>
        </w:rPr>
        <w:t xml:space="preserve">on between payout ratios and </w:t>
      </w:r>
      <w:r w:rsidR="00B84B42">
        <w:rPr>
          <w:rFonts w:ascii="Times New Roman" w:eastAsia="Times New Roman" w:hAnsi="Times New Roman" w:cs="Times New Roman"/>
          <w:sz w:val="24"/>
          <w:szCs w:val="24"/>
        </w:rPr>
        <w:t>SPV,</w:t>
      </w:r>
      <w:r>
        <w:rPr>
          <w:rFonts w:ascii="Times New Roman" w:eastAsia="Times New Roman" w:hAnsi="Times New Roman" w:cs="Times New Roman"/>
          <w:sz w:val="24"/>
          <w:szCs w:val="24"/>
        </w:rPr>
        <w:t xml:space="preserve"> and determining how dividend policies impact the share prices of ZSE-listed firms.</w:t>
      </w:r>
    </w:p>
    <w:p w14:paraId="0D9F25A8" w14:textId="77777777" w:rsidR="00D31910" w:rsidRDefault="00C12B03">
      <w:pPr>
        <w:pStyle w:val="Heading2"/>
        <w:spacing w:line="360" w:lineRule="auto"/>
        <w:rPr>
          <w:rFonts w:eastAsia="Times New Roman" w:cs="Times New Roman"/>
          <w:szCs w:val="24"/>
        </w:rPr>
      </w:pPr>
      <w:bookmarkStart w:id="120" w:name="_Toc137373537"/>
      <w:r>
        <w:rPr>
          <w:rFonts w:eastAsia="Times New Roman" w:cs="Times New Roman"/>
          <w:szCs w:val="24"/>
        </w:rPr>
        <w:t>Summary of the findings</w:t>
      </w:r>
      <w:bookmarkEnd w:id="120"/>
    </w:p>
    <w:p w14:paraId="2D7464FD" w14:textId="77777777" w:rsidR="00D31910" w:rsidRDefault="00C12B03" w:rsidP="00164FE4">
      <w:pPr>
        <w:pStyle w:val="Heading3"/>
        <w:spacing w:before="100" w:after="100" w:line="360" w:lineRule="auto"/>
        <w:rPr>
          <w:rFonts w:eastAsia="Times New Roman" w:hint="default"/>
          <w:szCs w:val="24"/>
        </w:rPr>
      </w:pPr>
      <w:bookmarkStart w:id="121" w:name="_Toc137373538"/>
      <w:r>
        <w:rPr>
          <w:rFonts w:eastAsia="Times New Roman" w:hint="default"/>
          <w:szCs w:val="24"/>
        </w:rPr>
        <w:t>Impact of dividend policy on the share value of the company (Objective 1)</w:t>
      </w:r>
      <w:bookmarkEnd w:id="121"/>
    </w:p>
    <w:p w14:paraId="65531846" w14:textId="77777777" w:rsidR="00D31910" w:rsidRDefault="00C12B03">
      <w:pPr>
        <w:pStyle w:val="ListParagraph1"/>
        <w:numPr>
          <w:ilvl w:val="0"/>
          <w:numId w:val="13"/>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found a connection between the elements of the dividend policy and the cyclicality of share prices of ZSE-listed companies. The results </w:t>
      </w:r>
      <w:r>
        <w:rPr>
          <w:rFonts w:ascii="Times New Roman" w:eastAsia="Times New Roman" w:hAnsi="Times New Roman" w:cs="Times New Roman"/>
          <w:sz w:val="24"/>
          <w:szCs w:val="24"/>
          <w:lang w:val="en-US"/>
        </w:rPr>
        <w:t xml:space="preserve">pointed out </w:t>
      </w:r>
      <w:r>
        <w:rPr>
          <w:rFonts w:ascii="Times New Roman" w:eastAsia="Times New Roman" w:hAnsi="Times New Roman" w:cs="Times New Roman"/>
          <w:sz w:val="24"/>
          <w:szCs w:val="24"/>
        </w:rPr>
        <w:t>that the firm's share value was positively impacted by every facet of the dividend policy. Co</w:t>
      </w:r>
      <w:r>
        <w:rPr>
          <w:rFonts w:ascii="Times New Roman" w:eastAsia="Times New Roman" w:hAnsi="Times New Roman" w:cs="Times New Roman"/>
          <w:sz w:val="24"/>
          <w:szCs w:val="24"/>
        </w:rPr>
        <w:t>nsequently, this suggests that the</w:t>
      </w:r>
      <w:r>
        <w:rPr>
          <w:rFonts w:ascii="Times New Roman" w:eastAsia="Times New Roman" w:hAnsi="Times New Roman" w:cs="Times New Roman"/>
          <w:sz w:val="24"/>
          <w:szCs w:val="24"/>
          <w:lang w:val="en-US"/>
        </w:rPr>
        <w:t xml:space="preserve"> DP</w:t>
      </w:r>
      <w:r>
        <w:rPr>
          <w:rFonts w:ascii="Times New Roman" w:eastAsia="Times New Roman" w:hAnsi="Times New Roman" w:cs="Times New Roman"/>
          <w:sz w:val="24"/>
          <w:szCs w:val="24"/>
        </w:rPr>
        <w:t xml:space="preserve"> had an effect on the stock price of the </w:t>
      </w:r>
      <w:r>
        <w:rPr>
          <w:rFonts w:ascii="Times New Roman" w:eastAsia="Times New Roman" w:hAnsi="Times New Roman" w:cs="Times New Roman"/>
          <w:sz w:val="24"/>
          <w:szCs w:val="24"/>
          <w:lang w:val="en-US"/>
        </w:rPr>
        <w:t>firm</w:t>
      </w:r>
      <w:r>
        <w:rPr>
          <w:rFonts w:ascii="Times New Roman" w:eastAsia="Times New Roman" w:hAnsi="Times New Roman" w:cs="Times New Roman"/>
          <w:sz w:val="24"/>
          <w:szCs w:val="24"/>
        </w:rPr>
        <w:t xml:space="preserve">. The results suggest that any changes to a company's dividend policies have an instantaneous </w:t>
      </w:r>
      <w:r>
        <w:rPr>
          <w:rFonts w:ascii="Times New Roman" w:eastAsia="Times New Roman" w:hAnsi="Times New Roman" w:cs="Times New Roman"/>
          <w:sz w:val="24"/>
          <w:szCs w:val="24"/>
          <w:lang w:val="en-US"/>
        </w:rPr>
        <w:t xml:space="preserve">effect </w:t>
      </w:r>
      <w:r>
        <w:rPr>
          <w:rFonts w:ascii="Times New Roman" w:eastAsia="Times New Roman" w:hAnsi="Times New Roman" w:cs="Times New Roman"/>
          <w:sz w:val="24"/>
          <w:szCs w:val="24"/>
        </w:rPr>
        <w:t xml:space="preserve">on its </w:t>
      </w:r>
      <w:r>
        <w:rPr>
          <w:rFonts w:ascii="Times New Roman" w:eastAsia="Times New Roman" w:hAnsi="Times New Roman" w:cs="Times New Roman"/>
          <w:sz w:val="24"/>
          <w:szCs w:val="24"/>
          <w:lang w:val="en-US"/>
        </w:rPr>
        <w:t>SP</w:t>
      </w:r>
      <w:r>
        <w:rPr>
          <w:rFonts w:ascii="Times New Roman" w:eastAsia="Times New Roman" w:hAnsi="Times New Roman" w:cs="Times New Roman"/>
          <w:sz w:val="24"/>
          <w:szCs w:val="24"/>
        </w:rPr>
        <w:t xml:space="preserve">. This suggests that there is a positive </w:t>
      </w:r>
      <w:r>
        <w:rPr>
          <w:rFonts w:ascii="Times New Roman" w:eastAsia="Times New Roman" w:hAnsi="Times New Roman" w:cs="Times New Roman"/>
          <w:sz w:val="24"/>
          <w:szCs w:val="24"/>
          <w:lang w:val="en-US"/>
        </w:rPr>
        <w:t xml:space="preserve">interrelation </w:t>
      </w:r>
      <w:r>
        <w:rPr>
          <w:rFonts w:ascii="Times New Roman" w:eastAsia="Times New Roman" w:hAnsi="Times New Roman" w:cs="Times New Roman"/>
          <w:sz w:val="24"/>
          <w:szCs w:val="24"/>
        </w:rPr>
        <w:t>between t</w:t>
      </w:r>
      <w:r>
        <w:rPr>
          <w:rFonts w:ascii="Times New Roman" w:eastAsia="Times New Roman" w:hAnsi="Times New Roman" w:cs="Times New Roman"/>
          <w:sz w:val="24"/>
          <w:szCs w:val="24"/>
        </w:rPr>
        <w:t>he two factors.</w:t>
      </w:r>
    </w:p>
    <w:p w14:paraId="3FD71184" w14:textId="77777777" w:rsidR="00D31910" w:rsidRDefault="00C12B03">
      <w:pPr>
        <w:pStyle w:val="ListParagraph1"/>
        <w:numPr>
          <w:ilvl w:val="0"/>
          <w:numId w:val="13"/>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researcher's conclusion indicates that a company's dividend policy does not entirely determine the </w:t>
      </w:r>
      <w:r>
        <w:rPr>
          <w:rFonts w:ascii="Times New Roman" w:eastAsia="Times New Roman" w:hAnsi="Times New Roman" w:cs="Times New Roman"/>
          <w:sz w:val="24"/>
          <w:szCs w:val="24"/>
          <w:lang w:val="en-US"/>
        </w:rPr>
        <w:t xml:space="preserve">stock </w:t>
      </w:r>
      <w:r>
        <w:rPr>
          <w:rFonts w:ascii="Times New Roman" w:eastAsia="Times New Roman" w:hAnsi="Times New Roman" w:cs="Times New Roman"/>
          <w:sz w:val="24"/>
          <w:szCs w:val="24"/>
        </w:rPr>
        <w:t xml:space="preserve">price. The share value of the corporation may </w:t>
      </w:r>
      <w:r>
        <w:rPr>
          <w:rFonts w:ascii="Times New Roman" w:eastAsia="Times New Roman" w:hAnsi="Times New Roman" w:cs="Times New Roman"/>
          <w:sz w:val="24"/>
          <w:szCs w:val="24"/>
        </w:rPr>
        <w:lastRenderedPageBreak/>
        <w:t>also be impacted by additional factors including inflation and the firm's liquidity.</w:t>
      </w:r>
    </w:p>
    <w:p w14:paraId="38C7D7DC" w14:textId="77777777" w:rsidR="00D31910" w:rsidRDefault="00D31910">
      <w:pPr>
        <w:tabs>
          <w:tab w:val="left" w:pos="2385"/>
        </w:tabs>
        <w:spacing w:line="360" w:lineRule="auto"/>
        <w:rPr>
          <w:rFonts w:ascii="Times New Roman" w:eastAsia="Times New Roman" w:hAnsi="Times New Roman" w:cs="Times New Roman"/>
          <w:b/>
          <w:bCs/>
          <w:sz w:val="24"/>
          <w:szCs w:val="24"/>
        </w:rPr>
      </w:pPr>
    </w:p>
    <w:p w14:paraId="65B0E3C4" w14:textId="77777777" w:rsidR="00D31910" w:rsidRDefault="00C12B03" w:rsidP="00164FE4">
      <w:pPr>
        <w:pStyle w:val="Heading3"/>
        <w:spacing w:before="100" w:after="100" w:line="360" w:lineRule="auto"/>
        <w:rPr>
          <w:rFonts w:eastAsia="Times New Roman" w:hint="default"/>
          <w:szCs w:val="24"/>
        </w:rPr>
      </w:pPr>
      <w:bookmarkStart w:id="122" w:name="_Toc137373539"/>
      <w:r>
        <w:rPr>
          <w:rFonts w:eastAsia="Times New Roman" w:hint="default"/>
          <w:szCs w:val="24"/>
        </w:rPr>
        <w:t>Impact of earnings per share on the share value of the firm</w:t>
      </w:r>
      <w:bookmarkEnd w:id="122"/>
    </w:p>
    <w:p w14:paraId="4E1ED608" w14:textId="77777777" w:rsidR="00D31910" w:rsidRDefault="00C12B03">
      <w:pPr>
        <w:pStyle w:val="ListParagraph1"/>
        <w:numPr>
          <w:ilvl w:val="0"/>
          <w:numId w:val="14"/>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US"/>
        </w:rPr>
        <w:t xml:space="preserve">effect </w:t>
      </w:r>
      <w:r>
        <w:rPr>
          <w:rFonts w:ascii="Times New Roman" w:eastAsia="Times New Roman" w:hAnsi="Times New Roman" w:cs="Times New Roman"/>
          <w:sz w:val="24"/>
          <w:szCs w:val="24"/>
        </w:rPr>
        <w:t>of EPS on the company's share price is more powerful.</w:t>
      </w:r>
    </w:p>
    <w:p w14:paraId="1005C61A" w14:textId="77777777" w:rsidR="00D31910" w:rsidRDefault="00C12B03">
      <w:pPr>
        <w:pStyle w:val="ListParagraph1"/>
        <w:numPr>
          <w:ilvl w:val="0"/>
          <w:numId w:val="14"/>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Stock prices rise as a result of positive EPS.</w:t>
      </w:r>
    </w:p>
    <w:p w14:paraId="488D9B14" w14:textId="77777777" w:rsidR="00D31910" w:rsidRDefault="00C12B03">
      <w:pPr>
        <w:pStyle w:val="ListParagraph1"/>
        <w:numPr>
          <w:ilvl w:val="0"/>
          <w:numId w:val="14"/>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Prices drop as a result of negative EPS, which also reduces market value.</w:t>
      </w:r>
    </w:p>
    <w:p w14:paraId="7B831A9D" w14:textId="77777777" w:rsidR="00D31910" w:rsidRDefault="00C12B03">
      <w:pPr>
        <w:pStyle w:val="ListParagraph1"/>
        <w:numPr>
          <w:ilvl w:val="0"/>
          <w:numId w:val="14"/>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US"/>
        </w:rPr>
        <w:t>worth</w:t>
      </w:r>
      <w:r>
        <w:rPr>
          <w:rFonts w:ascii="Times New Roman" w:eastAsia="Times New Roman" w:hAnsi="Times New Roman" w:cs="Times New Roman"/>
          <w:sz w:val="24"/>
          <w:szCs w:val="24"/>
          <w:lang w:val="en-US"/>
        </w:rPr>
        <w:t xml:space="preserve">iness </w:t>
      </w:r>
      <w:r>
        <w:rPr>
          <w:rFonts w:ascii="Times New Roman" w:eastAsia="Times New Roman" w:hAnsi="Times New Roman" w:cs="Times New Roman"/>
          <w:sz w:val="24"/>
          <w:szCs w:val="24"/>
        </w:rPr>
        <w:t xml:space="preserve">of a company's shares and its </w:t>
      </w:r>
      <w:r>
        <w:rPr>
          <w:rFonts w:ascii="Times New Roman" w:eastAsia="Times New Roman" w:hAnsi="Times New Roman" w:cs="Times New Roman"/>
          <w:sz w:val="24"/>
          <w:szCs w:val="24"/>
          <w:lang w:val="en-US"/>
        </w:rPr>
        <w:t xml:space="preserve">EPS </w:t>
      </w:r>
      <w:r>
        <w:rPr>
          <w:rFonts w:ascii="Times New Roman" w:eastAsia="Times New Roman" w:hAnsi="Times New Roman" w:cs="Times New Roman"/>
          <w:sz w:val="24"/>
          <w:szCs w:val="24"/>
        </w:rPr>
        <w:t xml:space="preserve">have a </w:t>
      </w:r>
      <w:r>
        <w:rPr>
          <w:rFonts w:ascii="Times New Roman" w:eastAsia="Times New Roman" w:hAnsi="Times New Roman" w:cs="Times New Roman"/>
          <w:sz w:val="24"/>
          <w:szCs w:val="24"/>
          <w:lang w:val="en-US"/>
        </w:rPr>
        <w:t xml:space="preserve">constructive interrelation </w:t>
      </w:r>
      <w:r>
        <w:rPr>
          <w:rFonts w:ascii="Times New Roman" w:eastAsia="Times New Roman" w:hAnsi="Times New Roman" w:cs="Times New Roman"/>
          <w:sz w:val="24"/>
          <w:szCs w:val="24"/>
        </w:rPr>
        <w:t>because a greater EPS reflects a company's expansion and financial stability.</w:t>
      </w:r>
    </w:p>
    <w:p w14:paraId="6FA0FCC2" w14:textId="77777777" w:rsidR="00D31910" w:rsidRDefault="00C12B03">
      <w:pPr>
        <w:pStyle w:val="ListParagraph1"/>
        <w:numPr>
          <w:ilvl w:val="0"/>
          <w:numId w:val="14"/>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company's </w:t>
      </w:r>
      <w:r>
        <w:rPr>
          <w:rFonts w:ascii="Times New Roman" w:eastAsia="Times New Roman" w:hAnsi="Times New Roman" w:cs="Times New Roman"/>
          <w:sz w:val="24"/>
          <w:szCs w:val="24"/>
          <w:lang w:val="en-US"/>
        </w:rPr>
        <w:t xml:space="preserve">stock </w:t>
      </w:r>
      <w:r>
        <w:rPr>
          <w:rFonts w:ascii="Times New Roman" w:eastAsia="Times New Roman" w:hAnsi="Times New Roman" w:cs="Times New Roman"/>
          <w:sz w:val="24"/>
          <w:szCs w:val="24"/>
        </w:rPr>
        <w:t>price is impacted by EPS as well as other economic variables like interest rates and i</w:t>
      </w:r>
      <w:r>
        <w:rPr>
          <w:rFonts w:ascii="Times New Roman" w:eastAsia="Times New Roman" w:hAnsi="Times New Roman" w:cs="Times New Roman"/>
          <w:sz w:val="24"/>
          <w:szCs w:val="24"/>
        </w:rPr>
        <w:t>nflation.</w:t>
      </w:r>
    </w:p>
    <w:p w14:paraId="0E0D84E8" w14:textId="77777777" w:rsidR="00D31910" w:rsidRDefault="00D31910">
      <w:pPr>
        <w:tabs>
          <w:tab w:val="left" w:pos="2385"/>
        </w:tabs>
        <w:spacing w:line="360" w:lineRule="auto"/>
        <w:rPr>
          <w:rFonts w:ascii="Times New Roman" w:eastAsia="Times New Roman" w:hAnsi="Times New Roman" w:cs="Times New Roman"/>
          <w:b/>
          <w:bCs/>
          <w:sz w:val="24"/>
          <w:szCs w:val="24"/>
        </w:rPr>
      </w:pPr>
    </w:p>
    <w:p w14:paraId="37B07772" w14:textId="77777777" w:rsidR="00D31910" w:rsidRDefault="00C12B03" w:rsidP="00164FE4">
      <w:pPr>
        <w:pStyle w:val="Heading3"/>
        <w:spacing w:before="100" w:after="100" w:line="360" w:lineRule="auto"/>
        <w:rPr>
          <w:rFonts w:eastAsia="Times New Roman" w:hint="default"/>
          <w:szCs w:val="24"/>
        </w:rPr>
      </w:pPr>
      <w:bookmarkStart w:id="123" w:name="_Toc137373540"/>
      <w:r>
        <w:rPr>
          <w:rFonts w:eastAsia="Times New Roman" w:hint="default"/>
          <w:szCs w:val="24"/>
        </w:rPr>
        <w:t>Effects of share price volatility on payout ratio</w:t>
      </w:r>
      <w:bookmarkEnd w:id="123"/>
    </w:p>
    <w:p w14:paraId="07E32EFA" w14:textId="77777777" w:rsidR="00D31910" w:rsidRDefault="00C12B03">
      <w:pPr>
        <w:pStyle w:val="ListParagraph1"/>
        <w:numPr>
          <w:ilvl w:val="0"/>
          <w:numId w:val="15"/>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pay-out ratio is more significantly impacted by how strongly a share price fluctuates. Due to the high risk involved, investors avoid placing money on a market that is this unstable.</w:t>
      </w:r>
    </w:p>
    <w:p w14:paraId="318DE924" w14:textId="77777777" w:rsidR="00D31910" w:rsidRDefault="00C12B03">
      <w:pPr>
        <w:pStyle w:val="ListParagraph1"/>
        <w:numPr>
          <w:ilvl w:val="0"/>
          <w:numId w:val="15"/>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 fl</w:t>
      </w:r>
      <w:r>
        <w:rPr>
          <w:rFonts w:ascii="Times New Roman" w:eastAsia="Times New Roman" w:hAnsi="Times New Roman" w:cs="Times New Roman"/>
          <w:sz w:val="24"/>
          <w:szCs w:val="24"/>
        </w:rPr>
        <w:t>uctuation that persists indicates that a company is struggling.</w:t>
      </w:r>
    </w:p>
    <w:p w14:paraId="2C35C606" w14:textId="77777777" w:rsidR="00D31910" w:rsidRDefault="00C12B03">
      <w:pPr>
        <w:pStyle w:val="ListParagraph1"/>
        <w:numPr>
          <w:ilvl w:val="0"/>
          <w:numId w:val="15"/>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lang w:val="en-US"/>
        </w:rPr>
        <w:t xml:space="preserve">fluctuations </w:t>
      </w:r>
      <w:r>
        <w:rPr>
          <w:rFonts w:ascii="Times New Roman" w:eastAsia="Times New Roman" w:hAnsi="Times New Roman" w:cs="Times New Roman"/>
          <w:sz w:val="24"/>
          <w:szCs w:val="24"/>
        </w:rPr>
        <w:t>of the stock price is also influenced by cashflows and financial performance.</w:t>
      </w:r>
    </w:p>
    <w:p w14:paraId="25FA93A5" w14:textId="77777777" w:rsidR="00D31910" w:rsidRDefault="00C12B03">
      <w:pPr>
        <w:pStyle w:val="ListParagraph1"/>
        <w:numPr>
          <w:ilvl w:val="0"/>
          <w:numId w:val="15"/>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researcher's analysis of the Pearson correlation revealed a weak association between the elements of share price fluctuations and pay-out ratio. There was also evidence of a bad correlation between longevity and pay-out ratio. </w:t>
      </w:r>
    </w:p>
    <w:p w14:paraId="18FEF503" w14:textId="77777777" w:rsidR="00D31910" w:rsidRDefault="00D31910">
      <w:pPr>
        <w:pStyle w:val="ListParagraph1"/>
        <w:tabs>
          <w:tab w:val="left" w:pos="2385"/>
        </w:tabs>
        <w:spacing w:line="360" w:lineRule="auto"/>
        <w:rPr>
          <w:rFonts w:ascii="Times New Roman" w:eastAsia="Times New Roman" w:hAnsi="Times New Roman" w:cs="Times New Roman"/>
          <w:sz w:val="24"/>
          <w:szCs w:val="24"/>
        </w:rPr>
      </w:pPr>
    </w:p>
    <w:p w14:paraId="080A464A" w14:textId="77777777" w:rsidR="00D31910" w:rsidRDefault="00C12B03" w:rsidP="00164FE4">
      <w:pPr>
        <w:pStyle w:val="Heading3"/>
        <w:spacing w:before="100" w:after="100" w:line="360" w:lineRule="auto"/>
        <w:rPr>
          <w:rFonts w:eastAsia="Times New Roman" w:hint="default"/>
          <w:szCs w:val="24"/>
        </w:rPr>
      </w:pPr>
      <w:bookmarkStart w:id="124" w:name="_Toc137373541"/>
      <w:r>
        <w:rPr>
          <w:rFonts w:eastAsia="Times New Roman" w:hint="default"/>
          <w:szCs w:val="24"/>
        </w:rPr>
        <w:lastRenderedPageBreak/>
        <w:t xml:space="preserve">Effects of share price </w:t>
      </w:r>
      <w:r>
        <w:rPr>
          <w:rFonts w:eastAsia="Times New Roman" w:hint="default"/>
          <w:szCs w:val="24"/>
        </w:rPr>
        <w:t>on dividend yield</w:t>
      </w:r>
      <w:bookmarkEnd w:id="124"/>
    </w:p>
    <w:p w14:paraId="0D374254" w14:textId="77777777" w:rsidR="00D31910" w:rsidRDefault="00C12B03">
      <w:pPr>
        <w:pStyle w:val="ListParagraph1"/>
        <w:numPr>
          <w:ilvl w:val="0"/>
          <w:numId w:val="16"/>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variables are inversely related. This implies that a rise in stock prices causes a fall in dividend yield, and vice versa. It's not always a concern, though, as variations in stock prices may be brought on by the company's financial i</w:t>
      </w:r>
      <w:r>
        <w:rPr>
          <w:rFonts w:ascii="Times New Roman" w:eastAsia="Times New Roman" w:hAnsi="Times New Roman" w:cs="Times New Roman"/>
          <w:sz w:val="24"/>
          <w:szCs w:val="24"/>
        </w:rPr>
        <w:t>ssues.</w:t>
      </w:r>
    </w:p>
    <w:p w14:paraId="1BF841E5" w14:textId="77777777" w:rsidR="00D31910" w:rsidRDefault="00D31910">
      <w:pPr>
        <w:tabs>
          <w:tab w:val="left" w:pos="2385"/>
        </w:tabs>
        <w:spacing w:line="360" w:lineRule="auto"/>
        <w:rPr>
          <w:rFonts w:ascii="Times New Roman" w:eastAsia="Times New Roman" w:hAnsi="Times New Roman" w:cs="Times New Roman"/>
          <w:b/>
          <w:bCs/>
          <w:sz w:val="24"/>
          <w:szCs w:val="24"/>
        </w:rPr>
      </w:pPr>
    </w:p>
    <w:p w14:paraId="1E04BC92" w14:textId="77777777" w:rsidR="00D31910" w:rsidRDefault="00C12B03">
      <w:pPr>
        <w:pStyle w:val="Heading2"/>
        <w:spacing w:line="360" w:lineRule="auto"/>
        <w:rPr>
          <w:rFonts w:eastAsia="Times New Roman" w:cs="Times New Roman"/>
          <w:szCs w:val="24"/>
        </w:rPr>
      </w:pPr>
      <w:bookmarkStart w:id="125" w:name="_Toc137373542"/>
      <w:r>
        <w:rPr>
          <w:rFonts w:eastAsia="Times New Roman" w:cs="Times New Roman"/>
          <w:szCs w:val="24"/>
        </w:rPr>
        <w:t>Conclusions</w:t>
      </w:r>
      <w:bookmarkEnd w:id="125"/>
    </w:p>
    <w:p w14:paraId="36C2E05E" w14:textId="77777777" w:rsidR="00D31910" w:rsidRDefault="00C12B03">
      <w:pPr>
        <w:pStyle w:val="ListParagraph1"/>
        <w:numPr>
          <w:ilvl w:val="0"/>
          <w:numId w:val="17"/>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looked into how dividend policy affected stock price volatility. According to the study, dividends are either relevant or irrelevant, as proposed by the major schools of thought. </w:t>
      </w:r>
    </w:p>
    <w:p w14:paraId="6D2639E2" w14:textId="77777777" w:rsidR="00D31910" w:rsidRDefault="00C12B03">
      <w:pPr>
        <w:pStyle w:val="ListParagraph1"/>
        <w:numPr>
          <w:ilvl w:val="0"/>
          <w:numId w:val="17"/>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There was a </w:t>
      </w:r>
      <w:r>
        <w:rPr>
          <w:rFonts w:ascii="Times New Roman" w:eastAsia="Times New Roman" w:hAnsi="Times New Roman" w:cs="Times New Roman"/>
          <w:sz w:val="24"/>
          <w:szCs w:val="24"/>
        </w:rPr>
        <w:t xml:space="preserve">strong connection </w:t>
      </w:r>
      <w:r>
        <w:rPr>
          <w:rFonts w:ascii="Times New Roman" w:eastAsia="Times New Roman" w:hAnsi="Times New Roman" w:cs="Times New Roman"/>
          <w:sz w:val="24"/>
          <w:szCs w:val="24"/>
          <w:lang w:val="en-US"/>
        </w:rPr>
        <w:t xml:space="preserve">linking the </w:t>
      </w:r>
      <w:r>
        <w:rPr>
          <w:rFonts w:ascii="Times New Roman" w:eastAsia="Times New Roman" w:hAnsi="Times New Roman" w:cs="Times New Roman"/>
          <w:sz w:val="24"/>
          <w:szCs w:val="24"/>
          <w:lang w:val="en-US"/>
        </w:rPr>
        <w:t>stock price and the dividend policy of a firm.</w:t>
      </w:r>
      <w:r>
        <w:rPr>
          <w:rFonts w:ascii="Times New Roman" w:eastAsia="Times New Roman" w:hAnsi="Times New Roman" w:cs="Times New Roman"/>
          <w:sz w:val="24"/>
          <w:szCs w:val="24"/>
        </w:rPr>
        <w:t xml:space="preserve"> This proved that changes to a firm's dividend policy </w:t>
      </w:r>
      <w:r>
        <w:rPr>
          <w:rFonts w:ascii="Times New Roman" w:eastAsia="Times New Roman" w:hAnsi="Times New Roman" w:cs="Times New Roman"/>
          <w:sz w:val="24"/>
          <w:szCs w:val="24"/>
          <w:lang w:val="en-US"/>
        </w:rPr>
        <w:t xml:space="preserve">has </w:t>
      </w:r>
      <w:r>
        <w:rPr>
          <w:rFonts w:ascii="Times New Roman" w:eastAsia="Times New Roman" w:hAnsi="Times New Roman" w:cs="Times New Roman"/>
          <w:sz w:val="24"/>
          <w:szCs w:val="24"/>
        </w:rPr>
        <w:t xml:space="preserve">an immediate </w:t>
      </w:r>
      <w:r>
        <w:rPr>
          <w:rFonts w:ascii="Times New Roman" w:eastAsia="Times New Roman" w:hAnsi="Times New Roman" w:cs="Times New Roman"/>
          <w:sz w:val="24"/>
          <w:szCs w:val="24"/>
          <w:lang w:val="en-US"/>
        </w:rPr>
        <w:t xml:space="preserve">impact </w:t>
      </w:r>
      <w:r>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lang w:val="en-US"/>
        </w:rPr>
        <w:t xml:space="preserve">stock </w:t>
      </w:r>
      <w:r>
        <w:rPr>
          <w:rFonts w:ascii="Times New Roman" w:eastAsia="Times New Roman" w:hAnsi="Times New Roman" w:cs="Times New Roman"/>
          <w:sz w:val="24"/>
          <w:szCs w:val="24"/>
        </w:rPr>
        <w:t xml:space="preserve">price of the </w:t>
      </w:r>
      <w:r>
        <w:rPr>
          <w:rFonts w:ascii="Times New Roman" w:eastAsia="Times New Roman" w:hAnsi="Times New Roman" w:cs="Times New Roman"/>
          <w:sz w:val="24"/>
          <w:szCs w:val="24"/>
          <w:lang w:val="en-US"/>
        </w:rPr>
        <w:t>firm</w:t>
      </w:r>
      <w:r>
        <w:rPr>
          <w:rFonts w:ascii="Times New Roman" w:eastAsia="Times New Roman" w:hAnsi="Times New Roman" w:cs="Times New Roman"/>
          <w:sz w:val="24"/>
          <w:szCs w:val="24"/>
        </w:rPr>
        <w:t xml:space="preserve">. The study's conclusions showed that the </w:t>
      </w:r>
      <w:r>
        <w:rPr>
          <w:rFonts w:ascii="Times New Roman" w:eastAsia="Times New Roman" w:hAnsi="Times New Roman" w:cs="Times New Roman"/>
          <w:sz w:val="24"/>
          <w:szCs w:val="24"/>
          <w:lang w:val="en-US"/>
        </w:rPr>
        <w:t xml:space="preserve">DP </w:t>
      </w:r>
      <w:r>
        <w:rPr>
          <w:rFonts w:ascii="Times New Roman" w:eastAsia="Times New Roman" w:hAnsi="Times New Roman" w:cs="Times New Roman"/>
          <w:sz w:val="24"/>
          <w:szCs w:val="24"/>
        </w:rPr>
        <w:t>unquestionably has a</w:t>
      </w:r>
      <w:r>
        <w:rPr>
          <w:rFonts w:ascii="Times New Roman" w:eastAsia="Times New Roman" w:hAnsi="Times New Roman" w:cs="Times New Roman"/>
          <w:sz w:val="24"/>
          <w:szCs w:val="24"/>
          <w:lang w:val="en-US"/>
        </w:rPr>
        <w:t xml:space="preserve">n affirmative influence </w:t>
      </w:r>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lang w:val="en-US"/>
        </w:rPr>
        <w:t xml:space="preserve">share </w:t>
      </w:r>
      <w:r>
        <w:rPr>
          <w:rFonts w:ascii="Times New Roman" w:eastAsia="Times New Roman" w:hAnsi="Times New Roman" w:cs="Times New Roman"/>
          <w:sz w:val="24"/>
          <w:szCs w:val="24"/>
        </w:rPr>
        <w:t>pric</w:t>
      </w:r>
      <w:r>
        <w:rPr>
          <w:rFonts w:ascii="Times New Roman" w:eastAsia="Times New Roman" w:hAnsi="Times New Roman" w:cs="Times New Roman"/>
          <w:sz w:val="24"/>
          <w:szCs w:val="24"/>
        </w:rPr>
        <w:t>e variations.</w:t>
      </w:r>
    </w:p>
    <w:p w14:paraId="6E8774BB" w14:textId="77777777" w:rsidR="00D31910" w:rsidRDefault="00C12B03">
      <w:pPr>
        <w:pStyle w:val="ListParagraph1"/>
        <w:numPr>
          <w:ilvl w:val="0"/>
          <w:numId w:val="17"/>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dividend yield had an inverse association with stock price.  However, the study found that </w:t>
      </w:r>
      <w:r>
        <w:rPr>
          <w:rFonts w:ascii="Times New Roman" w:eastAsia="Times New Roman" w:hAnsi="Times New Roman" w:cs="Times New Roman"/>
          <w:sz w:val="24"/>
          <w:szCs w:val="24"/>
          <w:lang w:val="en-US"/>
        </w:rPr>
        <w:t>EPS</w:t>
      </w:r>
      <w:r>
        <w:rPr>
          <w:rFonts w:ascii="Times New Roman" w:eastAsia="Times New Roman" w:hAnsi="Times New Roman" w:cs="Times New Roman"/>
          <w:sz w:val="24"/>
          <w:szCs w:val="24"/>
        </w:rPr>
        <w:t xml:space="preserve"> and company share value have a </w:t>
      </w:r>
      <w:r>
        <w:rPr>
          <w:rFonts w:ascii="Times New Roman" w:eastAsia="Times New Roman" w:hAnsi="Times New Roman" w:cs="Times New Roman"/>
          <w:sz w:val="24"/>
          <w:szCs w:val="24"/>
          <w:lang w:val="en-US"/>
        </w:rPr>
        <w:t xml:space="preserve">favourable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lang w:val="en-US"/>
        </w:rPr>
        <w:t xml:space="preserve">notable </w:t>
      </w:r>
      <w:r>
        <w:rPr>
          <w:rFonts w:ascii="Times New Roman" w:eastAsia="Times New Roman" w:hAnsi="Times New Roman" w:cs="Times New Roman"/>
          <w:sz w:val="24"/>
          <w:szCs w:val="24"/>
        </w:rPr>
        <w:t>association.</w:t>
      </w:r>
    </w:p>
    <w:p w14:paraId="5D961DD9" w14:textId="77777777" w:rsidR="00D31910" w:rsidRDefault="00C12B03">
      <w:pPr>
        <w:pStyle w:val="ListParagraph1"/>
        <w:numPr>
          <w:ilvl w:val="0"/>
          <w:numId w:val="17"/>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support the irrelevance theory put forth by Modigliani and Mille</w:t>
      </w:r>
      <w:r>
        <w:rPr>
          <w:rFonts w:ascii="Times New Roman" w:eastAsia="Times New Roman" w:hAnsi="Times New Roman" w:cs="Times New Roman"/>
          <w:sz w:val="24"/>
          <w:szCs w:val="24"/>
        </w:rPr>
        <w:t>r in 1961, which contends that an organization's dividend distribution plan has no bearing on its stock price at the time it is implemented or the total amount of profits distributed to shareholders. Therefore, regardless of whether a company pays dividend</w:t>
      </w:r>
      <w:r>
        <w:rPr>
          <w:rFonts w:ascii="Times New Roman" w:eastAsia="Times New Roman" w:hAnsi="Times New Roman" w:cs="Times New Roman"/>
          <w:sz w:val="24"/>
          <w:szCs w:val="24"/>
        </w:rPr>
        <w:t>s or how it sets its distribution rules, its valuation will be determined using the capitalized value of its projected future income.</w:t>
      </w:r>
    </w:p>
    <w:p w14:paraId="6303E7AB" w14:textId="77777777" w:rsidR="00D31910" w:rsidRDefault="00C12B03">
      <w:pPr>
        <w:pStyle w:val="ListParagraph1"/>
        <w:numPr>
          <w:ilvl w:val="0"/>
          <w:numId w:val="17"/>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data demonstrate that the movement of share prices on the ZSE is generally influenced by a number of other </w:t>
      </w:r>
      <w:r>
        <w:rPr>
          <w:rFonts w:ascii="Times New Roman" w:eastAsia="Times New Roman" w:hAnsi="Times New Roman" w:cs="Times New Roman"/>
          <w:sz w:val="24"/>
          <w:szCs w:val="24"/>
          <w:lang w:val="en-US"/>
        </w:rPr>
        <w:t xml:space="preserve">external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lang w:val="en-US"/>
        </w:rPr>
        <w:t xml:space="preserve">internal </w:t>
      </w:r>
      <w:r>
        <w:rPr>
          <w:rFonts w:ascii="Times New Roman" w:eastAsia="Times New Roman" w:hAnsi="Times New Roman" w:cs="Times New Roman"/>
          <w:sz w:val="24"/>
          <w:szCs w:val="24"/>
        </w:rPr>
        <w:t>factors besides dividend distribution and policy.</w:t>
      </w:r>
    </w:p>
    <w:p w14:paraId="27DB8328" w14:textId="77777777" w:rsidR="00D31910" w:rsidRDefault="00C12B03">
      <w:pPr>
        <w:pStyle w:val="Heading2"/>
        <w:spacing w:line="360" w:lineRule="auto"/>
        <w:rPr>
          <w:rFonts w:eastAsia="Times New Roman" w:cs="Times New Roman"/>
          <w:szCs w:val="24"/>
        </w:rPr>
      </w:pPr>
      <w:bookmarkStart w:id="126" w:name="_Toc137373543"/>
      <w:r>
        <w:rPr>
          <w:rFonts w:eastAsia="Times New Roman" w:cs="Times New Roman"/>
          <w:szCs w:val="24"/>
        </w:rPr>
        <w:lastRenderedPageBreak/>
        <w:t>Recommendation of the study</w:t>
      </w:r>
      <w:bookmarkEnd w:id="126"/>
    </w:p>
    <w:p w14:paraId="2B436EEC" w14:textId="367012EB"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proved a</w:t>
      </w:r>
      <w:r w:rsidR="00164FE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interrelation between SPV and dividend policy. </w:t>
      </w:r>
    </w:p>
    <w:p w14:paraId="550321F5" w14:textId="77777777" w:rsidR="00D31910" w:rsidRDefault="00C12B03">
      <w:p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recommends that:</w:t>
      </w:r>
    </w:p>
    <w:p w14:paraId="743AA61E" w14:textId="77777777" w:rsidR="00D31910" w:rsidRDefault="00C12B03">
      <w:pPr>
        <w:pStyle w:val="ListParagraph1"/>
        <w:numPr>
          <w:ilvl w:val="0"/>
          <w:numId w:val="18"/>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company listed on the ZSE need to be transparent about its operations and financial results so that investors can evaluate the market and place their money with the finest companies. </w:t>
      </w:r>
    </w:p>
    <w:p w14:paraId="0903BF3E" w14:textId="77777777" w:rsidR="00D31910" w:rsidRDefault="00C12B03">
      <w:pPr>
        <w:pStyle w:val="ListParagraph1"/>
        <w:numPr>
          <w:ilvl w:val="0"/>
          <w:numId w:val="18"/>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matter how minor, the implications of the dividend policy indic</w:t>
      </w:r>
      <w:r>
        <w:rPr>
          <w:rFonts w:ascii="Times New Roman" w:eastAsia="Times New Roman" w:hAnsi="Times New Roman" w:cs="Times New Roman"/>
          <w:sz w:val="24"/>
          <w:szCs w:val="24"/>
        </w:rPr>
        <w:t xml:space="preserve">ators should be taken carefully by listed companies since they nevertheless have a major impact on share market prices. </w:t>
      </w:r>
    </w:p>
    <w:p w14:paraId="6FCC6831" w14:textId="77777777" w:rsidR="00D31910" w:rsidRDefault="00C12B03">
      <w:pPr>
        <w:pStyle w:val="ListParagraph1"/>
        <w:numPr>
          <w:ilvl w:val="0"/>
          <w:numId w:val="18"/>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that are listed on the ZSE should make an effort to create dividend policies that will increase shareholder wealth.</w:t>
      </w:r>
    </w:p>
    <w:p w14:paraId="0FC60243" w14:textId="77777777" w:rsidR="00D31910" w:rsidRDefault="00C12B03">
      <w:pPr>
        <w:pStyle w:val="Heading2"/>
        <w:spacing w:line="360" w:lineRule="auto"/>
        <w:rPr>
          <w:rFonts w:eastAsia="Times New Roman" w:cs="Times New Roman"/>
          <w:szCs w:val="24"/>
        </w:rPr>
      </w:pPr>
      <w:bookmarkStart w:id="127" w:name="_Toc137373544"/>
      <w:r>
        <w:rPr>
          <w:rFonts w:eastAsia="Times New Roman" w:cs="Times New Roman"/>
          <w:szCs w:val="24"/>
        </w:rPr>
        <w:t xml:space="preserve">Areas of </w:t>
      </w:r>
      <w:r>
        <w:rPr>
          <w:rFonts w:eastAsia="Times New Roman" w:cs="Times New Roman"/>
          <w:szCs w:val="24"/>
        </w:rPr>
        <w:t>further study</w:t>
      </w:r>
      <w:bookmarkEnd w:id="127"/>
    </w:p>
    <w:p w14:paraId="3A516B87" w14:textId="77777777" w:rsidR="00D31910" w:rsidRDefault="00C12B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recommends future research to be done on the following;</w:t>
      </w:r>
    </w:p>
    <w:p w14:paraId="6096F3CE" w14:textId="77777777" w:rsidR="00D31910" w:rsidRDefault="00C12B03">
      <w:pPr>
        <w:pStyle w:val="ListParagraph1"/>
        <w:numPr>
          <w:ilvl w:val="0"/>
          <w:numId w:val="19"/>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required to carry out more study to look at other elements that m</w:t>
      </w:r>
      <w:r>
        <w:rPr>
          <w:rFonts w:ascii="Times New Roman" w:eastAsia="Times New Roman" w:hAnsi="Times New Roman" w:cs="Times New Roman"/>
          <w:sz w:val="24"/>
          <w:szCs w:val="24"/>
          <w:lang w:val="en-US"/>
        </w:rPr>
        <w:t>ight</w:t>
      </w:r>
      <w:r>
        <w:rPr>
          <w:rFonts w:ascii="Times New Roman" w:eastAsia="Times New Roman" w:hAnsi="Times New Roman" w:cs="Times New Roman"/>
          <w:sz w:val="24"/>
          <w:szCs w:val="24"/>
        </w:rPr>
        <w:t xml:space="preserve"> have a higher impact on the </w:t>
      </w:r>
      <w:r>
        <w:rPr>
          <w:rFonts w:ascii="Times New Roman" w:eastAsia="Times New Roman" w:hAnsi="Times New Roman" w:cs="Times New Roman"/>
          <w:sz w:val="24"/>
          <w:szCs w:val="24"/>
          <w:lang w:val="en-US"/>
        </w:rPr>
        <w:t xml:space="preserve">instability </w:t>
      </w:r>
      <w:r>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lang w:val="en-US"/>
        </w:rPr>
        <w:t xml:space="preserve">stock </w:t>
      </w:r>
      <w:r>
        <w:rPr>
          <w:rFonts w:ascii="Times New Roman" w:eastAsia="Times New Roman" w:hAnsi="Times New Roman" w:cs="Times New Roman"/>
          <w:sz w:val="24"/>
          <w:szCs w:val="24"/>
        </w:rPr>
        <w:t xml:space="preserve">price, such as inflation, interest rates, </w:t>
      </w:r>
      <w:r>
        <w:rPr>
          <w:rFonts w:ascii="Times New Roman" w:eastAsia="Times New Roman" w:hAnsi="Times New Roman" w:cs="Times New Roman"/>
          <w:sz w:val="24"/>
          <w:szCs w:val="24"/>
        </w:rPr>
        <w:t>and exchange rate volatility.</w:t>
      </w:r>
    </w:p>
    <w:p w14:paraId="1A1416E8" w14:textId="77777777" w:rsidR="00D31910" w:rsidRDefault="00C12B03">
      <w:pPr>
        <w:pStyle w:val="ListParagraph1"/>
        <w:numPr>
          <w:ilvl w:val="0"/>
          <w:numId w:val="19"/>
        </w:numPr>
        <w:tabs>
          <w:tab w:val="left" w:pos="238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analysis did not focus on specific companies that are unique to any sector or industry, more research into alternative industries is required.</w:t>
      </w:r>
    </w:p>
    <w:p w14:paraId="0FBF796F" w14:textId="77777777" w:rsidR="00D31910" w:rsidRDefault="00D31910">
      <w:pPr>
        <w:pStyle w:val="ListParagraph1"/>
        <w:tabs>
          <w:tab w:val="left" w:pos="2385"/>
        </w:tabs>
        <w:spacing w:line="360" w:lineRule="auto"/>
        <w:ind w:left="0"/>
        <w:rPr>
          <w:rFonts w:ascii="Times New Roman" w:eastAsia="Times New Roman" w:hAnsi="Times New Roman" w:cs="Times New Roman"/>
          <w:sz w:val="24"/>
          <w:szCs w:val="24"/>
        </w:rPr>
      </w:pPr>
    </w:p>
    <w:p w14:paraId="3FA23ED0" w14:textId="77777777" w:rsidR="00D31910" w:rsidRDefault="00D31910">
      <w:pPr>
        <w:pStyle w:val="ListParagraph1"/>
        <w:tabs>
          <w:tab w:val="left" w:pos="2385"/>
        </w:tabs>
        <w:spacing w:line="360" w:lineRule="auto"/>
        <w:rPr>
          <w:rFonts w:ascii="Times New Roman" w:eastAsia="Times New Roman" w:hAnsi="Times New Roman" w:cs="Times New Roman"/>
          <w:sz w:val="24"/>
          <w:szCs w:val="24"/>
        </w:rPr>
      </w:pPr>
    </w:p>
    <w:p w14:paraId="4E5080D6" w14:textId="77777777" w:rsidR="00D31910" w:rsidRDefault="00C12B03">
      <w:pPr>
        <w:pStyle w:val="Heading2"/>
        <w:spacing w:line="360" w:lineRule="auto"/>
        <w:rPr>
          <w:rFonts w:eastAsia="Times New Roman" w:cs="Times New Roman"/>
          <w:szCs w:val="24"/>
        </w:rPr>
      </w:pPr>
      <w:bookmarkStart w:id="128" w:name="_Toc137373545"/>
      <w:r>
        <w:rPr>
          <w:rFonts w:eastAsia="Times New Roman" w:cs="Times New Roman"/>
          <w:szCs w:val="24"/>
        </w:rPr>
        <w:t>Summary</w:t>
      </w:r>
      <w:bookmarkEnd w:id="128"/>
    </w:p>
    <w:p w14:paraId="3587EACB" w14:textId="51A03A9A" w:rsidR="00D31910" w:rsidRDefault="00C12B03" w:rsidP="00B84B4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conclusions, recommendations, and areas for addit</w:t>
      </w:r>
      <w:r>
        <w:rPr>
          <w:rFonts w:ascii="Times New Roman" w:eastAsia="Times New Roman" w:hAnsi="Times New Roman" w:cs="Times New Roman"/>
          <w:sz w:val="24"/>
          <w:szCs w:val="24"/>
        </w:rPr>
        <w:t>ional research were compiled and presented in this chapter.</w:t>
      </w:r>
    </w:p>
    <w:bookmarkEnd w:id="116"/>
    <w:p w14:paraId="0470B9CA" w14:textId="77777777" w:rsidR="00164FE4" w:rsidRDefault="00164FE4" w:rsidP="00B84B42">
      <w:pPr>
        <w:spacing w:line="360" w:lineRule="auto"/>
        <w:jc w:val="both"/>
        <w:rPr>
          <w:rFonts w:ascii="Times New Roman" w:eastAsia="Times New Roman" w:hAnsi="Times New Roman" w:cs="Times New Roman"/>
          <w:sz w:val="24"/>
          <w:szCs w:val="24"/>
        </w:rPr>
      </w:pPr>
    </w:p>
    <w:p w14:paraId="15994F24" w14:textId="77777777" w:rsidR="00164FE4" w:rsidRDefault="00164FE4" w:rsidP="00B84B42">
      <w:pPr>
        <w:spacing w:line="360" w:lineRule="auto"/>
        <w:jc w:val="both"/>
        <w:rPr>
          <w:rFonts w:ascii="Times New Roman" w:eastAsia="Times New Roman" w:hAnsi="Times New Roman" w:cs="Times New Roman"/>
          <w:sz w:val="24"/>
          <w:szCs w:val="24"/>
        </w:rPr>
      </w:pPr>
    </w:p>
    <w:p w14:paraId="4B4CEFF4" w14:textId="77777777" w:rsidR="00164FE4" w:rsidRPr="00B84B42" w:rsidRDefault="00164FE4" w:rsidP="00B84B42">
      <w:pPr>
        <w:spacing w:line="360" w:lineRule="auto"/>
        <w:jc w:val="both"/>
        <w:rPr>
          <w:rFonts w:ascii="Times New Roman" w:eastAsia="Times New Roman" w:hAnsi="Times New Roman" w:cs="Times New Roman"/>
          <w:sz w:val="24"/>
          <w:szCs w:val="24"/>
        </w:rPr>
      </w:pPr>
    </w:p>
    <w:p w14:paraId="3A47348E" w14:textId="77777777" w:rsidR="00D31910" w:rsidRDefault="00C12B03">
      <w:pPr>
        <w:pStyle w:val="Heading1"/>
        <w:numPr>
          <w:ilvl w:val="0"/>
          <w:numId w:val="0"/>
        </w:numPr>
        <w:spacing w:line="360" w:lineRule="auto"/>
        <w:rPr>
          <w:rFonts w:eastAsia="Times New Roman" w:cs="Times New Roman"/>
          <w:szCs w:val="24"/>
        </w:rPr>
      </w:pPr>
      <w:bookmarkStart w:id="129" w:name="_Toc137373546"/>
      <w:r>
        <w:rPr>
          <w:rFonts w:eastAsia="Times New Roman" w:cs="Times New Roman"/>
          <w:szCs w:val="24"/>
        </w:rPr>
        <w:lastRenderedPageBreak/>
        <w:t>REFERENCES</w:t>
      </w:r>
      <w:bookmarkEnd w:id="129"/>
    </w:p>
    <w:p w14:paraId="58B7F803" w14:textId="77777777" w:rsidR="00D31910" w:rsidRDefault="00D31910">
      <w:pPr>
        <w:spacing w:line="36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573587230"/>
      </w:sdtPr>
      <w:sdtEndPr/>
      <w:sdtContent>
        <w:p w14:paraId="24B26F6C"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BIBLIOGRAPHY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Abdullah, H. (2021). Profitability and Leverage as Determinants of Dividend Policy: Evidence of Turkish Financial Firms.</w:t>
          </w:r>
        </w:p>
        <w:p w14:paraId="6C693E0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Ahmad, M., Alrjoub, A., &amp; Alrabba</w:t>
          </w:r>
          <w:r>
            <w:rPr>
              <w:rFonts w:ascii="Times New Roman" w:eastAsia="Times New Roman" w:hAnsi="Times New Roman" w:cs="Times New Roman"/>
              <w:sz w:val="24"/>
              <w:szCs w:val="24"/>
            </w:rPr>
            <w:t xml:space="preserve">, H. (2018). The effect of dividend policy on stock price volatility: Empirical evidence fromAmman Stock Exchange. </w:t>
          </w:r>
          <w:r>
            <w:rPr>
              <w:rFonts w:ascii="Times New Roman" w:eastAsia="Times New Roman" w:hAnsi="Times New Roman" w:cs="Times New Roman"/>
              <w:i/>
              <w:iCs/>
              <w:sz w:val="24"/>
              <w:szCs w:val="24"/>
            </w:rPr>
            <w:t>Academy of Accounting and financial studies journal</w:t>
          </w:r>
          <w:r>
            <w:rPr>
              <w:rFonts w:ascii="Times New Roman" w:eastAsia="Times New Roman" w:hAnsi="Times New Roman" w:cs="Times New Roman"/>
              <w:sz w:val="24"/>
              <w:szCs w:val="24"/>
            </w:rPr>
            <w:t>, 1-8.</w:t>
          </w:r>
        </w:p>
        <w:p w14:paraId="1C7D6A70"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Alabassi, Z., Naser, H., Huissen, E., &amp; Al-Yayha, A. (2022). The effect of firm siz</w:t>
          </w:r>
          <w:r>
            <w:rPr>
              <w:rFonts w:ascii="Times New Roman" w:eastAsia="Times New Roman" w:hAnsi="Times New Roman" w:cs="Times New Roman"/>
              <w:sz w:val="24"/>
              <w:szCs w:val="24"/>
            </w:rPr>
            <w:t>e on earnings per shar through financil leverage an analytica study of a sample of industrial firms listed on the Iraqi Sock Exhange. 12-15.</w:t>
          </w:r>
        </w:p>
        <w:p w14:paraId="126900B7"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T., &amp; Waheed, N. (2017). Impact of dividend policy on share price volatility. </w:t>
          </w:r>
          <w:r>
            <w:rPr>
              <w:rFonts w:ascii="Times New Roman" w:eastAsia="Times New Roman" w:hAnsi="Times New Roman" w:cs="Times New Roman"/>
              <w:i/>
              <w:iCs/>
              <w:sz w:val="24"/>
              <w:szCs w:val="24"/>
            </w:rPr>
            <w:t xml:space="preserve">Research journal of finance and </w:t>
          </w:r>
          <w:r>
            <w:rPr>
              <w:rFonts w:ascii="Times New Roman" w:eastAsia="Times New Roman" w:hAnsi="Times New Roman" w:cs="Times New Roman"/>
              <w:i/>
              <w:iCs/>
              <w:sz w:val="24"/>
              <w:szCs w:val="24"/>
            </w:rPr>
            <w:t>accounting</w:t>
          </w:r>
          <w:r>
            <w:rPr>
              <w:rFonts w:ascii="Times New Roman" w:eastAsia="Times New Roman" w:hAnsi="Times New Roman" w:cs="Times New Roman"/>
              <w:sz w:val="24"/>
              <w:szCs w:val="24"/>
            </w:rPr>
            <w:t>, 43-49.</w:t>
          </w:r>
        </w:p>
        <w:p w14:paraId="614D1E88"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Alnawaiseh, M. (2013). Dividend policy and ownership structure: An applied study on industrial companies in Anman Stock Exchange. </w:t>
          </w:r>
          <w:r>
            <w:rPr>
              <w:rFonts w:ascii="Times New Roman" w:eastAsia="Times New Roman" w:hAnsi="Times New Roman" w:cs="Times New Roman"/>
              <w:i/>
              <w:iCs/>
              <w:sz w:val="24"/>
              <w:szCs w:val="24"/>
            </w:rPr>
            <w:t>Journal of management</w:t>
          </w:r>
          <w:r>
            <w:rPr>
              <w:rFonts w:ascii="Times New Roman" w:eastAsia="Times New Roman" w:hAnsi="Times New Roman" w:cs="Times New Roman"/>
              <w:sz w:val="24"/>
              <w:szCs w:val="24"/>
            </w:rPr>
            <w:t>, 23-24.</w:t>
          </w:r>
        </w:p>
        <w:p w14:paraId="66992E22"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Amidu, M. (2007). How does dividend policy affect performance? A Ghanaian cas</w:t>
          </w:r>
          <w:r>
            <w:rPr>
              <w:rFonts w:ascii="Times New Roman" w:eastAsia="Times New Roman" w:hAnsi="Times New Roman" w:cs="Times New Roman"/>
              <w:sz w:val="24"/>
              <w:szCs w:val="24"/>
            </w:rPr>
            <w:t xml:space="preserve">e. </w:t>
          </w:r>
          <w:r>
            <w:rPr>
              <w:rFonts w:ascii="Times New Roman" w:eastAsia="Times New Roman" w:hAnsi="Times New Roman" w:cs="Times New Roman"/>
              <w:i/>
              <w:iCs/>
              <w:sz w:val="24"/>
              <w:szCs w:val="24"/>
            </w:rPr>
            <w:t>Investment management and financial Innovations</w:t>
          </w:r>
          <w:r>
            <w:rPr>
              <w:rFonts w:ascii="Times New Roman" w:eastAsia="Times New Roman" w:hAnsi="Times New Roman" w:cs="Times New Roman"/>
              <w:sz w:val="24"/>
              <w:szCs w:val="24"/>
            </w:rPr>
            <w:t>, 103-120.</w:t>
          </w:r>
        </w:p>
        <w:p w14:paraId="1D8BA951"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Arsal, M. (2021). Impact of earnings per share and dividend per share on firm value. </w:t>
          </w:r>
          <w:r>
            <w:rPr>
              <w:rFonts w:ascii="Times New Roman" w:eastAsia="Times New Roman" w:hAnsi="Times New Roman" w:cs="Times New Roman"/>
              <w:i/>
              <w:iCs/>
              <w:sz w:val="24"/>
              <w:szCs w:val="24"/>
            </w:rPr>
            <w:t>Financial Economics</w:t>
          </w:r>
          <w:r>
            <w:rPr>
              <w:rFonts w:ascii="Times New Roman" w:eastAsia="Times New Roman" w:hAnsi="Times New Roman" w:cs="Times New Roman"/>
              <w:sz w:val="24"/>
              <w:szCs w:val="24"/>
            </w:rPr>
            <w:t>, 20-39.</w:t>
          </w:r>
        </w:p>
        <w:p w14:paraId="11EB4F89"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Athari, S. A. (2021). The effects of institutional settings and risks on bank dividend policy in an emerging market: Evidence from Tobit model. </w:t>
          </w:r>
          <w:r>
            <w:rPr>
              <w:rFonts w:ascii="Times New Roman" w:eastAsia="Times New Roman" w:hAnsi="Times New Roman" w:cs="Times New Roman"/>
              <w:i/>
              <w:iCs/>
              <w:sz w:val="24"/>
              <w:szCs w:val="24"/>
            </w:rPr>
            <w:t>International Journal of Finance &amp; Economics, 26</w:t>
          </w:r>
          <w:r>
            <w:rPr>
              <w:rFonts w:ascii="Times New Roman" w:eastAsia="Times New Roman" w:hAnsi="Times New Roman" w:cs="Times New Roman"/>
              <w:sz w:val="24"/>
              <w:szCs w:val="24"/>
            </w:rPr>
            <w:t>(3), 493-515.</w:t>
          </w:r>
        </w:p>
        <w:p w14:paraId="0B56FCB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Ayo, A. D. (2022). Directors Shareholding and Divi</w:t>
          </w:r>
          <w:r>
            <w:rPr>
              <w:rFonts w:ascii="Times New Roman" w:eastAsia="Times New Roman" w:hAnsi="Times New Roman" w:cs="Times New Roman"/>
              <w:sz w:val="24"/>
              <w:szCs w:val="24"/>
            </w:rPr>
            <w:t xml:space="preserve">dend Policy of Listed Commercial Banks in Nigeria. </w:t>
          </w:r>
          <w:r>
            <w:rPr>
              <w:rFonts w:ascii="Times New Roman" w:eastAsia="Times New Roman" w:hAnsi="Times New Roman" w:cs="Times New Roman"/>
              <w:i/>
              <w:iCs/>
              <w:sz w:val="24"/>
              <w:szCs w:val="24"/>
            </w:rPr>
            <w:t>Creative Business Research Journal (CBRJ), 64</w:t>
          </w:r>
          <w:r>
            <w:rPr>
              <w:rFonts w:ascii="Times New Roman" w:eastAsia="Times New Roman" w:hAnsi="Times New Roman" w:cs="Times New Roman"/>
              <w:sz w:val="24"/>
              <w:szCs w:val="24"/>
            </w:rPr>
            <w:t>.</w:t>
          </w:r>
        </w:p>
        <w:p w14:paraId="23297F9A"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Bryman, A. (2016). Social research methods.</w:t>
          </w:r>
        </w:p>
        <w:p w14:paraId="0A10F43E"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Fama, E. F., &amp; French, K. R. (2021). The value premium. </w:t>
          </w:r>
          <w:r>
            <w:rPr>
              <w:rFonts w:ascii="Times New Roman" w:eastAsia="Times New Roman" w:hAnsi="Times New Roman" w:cs="Times New Roman"/>
              <w:i/>
              <w:iCs/>
              <w:sz w:val="24"/>
              <w:szCs w:val="24"/>
            </w:rPr>
            <w:t>The Review of Asset Pricing Studies, 11</w:t>
          </w:r>
          <w:r>
            <w:rPr>
              <w:rFonts w:ascii="Times New Roman" w:eastAsia="Times New Roman" w:hAnsi="Times New Roman" w:cs="Times New Roman"/>
              <w:sz w:val="24"/>
              <w:szCs w:val="24"/>
            </w:rPr>
            <w:t>(1), 105-121.</w:t>
          </w:r>
        </w:p>
        <w:p w14:paraId="477691F7"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Fama,</w:t>
          </w:r>
          <w:r>
            <w:rPr>
              <w:rFonts w:ascii="Times New Roman" w:eastAsia="Times New Roman" w:hAnsi="Times New Roman" w:cs="Times New Roman"/>
              <w:sz w:val="24"/>
              <w:szCs w:val="24"/>
            </w:rPr>
            <w:t xml:space="preserve"> E. F., &amp; French, K. R. (2021). The value premium. The Review of Asset Pricing Studies.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105-121.</w:t>
          </w:r>
        </w:p>
        <w:p w14:paraId="2ACA8759"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M. J. (1959). Dividends, earnings, and stock prices. </w:t>
          </w:r>
          <w:r>
            <w:rPr>
              <w:rFonts w:ascii="Times New Roman" w:eastAsia="Times New Roman" w:hAnsi="Times New Roman" w:cs="Times New Roman"/>
              <w:i/>
              <w:iCs/>
              <w:sz w:val="24"/>
              <w:szCs w:val="24"/>
            </w:rPr>
            <w:t>The review of economics and statistics</w:t>
          </w:r>
          <w:r>
            <w:rPr>
              <w:rFonts w:ascii="Times New Roman" w:eastAsia="Times New Roman" w:hAnsi="Times New Roman" w:cs="Times New Roman"/>
              <w:sz w:val="24"/>
              <w:szCs w:val="24"/>
            </w:rPr>
            <w:t>, 99-105.</w:t>
          </w:r>
        </w:p>
        <w:p w14:paraId="36B73A4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M. J. (1959). Dividends, earnings, </w:t>
          </w:r>
          <w:r>
            <w:rPr>
              <w:rFonts w:ascii="Times New Roman" w:eastAsia="Times New Roman" w:hAnsi="Times New Roman" w:cs="Times New Roman"/>
              <w:sz w:val="24"/>
              <w:szCs w:val="24"/>
            </w:rPr>
            <w:t xml:space="preserve">and stock prices. </w:t>
          </w:r>
          <w:r>
            <w:rPr>
              <w:rFonts w:ascii="Times New Roman" w:eastAsia="Times New Roman" w:hAnsi="Times New Roman" w:cs="Times New Roman"/>
              <w:i/>
              <w:iCs/>
              <w:sz w:val="24"/>
              <w:szCs w:val="24"/>
            </w:rPr>
            <w:t>The review of economics and statistics</w:t>
          </w:r>
          <w:r>
            <w:rPr>
              <w:rFonts w:ascii="Times New Roman" w:eastAsia="Times New Roman" w:hAnsi="Times New Roman" w:cs="Times New Roman"/>
              <w:sz w:val="24"/>
              <w:szCs w:val="24"/>
            </w:rPr>
            <w:t>, 99-105.</w:t>
          </w:r>
        </w:p>
        <w:p w14:paraId="2E435A3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 J. (2023). What is a dividend payout ratio and why should l care about it? </w:t>
          </w:r>
          <w:r>
            <w:rPr>
              <w:rFonts w:ascii="Times New Roman" w:eastAsia="Times New Roman" w:hAnsi="Times New Roman" w:cs="Times New Roman"/>
              <w:i/>
              <w:iCs/>
              <w:sz w:val="24"/>
              <w:szCs w:val="24"/>
            </w:rPr>
            <w:t>The Motley fool</w:t>
          </w:r>
          <w:r>
            <w:rPr>
              <w:rFonts w:ascii="Times New Roman" w:eastAsia="Times New Roman" w:hAnsi="Times New Roman" w:cs="Times New Roman"/>
              <w:sz w:val="24"/>
              <w:szCs w:val="24"/>
            </w:rPr>
            <w:t>, 12.</w:t>
          </w:r>
        </w:p>
        <w:p w14:paraId="68E887BB"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Hanafi, N., Halid, R., &amp; Othman, F. (2023). The effect of dividend policy on share price</w:t>
          </w:r>
          <w:r>
            <w:rPr>
              <w:rFonts w:ascii="Times New Roman" w:eastAsia="Times New Roman" w:hAnsi="Times New Roman" w:cs="Times New Roman"/>
              <w:sz w:val="24"/>
              <w:szCs w:val="24"/>
            </w:rPr>
            <w:t>s of Bursa Malysia listed companies. 19-22.</w:t>
          </w:r>
        </w:p>
        <w:p w14:paraId="3BAC0107"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Hashemijoo, M., Ardekani, A., &amp; Younesi, N. (2012). The impact of dividend policy on shre price volatility in the Malysian Stock Market. 10-15.</w:t>
          </w:r>
        </w:p>
        <w:p w14:paraId="50B03931"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Hashemijoo, M., Mahdavi Ardekani, A., &amp; Younesi, N. (2012). The impa</w:t>
          </w:r>
          <w:r>
            <w:rPr>
              <w:rFonts w:ascii="Times New Roman" w:eastAsia="Times New Roman" w:hAnsi="Times New Roman" w:cs="Times New Roman"/>
              <w:sz w:val="24"/>
              <w:szCs w:val="24"/>
            </w:rPr>
            <w:t xml:space="preserve">ct of dividend policy on share price volatility in the Malaysian stock market. </w:t>
          </w:r>
          <w:r>
            <w:rPr>
              <w:rFonts w:ascii="Times New Roman" w:eastAsia="Times New Roman" w:hAnsi="Times New Roman" w:cs="Times New Roman"/>
              <w:i/>
              <w:iCs/>
              <w:sz w:val="24"/>
              <w:szCs w:val="24"/>
            </w:rPr>
            <w:t>Journal of business studies quarterly, 4</w:t>
          </w:r>
          <w:r>
            <w:rPr>
              <w:rFonts w:ascii="Times New Roman" w:eastAsia="Times New Roman" w:hAnsi="Times New Roman" w:cs="Times New Roman"/>
              <w:sz w:val="24"/>
              <w:szCs w:val="24"/>
            </w:rPr>
            <w:t>(1).</w:t>
          </w:r>
        </w:p>
        <w:p w14:paraId="138EE9DD"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Huseynov, Z. (2018). The impact of dividend policy on share price volatility within the FTS 100. 30-35.</w:t>
          </w:r>
        </w:p>
        <w:p w14:paraId="6CAE8DB0"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 (n.d.).</w:t>
          </w:r>
        </w:p>
        <w:p w14:paraId="7F7E80EF"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Jakata, O., &amp; </w:t>
          </w:r>
          <w:r>
            <w:rPr>
              <w:rFonts w:ascii="Times New Roman" w:eastAsia="Times New Roman" w:hAnsi="Times New Roman" w:cs="Times New Roman"/>
              <w:sz w:val="24"/>
              <w:szCs w:val="24"/>
            </w:rPr>
            <w:t xml:space="preserve">Nyamugure, P. . (2012). The effects of dividend policy on share prices: Empirical evidence from the Zimbabwe Stock Exchange. </w:t>
          </w:r>
          <w:r>
            <w:rPr>
              <w:rFonts w:ascii="Times New Roman" w:eastAsia="Times New Roman" w:hAnsi="Times New Roman" w:cs="Times New Roman"/>
              <w:i/>
              <w:iCs/>
              <w:sz w:val="24"/>
              <w:szCs w:val="24"/>
            </w:rPr>
            <w:t>World Development, 66</w:t>
          </w:r>
          <w:r>
            <w:rPr>
              <w:rFonts w:ascii="Times New Roman" w:eastAsia="Times New Roman" w:hAnsi="Times New Roman" w:cs="Times New Roman"/>
              <w:sz w:val="24"/>
              <w:szCs w:val="24"/>
            </w:rPr>
            <w:t>(212), 30.</w:t>
          </w:r>
        </w:p>
        <w:p w14:paraId="3325558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Jakata, O., &amp; Nyamugure, P. (2012). The effects of dividend policy on share prices: Empirical evide</w:t>
          </w:r>
          <w:r>
            <w:rPr>
              <w:rFonts w:ascii="Times New Roman" w:eastAsia="Times New Roman" w:hAnsi="Times New Roman" w:cs="Times New Roman"/>
              <w:sz w:val="24"/>
              <w:szCs w:val="24"/>
            </w:rPr>
            <w:t xml:space="preserve">nce from the Zimbabwe Stock Exchange. </w:t>
          </w:r>
          <w:r>
            <w:rPr>
              <w:rFonts w:ascii="Times New Roman" w:eastAsia="Times New Roman" w:hAnsi="Times New Roman" w:cs="Times New Roman"/>
              <w:i/>
              <w:iCs/>
              <w:sz w:val="24"/>
              <w:szCs w:val="24"/>
            </w:rPr>
            <w:t>World Development, 66</w:t>
          </w:r>
          <w:r>
            <w:rPr>
              <w:rFonts w:ascii="Times New Roman" w:eastAsia="Times New Roman" w:hAnsi="Times New Roman" w:cs="Times New Roman"/>
              <w:sz w:val="24"/>
              <w:szCs w:val="24"/>
            </w:rPr>
            <w:t>(212), 30.</w:t>
          </w:r>
        </w:p>
        <w:p w14:paraId="3A4EC388"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Jensen, M. C., &amp; Meckling, W. H. . (1976). Theory of the firm: Managerial behavior, agency costs and ownership structure. </w:t>
          </w:r>
          <w:r>
            <w:rPr>
              <w:rFonts w:ascii="Times New Roman" w:eastAsia="Times New Roman" w:hAnsi="Times New Roman" w:cs="Times New Roman"/>
              <w:i/>
              <w:iCs/>
              <w:sz w:val="24"/>
              <w:szCs w:val="24"/>
            </w:rPr>
            <w:t>Journal of financial economics, 3</w:t>
          </w:r>
          <w:r>
            <w:rPr>
              <w:rFonts w:ascii="Times New Roman" w:eastAsia="Times New Roman" w:hAnsi="Times New Roman" w:cs="Times New Roman"/>
              <w:sz w:val="24"/>
              <w:szCs w:val="24"/>
            </w:rPr>
            <w:t>(4), 305-360.</w:t>
          </w:r>
        </w:p>
        <w:p w14:paraId="7AB007AD"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Kengatharan, L., </w:t>
          </w:r>
          <w:r>
            <w:rPr>
              <w:rFonts w:ascii="Times New Roman" w:eastAsia="Times New Roman" w:hAnsi="Times New Roman" w:cs="Times New Roman"/>
              <w:sz w:val="24"/>
              <w:szCs w:val="24"/>
            </w:rPr>
            <w:t xml:space="preserve">&amp; Suganya, J. (2021). Dividend policy and share price volatility: evidence from lited non-financial firms in Sri Lanks. </w:t>
          </w:r>
          <w:r>
            <w:rPr>
              <w:rFonts w:ascii="Times New Roman" w:eastAsia="Times New Roman" w:hAnsi="Times New Roman" w:cs="Times New Roman"/>
              <w:i/>
              <w:iCs/>
              <w:sz w:val="24"/>
              <w:szCs w:val="24"/>
            </w:rPr>
            <w:t>Journal of business and society</w:t>
          </w:r>
          <w:r>
            <w:rPr>
              <w:rFonts w:ascii="Times New Roman" w:eastAsia="Times New Roman" w:hAnsi="Times New Roman" w:cs="Times New Roman"/>
              <w:sz w:val="24"/>
              <w:szCs w:val="24"/>
            </w:rPr>
            <w:t>, 227-239.</w:t>
          </w:r>
        </w:p>
        <w:p w14:paraId="4E237ECB"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Kolesho, A., Ajibade, A., &amp; Akintoye, I. (2022). The effect of dividend policy on share price </w:t>
          </w:r>
          <w:r>
            <w:rPr>
              <w:rFonts w:ascii="Times New Roman" w:eastAsia="Times New Roman" w:hAnsi="Times New Roman" w:cs="Times New Roman"/>
              <w:sz w:val="24"/>
              <w:szCs w:val="24"/>
            </w:rPr>
            <w:t xml:space="preserve">volatility of some selected companies on the Nigerian Stock Exchange. </w:t>
          </w:r>
          <w:r>
            <w:rPr>
              <w:rFonts w:ascii="Times New Roman" w:eastAsia="Times New Roman" w:hAnsi="Times New Roman" w:cs="Times New Roman"/>
              <w:i/>
              <w:iCs/>
              <w:sz w:val="24"/>
              <w:szCs w:val="24"/>
            </w:rPr>
            <w:t>Journal of accounting, business and Finance Research</w:t>
          </w:r>
          <w:r>
            <w:rPr>
              <w:rFonts w:ascii="Times New Roman" w:eastAsia="Times New Roman" w:hAnsi="Times New Roman" w:cs="Times New Roman"/>
              <w:sz w:val="24"/>
              <w:szCs w:val="24"/>
            </w:rPr>
            <w:t>, 10-20.</w:t>
          </w:r>
        </w:p>
        <w:p w14:paraId="42C410D5"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Kumaraswamy, S., Ebrahim, R. H., &amp; Mohammad, W. M. W. . (2019). Dividend policy and stock price volatility in Indian capital </w:t>
          </w:r>
          <w:r>
            <w:rPr>
              <w:rFonts w:ascii="Times New Roman" w:eastAsia="Times New Roman" w:hAnsi="Times New Roman" w:cs="Times New Roman"/>
              <w:sz w:val="24"/>
              <w:szCs w:val="24"/>
            </w:rPr>
            <w:t xml:space="preserve">market. </w:t>
          </w:r>
          <w:r>
            <w:rPr>
              <w:rFonts w:ascii="Times New Roman" w:eastAsia="Times New Roman" w:hAnsi="Times New Roman" w:cs="Times New Roman"/>
              <w:i/>
              <w:iCs/>
              <w:sz w:val="24"/>
              <w:szCs w:val="24"/>
            </w:rPr>
            <w:t>Entrepreneurship and Sustainability Issues, 7</w:t>
          </w:r>
          <w:r>
            <w:rPr>
              <w:rFonts w:ascii="Times New Roman" w:eastAsia="Times New Roman" w:hAnsi="Times New Roman" w:cs="Times New Roman"/>
              <w:sz w:val="24"/>
              <w:szCs w:val="24"/>
            </w:rPr>
            <w:t>(2), 862.</w:t>
          </w:r>
        </w:p>
        <w:p w14:paraId="76C6821C"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Lihard S., &amp;. R. (2017). The effect of dividend policy, firm size, and productivity to the firm value. </w:t>
          </w:r>
          <w:r>
            <w:rPr>
              <w:rFonts w:ascii="Times New Roman" w:eastAsia="Times New Roman" w:hAnsi="Times New Roman" w:cs="Times New Roman"/>
              <w:i/>
              <w:iCs/>
              <w:sz w:val="24"/>
              <w:szCs w:val="24"/>
            </w:rPr>
            <w:t>Research journal of Finance and Accounting</w:t>
          </w:r>
          <w:r>
            <w:rPr>
              <w:rFonts w:ascii="Times New Roman" w:eastAsia="Times New Roman" w:hAnsi="Times New Roman" w:cs="Times New Roman"/>
              <w:sz w:val="24"/>
              <w:szCs w:val="24"/>
            </w:rPr>
            <w:t>, 20-24.</w:t>
          </w:r>
        </w:p>
        <w:p w14:paraId="387A57FF"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Mbulawa, S., Okurut, N. F., Ntsosa, M. </w:t>
          </w:r>
          <w:r>
            <w:rPr>
              <w:rFonts w:ascii="Times New Roman" w:eastAsia="Times New Roman" w:hAnsi="Times New Roman" w:cs="Times New Roman"/>
              <w:sz w:val="24"/>
              <w:szCs w:val="24"/>
            </w:rPr>
            <w:t xml:space="preserve">M., &amp; Sinha, N. . (2020). Determinants of Corporate Dividend Policy under Hyperinflation and Dollarization by Firms in Zimbabwe. </w:t>
          </w:r>
          <w:r>
            <w:rPr>
              <w:rFonts w:ascii="Times New Roman" w:eastAsia="Times New Roman" w:hAnsi="Times New Roman" w:cs="Times New Roman"/>
              <w:i/>
              <w:iCs/>
              <w:sz w:val="24"/>
              <w:szCs w:val="24"/>
            </w:rPr>
            <w:t>Journal of Applied Finance and Banking, 10</w:t>
          </w:r>
          <w:r>
            <w:rPr>
              <w:rFonts w:ascii="Times New Roman" w:eastAsia="Times New Roman" w:hAnsi="Times New Roman" w:cs="Times New Roman"/>
              <w:sz w:val="24"/>
              <w:szCs w:val="24"/>
            </w:rPr>
            <w:t>(2), 1-24.</w:t>
          </w:r>
        </w:p>
        <w:p w14:paraId="488E93CC"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Mehmood, A. (2019). Determinants of stock price volatility: Evidence from </w:t>
          </w:r>
          <w:r>
            <w:rPr>
              <w:rFonts w:ascii="Times New Roman" w:eastAsia="Times New Roman" w:hAnsi="Times New Roman" w:cs="Times New Roman"/>
              <w:sz w:val="24"/>
              <w:szCs w:val="24"/>
            </w:rPr>
            <w:t xml:space="preserve">Cement industry. </w:t>
          </w:r>
          <w:r>
            <w:rPr>
              <w:rFonts w:ascii="Times New Roman" w:eastAsia="Times New Roman" w:hAnsi="Times New Roman" w:cs="Times New Roman"/>
              <w:i/>
              <w:iCs/>
              <w:sz w:val="24"/>
              <w:szCs w:val="24"/>
            </w:rPr>
            <w:t>Growing Science</w:t>
          </w:r>
          <w:r>
            <w:rPr>
              <w:rFonts w:ascii="Times New Roman" w:eastAsia="Times New Roman" w:hAnsi="Times New Roman" w:cs="Times New Roman"/>
              <w:sz w:val="24"/>
              <w:szCs w:val="24"/>
            </w:rPr>
            <w:t>, 145-152.</w:t>
          </w:r>
        </w:p>
        <w:p w14:paraId="20C8E1DD"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M., &amp; Modigliani, F. (1961). Dividend policy, growth, and the valution of shares. </w:t>
          </w:r>
          <w:r>
            <w:rPr>
              <w:rFonts w:ascii="Times New Roman" w:eastAsia="Times New Roman" w:hAnsi="Times New Roman" w:cs="Times New Roman"/>
              <w:i/>
              <w:iCs/>
              <w:sz w:val="24"/>
              <w:szCs w:val="24"/>
            </w:rPr>
            <w:t>Journal of Business</w:t>
          </w:r>
          <w:r>
            <w:rPr>
              <w:rFonts w:ascii="Times New Roman" w:eastAsia="Times New Roman" w:hAnsi="Times New Roman" w:cs="Times New Roman"/>
              <w:sz w:val="24"/>
              <w:szCs w:val="24"/>
            </w:rPr>
            <w:t>, 411-433.</w:t>
          </w:r>
        </w:p>
        <w:p w14:paraId="558D8C36"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Minimol, M. C. (2020). Determinants of Stock Price Volatility: A Time Series Analysis. </w:t>
          </w:r>
          <w:r>
            <w:rPr>
              <w:rFonts w:ascii="Times New Roman" w:eastAsia="Times New Roman" w:hAnsi="Times New Roman" w:cs="Times New Roman"/>
              <w:i/>
              <w:iCs/>
              <w:sz w:val="24"/>
              <w:szCs w:val="24"/>
            </w:rPr>
            <w:t xml:space="preserve">IUP </w:t>
          </w:r>
          <w:r>
            <w:rPr>
              <w:rFonts w:ascii="Times New Roman" w:eastAsia="Times New Roman" w:hAnsi="Times New Roman" w:cs="Times New Roman"/>
              <w:i/>
              <w:iCs/>
              <w:sz w:val="24"/>
              <w:szCs w:val="24"/>
            </w:rPr>
            <w:t>Journal of Accounting Research &amp; Audit Practices, 19</w:t>
          </w:r>
          <w:r>
            <w:rPr>
              <w:rFonts w:ascii="Times New Roman" w:eastAsia="Times New Roman" w:hAnsi="Times New Roman" w:cs="Times New Roman"/>
              <w:sz w:val="24"/>
              <w:szCs w:val="24"/>
            </w:rPr>
            <w:t>(2).</w:t>
          </w:r>
        </w:p>
        <w:p w14:paraId="3248E4E9"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Murapiro, A. (2021). Resrch on dividend policy determinants: evidence from non-exchange firms in Zimbabwe. </w:t>
          </w:r>
          <w:r>
            <w:rPr>
              <w:rFonts w:ascii="Times New Roman" w:eastAsia="Times New Roman" w:hAnsi="Times New Roman" w:cs="Times New Roman"/>
              <w:i/>
              <w:iCs/>
              <w:sz w:val="24"/>
              <w:szCs w:val="24"/>
            </w:rPr>
            <w:t>Qualitative Social Research</w:t>
          </w:r>
          <w:r>
            <w:rPr>
              <w:rFonts w:ascii="Times New Roman" w:eastAsia="Times New Roman" w:hAnsi="Times New Roman" w:cs="Times New Roman"/>
              <w:sz w:val="24"/>
              <w:szCs w:val="24"/>
            </w:rPr>
            <w:t>, 30-45.</w:t>
          </w:r>
        </w:p>
        <w:p w14:paraId="31828AB3"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Nguyen, T., Nguyen, H., Tran, Q., &amp; Le, Q. (2020). Divid</w:t>
          </w:r>
          <w:r>
            <w:rPr>
              <w:rFonts w:ascii="Times New Roman" w:eastAsia="Times New Roman" w:hAnsi="Times New Roman" w:cs="Times New Roman"/>
              <w:sz w:val="24"/>
              <w:szCs w:val="24"/>
            </w:rPr>
            <w:t>end policy and share price volatility: emperical evidence from Vietnam. 40-43.</w:t>
          </w:r>
        </w:p>
        <w:p w14:paraId="780FB683"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Otieno, W. (2016). Effect of dvidend policy on stock price volatility: evidence from Nairobi Securities Exchange. </w:t>
          </w:r>
          <w:r>
            <w:rPr>
              <w:rFonts w:ascii="Times New Roman" w:eastAsia="Times New Roman" w:hAnsi="Times New Roman" w:cs="Times New Roman"/>
              <w:i/>
              <w:iCs/>
              <w:sz w:val="24"/>
              <w:szCs w:val="24"/>
            </w:rPr>
            <w:t>Finance and Investment</w:t>
          </w:r>
          <w:r>
            <w:rPr>
              <w:rFonts w:ascii="Times New Roman" w:eastAsia="Times New Roman" w:hAnsi="Times New Roman" w:cs="Times New Roman"/>
              <w:sz w:val="24"/>
              <w:szCs w:val="24"/>
            </w:rPr>
            <w:t>, 10-20.</w:t>
          </w:r>
        </w:p>
        <w:p w14:paraId="0DD9B65B"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Panchal, N. (2017). How does dvi</w:t>
          </w:r>
          <w:r>
            <w:rPr>
              <w:rFonts w:ascii="Times New Roman" w:eastAsia="Times New Roman" w:hAnsi="Times New Roman" w:cs="Times New Roman"/>
              <w:sz w:val="24"/>
              <w:szCs w:val="24"/>
            </w:rPr>
            <w:t xml:space="preserve">dend policy impact the value of the firm? Ananalysis of selected Indian sectors. </w:t>
          </w:r>
          <w:r>
            <w:rPr>
              <w:rFonts w:ascii="Times New Roman" w:eastAsia="Times New Roman" w:hAnsi="Times New Roman" w:cs="Times New Roman"/>
              <w:i/>
              <w:iCs/>
              <w:sz w:val="24"/>
              <w:szCs w:val="24"/>
            </w:rPr>
            <w:t>Asian Journl management</w:t>
          </w:r>
          <w:r>
            <w:rPr>
              <w:rFonts w:ascii="Times New Roman" w:eastAsia="Times New Roman" w:hAnsi="Times New Roman" w:cs="Times New Roman"/>
              <w:sz w:val="24"/>
              <w:szCs w:val="24"/>
            </w:rPr>
            <w:t>, 50-62.</w:t>
          </w:r>
        </w:p>
        <w:p w14:paraId="743570C9"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Pelcher, L., &amp; Bolton, J. . (2021). DIVIDEND POLICY, STOCK PRICE VOLATILITY AND WEALTH MAXIMIZATION FOR AltX LISTED COMPANIES IN DEVELOPING ECO</w:t>
          </w:r>
          <w:r>
            <w:rPr>
              <w:rFonts w:ascii="Times New Roman" w:eastAsia="Times New Roman" w:hAnsi="Times New Roman" w:cs="Times New Roman"/>
              <w:sz w:val="24"/>
              <w:szCs w:val="24"/>
            </w:rPr>
            <w:t xml:space="preserve">NOMIES. </w:t>
          </w:r>
          <w:r>
            <w:rPr>
              <w:rFonts w:ascii="Times New Roman" w:eastAsia="Times New Roman" w:hAnsi="Times New Roman" w:cs="Times New Roman"/>
              <w:i/>
              <w:iCs/>
              <w:sz w:val="24"/>
              <w:szCs w:val="24"/>
            </w:rPr>
            <w:t>Journal of Global Business &amp; Technology, 17</w:t>
          </w:r>
          <w:r>
            <w:rPr>
              <w:rFonts w:ascii="Times New Roman" w:eastAsia="Times New Roman" w:hAnsi="Times New Roman" w:cs="Times New Roman"/>
              <w:sz w:val="24"/>
              <w:szCs w:val="24"/>
            </w:rPr>
            <w:t>(1).</w:t>
          </w:r>
        </w:p>
        <w:p w14:paraId="4134C3E8"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Ping, Z. N., &amp; Murapiro, A. T. ( 2021). RESEARCH ON DIVIDEND POLICY DETERMINANTS: EVIDENCE FROM NON-FINANCIAL FIRMS IN ZIMBABWE. </w:t>
          </w:r>
          <w:r>
            <w:rPr>
              <w:rFonts w:ascii="Times New Roman" w:eastAsia="Times New Roman" w:hAnsi="Times New Roman" w:cs="Times New Roman"/>
              <w:i/>
              <w:iCs/>
              <w:sz w:val="24"/>
              <w:szCs w:val="24"/>
            </w:rPr>
            <w:t>International Journal of Information, Business and Management, 13</w:t>
          </w:r>
          <w:r>
            <w:rPr>
              <w:rFonts w:ascii="Times New Roman" w:eastAsia="Times New Roman" w:hAnsi="Times New Roman" w:cs="Times New Roman"/>
              <w:sz w:val="24"/>
              <w:szCs w:val="24"/>
            </w:rPr>
            <w:t>(4), 3</w:t>
          </w:r>
          <w:r>
            <w:rPr>
              <w:rFonts w:ascii="Times New Roman" w:eastAsia="Times New Roman" w:hAnsi="Times New Roman" w:cs="Times New Roman"/>
              <w:sz w:val="24"/>
              <w:szCs w:val="24"/>
            </w:rPr>
            <w:t>5-46.</w:t>
          </w:r>
        </w:p>
        <w:p w14:paraId="204C82E9"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Profilet, K. A. (2013). Dividend policy and stock price volatility in the US equity capital market.</w:t>
          </w:r>
        </w:p>
        <w:p w14:paraId="3246E024"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Rahmi, A. (2021). Impact Of Covid-19 On Share Price Volatility: A Literature Study. </w:t>
          </w:r>
          <w:r>
            <w:rPr>
              <w:rFonts w:ascii="Times New Roman" w:eastAsia="Times New Roman" w:hAnsi="Times New Roman" w:cs="Times New Roman"/>
              <w:i/>
              <w:iCs/>
              <w:sz w:val="24"/>
              <w:szCs w:val="24"/>
            </w:rPr>
            <w:t>Jurnal Ipteks Terapan (Research Of Applied Science And Education),</w:t>
          </w:r>
          <w:r>
            <w:rPr>
              <w:rFonts w:ascii="Times New Roman" w:eastAsia="Times New Roman" w:hAnsi="Times New Roman" w:cs="Times New Roman"/>
              <w:i/>
              <w:iCs/>
              <w:sz w:val="24"/>
              <w:szCs w:val="24"/>
            </w:rPr>
            <w:t xml:space="preserve"> 15</w:t>
          </w:r>
          <w:r>
            <w:rPr>
              <w:rFonts w:ascii="Times New Roman" w:eastAsia="Times New Roman" w:hAnsi="Times New Roman" w:cs="Times New Roman"/>
              <w:sz w:val="24"/>
              <w:szCs w:val="24"/>
            </w:rPr>
            <w:t>(1), 74-78.</w:t>
          </w:r>
        </w:p>
        <w:p w14:paraId="64118118"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Raza, H., Ramakrishnan, S., Gilliani, S., &amp; Ahamd, H. (2018). The effect of dividend policy on share price: A conceptual review. </w:t>
          </w:r>
          <w:r>
            <w:rPr>
              <w:rFonts w:ascii="Times New Roman" w:eastAsia="Times New Roman" w:hAnsi="Times New Roman" w:cs="Times New Roman"/>
              <w:i/>
              <w:iCs/>
              <w:sz w:val="24"/>
              <w:szCs w:val="24"/>
            </w:rPr>
            <w:t>International Journal of engineering and technology</w:t>
          </w:r>
          <w:r>
            <w:rPr>
              <w:rFonts w:ascii="Times New Roman" w:eastAsia="Times New Roman" w:hAnsi="Times New Roman" w:cs="Times New Roman"/>
              <w:sz w:val="24"/>
              <w:szCs w:val="24"/>
            </w:rPr>
            <w:t>.</w:t>
          </w:r>
        </w:p>
        <w:p w14:paraId="0E926285"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Shah, S., &amp; Noreen, U. (2016). Stock price volatility and r</w:t>
          </w:r>
          <w:r>
            <w:rPr>
              <w:rFonts w:ascii="Times New Roman" w:eastAsia="Times New Roman" w:hAnsi="Times New Roman" w:cs="Times New Roman"/>
              <w:sz w:val="24"/>
              <w:szCs w:val="24"/>
            </w:rPr>
            <w:t xml:space="preserve">ole of dividend policy: Empirical evidence from Pakistan. </w:t>
          </w:r>
          <w:r>
            <w:rPr>
              <w:rFonts w:ascii="Times New Roman" w:eastAsia="Times New Roman" w:hAnsi="Times New Roman" w:cs="Times New Roman"/>
              <w:i/>
              <w:iCs/>
              <w:sz w:val="24"/>
              <w:szCs w:val="24"/>
            </w:rPr>
            <w:t>Investment management and financial innovation</w:t>
          </w:r>
          <w:r>
            <w:rPr>
              <w:rFonts w:ascii="Times New Roman" w:eastAsia="Times New Roman" w:hAnsi="Times New Roman" w:cs="Times New Roman"/>
              <w:sz w:val="24"/>
              <w:szCs w:val="24"/>
            </w:rPr>
            <w:t>, 461-472.</w:t>
          </w:r>
        </w:p>
        <w:p w14:paraId="20DA31E7"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Siddique, M., Ali, K., &amp; Anwar, S. (2020). Effect of dividend policy decision on share price volatility of Modaraba companies listed in Pakis</w:t>
          </w:r>
          <w:r>
            <w:rPr>
              <w:rFonts w:ascii="Times New Roman" w:eastAsia="Times New Roman" w:hAnsi="Times New Roman" w:cs="Times New Roman"/>
              <w:sz w:val="24"/>
              <w:szCs w:val="24"/>
            </w:rPr>
            <w:t xml:space="preserve">tan Stock Exchange. </w:t>
          </w:r>
          <w:r>
            <w:rPr>
              <w:rFonts w:ascii="Times New Roman" w:eastAsia="Times New Roman" w:hAnsi="Times New Roman" w:cs="Times New Roman"/>
              <w:i/>
              <w:iCs/>
              <w:sz w:val="24"/>
              <w:szCs w:val="24"/>
            </w:rPr>
            <w:t>Financial Economics</w:t>
          </w:r>
          <w:r>
            <w:rPr>
              <w:rFonts w:ascii="Times New Roman" w:eastAsia="Times New Roman" w:hAnsi="Times New Roman" w:cs="Times New Roman"/>
              <w:sz w:val="24"/>
              <w:szCs w:val="24"/>
            </w:rPr>
            <w:t>, 14-18.</w:t>
          </w:r>
        </w:p>
        <w:p w14:paraId="6DB93D7D"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Sugathadasa, K. (2019). The impact of dividend policy on share price volatility: Empirical evidence with Colombo Stock Exchange in Sri Lanka. </w:t>
          </w:r>
          <w:r>
            <w:rPr>
              <w:rFonts w:ascii="Times New Roman" w:eastAsia="Times New Roman" w:hAnsi="Times New Roman" w:cs="Times New Roman"/>
              <w:i/>
              <w:iCs/>
              <w:sz w:val="24"/>
              <w:szCs w:val="24"/>
            </w:rPr>
            <w:t>International journal of innovative research and development</w:t>
          </w:r>
          <w:r>
            <w:rPr>
              <w:rFonts w:ascii="Times New Roman" w:eastAsia="Times New Roman" w:hAnsi="Times New Roman" w:cs="Times New Roman"/>
              <w:sz w:val="24"/>
              <w:szCs w:val="24"/>
            </w:rPr>
            <w:t>, 352-</w:t>
          </w:r>
          <w:r>
            <w:rPr>
              <w:rFonts w:ascii="Times New Roman" w:eastAsia="Times New Roman" w:hAnsi="Times New Roman" w:cs="Times New Roman"/>
              <w:sz w:val="24"/>
              <w:szCs w:val="24"/>
            </w:rPr>
            <w:t>359.</w:t>
          </w:r>
        </w:p>
        <w:p w14:paraId="7678C4B1"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Sulaiman, L., &amp; Migiro, S. (2015). Effect of dividend decision on stock price changes: Further Nigerian Evidence. </w:t>
          </w:r>
          <w:r>
            <w:rPr>
              <w:rFonts w:ascii="Times New Roman" w:eastAsia="Times New Roman" w:hAnsi="Times New Roman" w:cs="Times New Roman"/>
              <w:i/>
              <w:iCs/>
              <w:sz w:val="24"/>
              <w:szCs w:val="24"/>
            </w:rPr>
            <w:t>Investment management and Financial innovation</w:t>
          </w:r>
          <w:r>
            <w:rPr>
              <w:rFonts w:ascii="Times New Roman" w:eastAsia="Times New Roman" w:hAnsi="Times New Roman" w:cs="Times New Roman"/>
              <w:sz w:val="24"/>
              <w:szCs w:val="24"/>
            </w:rPr>
            <w:t>, 330-337.</w:t>
          </w:r>
        </w:p>
        <w:p w14:paraId="121EA3E1"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Tinashe, C. D. ( 2015). The Impact of Dividend Payments on Stock Prices in a Dev</w:t>
          </w:r>
          <w:r>
            <w:rPr>
              <w:rFonts w:ascii="Times New Roman" w:eastAsia="Times New Roman" w:hAnsi="Times New Roman" w:cs="Times New Roman"/>
              <w:sz w:val="24"/>
              <w:szCs w:val="24"/>
            </w:rPr>
            <w:t>eloping Economy. The Case of Services Firms Listed on the Zimbabwe Stock Exchange,(2008 to 2012).</w:t>
          </w:r>
        </w:p>
        <w:p w14:paraId="3C819FAB"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Uche, E. (2021). Dividend policy determinants of firm value: Empirical Evidence from listed non-financial companies in Nigeria. 12-22.</w:t>
          </w:r>
        </w:p>
        <w:p w14:paraId="53D72E0C"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Wanda, J. (2022). Impac</w:t>
          </w:r>
          <w:r>
            <w:rPr>
              <w:rFonts w:ascii="Times New Roman" w:eastAsia="Times New Roman" w:hAnsi="Times New Roman" w:cs="Times New Roman"/>
              <w:sz w:val="24"/>
              <w:szCs w:val="24"/>
            </w:rPr>
            <w:t xml:space="preserve">t of earnings pr share on stock price volatility: A study of listed companies on Nairobi Securities Exchange in Kenya. </w:t>
          </w:r>
          <w:r>
            <w:rPr>
              <w:rFonts w:ascii="Times New Roman" w:eastAsia="Times New Roman" w:hAnsi="Times New Roman" w:cs="Times New Roman"/>
              <w:i/>
              <w:iCs/>
              <w:sz w:val="24"/>
              <w:szCs w:val="24"/>
            </w:rPr>
            <w:t>Journal of Economics and Finance</w:t>
          </w:r>
          <w:r>
            <w:rPr>
              <w:rFonts w:ascii="Times New Roman" w:eastAsia="Times New Roman" w:hAnsi="Times New Roman" w:cs="Times New Roman"/>
              <w:sz w:val="24"/>
              <w:szCs w:val="24"/>
            </w:rPr>
            <w:t>, 49-54.</w:t>
          </w:r>
        </w:p>
        <w:p w14:paraId="010E74C7"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Wehncke, F. (2018). Dividend policy and share price volatility: Evidence from the Johannesburg S</w:t>
          </w:r>
          <w:r>
            <w:rPr>
              <w:rFonts w:ascii="Times New Roman" w:eastAsia="Times New Roman" w:hAnsi="Times New Roman" w:cs="Times New Roman"/>
              <w:sz w:val="24"/>
              <w:szCs w:val="24"/>
            </w:rPr>
            <w:t xml:space="preserve">toc Exchange. </w:t>
          </w:r>
          <w:r>
            <w:rPr>
              <w:rFonts w:ascii="Times New Roman" w:eastAsia="Times New Roman" w:hAnsi="Times New Roman" w:cs="Times New Roman"/>
              <w:i/>
              <w:iCs/>
              <w:sz w:val="24"/>
              <w:szCs w:val="24"/>
            </w:rPr>
            <w:t>Financial Mnagement</w:t>
          </w:r>
          <w:r>
            <w:rPr>
              <w:rFonts w:ascii="Times New Roman" w:eastAsia="Times New Roman" w:hAnsi="Times New Roman" w:cs="Times New Roman"/>
              <w:sz w:val="24"/>
              <w:szCs w:val="24"/>
            </w:rPr>
            <w:t>, 14-18.</w:t>
          </w:r>
        </w:p>
        <w:p w14:paraId="22A2B7C8"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Yanuarti, I., &amp; Dewi, H. (2019). The influence of factors affecting dividend paout ratio to stock price of firms listed in Indonesia Stck Exchange. </w:t>
          </w:r>
          <w:r>
            <w:rPr>
              <w:rFonts w:ascii="Times New Roman" w:eastAsia="Times New Roman" w:hAnsi="Times New Roman" w:cs="Times New Roman"/>
              <w:i/>
              <w:iCs/>
              <w:sz w:val="24"/>
              <w:szCs w:val="24"/>
            </w:rPr>
            <w:t>Advances in Economic, Business and amanagement research</w:t>
          </w:r>
          <w:r>
            <w:rPr>
              <w:rFonts w:ascii="Times New Roman" w:eastAsia="Times New Roman" w:hAnsi="Times New Roman" w:cs="Times New Roman"/>
              <w:sz w:val="24"/>
              <w:szCs w:val="24"/>
            </w:rPr>
            <w:t>, 434-440.</w:t>
          </w:r>
        </w:p>
        <w:p w14:paraId="5771440E"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Zainudin, R., Mahdzan, N., &amp; Yet, C. (2018). Dividend policy and stock price volatility of industrial product firms in Malaysia. </w:t>
          </w:r>
          <w:r>
            <w:rPr>
              <w:rFonts w:ascii="Times New Roman" w:eastAsia="Times New Roman" w:hAnsi="Times New Roman" w:cs="Times New Roman"/>
              <w:i/>
              <w:iCs/>
              <w:sz w:val="24"/>
              <w:szCs w:val="24"/>
            </w:rPr>
            <w:t>International journal of emerging markets</w:t>
          </w:r>
          <w:r>
            <w:rPr>
              <w:rFonts w:ascii="Times New Roman" w:eastAsia="Times New Roman" w:hAnsi="Times New Roman" w:cs="Times New Roman"/>
              <w:sz w:val="24"/>
              <w:szCs w:val="24"/>
            </w:rPr>
            <w:t>, 203-217.</w:t>
          </w:r>
        </w:p>
        <w:p w14:paraId="2F4CAE9B" w14:textId="77777777" w:rsidR="00D31910" w:rsidRDefault="00C12B03">
          <w:pPr>
            <w:pStyle w:val="Bibliography1"/>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Zakaria, Z., Muhammad, J., &amp; Zulkifli, A. H. . (2012). The impact of divide</w:t>
          </w:r>
          <w:r>
            <w:rPr>
              <w:rFonts w:ascii="Times New Roman" w:eastAsia="Times New Roman" w:hAnsi="Times New Roman" w:cs="Times New Roman"/>
              <w:sz w:val="24"/>
              <w:szCs w:val="24"/>
            </w:rPr>
            <w:t xml:space="preserve">nd policy on the share price volatility: Malaysian construction and material companies. </w:t>
          </w:r>
          <w:r>
            <w:rPr>
              <w:rFonts w:ascii="Times New Roman" w:eastAsia="Times New Roman" w:hAnsi="Times New Roman" w:cs="Times New Roman"/>
              <w:i/>
              <w:iCs/>
              <w:sz w:val="24"/>
              <w:szCs w:val="24"/>
            </w:rPr>
            <w:t>International Journal of Economics and Management Sciences, 2</w:t>
          </w:r>
          <w:r>
            <w:rPr>
              <w:rFonts w:ascii="Times New Roman" w:eastAsia="Times New Roman" w:hAnsi="Times New Roman" w:cs="Times New Roman"/>
              <w:sz w:val="24"/>
              <w:szCs w:val="24"/>
            </w:rPr>
            <w:t>(5), 1-8.</w:t>
          </w:r>
        </w:p>
        <w:p w14:paraId="2BD3467A" w14:textId="77777777" w:rsidR="00D31910" w:rsidRDefault="00D31910">
          <w:pPr>
            <w:spacing w:line="360" w:lineRule="auto"/>
            <w:rPr>
              <w:rFonts w:ascii="Times New Roman" w:eastAsia="Times New Roman" w:hAnsi="Times New Roman" w:cs="Times New Roman"/>
              <w:sz w:val="24"/>
              <w:szCs w:val="24"/>
            </w:rPr>
          </w:pPr>
        </w:p>
        <w:p w14:paraId="63438BD0" w14:textId="77777777" w:rsidR="00D31910" w:rsidRDefault="00D31910">
          <w:pPr>
            <w:spacing w:line="360" w:lineRule="auto"/>
            <w:rPr>
              <w:rFonts w:ascii="Times New Roman" w:eastAsia="Times New Roman" w:hAnsi="Times New Roman" w:cs="Times New Roman"/>
              <w:sz w:val="24"/>
              <w:szCs w:val="24"/>
            </w:rPr>
          </w:pPr>
        </w:p>
        <w:p w14:paraId="31578E12" w14:textId="77777777" w:rsidR="00D31910" w:rsidRDefault="00D31910">
          <w:pPr>
            <w:spacing w:line="360" w:lineRule="auto"/>
            <w:rPr>
              <w:rFonts w:ascii="Times New Roman" w:eastAsia="Times New Roman" w:hAnsi="Times New Roman" w:cs="Times New Roman"/>
              <w:sz w:val="24"/>
              <w:szCs w:val="24"/>
            </w:rPr>
          </w:pPr>
        </w:p>
        <w:p w14:paraId="06F20469" w14:textId="77777777" w:rsidR="00D31910" w:rsidRDefault="00D31910">
          <w:pPr>
            <w:spacing w:line="360" w:lineRule="auto"/>
            <w:rPr>
              <w:rFonts w:ascii="Times New Roman" w:eastAsia="Times New Roman" w:hAnsi="Times New Roman" w:cs="Times New Roman"/>
              <w:sz w:val="24"/>
              <w:szCs w:val="24"/>
            </w:rPr>
          </w:pPr>
        </w:p>
        <w:p w14:paraId="0D9FE8A5" w14:textId="77777777" w:rsidR="00D31910" w:rsidRDefault="00D31910">
          <w:pPr>
            <w:spacing w:line="360" w:lineRule="auto"/>
            <w:rPr>
              <w:rFonts w:ascii="Times New Roman" w:eastAsia="Times New Roman" w:hAnsi="Times New Roman" w:cs="Times New Roman"/>
              <w:sz w:val="24"/>
              <w:szCs w:val="24"/>
            </w:rPr>
          </w:pPr>
        </w:p>
        <w:p w14:paraId="4AACB3C5" w14:textId="77777777" w:rsidR="00D31910" w:rsidRDefault="00D31910">
          <w:pPr>
            <w:spacing w:line="360" w:lineRule="auto"/>
            <w:rPr>
              <w:rFonts w:ascii="Times New Roman" w:eastAsia="Times New Roman" w:hAnsi="Times New Roman" w:cs="Times New Roman"/>
              <w:sz w:val="24"/>
              <w:szCs w:val="24"/>
            </w:rPr>
          </w:pPr>
        </w:p>
        <w:p w14:paraId="5E795E63" w14:textId="77777777" w:rsidR="00D31910" w:rsidRDefault="00D31910">
          <w:pPr>
            <w:spacing w:line="360" w:lineRule="auto"/>
            <w:rPr>
              <w:rFonts w:ascii="Times New Roman" w:eastAsia="Times New Roman" w:hAnsi="Times New Roman" w:cs="Times New Roman"/>
              <w:sz w:val="24"/>
              <w:szCs w:val="24"/>
            </w:rPr>
          </w:pPr>
        </w:p>
        <w:p w14:paraId="7126E34A" w14:textId="77777777" w:rsidR="00D31910" w:rsidRDefault="00D31910">
          <w:pPr>
            <w:spacing w:line="360" w:lineRule="auto"/>
            <w:rPr>
              <w:rFonts w:ascii="Times New Roman" w:eastAsia="Times New Roman" w:hAnsi="Times New Roman" w:cs="Times New Roman"/>
              <w:sz w:val="24"/>
              <w:szCs w:val="24"/>
            </w:rPr>
          </w:pPr>
        </w:p>
        <w:p w14:paraId="7BEA7A3A" w14:textId="77777777" w:rsidR="00D31910" w:rsidRDefault="00D31910">
          <w:pPr>
            <w:spacing w:line="360" w:lineRule="auto"/>
            <w:rPr>
              <w:rFonts w:ascii="Times New Roman" w:eastAsia="Times New Roman" w:hAnsi="Times New Roman" w:cs="Times New Roman"/>
              <w:sz w:val="24"/>
              <w:szCs w:val="24"/>
            </w:rPr>
          </w:pPr>
        </w:p>
        <w:p w14:paraId="6D5FF615" w14:textId="77777777" w:rsidR="00D31910" w:rsidRDefault="00D31910">
          <w:pPr>
            <w:spacing w:line="360" w:lineRule="auto"/>
            <w:rPr>
              <w:rFonts w:ascii="Times New Roman" w:eastAsia="Times New Roman" w:hAnsi="Times New Roman" w:cs="Times New Roman"/>
              <w:sz w:val="24"/>
              <w:szCs w:val="24"/>
            </w:rPr>
          </w:pPr>
        </w:p>
        <w:p w14:paraId="15707CF1" w14:textId="77777777" w:rsidR="00D31910" w:rsidRDefault="00D31910">
          <w:pPr>
            <w:spacing w:line="360" w:lineRule="auto"/>
            <w:rPr>
              <w:rFonts w:ascii="Times New Roman" w:eastAsia="Times New Roman" w:hAnsi="Times New Roman" w:cs="Times New Roman"/>
              <w:sz w:val="24"/>
              <w:szCs w:val="24"/>
            </w:rPr>
          </w:pPr>
        </w:p>
        <w:p w14:paraId="1775E007" w14:textId="77777777" w:rsidR="00D31910" w:rsidRDefault="00D31910">
          <w:pPr>
            <w:spacing w:line="360" w:lineRule="auto"/>
            <w:rPr>
              <w:rFonts w:ascii="Times New Roman" w:eastAsia="Times New Roman" w:hAnsi="Times New Roman" w:cs="Times New Roman"/>
              <w:sz w:val="24"/>
              <w:szCs w:val="24"/>
            </w:rPr>
          </w:pPr>
        </w:p>
        <w:p w14:paraId="2020220B" w14:textId="77777777" w:rsidR="00D31910" w:rsidRDefault="00D31910">
          <w:pPr>
            <w:spacing w:line="360" w:lineRule="auto"/>
            <w:rPr>
              <w:rFonts w:ascii="Times New Roman" w:eastAsia="Times New Roman" w:hAnsi="Times New Roman" w:cs="Times New Roman"/>
              <w:sz w:val="24"/>
              <w:szCs w:val="24"/>
            </w:rPr>
          </w:pPr>
        </w:p>
        <w:p w14:paraId="0BC6CE00" w14:textId="77777777" w:rsidR="00D31910" w:rsidRDefault="00D31910">
          <w:pPr>
            <w:spacing w:line="360" w:lineRule="auto"/>
            <w:rPr>
              <w:rFonts w:ascii="Times New Roman" w:eastAsia="Times New Roman" w:hAnsi="Times New Roman" w:cs="Times New Roman"/>
              <w:sz w:val="24"/>
              <w:szCs w:val="24"/>
            </w:rPr>
          </w:pPr>
        </w:p>
        <w:p w14:paraId="64D98CD8" w14:textId="77777777" w:rsidR="00D31910" w:rsidRDefault="00D31910">
          <w:pPr>
            <w:spacing w:line="360" w:lineRule="auto"/>
            <w:rPr>
              <w:rFonts w:ascii="Times New Roman" w:eastAsia="Times New Roman" w:hAnsi="Times New Roman" w:cs="Times New Roman"/>
              <w:sz w:val="24"/>
              <w:szCs w:val="24"/>
            </w:rPr>
          </w:pPr>
        </w:p>
        <w:p w14:paraId="08FD392D" w14:textId="77777777" w:rsidR="00D31910" w:rsidRDefault="00D31910">
          <w:pPr>
            <w:spacing w:line="360" w:lineRule="auto"/>
            <w:rPr>
              <w:rFonts w:ascii="Times New Roman" w:eastAsia="Times New Roman" w:hAnsi="Times New Roman" w:cs="Times New Roman"/>
              <w:sz w:val="24"/>
              <w:szCs w:val="24"/>
            </w:rPr>
          </w:pPr>
        </w:p>
        <w:p w14:paraId="75872CBD" w14:textId="77777777" w:rsidR="00D31910" w:rsidRDefault="00D31910">
          <w:pPr>
            <w:spacing w:line="360" w:lineRule="auto"/>
            <w:rPr>
              <w:rFonts w:ascii="Times New Roman" w:eastAsia="Times New Roman" w:hAnsi="Times New Roman" w:cs="Times New Roman"/>
              <w:sz w:val="24"/>
              <w:szCs w:val="24"/>
            </w:rPr>
          </w:pPr>
        </w:p>
        <w:p w14:paraId="5DCC541B" w14:textId="77777777" w:rsidR="00D31910" w:rsidRDefault="00C12B0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fldChar w:fldCharType="end"/>
          </w:r>
        </w:p>
      </w:sdtContent>
    </w:sdt>
    <w:p w14:paraId="02C37CFC" w14:textId="77777777" w:rsidR="00D31910" w:rsidRDefault="00C12B03">
      <w:pPr>
        <w:pStyle w:val="Heading1"/>
        <w:numPr>
          <w:ilvl w:val="0"/>
          <w:numId w:val="0"/>
        </w:numPr>
        <w:spacing w:line="360" w:lineRule="auto"/>
        <w:rPr>
          <w:rFonts w:eastAsia="Times New Roman" w:cs="Times New Roman"/>
          <w:szCs w:val="24"/>
        </w:rPr>
      </w:pPr>
      <w:bookmarkStart w:id="130" w:name="_Toc137373547"/>
      <w:r>
        <w:rPr>
          <w:rFonts w:eastAsia="Times New Roman" w:cs="Times New Roman"/>
          <w:bCs/>
          <w:szCs w:val="24"/>
        </w:rPr>
        <w:t xml:space="preserve">APPENDIX A: Questionnaire- </w:t>
      </w:r>
      <w:r>
        <w:rPr>
          <w:rFonts w:eastAsia="Times New Roman" w:cs="Times New Roman"/>
          <w:szCs w:val="24"/>
        </w:rPr>
        <w:t xml:space="preserve">research analysts, risk officers and finance </w:t>
      </w:r>
      <w:r>
        <w:rPr>
          <w:rFonts w:eastAsia="Times New Roman" w:cs="Times New Roman"/>
          <w:szCs w:val="24"/>
        </w:rPr>
        <w:t>managers</w:t>
      </w:r>
      <w:bookmarkEnd w:id="130"/>
    </w:p>
    <w:p w14:paraId="209E759D" w14:textId="77777777" w:rsidR="00D31910" w:rsidRDefault="00C12B03">
      <w:pPr>
        <w:tabs>
          <w:tab w:val="left" w:pos="2385"/>
        </w:tab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 Request to participate in a research study</w:t>
      </w:r>
    </w:p>
    <w:p w14:paraId="7A12C600" w14:textId="77777777" w:rsidR="00D31910" w:rsidRDefault="00C12B03">
      <w:pPr>
        <w:spacing w:line="360"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rPr>
        <w:t>Dear Prospective Participant</w:t>
      </w:r>
    </w:p>
    <w:p w14:paraId="3D42E729" w14:textId="77777777" w:rsidR="00D31910" w:rsidRDefault="00C12B03">
      <w:pPr>
        <w:tabs>
          <w:tab w:val="left" w:pos="315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Nisha Lyn Chigutei (B192391B), am a final year student at Bindura University of Science Education. I am pursuing a Bachelor of Accountancy (honours) degree. I am doing </w:t>
      </w:r>
      <w:r>
        <w:rPr>
          <w:rFonts w:ascii="Times New Roman" w:eastAsia="Times New Roman" w:hAnsi="Times New Roman" w:cs="Times New Roman"/>
          <w:sz w:val="24"/>
          <w:szCs w:val="24"/>
        </w:rPr>
        <w:t>a research project titled, “Share price volatility and dividend policy of firms in Zimbabwe with the focus on Zimbabwe stock exchange (ZSE).2019-2021”</w:t>
      </w:r>
    </w:p>
    <w:p w14:paraId="4AAADECB" w14:textId="77777777" w:rsidR="00D31910" w:rsidRDefault="00C12B03">
      <w:pPr>
        <w:tabs>
          <w:tab w:val="left" w:pos="315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am kindly requesting you to fill and complete the questionnaire below to assist me in coming up with va</w:t>
      </w:r>
      <w:r>
        <w:rPr>
          <w:rFonts w:ascii="Times New Roman" w:eastAsia="Times New Roman" w:hAnsi="Times New Roman" w:cs="Times New Roman"/>
          <w:sz w:val="24"/>
          <w:szCs w:val="24"/>
        </w:rPr>
        <w:t>lid conclusions for this research project. All information will be treated with the greatest degree of confidentiality and will be used for academic purposes only.</w:t>
      </w:r>
    </w:p>
    <w:p w14:paraId="1831F5DA" w14:textId="77777777" w:rsidR="00D31910" w:rsidRDefault="00C12B03">
      <w:pPr>
        <w:tabs>
          <w:tab w:val="left" w:pos="315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free to contact the researcher on email </w:t>
      </w:r>
      <w:hyperlink r:id="rId16" w:history="1">
        <w:r>
          <w:rPr>
            <w:rStyle w:val="Hyperlink"/>
            <w:rFonts w:ascii="Times New Roman" w:eastAsia="Times New Roman" w:hAnsi="Times New Roman" w:cs="Times New Roman"/>
            <w:sz w:val="24"/>
            <w:szCs w:val="24"/>
          </w:rPr>
          <w:t>nishalynchigutei@gmail.com</w:t>
        </w:r>
      </w:hyperlink>
      <w:r>
        <w:rPr>
          <w:rFonts w:ascii="Times New Roman" w:eastAsia="Times New Roman" w:hAnsi="Times New Roman" w:cs="Times New Roman"/>
          <w:sz w:val="24"/>
          <w:szCs w:val="24"/>
        </w:rPr>
        <w:t xml:space="preserve"> for enquiries. Your cooperation will be greatly appreciated.</w:t>
      </w:r>
    </w:p>
    <w:p w14:paraId="4FB17972" w14:textId="77777777" w:rsidR="00D31910" w:rsidRDefault="00C12B03">
      <w:pPr>
        <w:tabs>
          <w:tab w:val="left" w:pos="315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B192391B</w:t>
      </w:r>
    </w:p>
    <w:p w14:paraId="668CEEAB"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47ACF14F"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50B23FB6"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6143050D"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6325BF0E"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3A1F552D"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5F137810"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08F1DA0E" w14:textId="77777777" w:rsidR="00D31910" w:rsidRDefault="00D31910">
      <w:pPr>
        <w:tabs>
          <w:tab w:val="left" w:pos="3157"/>
        </w:tabs>
        <w:spacing w:line="360" w:lineRule="auto"/>
        <w:jc w:val="both"/>
        <w:rPr>
          <w:rFonts w:ascii="Times New Roman" w:eastAsia="Times New Roman" w:hAnsi="Times New Roman" w:cs="Times New Roman"/>
          <w:sz w:val="24"/>
          <w:szCs w:val="24"/>
        </w:rPr>
      </w:pPr>
    </w:p>
    <w:p w14:paraId="4146EF34" w14:textId="77777777" w:rsidR="00D31910" w:rsidRDefault="00C12B03">
      <w:pPr>
        <w:pStyle w:val="Heading1"/>
        <w:numPr>
          <w:ilvl w:val="0"/>
          <w:numId w:val="0"/>
        </w:numPr>
        <w:spacing w:line="360" w:lineRule="auto"/>
        <w:rPr>
          <w:rFonts w:eastAsia="Times New Roman" w:cs="Times New Roman"/>
          <w:szCs w:val="24"/>
        </w:rPr>
      </w:pPr>
      <w:bookmarkStart w:id="131" w:name="_Toc137373548"/>
      <w:r>
        <w:rPr>
          <w:rFonts w:eastAsia="Times New Roman" w:cs="Times New Roman"/>
          <w:szCs w:val="24"/>
        </w:rPr>
        <w:lastRenderedPageBreak/>
        <w:t>QUESTIONNAIRE</w:t>
      </w:r>
      <w:bookmarkEnd w:id="131"/>
    </w:p>
    <w:p w14:paraId="5953667F" w14:textId="77777777" w:rsidR="00D31910" w:rsidRDefault="00C12B03">
      <w:pPr>
        <w:pStyle w:val="ListParagraph1"/>
        <w:numPr>
          <w:ilvl w:val="0"/>
          <w:numId w:val="20"/>
        </w:num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not write your name on the questionnaire</w:t>
      </w:r>
    </w:p>
    <w:p w14:paraId="6F8FF059" w14:textId="77777777" w:rsidR="00D31910" w:rsidRDefault="00D31910">
      <w:pPr>
        <w:spacing w:line="360" w:lineRule="auto"/>
        <w:rPr>
          <w:rFonts w:ascii="Times New Roman" w:eastAsia="Times New Roman" w:hAnsi="Times New Roman" w:cs="Times New Roman"/>
          <w:sz w:val="24"/>
          <w:szCs w:val="24"/>
        </w:rPr>
      </w:pPr>
    </w:p>
    <w:p w14:paraId="00047ADA" w14:textId="77777777" w:rsidR="00D31910" w:rsidRDefault="00C12B03">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A: DEMOGRAPHIC AND ORGANIZATIONAL PROFILE</w:t>
      </w:r>
    </w:p>
    <w:p w14:paraId="46E99BB1" w14:textId="77777777" w:rsidR="00D31910" w:rsidRDefault="00C12B03">
      <w:pPr>
        <w:pStyle w:val="ListParagraph1"/>
        <w:numPr>
          <w:ilvl w:val="0"/>
          <w:numId w:val="21"/>
        </w:numPr>
        <w:spacing w:before="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Work experience in the organisation </w:t>
      </w:r>
      <w:r>
        <w:rPr>
          <w:rFonts w:ascii="Times New Roman" w:eastAsia="Times New Roman" w:hAnsi="Times New Roman" w:cs="Times New Roman"/>
          <w:i/>
          <w:iCs/>
          <w:sz w:val="24"/>
          <w:szCs w:val="24"/>
          <w:lang w:val="en-US"/>
        </w:rPr>
        <w:t xml:space="preserve">(indicate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where applicable)</w:t>
      </w:r>
    </w:p>
    <w:p w14:paraId="0B06AC5F"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1A0F7C66" w14:textId="77777777" w:rsidR="00D31910" w:rsidRDefault="00C12B03">
      <w:pPr>
        <w:pStyle w:val="ListParagraph1"/>
        <w:spacing w:line="360" w:lineRule="auto"/>
        <w:rPr>
          <w:rFonts w:ascii="Times New Roman" w:eastAsia="Times New Roman" w:hAnsi="Times New Roman" w:cs="Times New Roman"/>
          <w:sz w:val="24"/>
          <w:szCs w:val="24"/>
          <w:lang w:val="en-US"/>
        </w:rPr>
      </w:pPr>
      <w:bookmarkStart w:id="132" w:name="_Hlk135070074"/>
      <w:r>
        <w:rPr>
          <w:rFonts w:ascii="Times New Roman" w:eastAsia="Times New Roman" w:hAnsi="Times New Roman" w:cs="Times New Roman"/>
          <w:sz w:val="24"/>
          <w:szCs w:val="24"/>
          <w:lang w:val="en-US"/>
        </w:rPr>
        <w:t xml:space="preserve">Less than 1 year                    </w:t>
      </w:r>
      <w:r>
        <w:rPr>
          <w:rFonts w:ascii="Times New Roman" w:eastAsia="Times New Roman" w:hAnsi="Times New Roman" w:cs="Times New Roman"/>
          <w:noProof/>
          <w:sz w:val="24"/>
          <w:szCs w:val="24"/>
          <w:lang w:val="en-US"/>
        </w:rPr>
        <w:drawing>
          <wp:inline distT="0" distB="0" distL="0" distR="0" wp14:anchorId="464C3285" wp14:editId="743AE065">
            <wp:extent cx="209550" cy="190500"/>
            <wp:effectExtent l="0" t="0" r="0" b="0"/>
            <wp:docPr id="21466550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5504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5F241E42"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Between 1 and 5 years          </w:t>
      </w:r>
      <w:r>
        <w:rPr>
          <w:rFonts w:ascii="Times New Roman" w:eastAsia="Times New Roman" w:hAnsi="Times New Roman" w:cs="Times New Roman"/>
          <w:noProof/>
          <w:sz w:val="24"/>
          <w:szCs w:val="24"/>
          <w:lang w:val="en-US"/>
        </w:rPr>
        <w:drawing>
          <wp:inline distT="0" distB="0" distL="0" distR="0" wp14:anchorId="11BF78DB" wp14:editId="798C2E44">
            <wp:extent cx="209550" cy="190500"/>
            <wp:effectExtent l="0" t="0" r="0" b="0"/>
            <wp:docPr id="9512268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26845"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07A9B594"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Between 5 and 10 years        </w:t>
      </w:r>
      <w:r>
        <w:rPr>
          <w:rFonts w:ascii="Times New Roman" w:eastAsia="Times New Roman" w:hAnsi="Times New Roman" w:cs="Times New Roman"/>
          <w:noProof/>
          <w:sz w:val="24"/>
          <w:szCs w:val="24"/>
          <w:lang w:val="en-US"/>
        </w:rPr>
        <w:drawing>
          <wp:inline distT="0" distB="0" distL="0" distR="0" wp14:anchorId="11D7D633" wp14:editId="204120CC">
            <wp:extent cx="209550" cy="190500"/>
            <wp:effectExtent l="0" t="0" r="0" b="0"/>
            <wp:docPr id="15282471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4718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14A79BF3"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Above 10 years                     </w:t>
      </w:r>
      <w:r>
        <w:rPr>
          <w:rFonts w:ascii="Times New Roman" w:eastAsia="Times New Roman" w:hAnsi="Times New Roman" w:cs="Times New Roman"/>
          <w:noProof/>
          <w:sz w:val="24"/>
          <w:szCs w:val="24"/>
          <w:lang w:val="en-US"/>
        </w:rPr>
        <w:drawing>
          <wp:inline distT="0" distB="0" distL="0" distR="0" wp14:anchorId="7D93E369" wp14:editId="2D8820EA">
            <wp:extent cx="209550" cy="190500"/>
            <wp:effectExtent l="0" t="0" r="0" b="0"/>
            <wp:docPr id="7404972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97268"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bookmarkEnd w:id="132"/>
    <w:p w14:paraId="7D16810E"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6361F6BC" w14:textId="77777777" w:rsidR="00D31910" w:rsidRDefault="00C12B03">
      <w:pPr>
        <w:pStyle w:val="ListParagraph1"/>
        <w:numPr>
          <w:ilvl w:val="0"/>
          <w:numId w:val="21"/>
        </w:numPr>
        <w:spacing w:before="240" w:line="360" w:lineRule="auto"/>
        <w:rPr>
          <w:rFonts w:ascii="Times New Roman" w:eastAsia="Times New Roman" w:hAnsi="Times New Roman" w:cs="Times New Roman"/>
          <w:sz w:val="24"/>
          <w:szCs w:val="24"/>
          <w:lang w:val="en-US"/>
        </w:rPr>
      </w:pPr>
      <w:bookmarkStart w:id="133" w:name="_Hlk135073339"/>
      <w:r>
        <w:rPr>
          <w:rFonts w:ascii="Times New Roman" w:eastAsia="Times New Roman" w:hAnsi="Times New Roman" w:cs="Times New Roman"/>
          <w:sz w:val="24"/>
          <w:szCs w:val="24"/>
          <w:lang w:val="en-US"/>
        </w:rPr>
        <w:t>Indicate the payout ratio of your company for the last financial</w:t>
      </w:r>
      <w:r>
        <w:rPr>
          <w:rFonts w:ascii="Times New Roman" w:eastAsia="Times New Roman" w:hAnsi="Times New Roman" w:cs="Times New Roman"/>
          <w:sz w:val="24"/>
          <w:szCs w:val="24"/>
          <w:lang w:val="en-US"/>
        </w:rPr>
        <w:t xml:space="preserve"> period</w:t>
      </w:r>
      <w:bookmarkEnd w:id="133"/>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 xml:space="preserve">(indicate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where applicable)</w:t>
      </w:r>
    </w:p>
    <w:p w14:paraId="404385DB"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7972EA30"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0-35%                                    </w:t>
      </w:r>
      <w:r>
        <w:rPr>
          <w:rFonts w:ascii="Times New Roman" w:eastAsia="Times New Roman" w:hAnsi="Times New Roman" w:cs="Times New Roman"/>
          <w:noProof/>
          <w:sz w:val="24"/>
          <w:szCs w:val="24"/>
          <w:lang w:val="en-US"/>
        </w:rPr>
        <w:drawing>
          <wp:inline distT="0" distB="0" distL="0" distR="0" wp14:anchorId="5A638EE4" wp14:editId="386DB185">
            <wp:extent cx="209550" cy="190500"/>
            <wp:effectExtent l="0" t="0" r="0" b="0"/>
            <wp:docPr id="6684301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30132"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488F2627"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35-55%                                  </w:t>
      </w:r>
      <w:r>
        <w:rPr>
          <w:rFonts w:ascii="Times New Roman" w:eastAsia="Times New Roman" w:hAnsi="Times New Roman" w:cs="Times New Roman"/>
          <w:noProof/>
          <w:sz w:val="24"/>
          <w:szCs w:val="24"/>
          <w:lang w:val="en-US"/>
        </w:rPr>
        <w:drawing>
          <wp:inline distT="0" distB="0" distL="0" distR="0" wp14:anchorId="63401C59" wp14:editId="2D8C64CA">
            <wp:extent cx="209550" cy="190500"/>
            <wp:effectExtent l="0" t="0" r="0" b="0"/>
            <wp:docPr id="11647415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41566"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36B7839B"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55-75%                                  </w:t>
      </w:r>
      <w:r>
        <w:rPr>
          <w:rFonts w:ascii="Times New Roman" w:eastAsia="Times New Roman" w:hAnsi="Times New Roman" w:cs="Times New Roman"/>
          <w:noProof/>
          <w:sz w:val="24"/>
          <w:szCs w:val="24"/>
          <w:lang w:val="en-US"/>
        </w:rPr>
        <w:drawing>
          <wp:inline distT="0" distB="0" distL="0" distR="0" wp14:anchorId="7E0366C8" wp14:editId="638AF8D8">
            <wp:extent cx="209550" cy="190500"/>
            <wp:effectExtent l="0" t="0" r="0" b="0"/>
            <wp:docPr id="12709912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9128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39409831"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75-95%                                  </w:t>
      </w:r>
      <w:r>
        <w:rPr>
          <w:rFonts w:ascii="Times New Roman" w:eastAsia="Times New Roman" w:hAnsi="Times New Roman" w:cs="Times New Roman"/>
          <w:noProof/>
          <w:sz w:val="24"/>
          <w:szCs w:val="24"/>
          <w:lang w:val="en-US"/>
        </w:rPr>
        <w:drawing>
          <wp:inline distT="0" distB="0" distL="0" distR="0" wp14:anchorId="65796FC7" wp14:editId="7EC2020D">
            <wp:extent cx="209550" cy="190500"/>
            <wp:effectExtent l="0" t="0" r="0" b="0"/>
            <wp:docPr id="1555774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74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7E1B6331" w14:textId="77777777" w:rsidR="00D31910" w:rsidRDefault="00C12B03">
      <w:pPr>
        <w:pStyle w:val="ListParagraph1"/>
        <w:tabs>
          <w:tab w:val="left" w:pos="354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95-150%</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73D5A7FA" wp14:editId="669A1A61">
            <wp:extent cx="209550" cy="190500"/>
            <wp:effectExtent l="0" t="0" r="0" b="0"/>
            <wp:docPr id="363827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271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7BB9555E" w14:textId="77777777" w:rsidR="00D31910" w:rsidRDefault="00D31910">
      <w:pPr>
        <w:spacing w:line="360" w:lineRule="auto"/>
        <w:rPr>
          <w:rFonts w:ascii="Times New Roman" w:eastAsia="Times New Roman" w:hAnsi="Times New Roman" w:cs="Times New Roman"/>
          <w:sz w:val="24"/>
          <w:szCs w:val="24"/>
        </w:rPr>
      </w:pPr>
    </w:p>
    <w:p w14:paraId="100D000C" w14:textId="77777777" w:rsidR="00D31910" w:rsidRDefault="00C12B03">
      <w:pPr>
        <w:pStyle w:val="ListParagraph1"/>
        <w:numPr>
          <w:ilvl w:val="0"/>
          <w:numId w:val="21"/>
        </w:num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Number of years the </w:t>
      </w:r>
      <w:r>
        <w:rPr>
          <w:rFonts w:ascii="Times New Roman" w:eastAsia="Times New Roman" w:hAnsi="Times New Roman" w:cs="Times New Roman"/>
          <w:sz w:val="24"/>
          <w:szCs w:val="24"/>
          <w:lang w:val="en-US"/>
        </w:rPr>
        <w:t>organisation has been in operation (Indicate with an X where applicable)</w:t>
      </w:r>
    </w:p>
    <w:p w14:paraId="5DC77A70"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Less than 1 year                    </w:t>
      </w:r>
      <w:r>
        <w:rPr>
          <w:rFonts w:ascii="Times New Roman" w:eastAsia="Times New Roman" w:hAnsi="Times New Roman" w:cs="Times New Roman"/>
          <w:noProof/>
          <w:sz w:val="24"/>
          <w:szCs w:val="24"/>
          <w:lang w:val="en-US"/>
        </w:rPr>
        <w:drawing>
          <wp:inline distT="0" distB="0" distL="0" distR="0" wp14:anchorId="40F2DF1E" wp14:editId="4066609C">
            <wp:extent cx="209550" cy="190500"/>
            <wp:effectExtent l="0" t="0" r="0" b="0"/>
            <wp:docPr id="8939046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0467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48B10FBA"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Between 1 and 5 years          </w:t>
      </w:r>
      <w:r>
        <w:rPr>
          <w:rFonts w:ascii="Times New Roman" w:eastAsia="Times New Roman" w:hAnsi="Times New Roman" w:cs="Times New Roman"/>
          <w:noProof/>
          <w:sz w:val="24"/>
          <w:szCs w:val="24"/>
          <w:lang w:val="en-US"/>
        </w:rPr>
        <w:drawing>
          <wp:inline distT="0" distB="0" distL="0" distR="0" wp14:anchorId="32950AED" wp14:editId="1AD1002A">
            <wp:extent cx="209550" cy="190500"/>
            <wp:effectExtent l="0" t="0" r="0" b="0"/>
            <wp:docPr id="944568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68411"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4BB521C5"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Between 5 and 10 years        </w:t>
      </w:r>
      <w:r>
        <w:rPr>
          <w:rFonts w:ascii="Times New Roman" w:eastAsia="Times New Roman" w:hAnsi="Times New Roman" w:cs="Times New Roman"/>
          <w:noProof/>
          <w:sz w:val="24"/>
          <w:szCs w:val="24"/>
          <w:lang w:val="en-US"/>
        </w:rPr>
        <w:drawing>
          <wp:inline distT="0" distB="0" distL="0" distR="0" wp14:anchorId="5F000B78" wp14:editId="1FC4EDFC">
            <wp:extent cx="209550" cy="190500"/>
            <wp:effectExtent l="0" t="0" r="0" b="0"/>
            <wp:docPr id="196357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7736"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7EDD5C2D"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Above 10 years                     </w:t>
      </w:r>
      <w:r>
        <w:rPr>
          <w:rFonts w:ascii="Times New Roman" w:eastAsia="Times New Roman" w:hAnsi="Times New Roman" w:cs="Times New Roman"/>
          <w:noProof/>
          <w:sz w:val="24"/>
          <w:szCs w:val="24"/>
          <w:lang w:val="en-US"/>
        </w:rPr>
        <w:drawing>
          <wp:inline distT="0" distB="0" distL="0" distR="0" wp14:anchorId="60EAABE5" wp14:editId="25D157BF">
            <wp:extent cx="209550" cy="190500"/>
            <wp:effectExtent l="0" t="0" r="0" b="0"/>
            <wp:docPr id="1170503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0337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p>
    <w:p w14:paraId="0D2633D8"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0D9FA4F0" w14:textId="77777777" w:rsidR="00D31910" w:rsidRDefault="00C12B03">
      <w:pPr>
        <w:pStyle w:val="ListParagraph1"/>
        <w:numPr>
          <w:ilvl w:val="0"/>
          <w:numId w:val="22"/>
        </w:numPr>
        <w:spacing w:line="360" w:lineRule="auto"/>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Industry in which the company </w:t>
      </w:r>
      <w:r>
        <w:rPr>
          <w:rFonts w:ascii="Times New Roman" w:eastAsia="Times New Roman" w:hAnsi="Times New Roman" w:cs="Times New Roman"/>
          <w:sz w:val="24"/>
          <w:szCs w:val="24"/>
          <w:lang w:val="en-US"/>
        </w:rPr>
        <w:t xml:space="preserve">operates </w:t>
      </w:r>
      <w:r>
        <w:rPr>
          <w:rFonts w:ascii="Times New Roman" w:eastAsia="Times New Roman" w:hAnsi="Times New Roman" w:cs="Times New Roman"/>
          <w:i/>
          <w:iCs/>
          <w:sz w:val="24"/>
          <w:szCs w:val="24"/>
          <w:lang w:val="en-US"/>
        </w:rPr>
        <w:t>(Indicate with an X where applicable)</w:t>
      </w:r>
    </w:p>
    <w:p w14:paraId="408738E5"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Telecoms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6B1FEEE9" wp14:editId="431D4726">
            <wp:extent cx="209550" cy="190500"/>
            <wp:effectExtent l="0" t="0" r="0" b="0"/>
            <wp:docPr id="1346497457" name="Picture 134649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97457" name="Picture 13464974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1E9E7B64"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Industrials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553F42DD" wp14:editId="76F4EBC1">
            <wp:extent cx="209550" cy="190500"/>
            <wp:effectExtent l="0" t="0" r="0" b="0"/>
            <wp:docPr id="59185593" name="Picture 5918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5593" name="Picture 591855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40F068C5"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Health care</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2D05324B" wp14:editId="3B671F5E">
            <wp:extent cx="209550" cy="190500"/>
            <wp:effectExtent l="0" t="0" r="0" b="0"/>
            <wp:docPr id="1207874776" name="Picture 120787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74776" name="Picture 12078747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61F0254E"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 services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7E2B34DB" wp14:editId="5A97C259">
            <wp:extent cx="209550" cy="190500"/>
            <wp:effectExtent l="0" t="0" r="0" b="0"/>
            <wp:docPr id="206365093" name="Picture 20636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5093" name="Picture 2063650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54D41613"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 goods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0B07B5DD" wp14:editId="41D8977B">
            <wp:extent cx="209550" cy="190500"/>
            <wp:effectExtent l="0" t="0" r="0" b="0"/>
            <wp:docPr id="596093769" name="Picture 59609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93769" name="Picture 5960937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675FB097"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Basic materials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2D382C5E" wp14:editId="5F0ACE17">
            <wp:extent cx="209550" cy="190500"/>
            <wp:effectExtent l="0" t="0" r="0" b="0"/>
            <wp:docPr id="1335722238" name="Picture 133572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2238" name="Picture 13357222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5D067AF4"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Financial services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3C912E2F" wp14:editId="28A59525">
            <wp:extent cx="209550" cy="190500"/>
            <wp:effectExtent l="0" t="0" r="0" b="0"/>
            <wp:docPr id="395775886" name="Picture 39577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75886" name="Picture 3957758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5CA7C445" w14:textId="77777777" w:rsidR="00D31910" w:rsidRDefault="00C12B03">
      <w:pPr>
        <w:pStyle w:val="ListParagraph1"/>
        <w:tabs>
          <w:tab w:val="left" w:pos="3930"/>
        </w:tabs>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Oil and gas</w:t>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73577EA3" wp14:editId="7EA21704">
            <wp:extent cx="209550" cy="190500"/>
            <wp:effectExtent l="0" t="0" r="0" b="0"/>
            <wp:docPr id="844884237" name="Picture 84488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84237" name="Picture 844884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pic:spPr>
                </pic:pic>
              </a:graphicData>
            </a:graphic>
          </wp:inline>
        </w:drawing>
      </w:r>
    </w:p>
    <w:p w14:paraId="2B217EE8" w14:textId="77777777" w:rsidR="00D31910" w:rsidRDefault="00D31910">
      <w:pPr>
        <w:spacing w:line="360" w:lineRule="auto"/>
        <w:rPr>
          <w:rFonts w:ascii="Times New Roman" w:eastAsia="Times New Roman" w:hAnsi="Times New Roman" w:cs="Times New Roman"/>
          <w:sz w:val="24"/>
          <w:szCs w:val="24"/>
        </w:rPr>
      </w:pPr>
    </w:p>
    <w:p w14:paraId="3F0E5D14"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25159718" w14:textId="77777777" w:rsidR="00D31910" w:rsidRDefault="00D31910">
      <w:pPr>
        <w:spacing w:line="360" w:lineRule="auto"/>
        <w:rPr>
          <w:rFonts w:ascii="Times New Roman" w:eastAsia="Times New Roman" w:hAnsi="Times New Roman" w:cs="Times New Roman"/>
          <w:sz w:val="24"/>
          <w:szCs w:val="24"/>
        </w:rPr>
      </w:pPr>
    </w:p>
    <w:p w14:paraId="48522A7E" w14:textId="77777777" w:rsidR="00D31910" w:rsidRDefault="00C12B03">
      <w:pPr>
        <w:pStyle w:val="ListParagraph1"/>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SECTION B</w:t>
      </w:r>
    </w:p>
    <w:p w14:paraId="1334F526" w14:textId="77777777" w:rsidR="00D31910" w:rsidRDefault="00D31910">
      <w:pPr>
        <w:pStyle w:val="ListParagraph1"/>
        <w:spacing w:line="360" w:lineRule="auto"/>
        <w:rPr>
          <w:rFonts w:ascii="Times New Roman" w:eastAsia="Times New Roman" w:hAnsi="Times New Roman" w:cs="Times New Roman"/>
          <w:b/>
          <w:bCs/>
          <w:sz w:val="24"/>
          <w:szCs w:val="24"/>
          <w:lang w:val="en-US"/>
        </w:rPr>
      </w:pPr>
    </w:p>
    <w:p w14:paraId="71AD7051" w14:textId="77777777" w:rsidR="00D31910" w:rsidRDefault="00C12B03">
      <w:pPr>
        <w:pStyle w:val="ListParagraph1"/>
        <w:numPr>
          <w:ilvl w:val="0"/>
          <w:numId w:val="21"/>
        </w:num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How does the following dividend policy components affect the share value of the company? </w:t>
      </w:r>
      <w:r>
        <w:rPr>
          <w:rFonts w:ascii="Times New Roman" w:eastAsia="Times New Roman" w:hAnsi="Times New Roman" w:cs="Times New Roman"/>
          <w:i/>
          <w:iCs/>
          <w:sz w:val="24"/>
          <w:szCs w:val="24"/>
          <w:lang w:val="en-US"/>
        </w:rPr>
        <w:t xml:space="preserve">(Indicate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where applicable)</w:t>
      </w:r>
    </w:p>
    <w:p w14:paraId="25BAD880" w14:textId="77777777" w:rsidR="00D31910" w:rsidRDefault="00D31910">
      <w:pPr>
        <w:pStyle w:val="ListParagraph1"/>
        <w:spacing w:line="360" w:lineRule="auto"/>
        <w:rPr>
          <w:rFonts w:ascii="Times New Roman" w:eastAsia="Times New Roman" w:hAnsi="Times New Roman" w:cs="Times New Roman"/>
          <w:sz w:val="24"/>
          <w:szCs w:val="24"/>
          <w:lang w:val="en-US"/>
        </w:rPr>
      </w:pPr>
    </w:p>
    <w:tbl>
      <w:tblPr>
        <w:tblStyle w:val="TableGrid"/>
        <w:tblW w:w="0" w:type="auto"/>
        <w:tblInd w:w="720" w:type="dxa"/>
        <w:tblLayout w:type="fixed"/>
        <w:tblLook w:val="04A0" w:firstRow="1" w:lastRow="0" w:firstColumn="1" w:lastColumn="0" w:noHBand="0" w:noVBand="1"/>
      </w:tblPr>
      <w:tblGrid>
        <w:gridCol w:w="5272"/>
        <w:gridCol w:w="506"/>
        <w:gridCol w:w="506"/>
        <w:gridCol w:w="506"/>
        <w:gridCol w:w="506"/>
        <w:gridCol w:w="506"/>
      </w:tblGrid>
      <w:tr w:rsidR="00D31910" w14:paraId="455970D1" w14:textId="77777777">
        <w:trPr>
          <w:cantSplit/>
          <w:trHeight w:val="1134"/>
        </w:trPr>
        <w:tc>
          <w:tcPr>
            <w:tcW w:w="5272" w:type="dxa"/>
            <w:tcBorders>
              <w:top w:val="single" w:sz="4" w:space="0" w:color="auto"/>
              <w:left w:val="single" w:sz="4" w:space="0" w:color="auto"/>
              <w:bottom w:val="single" w:sz="4" w:space="0" w:color="auto"/>
              <w:right w:val="single" w:sz="4" w:space="0" w:color="auto"/>
            </w:tcBorders>
          </w:tcPr>
          <w:p w14:paraId="0C1070C2"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Component</w:t>
            </w:r>
          </w:p>
        </w:tc>
        <w:tc>
          <w:tcPr>
            <w:tcW w:w="506" w:type="dxa"/>
            <w:tcBorders>
              <w:top w:val="single" w:sz="4" w:space="0" w:color="auto"/>
              <w:left w:val="single" w:sz="4" w:space="0" w:color="auto"/>
              <w:bottom w:val="single" w:sz="4" w:space="0" w:color="auto"/>
              <w:right w:val="single" w:sz="4" w:space="0" w:color="auto"/>
            </w:tcBorders>
            <w:textDirection w:val="btLr"/>
          </w:tcPr>
          <w:p w14:paraId="6DC2762D"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Never</w:t>
            </w:r>
          </w:p>
        </w:tc>
        <w:tc>
          <w:tcPr>
            <w:tcW w:w="506" w:type="dxa"/>
            <w:tcBorders>
              <w:top w:val="single" w:sz="4" w:space="0" w:color="auto"/>
              <w:left w:val="single" w:sz="4" w:space="0" w:color="auto"/>
              <w:bottom w:val="single" w:sz="4" w:space="0" w:color="auto"/>
              <w:right w:val="single" w:sz="4" w:space="0" w:color="auto"/>
            </w:tcBorders>
            <w:textDirection w:val="btLr"/>
          </w:tcPr>
          <w:p w14:paraId="583C82EC"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Rarely</w:t>
            </w:r>
          </w:p>
        </w:tc>
        <w:tc>
          <w:tcPr>
            <w:tcW w:w="506" w:type="dxa"/>
            <w:tcBorders>
              <w:top w:val="single" w:sz="4" w:space="0" w:color="auto"/>
              <w:left w:val="single" w:sz="4" w:space="0" w:color="auto"/>
              <w:bottom w:val="single" w:sz="4" w:space="0" w:color="auto"/>
              <w:right w:val="single" w:sz="4" w:space="0" w:color="auto"/>
            </w:tcBorders>
            <w:textDirection w:val="btLr"/>
          </w:tcPr>
          <w:p w14:paraId="24778B33"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Usually</w:t>
            </w:r>
          </w:p>
        </w:tc>
        <w:tc>
          <w:tcPr>
            <w:tcW w:w="506" w:type="dxa"/>
            <w:tcBorders>
              <w:top w:val="single" w:sz="4" w:space="0" w:color="auto"/>
              <w:left w:val="single" w:sz="4" w:space="0" w:color="auto"/>
              <w:bottom w:val="single" w:sz="4" w:space="0" w:color="auto"/>
              <w:right w:val="single" w:sz="4" w:space="0" w:color="auto"/>
            </w:tcBorders>
            <w:textDirection w:val="btLr"/>
          </w:tcPr>
          <w:p w14:paraId="1923F9D9"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Mostly</w:t>
            </w:r>
          </w:p>
        </w:tc>
        <w:tc>
          <w:tcPr>
            <w:tcW w:w="506" w:type="dxa"/>
            <w:tcBorders>
              <w:top w:val="single" w:sz="4" w:space="0" w:color="auto"/>
              <w:left w:val="single" w:sz="4" w:space="0" w:color="auto"/>
              <w:bottom w:val="single" w:sz="4" w:space="0" w:color="auto"/>
              <w:right w:val="single" w:sz="4" w:space="0" w:color="auto"/>
            </w:tcBorders>
            <w:textDirection w:val="btLr"/>
          </w:tcPr>
          <w:p w14:paraId="1434B6E7"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Always</w:t>
            </w:r>
          </w:p>
        </w:tc>
      </w:tr>
      <w:tr w:rsidR="00D31910" w14:paraId="1550513C" w14:textId="77777777">
        <w:trPr>
          <w:trHeight w:val="765"/>
        </w:trPr>
        <w:tc>
          <w:tcPr>
            <w:tcW w:w="5272" w:type="dxa"/>
            <w:tcBorders>
              <w:top w:val="single" w:sz="4" w:space="0" w:color="auto"/>
              <w:left w:val="single" w:sz="4" w:space="0" w:color="auto"/>
              <w:bottom w:val="single" w:sz="4" w:space="0" w:color="auto"/>
              <w:right w:val="single" w:sz="4" w:space="0" w:color="auto"/>
            </w:tcBorders>
          </w:tcPr>
          <w:p w14:paraId="1349E4E9"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Percentage of profits a company plans to pay out in dividends</w:t>
            </w:r>
          </w:p>
        </w:tc>
        <w:tc>
          <w:tcPr>
            <w:tcW w:w="506" w:type="dxa"/>
            <w:tcBorders>
              <w:top w:val="single" w:sz="4" w:space="0" w:color="auto"/>
              <w:left w:val="single" w:sz="4" w:space="0" w:color="auto"/>
              <w:bottom w:val="single" w:sz="4" w:space="0" w:color="auto"/>
              <w:right w:val="single" w:sz="4" w:space="0" w:color="auto"/>
            </w:tcBorders>
          </w:tcPr>
          <w:p w14:paraId="14DF701A"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5ADC446D"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F39DF2A"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7A3338BA"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A143C0C"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r w:rsidR="00D31910" w14:paraId="1C9C7C51" w14:textId="77777777">
        <w:trPr>
          <w:trHeight w:val="759"/>
        </w:trPr>
        <w:tc>
          <w:tcPr>
            <w:tcW w:w="5272" w:type="dxa"/>
            <w:tcBorders>
              <w:top w:val="single" w:sz="4" w:space="0" w:color="auto"/>
              <w:left w:val="single" w:sz="4" w:space="0" w:color="auto"/>
              <w:bottom w:val="single" w:sz="4" w:space="0" w:color="auto"/>
              <w:right w:val="single" w:sz="4" w:space="0" w:color="auto"/>
            </w:tcBorders>
          </w:tcPr>
          <w:p w14:paraId="4549191A"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Frequency of </w:t>
            </w:r>
            <w:r>
              <w:rPr>
                <w:rFonts w:ascii="Times New Roman" w:eastAsia="Times New Roman" w:hAnsi="Times New Roman" w:cs="Times New Roman"/>
                <w:sz w:val="24"/>
                <w:szCs w:val="24"/>
                <w:lang w:val="en-US"/>
              </w:rPr>
              <w:t>dividend payments</w:t>
            </w:r>
          </w:p>
        </w:tc>
        <w:tc>
          <w:tcPr>
            <w:tcW w:w="506" w:type="dxa"/>
            <w:tcBorders>
              <w:top w:val="single" w:sz="4" w:space="0" w:color="auto"/>
              <w:left w:val="single" w:sz="4" w:space="0" w:color="auto"/>
              <w:bottom w:val="single" w:sz="4" w:space="0" w:color="auto"/>
              <w:right w:val="single" w:sz="4" w:space="0" w:color="auto"/>
            </w:tcBorders>
          </w:tcPr>
          <w:p w14:paraId="2054DE07"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72D67560"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2861E4FA"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E9A2376"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0A4F3B24"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r w:rsidR="00D31910" w14:paraId="0A6CCB98" w14:textId="77777777">
        <w:trPr>
          <w:trHeight w:val="1045"/>
        </w:trPr>
        <w:tc>
          <w:tcPr>
            <w:tcW w:w="5272" w:type="dxa"/>
            <w:tcBorders>
              <w:top w:val="single" w:sz="4" w:space="0" w:color="auto"/>
              <w:left w:val="single" w:sz="4" w:space="0" w:color="auto"/>
              <w:bottom w:val="single" w:sz="4" w:space="0" w:color="auto"/>
              <w:right w:val="single" w:sz="4" w:space="0" w:color="auto"/>
            </w:tcBorders>
          </w:tcPr>
          <w:p w14:paraId="3A59F7A8"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Method by which shareholders will be paid their dividends</w:t>
            </w:r>
          </w:p>
        </w:tc>
        <w:tc>
          <w:tcPr>
            <w:tcW w:w="506" w:type="dxa"/>
            <w:tcBorders>
              <w:top w:val="single" w:sz="4" w:space="0" w:color="auto"/>
              <w:left w:val="single" w:sz="4" w:space="0" w:color="auto"/>
              <w:bottom w:val="single" w:sz="4" w:space="0" w:color="auto"/>
              <w:right w:val="single" w:sz="4" w:space="0" w:color="auto"/>
            </w:tcBorders>
          </w:tcPr>
          <w:p w14:paraId="287EC5C5"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2275D2F6"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D2AEA48"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26A8781"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BDD0DF2"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bl>
    <w:p w14:paraId="0ACB2F0F" w14:textId="77777777" w:rsidR="00D31910" w:rsidRDefault="00D31910">
      <w:pPr>
        <w:spacing w:line="360" w:lineRule="auto"/>
        <w:rPr>
          <w:rFonts w:ascii="Times New Roman" w:eastAsia="Times New Roman" w:hAnsi="Times New Roman" w:cs="Times New Roman"/>
          <w:sz w:val="24"/>
          <w:szCs w:val="24"/>
        </w:rPr>
      </w:pPr>
    </w:p>
    <w:p w14:paraId="2FD905B4" w14:textId="77777777" w:rsidR="00D31910" w:rsidRDefault="00C12B03">
      <w:pPr>
        <w:pStyle w:val="ListParagraph1"/>
        <w:numPr>
          <w:ilvl w:val="0"/>
          <w:numId w:val="21"/>
        </w:num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Impact of earnings per share on the share value of the firm </w:t>
      </w:r>
      <w:r>
        <w:rPr>
          <w:rFonts w:ascii="Times New Roman" w:eastAsia="Times New Roman" w:hAnsi="Times New Roman" w:cs="Times New Roman"/>
          <w:i/>
          <w:iCs/>
          <w:sz w:val="24"/>
          <w:szCs w:val="24"/>
          <w:lang w:val="en-US"/>
        </w:rPr>
        <w:t xml:space="preserve">(indicate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where applicable)</w:t>
      </w:r>
    </w:p>
    <w:p w14:paraId="33BC8729" w14:textId="77777777" w:rsidR="00D31910" w:rsidRDefault="00D31910">
      <w:pPr>
        <w:pStyle w:val="ListParagraph1"/>
        <w:spacing w:line="360" w:lineRule="auto"/>
        <w:rPr>
          <w:rFonts w:ascii="Times New Roman" w:eastAsia="Times New Roman" w:hAnsi="Times New Roman" w:cs="Times New Roman"/>
          <w:sz w:val="24"/>
          <w:szCs w:val="24"/>
          <w:lang w:val="en-US"/>
        </w:rPr>
      </w:pPr>
    </w:p>
    <w:p w14:paraId="6299EF48"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Never                                              </w:t>
      </w:r>
      <w:r>
        <w:rPr>
          <w:rFonts w:ascii="Times New Roman" w:eastAsia="Times New Roman" w:hAnsi="Times New Roman" w:cs="Times New Roman"/>
          <w:noProof/>
          <w:sz w:val="24"/>
          <w:szCs w:val="24"/>
          <w:lang w:val="en-US"/>
        </w:rPr>
        <w:drawing>
          <wp:inline distT="0" distB="0" distL="0" distR="0" wp14:anchorId="2B59F28F" wp14:editId="34BB2666">
            <wp:extent cx="209550" cy="190500"/>
            <wp:effectExtent l="0" t="0" r="0" b="0"/>
            <wp:docPr id="317153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53262"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467D909F"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Rarely                                             </w:t>
      </w:r>
      <w:r>
        <w:rPr>
          <w:rFonts w:ascii="Times New Roman" w:eastAsia="Times New Roman" w:hAnsi="Times New Roman" w:cs="Times New Roman"/>
          <w:noProof/>
          <w:sz w:val="24"/>
          <w:szCs w:val="24"/>
          <w:lang w:val="en-US"/>
        </w:rPr>
        <w:drawing>
          <wp:inline distT="0" distB="0" distL="0" distR="0" wp14:anchorId="0ABCF7B7" wp14:editId="0E77E719">
            <wp:extent cx="209550" cy="190500"/>
            <wp:effectExtent l="0" t="0" r="0" b="0"/>
            <wp:docPr id="4481609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60963"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5A21FA14"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Usually                                           </w:t>
      </w:r>
      <w:r>
        <w:rPr>
          <w:rFonts w:ascii="Times New Roman" w:eastAsia="Times New Roman" w:hAnsi="Times New Roman" w:cs="Times New Roman"/>
          <w:noProof/>
          <w:sz w:val="24"/>
          <w:szCs w:val="24"/>
          <w:lang w:val="en-US"/>
        </w:rPr>
        <w:drawing>
          <wp:inline distT="0" distB="0" distL="0" distR="0" wp14:anchorId="28E965BA" wp14:editId="1CF05A87">
            <wp:extent cx="209550" cy="190500"/>
            <wp:effectExtent l="0" t="0" r="0" b="0"/>
            <wp:docPr id="11867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38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6483B4B2"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Mostly                                            </w:t>
      </w:r>
      <w:r>
        <w:rPr>
          <w:rFonts w:ascii="Times New Roman" w:eastAsia="Times New Roman" w:hAnsi="Times New Roman" w:cs="Times New Roman"/>
          <w:noProof/>
          <w:sz w:val="24"/>
          <w:szCs w:val="24"/>
          <w:lang w:val="en-US"/>
        </w:rPr>
        <w:drawing>
          <wp:inline distT="0" distB="0" distL="0" distR="0" wp14:anchorId="4BCDAB3C" wp14:editId="2C2EED7F">
            <wp:extent cx="209550" cy="190500"/>
            <wp:effectExtent l="0" t="0" r="0" b="0"/>
            <wp:docPr id="67564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4850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2BB7EBEE"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Always                                           </w:t>
      </w:r>
      <w:r>
        <w:rPr>
          <w:rFonts w:ascii="Times New Roman" w:eastAsia="Times New Roman" w:hAnsi="Times New Roman" w:cs="Times New Roman"/>
          <w:noProof/>
          <w:sz w:val="24"/>
          <w:szCs w:val="24"/>
          <w:lang w:val="en-US"/>
        </w:rPr>
        <w:drawing>
          <wp:inline distT="0" distB="0" distL="0" distR="0" wp14:anchorId="1F59ECAB" wp14:editId="57D91331">
            <wp:extent cx="209550" cy="190500"/>
            <wp:effectExtent l="0" t="0" r="0" b="0"/>
            <wp:docPr id="1237700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0676"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p w14:paraId="49E2C614" w14:textId="77777777" w:rsidR="00D31910" w:rsidRDefault="00C12B03">
      <w:pPr>
        <w:pStyle w:val="ListParagraph1"/>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1BD5C516" w14:textId="77777777" w:rsidR="00D31910" w:rsidRDefault="00D31910">
      <w:pPr>
        <w:spacing w:line="360" w:lineRule="auto"/>
        <w:rPr>
          <w:rFonts w:ascii="Times New Roman" w:eastAsia="Times New Roman" w:hAnsi="Times New Roman" w:cs="Times New Roman"/>
          <w:sz w:val="24"/>
          <w:szCs w:val="24"/>
        </w:rPr>
      </w:pPr>
    </w:p>
    <w:p w14:paraId="72F68BF8" w14:textId="77777777" w:rsidR="00D31910" w:rsidRDefault="00C12B03">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C; Extent of measurement </w:t>
      </w:r>
    </w:p>
    <w:p w14:paraId="7764A506" w14:textId="77777777" w:rsidR="00D31910" w:rsidRDefault="00C12B03">
      <w:pPr>
        <w:pStyle w:val="ListParagraph1"/>
        <w:numPr>
          <w:ilvl w:val="0"/>
          <w:numId w:val="21"/>
        </w:numPr>
        <w:spacing w:line="360" w:lineRule="auto"/>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Do the fol</w:t>
      </w:r>
      <w:r>
        <w:rPr>
          <w:rFonts w:ascii="Times New Roman" w:eastAsia="Times New Roman" w:hAnsi="Times New Roman" w:cs="Times New Roman"/>
          <w:sz w:val="24"/>
          <w:szCs w:val="24"/>
          <w:lang w:val="en-US"/>
        </w:rPr>
        <w:t xml:space="preserve">lowing components of share price volatility have an effect on the payout ratio? </w:t>
      </w:r>
      <w:r>
        <w:rPr>
          <w:rFonts w:ascii="Times New Roman" w:eastAsia="Times New Roman" w:hAnsi="Times New Roman" w:cs="Times New Roman"/>
          <w:i/>
          <w:iCs/>
          <w:sz w:val="24"/>
          <w:szCs w:val="24"/>
          <w:lang w:val="en-US"/>
        </w:rPr>
        <w:t xml:space="preserve">(On the scale provided 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the extent which your organisation measures the following components)</w:t>
      </w:r>
    </w:p>
    <w:p w14:paraId="6B1BC1CD" w14:textId="77777777" w:rsidR="00D31910" w:rsidRDefault="00D31910">
      <w:pPr>
        <w:pStyle w:val="ListParagraph1"/>
        <w:spacing w:line="360" w:lineRule="auto"/>
        <w:rPr>
          <w:rFonts w:ascii="Times New Roman" w:eastAsia="Times New Roman" w:hAnsi="Times New Roman" w:cs="Times New Roman"/>
          <w:i/>
          <w:iCs/>
          <w:sz w:val="24"/>
          <w:szCs w:val="24"/>
          <w:lang w:val="en-US"/>
        </w:rPr>
      </w:pPr>
    </w:p>
    <w:p w14:paraId="22E6C199" w14:textId="77777777" w:rsidR="00D31910" w:rsidRDefault="00C12B03">
      <w:pPr>
        <w:pStyle w:val="ListParagraph1"/>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1=Never        2=Rarely        3=Sometimes        4=Often      </w:t>
      </w:r>
      <w:r>
        <w:rPr>
          <w:rFonts w:ascii="Times New Roman" w:eastAsia="Times New Roman" w:hAnsi="Times New Roman" w:cs="Times New Roman"/>
          <w:b/>
          <w:bCs/>
          <w:sz w:val="24"/>
          <w:szCs w:val="24"/>
          <w:lang w:val="en-US"/>
        </w:rPr>
        <w:t xml:space="preserve">   5=Always</w:t>
      </w:r>
    </w:p>
    <w:p w14:paraId="099DC242" w14:textId="77777777" w:rsidR="00D31910" w:rsidRDefault="00D31910">
      <w:pPr>
        <w:pStyle w:val="ListParagraph1"/>
        <w:spacing w:line="360" w:lineRule="auto"/>
        <w:rPr>
          <w:rFonts w:ascii="Times New Roman" w:eastAsia="Times New Roman" w:hAnsi="Times New Roman" w:cs="Times New Roman"/>
          <w:b/>
          <w:bCs/>
          <w:sz w:val="24"/>
          <w:szCs w:val="24"/>
          <w:lang w:val="en-US"/>
        </w:rPr>
      </w:pPr>
    </w:p>
    <w:tbl>
      <w:tblPr>
        <w:tblStyle w:val="TableGrid"/>
        <w:tblW w:w="0" w:type="auto"/>
        <w:tblInd w:w="720" w:type="dxa"/>
        <w:tblLayout w:type="fixed"/>
        <w:tblLook w:val="04A0" w:firstRow="1" w:lastRow="0" w:firstColumn="1" w:lastColumn="0" w:noHBand="0" w:noVBand="1"/>
      </w:tblPr>
      <w:tblGrid>
        <w:gridCol w:w="5272"/>
        <w:gridCol w:w="506"/>
        <w:gridCol w:w="506"/>
        <w:gridCol w:w="506"/>
        <w:gridCol w:w="506"/>
        <w:gridCol w:w="506"/>
      </w:tblGrid>
      <w:tr w:rsidR="00D31910" w14:paraId="2B753968" w14:textId="77777777">
        <w:trPr>
          <w:cantSplit/>
          <w:trHeight w:val="1134"/>
        </w:trPr>
        <w:tc>
          <w:tcPr>
            <w:tcW w:w="5272" w:type="dxa"/>
            <w:tcBorders>
              <w:top w:val="single" w:sz="4" w:space="0" w:color="auto"/>
              <w:left w:val="single" w:sz="4" w:space="0" w:color="auto"/>
              <w:bottom w:val="single" w:sz="4" w:space="0" w:color="auto"/>
              <w:right w:val="single" w:sz="4" w:space="0" w:color="auto"/>
            </w:tcBorders>
          </w:tcPr>
          <w:p w14:paraId="04320FE2"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Components</w:t>
            </w:r>
          </w:p>
        </w:tc>
        <w:tc>
          <w:tcPr>
            <w:tcW w:w="506" w:type="dxa"/>
            <w:tcBorders>
              <w:top w:val="single" w:sz="4" w:space="0" w:color="auto"/>
              <w:left w:val="single" w:sz="4" w:space="0" w:color="auto"/>
              <w:bottom w:val="single" w:sz="4" w:space="0" w:color="auto"/>
              <w:right w:val="single" w:sz="4" w:space="0" w:color="auto"/>
            </w:tcBorders>
            <w:textDirection w:val="btLr"/>
          </w:tcPr>
          <w:p w14:paraId="0F980388"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506" w:type="dxa"/>
            <w:tcBorders>
              <w:top w:val="single" w:sz="4" w:space="0" w:color="auto"/>
              <w:left w:val="single" w:sz="4" w:space="0" w:color="auto"/>
              <w:bottom w:val="single" w:sz="4" w:space="0" w:color="auto"/>
              <w:right w:val="single" w:sz="4" w:space="0" w:color="auto"/>
            </w:tcBorders>
            <w:textDirection w:val="btLr"/>
          </w:tcPr>
          <w:p w14:paraId="55CC353F"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506" w:type="dxa"/>
            <w:tcBorders>
              <w:top w:val="single" w:sz="4" w:space="0" w:color="auto"/>
              <w:left w:val="single" w:sz="4" w:space="0" w:color="auto"/>
              <w:bottom w:val="single" w:sz="4" w:space="0" w:color="auto"/>
              <w:right w:val="single" w:sz="4" w:space="0" w:color="auto"/>
            </w:tcBorders>
            <w:textDirection w:val="btLr"/>
          </w:tcPr>
          <w:p w14:paraId="16239E9C"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506" w:type="dxa"/>
            <w:tcBorders>
              <w:top w:val="single" w:sz="4" w:space="0" w:color="auto"/>
              <w:left w:val="single" w:sz="4" w:space="0" w:color="auto"/>
              <w:bottom w:val="single" w:sz="4" w:space="0" w:color="auto"/>
              <w:right w:val="single" w:sz="4" w:space="0" w:color="auto"/>
            </w:tcBorders>
            <w:textDirection w:val="btLr"/>
          </w:tcPr>
          <w:p w14:paraId="6F888FA6"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c>
          <w:tcPr>
            <w:tcW w:w="506" w:type="dxa"/>
            <w:tcBorders>
              <w:top w:val="single" w:sz="4" w:space="0" w:color="auto"/>
              <w:left w:val="single" w:sz="4" w:space="0" w:color="auto"/>
              <w:bottom w:val="single" w:sz="4" w:space="0" w:color="auto"/>
              <w:right w:val="single" w:sz="4" w:space="0" w:color="auto"/>
            </w:tcBorders>
            <w:textDirection w:val="btLr"/>
          </w:tcPr>
          <w:p w14:paraId="64FBD05C"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r>
      <w:tr w:rsidR="00D31910" w14:paraId="7CE47298" w14:textId="77777777">
        <w:trPr>
          <w:trHeight w:val="663"/>
        </w:trPr>
        <w:tc>
          <w:tcPr>
            <w:tcW w:w="5272" w:type="dxa"/>
            <w:tcBorders>
              <w:top w:val="single" w:sz="4" w:space="0" w:color="auto"/>
              <w:left w:val="single" w:sz="4" w:space="0" w:color="auto"/>
              <w:bottom w:val="single" w:sz="4" w:space="0" w:color="auto"/>
              <w:right w:val="single" w:sz="4" w:space="0" w:color="auto"/>
            </w:tcBorders>
          </w:tcPr>
          <w:p w14:paraId="4B281868"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Strength</w:t>
            </w:r>
          </w:p>
        </w:tc>
        <w:tc>
          <w:tcPr>
            <w:tcW w:w="506" w:type="dxa"/>
            <w:tcBorders>
              <w:top w:val="single" w:sz="4" w:space="0" w:color="auto"/>
              <w:left w:val="single" w:sz="4" w:space="0" w:color="auto"/>
              <w:bottom w:val="single" w:sz="4" w:space="0" w:color="auto"/>
              <w:right w:val="single" w:sz="4" w:space="0" w:color="auto"/>
            </w:tcBorders>
          </w:tcPr>
          <w:p w14:paraId="5C3D2E83"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22E4489"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40819A8"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5CD0C5C"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6600675"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r w:rsidR="00D31910" w14:paraId="4652450F" w14:textId="77777777">
        <w:trPr>
          <w:trHeight w:val="595"/>
        </w:trPr>
        <w:tc>
          <w:tcPr>
            <w:tcW w:w="5272" w:type="dxa"/>
            <w:tcBorders>
              <w:top w:val="single" w:sz="4" w:space="0" w:color="auto"/>
              <w:left w:val="single" w:sz="4" w:space="0" w:color="auto"/>
              <w:bottom w:val="single" w:sz="4" w:space="0" w:color="auto"/>
              <w:right w:val="single" w:sz="4" w:space="0" w:color="auto"/>
            </w:tcBorders>
          </w:tcPr>
          <w:p w14:paraId="630D24FB"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Duration</w:t>
            </w:r>
          </w:p>
        </w:tc>
        <w:tc>
          <w:tcPr>
            <w:tcW w:w="506" w:type="dxa"/>
            <w:tcBorders>
              <w:top w:val="single" w:sz="4" w:space="0" w:color="auto"/>
              <w:left w:val="single" w:sz="4" w:space="0" w:color="auto"/>
              <w:bottom w:val="single" w:sz="4" w:space="0" w:color="auto"/>
              <w:right w:val="single" w:sz="4" w:space="0" w:color="auto"/>
            </w:tcBorders>
          </w:tcPr>
          <w:p w14:paraId="0A50A374"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529B4CB1"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2AD9FAF1"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077CC4D3"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58977AE3"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r w:rsidR="00D31910" w14:paraId="588C5181" w14:textId="77777777">
        <w:trPr>
          <w:trHeight w:val="561"/>
        </w:trPr>
        <w:tc>
          <w:tcPr>
            <w:tcW w:w="5272" w:type="dxa"/>
            <w:tcBorders>
              <w:top w:val="single" w:sz="4" w:space="0" w:color="auto"/>
              <w:left w:val="single" w:sz="4" w:space="0" w:color="auto"/>
              <w:bottom w:val="single" w:sz="4" w:space="0" w:color="auto"/>
              <w:right w:val="single" w:sz="4" w:space="0" w:color="auto"/>
            </w:tcBorders>
          </w:tcPr>
          <w:p w14:paraId="5D302E2F" w14:textId="77777777" w:rsidR="00D31910" w:rsidRDefault="00C12B03">
            <w:pPr>
              <w:pStyle w:val="ListParagraph1"/>
              <w:spacing w:after="0" w:line="36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Persistence</w:t>
            </w:r>
          </w:p>
        </w:tc>
        <w:tc>
          <w:tcPr>
            <w:tcW w:w="506" w:type="dxa"/>
            <w:tcBorders>
              <w:top w:val="single" w:sz="4" w:space="0" w:color="auto"/>
              <w:left w:val="single" w:sz="4" w:space="0" w:color="auto"/>
              <w:bottom w:val="single" w:sz="4" w:space="0" w:color="auto"/>
              <w:right w:val="single" w:sz="4" w:space="0" w:color="auto"/>
            </w:tcBorders>
          </w:tcPr>
          <w:p w14:paraId="1C68A3D5"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7561E549"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7A62997"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C965A4D"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F130AA6" w14:textId="77777777" w:rsidR="00D31910" w:rsidRDefault="00D31910">
            <w:pPr>
              <w:pStyle w:val="ListParagraph1"/>
              <w:spacing w:after="0" w:line="360" w:lineRule="auto"/>
              <w:ind w:left="0"/>
              <w:rPr>
                <w:rFonts w:ascii="Times New Roman" w:eastAsia="Times New Roman" w:hAnsi="Times New Roman" w:cs="Times New Roman"/>
                <w:sz w:val="24"/>
                <w:szCs w:val="24"/>
                <w:lang w:val="en-US"/>
              </w:rPr>
            </w:pPr>
          </w:p>
        </w:tc>
      </w:tr>
    </w:tbl>
    <w:p w14:paraId="1A1F9B7B" w14:textId="77777777" w:rsidR="00D31910" w:rsidRDefault="00C12B0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9C7A73" w14:textId="77777777" w:rsidR="00D31910" w:rsidRDefault="00C12B03">
      <w:pPr>
        <w:pStyle w:val="ListParagraph1"/>
        <w:numPr>
          <w:ilvl w:val="0"/>
          <w:numId w:val="21"/>
        </w:numPr>
        <w:spacing w:line="360" w:lineRule="auto"/>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Do the following share price changes affect dividend yield? </w:t>
      </w:r>
      <w:r>
        <w:rPr>
          <w:rFonts w:ascii="Times New Roman" w:eastAsia="Times New Roman" w:hAnsi="Times New Roman" w:cs="Times New Roman"/>
          <w:i/>
          <w:iCs/>
          <w:sz w:val="24"/>
          <w:szCs w:val="24"/>
          <w:lang w:val="en-US"/>
        </w:rPr>
        <w:t xml:space="preserve">(On the scale provided indicate with an </w:t>
      </w:r>
      <w:r>
        <w:rPr>
          <w:rFonts w:ascii="Times New Roman" w:eastAsia="Times New Roman" w:hAnsi="Times New Roman" w:cs="Times New Roman"/>
          <w:b/>
          <w:bCs/>
          <w:i/>
          <w:iCs/>
          <w:sz w:val="24"/>
          <w:szCs w:val="24"/>
          <w:lang w:val="en-US"/>
        </w:rPr>
        <w:t>X</w:t>
      </w:r>
      <w:r>
        <w:rPr>
          <w:rFonts w:ascii="Times New Roman" w:eastAsia="Times New Roman" w:hAnsi="Times New Roman" w:cs="Times New Roman"/>
          <w:i/>
          <w:iCs/>
          <w:sz w:val="24"/>
          <w:szCs w:val="24"/>
          <w:lang w:val="en-US"/>
        </w:rPr>
        <w:t xml:space="preserve"> the extent which your organisation measures the following components)</w:t>
      </w:r>
    </w:p>
    <w:p w14:paraId="13127388" w14:textId="77777777" w:rsidR="00D31910" w:rsidRDefault="00D31910">
      <w:pPr>
        <w:pStyle w:val="ListParagraph1"/>
        <w:spacing w:line="360" w:lineRule="auto"/>
        <w:rPr>
          <w:rFonts w:ascii="Times New Roman" w:eastAsia="Times New Roman" w:hAnsi="Times New Roman" w:cs="Times New Roman"/>
          <w:i/>
          <w:iCs/>
          <w:sz w:val="24"/>
          <w:szCs w:val="24"/>
          <w:lang w:val="en-US"/>
        </w:rPr>
      </w:pPr>
    </w:p>
    <w:p w14:paraId="45E6F582" w14:textId="77777777" w:rsidR="00D31910" w:rsidRDefault="00C12B03">
      <w:pPr>
        <w:pStyle w:val="ListParagraph1"/>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1=Never        2=Rarely        3=Sometimes        4=Often         5=Always</w:t>
      </w:r>
    </w:p>
    <w:p w14:paraId="4865528B" w14:textId="77777777" w:rsidR="00D31910" w:rsidRDefault="00D31910">
      <w:pPr>
        <w:pStyle w:val="ListParagraph1"/>
        <w:spacing w:line="360" w:lineRule="auto"/>
        <w:rPr>
          <w:rFonts w:ascii="Times New Roman" w:eastAsia="Times New Roman" w:hAnsi="Times New Roman" w:cs="Times New Roman"/>
          <w:b/>
          <w:bCs/>
          <w:sz w:val="24"/>
          <w:szCs w:val="24"/>
          <w:lang w:val="en-US"/>
        </w:rPr>
      </w:pPr>
    </w:p>
    <w:tbl>
      <w:tblPr>
        <w:tblStyle w:val="TableGrid"/>
        <w:tblW w:w="0" w:type="auto"/>
        <w:tblInd w:w="720" w:type="dxa"/>
        <w:tblLayout w:type="fixed"/>
        <w:tblLook w:val="04A0" w:firstRow="1" w:lastRow="0" w:firstColumn="1" w:lastColumn="0" w:noHBand="0" w:noVBand="1"/>
      </w:tblPr>
      <w:tblGrid>
        <w:gridCol w:w="5272"/>
        <w:gridCol w:w="506"/>
        <w:gridCol w:w="506"/>
        <w:gridCol w:w="506"/>
        <w:gridCol w:w="506"/>
        <w:gridCol w:w="506"/>
      </w:tblGrid>
      <w:tr w:rsidR="00D31910" w14:paraId="16B06B28" w14:textId="77777777">
        <w:trPr>
          <w:cantSplit/>
          <w:trHeight w:val="1134"/>
        </w:trPr>
        <w:tc>
          <w:tcPr>
            <w:tcW w:w="5272" w:type="dxa"/>
            <w:tcBorders>
              <w:top w:val="single" w:sz="4" w:space="0" w:color="auto"/>
              <w:left w:val="single" w:sz="4" w:space="0" w:color="auto"/>
              <w:bottom w:val="single" w:sz="4" w:space="0" w:color="auto"/>
              <w:right w:val="single" w:sz="4" w:space="0" w:color="auto"/>
            </w:tcBorders>
          </w:tcPr>
          <w:p w14:paraId="721C81EC"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Components</w:t>
            </w:r>
          </w:p>
        </w:tc>
        <w:tc>
          <w:tcPr>
            <w:tcW w:w="506" w:type="dxa"/>
            <w:tcBorders>
              <w:top w:val="single" w:sz="4" w:space="0" w:color="auto"/>
              <w:left w:val="single" w:sz="4" w:space="0" w:color="auto"/>
              <w:bottom w:val="single" w:sz="4" w:space="0" w:color="auto"/>
              <w:right w:val="single" w:sz="4" w:space="0" w:color="auto"/>
            </w:tcBorders>
            <w:textDirection w:val="btLr"/>
          </w:tcPr>
          <w:p w14:paraId="4AB13C5C"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506" w:type="dxa"/>
            <w:tcBorders>
              <w:top w:val="single" w:sz="4" w:space="0" w:color="auto"/>
              <w:left w:val="single" w:sz="4" w:space="0" w:color="auto"/>
              <w:bottom w:val="single" w:sz="4" w:space="0" w:color="auto"/>
              <w:right w:val="single" w:sz="4" w:space="0" w:color="auto"/>
            </w:tcBorders>
            <w:textDirection w:val="btLr"/>
          </w:tcPr>
          <w:p w14:paraId="0C65788E"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506" w:type="dxa"/>
            <w:tcBorders>
              <w:top w:val="single" w:sz="4" w:space="0" w:color="auto"/>
              <w:left w:val="single" w:sz="4" w:space="0" w:color="auto"/>
              <w:bottom w:val="single" w:sz="4" w:space="0" w:color="auto"/>
              <w:right w:val="single" w:sz="4" w:space="0" w:color="auto"/>
            </w:tcBorders>
            <w:textDirection w:val="btLr"/>
          </w:tcPr>
          <w:p w14:paraId="2BCE9EFA"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506" w:type="dxa"/>
            <w:tcBorders>
              <w:top w:val="single" w:sz="4" w:space="0" w:color="auto"/>
              <w:left w:val="single" w:sz="4" w:space="0" w:color="auto"/>
              <w:bottom w:val="single" w:sz="4" w:space="0" w:color="auto"/>
              <w:right w:val="single" w:sz="4" w:space="0" w:color="auto"/>
            </w:tcBorders>
            <w:textDirection w:val="btLr"/>
          </w:tcPr>
          <w:p w14:paraId="30B5A9EC"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c>
          <w:tcPr>
            <w:tcW w:w="506" w:type="dxa"/>
            <w:tcBorders>
              <w:top w:val="single" w:sz="4" w:space="0" w:color="auto"/>
              <w:left w:val="single" w:sz="4" w:space="0" w:color="auto"/>
              <w:bottom w:val="single" w:sz="4" w:space="0" w:color="auto"/>
              <w:right w:val="single" w:sz="4" w:space="0" w:color="auto"/>
            </w:tcBorders>
            <w:textDirection w:val="btLr"/>
          </w:tcPr>
          <w:p w14:paraId="4444990D" w14:textId="77777777" w:rsidR="00D31910" w:rsidRDefault="00C12B03">
            <w:pPr>
              <w:pStyle w:val="ListParagraph1"/>
              <w:spacing w:after="0" w:line="360" w:lineRule="auto"/>
              <w:ind w:left="113" w:right="11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r>
      <w:tr w:rsidR="00D31910" w14:paraId="045A1474" w14:textId="77777777">
        <w:trPr>
          <w:trHeight w:val="571"/>
        </w:trPr>
        <w:tc>
          <w:tcPr>
            <w:tcW w:w="5272" w:type="dxa"/>
            <w:tcBorders>
              <w:top w:val="single" w:sz="4" w:space="0" w:color="auto"/>
              <w:left w:val="single" w:sz="4" w:space="0" w:color="auto"/>
              <w:bottom w:val="single" w:sz="4" w:space="0" w:color="auto"/>
              <w:right w:val="single" w:sz="4" w:space="0" w:color="auto"/>
            </w:tcBorders>
          </w:tcPr>
          <w:p w14:paraId="090B926F"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Decrease in stock prices</w:t>
            </w:r>
          </w:p>
        </w:tc>
        <w:tc>
          <w:tcPr>
            <w:tcW w:w="506" w:type="dxa"/>
            <w:tcBorders>
              <w:top w:val="single" w:sz="4" w:space="0" w:color="auto"/>
              <w:left w:val="single" w:sz="4" w:space="0" w:color="auto"/>
              <w:bottom w:val="single" w:sz="4" w:space="0" w:color="auto"/>
              <w:right w:val="single" w:sz="4" w:space="0" w:color="auto"/>
            </w:tcBorders>
          </w:tcPr>
          <w:p w14:paraId="1BFD68F2"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63AFBD5D"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6800947D"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794D7B57"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2C81A315"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r>
      <w:tr w:rsidR="00D31910" w14:paraId="62590229" w14:textId="77777777">
        <w:trPr>
          <w:trHeight w:val="693"/>
        </w:trPr>
        <w:tc>
          <w:tcPr>
            <w:tcW w:w="5272" w:type="dxa"/>
            <w:tcBorders>
              <w:top w:val="single" w:sz="4" w:space="0" w:color="auto"/>
              <w:left w:val="single" w:sz="4" w:space="0" w:color="auto"/>
              <w:bottom w:val="single" w:sz="4" w:space="0" w:color="auto"/>
              <w:right w:val="single" w:sz="4" w:space="0" w:color="auto"/>
            </w:tcBorders>
          </w:tcPr>
          <w:p w14:paraId="0ECF65FC"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Increase in stock prices</w:t>
            </w:r>
          </w:p>
        </w:tc>
        <w:tc>
          <w:tcPr>
            <w:tcW w:w="506" w:type="dxa"/>
            <w:tcBorders>
              <w:top w:val="single" w:sz="4" w:space="0" w:color="auto"/>
              <w:left w:val="single" w:sz="4" w:space="0" w:color="auto"/>
              <w:bottom w:val="single" w:sz="4" w:space="0" w:color="auto"/>
              <w:right w:val="single" w:sz="4" w:space="0" w:color="auto"/>
            </w:tcBorders>
          </w:tcPr>
          <w:p w14:paraId="45881EBB"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20FCFE4"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03A71D26"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D15DA93"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0A6F13D8"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r>
      <w:tr w:rsidR="00D31910" w14:paraId="2B975CCD" w14:textId="77777777">
        <w:trPr>
          <w:trHeight w:val="701"/>
        </w:trPr>
        <w:tc>
          <w:tcPr>
            <w:tcW w:w="5272" w:type="dxa"/>
            <w:tcBorders>
              <w:top w:val="single" w:sz="4" w:space="0" w:color="auto"/>
              <w:left w:val="single" w:sz="4" w:space="0" w:color="auto"/>
              <w:bottom w:val="single" w:sz="4" w:space="0" w:color="auto"/>
              <w:right w:val="single" w:sz="4" w:space="0" w:color="auto"/>
            </w:tcBorders>
          </w:tcPr>
          <w:p w14:paraId="0BB4BDAF"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Constant stock prices</w:t>
            </w:r>
          </w:p>
        </w:tc>
        <w:tc>
          <w:tcPr>
            <w:tcW w:w="506" w:type="dxa"/>
            <w:tcBorders>
              <w:top w:val="single" w:sz="4" w:space="0" w:color="auto"/>
              <w:left w:val="single" w:sz="4" w:space="0" w:color="auto"/>
              <w:bottom w:val="single" w:sz="4" w:space="0" w:color="auto"/>
              <w:right w:val="single" w:sz="4" w:space="0" w:color="auto"/>
            </w:tcBorders>
          </w:tcPr>
          <w:p w14:paraId="2FDD8D6F"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6187B144"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2DA864A8"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302A4A8A"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617A4AE0"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r>
      <w:tr w:rsidR="00D31910" w14:paraId="0569FBED" w14:textId="77777777">
        <w:trPr>
          <w:trHeight w:val="838"/>
        </w:trPr>
        <w:tc>
          <w:tcPr>
            <w:tcW w:w="5272" w:type="dxa"/>
            <w:tcBorders>
              <w:top w:val="single" w:sz="4" w:space="0" w:color="auto"/>
              <w:left w:val="single" w:sz="4" w:space="0" w:color="auto"/>
              <w:bottom w:val="single" w:sz="4" w:space="0" w:color="auto"/>
              <w:right w:val="single" w:sz="4" w:space="0" w:color="auto"/>
            </w:tcBorders>
          </w:tcPr>
          <w:p w14:paraId="68CFEDC0" w14:textId="77777777" w:rsidR="00D31910" w:rsidRDefault="00C12B03">
            <w:pPr>
              <w:pStyle w:val="ListParagraph1"/>
              <w:spacing w:after="0" w:line="360" w:lineRule="auto"/>
              <w:ind w:left="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No changes</w:t>
            </w:r>
          </w:p>
        </w:tc>
        <w:tc>
          <w:tcPr>
            <w:tcW w:w="506" w:type="dxa"/>
            <w:tcBorders>
              <w:top w:val="single" w:sz="4" w:space="0" w:color="auto"/>
              <w:left w:val="single" w:sz="4" w:space="0" w:color="auto"/>
              <w:bottom w:val="single" w:sz="4" w:space="0" w:color="auto"/>
              <w:right w:val="single" w:sz="4" w:space="0" w:color="auto"/>
            </w:tcBorders>
          </w:tcPr>
          <w:p w14:paraId="0BE0D152"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ACADFD9"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63FA7659"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1A9B3177"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c>
          <w:tcPr>
            <w:tcW w:w="506" w:type="dxa"/>
            <w:tcBorders>
              <w:top w:val="single" w:sz="4" w:space="0" w:color="auto"/>
              <w:left w:val="single" w:sz="4" w:space="0" w:color="auto"/>
              <w:bottom w:val="single" w:sz="4" w:space="0" w:color="auto"/>
              <w:right w:val="single" w:sz="4" w:space="0" w:color="auto"/>
            </w:tcBorders>
          </w:tcPr>
          <w:p w14:paraId="4EC562BE" w14:textId="77777777" w:rsidR="00D31910" w:rsidRDefault="00D31910">
            <w:pPr>
              <w:pStyle w:val="ListParagraph1"/>
              <w:spacing w:after="0" w:line="360" w:lineRule="auto"/>
              <w:ind w:left="0"/>
              <w:rPr>
                <w:rFonts w:ascii="Times New Roman" w:eastAsia="Times New Roman" w:hAnsi="Times New Roman" w:cs="Times New Roman"/>
                <w:b/>
                <w:bCs/>
                <w:sz w:val="24"/>
                <w:szCs w:val="24"/>
                <w:lang w:val="en-US"/>
              </w:rPr>
            </w:pPr>
          </w:p>
        </w:tc>
      </w:tr>
    </w:tbl>
    <w:p w14:paraId="4DF271F6" w14:textId="77777777" w:rsidR="00D31910" w:rsidRDefault="00D31910">
      <w:pPr>
        <w:pStyle w:val="ListParagraph1"/>
        <w:spacing w:line="360" w:lineRule="auto"/>
        <w:rPr>
          <w:rFonts w:ascii="Times New Roman" w:eastAsia="Times New Roman" w:hAnsi="Times New Roman" w:cs="Times New Roman"/>
          <w:b/>
          <w:bCs/>
          <w:sz w:val="24"/>
          <w:szCs w:val="24"/>
          <w:lang w:val="en-US"/>
        </w:rPr>
      </w:pPr>
    </w:p>
    <w:p w14:paraId="690AD36A" w14:textId="77777777" w:rsidR="00D31910" w:rsidRDefault="00C12B03">
      <w:pPr>
        <w:pStyle w:val="ListParagraph1"/>
        <w:spacing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Thank you for your time!</w:t>
      </w:r>
    </w:p>
    <w:p w14:paraId="5F5D7CAC" w14:textId="77777777" w:rsidR="00D31910" w:rsidRDefault="00D31910">
      <w:pPr>
        <w:tabs>
          <w:tab w:val="left" w:pos="2385"/>
        </w:tabs>
        <w:spacing w:line="360" w:lineRule="auto"/>
        <w:rPr>
          <w:rFonts w:ascii="Times New Roman" w:eastAsia="Times New Roman" w:hAnsi="Times New Roman" w:cs="Times New Roman"/>
          <w:sz w:val="24"/>
          <w:szCs w:val="24"/>
        </w:rPr>
      </w:pPr>
    </w:p>
    <w:p w14:paraId="2084B34B" w14:textId="77777777" w:rsidR="00D31910" w:rsidRDefault="00D31910">
      <w:pPr>
        <w:tabs>
          <w:tab w:val="left" w:pos="2385"/>
        </w:tabs>
        <w:spacing w:line="360" w:lineRule="auto"/>
        <w:rPr>
          <w:rFonts w:ascii="Times New Roman" w:eastAsia="Times New Roman" w:hAnsi="Times New Roman" w:cs="Times New Roman"/>
          <w:sz w:val="24"/>
          <w:szCs w:val="24"/>
        </w:rPr>
      </w:pPr>
    </w:p>
    <w:p w14:paraId="1DDF11CD" w14:textId="77777777" w:rsidR="00D31910" w:rsidRDefault="00D31910">
      <w:pPr>
        <w:spacing w:line="360" w:lineRule="auto"/>
        <w:rPr>
          <w:rFonts w:ascii="Times New Roman" w:eastAsia="Times New Roman" w:hAnsi="Times New Roman" w:cs="Times New Roman"/>
          <w:sz w:val="24"/>
          <w:szCs w:val="24"/>
        </w:rPr>
      </w:pPr>
    </w:p>
    <w:p w14:paraId="11BA98E0" w14:textId="77777777" w:rsidR="00D31910" w:rsidRDefault="00D31910">
      <w:pPr>
        <w:spacing w:line="360" w:lineRule="auto"/>
        <w:jc w:val="both"/>
        <w:rPr>
          <w:rFonts w:ascii="Times New Roman" w:eastAsia="Times New Roman" w:hAnsi="Times New Roman" w:cs="Times New Roman"/>
          <w:sz w:val="24"/>
          <w:szCs w:val="24"/>
        </w:rPr>
      </w:pPr>
    </w:p>
    <w:sectPr w:rsidR="00D31910" w:rsidSect="0007376C">
      <w:footerReference w:type="default" r:id="rId18"/>
      <w:pgSz w:w="11906" w:h="16838"/>
      <w:pgMar w:top="1418" w:right="1418" w:bottom="1418" w:left="2155"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5AD1" w14:textId="77777777" w:rsidR="00C12B03" w:rsidRDefault="00C12B03">
      <w:pPr>
        <w:spacing w:after="0" w:line="240" w:lineRule="auto"/>
      </w:pPr>
      <w:r>
        <w:separator/>
      </w:r>
    </w:p>
  </w:endnote>
  <w:endnote w:type="continuationSeparator" w:id="0">
    <w:p w14:paraId="68686637" w14:textId="77777777" w:rsidR="00C12B03" w:rsidRDefault="00C1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855970"/>
    </w:sdtPr>
    <w:sdtEndPr/>
    <w:sdtContent>
      <w:p w14:paraId="1CE72148" w14:textId="77777777" w:rsidR="00D31910" w:rsidRDefault="00C12B03">
        <w:pPr>
          <w:pStyle w:val="Footer"/>
        </w:pPr>
        <w:r>
          <w:fldChar w:fldCharType="begin"/>
        </w:r>
        <w:r>
          <w:instrText xml:space="preserve"> PAGE   \* MERGEFORMAT </w:instrText>
        </w:r>
        <w:r>
          <w:fldChar w:fldCharType="separate"/>
        </w:r>
        <w:r w:rsidR="00237B29">
          <w:rPr>
            <w:noProof/>
          </w:rPr>
          <w:t>i</w:t>
        </w:r>
        <w:r>
          <w:fldChar w:fldCharType="end"/>
        </w:r>
      </w:p>
    </w:sdtContent>
  </w:sdt>
  <w:p w14:paraId="69F47BC1" w14:textId="77777777" w:rsidR="00D31910" w:rsidRDefault="00D31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846150"/>
    </w:sdtPr>
    <w:sdtEndPr/>
    <w:sdtContent>
      <w:p w14:paraId="2450A46E" w14:textId="77777777" w:rsidR="00D31910" w:rsidRDefault="00C12B03">
        <w:pPr>
          <w:pStyle w:val="Footer"/>
        </w:pPr>
        <w:r>
          <w:fldChar w:fldCharType="begin"/>
        </w:r>
        <w:r>
          <w:instrText xml:space="preserve"> PAGE   \* MERGEFORMAT </w:instrText>
        </w:r>
        <w:r>
          <w:fldChar w:fldCharType="separate"/>
        </w:r>
        <w:r w:rsidR="00237B29">
          <w:rPr>
            <w:noProof/>
          </w:rPr>
          <w:t>8</w:t>
        </w:r>
        <w:r>
          <w:fldChar w:fldCharType="end"/>
        </w:r>
      </w:p>
    </w:sdtContent>
  </w:sdt>
  <w:p w14:paraId="44C0E3CE" w14:textId="77777777" w:rsidR="00D31910" w:rsidRDefault="00D31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37EAE" w14:textId="77777777" w:rsidR="00C12B03" w:rsidRDefault="00C12B03">
      <w:pPr>
        <w:spacing w:after="0" w:line="240" w:lineRule="auto"/>
      </w:pPr>
      <w:r>
        <w:separator/>
      </w:r>
    </w:p>
  </w:footnote>
  <w:footnote w:type="continuationSeparator" w:id="0">
    <w:p w14:paraId="1C5E27B4" w14:textId="77777777" w:rsidR="00C12B03" w:rsidRDefault="00C12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BDA"/>
    <w:multiLevelType w:val="multilevel"/>
    <w:tmpl w:val="00265BD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B80B18"/>
    <w:multiLevelType w:val="multilevel"/>
    <w:tmpl w:val="05B80B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875E0F"/>
    <w:multiLevelType w:val="multilevel"/>
    <w:tmpl w:val="29875E0F"/>
    <w:lvl w:ilvl="0">
      <w:start w:val="1"/>
      <w:numFmt w:val="lowerRoman"/>
      <w:lvlText w:val="%1."/>
      <w:lvlJc w:val="righ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
    <w:nsid w:val="38927390"/>
    <w:multiLevelType w:val="multilevel"/>
    <w:tmpl w:val="3892739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422AF0"/>
    <w:multiLevelType w:val="multilevel"/>
    <w:tmpl w:val="49422AF0"/>
    <w:lvl w:ilvl="0">
      <w:start w:val="1"/>
      <w:numFmt w:val="decimal"/>
      <w:pStyle w:val="Heading1"/>
      <w:lvlText w:val="CHAPTER %1"/>
      <w:lvlJc w:val="left"/>
      <w:pPr>
        <w:ind w:left="4826" w:hanging="432"/>
      </w:pPr>
      <w:rPr>
        <w:rFonts w:hint="default"/>
        <w:b/>
        <w:bCs/>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4E235C59"/>
    <w:multiLevelType w:val="multilevel"/>
    <w:tmpl w:val="4E235C5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ED28EA"/>
    <w:multiLevelType w:val="multilevel"/>
    <w:tmpl w:val="4EED28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3A12A9"/>
    <w:multiLevelType w:val="multilevel"/>
    <w:tmpl w:val="533A12A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1004DD"/>
    <w:multiLevelType w:val="singleLevel"/>
    <w:tmpl w:val="641004DD"/>
    <w:lvl w:ilvl="0">
      <w:start w:val="1"/>
      <w:numFmt w:val="bullet"/>
      <w:lvlText w:val=""/>
      <w:lvlJc w:val="left"/>
      <w:pPr>
        <w:tabs>
          <w:tab w:val="left" w:pos="420"/>
        </w:tabs>
        <w:ind w:left="420" w:hanging="420"/>
      </w:pPr>
      <w:rPr>
        <w:rFonts w:ascii="Wingdings" w:hAnsi="Wingdings" w:hint="default"/>
      </w:rPr>
    </w:lvl>
  </w:abstractNum>
  <w:abstractNum w:abstractNumId="9">
    <w:nsid w:val="641004EA"/>
    <w:multiLevelType w:val="singleLevel"/>
    <w:tmpl w:val="641004EA"/>
    <w:lvl w:ilvl="0">
      <w:start w:val="1"/>
      <w:numFmt w:val="bullet"/>
      <w:lvlText w:val=""/>
      <w:lvlJc w:val="left"/>
      <w:pPr>
        <w:tabs>
          <w:tab w:val="left" w:pos="420"/>
        </w:tabs>
        <w:ind w:left="420" w:hanging="420"/>
      </w:pPr>
      <w:rPr>
        <w:rFonts w:ascii="Wingdings" w:hAnsi="Wingdings" w:hint="default"/>
      </w:rPr>
    </w:lvl>
  </w:abstractNum>
  <w:abstractNum w:abstractNumId="10">
    <w:nsid w:val="641008FA"/>
    <w:multiLevelType w:val="singleLevel"/>
    <w:tmpl w:val="641008FA"/>
    <w:lvl w:ilvl="0">
      <w:start w:val="1"/>
      <w:numFmt w:val="bullet"/>
      <w:lvlText w:val=""/>
      <w:lvlJc w:val="left"/>
      <w:pPr>
        <w:tabs>
          <w:tab w:val="left" w:pos="420"/>
        </w:tabs>
        <w:ind w:left="420" w:hanging="420"/>
      </w:pPr>
      <w:rPr>
        <w:rFonts w:ascii="Wingdings" w:hAnsi="Wingdings" w:hint="default"/>
      </w:rPr>
    </w:lvl>
  </w:abstractNum>
  <w:abstractNum w:abstractNumId="11">
    <w:nsid w:val="64100916"/>
    <w:multiLevelType w:val="singleLevel"/>
    <w:tmpl w:val="64100916"/>
    <w:lvl w:ilvl="0">
      <w:start w:val="1"/>
      <w:numFmt w:val="bullet"/>
      <w:lvlText w:val=""/>
      <w:lvlJc w:val="left"/>
      <w:pPr>
        <w:tabs>
          <w:tab w:val="left" w:pos="420"/>
        </w:tabs>
        <w:ind w:left="420" w:hanging="420"/>
      </w:pPr>
      <w:rPr>
        <w:rFonts w:ascii="Wingdings" w:hAnsi="Wingdings" w:hint="default"/>
      </w:rPr>
    </w:lvl>
  </w:abstractNum>
  <w:abstractNum w:abstractNumId="12">
    <w:nsid w:val="64100928"/>
    <w:multiLevelType w:val="singleLevel"/>
    <w:tmpl w:val="64100928"/>
    <w:lvl w:ilvl="0">
      <w:start w:val="1"/>
      <w:numFmt w:val="bullet"/>
      <w:lvlText w:val=""/>
      <w:lvlJc w:val="left"/>
      <w:pPr>
        <w:tabs>
          <w:tab w:val="left" w:pos="420"/>
        </w:tabs>
        <w:ind w:left="420" w:hanging="420"/>
      </w:pPr>
      <w:rPr>
        <w:rFonts w:ascii="Wingdings" w:hAnsi="Wingdings" w:hint="default"/>
      </w:rPr>
    </w:lvl>
  </w:abstractNum>
  <w:abstractNum w:abstractNumId="13">
    <w:nsid w:val="648336DE"/>
    <w:multiLevelType w:val="multilevel"/>
    <w:tmpl w:val="648336DE"/>
    <w:lvl w:ilvl="0">
      <w:start w:val="1"/>
      <w:numFmt w:val="lowerRoman"/>
      <w:lvlText w:val="%1."/>
      <w:lvlJc w:val="righ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8336FF"/>
    <w:multiLevelType w:val="multilevel"/>
    <w:tmpl w:val="648336FF"/>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777BDF"/>
    <w:multiLevelType w:val="multilevel"/>
    <w:tmpl w:val="67777BD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26E3DF7"/>
    <w:multiLevelType w:val="multilevel"/>
    <w:tmpl w:val="726E3D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num>
  <w:num w:numId="3">
    <w:abstractNumId w:val="4"/>
    <w:lvlOverride w:ilvl="0">
      <w:startOverride w:val="2"/>
    </w:lvlOverride>
  </w:num>
  <w:num w:numId="4">
    <w:abstractNumId w:val="8"/>
  </w:num>
  <w:num w:numId="5">
    <w:abstractNumId w:val="9"/>
  </w:num>
  <w:num w:numId="6">
    <w:abstractNumId w:val="10"/>
  </w:num>
  <w:num w:numId="7">
    <w:abstractNumId w:val="11"/>
  </w:num>
  <w:num w:numId="8">
    <w:abstractNumId w:val="12"/>
  </w:num>
  <w:num w:numId="9">
    <w:abstractNumId w:val="4"/>
    <w:lvlOverride w:ilvl="0">
      <w:startOverride w:val="3"/>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num>
  <w:num w:numId="13">
    <w:abstractNumId w:val="1"/>
  </w:num>
  <w:num w:numId="14">
    <w:abstractNumId w:val="7"/>
  </w:num>
  <w:num w:numId="15">
    <w:abstractNumId w:val="6"/>
  </w:num>
  <w:num w:numId="16">
    <w:abstractNumId w:val="0"/>
  </w:num>
  <w:num w:numId="17">
    <w:abstractNumId w:val="3"/>
  </w:num>
  <w:num w:numId="18">
    <w:abstractNumId w:val="15"/>
  </w:num>
  <w:num w:numId="19">
    <w:abstractNumId w:val="5"/>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10"/>
    <w:rsid w:val="00025196"/>
    <w:rsid w:val="000540E3"/>
    <w:rsid w:val="0007376C"/>
    <w:rsid w:val="000B54D1"/>
    <w:rsid w:val="00100708"/>
    <w:rsid w:val="00164FE4"/>
    <w:rsid w:val="001A38C3"/>
    <w:rsid w:val="00237B29"/>
    <w:rsid w:val="00272035"/>
    <w:rsid w:val="003E16CD"/>
    <w:rsid w:val="00447194"/>
    <w:rsid w:val="00461EDB"/>
    <w:rsid w:val="004A6CC2"/>
    <w:rsid w:val="006B02A0"/>
    <w:rsid w:val="006F2EC7"/>
    <w:rsid w:val="007B71AD"/>
    <w:rsid w:val="008C5BAA"/>
    <w:rsid w:val="008D7AF2"/>
    <w:rsid w:val="009B08E1"/>
    <w:rsid w:val="00B84B42"/>
    <w:rsid w:val="00B8575F"/>
    <w:rsid w:val="00C12B03"/>
    <w:rsid w:val="00CB45AE"/>
    <w:rsid w:val="00D31910"/>
    <w:rsid w:val="00D6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9943B8"/>
  <w15:docId w15:val="{71E23B1E-08E4-4650-AFA8-A8232E8D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W" w:eastAsia="en-Z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er" w:uiPriority="99"/>
    <w:lsdException w:name="caption" w:unhideWhenUsed="1" w:qFormat="1"/>
    <w:lsdException w:name="table of figures" w:uiPriority="99"/>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keepLines/>
      <w:numPr>
        <w:numId w:val="1"/>
      </w:numPr>
      <w:spacing w:before="240" w:after="0"/>
      <w:ind w:left="999"/>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next w:val="Normal"/>
    <w:unhideWhenUsed/>
    <w:qFormat/>
    <w:pPr>
      <w:numPr>
        <w:ilvl w:val="2"/>
        <w:numId w:val="1"/>
      </w:numPr>
      <w:spacing w:beforeAutospacing="1" w:after="0" w:afterAutospacing="1"/>
      <w:outlineLvl w:val="2"/>
    </w:pPr>
    <w:rPr>
      <w:rFonts w:hint="eastAsia"/>
      <w:b/>
      <w:bCs/>
      <w:color w:val="000000" w:themeColor="text1"/>
      <w:sz w:val="24"/>
      <w:szCs w:val="27"/>
      <w:lang w:val="en-US" w:eastAsia="zh-CN"/>
    </w:rPr>
  </w:style>
  <w:style w:type="paragraph" w:styleId="Heading4">
    <w:name w:val="heading 4"/>
    <w:basedOn w:val="Normal"/>
    <w:next w:val="Normal"/>
    <w:link w:val="Heading4Char"/>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after="200" w:line="240" w:lineRule="auto"/>
    </w:pPr>
    <w:rPr>
      <w:i/>
      <w:iCs/>
      <w:color w:val="44546A" w:themeColor="text2"/>
      <w:sz w:val="18"/>
      <w:szCs w:val="18"/>
      <w:lang w:val="en-ZW"/>
    </w:rPr>
  </w:style>
  <w:style w:type="paragraph" w:styleId="Footer">
    <w:name w:val="footer"/>
    <w:basedOn w:val="Normal"/>
    <w:link w:val="FooterChar"/>
    <w:uiPriority w:val="99"/>
    <w:pPr>
      <w:tabs>
        <w:tab w:val="center" w:pos="4153"/>
        <w:tab w:val="right" w:pos="8306"/>
      </w:tabs>
      <w:snapToGrid w:val="0"/>
      <w:jc w:val="center"/>
    </w:pPr>
    <w:rPr>
      <w:sz w:val="18"/>
      <w:szCs w:val="18"/>
    </w:rPr>
  </w:style>
  <w:style w:type="paragraph" w:styleId="Header">
    <w:name w:val="header"/>
    <w:basedOn w:val="Normal"/>
    <w:pPr>
      <w:tabs>
        <w:tab w:val="center" w:pos="4153"/>
        <w:tab w:val="right" w:pos="8306"/>
      </w:tabs>
      <w:snapToGrid w:val="0"/>
      <w:jc w:val="center"/>
    </w:pPr>
    <w:rPr>
      <w:sz w:val="18"/>
      <w:szCs w:val="1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Pr>
      <w:rFonts w:ascii="Times New Roman" w:eastAsiaTheme="minorEastAsia" w:hAnsi="Times New Roman"/>
      <w:caps/>
      <w:color w:val="595959" w:themeColor="text1" w:themeTint="A6"/>
      <w:spacing w:val="15"/>
      <w:sz w:val="24"/>
    </w:rPr>
  </w:style>
  <w:style w:type="paragraph" w:styleId="TableofFigures">
    <w:name w:val="table of figures"/>
    <w:basedOn w:val="Normal"/>
    <w:next w:val="Normal"/>
    <w:uiPriority w:val="99"/>
    <w:pPr>
      <w:spacing w:after="0"/>
    </w:pPr>
  </w:style>
  <w:style w:type="paragraph" w:styleId="TOC1">
    <w:name w:val="toc 1"/>
    <w:basedOn w:val="Normal"/>
    <w:next w:val="Normal"/>
    <w:uiPriority w:val="39"/>
    <w:pPr>
      <w:spacing w:after="100"/>
    </w:pPr>
    <w:rPr>
      <w:rFonts w:ascii="Times New Roman" w:hAnsi="Times New Roman"/>
      <w:sz w:val="24"/>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OC4">
    <w:name w:val="toc 4"/>
    <w:basedOn w:val="Normal"/>
    <w:next w:val="Normal"/>
    <w:uiPriority w:val="39"/>
    <w:unhideWhenUsed/>
    <w:pPr>
      <w:spacing w:after="100"/>
      <w:ind w:left="660"/>
    </w:pPr>
    <w:rPr>
      <w:rFonts w:eastAsiaTheme="minorEastAsia"/>
      <w:kern w:val="2"/>
      <w:lang w:val="en-ZW" w:eastAsia="en-ZW"/>
    </w:rPr>
  </w:style>
  <w:style w:type="paragraph" w:styleId="TOC5">
    <w:name w:val="toc 5"/>
    <w:basedOn w:val="Normal"/>
    <w:next w:val="Normal"/>
    <w:uiPriority w:val="39"/>
    <w:unhideWhenUsed/>
    <w:pPr>
      <w:spacing w:after="100"/>
      <w:ind w:left="880"/>
    </w:pPr>
    <w:rPr>
      <w:rFonts w:eastAsiaTheme="minorEastAsia"/>
      <w:kern w:val="2"/>
      <w:lang w:val="en-ZW" w:eastAsia="en-ZW"/>
    </w:rPr>
  </w:style>
  <w:style w:type="paragraph" w:styleId="TOC6">
    <w:name w:val="toc 6"/>
    <w:basedOn w:val="Normal"/>
    <w:next w:val="Normal"/>
    <w:uiPriority w:val="39"/>
    <w:unhideWhenUsed/>
    <w:pPr>
      <w:spacing w:after="100"/>
      <w:ind w:left="1100"/>
    </w:pPr>
    <w:rPr>
      <w:rFonts w:eastAsiaTheme="minorEastAsia"/>
      <w:kern w:val="2"/>
      <w:lang w:val="en-ZW" w:eastAsia="en-ZW"/>
    </w:rPr>
  </w:style>
  <w:style w:type="paragraph" w:styleId="TOC7">
    <w:name w:val="toc 7"/>
    <w:basedOn w:val="Normal"/>
    <w:next w:val="Normal"/>
    <w:uiPriority w:val="39"/>
    <w:unhideWhenUsed/>
    <w:pPr>
      <w:spacing w:after="100"/>
      <w:ind w:left="1320"/>
    </w:pPr>
    <w:rPr>
      <w:rFonts w:eastAsiaTheme="minorEastAsia"/>
      <w:kern w:val="2"/>
      <w:lang w:val="en-ZW" w:eastAsia="en-ZW"/>
    </w:rPr>
  </w:style>
  <w:style w:type="paragraph" w:styleId="TOC8">
    <w:name w:val="toc 8"/>
    <w:basedOn w:val="Normal"/>
    <w:next w:val="Normal"/>
    <w:uiPriority w:val="39"/>
    <w:unhideWhenUsed/>
    <w:pPr>
      <w:spacing w:after="100"/>
      <w:ind w:left="1540"/>
    </w:pPr>
    <w:rPr>
      <w:rFonts w:eastAsiaTheme="minorEastAsia"/>
      <w:kern w:val="2"/>
      <w:lang w:val="en-ZW" w:eastAsia="en-ZW"/>
    </w:rPr>
  </w:style>
  <w:style w:type="paragraph" w:styleId="TOC9">
    <w:name w:val="toc 9"/>
    <w:basedOn w:val="Normal"/>
    <w:next w:val="Normal"/>
    <w:uiPriority w:val="39"/>
    <w:unhideWhenUsed/>
    <w:pPr>
      <w:spacing w:after="100"/>
      <w:ind w:left="1760"/>
    </w:pPr>
    <w:rPr>
      <w:rFonts w:eastAsiaTheme="minorEastAsia"/>
      <w:kern w:val="2"/>
      <w:lang w:val="en-ZW" w:eastAsia="en-ZW"/>
    </w:rPr>
  </w:style>
  <w:style w:type="character" w:styleId="Hyperlink">
    <w:name w:val="Hyperlink"/>
    <w:basedOn w:val="DefaultParagraphFont"/>
    <w:uiPriority w:val="99"/>
    <w:rPr>
      <w:color w:val="0563C1" w:themeColor="hyperlink"/>
      <w:u w:val="single"/>
    </w:rPr>
  </w:style>
  <w:style w:type="character" w:styleId="Strong">
    <w:name w:val="Strong"/>
    <w:basedOn w:val="DefaultParagraphFont"/>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spacing w:line="252" w:lineRule="auto"/>
      <w:ind w:left="720"/>
      <w:contextualSpacing/>
    </w:pPr>
    <w:rPr>
      <w:lang w:val="en-ZW"/>
    </w:rPr>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lang w:eastAsia="en-US"/>
    </w:rPr>
  </w:style>
  <w:style w:type="paragraph" w:customStyle="1" w:styleId="Bibliography1">
    <w:name w:val="Bibliography1"/>
    <w:basedOn w:val="Normal"/>
    <w:next w:val="Normal"/>
    <w:uiPriority w:val="37"/>
    <w:unhideWhenUsed/>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lang w:val="en-US" w:eastAsia="en-US"/>
    </w:rPr>
  </w:style>
  <w:style w:type="character" w:customStyle="1" w:styleId="Heading1Char">
    <w:name w:val="Heading 1 Char"/>
    <w:basedOn w:val="DefaultParagraphFont"/>
    <w:link w:val="Heading1"/>
    <w:rPr>
      <w:rFonts w:eastAsiaTheme="majorEastAsia" w:cstheme="majorBidi"/>
      <w:b/>
      <w:color w:val="000000" w:themeColor="text1"/>
      <w:sz w:val="24"/>
      <w:szCs w:val="32"/>
      <w:lang w:val="en-US" w:eastAsia="en-US"/>
    </w:rPr>
  </w:style>
  <w:style w:type="character" w:customStyle="1" w:styleId="Heading2Char">
    <w:name w:val="Heading 2 Char"/>
    <w:basedOn w:val="DefaultParagraphFont"/>
    <w:link w:val="Heading2"/>
    <w:rPr>
      <w:rFonts w:eastAsiaTheme="majorEastAsia" w:cstheme="majorBidi"/>
      <w:b/>
      <w:color w:val="000000" w:themeColor="text1"/>
      <w:sz w:val="24"/>
      <w:szCs w:val="26"/>
      <w:lang w:val="en-US" w:eastAsia="en-US"/>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2"/>
      <w:szCs w:val="22"/>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color w:val="1F4E79" w:themeColor="accent1" w:themeShade="80"/>
      <w:sz w:val="22"/>
      <w:szCs w:val="22"/>
      <w:lang w:val="en-US"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E79" w:themeColor="accent1" w:themeShade="80"/>
      <w:sz w:val="22"/>
      <w:szCs w:val="22"/>
      <w:lang w:val="en-US"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262626" w:themeColor="text1" w:themeTint="D9"/>
      <w:sz w:val="21"/>
      <w:szCs w:val="21"/>
      <w:lang w:val="en-US" w:eastAsia="en-US"/>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62626" w:themeColor="text1" w:themeTint="D9"/>
      <w:sz w:val="21"/>
      <w:szCs w:val="21"/>
      <w:lang w:val="en-US" w:eastAsia="en-US"/>
    </w:rPr>
  </w:style>
  <w:style w:type="character" w:customStyle="1" w:styleId="SubtitleChar">
    <w:name w:val="Subtitle Char"/>
    <w:basedOn w:val="DefaultParagraphFont"/>
    <w:link w:val="Subtitle"/>
    <w:rPr>
      <w:rFonts w:eastAsiaTheme="minorEastAsia" w:cstheme="minorBidi"/>
      <w:caps/>
      <w:color w:val="595959" w:themeColor="text1" w:themeTint="A6"/>
      <w:spacing w:val="15"/>
      <w:sz w:val="24"/>
      <w:szCs w:val="22"/>
      <w:lang w:val="en-US" w:eastAsia="en-US"/>
    </w:rPr>
  </w:style>
  <w:style w:type="paragraph" w:customStyle="1" w:styleId="TOCHeading1">
    <w:name w:val="TOC Heading1"/>
    <w:basedOn w:val="Heading1"/>
    <w:next w:val="Normal"/>
    <w:uiPriority w:val="39"/>
    <w:unhideWhenUsed/>
    <w:qFormat/>
    <w:pPr>
      <w:numPr>
        <w:numId w:val="0"/>
      </w:numPr>
      <w:outlineLvl w:val="9"/>
    </w:pPr>
    <w:rPr>
      <w:rFonts w:asciiTheme="majorHAnsi" w:hAnsiTheme="majorHAnsi"/>
      <w:b w:val="0"/>
      <w:color w:val="2E74B5" w:themeColor="accent1" w:themeShade="BF"/>
      <w:sz w:val="32"/>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UnresolvedMention">
    <w:name w:val="Unresolved Mention"/>
    <w:basedOn w:val="DefaultParagraphFont"/>
    <w:uiPriority w:val="99"/>
    <w:semiHidden/>
    <w:unhideWhenUsed/>
    <w:rsid w:val="001A3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nishalynchigutei@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78E24BC-5CCA-4EFC-ADBF-4965D7FD2BB0}" type="doc">
      <dgm:prSet loTypeId="urn:microsoft.com/office/officeart/2005/8/layout/process5#1" loCatId="process" qsTypeId="urn:microsoft.com/office/officeart/2005/8/quickstyle/3d5#1" qsCatId="3D" csTypeId="urn:microsoft.com/office/officeart/2005/8/colors/colorful1#1" csCatId="colorful" phldr="1"/>
      <dgm:spPr/>
      <dgm:t>
        <a:bodyPr/>
        <a:lstStyle/>
        <a:p>
          <a:endParaRPr lang="en-US"/>
        </a:p>
      </dgm:t>
    </dgm:pt>
    <dgm:pt modelId="{2CC44CC1-C4A6-49C3-96C5-B9F88528CE42}">
      <dgm:prSet phldrT="[Text]"/>
      <dgm:spPr>
        <a:xfrm>
          <a:off x="2022574" y="447198"/>
          <a:ext cx="1441251" cy="864750"/>
        </a:xfrm>
        <a:solidFill>
          <a:srgbClr val="A5A5A5">
            <a:hueOff val="0"/>
            <a:satOff val="0"/>
            <a:lumOff val="0"/>
            <a:alphaOff val="0"/>
          </a:srgbClr>
        </a:solidFill>
        <a:ln>
          <a:noFill/>
        </a:ln>
        <a:effectLst/>
        <a:sp3d extrusionH="381000" contourW="38100" prstMaterial="matte">
          <a:contourClr>
            <a:sysClr val="window" lastClr="FFFFFF"/>
          </a:contourClr>
        </a:sp3d>
      </dgm:spPr>
      <dgm:t>
        <a:bodyPr/>
        <a:lstStyle/>
        <a:p>
          <a:pPr>
            <a:buNone/>
          </a:pPr>
          <a:r>
            <a:rPr lang="en-US">
              <a:solidFill>
                <a:sysClr val="window" lastClr="FFFFFF"/>
              </a:solidFill>
              <a:latin typeface="Calibri" pitchFamily="2" charset="0"/>
              <a:ea typeface="+mn-ea"/>
              <a:cs typeface="+mn-cs"/>
            </a:rPr>
            <a:t>Informed Consent</a:t>
          </a:r>
        </a:p>
      </dgm:t>
    </dgm:pt>
    <dgm:pt modelId="{7A66CB10-5574-428F-80F5-81ADC0F5E296}" type="parTrans" cxnId="{9C5DD7FA-6437-487A-8F7A-6B8FFBBB195E}">
      <dgm:prSet/>
      <dgm:spPr/>
      <dgm:t>
        <a:bodyPr/>
        <a:lstStyle/>
        <a:p>
          <a:endParaRPr lang="en-US"/>
        </a:p>
      </dgm:t>
    </dgm:pt>
    <dgm:pt modelId="{F6E5CB6F-3754-4F5F-AF77-FA6DA808803C}" type="sibTrans" cxnId="{9C5DD7FA-6437-487A-8F7A-6B8FFBBB195E}">
      <dgm:prSet/>
      <dgm:spPr>
        <a:xfrm>
          <a:off x="3590655" y="700859"/>
          <a:ext cx="305545" cy="357430"/>
        </a:xfrm>
        <a:solidFill>
          <a:srgbClr val="A5A5A5">
            <a:hueOff val="0"/>
            <a:satOff val="0"/>
            <a:lumOff val="0"/>
            <a:alphaOff val="0"/>
          </a:srgbClr>
        </a:solidFill>
        <a:ln>
          <a:noFill/>
        </a:ln>
        <a:effectLst/>
        <a:sp3d z="-52400" extrusionH="181000" contourW="38100" prstMaterial="matte">
          <a:contourClr>
            <a:sysClr val="window" lastClr="FFFFFF"/>
          </a:contourClr>
        </a:sp3d>
      </dgm:spPr>
      <dgm:t>
        <a:bodyPr/>
        <a:lstStyle/>
        <a:p>
          <a:pPr>
            <a:buNone/>
          </a:pPr>
          <a:endParaRPr lang="en-US">
            <a:solidFill>
              <a:sysClr val="windowText" lastClr="000000"/>
            </a:solidFill>
            <a:latin typeface="Calibri" pitchFamily="2" charset="0"/>
            <a:ea typeface="+mn-ea"/>
            <a:cs typeface="+mn-cs"/>
          </a:endParaRPr>
        </a:p>
      </dgm:t>
    </dgm:pt>
    <dgm:pt modelId="{8D9AB8BE-5C51-4AF4-9E44-0650C4044EDB}">
      <dgm:prSet phldrT="[Text]"/>
      <dgm:spPr>
        <a:xfrm>
          <a:off x="4040326" y="447198"/>
          <a:ext cx="1441251" cy="864750"/>
        </a:xfrm>
        <a:solidFill>
          <a:srgbClr val="FFC000">
            <a:hueOff val="0"/>
            <a:satOff val="0"/>
            <a:lumOff val="0"/>
            <a:alphaOff val="0"/>
          </a:srgbClr>
        </a:solidFill>
        <a:ln>
          <a:noFill/>
        </a:ln>
        <a:effectLst/>
        <a:sp3d extrusionH="381000" contourW="38100" prstMaterial="matte">
          <a:contourClr>
            <a:sysClr val="window" lastClr="FFFFFF"/>
          </a:contourClr>
        </a:sp3d>
      </dgm:spPr>
      <dgm:t>
        <a:bodyPr/>
        <a:lstStyle/>
        <a:p>
          <a:pPr>
            <a:buNone/>
          </a:pPr>
          <a:r>
            <a:rPr lang="en-US">
              <a:solidFill>
                <a:sysClr val="window" lastClr="FFFFFF"/>
              </a:solidFill>
              <a:latin typeface="Calibri" pitchFamily="2" charset="0"/>
              <a:ea typeface="+mn-ea"/>
              <a:cs typeface="+mn-cs"/>
            </a:rPr>
            <a:t>Confidential</a:t>
          </a:r>
        </a:p>
      </dgm:t>
    </dgm:pt>
    <dgm:pt modelId="{C147ED70-049F-4800-96D3-8858C2F1CF0B}" type="parTrans" cxnId="{02732497-C460-4BE8-9691-7A7E0F734974}">
      <dgm:prSet/>
      <dgm:spPr/>
      <dgm:t>
        <a:bodyPr/>
        <a:lstStyle/>
        <a:p>
          <a:endParaRPr lang="en-US"/>
        </a:p>
      </dgm:t>
    </dgm:pt>
    <dgm:pt modelId="{B9B5AE20-36F6-47E6-827C-E0F16D2F1EF7}" type="sibTrans" cxnId="{02732497-C460-4BE8-9691-7A7E0F734974}">
      <dgm:prSet/>
      <dgm:spPr>
        <a:xfrm rot="5400000">
          <a:off x="4608179" y="1412837"/>
          <a:ext cx="305545" cy="357430"/>
        </a:xfrm>
        <a:solidFill>
          <a:srgbClr val="FFC000">
            <a:hueOff val="0"/>
            <a:satOff val="0"/>
            <a:lumOff val="0"/>
            <a:alphaOff val="0"/>
          </a:srgbClr>
        </a:solidFill>
        <a:ln>
          <a:noFill/>
        </a:ln>
        <a:effectLst/>
        <a:sp3d z="-52400" extrusionH="181000" contourW="38100" prstMaterial="matte">
          <a:contourClr>
            <a:sysClr val="window" lastClr="FFFFFF"/>
          </a:contourClr>
        </a:sp3d>
      </dgm:spPr>
      <dgm:t>
        <a:bodyPr/>
        <a:lstStyle/>
        <a:p>
          <a:pPr>
            <a:buNone/>
          </a:pPr>
          <a:endParaRPr lang="en-US">
            <a:solidFill>
              <a:sysClr val="windowText" lastClr="000000"/>
            </a:solidFill>
            <a:latin typeface="Calibri" pitchFamily="2" charset="0"/>
            <a:ea typeface="+mn-ea"/>
            <a:cs typeface="+mn-cs"/>
          </a:endParaRPr>
        </a:p>
      </dgm:t>
    </dgm:pt>
    <dgm:pt modelId="{30927CFA-4284-41BD-A448-70AA2E1EC99A}">
      <dgm:prSet/>
      <dgm:spPr>
        <a:xfrm>
          <a:off x="4040326" y="1888450"/>
          <a:ext cx="1441251" cy="864750"/>
        </a:xfrm>
        <a:solidFill>
          <a:srgbClr val="4472C4">
            <a:hueOff val="0"/>
            <a:satOff val="0"/>
            <a:lumOff val="0"/>
            <a:alphaOff val="0"/>
          </a:srgbClr>
        </a:solidFill>
        <a:ln>
          <a:noFill/>
        </a:ln>
        <a:effectLst/>
        <a:sp3d extrusionH="381000" contourW="38100" prstMaterial="matte">
          <a:contourClr>
            <a:sysClr val="window" lastClr="FFFFFF"/>
          </a:contourClr>
        </a:sp3d>
      </dgm:spPr>
      <dgm:t>
        <a:bodyPr/>
        <a:lstStyle/>
        <a:p>
          <a:pPr>
            <a:buNone/>
          </a:pPr>
          <a:r>
            <a:rPr lang="en-US">
              <a:solidFill>
                <a:sysClr val="window" lastClr="FFFFFF"/>
              </a:solidFill>
              <a:latin typeface="Calibri" pitchFamily="2" charset="0"/>
              <a:ea typeface="+mn-ea"/>
              <a:cs typeface="+mn-cs"/>
            </a:rPr>
            <a:t>Anonymity</a:t>
          </a:r>
        </a:p>
      </dgm:t>
    </dgm:pt>
    <dgm:pt modelId="{E033F6F8-E72C-4186-851E-DE78F4248FB7}" type="parTrans" cxnId="{B92B2527-B95E-42CD-A0B8-37D441B5B910}">
      <dgm:prSet/>
      <dgm:spPr/>
      <dgm:t>
        <a:bodyPr/>
        <a:lstStyle/>
        <a:p>
          <a:endParaRPr lang="en-US"/>
        </a:p>
      </dgm:t>
    </dgm:pt>
    <dgm:pt modelId="{6D2237CC-1ED9-452E-BB8B-9E81DE425165}" type="sibTrans" cxnId="{B92B2527-B95E-42CD-A0B8-37D441B5B910}">
      <dgm:prSet/>
      <dgm:spPr>
        <a:xfrm rot="10800000">
          <a:off x="3607950" y="2142110"/>
          <a:ext cx="305545" cy="357430"/>
        </a:xfrm>
        <a:solidFill>
          <a:srgbClr val="4472C4">
            <a:hueOff val="0"/>
            <a:satOff val="0"/>
            <a:lumOff val="0"/>
            <a:alphaOff val="0"/>
          </a:srgbClr>
        </a:solidFill>
        <a:ln>
          <a:noFill/>
        </a:ln>
        <a:effectLst/>
        <a:sp3d z="-52400" extrusionH="181000" contourW="38100" prstMaterial="matte">
          <a:contourClr>
            <a:sysClr val="window" lastClr="FFFFFF"/>
          </a:contourClr>
        </a:sp3d>
      </dgm:spPr>
      <dgm:t>
        <a:bodyPr/>
        <a:lstStyle/>
        <a:p>
          <a:pPr>
            <a:buNone/>
          </a:pPr>
          <a:endParaRPr lang="en-US">
            <a:solidFill>
              <a:sysClr val="windowText" lastClr="000000"/>
            </a:solidFill>
            <a:latin typeface="Calibri" pitchFamily="2" charset="0"/>
            <a:ea typeface="+mn-ea"/>
            <a:cs typeface="+mn-cs"/>
          </a:endParaRPr>
        </a:p>
      </dgm:t>
    </dgm:pt>
    <dgm:pt modelId="{DB8A108E-1847-440C-9A73-BB9EFD045DD3}">
      <dgm:prSet/>
      <dgm:spPr>
        <a:xfrm>
          <a:off x="2022574" y="1888450"/>
          <a:ext cx="1441251" cy="864750"/>
        </a:xfrm>
        <a:solidFill>
          <a:srgbClr val="70AD47">
            <a:hueOff val="0"/>
            <a:satOff val="0"/>
            <a:lumOff val="0"/>
            <a:alphaOff val="0"/>
          </a:srgbClr>
        </a:solidFill>
        <a:ln>
          <a:noFill/>
        </a:ln>
        <a:effectLst/>
        <a:sp3d extrusionH="381000" contourW="38100" prstMaterial="matte">
          <a:contourClr>
            <a:sysClr val="window" lastClr="FFFFFF"/>
          </a:contourClr>
        </a:sp3d>
      </dgm:spPr>
      <dgm:t>
        <a:bodyPr/>
        <a:lstStyle/>
        <a:p>
          <a:pPr>
            <a:buNone/>
          </a:pPr>
          <a:r>
            <a:rPr lang="en-US">
              <a:solidFill>
                <a:sysClr val="window" lastClr="FFFFFF"/>
              </a:solidFill>
              <a:latin typeface="Calibri" pitchFamily="2" charset="0"/>
              <a:ea typeface="+mn-ea"/>
              <a:cs typeface="+mn-cs"/>
            </a:rPr>
            <a:t>Right to Withdraw</a:t>
          </a:r>
        </a:p>
      </dgm:t>
    </dgm:pt>
    <dgm:pt modelId="{FE5422D8-170D-468E-90A2-33E7CD87D7EC}" type="parTrans" cxnId="{4E6F7F97-5A0D-4099-BEA9-BD36F79A90BA}">
      <dgm:prSet/>
      <dgm:spPr/>
      <dgm:t>
        <a:bodyPr/>
        <a:lstStyle/>
        <a:p>
          <a:endParaRPr lang="en-US"/>
        </a:p>
      </dgm:t>
    </dgm:pt>
    <dgm:pt modelId="{F1284358-D015-4D7F-AAD2-AC6A6C30E019}" type="sibTrans" cxnId="{4E6F7F97-5A0D-4099-BEA9-BD36F79A90BA}">
      <dgm:prSet/>
      <dgm:spPr/>
      <dgm:t>
        <a:bodyPr/>
        <a:lstStyle/>
        <a:p>
          <a:endParaRPr lang="en-US"/>
        </a:p>
      </dgm:t>
    </dgm:pt>
    <dgm:pt modelId="{6AD645F8-B97A-447A-A586-BD922A393221}">
      <dgm:prSet phldrT="[Text]"/>
      <dgm:spPr>
        <a:xfrm>
          <a:off x="4822" y="447198"/>
          <a:ext cx="1441251" cy="864750"/>
        </a:xfrm>
        <a:solidFill>
          <a:srgbClr val="ED7D31">
            <a:hueOff val="0"/>
            <a:satOff val="0"/>
            <a:lumOff val="0"/>
            <a:alphaOff val="0"/>
          </a:srgbClr>
        </a:solidFill>
        <a:ln>
          <a:noFill/>
        </a:ln>
        <a:effectLst/>
        <a:sp3d extrusionH="381000" contourW="38100" prstMaterial="matte">
          <a:contourClr>
            <a:sysClr val="window" lastClr="FFFFFF"/>
          </a:contourClr>
        </a:sp3d>
      </dgm:spPr>
      <dgm:t>
        <a:bodyPr/>
        <a:lstStyle/>
        <a:p>
          <a:pPr>
            <a:buNone/>
          </a:pPr>
          <a:r>
            <a:rPr lang="en-US">
              <a:solidFill>
                <a:sysClr val="window" lastClr="FFFFFF"/>
              </a:solidFill>
              <a:latin typeface="Calibri" pitchFamily="2" charset="0"/>
              <a:ea typeface="+mn-ea"/>
              <a:cs typeface="+mn-cs"/>
            </a:rPr>
            <a:t>Plagiarism</a:t>
          </a:r>
        </a:p>
      </dgm:t>
    </dgm:pt>
    <dgm:pt modelId="{41F75A73-E8CD-4FC3-9E05-095701135BE9}" type="sibTrans" cxnId="{D812D85C-CD08-4DE7-BAE1-73657FB364DB}">
      <dgm:prSet/>
      <dgm:spPr>
        <a:xfrm>
          <a:off x="1572903" y="700859"/>
          <a:ext cx="305545" cy="357430"/>
        </a:xfrm>
        <a:solidFill>
          <a:srgbClr val="ED7D31">
            <a:hueOff val="0"/>
            <a:satOff val="0"/>
            <a:lumOff val="0"/>
            <a:alphaOff val="0"/>
          </a:srgbClr>
        </a:solidFill>
        <a:ln>
          <a:noFill/>
        </a:ln>
        <a:effectLst/>
        <a:sp3d z="-52400" extrusionH="181000" contourW="38100" prstMaterial="matte">
          <a:contourClr>
            <a:sysClr val="window" lastClr="FFFFFF"/>
          </a:contourClr>
        </a:sp3d>
      </dgm:spPr>
      <dgm:t>
        <a:bodyPr/>
        <a:lstStyle/>
        <a:p>
          <a:pPr>
            <a:buNone/>
          </a:pPr>
          <a:endParaRPr lang="en-US">
            <a:solidFill>
              <a:sysClr val="windowText" lastClr="000000"/>
            </a:solidFill>
            <a:latin typeface="Calibri" pitchFamily="2" charset="0"/>
            <a:ea typeface="+mn-ea"/>
            <a:cs typeface="+mn-cs"/>
          </a:endParaRPr>
        </a:p>
      </dgm:t>
    </dgm:pt>
    <dgm:pt modelId="{392BD32A-C281-4754-A891-7231F3D30D62}" type="parTrans" cxnId="{D812D85C-CD08-4DE7-BAE1-73657FB364DB}">
      <dgm:prSet/>
      <dgm:spPr/>
      <dgm:t>
        <a:bodyPr/>
        <a:lstStyle/>
        <a:p>
          <a:endParaRPr lang="en-US"/>
        </a:p>
      </dgm:t>
    </dgm:pt>
    <dgm:pt modelId="{E526A1AB-793D-4C51-96D3-BAF630C14B6E}" type="pres">
      <dgm:prSet presAssocID="{D78E24BC-5CCA-4EFC-ADBF-4965D7FD2BB0}" presName="diagram" presStyleCnt="0">
        <dgm:presLayoutVars>
          <dgm:dir/>
          <dgm:resizeHandles val="exact"/>
        </dgm:presLayoutVars>
      </dgm:prSet>
      <dgm:spPr/>
      <dgm:t>
        <a:bodyPr/>
        <a:lstStyle/>
        <a:p>
          <a:endParaRPr lang="en-US"/>
        </a:p>
      </dgm:t>
    </dgm:pt>
    <dgm:pt modelId="{2919D106-8B93-4B9A-B2CE-547945FEE449}" type="pres">
      <dgm:prSet presAssocID="{6AD645F8-B97A-447A-A586-BD922A393221}"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F2BF96D1-BAEA-4BE0-9CB2-EFAE0E3DA3DD}" type="pres">
      <dgm:prSet presAssocID="{41F75A73-E8CD-4FC3-9E05-095701135BE9}" presName="sibTrans" presStyleLbl="sibTrans2D1" presStyleIdx="0" presStyleCnt="4"/>
      <dgm:spPr>
        <a:prstGeom prst="rightArrow">
          <a:avLst>
            <a:gd name="adj1" fmla="val 60000"/>
            <a:gd name="adj2" fmla="val 50000"/>
          </a:avLst>
        </a:prstGeom>
      </dgm:spPr>
      <dgm:t>
        <a:bodyPr/>
        <a:lstStyle/>
        <a:p>
          <a:endParaRPr lang="en-US"/>
        </a:p>
      </dgm:t>
    </dgm:pt>
    <dgm:pt modelId="{B23CB08E-5B5B-4D90-A32E-CE3BF6D071CB}" type="pres">
      <dgm:prSet presAssocID="{41F75A73-E8CD-4FC3-9E05-095701135BE9}" presName="connectorText" presStyleLbl="sibTrans2D1" presStyleIdx="0" presStyleCnt="4"/>
      <dgm:spPr/>
      <dgm:t>
        <a:bodyPr/>
        <a:lstStyle/>
        <a:p>
          <a:endParaRPr lang="en-US"/>
        </a:p>
      </dgm:t>
    </dgm:pt>
    <dgm:pt modelId="{5275817C-7135-40FB-B8AF-2356F2A71DAB}" type="pres">
      <dgm:prSet presAssocID="{2CC44CC1-C4A6-49C3-96C5-B9F88528CE42}" presName="node" presStyleLbl="node1" presStyleIdx="1" presStyleCnt="5">
        <dgm:presLayoutVars>
          <dgm:bulletEnabled val="1"/>
        </dgm:presLayoutVars>
      </dgm:prSet>
      <dgm:spPr>
        <a:prstGeom prst="roundRect">
          <a:avLst>
            <a:gd name="adj" fmla="val 10000"/>
          </a:avLst>
        </a:prstGeom>
      </dgm:spPr>
      <dgm:t>
        <a:bodyPr/>
        <a:lstStyle/>
        <a:p>
          <a:endParaRPr lang="en-US"/>
        </a:p>
      </dgm:t>
    </dgm:pt>
    <dgm:pt modelId="{9467F8AB-99AE-41A4-82CB-DA249CBF015B}" type="pres">
      <dgm:prSet presAssocID="{F6E5CB6F-3754-4F5F-AF77-FA6DA808803C}" presName="sibTrans" presStyleLbl="sibTrans2D1" presStyleIdx="1" presStyleCnt="4"/>
      <dgm:spPr>
        <a:prstGeom prst="rightArrow">
          <a:avLst>
            <a:gd name="adj1" fmla="val 60000"/>
            <a:gd name="adj2" fmla="val 50000"/>
          </a:avLst>
        </a:prstGeom>
      </dgm:spPr>
      <dgm:t>
        <a:bodyPr/>
        <a:lstStyle/>
        <a:p>
          <a:endParaRPr lang="en-US"/>
        </a:p>
      </dgm:t>
    </dgm:pt>
    <dgm:pt modelId="{651E81E0-3AF7-428B-8081-A2C544ADC49D}" type="pres">
      <dgm:prSet presAssocID="{F6E5CB6F-3754-4F5F-AF77-FA6DA808803C}" presName="connectorText" presStyleLbl="sibTrans2D1" presStyleIdx="1" presStyleCnt="4"/>
      <dgm:spPr/>
      <dgm:t>
        <a:bodyPr/>
        <a:lstStyle/>
        <a:p>
          <a:endParaRPr lang="en-US"/>
        </a:p>
      </dgm:t>
    </dgm:pt>
    <dgm:pt modelId="{FFBA00C4-F6A3-4132-8C15-F4AC89D07737}" type="pres">
      <dgm:prSet presAssocID="{8D9AB8BE-5C51-4AF4-9E44-0650C4044EDB}"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D6FF6035-247B-461B-9267-E36BC8478610}" type="pres">
      <dgm:prSet presAssocID="{B9B5AE20-36F6-47E6-827C-E0F16D2F1EF7}" presName="sibTrans" presStyleLbl="sibTrans2D1" presStyleIdx="2" presStyleCnt="4"/>
      <dgm:spPr>
        <a:prstGeom prst="rightArrow">
          <a:avLst>
            <a:gd name="adj1" fmla="val 60000"/>
            <a:gd name="adj2" fmla="val 50000"/>
          </a:avLst>
        </a:prstGeom>
      </dgm:spPr>
      <dgm:t>
        <a:bodyPr/>
        <a:lstStyle/>
        <a:p>
          <a:endParaRPr lang="en-US"/>
        </a:p>
      </dgm:t>
    </dgm:pt>
    <dgm:pt modelId="{E9DB2C7F-08CD-4EE7-8800-16668B6C232B}" type="pres">
      <dgm:prSet presAssocID="{B9B5AE20-36F6-47E6-827C-E0F16D2F1EF7}" presName="connectorText" presStyleLbl="sibTrans2D1" presStyleIdx="2" presStyleCnt="4"/>
      <dgm:spPr/>
      <dgm:t>
        <a:bodyPr/>
        <a:lstStyle/>
        <a:p>
          <a:endParaRPr lang="en-US"/>
        </a:p>
      </dgm:t>
    </dgm:pt>
    <dgm:pt modelId="{602446FC-ED1A-4C27-87F8-8F1F4835C7B0}" type="pres">
      <dgm:prSet presAssocID="{30927CFA-4284-41BD-A448-70AA2E1EC99A}"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D3CE4B78-0ACC-46DF-BB0A-4F1B1EE7E128}" type="pres">
      <dgm:prSet presAssocID="{6D2237CC-1ED9-452E-BB8B-9E81DE425165}" presName="sibTrans" presStyleLbl="sibTrans2D1" presStyleIdx="3" presStyleCnt="4"/>
      <dgm:spPr>
        <a:prstGeom prst="rightArrow">
          <a:avLst>
            <a:gd name="adj1" fmla="val 60000"/>
            <a:gd name="adj2" fmla="val 50000"/>
          </a:avLst>
        </a:prstGeom>
      </dgm:spPr>
      <dgm:t>
        <a:bodyPr/>
        <a:lstStyle/>
        <a:p>
          <a:endParaRPr lang="en-US"/>
        </a:p>
      </dgm:t>
    </dgm:pt>
    <dgm:pt modelId="{3A82DDAE-6C2E-40DC-B551-8A9459323E91}" type="pres">
      <dgm:prSet presAssocID="{6D2237CC-1ED9-452E-BB8B-9E81DE425165}" presName="connectorText" presStyleLbl="sibTrans2D1" presStyleIdx="3" presStyleCnt="4"/>
      <dgm:spPr/>
      <dgm:t>
        <a:bodyPr/>
        <a:lstStyle/>
        <a:p>
          <a:endParaRPr lang="en-US"/>
        </a:p>
      </dgm:t>
    </dgm:pt>
    <dgm:pt modelId="{E1FE9A04-B422-4EBF-90B4-6D90FBA4D10E}" type="pres">
      <dgm:prSet presAssocID="{DB8A108E-1847-440C-9A73-BB9EFD045DD3}"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DD14B042-9BF6-46B4-9FF6-A9E0FC7C5300}" type="presOf" srcId="{B9B5AE20-36F6-47E6-827C-E0F16D2F1EF7}" destId="{D6FF6035-247B-461B-9267-E36BC8478610}" srcOrd="0" destOrd="0" presId="urn:microsoft.com/office/officeart/2005/8/layout/process5#1"/>
    <dgm:cxn modelId="{02732497-C460-4BE8-9691-7A7E0F734974}" srcId="{D78E24BC-5CCA-4EFC-ADBF-4965D7FD2BB0}" destId="{8D9AB8BE-5C51-4AF4-9E44-0650C4044EDB}" srcOrd="2" destOrd="0" parTransId="{C147ED70-049F-4800-96D3-8858C2F1CF0B}" sibTransId="{B9B5AE20-36F6-47E6-827C-E0F16D2F1EF7}"/>
    <dgm:cxn modelId="{A439074B-DCEC-47F9-BF88-92A9CE514695}" type="presOf" srcId="{30927CFA-4284-41BD-A448-70AA2E1EC99A}" destId="{602446FC-ED1A-4C27-87F8-8F1F4835C7B0}" srcOrd="0" destOrd="0" presId="urn:microsoft.com/office/officeart/2005/8/layout/process5#1"/>
    <dgm:cxn modelId="{85C587AB-D3F2-40E7-B6DD-94EA5A279F0F}" type="presOf" srcId="{F6E5CB6F-3754-4F5F-AF77-FA6DA808803C}" destId="{651E81E0-3AF7-428B-8081-A2C544ADC49D}" srcOrd="1" destOrd="0" presId="urn:microsoft.com/office/officeart/2005/8/layout/process5#1"/>
    <dgm:cxn modelId="{4E6F7F97-5A0D-4099-BEA9-BD36F79A90BA}" srcId="{D78E24BC-5CCA-4EFC-ADBF-4965D7FD2BB0}" destId="{DB8A108E-1847-440C-9A73-BB9EFD045DD3}" srcOrd="4" destOrd="0" parTransId="{FE5422D8-170D-468E-90A2-33E7CD87D7EC}" sibTransId="{F1284358-D015-4D7F-AAD2-AC6A6C30E019}"/>
    <dgm:cxn modelId="{9C5DD7FA-6437-487A-8F7A-6B8FFBBB195E}" srcId="{D78E24BC-5CCA-4EFC-ADBF-4965D7FD2BB0}" destId="{2CC44CC1-C4A6-49C3-96C5-B9F88528CE42}" srcOrd="1" destOrd="0" parTransId="{7A66CB10-5574-428F-80F5-81ADC0F5E296}" sibTransId="{F6E5CB6F-3754-4F5F-AF77-FA6DA808803C}"/>
    <dgm:cxn modelId="{F42BD8A7-D9DE-4F48-A7B4-B5F1B46B3B22}" type="presOf" srcId="{2CC44CC1-C4A6-49C3-96C5-B9F88528CE42}" destId="{5275817C-7135-40FB-B8AF-2356F2A71DAB}" srcOrd="0" destOrd="0" presId="urn:microsoft.com/office/officeart/2005/8/layout/process5#1"/>
    <dgm:cxn modelId="{9BCFF20F-8855-42D2-B4D7-FD492F8E1451}" type="presOf" srcId="{B9B5AE20-36F6-47E6-827C-E0F16D2F1EF7}" destId="{E9DB2C7F-08CD-4EE7-8800-16668B6C232B}" srcOrd="1" destOrd="0" presId="urn:microsoft.com/office/officeart/2005/8/layout/process5#1"/>
    <dgm:cxn modelId="{D812D85C-CD08-4DE7-BAE1-73657FB364DB}" srcId="{D78E24BC-5CCA-4EFC-ADBF-4965D7FD2BB0}" destId="{6AD645F8-B97A-447A-A586-BD922A393221}" srcOrd="0" destOrd="0" parTransId="{392BD32A-C281-4754-A891-7231F3D30D62}" sibTransId="{41F75A73-E8CD-4FC3-9E05-095701135BE9}"/>
    <dgm:cxn modelId="{099E5FAC-8495-455B-953F-54AB13A0D068}" type="presOf" srcId="{6D2237CC-1ED9-452E-BB8B-9E81DE425165}" destId="{D3CE4B78-0ACC-46DF-BB0A-4F1B1EE7E128}" srcOrd="0" destOrd="0" presId="urn:microsoft.com/office/officeart/2005/8/layout/process5#1"/>
    <dgm:cxn modelId="{C5DCA79D-0665-480A-A470-A097B5CF28B4}" type="presOf" srcId="{F6E5CB6F-3754-4F5F-AF77-FA6DA808803C}" destId="{9467F8AB-99AE-41A4-82CB-DA249CBF015B}" srcOrd="0" destOrd="0" presId="urn:microsoft.com/office/officeart/2005/8/layout/process5#1"/>
    <dgm:cxn modelId="{519D93AC-41C2-47BC-81BD-505962090139}" type="presOf" srcId="{D78E24BC-5CCA-4EFC-ADBF-4965D7FD2BB0}" destId="{E526A1AB-793D-4C51-96D3-BAF630C14B6E}" srcOrd="0" destOrd="0" presId="urn:microsoft.com/office/officeart/2005/8/layout/process5#1"/>
    <dgm:cxn modelId="{B92B2527-B95E-42CD-A0B8-37D441B5B910}" srcId="{D78E24BC-5CCA-4EFC-ADBF-4965D7FD2BB0}" destId="{30927CFA-4284-41BD-A448-70AA2E1EC99A}" srcOrd="3" destOrd="0" parTransId="{E033F6F8-E72C-4186-851E-DE78F4248FB7}" sibTransId="{6D2237CC-1ED9-452E-BB8B-9E81DE425165}"/>
    <dgm:cxn modelId="{36B8A2E1-0A02-4947-9434-B1158A26F2C7}" type="presOf" srcId="{8D9AB8BE-5C51-4AF4-9E44-0650C4044EDB}" destId="{FFBA00C4-F6A3-4132-8C15-F4AC89D07737}" srcOrd="0" destOrd="0" presId="urn:microsoft.com/office/officeart/2005/8/layout/process5#1"/>
    <dgm:cxn modelId="{6F162384-86AD-4A2E-8CCA-EDE31468BAED}" type="presOf" srcId="{41F75A73-E8CD-4FC3-9E05-095701135BE9}" destId="{B23CB08E-5B5B-4D90-A32E-CE3BF6D071CB}" srcOrd="1" destOrd="0" presId="urn:microsoft.com/office/officeart/2005/8/layout/process5#1"/>
    <dgm:cxn modelId="{17988990-4E3E-4F8A-8BC3-741DC445FE6E}" type="presOf" srcId="{6D2237CC-1ED9-452E-BB8B-9E81DE425165}" destId="{3A82DDAE-6C2E-40DC-B551-8A9459323E91}" srcOrd="1" destOrd="0" presId="urn:microsoft.com/office/officeart/2005/8/layout/process5#1"/>
    <dgm:cxn modelId="{CDE9C6F2-E368-4271-AB95-F42A824B122C}" type="presOf" srcId="{41F75A73-E8CD-4FC3-9E05-095701135BE9}" destId="{F2BF96D1-BAEA-4BE0-9CB2-EFAE0E3DA3DD}" srcOrd="0" destOrd="0" presId="urn:microsoft.com/office/officeart/2005/8/layout/process5#1"/>
    <dgm:cxn modelId="{002751B0-14BF-4B29-A0F2-C69963441EE9}" type="presOf" srcId="{DB8A108E-1847-440C-9A73-BB9EFD045DD3}" destId="{E1FE9A04-B422-4EBF-90B4-6D90FBA4D10E}" srcOrd="0" destOrd="0" presId="urn:microsoft.com/office/officeart/2005/8/layout/process5#1"/>
    <dgm:cxn modelId="{8F2C2A12-93F0-4DCF-AB07-5789F85C5580}" type="presOf" srcId="{6AD645F8-B97A-447A-A586-BD922A393221}" destId="{2919D106-8B93-4B9A-B2CE-547945FEE449}" srcOrd="0" destOrd="0" presId="urn:microsoft.com/office/officeart/2005/8/layout/process5#1"/>
    <dgm:cxn modelId="{968BEE9D-573F-4FFD-8664-5265E4ADFEF9}" type="presParOf" srcId="{E526A1AB-793D-4C51-96D3-BAF630C14B6E}" destId="{2919D106-8B93-4B9A-B2CE-547945FEE449}" srcOrd="0" destOrd="0" presId="urn:microsoft.com/office/officeart/2005/8/layout/process5#1"/>
    <dgm:cxn modelId="{147BB615-AE05-49DF-B79F-79A68190D138}" type="presParOf" srcId="{E526A1AB-793D-4C51-96D3-BAF630C14B6E}" destId="{F2BF96D1-BAEA-4BE0-9CB2-EFAE0E3DA3DD}" srcOrd="1" destOrd="0" presId="urn:microsoft.com/office/officeart/2005/8/layout/process5#1"/>
    <dgm:cxn modelId="{08BFBC97-4666-42EE-9169-95B0496DAC51}" type="presParOf" srcId="{F2BF96D1-BAEA-4BE0-9CB2-EFAE0E3DA3DD}" destId="{B23CB08E-5B5B-4D90-A32E-CE3BF6D071CB}" srcOrd="0" destOrd="0" presId="urn:microsoft.com/office/officeart/2005/8/layout/process5#1"/>
    <dgm:cxn modelId="{A53577E4-A366-42E5-801C-E492E96FB199}" type="presParOf" srcId="{E526A1AB-793D-4C51-96D3-BAF630C14B6E}" destId="{5275817C-7135-40FB-B8AF-2356F2A71DAB}" srcOrd="2" destOrd="0" presId="urn:microsoft.com/office/officeart/2005/8/layout/process5#1"/>
    <dgm:cxn modelId="{0BE80641-EE87-45FE-BC13-B033FFA61DAB}" type="presParOf" srcId="{E526A1AB-793D-4C51-96D3-BAF630C14B6E}" destId="{9467F8AB-99AE-41A4-82CB-DA249CBF015B}" srcOrd="3" destOrd="0" presId="urn:microsoft.com/office/officeart/2005/8/layout/process5#1"/>
    <dgm:cxn modelId="{EFE340CA-ED64-473E-8C03-762428075AAA}" type="presParOf" srcId="{9467F8AB-99AE-41A4-82CB-DA249CBF015B}" destId="{651E81E0-3AF7-428B-8081-A2C544ADC49D}" srcOrd="0" destOrd="0" presId="urn:microsoft.com/office/officeart/2005/8/layout/process5#1"/>
    <dgm:cxn modelId="{08E50C74-D9F9-4FCE-B19D-0AEB2B03E33F}" type="presParOf" srcId="{E526A1AB-793D-4C51-96D3-BAF630C14B6E}" destId="{FFBA00C4-F6A3-4132-8C15-F4AC89D07737}" srcOrd="4" destOrd="0" presId="urn:microsoft.com/office/officeart/2005/8/layout/process5#1"/>
    <dgm:cxn modelId="{875C548D-4BE4-4392-814A-60F4114EAEA0}" type="presParOf" srcId="{E526A1AB-793D-4C51-96D3-BAF630C14B6E}" destId="{D6FF6035-247B-461B-9267-E36BC8478610}" srcOrd="5" destOrd="0" presId="urn:microsoft.com/office/officeart/2005/8/layout/process5#1"/>
    <dgm:cxn modelId="{40ABF8A5-5FB2-4DA1-9976-C1E987EDE657}" type="presParOf" srcId="{D6FF6035-247B-461B-9267-E36BC8478610}" destId="{E9DB2C7F-08CD-4EE7-8800-16668B6C232B}" srcOrd="0" destOrd="0" presId="urn:microsoft.com/office/officeart/2005/8/layout/process5#1"/>
    <dgm:cxn modelId="{4E557259-19B3-4648-B59F-6905E5B87DA4}" type="presParOf" srcId="{E526A1AB-793D-4C51-96D3-BAF630C14B6E}" destId="{602446FC-ED1A-4C27-87F8-8F1F4835C7B0}" srcOrd="6" destOrd="0" presId="urn:microsoft.com/office/officeart/2005/8/layout/process5#1"/>
    <dgm:cxn modelId="{7849BAAA-3B04-43E8-8FC9-2C620FF75452}" type="presParOf" srcId="{E526A1AB-793D-4C51-96D3-BAF630C14B6E}" destId="{D3CE4B78-0ACC-46DF-BB0A-4F1B1EE7E128}" srcOrd="7" destOrd="0" presId="urn:microsoft.com/office/officeart/2005/8/layout/process5#1"/>
    <dgm:cxn modelId="{2843251A-71A8-40A3-AD3E-6EB3A7333A2F}" type="presParOf" srcId="{D3CE4B78-0ACC-46DF-BB0A-4F1B1EE7E128}" destId="{3A82DDAE-6C2E-40DC-B551-8A9459323E91}" srcOrd="0" destOrd="0" presId="urn:microsoft.com/office/officeart/2005/8/layout/process5#1"/>
    <dgm:cxn modelId="{CA4A6808-B2F2-449B-B6A1-8C6E9BCB2438}" type="presParOf" srcId="{E526A1AB-793D-4C51-96D3-BAF630C14B6E}" destId="{E1FE9A04-B422-4EBF-90B4-6D90FBA4D10E}" srcOrd="8" destOrd="0" presId="urn:microsoft.com/office/officeart/2005/8/layout/process5#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9D106-8B93-4B9A-B2CE-547945FEE449}">
      <dsp:nvSpPr>
        <dsp:cNvPr id="0" name=""/>
        <dsp:cNvSpPr/>
      </dsp:nvSpPr>
      <dsp:spPr>
        <a:xfrm>
          <a:off x="4822" y="447198"/>
          <a:ext cx="1441251" cy="864750"/>
        </a:xfrm>
        <a:prstGeom prst="roundRect">
          <a:avLst>
            <a:gd name="adj" fmla="val 10000"/>
          </a:avLst>
        </a:prstGeom>
        <a:solidFill>
          <a:srgbClr val="ED7D31">
            <a:hueOff val="0"/>
            <a:satOff val="0"/>
            <a:lumOff val="0"/>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buNone/>
          </a:pPr>
          <a:r>
            <a:rPr lang="en-US" sz="1900" kern="1200">
              <a:solidFill>
                <a:sysClr val="window" lastClr="FFFFFF"/>
              </a:solidFill>
              <a:latin typeface="Calibri" pitchFamily="2" charset="0"/>
              <a:ea typeface="+mn-ea"/>
              <a:cs typeface="+mn-cs"/>
            </a:rPr>
            <a:t>Plagiarism</a:t>
          </a:r>
        </a:p>
      </dsp:txBody>
      <dsp:txXfrm>
        <a:off x="30150" y="472526"/>
        <a:ext cx="1390595" cy="814094"/>
      </dsp:txXfrm>
    </dsp:sp>
    <dsp:sp modelId="{F2BF96D1-BAEA-4BE0-9CB2-EFAE0E3DA3DD}">
      <dsp:nvSpPr>
        <dsp:cNvPr id="0" name=""/>
        <dsp:cNvSpPr/>
      </dsp:nvSpPr>
      <dsp:spPr>
        <a:xfrm>
          <a:off x="1572903" y="700859"/>
          <a:ext cx="305545" cy="357430"/>
        </a:xfrm>
        <a:prstGeom prst="rightArrow">
          <a:avLst>
            <a:gd name="adj1" fmla="val 60000"/>
            <a:gd name="adj2" fmla="val 50000"/>
          </a:avLst>
        </a:prstGeom>
        <a:solidFill>
          <a:srgbClr val="ED7D31">
            <a:hueOff val="0"/>
            <a:satOff val="0"/>
            <a:lumOff val="0"/>
            <a:alphaOff val="0"/>
          </a:srgbClr>
        </a:solidFill>
        <a:ln>
          <a:noFill/>
        </a:ln>
        <a:effectLst/>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US" sz="1500" kern="1200">
            <a:solidFill>
              <a:sysClr val="windowText" lastClr="000000"/>
            </a:solidFill>
            <a:latin typeface="Calibri" pitchFamily="2" charset="0"/>
            <a:ea typeface="+mn-ea"/>
            <a:cs typeface="+mn-cs"/>
          </a:endParaRPr>
        </a:p>
      </dsp:txBody>
      <dsp:txXfrm>
        <a:off x="1572903" y="772345"/>
        <a:ext cx="213882" cy="214458"/>
      </dsp:txXfrm>
    </dsp:sp>
    <dsp:sp modelId="{5275817C-7135-40FB-B8AF-2356F2A71DAB}">
      <dsp:nvSpPr>
        <dsp:cNvPr id="0" name=""/>
        <dsp:cNvSpPr/>
      </dsp:nvSpPr>
      <dsp:spPr>
        <a:xfrm>
          <a:off x="2022574" y="447198"/>
          <a:ext cx="1441251" cy="864750"/>
        </a:xfrm>
        <a:prstGeom prst="roundRect">
          <a:avLst>
            <a:gd name="adj" fmla="val 10000"/>
          </a:avLst>
        </a:prstGeom>
        <a:solidFill>
          <a:srgbClr val="A5A5A5">
            <a:hueOff val="0"/>
            <a:satOff val="0"/>
            <a:lumOff val="0"/>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buNone/>
          </a:pPr>
          <a:r>
            <a:rPr lang="en-US" sz="1900" kern="1200">
              <a:solidFill>
                <a:sysClr val="window" lastClr="FFFFFF"/>
              </a:solidFill>
              <a:latin typeface="Calibri" pitchFamily="2" charset="0"/>
              <a:ea typeface="+mn-ea"/>
              <a:cs typeface="+mn-cs"/>
            </a:rPr>
            <a:t>Informed Consent</a:t>
          </a:r>
        </a:p>
      </dsp:txBody>
      <dsp:txXfrm>
        <a:off x="2047902" y="472526"/>
        <a:ext cx="1390595" cy="814094"/>
      </dsp:txXfrm>
    </dsp:sp>
    <dsp:sp modelId="{9467F8AB-99AE-41A4-82CB-DA249CBF015B}">
      <dsp:nvSpPr>
        <dsp:cNvPr id="0" name=""/>
        <dsp:cNvSpPr/>
      </dsp:nvSpPr>
      <dsp:spPr>
        <a:xfrm>
          <a:off x="3590655" y="700859"/>
          <a:ext cx="305545" cy="357430"/>
        </a:xfrm>
        <a:prstGeom prst="rightArrow">
          <a:avLst>
            <a:gd name="adj1" fmla="val 60000"/>
            <a:gd name="adj2" fmla="val 50000"/>
          </a:avLst>
        </a:prstGeom>
        <a:solidFill>
          <a:srgbClr val="A5A5A5">
            <a:hueOff val="0"/>
            <a:satOff val="0"/>
            <a:lumOff val="0"/>
            <a:alphaOff val="0"/>
          </a:srgbClr>
        </a:solidFill>
        <a:ln>
          <a:noFill/>
        </a:ln>
        <a:effectLst/>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US" sz="1500" kern="1200">
            <a:solidFill>
              <a:sysClr val="windowText" lastClr="000000"/>
            </a:solidFill>
            <a:latin typeface="Calibri" pitchFamily="2" charset="0"/>
            <a:ea typeface="+mn-ea"/>
            <a:cs typeface="+mn-cs"/>
          </a:endParaRPr>
        </a:p>
      </dsp:txBody>
      <dsp:txXfrm>
        <a:off x="3590655" y="772345"/>
        <a:ext cx="213882" cy="214458"/>
      </dsp:txXfrm>
    </dsp:sp>
    <dsp:sp modelId="{FFBA00C4-F6A3-4132-8C15-F4AC89D07737}">
      <dsp:nvSpPr>
        <dsp:cNvPr id="0" name=""/>
        <dsp:cNvSpPr/>
      </dsp:nvSpPr>
      <dsp:spPr>
        <a:xfrm>
          <a:off x="4040326" y="447198"/>
          <a:ext cx="1441251" cy="864750"/>
        </a:xfrm>
        <a:prstGeom prst="roundRect">
          <a:avLst>
            <a:gd name="adj" fmla="val 10000"/>
          </a:avLst>
        </a:prstGeom>
        <a:solidFill>
          <a:srgbClr val="FFC000">
            <a:hueOff val="0"/>
            <a:satOff val="0"/>
            <a:lumOff val="0"/>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buNone/>
          </a:pPr>
          <a:r>
            <a:rPr lang="en-US" sz="1900" kern="1200">
              <a:solidFill>
                <a:sysClr val="window" lastClr="FFFFFF"/>
              </a:solidFill>
              <a:latin typeface="Calibri" pitchFamily="2" charset="0"/>
              <a:ea typeface="+mn-ea"/>
              <a:cs typeface="+mn-cs"/>
            </a:rPr>
            <a:t>Confidential</a:t>
          </a:r>
        </a:p>
      </dsp:txBody>
      <dsp:txXfrm>
        <a:off x="4065654" y="472526"/>
        <a:ext cx="1390595" cy="814094"/>
      </dsp:txXfrm>
    </dsp:sp>
    <dsp:sp modelId="{D6FF6035-247B-461B-9267-E36BC8478610}">
      <dsp:nvSpPr>
        <dsp:cNvPr id="0" name=""/>
        <dsp:cNvSpPr/>
      </dsp:nvSpPr>
      <dsp:spPr>
        <a:xfrm rot="5400000">
          <a:off x="4608179" y="1412837"/>
          <a:ext cx="305545" cy="357430"/>
        </a:xfrm>
        <a:prstGeom prst="rightArrow">
          <a:avLst>
            <a:gd name="adj1" fmla="val 60000"/>
            <a:gd name="adj2" fmla="val 50000"/>
          </a:avLst>
        </a:prstGeom>
        <a:solidFill>
          <a:srgbClr val="FFC000">
            <a:hueOff val="0"/>
            <a:satOff val="0"/>
            <a:lumOff val="0"/>
            <a:alphaOff val="0"/>
          </a:srgbClr>
        </a:solidFill>
        <a:ln>
          <a:noFill/>
        </a:ln>
        <a:effectLst/>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US" sz="1500" kern="1200">
            <a:solidFill>
              <a:sysClr val="windowText" lastClr="000000"/>
            </a:solidFill>
            <a:latin typeface="Calibri" pitchFamily="2" charset="0"/>
            <a:ea typeface="+mn-ea"/>
            <a:cs typeface="+mn-cs"/>
          </a:endParaRPr>
        </a:p>
      </dsp:txBody>
      <dsp:txXfrm rot="-5400000">
        <a:off x="4653723" y="1438780"/>
        <a:ext cx="214458" cy="213882"/>
      </dsp:txXfrm>
    </dsp:sp>
    <dsp:sp modelId="{602446FC-ED1A-4C27-87F8-8F1F4835C7B0}">
      <dsp:nvSpPr>
        <dsp:cNvPr id="0" name=""/>
        <dsp:cNvSpPr/>
      </dsp:nvSpPr>
      <dsp:spPr>
        <a:xfrm>
          <a:off x="4040326" y="1888450"/>
          <a:ext cx="1441251" cy="864750"/>
        </a:xfrm>
        <a:prstGeom prst="roundRect">
          <a:avLst>
            <a:gd name="adj" fmla="val 10000"/>
          </a:avLst>
        </a:prstGeom>
        <a:solidFill>
          <a:srgbClr val="4472C4">
            <a:hueOff val="0"/>
            <a:satOff val="0"/>
            <a:lumOff val="0"/>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buNone/>
          </a:pPr>
          <a:r>
            <a:rPr lang="en-US" sz="1900" kern="1200">
              <a:solidFill>
                <a:sysClr val="window" lastClr="FFFFFF"/>
              </a:solidFill>
              <a:latin typeface="Calibri" pitchFamily="2" charset="0"/>
              <a:ea typeface="+mn-ea"/>
              <a:cs typeface="+mn-cs"/>
            </a:rPr>
            <a:t>Anonymity</a:t>
          </a:r>
        </a:p>
      </dsp:txBody>
      <dsp:txXfrm>
        <a:off x="4065654" y="1913778"/>
        <a:ext cx="1390595" cy="814094"/>
      </dsp:txXfrm>
    </dsp:sp>
    <dsp:sp modelId="{D3CE4B78-0ACC-46DF-BB0A-4F1B1EE7E128}">
      <dsp:nvSpPr>
        <dsp:cNvPr id="0" name=""/>
        <dsp:cNvSpPr/>
      </dsp:nvSpPr>
      <dsp:spPr>
        <a:xfrm rot="10800000">
          <a:off x="3607950" y="2142110"/>
          <a:ext cx="305545" cy="357430"/>
        </a:xfrm>
        <a:prstGeom prst="rightArrow">
          <a:avLst>
            <a:gd name="adj1" fmla="val 60000"/>
            <a:gd name="adj2" fmla="val 50000"/>
          </a:avLst>
        </a:prstGeom>
        <a:solidFill>
          <a:srgbClr val="4472C4">
            <a:hueOff val="0"/>
            <a:satOff val="0"/>
            <a:lumOff val="0"/>
            <a:alphaOff val="0"/>
          </a:srgbClr>
        </a:solidFill>
        <a:ln>
          <a:noFill/>
        </a:ln>
        <a:effectLst/>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US" sz="1500" kern="1200">
            <a:solidFill>
              <a:sysClr val="windowText" lastClr="000000"/>
            </a:solidFill>
            <a:latin typeface="Calibri" pitchFamily="2" charset="0"/>
            <a:ea typeface="+mn-ea"/>
            <a:cs typeface="+mn-cs"/>
          </a:endParaRPr>
        </a:p>
      </dsp:txBody>
      <dsp:txXfrm rot="10800000">
        <a:off x="3699613" y="2213596"/>
        <a:ext cx="213882" cy="214458"/>
      </dsp:txXfrm>
    </dsp:sp>
    <dsp:sp modelId="{E1FE9A04-B422-4EBF-90B4-6D90FBA4D10E}">
      <dsp:nvSpPr>
        <dsp:cNvPr id="0" name=""/>
        <dsp:cNvSpPr/>
      </dsp:nvSpPr>
      <dsp:spPr>
        <a:xfrm>
          <a:off x="2022574" y="1888450"/>
          <a:ext cx="1441251" cy="864750"/>
        </a:xfrm>
        <a:prstGeom prst="roundRect">
          <a:avLst>
            <a:gd name="adj" fmla="val 10000"/>
          </a:avLst>
        </a:prstGeom>
        <a:solidFill>
          <a:srgbClr val="70AD47">
            <a:hueOff val="0"/>
            <a:satOff val="0"/>
            <a:lumOff val="0"/>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buNone/>
          </a:pPr>
          <a:r>
            <a:rPr lang="en-US" sz="1900" kern="1200">
              <a:solidFill>
                <a:sysClr val="window" lastClr="FFFFFF"/>
              </a:solidFill>
              <a:latin typeface="Calibri" pitchFamily="2" charset="0"/>
              <a:ea typeface="+mn-ea"/>
              <a:cs typeface="+mn-cs"/>
            </a:rPr>
            <a:t>Right to Withdraw</a:t>
          </a:r>
        </a:p>
      </dsp:txBody>
      <dsp:txXfrm>
        <a:off x="2047902" y="1913778"/>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1">
  <dgm:title val=""/>
  <dgm:desc val=""/>
  <dgm:catLst>
    <dgm:cat type="3D" pri="11500"/>
  </dgm:catLst>
  <dgm:scene3d>
    <a:camera prst="isometricOffAxis2Left" zoom="95000"/>
    <a:lightRig rig="flat" dir="t"/>
  </dgm:scene3d>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39D87-2DAC-4D8C-98C8-2B5318A2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16638</Words>
  <Characters>88847</Characters>
  <Application>Microsoft Office Word</Application>
  <DocSecurity>0</DocSecurity>
  <Lines>2538</Lines>
  <Paragraphs>1255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TP Magama</cp:lastModifiedBy>
  <cp:revision>2</cp:revision>
  <dcterms:created xsi:type="dcterms:W3CDTF">2023-09-29T09:18:00Z</dcterms:created>
  <dcterms:modified xsi:type="dcterms:W3CDTF">2023-09-29T09:18:00Z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3081-11.20.3</vt:lpwstr>
  </property>
  <property fmtid="{D5CDD505-2E9C-101B-9397-08002B2CF9AE}" pid="3" name="ICV">
    <vt:lpwstr>04488004373DF300DDB782642F940352</vt:lpwstr>
  </property>
  <property fmtid="{D5CDD505-2E9C-101B-9397-08002B2CF9AE}" pid="4" name="GrammarlyDocumentId">
    <vt:lpwstr>e0cd269b442d86d51a3fa1b863c7a4977cf642ca36286357a7562dfbdad9adce</vt:lpwstr>
  </property>
</Properties>
</file>