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36920383" w:displacedByCustomXml="next"/>
    <w:bookmarkStart w:id="2" w:name="_Toc94114725" w:displacedByCustomXml="next"/>
    <w:sdt>
      <w:sdtPr>
        <w:rPr>
          <w:b/>
          <w:szCs w:val="24"/>
        </w:rPr>
        <w:id w:val="1727491534"/>
        <w:docPartObj>
          <w:docPartGallery w:val="Cover Pages"/>
          <w:docPartUnique/>
        </w:docPartObj>
      </w:sdtPr>
      <w:sdtEndPr>
        <w:rPr>
          <w:b w:val="0"/>
          <w:szCs w:val="22"/>
          <w:lang w:val="en-ZW" w:eastAsia="en-US"/>
        </w:rPr>
      </w:sdtEndPr>
      <w:sdtContent>
        <w:p w:rsidR="003807DE" w:rsidRPr="007B5B2D" w:rsidRDefault="003807DE" w:rsidP="003807DE">
          <w:pPr>
            <w:jc w:val="center"/>
            <w:rPr>
              <w:rFonts w:eastAsia="Times New Roman"/>
              <w:b/>
              <w:szCs w:val="24"/>
            </w:rPr>
          </w:pPr>
          <w:r w:rsidRPr="007B5B2D">
            <w:rPr>
              <w:b/>
              <w:szCs w:val="24"/>
            </w:rPr>
            <w:t>BINDURA UNIVERSITY OF SCIENCE EDUCATION</w:t>
          </w:r>
        </w:p>
        <w:p w:rsidR="003807DE" w:rsidRPr="007B5B2D" w:rsidRDefault="003807DE" w:rsidP="003807DE">
          <w:pPr>
            <w:jc w:val="center"/>
            <w:rPr>
              <w:rFonts w:eastAsia="Times New Roman"/>
              <w:b/>
              <w:szCs w:val="24"/>
            </w:rPr>
          </w:pPr>
          <w:r w:rsidRPr="007B5B2D">
            <w:rPr>
              <w:b/>
              <w:szCs w:val="24"/>
            </w:rPr>
            <w:t>FACULTY OF COMMERCE</w:t>
          </w:r>
        </w:p>
        <w:p w:rsidR="003807DE" w:rsidRPr="007B5B2D" w:rsidRDefault="003807DE" w:rsidP="003807DE">
          <w:pPr>
            <w:jc w:val="center"/>
            <w:rPr>
              <w:rFonts w:eastAsia="Times New Roman"/>
              <w:b/>
              <w:szCs w:val="24"/>
            </w:rPr>
          </w:pPr>
          <w:r w:rsidRPr="007B5B2D">
            <w:rPr>
              <w:b/>
              <w:szCs w:val="24"/>
            </w:rPr>
            <w:t>DEPARTMENT OF ACCOUNTANCY</w:t>
          </w:r>
        </w:p>
        <w:p w:rsidR="003807DE" w:rsidRPr="007B5B2D" w:rsidRDefault="003807DE" w:rsidP="003807DE">
          <w:pPr>
            <w:jc w:val="center"/>
            <w:rPr>
              <w:rFonts w:eastAsia="Times New Roman"/>
              <w:b/>
              <w:color w:val="000000"/>
              <w:szCs w:val="24"/>
            </w:rPr>
          </w:pPr>
          <w:r w:rsidRPr="007B5B2D">
            <w:rPr>
              <w:b/>
              <w:noProof/>
              <w:color w:val="000000"/>
              <w:szCs w:val="24"/>
              <w:lang w:eastAsia="en-US"/>
            </w:rPr>
            <mc:AlternateContent>
              <mc:Choice Requires="wpg">
                <w:drawing>
                  <wp:inline distT="0" distB="0" distL="0" distR="0" wp14:anchorId="65FE3B88" wp14:editId="653EAA9F">
                    <wp:extent cx="1861457" cy="1611086"/>
                    <wp:effectExtent l="0" t="0" r="5715" b="8255"/>
                    <wp:docPr id="92727" name="Group 92727"/>
                    <wp:cNvGraphicFramePr/>
                    <a:graphic xmlns:a="http://schemas.openxmlformats.org/drawingml/2006/main">
                      <a:graphicData uri="http://schemas.microsoft.com/office/word/2010/wordprocessingGroup">
                        <wpg:wgp>
                          <wpg:cNvGrpSpPr/>
                          <wpg:grpSpPr>
                            <a:xfrm>
                              <a:off x="0" y="0"/>
                              <a:ext cx="1861457" cy="1611086"/>
                              <a:chOff x="0" y="0"/>
                              <a:chExt cx="2431059" cy="2232743"/>
                            </a:xfrm>
                          </wpg:grpSpPr>
                          <wps:wsp>
                            <wps:cNvPr id="8" name="Rectangle 8"/>
                            <wps:cNvSpPr/>
                            <wps:spPr>
                              <a:xfrm>
                                <a:off x="0" y="0"/>
                                <a:ext cx="165748" cy="502867"/>
                              </a:xfrm>
                              <a:prstGeom prst="rect">
                                <a:avLst/>
                              </a:prstGeom>
                              <a:ln>
                                <a:noFill/>
                              </a:ln>
                            </wps:spPr>
                            <wps:txbx>
                              <w:txbxContent>
                                <w:p w:rsidR="00B86A8B" w:rsidRDefault="00B86A8B" w:rsidP="003807DE">
                                  <w:r>
                                    <w:rPr>
                                      <w:sz w:val="54"/>
                                    </w:rP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8"/>
                              <a:stretch>
                                <a:fillRect/>
                              </a:stretch>
                            </pic:blipFill>
                            <pic:spPr>
                              <a:xfrm>
                                <a:off x="0" y="14050"/>
                                <a:ext cx="2431059" cy="2218694"/>
                              </a:xfrm>
                              <a:prstGeom prst="rect">
                                <a:avLst/>
                              </a:prstGeom>
                            </pic:spPr>
                          </pic:pic>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65FE3B88" id="Group 92727" o:spid="_x0000_s1026" style="width:146.55pt;height:126.85pt;mso-position-horizontal-relative:char;mso-position-vertical-relative:line" coordsize="24310,22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">
                    <v:rect id="Rectangle 8" o:spid="_x0000_s1027" style="position:absolute;width:1657;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B86A8B" w:rsidRDefault="00B86A8B" w:rsidP="003807DE">
                            <w:r>
                              <w:rPr>
                                <w:sz w:val="5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top:140;width:24310;height:22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">
                      <v:imagedata r:id="rId9" o:title=""/>
                    </v:shape>
                    <w10:anchorlock/>
                  </v:group>
                </w:pict>
              </mc:Fallback>
            </mc:AlternateContent>
          </w:r>
        </w:p>
        <w:p w:rsidR="003807DE" w:rsidRPr="007B5B2D" w:rsidRDefault="003807DE" w:rsidP="003807DE">
          <w:pPr>
            <w:jc w:val="center"/>
            <w:rPr>
              <w:rFonts w:eastAsia="Times New Roman"/>
              <w:b/>
              <w:color w:val="000000"/>
              <w:szCs w:val="24"/>
            </w:rPr>
          </w:pPr>
          <w:r w:rsidRPr="007B5B2D">
            <w:rPr>
              <w:rFonts w:eastAsia="Times New Roman"/>
              <w:b/>
              <w:color w:val="000000"/>
              <w:szCs w:val="24"/>
            </w:rPr>
            <w:t>DISSERTATION RESEARCH PROJECT</w:t>
          </w:r>
        </w:p>
        <w:p w:rsidR="003807DE" w:rsidRPr="007B5B2D" w:rsidRDefault="003807DE" w:rsidP="003807DE">
          <w:pPr>
            <w:jc w:val="center"/>
            <w:rPr>
              <w:rFonts w:eastAsia="Times New Roman"/>
              <w:b/>
              <w:color w:val="000000"/>
              <w:szCs w:val="24"/>
            </w:rPr>
          </w:pPr>
        </w:p>
        <w:p w:rsidR="003807DE" w:rsidRPr="007B5B2D" w:rsidRDefault="003807DE" w:rsidP="003807DE">
          <w:pPr>
            <w:jc w:val="center"/>
            <w:rPr>
              <w:rFonts w:eastAsia="Times New Roman"/>
              <w:b/>
              <w:color w:val="000000"/>
              <w:szCs w:val="24"/>
            </w:rPr>
          </w:pPr>
          <w:r w:rsidRPr="007B5B2D">
            <w:rPr>
              <w:rFonts w:eastAsia="Times New Roman"/>
              <w:b/>
              <w:color w:val="000000"/>
              <w:szCs w:val="24"/>
            </w:rPr>
            <w:t>AN ASSESSMENT OF THE INTERACTION BETWEEN REVENUE COLLECTION AND SERVICE DELIVERY IN CHIKOMBA RURAL DISTRICT COUNCIL.</w:t>
          </w:r>
        </w:p>
        <w:p w:rsidR="003807DE" w:rsidRDefault="003807DE" w:rsidP="000046D2">
          <w:pPr>
            <w:jc w:val="center"/>
            <w:rPr>
              <w:rFonts w:eastAsia="Times New Roman"/>
              <w:b/>
              <w:color w:val="000000"/>
              <w:szCs w:val="24"/>
            </w:rPr>
          </w:pPr>
          <w:r w:rsidRPr="007B5B2D">
            <w:rPr>
              <w:rFonts w:eastAsia="Times New Roman"/>
              <w:b/>
              <w:color w:val="000000"/>
              <w:szCs w:val="24"/>
            </w:rPr>
            <w:t>BY</w:t>
          </w:r>
        </w:p>
        <w:p w:rsidR="000046D2" w:rsidRPr="007B5B2D" w:rsidRDefault="000046D2" w:rsidP="000046D2">
          <w:pPr>
            <w:jc w:val="center"/>
            <w:rPr>
              <w:rFonts w:eastAsia="Times New Roman"/>
              <w:b/>
              <w:color w:val="000000"/>
              <w:szCs w:val="24"/>
            </w:rPr>
          </w:pPr>
        </w:p>
        <w:p w:rsidR="003807DE" w:rsidRPr="007B5B2D" w:rsidRDefault="003807DE" w:rsidP="003807DE">
          <w:pPr>
            <w:jc w:val="center"/>
            <w:rPr>
              <w:rFonts w:eastAsia="Times New Roman"/>
              <w:b/>
              <w:color w:val="000000"/>
              <w:szCs w:val="24"/>
            </w:rPr>
          </w:pPr>
          <w:r w:rsidRPr="007B5B2D">
            <w:rPr>
              <w:rFonts w:eastAsia="Times New Roman"/>
              <w:b/>
              <w:color w:val="000000"/>
              <w:szCs w:val="24"/>
            </w:rPr>
            <w:t>B193082B</w:t>
          </w:r>
        </w:p>
        <w:p w:rsidR="003807DE" w:rsidRPr="007B5B2D" w:rsidRDefault="003807DE" w:rsidP="003807DE">
          <w:pPr>
            <w:jc w:val="center"/>
            <w:rPr>
              <w:rFonts w:eastAsia="Times New Roman"/>
              <w:b/>
              <w:color w:val="000000"/>
              <w:szCs w:val="24"/>
            </w:rPr>
          </w:pPr>
        </w:p>
        <w:p w:rsidR="003807DE" w:rsidRPr="007B5B2D" w:rsidRDefault="003807DE" w:rsidP="003807DE">
          <w:pPr>
            <w:jc w:val="center"/>
            <w:rPr>
              <w:rFonts w:eastAsia="Times New Roman"/>
              <w:b/>
              <w:color w:val="000000"/>
              <w:szCs w:val="24"/>
            </w:rPr>
          </w:pPr>
          <w:r w:rsidRPr="007B5B2D">
            <w:rPr>
              <w:rFonts w:eastAsia="Times New Roman"/>
              <w:b/>
              <w:color w:val="000000"/>
              <w:szCs w:val="24"/>
            </w:rPr>
            <w:t>A DISSERTATION SUBMITTED IN PARTIAL FULFILLMENT OF THE REQUIREMENTS FOR THE BACHELOR OF ACCOUNTANCY HONOURS DEGREE OF BINDURA UNIVERSITY OF SCIENCE EDUCATION.</w:t>
          </w:r>
        </w:p>
        <w:p w:rsidR="003807DE" w:rsidRPr="007B5B2D" w:rsidRDefault="003807DE" w:rsidP="003807DE">
          <w:pPr>
            <w:jc w:val="center"/>
            <w:rPr>
              <w:rFonts w:eastAsia="Times New Roman"/>
              <w:b/>
              <w:color w:val="000000"/>
              <w:szCs w:val="24"/>
            </w:rPr>
          </w:pPr>
        </w:p>
        <w:p w:rsidR="003807DE" w:rsidRDefault="003807DE" w:rsidP="000046D2">
          <w:pPr>
            <w:rPr>
              <w:rFonts w:eastAsia="Times New Roman"/>
              <w:b/>
              <w:color w:val="000000"/>
              <w:szCs w:val="24"/>
            </w:rPr>
          </w:pPr>
        </w:p>
        <w:p w:rsidR="003807DE" w:rsidRPr="003807DE" w:rsidRDefault="003807DE" w:rsidP="003807DE">
          <w:pPr>
            <w:jc w:val="center"/>
            <w:rPr>
              <w:rFonts w:eastAsia="Times New Roman"/>
              <w:b/>
              <w:color w:val="000000"/>
              <w:szCs w:val="24"/>
            </w:rPr>
          </w:pPr>
          <w:r>
            <w:rPr>
              <w:rFonts w:eastAsia="Times New Roman"/>
              <w:b/>
              <w:color w:val="000000"/>
              <w:szCs w:val="24"/>
            </w:rPr>
            <w:t>2023</w:t>
          </w:r>
        </w:p>
      </w:sdtContent>
    </w:sdt>
    <w:p w:rsidR="003807DE" w:rsidRPr="003807DE" w:rsidRDefault="003807DE" w:rsidP="003807DE">
      <w:pPr>
        <w:pStyle w:val="Heading1"/>
        <w:rPr>
          <w:rFonts w:eastAsia="Calibri" w:cs="Calibri"/>
          <w:sz w:val="24"/>
          <w:szCs w:val="22"/>
          <w:lang w:eastAsia="en-US"/>
        </w:rPr>
      </w:pPr>
      <w:bookmarkStart w:id="3" w:name="_Toc137019271"/>
      <w:r w:rsidRPr="003807DE">
        <w:rPr>
          <w:lang w:eastAsia="en-US"/>
        </w:rPr>
        <w:lastRenderedPageBreak/>
        <w:t>RELEASE FORM</w:t>
      </w:r>
      <w:bookmarkEnd w:id="1"/>
      <w:bookmarkEnd w:id="3"/>
      <w:r w:rsidRPr="003807DE">
        <w:rPr>
          <w:lang w:eastAsia="en-US"/>
        </w:rPr>
        <w:t xml:space="preserve"> </w:t>
      </w:r>
    </w:p>
    <w:p w:rsidR="003807DE" w:rsidRPr="003807DE" w:rsidRDefault="003807DE" w:rsidP="003807DE">
      <w:pPr>
        <w:spacing w:after="160" w:line="259" w:lineRule="auto"/>
        <w:jc w:val="left"/>
        <w:rPr>
          <w:rFonts w:ascii="Calibri" w:hAnsi="Calibri" w:cs="Times New Roman"/>
          <w:sz w:val="22"/>
          <w:lang w:eastAsia="en-US"/>
        </w:rPr>
      </w:pPr>
    </w:p>
    <w:tbl>
      <w:tblPr>
        <w:tblStyle w:val="TableGrid"/>
        <w:tblW w:w="92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00"/>
      </w:tblGrid>
      <w:tr w:rsidR="003807DE" w:rsidRPr="003807DE" w:rsidTr="003807DE">
        <w:trPr>
          <w:trHeight w:val="615"/>
        </w:trPr>
        <w:tc>
          <w:tcPr>
            <w:tcW w:w="2965" w:type="dxa"/>
            <w:vAlign w:val="center"/>
          </w:tcPr>
          <w:p w:rsidR="003807DE" w:rsidRPr="003807DE" w:rsidRDefault="003807DE" w:rsidP="003807DE">
            <w:pPr>
              <w:tabs>
                <w:tab w:val="center" w:pos="2881"/>
              </w:tabs>
              <w:spacing w:before="240" w:after="160" w:line="360" w:lineRule="auto"/>
              <w:jc w:val="left"/>
              <w:rPr>
                <w:rFonts w:cs="Times New Roman"/>
                <w:color w:val="000000"/>
                <w:lang w:eastAsia="en-US"/>
              </w:rPr>
            </w:pPr>
            <w:r w:rsidRPr="003807DE">
              <w:rPr>
                <w:rFonts w:cs="Times New Roman"/>
                <w:b/>
                <w:color w:val="000000"/>
                <w:lang w:eastAsia="en-US"/>
              </w:rPr>
              <w:t xml:space="preserve">NAME OF AUTHOR </w:t>
            </w:r>
            <w:r w:rsidRPr="003807DE">
              <w:rPr>
                <w:rFonts w:cs="Times New Roman"/>
                <w:b/>
                <w:color w:val="000000"/>
                <w:lang w:eastAsia="en-US"/>
              </w:rPr>
              <w:tab/>
              <w:t xml:space="preserve"> </w:t>
            </w:r>
          </w:p>
        </w:tc>
        <w:tc>
          <w:tcPr>
            <w:tcW w:w="6300" w:type="dxa"/>
            <w:vAlign w:val="center"/>
          </w:tcPr>
          <w:p w:rsidR="003807DE" w:rsidRPr="003807DE" w:rsidRDefault="003807DE" w:rsidP="003807DE">
            <w:pPr>
              <w:spacing w:before="240" w:after="160" w:line="360" w:lineRule="auto"/>
              <w:jc w:val="left"/>
              <w:rPr>
                <w:rFonts w:cs="Times New Roman"/>
                <w:color w:val="000000"/>
                <w:lang w:eastAsia="en-US"/>
              </w:rPr>
            </w:pPr>
            <w:r w:rsidRPr="003807DE">
              <w:rPr>
                <w:rFonts w:cs="Times New Roman"/>
                <w:b/>
                <w:color w:val="000000"/>
                <w:lang w:eastAsia="en-US"/>
              </w:rPr>
              <w:t xml:space="preserve">: BALOYI ISHMAEL </w:t>
            </w:r>
            <w:r w:rsidRPr="003807DE">
              <w:rPr>
                <w:rFonts w:cs="Times New Roman"/>
                <w:color w:val="000000"/>
                <w:lang w:eastAsia="en-US"/>
              </w:rPr>
              <w:t xml:space="preserve"> </w:t>
            </w:r>
          </w:p>
        </w:tc>
      </w:tr>
      <w:tr w:rsidR="003807DE" w:rsidRPr="003807DE" w:rsidTr="003807DE">
        <w:trPr>
          <w:trHeight w:val="614"/>
        </w:trPr>
        <w:tc>
          <w:tcPr>
            <w:tcW w:w="2965" w:type="dxa"/>
            <w:vAlign w:val="center"/>
          </w:tcPr>
          <w:p w:rsidR="003807DE" w:rsidRPr="003807DE" w:rsidRDefault="003807DE" w:rsidP="003807DE">
            <w:pPr>
              <w:tabs>
                <w:tab w:val="center" w:pos="2881"/>
              </w:tabs>
              <w:spacing w:before="240" w:after="160" w:line="360" w:lineRule="auto"/>
              <w:jc w:val="left"/>
              <w:rPr>
                <w:rFonts w:cs="Times New Roman"/>
                <w:color w:val="000000"/>
                <w:lang w:eastAsia="en-US"/>
              </w:rPr>
            </w:pPr>
            <w:r w:rsidRPr="003807DE">
              <w:rPr>
                <w:rFonts w:cs="Times New Roman"/>
                <w:b/>
                <w:color w:val="000000"/>
                <w:lang w:eastAsia="en-US"/>
              </w:rPr>
              <w:t>STUDENT NUMBER</w:t>
            </w:r>
            <w:r w:rsidRPr="003807DE">
              <w:rPr>
                <w:rFonts w:cs="Times New Roman"/>
                <w:color w:val="000000"/>
                <w:lang w:eastAsia="en-US"/>
              </w:rPr>
              <w:t xml:space="preserve"> </w:t>
            </w:r>
            <w:r w:rsidRPr="003807DE">
              <w:rPr>
                <w:rFonts w:cs="Times New Roman"/>
                <w:color w:val="000000"/>
                <w:lang w:eastAsia="en-US"/>
              </w:rPr>
              <w:tab/>
              <w:t xml:space="preserve"> </w:t>
            </w:r>
          </w:p>
        </w:tc>
        <w:tc>
          <w:tcPr>
            <w:tcW w:w="6300" w:type="dxa"/>
            <w:vAlign w:val="center"/>
          </w:tcPr>
          <w:p w:rsidR="003807DE" w:rsidRPr="003807DE" w:rsidRDefault="003807DE" w:rsidP="003807DE">
            <w:pPr>
              <w:spacing w:before="240" w:after="160" w:line="360" w:lineRule="auto"/>
              <w:jc w:val="left"/>
              <w:rPr>
                <w:rFonts w:cs="Times New Roman"/>
                <w:color w:val="000000"/>
                <w:lang w:eastAsia="en-US"/>
              </w:rPr>
            </w:pPr>
            <w:r w:rsidRPr="003807DE">
              <w:rPr>
                <w:rFonts w:cs="Times New Roman"/>
                <w:color w:val="000000"/>
                <w:lang w:eastAsia="en-US"/>
              </w:rPr>
              <w:t xml:space="preserve">: B193082B </w:t>
            </w:r>
          </w:p>
        </w:tc>
      </w:tr>
      <w:tr w:rsidR="003807DE" w:rsidRPr="003807DE" w:rsidTr="003807DE">
        <w:trPr>
          <w:trHeight w:val="1642"/>
        </w:trPr>
        <w:tc>
          <w:tcPr>
            <w:tcW w:w="2965" w:type="dxa"/>
            <w:vAlign w:val="center"/>
          </w:tcPr>
          <w:p w:rsidR="003807DE" w:rsidRPr="003807DE" w:rsidRDefault="003807DE" w:rsidP="003807DE">
            <w:pPr>
              <w:spacing w:before="240" w:after="160" w:line="360" w:lineRule="auto"/>
              <w:jc w:val="left"/>
              <w:rPr>
                <w:rFonts w:cs="Times New Roman"/>
                <w:color w:val="000000"/>
                <w:lang w:eastAsia="en-US"/>
              </w:rPr>
            </w:pPr>
            <w:r w:rsidRPr="003807DE">
              <w:rPr>
                <w:rFonts w:cs="Times New Roman"/>
                <w:b/>
                <w:color w:val="000000"/>
                <w:lang w:eastAsia="en-US"/>
              </w:rPr>
              <w:t>TITLE OF THE PROJECT</w:t>
            </w:r>
            <w:r w:rsidRPr="003807DE">
              <w:rPr>
                <w:rFonts w:cs="Times New Roman"/>
                <w:color w:val="000000"/>
                <w:lang w:eastAsia="en-US"/>
              </w:rPr>
              <w:t xml:space="preserve"> </w:t>
            </w:r>
          </w:p>
          <w:p w:rsidR="003807DE" w:rsidRPr="003807DE" w:rsidRDefault="003807DE" w:rsidP="003807DE">
            <w:pPr>
              <w:spacing w:before="240" w:after="160" w:line="360" w:lineRule="auto"/>
              <w:jc w:val="left"/>
              <w:rPr>
                <w:rFonts w:cs="Times New Roman"/>
                <w:color w:val="000000"/>
                <w:lang w:eastAsia="en-US"/>
              </w:rPr>
            </w:pPr>
            <w:r w:rsidRPr="003807DE">
              <w:rPr>
                <w:rFonts w:cs="Times New Roman"/>
                <w:color w:val="000000"/>
                <w:lang w:eastAsia="en-US"/>
              </w:rPr>
              <w:t xml:space="preserve">                       </w:t>
            </w:r>
          </w:p>
        </w:tc>
        <w:tc>
          <w:tcPr>
            <w:tcW w:w="6300" w:type="dxa"/>
          </w:tcPr>
          <w:p w:rsidR="003807DE" w:rsidRPr="003807DE" w:rsidRDefault="003807DE" w:rsidP="003807DE">
            <w:pPr>
              <w:spacing w:before="240" w:after="160" w:line="360" w:lineRule="auto"/>
              <w:rPr>
                <w:rFonts w:cs="Times New Roman"/>
                <w:b/>
                <w:color w:val="000000"/>
                <w:lang w:eastAsia="en-US"/>
              </w:rPr>
            </w:pPr>
            <w:r w:rsidRPr="003807DE">
              <w:rPr>
                <w:rFonts w:cs="Times New Roman"/>
                <w:color w:val="000000"/>
                <w:lang w:eastAsia="en-US"/>
              </w:rPr>
              <w:t>:AN ASSESSMENT OF THE INTERACTION BETWEEN REVENUE COLLECTION AND SERVICE DELIVERY IN CHIKOMBA RURAL DISTRICT COUNCIL</w:t>
            </w:r>
          </w:p>
          <w:p w:rsidR="003807DE" w:rsidRPr="003807DE" w:rsidRDefault="003807DE" w:rsidP="003807DE">
            <w:pPr>
              <w:spacing w:before="240" w:after="160" w:line="360" w:lineRule="auto"/>
              <w:rPr>
                <w:rFonts w:cs="Times New Roman"/>
                <w:color w:val="000000"/>
                <w:lang w:eastAsia="en-US"/>
              </w:rPr>
            </w:pPr>
          </w:p>
        </w:tc>
      </w:tr>
      <w:tr w:rsidR="003807DE" w:rsidRPr="003807DE" w:rsidTr="003807DE">
        <w:trPr>
          <w:trHeight w:val="613"/>
        </w:trPr>
        <w:tc>
          <w:tcPr>
            <w:tcW w:w="2965" w:type="dxa"/>
            <w:vAlign w:val="center"/>
          </w:tcPr>
          <w:p w:rsidR="003807DE" w:rsidRPr="003807DE" w:rsidRDefault="003807DE" w:rsidP="003807DE">
            <w:pPr>
              <w:spacing w:before="240" w:after="160" w:line="360" w:lineRule="auto"/>
              <w:jc w:val="left"/>
              <w:rPr>
                <w:rFonts w:cs="Times New Roman"/>
                <w:color w:val="000000"/>
                <w:lang w:eastAsia="en-US"/>
              </w:rPr>
            </w:pPr>
            <w:r w:rsidRPr="003807DE">
              <w:rPr>
                <w:rFonts w:cs="Times New Roman"/>
                <w:b/>
                <w:color w:val="000000"/>
                <w:lang w:eastAsia="en-US"/>
              </w:rPr>
              <w:t>PROGRAM</w:t>
            </w:r>
            <w:r w:rsidRPr="003807DE">
              <w:rPr>
                <w:rFonts w:cs="Times New Roman"/>
                <w:color w:val="000000"/>
                <w:lang w:eastAsia="en-US"/>
              </w:rPr>
              <w:t xml:space="preserve"> </w:t>
            </w:r>
          </w:p>
        </w:tc>
        <w:tc>
          <w:tcPr>
            <w:tcW w:w="6300" w:type="dxa"/>
            <w:vAlign w:val="center"/>
          </w:tcPr>
          <w:p w:rsidR="003807DE" w:rsidRPr="003807DE" w:rsidRDefault="003807DE" w:rsidP="00A921DB">
            <w:pPr>
              <w:spacing w:before="240" w:after="160" w:line="360" w:lineRule="auto"/>
              <w:jc w:val="left"/>
              <w:rPr>
                <w:rFonts w:cs="Times New Roman"/>
                <w:color w:val="000000"/>
                <w:lang w:eastAsia="en-US"/>
              </w:rPr>
            </w:pPr>
            <w:r w:rsidRPr="003807DE">
              <w:rPr>
                <w:rFonts w:cs="Times New Roman"/>
                <w:color w:val="000000"/>
                <w:lang w:eastAsia="en-US"/>
              </w:rPr>
              <w:t xml:space="preserve">: </w:t>
            </w:r>
            <w:r w:rsidR="00A921DB">
              <w:rPr>
                <w:rFonts w:cs="Times New Roman"/>
                <w:color w:val="000000"/>
                <w:lang w:eastAsia="en-US"/>
              </w:rPr>
              <w:t xml:space="preserve">BACHELOR OF ACCOUNTANCY HONORS DEGREE </w:t>
            </w:r>
          </w:p>
        </w:tc>
      </w:tr>
      <w:tr w:rsidR="003807DE" w:rsidRPr="003807DE" w:rsidTr="003807DE">
        <w:trPr>
          <w:trHeight w:val="440"/>
        </w:trPr>
        <w:tc>
          <w:tcPr>
            <w:tcW w:w="2965" w:type="dxa"/>
            <w:vAlign w:val="bottom"/>
          </w:tcPr>
          <w:p w:rsidR="003807DE" w:rsidRPr="003807DE" w:rsidRDefault="003807DE" w:rsidP="003807DE">
            <w:pPr>
              <w:tabs>
                <w:tab w:val="center" w:pos="2881"/>
              </w:tabs>
              <w:spacing w:before="240" w:after="160" w:line="360" w:lineRule="auto"/>
              <w:jc w:val="left"/>
              <w:rPr>
                <w:rFonts w:cs="Times New Roman"/>
                <w:color w:val="000000"/>
                <w:lang w:eastAsia="en-US"/>
              </w:rPr>
            </w:pPr>
            <w:r w:rsidRPr="003807DE">
              <w:rPr>
                <w:rFonts w:cs="Times New Roman"/>
                <w:b/>
                <w:color w:val="000000"/>
                <w:lang w:eastAsia="en-US"/>
              </w:rPr>
              <w:t>YEAR GRANTED</w:t>
            </w:r>
            <w:r w:rsidRPr="003807DE">
              <w:rPr>
                <w:rFonts w:cs="Times New Roman"/>
                <w:color w:val="000000"/>
                <w:lang w:eastAsia="en-US"/>
              </w:rPr>
              <w:t xml:space="preserve"> </w:t>
            </w:r>
            <w:r w:rsidRPr="003807DE">
              <w:rPr>
                <w:rFonts w:cs="Times New Roman"/>
                <w:color w:val="000000"/>
                <w:lang w:eastAsia="en-US"/>
              </w:rPr>
              <w:tab/>
              <w:t xml:space="preserve"> </w:t>
            </w:r>
          </w:p>
        </w:tc>
        <w:tc>
          <w:tcPr>
            <w:tcW w:w="6300" w:type="dxa"/>
            <w:vAlign w:val="bottom"/>
          </w:tcPr>
          <w:p w:rsidR="003807DE" w:rsidRPr="003807DE" w:rsidRDefault="003807DE" w:rsidP="003807DE">
            <w:pPr>
              <w:spacing w:before="240" w:after="160" w:line="360" w:lineRule="auto"/>
              <w:jc w:val="left"/>
              <w:rPr>
                <w:rFonts w:cs="Times New Roman"/>
                <w:color w:val="000000"/>
                <w:lang w:eastAsia="en-US"/>
              </w:rPr>
            </w:pPr>
            <w:r w:rsidRPr="003807DE">
              <w:rPr>
                <w:rFonts w:cs="Times New Roman"/>
                <w:color w:val="000000"/>
                <w:lang w:eastAsia="en-US"/>
              </w:rPr>
              <w:t>: 2023</w:t>
            </w:r>
          </w:p>
        </w:tc>
      </w:tr>
    </w:tbl>
    <w:p w:rsidR="003807DE" w:rsidRPr="003807DE" w:rsidRDefault="003807DE" w:rsidP="003807DE">
      <w:pPr>
        <w:spacing w:after="314"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241" w:line="363"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Permission is hereby granted to </w:t>
      </w:r>
      <w:r w:rsidRPr="003807DE">
        <w:rPr>
          <w:rFonts w:eastAsia="Times New Roman" w:cs="Times New Roman"/>
          <w:b/>
          <w:color w:val="000000"/>
          <w:lang w:eastAsia="en-US"/>
        </w:rPr>
        <w:t>Bindura University of Science Education</w:t>
      </w:r>
      <w:r w:rsidRPr="003807DE">
        <w:rPr>
          <w:rFonts w:eastAsia="Times New Roman" w:cs="Times New Roman"/>
          <w:color w:val="000000"/>
          <w:lang w:eastAsia="en-US"/>
        </w:rPr>
        <w:t xml:space="preserve"> Library to produce copies of this dissertation and where necessary, sell single copies for scholarly and scientific research purposes only. The author does not reserve other publication rights and the research project nor may extensive extracts thereof be made or otherwise reproduced without the author’s written permission. </w:t>
      </w:r>
    </w:p>
    <w:p w:rsidR="003807DE" w:rsidRPr="003807DE" w:rsidRDefault="003807DE" w:rsidP="003807DE">
      <w:pPr>
        <w:tabs>
          <w:tab w:val="center" w:pos="6468"/>
        </w:tabs>
        <w:spacing w:after="312" w:line="266" w:lineRule="auto"/>
        <w:jc w:val="left"/>
        <w:rPr>
          <w:rFonts w:eastAsia="Times New Roman" w:cs="Times New Roman"/>
          <w:color w:val="000000"/>
          <w:lang w:eastAsia="en-US"/>
        </w:rPr>
      </w:pPr>
      <w:r w:rsidRPr="003807DE">
        <w:rPr>
          <w:rFonts w:eastAsia="Times New Roman" w:cs="Times New Roman"/>
          <w:color w:val="000000"/>
          <w:lang w:eastAsia="en-US"/>
        </w:rPr>
        <w:t xml:space="preserve">Student Signature…………………                     </w:t>
      </w:r>
      <w:r w:rsidRPr="003807DE">
        <w:rPr>
          <w:rFonts w:eastAsia="Times New Roman" w:cs="Times New Roman"/>
          <w:color w:val="000000"/>
          <w:lang w:eastAsia="en-US"/>
        </w:rPr>
        <w:tab/>
        <w:t xml:space="preserve">Date………………………… </w:t>
      </w:r>
    </w:p>
    <w:p w:rsidR="003807DE" w:rsidRPr="003807DE" w:rsidRDefault="003807DE" w:rsidP="003807DE">
      <w:pPr>
        <w:tabs>
          <w:tab w:val="center" w:pos="6468"/>
        </w:tabs>
        <w:spacing w:after="312" w:line="266" w:lineRule="auto"/>
        <w:jc w:val="left"/>
        <w:rPr>
          <w:rFonts w:eastAsia="Times New Roman" w:cs="Times New Roman"/>
          <w:color w:val="000000"/>
          <w:lang w:eastAsia="en-US"/>
        </w:rPr>
      </w:pPr>
    </w:p>
    <w:p w:rsidR="003807DE" w:rsidRPr="003807DE" w:rsidRDefault="003807DE" w:rsidP="003807DE">
      <w:pPr>
        <w:tabs>
          <w:tab w:val="center" w:pos="5675"/>
        </w:tabs>
        <w:spacing w:after="313" w:line="266" w:lineRule="auto"/>
        <w:jc w:val="left"/>
        <w:rPr>
          <w:rFonts w:eastAsia="Times New Roman" w:cs="Times New Roman"/>
          <w:color w:val="000000"/>
          <w:lang w:eastAsia="en-US"/>
        </w:rPr>
      </w:pPr>
      <w:r w:rsidRPr="003807DE">
        <w:rPr>
          <w:rFonts w:eastAsia="Times New Roman" w:cs="Times New Roman"/>
          <w:color w:val="000000"/>
          <w:lang w:eastAsia="en-US"/>
        </w:rPr>
        <w:t xml:space="preserve">Permanent address: </w:t>
      </w:r>
      <w:r w:rsidRPr="003807DE">
        <w:rPr>
          <w:rFonts w:eastAsia="Times New Roman" w:cs="Times New Roman"/>
          <w:color w:val="000000"/>
          <w:lang w:eastAsia="en-US"/>
        </w:rPr>
        <w:tab/>
        <w:t xml:space="preserve">37 Sayimani Street   </w:t>
      </w:r>
    </w:p>
    <w:p w:rsidR="003807DE" w:rsidRPr="003807DE" w:rsidRDefault="003807DE" w:rsidP="003807DE">
      <w:pPr>
        <w:spacing w:after="307" w:line="266"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                                                                                 Dombotombo</w:t>
      </w:r>
    </w:p>
    <w:p w:rsidR="003807DE" w:rsidRPr="003807DE" w:rsidRDefault="003807DE" w:rsidP="003807DE">
      <w:pPr>
        <w:spacing w:after="312" w:line="266"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                                                                                  Marondera</w:t>
      </w:r>
    </w:p>
    <w:p w:rsidR="003807DE" w:rsidRPr="003807DE" w:rsidRDefault="003807DE" w:rsidP="003807DE">
      <w:pPr>
        <w:pStyle w:val="Heading1"/>
        <w:rPr>
          <w:lang w:eastAsia="en-US"/>
        </w:rPr>
      </w:pPr>
      <w:bookmarkStart w:id="4" w:name="_Toc274522195"/>
      <w:bookmarkStart w:id="5" w:name="_Toc274538118"/>
      <w:bookmarkStart w:id="6" w:name="_Toc274546156"/>
      <w:bookmarkStart w:id="7" w:name="_Toc274549849"/>
      <w:bookmarkStart w:id="8" w:name="_Toc275093793"/>
      <w:bookmarkStart w:id="9" w:name="_Toc276126539"/>
      <w:bookmarkStart w:id="10" w:name="_Toc136920384"/>
      <w:bookmarkStart w:id="11" w:name="_Toc137019272"/>
      <w:r w:rsidRPr="003807DE">
        <w:rPr>
          <w:lang w:eastAsia="en-US"/>
        </w:rPr>
        <w:lastRenderedPageBreak/>
        <w:t>APPROVAL FORM</w:t>
      </w:r>
      <w:bookmarkEnd w:id="4"/>
      <w:bookmarkEnd w:id="5"/>
      <w:bookmarkEnd w:id="6"/>
      <w:bookmarkEnd w:id="7"/>
      <w:bookmarkEnd w:id="8"/>
      <w:bookmarkEnd w:id="9"/>
      <w:bookmarkEnd w:id="10"/>
      <w:bookmarkEnd w:id="11"/>
    </w:p>
    <w:p w:rsidR="003807DE" w:rsidRPr="003807DE" w:rsidRDefault="003807DE" w:rsidP="003807DE">
      <w:pPr>
        <w:spacing w:after="0" w:line="240" w:lineRule="auto"/>
        <w:jc w:val="left"/>
        <w:rPr>
          <w:rFonts w:eastAsia="Times New Roman" w:cs="Times New Roman"/>
          <w:szCs w:val="24"/>
          <w:lang w:eastAsia="en-US"/>
        </w:rPr>
      </w:pPr>
    </w:p>
    <w:p w:rsidR="003807DE" w:rsidRPr="003807DE" w:rsidRDefault="003807DE" w:rsidP="003807DE">
      <w:pPr>
        <w:spacing w:after="115" w:line="259" w:lineRule="auto"/>
        <w:ind w:right="9"/>
        <w:jc w:val="left"/>
        <w:rPr>
          <w:rFonts w:eastAsia="Times New Roman" w:cs="Times New Roman"/>
          <w:color w:val="000000"/>
          <w:lang w:eastAsia="en-US"/>
        </w:rPr>
      </w:pPr>
      <w:r w:rsidRPr="003807DE">
        <w:rPr>
          <w:rFonts w:eastAsia="Times New Roman" w:cs="Times New Roman"/>
          <w:color w:val="000000"/>
          <w:lang w:eastAsia="en-US"/>
        </w:rPr>
        <w:t xml:space="preserve">The undersigned relevant authorities certify that they have read and recommended to the Bindura </w:t>
      </w:r>
    </w:p>
    <w:p w:rsidR="003807DE" w:rsidRPr="003807DE" w:rsidRDefault="003807DE" w:rsidP="003807DE">
      <w:pPr>
        <w:spacing w:after="5"/>
        <w:ind w:left="10" w:hanging="10"/>
        <w:rPr>
          <w:rFonts w:eastAsia="Times New Roman" w:cs="Times New Roman"/>
          <w:color w:val="000000"/>
          <w:lang w:eastAsia="en-US"/>
        </w:rPr>
      </w:pPr>
      <w:r w:rsidRPr="003807DE">
        <w:rPr>
          <w:rFonts w:eastAsia="Times New Roman" w:cs="Times New Roman"/>
          <w:color w:val="000000"/>
          <w:lang w:eastAsia="en-US"/>
        </w:rPr>
        <w:t xml:space="preserve">University of Science Education for acceptance of a research project titled. </w:t>
      </w:r>
      <w:r w:rsidRPr="003807DE">
        <w:rPr>
          <w:rFonts w:eastAsia="Times New Roman" w:cs="Times New Roman"/>
          <w:b/>
          <w:color w:val="000000"/>
          <w:lang w:eastAsia="en-US"/>
        </w:rPr>
        <w:t xml:space="preserve">“An assessment of the interaction between revenue collection and service delivery” </w:t>
      </w:r>
      <w:r w:rsidRPr="003807DE">
        <w:rPr>
          <w:rFonts w:eastAsia="Times New Roman" w:cs="Times New Roman"/>
          <w:color w:val="000000"/>
          <w:lang w:eastAsia="en-US"/>
        </w:rPr>
        <w:t xml:space="preserve">submitted by </w:t>
      </w:r>
      <w:r w:rsidRPr="003807DE">
        <w:rPr>
          <w:rFonts w:eastAsia="Times New Roman" w:cs="Times New Roman"/>
          <w:b/>
          <w:color w:val="000000"/>
          <w:lang w:eastAsia="en-US"/>
        </w:rPr>
        <w:t xml:space="preserve">Ishmael Baloyi </w:t>
      </w:r>
      <w:r w:rsidRPr="003807DE">
        <w:rPr>
          <w:rFonts w:eastAsia="Times New Roman" w:cs="Times New Roman"/>
          <w:color w:val="000000"/>
          <w:lang w:eastAsia="en-US"/>
        </w:rPr>
        <w:t xml:space="preserve">in partial fulfillment of the requirements of the </w:t>
      </w:r>
      <w:r w:rsidRPr="003807DE">
        <w:rPr>
          <w:rFonts w:eastAsia="Times New Roman" w:cs="Times New Roman"/>
          <w:b/>
          <w:color w:val="000000"/>
          <w:lang w:eastAsia="en-US"/>
        </w:rPr>
        <w:t xml:space="preserve">Bachelor of Accountancy (Honours) Degree. </w:t>
      </w:r>
    </w:p>
    <w:p w:rsidR="003807DE" w:rsidRPr="003807DE" w:rsidRDefault="003807DE" w:rsidP="003807DE">
      <w:pPr>
        <w:spacing w:after="115" w:line="259" w:lineRule="auto"/>
        <w:jc w:val="left"/>
        <w:rPr>
          <w:rFonts w:eastAsia="Times New Roman" w:cs="Times New Roman"/>
          <w:color w:val="000000"/>
          <w:lang w:eastAsia="en-US"/>
        </w:rPr>
      </w:pPr>
      <w:r w:rsidRPr="003807DE">
        <w:rPr>
          <w:rFonts w:eastAsia="Times New Roman" w:cs="Times New Roman"/>
          <w:b/>
          <w:color w:val="000000"/>
          <w:lang w:eastAsia="en-US"/>
        </w:rPr>
        <w:t xml:space="preserve"> </w:t>
      </w:r>
    </w:p>
    <w:p w:rsidR="003807DE" w:rsidRPr="003807DE" w:rsidRDefault="003807DE" w:rsidP="003807DE">
      <w:pPr>
        <w:spacing w:after="108" w:line="259" w:lineRule="auto"/>
        <w:jc w:val="left"/>
        <w:rPr>
          <w:rFonts w:eastAsia="Times New Roman" w:cs="Times New Roman"/>
          <w:color w:val="000000"/>
          <w:lang w:eastAsia="en-US"/>
        </w:rPr>
      </w:pPr>
      <w:r w:rsidRPr="003807DE">
        <w:rPr>
          <w:rFonts w:eastAsia="Times New Roman" w:cs="Times New Roman"/>
          <w:b/>
          <w:color w:val="000000"/>
          <w:lang w:eastAsia="en-US"/>
        </w:rPr>
        <w:t xml:space="preserve"> </w:t>
      </w:r>
    </w:p>
    <w:p w:rsidR="003807DE" w:rsidRPr="003807DE" w:rsidRDefault="003807DE" w:rsidP="003807DE">
      <w:pPr>
        <w:spacing w:after="171"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99" w:line="268" w:lineRule="auto"/>
        <w:ind w:left="10" w:hanging="10"/>
        <w:rPr>
          <w:rFonts w:eastAsia="Times New Roman" w:cs="Times New Roman"/>
          <w:color w:val="000000"/>
          <w:lang w:eastAsia="en-US"/>
        </w:rPr>
      </w:pPr>
      <w:r w:rsidRPr="003807DE">
        <w:rPr>
          <w:rFonts w:eastAsia="Times New Roman" w:cs="Times New Roman"/>
          <w:b/>
          <w:color w:val="000000"/>
          <w:lang w:eastAsia="en-US"/>
        </w:rPr>
        <w:t xml:space="preserve">………………………………..…/…………………………………/……………………………... </w:t>
      </w:r>
      <w:r w:rsidRPr="003807DE">
        <w:rPr>
          <w:rFonts w:eastAsia="Times New Roman" w:cs="Times New Roman"/>
          <w:color w:val="000000"/>
          <w:lang w:eastAsia="en-US"/>
        </w:rPr>
        <w:t xml:space="preserve"> </w:t>
      </w:r>
    </w:p>
    <w:p w:rsidR="003807DE" w:rsidRPr="003807DE" w:rsidRDefault="003807DE" w:rsidP="003807DE">
      <w:pPr>
        <w:spacing w:after="116" w:line="259" w:lineRule="auto"/>
        <w:ind w:left="10" w:right="64" w:hanging="10"/>
        <w:rPr>
          <w:rFonts w:eastAsia="Times New Roman" w:cs="Times New Roman"/>
          <w:color w:val="000000"/>
          <w:lang w:eastAsia="en-US"/>
        </w:rPr>
      </w:pPr>
      <w:r w:rsidRPr="003807DE">
        <w:rPr>
          <w:rFonts w:eastAsia="Times New Roman" w:cs="Times New Roman"/>
          <w:color w:val="000000"/>
          <w:lang w:eastAsia="en-US"/>
        </w:rPr>
        <w:t xml:space="preserve">STUDENT                                                                   SIGNATURE                     DATE </w:t>
      </w:r>
    </w:p>
    <w:p w:rsidR="003807DE" w:rsidRPr="003807DE" w:rsidRDefault="003807DE" w:rsidP="003807DE">
      <w:pPr>
        <w:spacing w:after="112" w:line="259" w:lineRule="auto"/>
        <w:jc w:val="left"/>
        <w:rPr>
          <w:rFonts w:eastAsia="Times New Roman" w:cs="Times New Roman"/>
          <w:color w:val="000000"/>
          <w:lang w:eastAsia="en-US"/>
        </w:rPr>
      </w:pPr>
      <w:r w:rsidRPr="003807DE">
        <w:rPr>
          <w:rFonts w:eastAsia="Times New Roman" w:cs="Times New Roman"/>
          <w:i/>
          <w:color w:val="000000"/>
          <w:lang w:eastAsia="en-US"/>
        </w:rPr>
        <w:t xml:space="preserve">  </w:t>
      </w:r>
    </w:p>
    <w:p w:rsidR="003807DE" w:rsidRPr="003807DE" w:rsidRDefault="003807DE" w:rsidP="003807DE">
      <w:pPr>
        <w:spacing w:after="115" w:line="259" w:lineRule="auto"/>
        <w:jc w:val="left"/>
        <w:rPr>
          <w:rFonts w:eastAsia="Times New Roman" w:cs="Times New Roman"/>
          <w:color w:val="000000"/>
          <w:lang w:eastAsia="en-US"/>
        </w:rPr>
      </w:pPr>
      <w:r w:rsidRPr="003807DE">
        <w:rPr>
          <w:rFonts w:eastAsia="Times New Roman" w:cs="Times New Roman"/>
          <w:i/>
          <w:color w:val="000000"/>
          <w:lang w:eastAsia="en-US"/>
        </w:rPr>
        <w:t xml:space="preserve"> </w:t>
      </w:r>
    </w:p>
    <w:p w:rsidR="003807DE" w:rsidRPr="003807DE" w:rsidRDefault="003807DE" w:rsidP="003807DE">
      <w:pPr>
        <w:spacing w:after="168"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102" w:line="268" w:lineRule="auto"/>
        <w:ind w:left="10" w:hanging="10"/>
        <w:rPr>
          <w:rFonts w:eastAsia="Times New Roman" w:cs="Times New Roman"/>
          <w:color w:val="000000"/>
          <w:lang w:eastAsia="en-US"/>
        </w:rPr>
      </w:pPr>
      <w:r w:rsidRPr="003807DE">
        <w:rPr>
          <w:rFonts w:eastAsia="Times New Roman" w:cs="Times New Roman"/>
          <w:b/>
          <w:color w:val="000000"/>
          <w:lang w:eastAsia="en-US"/>
        </w:rPr>
        <w:t xml:space="preserve">……………………………………/……………………………...…/…………………………… </w:t>
      </w:r>
      <w:r w:rsidRPr="003807DE">
        <w:rPr>
          <w:rFonts w:eastAsia="Times New Roman" w:cs="Times New Roman"/>
          <w:color w:val="000000"/>
          <w:lang w:eastAsia="en-US"/>
        </w:rPr>
        <w:t xml:space="preserve"> </w:t>
      </w:r>
    </w:p>
    <w:p w:rsidR="003807DE" w:rsidRPr="003807DE" w:rsidRDefault="003807DE" w:rsidP="003807DE">
      <w:pPr>
        <w:spacing w:after="106" w:line="266"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SUPERVISOR                                                   SIGNATURE                  DATE  </w:t>
      </w:r>
    </w:p>
    <w:p w:rsidR="003807DE" w:rsidRPr="003807DE" w:rsidRDefault="003807DE" w:rsidP="003807DE">
      <w:pPr>
        <w:spacing w:after="115"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112"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171"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99" w:line="268" w:lineRule="auto"/>
        <w:ind w:left="10" w:hanging="10"/>
        <w:rPr>
          <w:rFonts w:eastAsia="Times New Roman" w:cs="Times New Roman"/>
          <w:color w:val="000000"/>
          <w:lang w:eastAsia="en-US"/>
        </w:rPr>
      </w:pPr>
      <w:r w:rsidRPr="003807DE">
        <w:rPr>
          <w:rFonts w:eastAsia="Times New Roman" w:cs="Times New Roman"/>
          <w:b/>
          <w:color w:val="000000"/>
          <w:lang w:eastAsia="en-US"/>
        </w:rPr>
        <w:t xml:space="preserve">……………………………………/……………………………..……/………………………… </w:t>
      </w:r>
      <w:r w:rsidRPr="003807DE">
        <w:rPr>
          <w:rFonts w:eastAsia="Times New Roman" w:cs="Times New Roman"/>
          <w:color w:val="000000"/>
          <w:lang w:eastAsia="en-US"/>
        </w:rPr>
        <w:t xml:space="preserve"> </w:t>
      </w:r>
    </w:p>
    <w:p w:rsidR="003807DE" w:rsidRPr="003807DE" w:rsidRDefault="003807DE" w:rsidP="003807DE">
      <w:pPr>
        <w:spacing w:after="108" w:line="266"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DEPARTMENT CHAIRPERSON         SIGNATURE                            DATE </w:t>
      </w:r>
    </w:p>
    <w:p w:rsidR="003807DE" w:rsidRPr="003807DE" w:rsidRDefault="003807DE" w:rsidP="003807DE">
      <w:pPr>
        <w:spacing w:after="112"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112"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171" w:line="259" w:lineRule="auto"/>
        <w:jc w:val="left"/>
        <w:rPr>
          <w:rFonts w:eastAsia="Times New Roman" w:cs="Times New Roman"/>
          <w:color w:val="000000"/>
          <w:lang w:eastAsia="en-US"/>
        </w:rPr>
      </w:pPr>
      <w:r w:rsidRPr="003807DE">
        <w:rPr>
          <w:rFonts w:eastAsia="Times New Roman" w:cs="Times New Roman"/>
          <w:color w:val="000000"/>
          <w:lang w:eastAsia="en-US"/>
        </w:rPr>
        <w:t xml:space="preserve"> </w:t>
      </w:r>
    </w:p>
    <w:p w:rsidR="003807DE" w:rsidRPr="003807DE" w:rsidRDefault="003807DE" w:rsidP="003807DE">
      <w:pPr>
        <w:spacing w:after="99" w:line="268" w:lineRule="auto"/>
        <w:ind w:left="10" w:hanging="10"/>
        <w:rPr>
          <w:rFonts w:eastAsia="Times New Roman" w:cs="Times New Roman"/>
          <w:color w:val="000000"/>
          <w:lang w:eastAsia="en-US"/>
        </w:rPr>
      </w:pPr>
      <w:r w:rsidRPr="003807DE">
        <w:rPr>
          <w:rFonts w:eastAsia="Times New Roman" w:cs="Times New Roman"/>
          <w:b/>
          <w:color w:val="000000"/>
          <w:lang w:eastAsia="en-US"/>
        </w:rPr>
        <w:t xml:space="preserve">…………………………………/…………………………………/………………………………. </w:t>
      </w:r>
      <w:r w:rsidRPr="003807DE">
        <w:rPr>
          <w:rFonts w:eastAsia="Times New Roman" w:cs="Times New Roman"/>
          <w:color w:val="000000"/>
          <w:lang w:eastAsia="en-US"/>
        </w:rPr>
        <w:t xml:space="preserve"> </w:t>
      </w:r>
    </w:p>
    <w:p w:rsidR="003807DE" w:rsidRPr="003807DE" w:rsidRDefault="003807DE" w:rsidP="003807DE">
      <w:pPr>
        <w:spacing w:after="0"/>
        <w:jc w:val="left"/>
        <w:rPr>
          <w:rFonts w:eastAsia="Times New Roman" w:cs="Times New Roman"/>
          <w:szCs w:val="24"/>
          <w:lang w:val="en-ZW" w:eastAsia="en-US"/>
        </w:rPr>
      </w:pPr>
      <w:r w:rsidRPr="003807DE">
        <w:rPr>
          <w:rFonts w:eastAsia="Times New Roman" w:cs="Times New Roman"/>
          <w:color w:val="000000"/>
          <w:lang w:eastAsia="en-US"/>
        </w:rPr>
        <w:t>EXTERNAL EXAMINER                         SIGNATURE                     DATE</w:t>
      </w:r>
    </w:p>
    <w:p w:rsidR="003807DE" w:rsidRPr="003807DE" w:rsidRDefault="003807DE" w:rsidP="003807DE">
      <w:pPr>
        <w:spacing w:after="312" w:line="266" w:lineRule="auto"/>
        <w:ind w:left="10" w:right="9" w:hanging="10"/>
        <w:rPr>
          <w:rFonts w:eastAsia="Times New Roman" w:cs="Times New Roman"/>
          <w:color w:val="000000"/>
          <w:lang w:eastAsia="en-US"/>
        </w:rPr>
      </w:pPr>
    </w:p>
    <w:p w:rsidR="003807DE" w:rsidRDefault="003807DE" w:rsidP="003807DE">
      <w:pPr>
        <w:spacing w:after="312" w:line="266" w:lineRule="auto"/>
        <w:ind w:left="10" w:right="9" w:hanging="10"/>
        <w:rPr>
          <w:rFonts w:eastAsia="Times New Roman" w:cs="Times New Roman"/>
          <w:color w:val="000000"/>
          <w:lang w:eastAsia="en-US"/>
        </w:rPr>
      </w:pPr>
    </w:p>
    <w:p w:rsidR="003807DE" w:rsidRPr="003807DE" w:rsidRDefault="003807DE" w:rsidP="003807DE">
      <w:pPr>
        <w:spacing w:after="312" w:line="266" w:lineRule="auto"/>
        <w:ind w:left="10" w:right="9" w:hanging="10"/>
        <w:rPr>
          <w:rFonts w:eastAsia="Times New Roman" w:cs="Times New Roman"/>
          <w:color w:val="000000"/>
          <w:lang w:eastAsia="en-US"/>
        </w:rPr>
      </w:pPr>
    </w:p>
    <w:p w:rsidR="003807DE" w:rsidRPr="003807DE" w:rsidRDefault="003807DE" w:rsidP="003807DE">
      <w:pPr>
        <w:pStyle w:val="Heading1"/>
        <w:rPr>
          <w:lang w:eastAsia="en-US"/>
        </w:rPr>
      </w:pPr>
      <w:bookmarkStart w:id="12" w:name="_Toc275093794"/>
      <w:bookmarkStart w:id="13" w:name="_Toc276126540"/>
      <w:bookmarkStart w:id="14" w:name="_Toc136920385"/>
      <w:bookmarkStart w:id="15" w:name="_Toc137019273"/>
      <w:r w:rsidRPr="003807DE">
        <w:rPr>
          <w:lang w:eastAsia="en-US"/>
        </w:rPr>
        <w:lastRenderedPageBreak/>
        <w:t>DECLARATION</w:t>
      </w:r>
      <w:bookmarkEnd w:id="12"/>
      <w:bookmarkEnd w:id="13"/>
      <w:bookmarkEnd w:id="14"/>
      <w:bookmarkEnd w:id="15"/>
    </w:p>
    <w:p w:rsidR="003807DE" w:rsidRPr="003807DE" w:rsidRDefault="003807DE" w:rsidP="003807DE">
      <w:pPr>
        <w:spacing w:after="0" w:line="240" w:lineRule="auto"/>
        <w:jc w:val="left"/>
        <w:rPr>
          <w:rFonts w:eastAsia="Times New Roman" w:cs="Times New Roman"/>
          <w:szCs w:val="24"/>
          <w:lang w:eastAsia="en-US"/>
        </w:rPr>
      </w:pPr>
    </w:p>
    <w:p w:rsidR="003807DE" w:rsidRPr="003807DE" w:rsidRDefault="003807DE" w:rsidP="003807DE">
      <w:pPr>
        <w:spacing w:after="0"/>
        <w:jc w:val="left"/>
        <w:rPr>
          <w:rFonts w:eastAsia="Times New Roman" w:cs="Times New Roman"/>
          <w:szCs w:val="24"/>
          <w:lang w:val="en-ZW" w:eastAsia="en-US"/>
        </w:rPr>
      </w:pPr>
      <w:r w:rsidRPr="003807DE">
        <w:rPr>
          <w:rFonts w:eastAsia="Times New Roman" w:cs="Times New Roman"/>
          <w:szCs w:val="24"/>
          <w:lang w:val="en-ZW" w:eastAsia="en-US"/>
        </w:rPr>
        <w:t>I, Ishmael Baloyi, hereby declare that this project is my own work and has not been copied or lifted from any other source without acknowledgment.</w:t>
      </w: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r w:rsidRPr="003807DE">
        <w:rPr>
          <w:rFonts w:eastAsia="Times New Roman" w:cs="Times New Roman"/>
          <w:szCs w:val="24"/>
          <w:lang w:val="en-ZW" w:eastAsia="en-US"/>
        </w:rPr>
        <w:t>Signed    ------------------------------------</w:t>
      </w: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r w:rsidRPr="003807DE">
        <w:rPr>
          <w:rFonts w:eastAsia="Times New Roman" w:cs="Times New Roman"/>
          <w:szCs w:val="24"/>
          <w:lang w:val="en-ZW" w:eastAsia="en-US"/>
        </w:rPr>
        <w:t>Date       ------------/----------/-----------</w:t>
      </w: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spacing w:after="0"/>
        <w:jc w:val="left"/>
        <w:rPr>
          <w:rFonts w:eastAsia="Times New Roman" w:cs="Times New Roman"/>
          <w:szCs w:val="24"/>
          <w:lang w:val="en-ZW" w:eastAsia="en-US"/>
        </w:rPr>
      </w:pPr>
    </w:p>
    <w:p w:rsidR="003807DE" w:rsidRPr="003807DE" w:rsidRDefault="003807DE" w:rsidP="003807DE">
      <w:pPr>
        <w:pStyle w:val="Heading1"/>
        <w:rPr>
          <w:lang w:eastAsia="en-US"/>
        </w:rPr>
      </w:pPr>
      <w:bookmarkStart w:id="16" w:name="_Toc136920386"/>
      <w:bookmarkStart w:id="17" w:name="_Toc137019274"/>
      <w:r w:rsidRPr="003807DE">
        <w:rPr>
          <w:lang w:eastAsia="en-US"/>
        </w:rPr>
        <w:lastRenderedPageBreak/>
        <w:t>DEDICATION</w:t>
      </w:r>
      <w:bookmarkEnd w:id="16"/>
      <w:bookmarkEnd w:id="17"/>
    </w:p>
    <w:p w:rsidR="003807DE" w:rsidRPr="003807DE" w:rsidRDefault="003807DE" w:rsidP="003807DE">
      <w:pPr>
        <w:spacing w:after="204" w:line="358" w:lineRule="auto"/>
        <w:ind w:left="10" w:right="9" w:hanging="10"/>
        <w:rPr>
          <w:rFonts w:eastAsia="Times New Roman" w:cs="Times New Roman"/>
          <w:color w:val="000000"/>
          <w:lang w:eastAsia="en-US"/>
        </w:rPr>
      </w:pPr>
      <w:r w:rsidRPr="003807DE">
        <w:rPr>
          <w:rFonts w:eastAsia="Times New Roman" w:cs="Times New Roman"/>
          <w:color w:val="000000"/>
          <w:lang w:eastAsia="en-US"/>
        </w:rPr>
        <w:t xml:space="preserve">I would like to thank the Almighty for His grace throughout. I dedicate this research to my mother and my father for their unmatched support that helped me to persevere. </w:t>
      </w: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spacing w:after="204" w:line="358" w:lineRule="auto"/>
        <w:ind w:left="10" w:right="9" w:hanging="10"/>
        <w:rPr>
          <w:rFonts w:eastAsia="Times New Roman" w:cs="Times New Roman"/>
          <w:color w:val="000000"/>
          <w:lang w:eastAsia="en-US"/>
        </w:rPr>
      </w:pPr>
    </w:p>
    <w:p w:rsidR="003807DE" w:rsidRPr="003807DE" w:rsidRDefault="003807DE" w:rsidP="003807DE">
      <w:pPr>
        <w:pStyle w:val="Heading1"/>
        <w:rPr>
          <w:lang w:eastAsia="en-US"/>
        </w:rPr>
      </w:pPr>
      <w:bookmarkStart w:id="18" w:name="_Toc136920387"/>
      <w:bookmarkStart w:id="19" w:name="_Toc137019275"/>
      <w:r w:rsidRPr="003807DE">
        <w:rPr>
          <w:lang w:eastAsia="en-US"/>
        </w:rPr>
        <w:lastRenderedPageBreak/>
        <w:t>ACKNOWLEDGEMENTS</w:t>
      </w:r>
      <w:bookmarkEnd w:id="18"/>
      <w:bookmarkEnd w:id="19"/>
    </w:p>
    <w:p w:rsidR="003807DE" w:rsidRPr="003807DE" w:rsidRDefault="003807DE" w:rsidP="003807DE">
      <w:pPr>
        <w:spacing w:before="240" w:after="204"/>
        <w:ind w:left="10" w:right="9" w:hanging="10"/>
        <w:rPr>
          <w:rFonts w:cs="Times New Roman"/>
          <w:szCs w:val="24"/>
          <w:lang w:eastAsia="en-US"/>
        </w:rPr>
      </w:pPr>
      <w:r w:rsidRPr="003807DE">
        <w:rPr>
          <w:rFonts w:cs="Times New Roman"/>
          <w:szCs w:val="24"/>
          <w:lang w:eastAsia="en-US"/>
        </w:rPr>
        <w:t>I am grateful to the people that helped me throughout the dissertation writing. I give my gratitude to god for granting me life and good health. My heartfelt gratitude goes to my supervisor, Dr. Manyani for his unwavering support and constructive criticism which helped me to keep on track the department expectations. Special mention to family and friends who had my back throughout the completion of this research, their love is unmatched</w:t>
      </w:r>
      <w:r w:rsidRPr="003807DE">
        <w:rPr>
          <w:rFonts w:eastAsia="Times New Roman" w:cs="Times New Roman"/>
          <w:bCs/>
          <w:color w:val="000000"/>
          <w:szCs w:val="24"/>
          <w:lang w:eastAsia="en-US"/>
        </w:rPr>
        <w:t xml:space="preserve">. Lastly </w:t>
      </w:r>
      <w:r w:rsidRPr="003807DE">
        <w:rPr>
          <w:rFonts w:eastAsia="Times New Roman" w:cs="Times New Roman"/>
          <w:szCs w:val="24"/>
          <w:lang w:eastAsia="en-US"/>
        </w:rPr>
        <w:t>I also would like to extend my acknowledgment to Mr. Kawiri for his dedication and extensible support throughout the research period</w:t>
      </w:r>
      <w:r w:rsidRPr="003807DE">
        <w:rPr>
          <w:rFonts w:cs="Times New Roman"/>
          <w:szCs w:val="24"/>
          <w:lang w:eastAsia="en-US"/>
        </w:rPr>
        <w:t>.</w:t>
      </w: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left="10" w:right="9" w:hanging="10"/>
        <w:rPr>
          <w:rFonts w:cs="Times New Roman"/>
          <w:szCs w:val="24"/>
          <w:lang w:eastAsia="en-US"/>
        </w:rPr>
      </w:pPr>
    </w:p>
    <w:p w:rsidR="003807DE" w:rsidRPr="003807DE" w:rsidRDefault="003807DE" w:rsidP="003807DE">
      <w:pPr>
        <w:spacing w:before="240" w:after="204"/>
        <w:ind w:right="9"/>
        <w:rPr>
          <w:rFonts w:cs="Times New Roman"/>
          <w:szCs w:val="24"/>
          <w:lang w:eastAsia="en-US"/>
        </w:rPr>
      </w:pPr>
    </w:p>
    <w:p w:rsidR="003807DE" w:rsidRPr="003807DE" w:rsidRDefault="003807DE" w:rsidP="003807DE">
      <w:pPr>
        <w:spacing w:before="240" w:after="204"/>
        <w:ind w:right="9"/>
        <w:rPr>
          <w:rFonts w:cs="Times New Roman"/>
          <w:szCs w:val="24"/>
          <w:lang w:eastAsia="en-US"/>
        </w:rPr>
      </w:pPr>
    </w:p>
    <w:p w:rsidR="003807DE" w:rsidRPr="003807DE" w:rsidRDefault="003807DE" w:rsidP="003807DE">
      <w:pPr>
        <w:pStyle w:val="Heading1"/>
        <w:rPr>
          <w:lang w:eastAsia="en-US"/>
        </w:rPr>
      </w:pPr>
      <w:bookmarkStart w:id="20" w:name="_Toc136920388"/>
      <w:bookmarkStart w:id="21" w:name="_Toc137019276"/>
      <w:r w:rsidRPr="003807DE">
        <w:rPr>
          <w:lang w:eastAsia="en-US"/>
        </w:rPr>
        <w:lastRenderedPageBreak/>
        <w:t>ABSTRACT</w:t>
      </w:r>
      <w:bookmarkEnd w:id="20"/>
      <w:bookmarkEnd w:id="21"/>
      <w:r w:rsidRPr="003807DE">
        <w:rPr>
          <w:lang w:eastAsia="en-US"/>
        </w:rPr>
        <w:t xml:space="preserve"> </w:t>
      </w:r>
    </w:p>
    <w:p w:rsidR="003807DE" w:rsidRPr="003807DE" w:rsidRDefault="003807DE" w:rsidP="003807DE">
      <w:pPr>
        <w:rPr>
          <w:rFonts w:cs="Times New Roman"/>
          <w:bCs/>
          <w:iCs/>
          <w:szCs w:val="24"/>
        </w:rPr>
      </w:pPr>
      <w:r w:rsidRPr="003807DE">
        <w:rPr>
          <w:rFonts w:eastAsia="Times New Roman" w:cs="Times New Roman"/>
          <w:szCs w:val="24"/>
          <w:lang w:eastAsia="en-US"/>
        </w:rPr>
        <w:t>The rampant decrease of service delivery as a result of poor revenue collection for successive periods to 2022 at Chikomba Rural District has raised an alarm and concerns to residents and stakeholders, resulting in this study.  The study is imbedded on an interpretive paradigm that adopts a qualitative approach. A case study was adopted as a research design</w:t>
      </w:r>
      <w:r w:rsidR="00A51FB3">
        <w:rPr>
          <w:rFonts w:eastAsia="Times New Roman" w:cs="Times New Roman"/>
          <w:szCs w:val="24"/>
          <w:lang w:eastAsia="en-US"/>
        </w:rPr>
        <w:t xml:space="preserve"> which </w:t>
      </w:r>
      <w:r w:rsidRPr="003807DE">
        <w:rPr>
          <w:rFonts w:eastAsia="Times New Roman" w:cs="Times New Roman"/>
          <w:szCs w:val="24"/>
          <w:lang w:eastAsia="en-US"/>
        </w:rPr>
        <w:t xml:space="preserve">enabled the researcher to have a deeper inquiry from participants in their natural setting. Purposive sampling technique facilitated the selection of information rich cases. The sample consisted of accounts clerk, ratepayers, revenue collectors, councilors, and officials from Ministry of Local Government and procurement members drawn from CRDC. Semi-structured face to face interviews were used to collect data from bursars and focus group interviews for the parents. Collected data was thematically analyzed, from a total of 50 participants, </w:t>
      </w:r>
      <w:r w:rsidRPr="003807DE">
        <w:rPr>
          <w:rFonts w:cs="Times New Roman"/>
          <w:bCs/>
          <w:iCs/>
          <w:szCs w:val="24"/>
        </w:rPr>
        <w:t xml:space="preserve">80% of them completed and returned survey forms, with only 20% unwilling to do so. The study concludes that urban councils </w:t>
      </w:r>
      <w:r w:rsidR="000C2ED1" w:rsidRPr="003807DE">
        <w:rPr>
          <w:rFonts w:cs="Times New Roman"/>
          <w:bCs/>
          <w:iCs/>
          <w:szCs w:val="24"/>
        </w:rPr>
        <w:t>act;</w:t>
      </w:r>
      <w:r w:rsidRPr="003807DE">
        <w:rPr>
          <w:rFonts w:cs="Times New Roman"/>
          <w:bCs/>
          <w:iCs/>
          <w:szCs w:val="24"/>
        </w:rPr>
        <w:t xml:space="preserve"> Chikomba Rural District Council has the ability to collect revenue from citizens through this act. It was pointed out that ratepayers' late or nonpayment of bills is linked to the issue of erroneous invoicing and residents not receiving their bills from the local government. The researcher made the following recommendations, revenue collectors should have a high level of motivation.</w:t>
      </w:r>
      <w:r w:rsidRPr="003807DE">
        <w:rPr>
          <w:rFonts w:cs="Times New Roman"/>
          <w:bCs/>
          <w:iCs/>
          <w:szCs w:val="24"/>
          <w:lang w:val="en-ZW"/>
        </w:rPr>
        <w:t xml:space="preserve"> </w:t>
      </w:r>
      <w:r w:rsidRPr="003807DE">
        <w:rPr>
          <w:rFonts w:cs="Times New Roman"/>
          <w:bCs/>
          <w:iCs/>
          <w:szCs w:val="24"/>
        </w:rPr>
        <w:t>They should be provided with resources such as automobiles, laptops, and even moral support from the local government in order to accomplish their jobs properly.</w:t>
      </w:r>
      <w:r w:rsidRPr="003807DE">
        <w:rPr>
          <w:rFonts w:cs="Times New Roman"/>
          <w:bCs/>
          <w:iCs/>
          <w:szCs w:val="24"/>
          <w:lang w:val="en-ZW"/>
        </w:rPr>
        <w:t xml:space="preserve"> </w:t>
      </w:r>
      <w:r w:rsidRPr="003807DE">
        <w:rPr>
          <w:rFonts w:cs="Times New Roman"/>
          <w:bCs/>
          <w:iCs/>
          <w:szCs w:val="24"/>
        </w:rPr>
        <w:t xml:space="preserve">Incentives, such as allowances, should also be used to motivate employees. </w:t>
      </w:r>
    </w:p>
    <w:p w:rsidR="003807DE" w:rsidRDefault="003807DE" w:rsidP="003807DE">
      <w:pPr>
        <w:pStyle w:val="Title"/>
        <w:jc w:val="both"/>
      </w:pPr>
    </w:p>
    <w:p w:rsidR="003807DE" w:rsidRDefault="003807DE" w:rsidP="003807DE">
      <w:pPr>
        <w:rPr>
          <w:lang w:val="en-ZW"/>
        </w:rPr>
      </w:pPr>
    </w:p>
    <w:p w:rsidR="003807DE" w:rsidRDefault="003807DE" w:rsidP="003807DE">
      <w:pPr>
        <w:rPr>
          <w:lang w:val="en-ZW"/>
        </w:rPr>
      </w:pPr>
    </w:p>
    <w:p w:rsidR="003807DE" w:rsidRDefault="003807DE" w:rsidP="003807DE">
      <w:pPr>
        <w:rPr>
          <w:lang w:val="en-ZW"/>
        </w:rPr>
      </w:pPr>
    </w:p>
    <w:p w:rsidR="003807DE" w:rsidRDefault="003807DE" w:rsidP="003807DE">
      <w:pPr>
        <w:rPr>
          <w:lang w:val="en-ZW"/>
        </w:rPr>
      </w:pPr>
    </w:p>
    <w:p w:rsidR="003807DE" w:rsidRDefault="003807DE" w:rsidP="003807DE">
      <w:pPr>
        <w:rPr>
          <w:lang w:val="en-ZW"/>
        </w:rPr>
      </w:pPr>
    </w:p>
    <w:p w:rsidR="003807DE" w:rsidRDefault="003807DE" w:rsidP="003807DE">
      <w:pPr>
        <w:rPr>
          <w:lang w:val="en-ZW"/>
        </w:rPr>
      </w:pPr>
    </w:p>
    <w:p w:rsidR="003807DE" w:rsidRDefault="003807DE" w:rsidP="003807DE">
      <w:pPr>
        <w:pStyle w:val="Heading2"/>
      </w:pPr>
      <w:bookmarkStart w:id="22" w:name="_Toc137019277"/>
      <w:r>
        <w:lastRenderedPageBreak/>
        <w:t>TABLE OF CONTENTS</w:t>
      </w:r>
      <w:bookmarkEnd w:id="22"/>
    </w:p>
    <w:sdt>
      <w:sdtPr>
        <w:rPr>
          <w:rFonts w:ascii="Times New Roman" w:eastAsia="Calibri" w:hAnsi="Times New Roman" w:cs="Calibri"/>
          <w:color w:val="auto"/>
          <w:sz w:val="24"/>
          <w:szCs w:val="22"/>
          <w:lang w:eastAsia="zh-CN"/>
        </w:rPr>
        <w:id w:val="1790934737"/>
        <w:docPartObj>
          <w:docPartGallery w:val="Table of Contents"/>
          <w:docPartUnique/>
        </w:docPartObj>
      </w:sdtPr>
      <w:sdtEndPr>
        <w:rPr>
          <w:b/>
          <w:bCs/>
          <w:noProof/>
        </w:rPr>
      </w:sdtEndPr>
      <w:sdtContent>
        <w:p w:rsidR="003807DE" w:rsidRDefault="003807DE">
          <w:pPr>
            <w:pStyle w:val="TOCHeading"/>
          </w:pPr>
          <w:r>
            <w:t>Contents</w:t>
          </w:r>
        </w:p>
        <w:p w:rsidR="00BC71C4" w:rsidRDefault="003807DE">
          <w:pPr>
            <w:pStyle w:val="TOC1"/>
            <w:tabs>
              <w:tab w:val="right" w:leader="dot" w:pos="9350"/>
            </w:tabs>
            <w:rPr>
              <w:rFonts w:asciiTheme="minorHAnsi" w:eastAsiaTheme="minorEastAsia" w:hAnsiTheme="minorHAnsi" w:cstheme="minorBidi"/>
              <w:noProof/>
              <w:sz w:val="22"/>
              <w:lang w:eastAsia="en-US"/>
            </w:rPr>
          </w:pPr>
          <w:r>
            <w:fldChar w:fldCharType="begin"/>
          </w:r>
          <w:r>
            <w:instrText xml:space="preserve"> TOC \o "1-3" \h \z \u </w:instrText>
          </w:r>
          <w:r>
            <w:fldChar w:fldCharType="separate"/>
          </w:r>
          <w:hyperlink w:anchor="_Toc137019271" w:history="1">
            <w:r w:rsidR="00BC71C4" w:rsidRPr="007655F4">
              <w:rPr>
                <w:rStyle w:val="Hyperlink"/>
                <w:noProof/>
                <w:lang w:eastAsia="en-US"/>
              </w:rPr>
              <w:t>RELEASE FORM</w:t>
            </w:r>
            <w:r w:rsidR="00BC71C4">
              <w:rPr>
                <w:noProof/>
                <w:webHidden/>
              </w:rPr>
              <w:tab/>
            </w:r>
            <w:r w:rsidR="00BC71C4">
              <w:rPr>
                <w:noProof/>
                <w:webHidden/>
              </w:rPr>
              <w:fldChar w:fldCharType="begin"/>
            </w:r>
            <w:r w:rsidR="00BC71C4">
              <w:rPr>
                <w:noProof/>
                <w:webHidden/>
              </w:rPr>
              <w:instrText xml:space="preserve"> PAGEREF _Toc137019271 \h </w:instrText>
            </w:r>
            <w:r w:rsidR="00BC71C4">
              <w:rPr>
                <w:noProof/>
                <w:webHidden/>
              </w:rPr>
            </w:r>
            <w:r w:rsidR="00BC71C4">
              <w:rPr>
                <w:noProof/>
                <w:webHidden/>
              </w:rPr>
              <w:fldChar w:fldCharType="separate"/>
            </w:r>
            <w:r w:rsidR="00BC71C4">
              <w:rPr>
                <w:noProof/>
                <w:webHidden/>
              </w:rPr>
              <w:t>i</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72" w:history="1">
            <w:r w:rsidR="00BC71C4" w:rsidRPr="007655F4">
              <w:rPr>
                <w:rStyle w:val="Hyperlink"/>
                <w:noProof/>
                <w:lang w:eastAsia="en-US"/>
              </w:rPr>
              <w:t>APPROVAL FORM</w:t>
            </w:r>
            <w:r w:rsidR="00BC71C4">
              <w:rPr>
                <w:noProof/>
                <w:webHidden/>
              </w:rPr>
              <w:tab/>
            </w:r>
            <w:r w:rsidR="00BC71C4">
              <w:rPr>
                <w:noProof/>
                <w:webHidden/>
              </w:rPr>
              <w:fldChar w:fldCharType="begin"/>
            </w:r>
            <w:r w:rsidR="00BC71C4">
              <w:rPr>
                <w:noProof/>
                <w:webHidden/>
              </w:rPr>
              <w:instrText xml:space="preserve"> PAGEREF _Toc137019272 \h </w:instrText>
            </w:r>
            <w:r w:rsidR="00BC71C4">
              <w:rPr>
                <w:noProof/>
                <w:webHidden/>
              </w:rPr>
            </w:r>
            <w:r w:rsidR="00BC71C4">
              <w:rPr>
                <w:noProof/>
                <w:webHidden/>
              </w:rPr>
              <w:fldChar w:fldCharType="separate"/>
            </w:r>
            <w:r w:rsidR="00BC71C4">
              <w:rPr>
                <w:noProof/>
                <w:webHidden/>
              </w:rPr>
              <w:t>ii</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73" w:history="1">
            <w:r w:rsidR="00BC71C4" w:rsidRPr="007655F4">
              <w:rPr>
                <w:rStyle w:val="Hyperlink"/>
                <w:noProof/>
                <w:lang w:eastAsia="en-US"/>
              </w:rPr>
              <w:t>DECLARATION</w:t>
            </w:r>
            <w:r w:rsidR="00BC71C4">
              <w:rPr>
                <w:noProof/>
                <w:webHidden/>
              </w:rPr>
              <w:tab/>
            </w:r>
            <w:r w:rsidR="00BC71C4">
              <w:rPr>
                <w:noProof/>
                <w:webHidden/>
              </w:rPr>
              <w:fldChar w:fldCharType="begin"/>
            </w:r>
            <w:r w:rsidR="00BC71C4">
              <w:rPr>
                <w:noProof/>
                <w:webHidden/>
              </w:rPr>
              <w:instrText xml:space="preserve"> PAGEREF _Toc137019273 \h </w:instrText>
            </w:r>
            <w:r w:rsidR="00BC71C4">
              <w:rPr>
                <w:noProof/>
                <w:webHidden/>
              </w:rPr>
            </w:r>
            <w:r w:rsidR="00BC71C4">
              <w:rPr>
                <w:noProof/>
                <w:webHidden/>
              </w:rPr>
              <w:fldChar w:fldCharType="separate"/>
            </w:r>
            <w:r w:rsidR="00BC71C4">
              <w:rPr>
                <w:noProof/>
                <w:webHidden/>
              </w:rPr>
              <w:t>iii</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74" w:history="1">
            <w:r w:rsidR="00BC71C4" w:rsidRPr="007655F4">
              <w:rPr>
                <w:rStyle w:val="Hyperlink"/>
                <w:noProof/>
                <w:lang w:eastAsia="en-US"/>
              </w:rPr>
              <w:t>DEDICATION</w:t>
            </w:r>
            <w:r w:rsidR="00BC71C4">
              <w:rPr>
                <w:noProof/>
                <w:webHidden/>
              </w:rPr>
              <w:tab/>
            </w:r>
            <w:r w:rsidR="00BC71C4">
              <w:rPr>
                <w:noProof/>
                <w:webHidden/>
              </w:rPr>
              <w:fldChar w:fldCharType="begin"/>
            </w:r>
            <w:r w:rsidR="00BC71C4">
              <w:rPr>
                <w:noProof/>
                <w:webHidden/>
              </w:rPr>
              <w:instrText xml:space="preserve"> PAGEREF _Toc137019274 \h </w:instrText>
            </w:r>
            <w:r w:rsidR="00BC71C4">
              <w:rPr>
                <w:noProof/>
                <w:webHidden/>
              </w:rPr>
            </w:r>
            <w:r w:rsidR="00BC71C4">
              <w:rPr>
                <w:noProof/>
                <w:webHidden/>
              </w:rPr>
              <w:fldChar w:fldCharType="separate"/>
            </w:r>
            <w:r w:rsidR="00BC71C4">
              <w:rPr>
                <w:noProof/>
                <w:webHidden/>
              </w:rPr>
              <w:t>iv</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75" w:history="1">
            <w:r w:rsidR="00BC71C4" w:rsidRPr="007655F4">
              <w:rPr>
                <w:rStyle w:val="Hyperlink"/>
                <w:noProof/>
                <w:lang w:eastAsia="en-US"/>
              </w:rPr>
              <w:t>ACKNOWLEDGEMENTS</w:t>
            </w:r>
            <w:r w:rsidR="00BC71C4">
              <w:rPr>
                <w:noProof/>
                <w:webHidden/>
              </w:rPr>
              <w:tab/>
            </w:r>
            <w:r w:rsidR="00BC71C4">
              <w:rPr>
                <w:noProof/>
                <w:webHidden/>
              </w:rPr>
              <w:fldChar w:fldCharType="begin"/>
            </w:r>
            <w:r w:rsidR="00BC71C4">
              <w:rPr>
                <w:noProof/>
                <w:webHidden/>
              </w:rPr>
              <w:instrText xml:space="preserve"> PAGEREF _Toc137019275 \h </w:instrText>
            </w:r>
            <w:r w:rsidR="00BC71C4">
              <w:rPr>
                <w:noProof/>
                <w:webHidden/>
              </w:rPr>
            </w:r>
            <w:r w:rsidR="00BC71C4">
              <w:rPr>
                <w:noProof/>
                <w:webHidden/>
              </w:rPr>
              <w:fldChar w:fldCharType="separate"/>
            </w:r>
            <w:r w:rsidR="00BC71C4">
              <w:rPr>
                <w:noProof/>
                <w:webHidden/>
              </w:rPr>
              <w:t>v</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76" w:history="1">
            <w:r w:rsidR="00BC71C4" w:rsidRPr="007655F4">
              <w:rPr>
                <w:rStyle w:val="Hyperlink"/>
                <w:noProof/>
                <w:lang w:eastAsia="en-US"/>
              </w:rPr>
              <w:t>ABSTRACT</w:t>
            </w:r>
            <w:r w:rsidR="00BC71C4">
              <w:rPr>
                <w:noProof/>
                <w:webHidden/>
              </w:rPr>
              <w:tab/>
            </w:r>
            <w:r w:rsidR="00BC71C4">
              <w:rPr>
                <w:noProof/>
                <w:webHidden/>
              </w:rPr>
              <w:fldChar w:fldCharType="begin"/>
            </w:r>
            <w:r w:rsidR="00BC71C4">
              <w:rPr>
                <w:noProof/>
                <w:webHidden/>
              </w:rPr>
              <w:instrText xml:space="preserve"> PAGEREF _Toc137019276 \h </w:instrText>
            </w:r>
            <w:r w:rsidR="00BC71C4">
              <w:rPr>
                <w:noProof/>
                <w:webHidden/>
              </w:rPr>
            </w:r>
            <w:r w:rsidR="00BC71C4">
              <w:rPr>
                <w:noProof/>
                <w:webHidden/>
              </w:rPr>
              <w:fldChar w:fldCharType="separate"/>
            </w:r>
            <w:r w:rsidR="00BC71C4">
              <w:rPr>
                <w:noProof/>
                <w:webHidden/>
              </w:rPr>
              <w:t>vi</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77" w:history="1">
            <w:r w:rsidR="00BC71C4" w:rsidRPr="007655F4">
              <w:rPr>
                <w:rStyle w:val="Hyperlink"/>
                <w:noProof/>
              </w:rPr>
              <w:t>TABLE OF CONTENTS</w:t>
            </w:r>
            <w:r w:rsidR="00BC71C4">
              <w:rPr>
                <w:noProof/>
                <w:webHidden/>
              </w:rPr>
              <w:tab/>
            </w:r>
            <w:r w:rsidR="00BC71C4">
              <w:rPr>
                <w:noProof/>
                <w:webHidden/>
              </w:rPr>
              <w:fldChar w:fldCharType="begin"/>
            </w:r>
            <w:r w:rsidR="00BC71C4">
              <w:rPr>
                <w:noProof/>
                <w:webHidden/>
              </w:rPr>
              <w:instrText xml:space="preserve"> PAGEREF _Toc137019277 \h </w:instrText>
            </w:r>
            <w:r w:rsidR="00BC71C4">
              <w:rPr>
                <w:noProof/>
                <w:webHidden/>
              </w:rPr>
            </w:r>
            <w:r w:rsidR="00BC71C4">
              <w:rPr>
                <w:noProof/>
                <w:webHidden/>
              </w:rPr>
              <w:fldChar w:fldCharType="separate"/>
            </w:r>
            <w:r w:rsidR="00BC71C4">
              <w:rPr>
                <w:noProof/>
                <w:webHidden/>
              </w:rPr>
              <w:t>vii</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78" w:history="1">
            <w:r w:rsidR="00BC71C4" w:rsidRPr="007655F4">
              <w:rPr>
                <w:rStyle w:val="Hyperlink"/>
                <w:noProof/>
              </w:rPr>
              <w:t>LIST OF FIGURES</w:t>
            </w:r>
            <w:r w:rsidR="00BC71C4">
              <w:rPr>
                <w:noProof/>
                <w:webHidden/>
              </w:rPr>
              <w:tab/>
            </w:r>
            <w:r w:rsidR="00BC71C4">
              <w:rPr>
                <w:noProof/>
                <w:webHidden/>
              </w:rPr>
              <w:fldChar w:fldCharType="begin"/>
            </w:r>
            <w:r w:rsidR="00BC71C4">
              <w:rPr>
                <w:noProof/>
                <w:webHidden/>
              </w:rPr>
              <w:instrText xml:space="preserve"> PAGEREF _Toc137019278 \h </w:instrText>
            </w:r>
            <w:r w:rsidR="00BC71C4">
              <w:rPr>
                <w:noProof/>
                <w:webHidden/>
              </w:rPr>
            </w:r>
            <w:r w:rsidR="00BC71C4">
              <w:rPr>
                <w:noProof/>
                <w:webHidden/>
              </w:rPr>
              <w:fldChar w:fldCharType="separate"/>
            </w:r>
            <w:r w:rsidR="00BC71C4">
              <w:rPr>
                <w:noProof/>
                <w:webHidden/>
              </w:rPr>
              <w:t>xii</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79" w:history="1">
            <w:r w:rsidR="00BC71C4" w:rsidRPr="007655F4">
              <w:rPr>
                <w:rStyle w:val="Hyperlink"/>
                <w:noProof/>
              </w:rPr>
              <w:t>LIST OF TABLES</w:t>
            </w:r>
            <w:r w:rsidR="00BC71C4">
              <w:rPr>
                <w:noProof/>
                <w:webHidden/>
              </w:rPr>
              <w:tab/>
            </w:r>
            <w:r w:rsidR="00BC71C4">
              <w:rPr>
                <w:noProof/>
                <w:webHidden/>
              </w:rPr>
              <w:fldChar w:fldCharType="begin"/>
            </w:r>
            <w:r w:rsidR="00BC71C4">
              <w:rPr>
                <w:noProof/>
                <w:webHidden/>
              </w:rPr>
              <w:instrText xml:space="preserve"> PAGEREF _Toc137019279 \h </w:instrText>
            </w:r>
            <w:r w:rsidR="00BC71C4">
              <w:rPr>
                <w:noProof/>
                <w:webHidden/>
              </w:rPr>
            </w:r>
            <w:r w:rsidR="00BC71C4">
              <w:rPr>
                <w:noProof/>
                <w:webHidden/>
              </w:rPr>
              <w:fldChar w:fldCharType="separate"/>
            </w:r>
            <w:r w:rsidR="00BC71C4">
              <w:rPr>
                <w:noProof/>
                <w:webHidden/>
              </w:rPr>
              <w:t>xiii</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0" w:history="1">
            <w:r w:rsidR="00BC71C4" w:rsidRPr="007655F4">
              <w:rPr>
                <w:rStyle w:val="Hyperlink"/>
                <w:noProof/>
              </w:rPr>
              <w:t>INTRODUCTION</w:t>
            </w:r>
            <w:r w:rsidR="00BC71C4">
              <w:rPr>
                <w:noProof/>
                <w:webHidden/>
              </w:rPr>
              <w:tab/>
            </w:r>
            <w:r w:rsidR="00BC71C4">
              <w:rPr>
                <w:noProof/>
                <w:webHidden/>
              </w:rPr>
              <w:fldChar w:fldCharType="begin"/>
            </w:r>
            <w:r w:rsidR="00BC71C4">
              <w:rPr>
                <w:noProof/>
                <w:webHidden/>
              </w:rPr>
              <w:instrText xml:space="preserve"> PAGEREF _Toc137019280 \h </w:instrText>
            </w:r>
            <w:r w:rsidR="00BC71C4">
              <w:rPr>
                <w:noProof/>
                <w:webHidden/>
              </w:rPr>
            </w:r>
            <w:r w:rsidR="00BC71C4">
              <w:rPr>
                <w:noProof/>
                <w:webHidden/>
              </w:rPr>
              <w:fldChar w:fldCharType="separate"/>
            </w:r>
            <w:r w:rsidR="00BC71C4">
              <w:rPr>
                <w:noProof/>
                <w:webHidden/>
              </w:rPr>
              <w:t>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1" w:history="1">
            <w:r w:rsidR="00BC71C4" w:rsidRPr="007655F4">
              <w:rPr>
                <w:rStyle w:val="Hyperlink"/>
                <w:noProof/>
              </w:rPr>
              <w:t>1.0 Introduction</w:t>
            </w:r>
            <w:r w:rsidR="00BC71C4">
              <w:rPr>
                <w:noProof/>
                <w:webHidden/>
              </w:rPr>
              <w:tab/>
            </w:r>
            <w:r w:rsidR="00BC71C4">
              <w:rPr>
                <w:noProof/>
                <w:webHidden/>
              </w:rPr>
              <w:fldChar w:fldCharType="begin"/>
            </w:r>
            <w:r w:rsidR="00BC71C4">
              <w:rPr>
                <w:noProof/>
                <w:webHidden/>
              </w:rPr>
              <w:instrText xml:space="preserve"> PAGEREF _Toc137019281 \h </w:instrText>
            </w:r>
            <w:r w:rsidR="00BC71C4">
              <w:rPr>
                <w:noProof/>
                <w:webHidden/>
              </w:rPr>
            </w:r>
            <w:r w:rsidR="00BC71C4">
              <w:rPr>
                <w:noProof/>
                <w:webHidden/>
              </w:rPr>
              <w:fldChar w:fldCharType="separate"/>
            </w:r>
            <w:r w:rsidR="00BC71C4">
              <w:rPr>
                <w:noProof/>
                <w:webHidden/>
              </w:rPr>
              <w:t>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2" w:history="1">
            <w:r w:rsidR="00BC71C4" w:rsidRPr="007655F4">
              <w:rPr>
                <w:rStyle w:val="Hyperlink"/>
                <w:noProof/>
              </w:rPr>
              <w:t>1.1 Background of Area</w:t>
            </w:r>
            <w:r w:rsidR="00BC71C4">
              <w:rPr>
                <w:noProof/>
                <w:webHidden/>
              </w:rPr>
              <w:tab/>
            </w:r>
            <w:r w:rsidR="00BC71C4">
              <w:rPr>
                <w:noProof/>
                <w:webHidden/>
              </w:rPr>
              <w:fldChar w:fldCharType="begin"/>
            </w:r>
            <w:r w:rsidR="00BC71C4">
              <w:rPr>
                <w:noProof/>
                <w:webHidden/>
              </w:rPr>
              <w:instrText xml:space="preserve"> PAGEREF _Toc137019282 \h </w:instrText>
            </w:r>
            <w:r w:rsidR="00BC71C4">
              <w:rPr>
                <w:noProof/>
                <w:webHidden/>
              </w:rPr>
            </w:r>
            <w:r w:rsidR="00BC71C4">
              <w:rPr>
                <w:noProof/>
                <w:webHidden/>
              </w:rPr>
              <w:fldChar w:fldCharType="separate"/>
            </w:r>
            <w:r w:rsidR="00BC71C4">
              <w:rPr>
                <w:noProof/>
                <w:webHidden/>
              </w:rPr>
              <w:t>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3" w:history="1">
            <w:r w:rsidR="00BC71C4" w:rsidRPr="007655F4">
              <w:rPr>
                <w:rStyle w:val="Hyperlink"/>
                <w:noProof/>
              </w:rPr>
              <w:t>1.2 Background of the Study</w:t>
            </w:r>
            <w:r w:rsidR="00BC71C4">
              <w:rPr>
                <w:noProof/>
                <w:webHidden/>
              </w:rPr>
              <w:tab/>
            </w:r>
            <w:r w:rsidR="00BC71C4">
              <w:rPr>
                <w:noProof/>
                <w:webHidden/>
              </w:rPr>
              <w:fldChar w:fldCharType="begin"/>
            </w:r>
            <w:r w:rsidR="00BC71C4">
              <w:rPr>
                <w:noProof/>
                <w:webHidden/>
              </w:rPr>
              <w:instrText xml:space="preserve"> PAGEREF _Toc137019283 \h </w:instrText>
            </w:r>
            <w:r w:rsidR="00BC71C4">
              <w:rPr>
                <w:noProof/>
                <w:webHidden/>
              </w:rPr>
            </w:r>
            <w:r w:rsidR="00BC71C4">
              <w:rPr>
                <w:noProof/>
                <w:webHidden/>
              </w:rPr>
              <w:fldChar w:fldCharType="separate"/>
            </w:r>
            <w:r w:rsidR="00BC71C4">
              <w:rPr>
                <w:noProof/>
                <w:webHidden/>
              </w:rPr>
              <w:t>2</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4" w:history="1">
            <w:r w:rsidR="00BC71C4" w:rsidRPr="007655F4">
              <w:rPr>
                <w:rStyle w:val="Hyperlink"/>
                <w:noProof/>
              </w:rPr>
              <w:t>1.3 Statement of the Problem</w:t>
            </w:r>
            <w:r w:rsidR="00BC71C4">
              <w:rPr>
                <w:noProof/>
                <w:webHidden/>
              </w:rPr>
              <w:tab/>
            </w:r>
            <w:r w:rsidR="00BC71C4">
              <w:rPr>
                <w:noProof/>
                <w:webHidden/>
              </w:rPr>
              <w:fldChar w:fldCharType="begin"/>
            </w:r>
            <w:r w:rsidR="00BC71C4">
              <w:rPr>
                <w:noProof/>
                <w:webHidden/>
              </w:rPr>
              <w:instrText xml:space="preserve"> PAGEREF _Toc137019284 \h </w:instrText>
            </w:r>
            <w:r w:rsidR="00BC71C4">
              <w:rPr>
                <w:noProof/>
                <w:webHidden/>
              </w:rPr>
            </w:r>
            <w:r w:rsidR="00BC71C4">
              <w:rPr>
                <w:noProof/>
                <w:webHidden/>
              </w:rPr>
              <w:fldChar w:fldCharType="separate"/>
            </w:r>
            <w:r w:rsidR="00BC71C4">
              <w:rPr>
                <w:noProof/>
                <w:webHidden/>
              </w:rPr>
              <w:t>3</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5" w:history="1">
            <w:r w:rsidR="00BC71C4" w:rsidRPr="007655F4">
              <w:rPr>
                <w:rStyle w:val="Hyperlink"/>
                <w:noProof/>
              </w:rPr>
              <w:t>1.4 Objectives of the Study</w:t>
            </w:r>
            <w:r w:rsidR="00BC71C4">
              <w:rPr>
                <w:noProof/>
                <w:webHidden/>
              </w:rPr>
              <w:tab/>
            </w:r>
            <w:r w:rsidR="00BC71C4">
              <w:rPr>
                <w:noProof/>
                <w:webHidden/>
              </w:rPr>
              <w:fldChar w:fldCharType="begin"/>
            </w:r>
            <w:r w:rsidR="00BC71C4">
              <w:rPr>
                <w:noProof/>
                <w:webHidden/>
              </w:rPr>
              <w:instrText xml:space="preserve"> PAGEREF _Toc137019285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86" w:history="1">
            <w:r w:rsidR="00BC71C4" w:rsidRPr="007655F4">
              <w:rPr>
                <w:rStyle w:val="Hyperlink"/>
                <w:noProof/>
              </w:rPr>
              <w:t>1.4.1 Main Aim of the Study</w:t>
            </w:r>
            <w:r w:rsidR="00BC71C4">
              <w:rPr>
                <w:noProof/>
                <w:webHidden/>
              </w:rPr>
              <w:tab/>
            </w:r>
            <w:r w:rsidR="00BC71C4">
              <w:rPr>
                <w:noProof/>
                <w:webHidden/>
              </w:rPr>
              <w:fldChar w:fldCharType="begin"/>
            </w:r>
            <w:r w:rsidR="00BC71C4">
              <w:rPr>
                <w:noProof/>
                <w:webHidden/>
              </w:rPr>
              <w:instrText xml:space="preserve"> PAGEREF _Toc137019286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87" w:history="1">
            <w:r w:rsidR="00BC71C4" w:rsidRPr="007655F4">
              <w:rPr>
                <w:rStyle w:val="Hyperlink"/>
                <w:noProof/>
              </w:rPr>
              <w:t>1.4.2 Specific Objectives</w:t>
            </w:r>
            <w:r w:rsidR="00BC71C4">
              <w:rPr>
                <w:noProof/>
                <w:webHidden/>
              </w:rPr>
              <w:tab/>
            </w:r>
            <w:r w:rsidR="00BC71C4">
              <w:rPr>
                <w:noProof/>
                <w:webHidden/>
              </w:rPr>
              <w:fldChar w:fldCharType="begin"/>
            </w:r>
            <w:r w:rsidR="00BC71C4">
              <w:rPr>
                <w:noProof/>
                <w:webHidden/>
              </w:rPr>
              <w:instrText xml:space="preserve"> PAGEREF _Toc137019287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8" w:history="1">
            <w:r w:rsidR="00BC71C4" w:rsidRPr="007655F4">
              <w:rPr>
                <w:rStyle w:val="Hyperlink"/>
                <w:noProof/>
              </w:rPr>
              <w:t>1.5 Research Questions</w:t>
            </w:r>
            <w:r w:rsidR="00BC71C4">
              <w:rPr>
                <w:noProof/>
                <w:webHidden/>
              </w:rPr>
              <w:tab/>
            </w:r>
            <w:r w:rsidR="00BC71C4">
              <w:rPr>
                <w:noProof/>
                <w:webHidden/>
              </w:rPr>
              <w:fldChar w:fldCharType="begin"/>
            </w:r>
            <w:r w:rsidR="00BC71C4">
              <w:rPr>
                <w:noProof/>
                <w:webHidden/>
              </w:rPr>
              <w:instrText xml:space="preserve"> PAGEREF _Toc137019288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89" w:history="1">
            <w:r w:rsidR="00BC71C4" w:rsidRPr="007655F4">
              <w:rPr>
                <w:rStyle w:val="Hyperlink"/>
                <w:noProof/>
              </w:rPr>
              <w:t>1.6 Statement of Hypothesis</w:t>
            </w:r>
            <w:r w:rsidR="00BC71C4">
              <w:rPr>
                <w:noProof/>
                <w:webHidden/>
              </w:rPr>
              <w:tab/>
            </w:r>
            <w:r w:rsidR="00BC71C4">
              <w:rPr>
                <w:noProof/>
                <w:webHidden/>
              </w:rPr>
              <w:fldChar w:fldCharType="begin"/>
            </w:r>
            <w:r w:rsidR="00BC71C4">
              <w:rPr>
                <w:noProof/>
                <w:webHidden/>
              </w:rPr>
              <w:instrText xml:space="preserve"> PAGEREF _Toc137019289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90" w:history="1">
            <w:r w:rsidR="00BC71C4" w:rsidRPr="007655F4">
              <w:rPr>
                <w:rStyle w:val="Hyperlink"/>
                <w:noProof/>
              </w:rPr>
              <w:t>1.7 Significance of the Study</w:t>
            </w:r>
            <w:r w:rsidR="00BC71C4">
              <w:rPr>
                <w:noProof/>
                <w:webHidden/>
              </w:rPr>
              <w:tab/>
            </w:r>
            <w:r w:rsidR="00BC71C4">
              <w:rPr>
                <w:noProof/>
                <w:webHidden/>
              </w:rPr>
              <w:fldChar w:fldCharType="begin"/>
            </w:r>
            <w:r w:rsidR="00BC71C4">
              <w:rPr>
                <w:noProof/>
                <w:webHidden/>
              </w:rPr>
              <w:instrText xml:space="preserve"> PAGEREF _Toc137019290 \h </w:instrText>
            </w:r>
            <w:r w:rsidR="00BC71C4">
              <w:rPr>
                <w:noProof/>
                <w:webHidden/>
              </w:rPr>
            </w:r>
            <w:r w:rsidR="00BC71C4">
              <w:rPr>
                <w:noProof/>
                <w:webHidden/>
              </w:rPr>
              <w:fldChar w:fldCharType="separate"/>
            </w:r>
            <w:r w:rsidR="00BC71C4">
              <w:rPr>
                <w:noProof/>
                <w:webHidden/>
              </w:rPr>
              <w:t>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91" w:history="1">
            <w:r w:rsidR="00BC71C4" w:rsidRPr="007655F4">
              <w:rPr>
                <w:rStyle w:val="Hyperlink"/>
                <w:noProof/>
              </w:rPr>
              <w:t>1.7.1 To the Researcher</w:t>
            </w:r>
            <w:r w:rsidR="00BC71C4">
              <w:rPr>
                <w:noProof/>
                <w:webHidden/>
              </w:rPr>
              <w:tab/>
            </w:r>
            <w:r w:rsidR="00BC71C4">
              <w:rPr>
                <w:noProof/>
                <w:webHidden/>
              </w:rPr>
              <w:fldChar w:fldCharType="begin"/>
            </w:r>
            <w:r w:rsidR="00BC71C4">
              <w:rPr>
                <w:noProof/>
                <w:webHidden/>
              </w:rPr>
              <w:instrText xml:space="preserve"> PAGEREF _Toc137019291 \h </w:instrText>
            </w:r>
            <w:r w:rsidR="00BC71C4">
              <w:rPr>
                <w:noProof/>
                <w:webHidden/>
              </w:rPr>
            </w:r>
            <w:r w:rsidR="00BC71C4">
              <w:rPr>
                <w:noProof/>
                <w:webHidden/>
              </w:rPr>
              <w:fldChar w:fldCharType="separate"/>
            </w:r>
            <w:r w:rsidR="00BC71C4">
              <w:rPr>
                <w:noProof/>
                <w:webHidden/>
              </w:rPr>
              <w:t>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92" w:history="1">
            <w:r w:rsidR="00BC71C4" w:rsidRPr="007655F4">
              <w:rPr>
                <w:rStyle w:val="Hyperlink"/>
                <w:noProof/>
              </w:rPr>
              <w:t>1.7.2 To the University</w:t>
            </w:r>
            <w:r w:rsidR="00BC71C4">
              <w:rPr>
                <w:noProof/>
                <w:webHidden/>
              </w:rPr>
              <w:tab/>
            </w:r>
            <w:r w:rsidR="00BC71C4">
              <w:rPr>
                <w:noProof/>
                <w:webHidden/>
              </w:rPr>
              <w:fldChar w:fldCharType="begin"/>
            </w:r>
            <w:r w:rsidR="00BC71C4">
              <w:rPr>
                <w:noProof/>
                <w:webHidden/>
              </w:rPr>
              <w:instrText xml:space="preserve"> PAGEREF _Toc137019292 \h </w:instrText>
            </w:r>
            <w:r w:rsidR="00BC71C4">
              <w:rPr>
                <w:noProof/>
                <w:webHidden/>
              </w:rPr>
            </w:r>
            <w:r w:rsidR="00BC71C4">
              <w:rPr>
                <w:noProof/>
                <w:webHidden/>
              </w:rPr>
              <w:fldChar w:fldCharType="separate"/>
            </w:r>
            <w:r w:rsidR="00BC71C4">
              <w:rPr>
                <w:noProof/>
                <w:webHidden/>
              </w:rPr>
              <w:t>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93" w:history="1">
            <w:r w:rsidR="00BC71C4" w:rsidRPr="007655F4">
              <w:rPr>
                <w:rStyle w:val="Hyperlink"/>
                <w:noProof/>
              </w:rPr>
              <w:t>1.7.3 To the Chikomba RDC</w:t>
            </w:r>
            <w:r w:rsidR="00BC71C4">
              <w:rPr>
                <w:noProof/>
                <w:webHidden/>
              </w:rPr>
              <w:tab/>
            </w:r>
            <w:r w:rsidR="00BC71C4">
              <w:rPr>
                <w:noProof/>
                <w:webHidden/>
              </w:rPr>
              <w:fldChar w:fldCharType="begin"/>
            </w:r>
            <w:r w:rsidR="00BC71C4">
              <w:rPr>
                <w:noProof/>
                <w:webHidden/>
              </w:rPr>
              <w:instrText xml:space="preserve"> PAGEREF _Toc137019293 \h </w:instrText>
            </w:r>
            <w:r w:rsidR="00BC71C4">
              <w:rPr>
                <w:noProof/>
                <w:webHidden/>
              </w:rPr>
            </w:r>
            <w:r w:rsidR="00BC71C4">
              <w:rPr>
                <w:noProof/>
                <w:webHidden/>
              </w:rPr>
              <w:fldChar w:fldCharType="separate"/>
            </w:r>
            <w:r w:rsidR="00BC71C4">
              <w:rPr>
                <w:noProof/>
                <w:webHidden/>
              </w:rPr>
              <w:t>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94" w:history="1">
            <w:r w:rsidR="00BC71C4" w:rsidRPr="007655F4">
              <w:rPr>
                <w:rStyle w:val="Hyperlink"/>
                <w:noProof/>
              </w:rPr>
              <w:t>1.7.4 To The Residents</w:t>
            </w:r>
            <w:r w:rsidR="00BC71C4">
              <w:rPr>
                <w:noProof/>
                <w:webHidden/>
              </w:rPr>
              <w:tab/>
            </w:r>
            <w:r w:rsidR="00BC71C4">
              <w:rPr>
                <w:noProof/>
                <w:webHidden/>
              </w:rPr>
              <w:fldChar w:fldCharType="begin"/>
            </w:r>
            <w:r w:rsidR="00BC71C4">
              <w:rPr>
                <w:noProof/>
                <w:webHidden/>
              </w:rPr>
              <w:instrText xml:space="preserve"> PAGEREF _Toc137019294 \h </w:instrText>
            </w:r>
            <w:r w:rsidR="00BC71C4">
              <w:rPr>
                <w:noProof/>
                <w:webHidden/>
              </w:rPr>
            </w:r>
            <w:r w:rsidR="00BC71C4">
              <w:rPr>
                <w:noProof/>
                <w:webHidden/>
              </w:rPr>
              <w:fldChar w:fldCharType="separate"/>
            </w:r>
            <w:r w:rsidR="00BC71C4">
              <w:rPr>
                <w:noProof/>
                <w:webHidden/>
              </w:rPr>
              <w:t>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295" w:history="1">
            <w:r w:rsidR="00BC71C4" w:rsidRPr="007655F4">
              <w:rPr>
                <w:rStyle w:val="Hyperlink"/>
                <w:rFonts w:eastAsia="Times New Roman"/>
                <w:noProof/>
              </w:rPr>
              <w:t>1.7.5 To The Government of Zimbabwe</w:t>
            </w:r>
            <w:r w:rsidR="00BC71C4">
              <w:rPr>
                <w:noProof/>
                <w:webHidden/>
              </w:rPr>
              <w:tab/>
            </w:r>
            <w:r w:rsidR="00BC71C4">
              <w:rPr>
                <w:noProof/>
                <w:webHidden/>
              </w:rPr>
              <w:fldChar w:fldCharType="begin"/>
            </w:r>
            <w:r w:rsidR="00BC71C4">
              <w:rPr>
                <w:noProof/>
                <w:webHidden/>
              </w:rPr>
              <w:instrText xml:space="preserve"> PAGEREF _Toc137019295 \h </w:instrText>
            </w:r>
            <w:r w:rsidR="00BC71C4">
              <w:rPr>
                <w:noProof/>
                <w:webHidden/>
              </w:rPr>
            </w:r>
            <w:r w:rsidR="00BC71C4">
              <w:rPr>
                <w:noProof/>
                <w:webHidden/>
              </w:rPr>
              <w:fldChar w:fldCharType="separate"/>
            </w:r>
            <w:r w:rsidR="00BC71C4">
              <w:rPr>
                <w:noProof/>
                <w:webHidden/>
              </w:rPr>
              <w:t>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96" w:history="1">
            <w:r w:rsidR="00BC71C4" w:rsidRPr="007655F4">
              <w:rPr>
                <w:rStyle w:val="Hyperlink"/>
                <w:noProof/>
              </w:rPr>
              <w:t>1.8 Assumptions of the Study</w:t>
            </w:r>
            <w:r w:rsidR="00BC71C4">
              <w:rPr>
                <w:noProof/>
                <w:webHidden/>
              </w:rPr>
              <w:tab/>
            </w:r>
            <w:r w:rsidR="00BC71C4">
              <w:rPr>
                <w:noProof/>
                <w:webHidden/>
              </w:rPr>
              <w:fldChar w:fldCharType="begin"/>
            </w:r>
            <w:r w:rsidR="00BC71C4">
              <w:rPr>
                <w:noProof/>
                <w:webHidden/>
              </w:rPr>
              <w:instrText xml:space="preserve"> PAGEREF _Toc137019296 \h </w:instrText>
            </w:r>
            <w:r w:rsidR="00BC71C4">
              <w:rPr>
                <w:noProof/>
                <w:webHidden/>
              </w:rPr>
            </w:r>
            <w:r w:rsidR="00BC71C4">
              <w:rPr>
                <w:noProof/>
                <w:webHidden/>
              </w:rPr>
              <w:fldChar w:fldCharType="separate"/>
            </w:r>
            <w:r w:rsidR="00BC71C4">
              <w:rPr>
                <w:noProof/>
                <w:webHidden/>
              </w:rPr>
              <w:t>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97" w:history="1">
            <w:r w:rsidR="00BC71C4" w:rsidRPr="007655F4">
              <w:rPr>
                <w:rStyle w:val="Hyperlink"/>
                <w:noProof/>
              </w:rPr>
              <w:t>1.9 Delimitations of the Study</w:t>
            </w:r>
            <w:r w:rsidR="00BC71C4">
              <w:rPr>
                <w:noProof/>
                <w:webHidden/>
              </w:rPr>
              <w:tab/>
            </w:r>
            <w:r w:rsidR="00BC71C4">
              <w:rPr>
                <w:noProof/>
                <w:webHidden/>
              </w:rPr>
              <w:fldChar w:fldCharType="begin"/>
            </w:r>
            <w:r w:rsidR="00BC71C4">
              <w:rPr>
                <w:noProof/>
                <w:webHidden/>
              </w:rPr>
              <w:instrText xml:space="preserve"> PAGEREF _Toc137019297 \h </w:instrText>
            </w:r>
            <w:r w:rsidR="00BC71C4">
              <w:rPr>
                <w:noProof/>
                <w:webHidden/>
              </w:rPr>
            </w:r>
            <w:r w:rsidR="00BC71C4">
              <w:rPr>
                <w:noProof/>
                <w:webHidden/>
              </w:rPr>
              <w:fldChar w:fldCharType="separate"/>
            </w:r>
            <w:r w:rsidR="00BC71C4">
              <w:rPr>
                <w:noProof/>
                <w:webHidden/>
              </w:rPr>
              <w:t>7</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98" w:history="1">
            <w:r w:rsidR="00BC71C4" w:rsidRPr="007655F4">
              <w:rPr>
                <w:rStyle w:val="Hyperlink"/>
                <w:noProof/>
              </w:rPr>
              <w:t>1.10 Limitations of the Study</w:t>
            </w:r>
            <w:r w:rsidR="00BC71C4">
              <w:rPr>
                <w:noProof/>
                <w:webHidden/>
              </w:rPr>
              <w:tab/>
            </w:r>
            <w:r w:rsidR="00BC71C4">
              <w:rPr>
                <w:noProof/>
                <w:webHidden/>
              </w:rPr>
              <w:fldChar w:fldCharType="begin"/>
            </w:r>
            <w:r w:rsidR="00BC71C4">
              <w:rPr>
                <w:noProof/>
                <w:webHidden/>
              </w:rPr>
              <w:instrText xml:space="preserve"> PAGEREF _Toc137019298 \h </w:instrText>
            </w:r>
            <w:r w:rsidR="00BC71C4">
              <w:rPr>
                <w:noProof/>
                <w:webHidden/>
              </w:rPr>
            </w:r>
            <w:r w:rsidR="00BC71C4">
              <w:rPr>
                <w:noProof/>
                <w:webHidden/>
              </w:rPr>
              <w:fldChar w:fldCharType="separate"/>
            </w:r>
            <w:r w:rsidR="00BC71C4">
              <w:rPr>
                <w:noProof/>
                <w:webHidden/>
              </w:rPr>
              <w:t>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299" w:history="1">
            <w:r w:rsidR="00BC71C4" w:rsidRPr="007655F4">
              <w:rPr>
                <w:rStyle w:val="Hyperlink"/>
                <w:noProof/>
              </w:rPr>
              <w:t>1.11 Definition of Terms</w:t>
            </w:r>
            <w:r w:rsidR="00BC71C4">
              <w:rPr>
                <w:noProof/>
                <w:webHidden/>
              </w:rPr>
              <w:tab/>
            </w:r>
            <w:r w:rsidR="00BC71C4">
              <w:rPr>
                <w:noProof/>
                <w:webHidden/>
              </w:rPr>
              <w:fldChar w:fldCharType="begin"/>
            </w:r>
            <w:r w:rsidR="00BC71C4">
              <w:rPr>
                <w:noProof/>
                <w:webHidden/>
              </w:rPr>
              <w:instrText xml:space="preserve"> PAGEREF _Toc137019299 \h </w:instrText>
            </w:r>
            <w:r w:rsidR="00BC71C4">
              <w:rPr>
                <w:noProof/>
                <w:webHidden/>
              </w:rPr>
            </w:r>
            <w:r w:rsidR="00BC71C4">
              <w:rPr>
                <w:noProof/>
                <w:webHidden/>
              </w:rPr>
              <w:fldChar w:fldCharType="separate"/>
            </w:r>
            <w:r w:rsidR="00BC71C4">
              <w:rPr>
                <w:noProof/>
                <w:webHidden/>
              </w:rPr>
              <w:t>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00" w:history="1">
            <w:r w:rsidR="00BC71C4" w:rsidRPr="007655F4">
              <w:rPr>
                <w:rStyle w:val="Hyperlink"/>
                <w:noProof/>
              </w:rPr>
              <w:t>1.12 Chapter Summary</w:t>
            </w:r>
            <w:r w:rsidR="00BC71C4">
              <w:rPr>
                <w:noProof/>
                <w:webHidden/>
              </w:rPr>
              <w:tab/>
            </w:r>
            <w:r w:rsidR="00BC71C4">
              <w:rPr>
                <w:noProof/>
                <w:webHidden/>
              </w:rPr>
              <w:fldChar w:fldCharType="begin"/>
            </w:r>
            <w:r w:rsidR="00BC71C4">
              <w:rPr>
                <w:noProof/>
                <w:webHidden/>
              </w:rPr>
              <w:instrText xml:space="preserve"> PAGEREF _Toc137019300 \h </w:instrText>
            </w:r>
            <w:r w:rsidR="00BC71C4">
              <w:rPr>
                <w:noProof/>
                <w:webHidden/>
              </w:rPr>
            </w:r>
            <w:r w:rsidR="00BC71C4">
              <w:rPr>
                <w:noProof/>
                <w:webHidden/>
              </w:rPr>
              <w:fldChar w:fldCharType="separate"/>
            </w:r>
            <w:r w:rsidR="00BC71C4">
              <w:rPr>
                <w:noProof/>
                <w:webHidden/>
              </w:rPr>
              <w:t>10</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01" w:history="1">
            <w:r w:rsidR="00BC71C4" w:rsidRPr="007655F4">
              <w:rPr>
                <w:rStyle w:val="Hyperlink"/>
                <w:noProof/>
              </w:rPr>
              <w:t>LITERATURE REVIEW</w:t>
            </w:r>
            <w:r w:rsidR="00BC71C4">
              <w:rPr>
                <w:noProof/>
                <w:webHidden/>
              </w:rPr>
              <w:tab/>
            </w:r>
            <w:r w:rsidR="00BC71C4">
              <w:rPr>
                <w:noProof/>
                <w:webHidden/>
              </w:rPr>
              <w:fldChar w:fldCharType="begin"/>
            </w:r>
            <w:r w:rsidR="00BC71C4">
              <w:rPr>
                <w:noProof/>
                <w:webHidden/>
              </w:rPr>
              <w:instrText xml:space="preserve"> PAGEREF _Toc137019301 \h </w:instrText>
            </w:r>
            <w:r w:rsidR="00BC71C4">
              <w:rPr>
                <w:noProof/>
                <w:webHidden/>
              </w:rPr>
            </w:r>
            <w:r w:rsidR="00BC71C4">
              <w:rPr>
                <w:noProof/>
                <w:webHidden/>
              </w:rPr>
              <w:fldChar w:fldCharType="separate"/>
            </w:r>
            <w:r w:rsidR="00BC71C4">
              <w:rPr>
                <w:noProof/>
                <w:webHidden/>
              </w:rPr>
              <w:t>11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02" w:history="1">
            <w:r w:rsidR="00BC71C4" w:rsidRPr="007655F4">
              <w:rPr>
                <w:rStyle w:val="Hyperlink"/>
                <w:noProof/>
              </w:rPr>
              <w:t>2.0 Introduction</w:t>
            </w:r>
            <w:r w:rsidR="00BC71C4">
              <w:rPr>
                <w:noProof/>
                <w:webHidden/>
              </w:rPr>
              <w:tab/>
            </w:r>
            <w:r w:rsidR="00BC71C4">
              <w:rPr>
                <w:noProof/>
                <w:webHidden/>
              </w:rPr>
              <w:fldChar w:fldCharType="begin"/>
            </w:r>
            <w:r w:rsidR="00BC71C4">
              <w:rPr>
                <w:noProof/>
                <w:webHidden/>
              </w:rPr>
              <w:instrText xml:space="preserve"> PAGEREF _Toc137019302 \h </w:instrText>
            </w:r>
            <w:r w:rsidR="00BC71C4">
              <w:rPr>
                <w:noProof/>
                <w:webHidden/>
              </w:rPr>
            </w:r>
            <w:r w:rsidR="00BC71C4">
              <w:rPr>
                <w:noProof/>
                <w:webHidden/>
              </w:rPr>
              <w:fldChar w:fldCharType="separate"/>
            </w:r>
            <w:r w:rsidR="00BC71C4">
              <w:rPr>
                <w:noProof/>
                <w:webHidden/>
              </w:rPr>
              <w:t>11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03" w:history="1">
            <w:r w:rsidR="00BC71C4" w:rsidRPr="007655F4">
              <w:rPr>
                <w:rStyle w:val="Hyperlink"/>
                <w:noProof/>
              </w:rPr>
              <w:t>2.1 Theoretical Review</w:t>
            </w:r>
            <w:r w:rsidR="00BC71C4">
              <w:rPr>
                <w:noProof/>
                <w:webHidden/>
              </w:rPr>
              <w:tab/>
            </w:r>
            <w:r w:rsidR="00BC71C4">
              <w:rPr>
                <w:noProof/>
                <w:webHidden/>
              </w:rPr>
              <w:fldChar w:fldCharType="begin"/>
            </w:r>
            <w:r w:rsidR="00BC71C4">
              <w:rPr>
                <w:noProof/>
                <w:webHidden/>
              </w:rPr>
              <w:instrText xml:space="preserve"> PAGEREF _Toc137019303 \h </w:instrText>
            </w:r>
            <w:r w:rsidR="00BC71C4">
              <w:rPr>
                <w:noProof/>
                <w:webHidden/>
              </w:rPr>
            </w:r>
            <w:r w:rsidR="00BC71C4">
              <w:rPr>
                <w:noProof/>
                <w:webHidden/>
              </w:rPr>
              <w:fldChar w:fldCharType="separate"/>
            </w:r>
            <w:r w:rsidR="00BC71C4">
              <w:rPr>
                <w:noProof/>
                <w:webHidden/>
              </w:rPr>
              <w:t>11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04" w:history="1">
            <w:r w:rsidR="00BC71C4" w:rsidRPr="007655F4">
              <w:rPr>
                <w:rStyle w:val="Hyperlink"/>
                <w:noProof/>
              </w:rPr>
              <w:t>2.1.1 Administrative Management Theory</w:t>
            </w:r>
            <w:r w:rsidR="00BC71C4">
              <w:rPr>
                <w:noProof/>
                <w:webHidden/>
              </w:rPr>
              <w:tab/>
            </w:r>
            <w:r w:rsidR="00BC71C4">
              <w:rPr>
                <w:noProof/>
                <w:webHidden/>
              </w:rPr>
              <w:fldChar w:fldCharType="begin"/>
            </w:r>
            <w:r w:rsidR="00BC71C4">
              <w:rPr>
                <w:noProof/>
                <w:webHidden/>
              </w:rPr>
              <w:instrText xml:space="preserve"> PAGEREF _Toc137019304 \h </w:instrText>
            </w:r>
            <w:r w:rsidR="00BC71C4">
              <w:rPr>
                <w:noProof/>
                <w:webHidden/>
              </w:rPr>
            </w:r>
            <w:r w:rsidR="00BC71C4">
              <w:rPr>
                <w:noProof/>
                <w:webHidden/>
              </w:rPr>
              <w:fldChar w:fldCharType="separate"/>
            </w:r>
            <w:r w:rsidR="00BC71C4">
              <w:rPr>
                <w:noProof/>
                <w:webHidden/>
              </w:rPr>
              <w:t>11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05" w:history="1">
            <w:r w:rsidR="00BC71C4" w:rsidRPr="007655F4">
              <w:rPr>
                <w:rStyle w:val="Hyperlink"/>
                <w:noProof/>
              </w:rPr>
              <w:t>2.1.2 Decentralization Theorem</w:t>
            </w:r>
            <w:r w:rsidR="00BC71C4">
              <w:rPr>
                <w:noProof/>
                <w:webHidden/>
              </w:rPr>
              <w:tab/>
            </w:r>
            <w:r w:rsidR="00BC71C4">
              <w:rPr>
                <w:noProof/>
                <w:webHidden/>
              </w:rPr>
              <w:fldChar w:fldCharType="begin"/>
            </w:r>
            <w:r w:rsidR="00BC71C4">
              <w:rPr>
                <w:noProof/>
                <w:webHidden/>
              </w:rPr>
              <w:instrText xml:space="preserve"> PAGEREF _Toc137019305 \h </w:instrText>
            </w:r>
            <w:r w:rsidR="00BC71C4">
              <w:rPr>
                <w:noProof/>
                <w:webHidden/>
              </w:rPr>
            </w:r>
            <w:r w:rsidR="00BC71C4">
              <w:rPr>
                <w:noProof/>
                <w:webHidden/>
              </w:rPr>
              <w:fldChar w:fldCharType="separate"/>
            </w:r>
            <w:r w:rsidR="00BC71C4">
              <w:rPr>
                <w:noProof/>
                <w:webHidden/>
              </w:rPr>
              <w:t>12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06" w:history="1">
            <w:r w:rsidR="00BC71C4" w:rsidRPr="007655F4">
              <w:rPr>
                <w:rStyle w:val="Hyperlink"/>
                <w:noProof/>
              </w:rPr>
              <w:t>2.1.3 The Portfolio Theory</w:t>
            </w:r>
            <w:r w:rsidR="00BC71C4">
              <w:rPr>
                <w:noProof/>
                <w:webHidden/>
              </w:rPr>
              <w:tab/>
            </w:r>
            <w:r w:rsidR="00BC71C4">
              <w:rPr>
                <w:noProof/>
                <w:webHidden/>
              </w:rPr>
              <w:fldChar w:fldCharType="begin"/>
            </w:r>
            <w:r w:rsidR="00BC71C4">
              <w:rPr>
                <w:noProof/>
                <w:webHidden/>
              </w:rPr>
              <w:instrText xml:space="preserve"> PAGEREF _Toc137019306 \h </w:instrText>
            </w:r>
            <w:r w:rsidR="00BC71C4">
              <w:rPr>
                <w:noProof/>
                <w:webHidden/>
              </w:rPr>
            </w:r>
            <w:r w:rsidR="00BC71C4">
              <w:rPr>
                <w:noProof/>
                <w:webHidden/>
              </w:rPr>
              <w:fldChar w:fldCharType="separate"/>
            </w:r>
            <w:r w:rsidR="00BC71C4">
              <w:rPr>
                <w:noProof/>
                <w:webHidden/>
              </w:rPr>
              <w:t>15</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07" w:history="1">
            <w:r w:rsidR="00BC71C4" w:rsidRPr="007655F4">
              <w:rPr>
                <w:rStyle w:val="Hyperlink"/>
                <w:noProof/>
              </w:rPr>
              <w:t>2.2 Empirical Literature Review</w:t>
            </w:r>
            <w:r w:rsidR="00BC71C4">
              <w:rPr>
                <w:noProof/>
                <w:webHidden/>
              </w:rPr>
              <w:tab/>
            </w:r>
            <w:r w:rsidR="00BC71C4">
              <w:rPr>
                <w:noProof/>
                <w:webHidden/>
              </w:rPr>
              <w:fldChar w:fldCharType="begin"/>
            </w:r>
            <w:r w:rsidR="00BC71C4">
              <w:rPr>
                <w:noProof/>
                <w:webHidden/>
              </w:rPr>
              <w:instrText xml:space="preserve"> PAGEREF _Toc137019307 \h </w:instrText>
            </w:r>
            <w:r w:rsidR="00BC71C4">
              <w:rPr>
                <w:noProof/>
                <w:webHidden/>
              </w:rPr>
            </w:r>
            <w:r w:rsidR="00BC71C4">
              <w:rPr>
                <w:noProof/>
                <w:webHidden/>
              </w:rPr>
              <w:fldChar w:fldCharType="separate"/>
            </w:r>
            <w:r w:rsidR="00BC71C4">
              <w:rPr>
                <w:noProof/>
                <w:webHidden/>
              </w:rPr>
              <w:t>16</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08" w:history="1">
            <w:r w:rsidR="00BC71C4" w:rsidRPr="007655F4">
              <w:rPr>
                <w:rStyle w:val="Hyperlink"/>
                <w:noProof/>
              </w:rPr>
              <w:t>2.2.1 Local Authorities' Revenue Collection Challenges and Problems</w:t>
            </w:r>
            <w:r w:rsidR="00BC71C4">
              <w:rPr>
                <w:noProof/>
                <w:webHidden/>
              </w:rPr>
              <w:tab/>
            </w:r>
            <w:r w:rsidR="00BC71C4">
              <w:rPr>
                <w:noProof/>
                <w:webHidden/>
              </w:rPr>
              <w:fldChar w:fldCharType="begin"/>
            </w:r>
            <w:r w:rsidR="00BC71C4">
              <w:rPr>
                <w:noProof/>
                <w:webHidden/>
              </w:rPr>
              <w:instrText xml:space="preserve"> PAGEREF _Toc137019308 \h </w:instrText>
            </w:r>
            <w:r w:rsidR="00BC71C4">
              <w:rPr>
                <w:noProof/>
                <w:webHidden/>
              </w:rPr>
            </w:r>
            <w:r w:rsidR="00BC71C4">
              <w:rPr>
                <w:noProof/>
                <w:webHidden/>
              </w:rPr>
              <w:fldChar w:fldCharType="separate"/>
            </w:r>
            <w:r w:rsidR="00BC71C4">
              <w:rPr>
                <w:noProof/>
                <w:webHidden/>
              </w:rPr>
              <w:t>16</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09" w:history="1">
            <w:r w:rsidR="00BC71C4" w:rsidRPr="007655F4">
              <w:rPr>
                <w:rStyle w:val="Hyperlink"/>
                <w:noProof/>
              </w:rPr>
              <w:t>2.2.2 Strategies for Improving Revenue Collection</w:t>
            </w:r>
            <w:r w:rsidR="00BC71C4">
              <w:rPr>
                <w:noProof/>
                <w:webHidden/>
              </w:rPr>
              <w:tab/>
            </w:r>
            <w:r w:rsidR="00BC71C4">
              <w:rPr>
                <w:noProof/>
                <w:webHidden/>
              </w:rPr>
              <w:fldChar w:fldCharType="begin"/>
            </w:r>
            <w:r w:rsidR="00BC71C4">
              <w:rPr>
                <w:noProof/>
                <w:webHidden/>
              </w:rPr>
              <w:instrText xml:space="preserve"> PAGEREF _Toc137019309 \h </w:instrText>
            </w:r>
            <w:r w:rsidR="00BC71C4">
              <w:rPr>
                <w:noProof/>
                <w:webHidden/>
              </w:rPr>
            </w:r>
            <w:r w:rsidR="00BC71C4">
              <w:rPr>
                <w:noProof/>
                <w:webHidden/>
              </w:rPr>
              <w:fldChar w:fldCharType="separate"/>
            </w:r>
            <w:r w:rsidR="00BC71C4">
              <w:rPr>
                <w:noProof/>
                <w:webHidden/>
              </w:rPr>
              <w:t>20</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10" w:history="1">
            <w:r w:rsidR="00BC71C4" w:rsidRPr="007655F4">
              <w:rPr>
                <w:rStyle w:val="Hyperlink"/>
                <w:rFonts w:cs="Times New Roman"/>
                <w:noProof/>
              </w:rPr>
              <w:t>2.2.2.1 Convenience</w:t>
            </w:r>
            <w:r w:rsidR="00BC71C4">
              <w:rPr>
                <w:noProof/>
                <w:webHidden/>
              </w:rPr>
              <w:tab/>
            </w:r>
            <w:r w:rsidR="00BC71C4">
              <w:rPr>
                <w:noProof/>
                <w:webHidden/>
              </w:rPr>
              <w:fldChar w:fldCharType="begin"/>
            </w:r>
            <w:r w:rsidR="00BC71C4">
              <w:rPr>
                <w:noProof/>
                <w:webHidden/>
              </w:rPr>
              <w:instrText xml:space="preserve"> PAGEREF _Toc137019310 \h </w:instrText>
            </w:r>
            <w:r w:rsidR="00BC71C4">
              <w:rPr>
                <w:noProof/>
                <w:webHidden/>
              </w:rPr>
            </w:r>
            <w:r w:rsidR="00BC71C4">
              <w:rPr>
                <w:noProof/>
                <w:webHidden/>
              </w:rPr>
              <w:fldChar w:fldCharType="separate"/>
            </w:r>
            <w:r w:rsidR="00BC71C4">
              <w:rPr>
                <w:noProof/>
                <w:webHidden/>
              </w:rPr>
              <w:t>20</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11" w:history="1">
            <w:r w:rsidR="00BC71C4" w:rsidRPr="007655F4">
              <w:rPr>
                <w:rStyle w:val="Hyperlink"/>
                <w:rFonts w:cs="Times New Roman"/>
                <w:noProof/>
              </w:rPr>
              <w:t>2.2.2.2 Certainty</w:t>
            </w:r>
            <w:r w:rsidR="00BC71C4">
              <w:rPr>
                <w:noProof/>
                <w:webHidden/>
              </w:rPr>
              <w:tab/>
            </w:r>
            <w:r w:rsidR="00BC71C4">
              <w:rPr>
                <w:noProof/>
                <w:webHidden/>
              </w:rPr>
              <w:fldChar w:fldCharType="begin"/>
            </w:r>
            <w:r w:rsidR="00BC71C4">
              <w:rPr>
                <w:noProof/>
                <w:webHidden/>
              </w:rPr>
              <w:instrText xml:space="preserve"> PAGEREF _Toc137019311 \h </w:instrText>
            </w:r>
            <w:r w:rsidR="00BC71C4">
              <w:rPr>
                <w:noProof/>
                <w:webHidden/>
              </w:rPr>
            </w:r>
            <w:r w:rsidR="00BC71C4">
              <w:rPr>
                <w:noProof/>
                <w:webHidden/>
              </w:rPr>
              <w:fldChar w:fldCharType="separate"/>
            </w:r>
            <w:r w:rsidR="00BC71C4">
              <w:rPr>
                <w:noProof/>
                <w:webHidden/>
              </w:rPr>
              <w:t>21</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12" w:history="1">
            <w:r w:rsidR="00BC71C4" w:rsidRPr="007655F4">
              <w:rPr>
                <w:rStyle w:val="Hyperlink"/>
                <w:rFonts w:cs="Times New Roman"/>
                <w:noProof/>
              </w:rPr>
              <w:t>2.2.2.3</w:t>
            </w:r>
            <w:r w:rsidR="00BC71C4" w:rsidRPr="007655F4">
              <w:rPr>
                <w:rStyle w:val="Hyperlink"/>
                <w:rFonts w:cs="Times New Roman"/>
                <w:noProof/>
                <w:lang w:val="en-ZW"/>
              </w:rPr>
              <w:t xml:space="preserve"> </w:t>
            </w:r>
            <w:r w:rsidR="00BC71C4" w:rsidRPr="007655F4">
              <w:rPr>
                <w:rStyle w:val="Hyperlink"/>
                <w:rFonts w:cs="Times New Roman"/>
                <w:noProof/>
              </w:rPr>
              <w:t>Diversity</w:t>
            </w:r>
            <w:r w:rsidR="00BC71C4">
              <w:rPr>
                <w:noProof/>
                <w:webHidden/>
              </w:rPr>
              <w:tab/>
            </w:r>
            <w:r w:rsidR="00BC71C4">
              <w:rPr>
                <w:noProof/>
                <w:webHidden/>
              </w:rPr>
              <w:fldChar w:fldCharType="begin"/>
            </w:r>
            <w:r w:rsidR="00BC71C4">
              <w:rPr>
                <w:noProof/>
                <w:webHidden/>
              </w:rPr>
              <w:instrText xml:space="preserve"> PAGEREF _Toc137019312 \h </w:instrText>
            </w:r>
            <w:r w:rsidR="00BC71C4">
              <w:rPr>
                <w:noProof/>
                <w:webHidden/>
              </w:rPr>
            </w:r>
            <w:r w:rsidR="00BC71C4">
              <w:rPr>
                <w:noProof/>
                <w:webHidden/>
              </w:rPr>
              <w:fldChar w:fldCharType="separate"/>
            </w:r>
            <w:r w:rsidR="00BC71C4">
              <w:rPr>
                <w:noProof/>
                <w:webHidden/>
              </w:rPr>
              <w:t>21</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13" w:history="1">
            <w:r w:rsidR="00BC71C4" w:rsidRPr="007655F4">
              <w:rPr>
                <w:rStyle w:val="Hyperlink"/>
                <w:rFonts w:cs="Times New Roman"/>
                <w:noProof/>
              </w:rPr>
              <w:t>2.2.2.4</w:t>
            </w:r>
            <w:r w:rsidR="00BC71C4" w:rsidRPr="007655F4">
              <w:rPr>
                <w:rStyle w:val="Hyperlink"/>
                <w:rFonts w:cs="Times New Roman"/>
                <w:noProof/>
                <w:lang w:val="en-ZW"/>
              </w:rPr>
              <w:t xml:space="preserve"> </w:t>
            </w:r>
            <w:r w:rsidR="00BC71C4" w:rsidRPr="007655F4">
              <w:rPr>
                <w:rStyle w:val="Hyperlink"/>
                <w:rFonts w:cs="Times New Roman"/>
                <w:noProof/>
              </w:rPr>
              <w:t>Canon of Equity.</w:t>
            </w:r>
            <w:r w:rsidR="00BC71C4">
              <w:rPr>
                <w:noProof/>
                <w:webHidden/>
              </w:rPr>
              <w:tab/>
            </w:r>
            <w:r w:rsidR="00BC71C4">
              <w:rPr>
                <w:noProof/>
                <w:webHidden/>
              </w:rPr>
              <w:fldChar w:fldCharType="begin"/>
            </w:r>
            <w:r w:rsidR="00BC71C4">
              <w:rPr>
                <w:noProof/>
                <w:webHidden/>
              </w:rPr>
              <w:instrText xml:space="preserve"> PAGEREF _Toc137019313 \h </w:instrText>
            </w:r>
            <w:r w:rsidR="00BC71C4">
              <w:rPr>
                <w:noProof/>
                <w:webHidden/>
              </w:rPr>
            </w:r>
            <w:r w:rsidR="00BC71C4">
              <w:rPr>
                <w:noProof/>
                <w:webHidden/>
              </w:rPr>
              <w:fldChar w:fldCharType="separate"/>
            </w:r>
            <w:r w:rsidR="00BC71C4">
              <w:rPr>
                <w:noProof/>
                <w:webHidden/>
              </w:rPr>
              <w:t>21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14" w:history="1">
            <w:r w:rsidR="00BC71C4" w:rsidRPr="007655F4">
              <w:rPr>
                <w:rStyle w:val="Hyperlink"/>
                <w:noProof/>
              </w:rPr>
              <w:t>2.2.3 Causes of poor service delivery</w:t>
            </w:r>
            <w:r w:rsidR="00BC71C4">
              <w:rPr>
                <w:noProof/>
                <w:webHidden/>
              </w:rPr>
              <w:tab/>
            </w:r>
            <w:r w:rsidR="00BC71C4">
              <w:rPr>
                <w:noProof/>
                <w:webHidden/>
              </w:rPr>
              <w:fldChar w:fldCharType="begin"/>
            </w:r>
            <w:r w:rsidR="00BC71C4">
              <w:rPr>
                <w:noProof/>
                <w:webHidden/>
              </w:rPr>
              <w:instrText xml:space="preserve"> PAGEREF _Toc137019314 \h </w:instrText>
            </w:r>
            <w:r w:rsidR="00BC71C4">
              <w:rPr>
                <w:noProof/>
                <w:webHidden/>
              </w:rPr>
            </w:r>
            <w:r w:rsidR="00BC71C4">
              <w:rPr>
                <w:noProof/>
                <w:webHidden/>
              </w:rPr>
              <w:fldChar w:fldCharType="separate"/>
            </w:r>
            <w:r w:rsidR="00BC71C4">
              <w:rPr>
                <w:noProof/>
                <w:webHidden/>
              </w:rPr>
              <w:t>24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15" w:history="1">
            <w:r w:rsidR="00BC71C4" w:rsidRPr="007655F4">
              <w:rPr>
                <w:rStyle w:val="Hyperlink"/>
                <w:noProof/>
              </w:rPr>
              <w:t>2.2.4 Ways to Improve Service Delivery</w:t>
            </w:r>
            <w:r w:rsidR="00BC71C4">
              <w:rPr>
                <w:noProof/>
                <w:webHidden/>
              </w:rPr>
              <w:tab/>
            </w:r>
            <w:r w:rsidR="00BC71C4">
              <w:rPr>
                <w:noProof/>
                <w:webHidden/>
              </w:rPr>
              <w:fldChar w:fldCharType="begin"/>
            </w:r>
            <w:r w:rsidR="00BC71C4">
              <w:rPr>
                <w:noProof/>
                <w:webHidden/>
              </w:rPr>
              <w:instrText xml:space="preserve"> PAGEREF _Toc137019315 \h </w:instrText>
            </w:r>
            <w:r w:rsidR="00BC71C4">
              <w:rPr>
                <w:noProof/>
                <w:webHidden/>
              </w:rPr>
            </w:r>
            <w:r w:rsidR="00BC71C4">
              <w:rPr>
                <w:noProof/>
                <w:webHidden/>
              </w:rPr>
              <w:fldChar w:fldCharType="separate"/>
            </w:r>
            <w:r w:rsidR="00BC71C4">
              <w:rPr>
                <w:noProof/>
                <w:webHidden/>
              </w:rPr>
              <w:t>24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16" w:history="1">
            <w:r w:rsidR="00BC71C4" w:rsidRPr="007655F4">
              <w:rPr>
                <w:rStyle w:val="Hyperlink"/>
                <w:noProof/>
              </w:rPr>
              <w:t>2.2.5 The Relationship between Revenue Collection and Service Delivery</w:t>
            </w:r>
            <w:r w:rsidR="00BC71C4">
              <w:rPr>
                <w:noProof/>
                <w:webHidden/>
              </w:rPr>
              <w:tab/>
            </w:r>
            <w:r w:rsidR="00BC71C4">
              <w:rPr>
                <w:noProof/>
                <w:webHidden/>
              </w:rPr>
              <w:fldChar w:fldCharType="begin"/>
            </w:r>
            <w:r w:rsidR="00BC71C4">
              <w:rPr>
                <w:noProof/>
                <w:webHidden/>
              </w:rPr>
              <w:instrText xml:space="preserve"> PAGEREF _Toc137019316 \h </w:instrText>
            </w:r>
            <w:r w:rsidR="00BC71C4">
              <w:rPr>
                <w:noProof/>
                <w:webHidden/>
              </w:rPr>
            </w:r>
            <w:r w:rsidR="00BC71C4">
              <w:rPr>
                <w:noProof/>
                <w:webHidden/>
              </w:rPr>
              <w:fldChar w:fldCharType="separate"/>
            </w:r>
            <w:r w:rsidR="00BC71C4">
              <w:rPr>
                <w:noProof/>
                <w:webHidden/>
              </w:rPr>
              <w:t>25</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17" w:history="1">
            <w:r w:rsidR="00BC71C4" w:rsidRPr="007655F4">
              <w:rPr>
                <w:rStyle w:val="Hyperlink"/>
                <w:noProof/>
              </w:rPr>
              <w:t>2.3 Chapter Summary</w:t>
            </w:r>
            <w:r w:rsidR="00BC71C4">
              <w:rPr>
                <w:noProof/>
                <w:webHidden/>
              </w:rPr>
              <w:tab/>
            </w:r>
            <w:r w:rsidR="00BC71C4">
              <w:rPr>
                <w:noProof/>
                <w:webHidden/>
              </w:rPr>
              <w:fldChar w:fldCharType="begin"/>
            </w:r>
            <w:r w:rsidR="00BC71C4">
              <w:rPr>
                <w:noProof/>
                <w:webHidden/>
              </w:rPr>
              <w:instrText xml:space="preserve"> PAGEREF _Toc137019317 \h </w:instrText>
            </w:r>
            <w:r w:rsidR="00BC71C4">
              <w:rPr>
                <w:noProof/>
                <w:webHidden/>
              </w:rPr>
            </w:r>
            <w:r w:rsidR="00BC71C4">
              <w:rPr>
                <w:noProof/>
                <w:webHidden/>
              </w:rPr>
              <w:fldChar w:fldCharType="separate"/>
            </w:r>
            <w:r w:rsidR="00BC71C4">
              <w:rPr>
                <w:noProof/>
                <w:webHidden/>
              </w:rPr>
              <w:t>26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18" w:history="1">
            <w:r w:rsidR="00BC71C4" w:rsidRPr="007655F4">
              <w:rPr>
                <w:rStyle w:val="Hyperlink"/>
                <w:noProof/>
              </w:rPr>
              <w:t>RESEARCH METHODOLOGY</w:t>
            </w:r>
            <w:r w:rsidR="00BC71C4">
              <w:rPr>
                <w:noProof/>
                <w:webHidden/>
              </w:rPr>
              <w:tab/>
            </w:r>
            <w:r w:rsidR="00BC71C4">
              <w:rPr>
                <w:noProof/>
                <w:webHidden/>
              </w:rPr>
              <w:fldChar w:fldCharType="begin"/>
            </w:r>
            <w:r w:rsidR="00BC71C4">
              <w:rPr>
                <w:noProof/>
                <w:webHidden/>
              </w:rPr>
              <w:instrText xml:space="preserve"> PAGEREF _Toc137019318 \h </w:instrText>
            </w:r>
            <w:r w:rsidR="00BC71C4">
              <w:rPr>
                <w:noProof/>
                <w:webHidden/>
              </w:rPr>
            </w:r>
            <w:r w:rsidR="00BC71C4">
              <w:rPr>
                <w:noProof/>
                <w:webHidden/>
              </w:rPr>
              <w:fldChar w:fldCharType="separate"/>
            </w:r>
            <w:r w:rsidR="00BC71C4">
              <w:rPr>
                <w:noProof/>
                <w:webHidden/>
              </w:rPr>
              <w:t>28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19" w:history="1">
            <w:r w:rsidR="00BC71C4" w:rsidRPr="007655F4">
              <w:rPr>
                <w:rStyle w:val="Hyperlink"/>
                <w:noProof/>
              </w:rPr>
              <w:t>3.0 Introduction</w:t>
            </w:r>
            <w:r w:rsidR="00BC71C4">
              <w:rPr>
                <w:noProof/>
                <w:webHidden/>
              </w:rPr>
              <w:tab/>
            </w:r>
            <w:r w:rsidR="00BC71C4">
              <w:rPr>
                <w:noProof/>
                <w:webHidden/>
              </w:rPr>
              <w:fldChar w:fldCharType="begin"/>
            </w:r>
            <w:r w:rsidR="00BC71C4">
              <w:rPr>
                <w:noProof/>
                <w:webHidden/>
              </w:rPr>
              <w:instrText xml:space="preserve"> PAGEREF _Toc137019319 \h </w:instrText>
            </w:r>
            <w:r w:rsidR="00BC71C4">
              <w:rPr>
                <w:noProof/>
                <w:webHidden/>
              </w:rPr>
            </w:r>
            <w:r w:rsidR="00BC71C4">
              <w:rPr>
                <w:noProof/>
                <w:webHidden/>
              </w:rPr>
              <w:fldChar w:fldCharType="separate"/>
            </w:r>
            <w:r w:rsidR="00BC71C4">
              <w:rPr>
                <w:noProof/>
                <w:webHidden/>
              </w:rPr>
              <w:t>28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20" w:history="1">
            <w:r w:rsidR="00BC71C4" w:rsidRPr="007655F4">
              <w:rPr>
                <w:rStyle w:val="Hyperlink"/>
                <w:noProof/>
              </w:rPr>
              <w:t>3.1. Research Design</w:t>
            </w:r>
            <w:r w:rsidR="00BC71C4">
              <w:rPr>
                <w:noProof/>
                <w:webHidden/>
              </w:rPr>
              <w:tab/>
            </w:r>
            <w:r w:rsidR="00BC71C4">
              <w:rPr>
                <w:noProof/>
                <w:webHidden/>
              </w:rPr>
              <w:fldChar w:fldCharType="begin"/>
            </w:r>
            <w:r w:rsidR="00BC71C4">
              <w:rPr>
                <w:noProof/>
                <w:webHidden/>
              </w:rPr>
              <w:instrText xml:space="preserve"> PAGEREF _Toc137019320 \h </w:instrText>
            </w:r>
            <w:r w:rsidR="00BC71C4">
              <w:rPr>
                <w:noProof/>
                <w:webHidden/>
              </w:rPr>
            </w:r>
            <w:r w:rsidR="00BC71C4">
              <w:rPr>
                <w:noProof/>
                <w:webHidden/>
              </w:rPr>
              <w:fldChar w:fldCharType="separate"/>
            </w:r>
            <w:r w:rsidR="00BC71C4">
              <w:rPr>
                <w:noProof/>
                <w:webHidden/>
              </w:rPr>
              <w:t>28</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21" w:history="1">
            <w:r w:rsidR="00BC71C4" w:rsidRPr="007655F4">
              <w:rPr>
                <w:rStyle w:val="Hyperlink"/>
                <w:noProof/>
              </w:rPr>
              <w:t>3.1.1 Case Study Method</w:t>
            </w:r>
            <w:r w:rsidR="00BC71C4">
              <w:rPr>
                <w:noProof/>
                <w:webHidden/>
              </w:rPr>
              <w:tab/>
            </w:r>
            <w:r w:rsidR="00BC71C4">
              <w:rPr>
                <w:noProof/>
                <w:webHidden/>
              </w:rPr>
              <w:fldChar w:fldCharType="begin"/>
            </w:r>
            <w:r w:rsidR="00BC71C4">
              <w:rPr>
                <w:noProof/>
                <w:webHidden/>
              </w:rPr>
              <w:instrText xml:space="preserve"> PAGEREF _Toc137019321 \h </w:instrText>
            </w:r>
            <w:r w:rsidR="00BC71C4">
              <w:rPr>
                <w:noProof/>
                <w:webHidden/>
              </w:rPr>
            </w:r>
            <w:r w:rsidR="00BC71C4">
              <w:rPr>
                <w:noProof/>
                <w:webHidden/>
              </w:rPr>
              <w:fldChar w:fldCharType="separate"/>
            </w:r>
            <w:r w:rsidR="00BC71C4">
              <w:rPr>
                <w:noProof/>
                <w:webHidden/>
              </w:rPr>
              <w:t>28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22" w:history="1">
            <w:r w:rsidR="00BC71C4" w:rsidRPr="007655F4">
              <w:rPr>
                <w:rStyle w:val="Hyperlink"/>
                <w:noProof/>
              </w:rPr>
              <w:t>3.2 Targeted Population</w:t>
            </w:r>
            <w:r w:rsidR="00BC71C4">
              <w:rPr>
                <w:noProof/>
                <w:webHidden/>
              </w:rPr>
              <w:tab/>
            </w:r>
            <w:r w:rsidR="00BC71C4">
              <w:rPr>
                <w:noProof/>
                <w:webHidden/>
              </w:rPr>
              <w:fldChar w:fldCharType="begin"/>
            </w:r>
            <w:r w:rsidR="00BC71C4">
              <w:rPr>
                <w:noProof/>
                <w:webHidden/>
              </w:rPr>
              <w:instrText xml:space="preserve"> PAGEREF _Toc137019322 \h </w:instrText>
            </w:r>
            <w:r w:rsidR="00BC71C4">
              <w:rPr>
                <w:noProof/>
                <w:webHidden/>
              </w:rPr>
            </w:r>
            <w:r w:rsidR="00BC71C4">
              <w:rPr>
                <w:noProof/>
                <w:webHidden/>
              </w:rPr>
              <w:fldChar w:fldCharType="separate"/>
            </w:r>
            <w:r w:rsidR="00BC71C4">
              <w:rPr>
                <w:noProof/>
                <w:webHidden/>
              </w:rPr>
              <w:t>29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23" w:history="1">
            <w:r w:rsidR="00BC71C4" w:rsidRPr="007655F4">
              <w:rPr>
                <w:rStyle w:val="Hyperlink"/>
                <w:noProof/>
              </w:rPr>
              <w:t>3.3 Sample Size and Sampling Methods</w:t>
            </w:r>
            <w:r w:rsidR="00BC71C4">
              <w:rPr>
                <w:noProof/>
                <w:webHidden/>
              </w:rPr>
              <w:tab/>
            </w:r>
            <w:r w:rsidR="00BC71C4">
              <w:rPr>
                <w:noProof/>
                <w:webHidden/>
              </w:rPr>
              <w:fldChar w:fldCharType="begin"/>
            </w:r>
            <w:r w:rsidR="00BC71C4">
              <w:rPr>
                <w:noProof/>
                <w:webHidden/>
              </w:rPr>
              <w:instrText xml:space="preserve"> PAGEREF _Toc137019323 \h </w:instrText>
            </w:r>
            <w:r w:rsidR="00BC71C4">
              <w:rPr>
                <w:noProof/>
                <w:webHidden/>
              </w:rPr>
            </w:r>
            <w:r w:rsidR="00BC71C4">
              <w:rPr>
                <w:noProof/>
                <w:webHidden/>
              </w:rPr>
              <w:fldChar w:fldCharType="separate"/>
            </w:r>
            <w:r w:rsidR="00BC71C4">
              <w:rPr>
                <w:noProof/>
                <w:webHidden/>
              </w:rPr>
              <w:t>29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24" w:history="1">
            <w:r w:rsidR="00BC71C4" w:rsidRPr="007655F4">
              <w:rPr>
                <w:rStyle w:val="Hyperlink"/>
                <w:noProof/>
              </w:rPr>
              <w:t>3.4 Sources of Data</w:t>
            </w:r>
            <w:r w:rsidR="00BC71C4">
              <w:rPr>
                <w:noProof/>
                <w:webHidden/>
              </w:rPr>
              <w:tab/>
            </w:r>
            <w:r w:rsidR="00BC71C4">
              <w:rPr>
                <w:noProof/>
                <w:webHidden/>
              </w:rPr>
              <w:fldChar w:fldCharType="begin"/>
            </w:r>
            <w:r w:rsidR="00BC71C4">
              <w:rPr>
                <w:noProof/>
                <w:webHidden/>
              </w:rPr>
              <w:instrText xml:space="preserve"> PAGEREF _Toc137019324 \h </w:instrText>
            </w:r>
            <w:r w:rsidR="00BC71C4">
              <w:rPr>
                <w:noProof/>
                <w:webHidden/>
              </w:rPr>
            </w:r>
            <w:r w:rsidR="00BC71C4">
              <w:rPr>
                <w:noProof/>
                <w:webHidden/>
              </w:rPr>
              <w:fldChar w:fldCharType="separate"/>
            </w:r>
            <w:r w:rsidR="00BC71C4">
              <w:rPr>
                <w:noProof/>
                <w:webHidden/>
              </w:rPr>
              <w:t>31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25" w:history="1">
            <w:r w:rsidR="00BC71C4" w:rsidRPr="007655F4">
              <w:rPr>
                <w:rStyle w:val="Hyperlink"/>
                <w:noProof/>
              </w:rPr>
              <w:t>3.4.1 Primary Data</w:t>
            </w:r>
            <w:r w:rsidR="00BC71C4">
              <w:rPr>
                <w:noProof/>
                <w:webHidden/>
              </w:rPr>
              <w:tab/>
            </w:r>
            <w:r w:rsidR="00BC71C4">
              <w:rPr>
                <w:noProof/>
                <w:webHidden/>
              </w:rPr>
              <w:fldChar w:fldCharType="begin"/>
            </w:r>
            <w:r w:rsidR="00BC71C4">
              <w:rPr>
                <w:noProof/>
                <w:webHidden/>
              </w:rPr>
              <w:instrText xml:space="preserve"> PAGEREF _Toc137019325 \h </w:instrText>
            </w:r>
            <w:r w:rsidR="00BC71C4">
              <w:rPr>
                <w:noProof/>
                <w:webHidden/>
              </w:rPr>
            </w:r>
            <w:r w:rsidR="00BC71C4">
              <w:rPr>
                <w:noProof/>
                <w:webHidden/>
              </w:rPr>
              <w:fldChar w:fldCharType="separate"/>
            </w:r>
            <w:r w:rsidR="00BC71C4">
              <w:rPr>
                <w:noProof/>
                <w:webHidden/>
              </w:rPr>
              <w:t>31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26" w:history="1">
            <w:r w:rsidR="00BC71C4" w:rsidRPr="007655F4">
              <w:rPr>
                <w:rStyle w:val="Hyperlink"/>
                <w:noProof/>
              </w:rPr>
              <w:t>3.4.2 Secondary Data</w:t>
            </w:r>
            <w:r w:rsidR="00BC71C4">
              <w:rPr>
                <w:noProof/>
                <w:webHidden/>
              </w:rPr>
              <w:tab/>
            </w:r>
            <w:r w:rsidR="00BC71C4">
              <w:rPr>
                <w:noProof/>
                <w:webHidden/>
              </w:rPr>
              <w:fldChar w:fldCharType="begin"/>
            </w:r>
            <w:r w:rsidR="00BC71C4">
              <w:rPr>
                <w:noProof/>
                <w:webHidden/>
              </w:rPr>
              <w:instrText xml:space="preserve"> PAGEREF _Toc137019326 \h </w:instrText>
            </w:r>
            <w:r w:rsidR="00BC71C4">
              <w:rPr>
                <w:noProof/>
                <w:webHidden/>
              </w:rPr>
            </w:r>
            <w:r w:rsidR="00BC71C4">
              <w:rPr>
                <w:noProof/>
                <w:webHidden/>
              </w:rPr>
              <w:fldChar w:fldCharType="separate"/>
            </w:r>
            <w:r w:rsidR="00BC71C4">
              <w:rPr>
                <w:noProof/>
                <w:webHidden/>
              </w:rPr>
              <w:t>31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27" w:history="1">
            <w:r w:rsidR="00BC71C4" w:rsidRPr="007655F4">
              <w:rPr>
                <w:rStyle w:val="Hyperlink"/>
                <w:noProof/>
              </w:rPr>
              <w:t>3.5 Research Instruments</w:t>
            </w:r>
            <w:r w:rsidR="00BC71C4">
              <w:rPr>
                <w:noProof/>
                <w:webHidden/>
              </w:rPr>
              <w:tab/>
            </w:r>
            <w:r w:rsidR="00BC71C4">
              <w:rPr>
                <w:noProof/>
                <w:webHidden/>
              </w:rPr>
              <w:fldChar w:fldCharType="begin"/>
            </w:r>
            <w:r w:rsidR="00BC71C4">
              <w:rPr>
                <w:noProof/>
                <w:webHidden/>
              </w:rPr>
              <w:instrText xml:space="preserve"> PAGEREF _Toc137019327 \h </w:instrText>
            </w:r>
            <w:r w:rsidR="00BC71C4">
              <w:rPr>
                <w:noProof/>
                <w:webHidden/>
              </w:rPr>
            </w:r>
            <w:r w:rsidR="00BC71C4">
              <w:rPr>
                <w:noProof/>
                <w:webHidden/>
              </w:rPr>
              <w:fldChar w:fldCharType="separate"/>
            </w:r>
            <w:r w:rsidR="00BC71C4">
              <w:rPr>
                <w:noProof/>
                <w:webHidden/>
              </w:rPr>
              <w:t>32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28" w:history="1">
            <w:r w:rsidR="00BC71C4" w:rsidRPr="007655F4">
              <w:rPr>
                <w:rStyle w:val="Hyperlink"/>
                <w:noProof/>
              </w:rPr>
              <w:t>3.5.1 Questionnaires</w:t>
            </w:r>
            <w:r w:rsidR="00BC71C4">
              <w:rPr>
                <w:noProof/>
                <w:webHidden/>
              </w:rPr>
              <w:tab/>
            </w:r>
            <w:r w:rsidR="00BC71C4">
              <w:rPr>
                <w:noProof/>
                <w:webHidden/>
              </w:rPr>
              <w:fldChar w:fldCharType="begin"/>
            </w:r>
            <w:r w:rsidR="00BC71C4">
              <w:rPr>
                <w:noProof/>
                <w:webHidden/>
              </w:rPr>
              <w:instrText xml:space="preserve"> PAGEREF _Toc137019328 \h </w:instrText>
            </w:r>
            <w:r w:rsidR="00BC71C4">
              <w:rPr>
                <w:noProof/>
                <w:webHidden/>
              </w:rPr>
            </w:r>
            <w:r w:rsidR="00BC71C4">
              <w:rPr>
                <w:noProof/>
                <w:webHidden/>
              </w:rPr>
              <w:fldChar w:fldCharType="separate"/>
            </w:r>
            <w:r w:rsidR="00BC71C4">
              <w:rPr>
                <w:noProof/>
                <w:webHidden/>
              </w:rPr>
              <w:t>32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29" w:history="1">
            <w:r w:rsidR="00BC71C4" w:rsidRPr="007655F4">
              <w:rPr>
                <w:rStyle w:val="Hyperlink"/>
                <w:noProof/>
              </w:rPr>
              <w:t>3.5.2 Interviews</w:t>
            </w:r>
            <w:r w:rsidR="00BC71C4">
              <w:rPr>
                <w:noProof/>
                <w:webHidden/>
              </w:rPr>
              <w:tab/>
            </w:r>
            <w:r w:rsidR="00BC71C4">
              <w:rPr>
                <w:noProof/>
                <w:webHidden/>
              </w:rPr>
              <w:fldChar w:fldCharType="begin"/>
            </w:r>
            <w:r w:rsidR="00BC71C4">
              <w:rPr>
                <w:noProof/>
                <w:webHidden/>
              </w:rPr>
              <w:instrText xml:space="preserve"> PAGEREF _Toc137019329 \h </w:instrText>
            </w:r>
            <w:r w:rsidR="00BC71C4">
              <w:rPr>
                <w:noProof/>
                <w:webHidden/>
              </w:rPr>
            </w:r>
            <w:r w:rsidR="00BC71C4">
              <w:rPr>
                <w:noProof/>
                <w:webHidden/>
              </w:rPr>
              <w:fldChar w:fldCharType="separate"/>
            </w:r>
            <w:r w:rsidR="00BC71C4">
              <w:rPr>
                <w:noProof/>
                <w:webHidden/>
              </w:rPr>
              <w:t>33</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30" w:history="1">
            <w:r w:rsidR="00BC71C4" w:rsidRPr="007655F4">
              <w:rPr>
                <w:rStyle w:val="Hyperlink"/>
                <w:noProof/>
              </w:rPr>
              <w:t>3.5.3 Observations</w:t>
            </w:r>
            <w:r w:rsidR="00BC71C4">
              <w:rPr>
                <w:noProof/>
                <w:webHidden/>
              </w:rPr>
              <w:tab/>
            </w:r>
            <w:r w:rsidR="00BC71C4">
              <w:rPr>
                <w:noProof/>
                <w:webHidden/>
              </w:rPr>
              <w:fldChar w:fldCharType="begin"/>
            </w:r>
            <w:r w:rsidR="00BC71C4">
              <w:rPr>
                <w:noProof/>
                <w:webHidden/>
              </w:rPr>
              <w:instrText xml:space="preserve"> PAGEREF _Toc137019330 \h </w:instrText>
            </w:r>
            <w:r w:rsidR="00BC71C4">
              <w:rPr>
                <w:noProof/>
                <w:webHidden/>
              </w:rPr>
            </w:r>
            <w:r w:rsidR="00BC71C4">
              <w:rPr>
                <w:noProof/>
                <w:webHidden/>
              </w:rPr>
              <w:fldChar w:fldCharType="separate"/>
            </w:r>
            <w:r w:rsidR="00BC71C4">
              <w:rPr>
                <w:noProof/>
                <w:webHidden/>
              </w:rPr>
              <w:t>34</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31" w:history="1">
            <w:r w:rsidR="00BC71C4" w:rsidRPr="007655F4">
              <w:rPr>
                <w:rStyle w:val="Hyperlink"/>
                <w:rFonts w:cs="Times New Roman"/>
                <w:noProof/>
              </w:rPr>
              <w:t>3.5.3.1 Participative Observation</w:t>
            </w:r>
            <w:r w:rsidR="00BC71C4">
              <w:rPr>
                <w:noProof/>
                <w:webHidden/>
              </w:rPr>
              <w:tab/>
            </w:r>
            <w:r w:rsidR="00BC71C4">
              <w:rPr>
                <w:noProof/>
                <w:webHidden/>
              </w:rPr>
              <w:fldChar w:fldCharType="begin"/>
            </w:r>
            <w:r w:rsidR="00BC71C4">
              <w:rPr>
                <w:noProof/>
                <w:webHidden/>
              </w:rPr>
              <w:instrText xml:space="preserve"> PAGEREF _Toc137019331 \h </w:instrText>
            </w:r>
            <w:r w:rsidR="00BC71C4">
              <w:rPr>
                <w:noProof/>
                <w:webHidden/>
              </w:rPr>
            </w:r>
            <w:r w:rsidR="00BC71C4">
              <w:rPr>
                <w:noProof/>
                <w:webHidden/>
              </w:rPr>
              <w:fldChar w:fldCharType="separate"/>
            </w:r>
            <w:r w:rsidR="00BC71C4">
              <w:rPr>
                <w:noProof/>
                <w:webHidden/>
              </w:rPr>
              <w:t>34</w:t>
            </w:r>
            <w:r w:rsidR="00BC71C4">
              <w:rPr>
                <w:noProof/>
                <w:webHidden/>
              </w:rPr>
              <w:fldChar w:fldCharType="end"/>
            </w:r>
          </w:hyperlink>
        </w:p>
        <w:p w:rsidR="00BC71C4" w:rsidRDefault="008D4C99">
          <w:pPr>
            <w:pStyle w:val="TOC3"/>
            <w:tabs>
              <w:tab w:val="right" w:leader="dot" w:pos="9350"/>
            </w:tabs>
            <w:rPr>
              <w:rFonts w:asciiTheme="minorHAnsi" w:eastAsiaTheme="minorEastAsia" w:hAnsiTheme="minorHAnsi" w:cstheme="minorBidi"/>
              <w:noProof/>
              <w:sz w:val="22"/>
              <w:lang w:eastAsia="en-US"/>
            </w:rPr>
          </w:pPr>
          <w:hyperlink w:anchor="_Toc137019332" w:history="1">
            <w:r w:rsidR="00BC71C4" w:rsidRPr="007655F4">
              <w:rPr>
                <w:rStyle w:val="Hyperlink"/>
                <w:rFonts w:cs="Times New Roman"/>
                <w:noProof/>
              </w:rPr>
              <w:t>3.5.3.2 Non Participative Observation</w:t>
            </w:r>
            <w:r w:rsidR="00BC71C4">
              <w:rPr>
                <w:noProof/>
                <w:webHidden/>
              </w:rPr>
              <w:tab/>
            </w:r>
            <w:r w:rsidR="00BC71C4">
              <w:rPr>
                <w:noProof/>
                <w:webHidden/>
              </w:rPr>
              <w:fldChar w:fldCharType="begin"/>
            </w:r>
            <w:r w:rsidR="00BC71C4">
              <w:rPr>
                <w:noProof/>
                <w:webHidden/>
              </w:rPr>
              <w:instrText xml:space="preserve"> PAGEREF _Toc137019332 \h </w:instrText>
            </w:r>
            <w:r w:rsidR="00BC71C4">
              <w:rPr>
                <w:noProof/>
                <w:webHidden/>
              </w:rPr>
            </w:r>
            <w:r w:rsidR="00BC71C4">
              <w:rPr>
                <w:noProof/>
                <w:webHidden/>
              </w:rPr>
              <w:fldChar w:fldCharType="separate"/>
            </w:r>
            <w:r w:rsidR="00BC71C4">
              <w:rPr>
                <w:noProof/>
                <w:webHidden/>
              </w:rPr>
              <w:t>34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33" w:history="1">
            <w:r w:rsidR="00BC71C4" w:rsidRPr="007655F4">
              <w:rPr>
                <w:rStyle w:val="Hyperlink"/>
                <w:noProof/>
              </w:rPr>
              <w:t>3.6 Validity of Data and Reliability of Instrument</w:t>
            </w:r>
            <w:r w:rsidR="00BC71C4">
              <w:rPr>
                <w:noProof/>
                <w:webHidden/>
              </w:rPr>
              <w:tab/>
            </w:r>
            <w:r w:rsidR="00BC71C4">
              <w:rPr>
                <w:noProof/>
                <w:webHidden/>
              </w:rPr>
              <w:fldChar w:fldCharType="begin"/>
            </w:r>
            <w:r w:rsidR="00BC71C4">
              <w:rPr>
                <w:noProof/>
                <w:webHidden/>
              </w:rPr>
              <w:instrText xml:space="preserve"> PAGEREF _Toc137019333 \h </w:instrText>
            </w:r>
            <w:r w:rsidR="00BC71C4">
              <w:rPr>
                <w:noProof/>
                <w:webHidden/>
              </w:rPr>
            </w:r>
            <w:r w:rsidR="00BC71C4">
              <w:rPr>
                <w:noProof/>
                <w:webHidden/>
              </w:rPr>
              <w:fldChar w:fldCharType="separate"/>
            </w:r>
            <w:r w:rsidR="00BC71C4">
              <w:rPr>
                <w:noProof/>
                <w:webHidden/>
              </w:rPr>
              <w:t>35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34" w:history="1">
            <w:r w:rsidR="00BC71C4" w:rsidRPr="007655F4">
              <w:rPr>
                <w:rStyle w:val="Hyperlink"/>
                <w:noProof/>
              </w:rPr>
              <w:t>3.6.1 Validity of Data</w:t>
            </w:r>
            <w:r w:rsidR="00BC71C4">
              <w:rPr>
                <w:noProof/>
                <w:webHidden/>
              </w:rPr>
              <w:tab/>
            </w:r>
            <w:r w:rsidR="00BC71C4">
              <w:rPr>
                <w:noProof/>
                <w:webHidden/>
              </w:rPr>
              <w:fldChar w:fldCharType="begin"/>
            </w:r>
            <w:r w:rsidR="00BC71C4">
              <w:rPr>
                <w:noProof/>
                <w:webHidden/>
              </w:rPr>
              <w:instrText xml:space="preserve"> PAGEREF _Toc137019334 \h </w:instrText>
            </w:r>
            <w:r w:rsidR="00BC71C4">
              <w:rPr>
                <w:noProof/>
                <w:webHidden/>
              </w:rPr>
            </w:r>
            <w:r w:rsidR="00BC71C4">
              <w:rPr>
                <w:noProof/>
                <w:webHidden/>
              </w:rPr>
              <w:fldChar w:fldCharType="separate"/>
            </w:r>
            <w:r w:rsidR="00BC71C4">
              <w:rPr>
                <w:noProof/>
                <w:webHidden/>
              </w:rPr>
              <w:t>35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35" w:history="1">
            <w:r w:rsidR="00BC71C4" w:rsidRPr="007655F4">
              <w:rPr>
                <w:rStyle w:val="Hyperlink"/>
                <w:noProof/>
              </w:rPr>
              <w:t>3.6.2 Reliability</w:t>
            </w:r>
            <w:r w:rsidR="00BC71C4">
              <w:rPr>
                <w:noProof/>
                <w:webHidden/>
              </w:rPr>
              <w:tab/>
            </w:r>
            <w:r w:rsidR="00BC71C4">
              <w:rPr>
                <w:noProof/>
                <w:webHidden/>
              </w:rPr>
              <w:fldChar w:fldCharType="begin"/>
            </w:r>
            <w:r w:rsidR="00BC71C4">
              <w:rPr>
                <w:noProof/>
                <w:webHidden/>
              </w:rPr>
              <w:instrText xml:space="preserve"> PAGEREF _Toc137019335 \h </w:instrText>
            </w:r>
            <w:r w:rsidR="00BC71C4">
              <w:rPr>
                <w:noProof/>
                <w:webHidden/>
              </w:rPr>
            </w:r>
            <w:r w:rsidR="00BC71C4">
              <w:rPr>
                <w:noProof/>
                <w:webHidden/>
              </w:rPr>
              <w:fldChar w:fldCharType="separate"/>
            </w:r>
            <w:r w:rsidR="00BC71C4">
              <w:rPr>
                <w:noProof/>
                <w:webHidden/>
              </w:rPr>
              <w:t>35</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36" w:history="1">
            <w:r w:rsidR="00BC71C4" w:rsidRPr="007655F4">
              <w:rPr>
                <w:rStyle w:val="Hyperlink"/>
                <w:noProof/>
              </w:rPr>
              <w:t>3.7 Pilot - Testing</w:t>
            </w:r>
            <w:r w:rsidR="00BC71C4">
              <w:rPr>
                <w:noProof/>
                <w:webHidden/>
              </w:rPr>
              <w:tab/>
            </w:r>
            <w:r w:rsidR="00BC71C4">
              <w:rPr>
                <w:noProof/>
                <w:webHidden/>
              </w:rPr>
              <w:fldChar w:fldCharType="begin"/>
            </w:r>
            <w:r w:rsidR="00BC71C4">
              <w:rPr>
                <w:noProof/>
                <w:webHidden/>
              </w:rPr>
              <w:instrText xml:space="preserve"> PAGEREF _Toc137019336 \h </w:instrText>
            </w:r>
            <w:r w:rsidR="00BC71C4">
              <w:rPr>
                <w:noProof/>
                <w:webHidden/>
              </w:rPr>
            </w:r>
            <w:r w:rsidR="00BC71C4">
              <w:rPr>
                <w:noProof/>
                <w:webHidden/>
              </w:rPr>
              <w:fldChar w:fldCharType="separate"/>
            </w:r>
            <w:r w:rsidR="00BC71C4">
              <w:rPr>
                <w:noProof/>
                <w:webHidden/>
              </w:rPr>
              <w:t>36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37" w:history="1">
            <w:r w:rsidR="00BC71C4" w:rsidRPr="007655F4">
              <w:rPr>
                <w:rStyle w:val="Hyperlink"/>
                <w:noProof/>
              </w:rPr>
              <w:t>3.8 Data Collection Procedures</w:t>
            </w:r>
            <w:r w:rsidR="00BC71C4">
              <w:rPr>
                <w:noProof/>
                <w:webHidden/>
              </w:rPr>
              <w:tab/>
            </w:r>
            <w:r w:rsidR="00BC71C4">
              <w:rPr>
                <w:noProof/>
                <w:webHidden/>
              </w:rPr>
              <w:fldChar w:fldCharType="begin"/>
            </w:r>
            <w:r w:rsidR="00BC71C4">
              <w:rPr>
                <w:noProof/>
                <w:webHidden/>
              </w:rPr>
              <w:instrText xml:space="preserve"> PAGEREF _Toc137019337 \h </w:instrText>
            </w:r>
            <w:r w:rsidR="00BC71C4">
              <w:rPr>
                <w:noProof/>
                <w:webHidden/>
              </w:rPr>
            </w:r>
            <w:r w:rsidR="00BC71C4">
              <w:rPr>
                <w:noProof/>
                <w:webHidden/>
              </w:rPr>
              <w:fldChar w:fldCharType="separate"/>
            </w:r>
            <w:r w:rsidR="00BC71C4">
              <w:rPr>
                <w:noProof/>
                <w:webHidden/>
              </w:rPr>
              <w:t>36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38" w:history="1">
            <w:r w:rsidR="00BC71C4" w:rsidRPr="007655F4">
              <w:rPr>
                <w:rStyle w:val="Hyperlink"/>
                <w:noProof/>
              </w:rPr>
              <w:t>3.9 Data presentation and analysis</w:t>
            </w:r>
            <w:r w:rsidR="00BC71C4">
              <w:rPr>
                <w:noProof/>
                <w:webHidden/>
              </w:rPr>
              <w:tab/>
            </w:r>
            <w:r w:rsidR="00BC71C4">
              <w:rPr>
                <w:noProof/>
                <w:webHidden/>
              </w:rPr>
              <w:fldChar w:fldCharType="begin"/>
            </w:r>
            <w:r w:rsidR="00BC71C4">
              <w:rPr>
                <w:noProof/>
                <w:webHidden/>
              </w:rPr>
              <w:instrText xml:space="preserve"> PAGEREF _Toc137019338 \h </w:instrText>
            </w:r>
            <w:r w:rsidR="00BC71C4">
              <w:rPr>
                <w:noProof/>
                <w:webHidden/>
              </w:rPr>
            </w:r>
            <w:r w:rsidR="00BC71C4">
              <w:rPr>
                <w:noProof/>
                <w:webHidden/>
              </w:rPr>
              <w:fldChar w:fldCharType="separate"/>
            </w:r>
            <w:r w:rsidR="00BC71C4">
              <w:rPr>
                <w:noProof/>
                <w:webHidden/>
              </w:rPr>
              <w:t>36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39" w:history="1">
            <w:r w:rsidR="00BC71C4" w:rsidRPr="007655F4">
              <w:rPr>
                <w:rStyle w:val="Hyperlink"/>
                <w:noProof/>
              </w:rPr>
              <w:t>3.10 Summary</w:t>
            </w:r>
            <w:r w:rsidR="00BC71C4">
              <w:rPr>
                <w:noProof/>
                <w:webHidden/>
              </w:rPr>
              <w:tab/>
            </w:r>
            <w:r w:rsidR="00BC71C4">
              <w:rPr>
                <w:noProof/>
                <w:webHidden/>
              </w:rPr>
              <w:fldChar w:fldCharType="begin"/>
            </w:r>
            <w:r w:rsidR="00BC71C4">
              <w:rPr>
                <w:noProof/>
                <w:webHidden/>
              </w:rPr>
              <w:instrText xml:space="preserve"> PAGEREF _Toc137019339 \h </w:instrText>
            </w:r>
            <w:r w:rsidR="00BC71C4">
              <w:rPr>
                <w:noProof/>
                <w:webHidden/>
              </w:rPr>
            </w:r>
            <w:r w:rsidR="00BC71C4">
              <w:rPr>
                <w:noProof/>
                <w:webHidden/>
              </w:rPr>
              <w:fldChar w:fldCharType="separate"/>
            </w:r>
            <w:r w:rsidR="00BC71C4">
              <w:rPr>
                <w:noProof/>
                <w:webHidden/>
              </w:rPr>
              <w:t>37</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40" w:history="1">
            <w:r w:rsidR="00BC71C4" w:rsidRPr="007655F4">
              <w:rPr>
                <w:rStyle w:val="Hyperlink"/>
                <w:noProof/>
              </w:rPr>
              <w:t>DATA PRESENTATION, ANALYSIS AND DISCUSSION</w:t>
            </w:r>
            <w:r w:rsidR="00BC71C4">
              <w:rPr>
                <w:noProof/>
                <w:webHidden/>
              </w:rPr>
              <w:tab/>
            </w:r>
            <w:r w:rsidR="00BC71C4">
              <w:rPr>
                <w:noProof/>
                <w:webHidden/>
              </w:rPr>
              <w:fldChar w:fldCharType="begin"/>
            </w:r>
            <w:r w:rsidR="00BC71C4">
              <w:rPr>
                <w:noProof/>
                <w:webHidden/>
              </w:rPr>
              <w:instrText xml:space="preserve"> PAGEREF _Toc137019340 \h </w:instrText>
            </w:r>
            <w:r w:rsidR="00BC71C4">
              <w:rPr>
                <w:noProof/>
                <w:webHidden/>
              </w:rPr>
            </w:r>
            <w:r w:rsidR="00BC71C4">
              <w:rPr>
                <w:noProof/>
                <w:webHidden/>
              </w:rPr>
              <w:fldChar w:fldCharType="separate"/>
            </w:r>
            <w:r w:rsidR="00BC71C4">
              <w:rPr>
                <w:noProof/>
                <w:webHidden/>
              </w:rPr>
              <w:t>38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41" w:history="1">
            <w:r w:rsidR="00BC71C4" w:rsidRPr="007655F4">
              <w:rPr>
                <w:rStyle w:val="Hyperlink"/>
                <w:noProof/>
              </w:rPr>
              <w:t>4.0 Introduction</w:t>
            </w:r>
            <w:r w:rsidR="00BC71C4">
              <w:rPr>
                <w:noProof/>
                <w:webHidden/>
              </w:rPr>
              <w:tab/>
            </w:r>
            <w:r w:rsidR="00BC71C4">
              <w:rPr>
                <w:noProof/>
                <w:webHidden/>
              </w:rPr>
              <w:fldChar w:fldCharType="begin"/>
            </w:r>
            <w:r w:rsidR="00BC71C4">
              <w:rPr>
                <w:noProof/>
                <w:webHidden/>
              </w:rPr>
              <w:instrText xml:space="preserve"> PAGEREF _Toc137019341 \h </w:instrText>
            </w:r>
            <w:r w:rsidR="00BC71C4">
              <w:rPr>
                <w:noProof/>
                <w:webHidden/>
              </w:rPr>
            </w:r>
            <w:r w:rsidR="00BC71C4">
              <w:rPr>
                <w:noProof/>
                <w:webHidden/>
              </w:rPr>
              <w:fldChar w:fldCharType="separate"/>
            </w:r>
            <w:r w:rsidR="00BC71C4">
              <w:rPr>
                <w:noProof/>
                <w:webHidden/>
              </w:rPr>
              <w:t>38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42" w:history="1">
            <w:r w:rsidR="00BC71C4" w:rsidRPr="007655F4">
              <w:rPr>
                <w:rStyle w:val="Hyperlink"/>
                <w:noProof/>
              </w:rPr>
              <w:t>4.1 Response Rate of Respondents</w:t>
            </w:r>
            <w:r w:rsidR="00BC71C4">
              <w:rPr>
                <w:noProof/>
                <w:webHidden/>
              </w:rPr>
              <w:tab/>
            </w:r>
            <w:r w:rsidR="00BC71C4">
              <w:rPr>
                <w:noProof/>
                <w:webHidden/>
              </w:rPr>
              <w:fldChar w:fldCharType="begin"/>
            </w:r>
            <w:r w:rsidR="00BC71C4">
              <w:rPr>
                <w:noProof/>
                <w:webHidden/>
              </w:rPr>
              <w:instrText xml:space="preserve"> PAGEREF _Toc137019342 \h </w:instrText>
            </w:r>
            <w:r w:rsidR="00BC71C4">
              <w:rPr>
                <w:noProof/>
                <w:webHidden/>
              </w:rPr>
            </w:r>
            <w:r w:rsidR="00BC71C4">
              <w:rPr>
                <w:noProof/>
                <w:webHidden/>
              </w:rPr>
              <w:fldChar w:fldCharType="separate"/>
            </w:r>
            <w:r w:rsidR="00BC71C4">
              <w:rPr>
                <w:noProof/>
                <w:webHidden/>
              </w:rPr>
              <w:t>38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43" w:history="1">
            <w:r w:rsidR="00BC71C4" w:rsidRPr="007655F4">
              <w:rPr>
                <w:rStyle w:val="Hyperlink"/>
                <w:noProof/>
              </w:rPr>
              <w:t>4.2 Demographic</w:t>
            </w:r>
            <w:r w:rsidR="00BC71C4">
              <w:rPr>
                <w:noProof/>
                <w:webHidden/>
              </w:rPr>
              <w:tab/>
            </w:r>
            <w:r w:rsidR="00BC71C4">
              <w:rPr>
                <w:noProof/>
                <w:webHidden/>
              </w:rPr>
              <w:fldChar w:fldCharType="begin"/>
            </w:r>
            <w:r w:rsidR="00BC71C4">
              <w:rPr>
                <w:noProof/>
                <w:webHidden/>
              </w:rPr>
              <w:instrText xml:space="preserve"> PAGEREF _Toc137019343 \h </w:instrText>
            </w:r>
            <w:r w:rsidR="00BC71C4">
              <w:rPr>
                <w:noProof/>
                <w:webHidden/>
              </w:rPr>
            </w:r>
            <w:r w:rsidR="00BC71C4">
              <w:rPr>
                <w:noProof/>
                <w:webHidden/>
              </w:rPr>
              <w:fldChar w:fldCharType="separate"/>
            </w:r>
            <w:r w:rsidR="00BC71C4">
              <w:rPr>
                <w:noProof/>
                <w:webHidden/>
              </w:rPr>
              <w:t>39</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4" w:history="1">
            <w:r w:rsidR="00BC71C4" w:rsidRPr="007655F4">
              <w:rPr>
                <w:rStyle w:val="Hyperlink"/>
                <w:noProof/>
              </w:rPr>
              <w:t>4.2.1 Age of Participants</w:t>
            </w:r>
            <w:r w:rsidR="00BC71C4">
              <w:rPr>
                <w:noProof/>
                <w:webHidden/>
              </w:rPr>
              <w:tab/>
            </w:r>
            <w:r w:rsidR="00BC71C4">
              <w:rPr>
                <w:noProof/>
                <w:webHidden/>
              </w:rPr>
              <w:fldChar w:fldCharType="begin"/>
            </w:r>
            <w:r w:rsidR="00BC71C4">
              <w:rPr>
                <w:noProof/>
                <w:webHidden/>
              </w:rPr>
              <w:instrText xml:space="preserve"> PAGEREF _Toc137019344 \h </w:instrText>
            </w:r>
            <w:r w:rsidR="00BC71C4">
              <w:rPr>
                <w:noProof/>
                <w:webHidden/>
              </w:rPr>
            </w:r>
            <w:r w:rsidR="00BC71C4">
              <w:rPr>
                <w:noProof/>
                <w:webHidden/>
              </w:rPr>
              <w:fldChar w:fldCharType="separate"/>
            </w:r>
            <w:r w:rsidR="00BC71C4">
              <w:rPr>
                <w:noProof/>
                <w:webHidden/>
              </w:rPr>
              <w:t>39</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5" w:history="1">
            <w:r w:rsidR="00BC71C4" w:rsidRPr="007655F4">
              <w:rPr>
                <w:rStyle w:val="Hyperlink"/>
                <w:noProof/>
              </w:rPr>
              <w:t>4.2.2 Gender of Participants</w:t>
            </w:r>
            <w:r w:rsidR="00BC71C4">
              <w:rPr>
                <w:noProof/>
                <w:webHidden/>
              </w:rPr>
              <w:tab/>
            </w:r>
            <w:r w:rsidR="00BC71C4">
              <w:rPr>
                <w:noProof/>
                <w:webHidden/>
              </w:rPr>
              <w:fldChar w:fldCharType="begin"/>
            </w:r>
            <w:r w:rsidR="00BC71C4">
              <w:rPr>
                <w:noProof/>
                <w:webHidden/>
              </w:rPr>
              <w:instrText xml:space="preserve"> PAGEREF _Toc137019345 \h </w:instrText>
            </w:r>
            <w:r w:rsidR="00BC71C4">
              <w:rPr>
                <w:noProof/>
                <w:webHidden/>
              </w:rPr>
            </w:r>
            <w:r w:rsidR="00BC71C4">
              <w:rPr>
                <w:noProof/>
                <w:webHidden/>
              </w:rPr>
              <w:fldChar w:fldCharType="separate"/>
            </w:r>
            <w:r w:rsidR="00BC71C4">
              <w:rPr>
                <w:noProof/>
                <w:webHidden/>
              </w:rPr>
              <w:t>40</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6" w:history="1">
            <w:r w:rsidR="00BC71C4" w:rsidRPr="007655F4">
              <w:rPr>
                <w:rStyle w:val="Hyperlink"/>
                <w:noProof/>
              </w:rPr>
              <w:t>4.2.3 Level of Education of Employees</w:t>
            </w:r>
            <w:r w:rsidR="00BC71C4">
              <w:rPr>
                <w:noProof/>
                <w:webHidden/>
              </w:rPr>
              <w:tab/>
            </w:r>
            <w:r w:rsidR="00BC71C4">
              <w:rPr>
                <w:noProof/>
                <w:webHidden/>
              </w:rPr>
              <w:fldChar w:fldCharType="begin"/>
            </w:r>
            <w:r w:rsidR="00BC71C4">
              <w:rPr>
                <w:noProof/>
                <w:webHidden/>
              </w:rPr>
              <w:instrText xml:space="preserve"> PAGEREF _Toc137019346 \h </w:instrText>
            </w:r>
            <w:r w:rsidR="00BC71C4">
              <w:rPr>
                <w:noProof/>
                <w:webHidden/>
              </w:rPr>
            </w:r>
            <w:r w:rsidR="00BC71C4">
              <w:rPr>
                <w:noProof/>
                <w:webHidden/>
              </w:rPr>
              <w:fldChar w:fldCharType="separate"/>
            </w:r>
            <w:r w:rsidR="00BC71C4">
              <w:rPr>
                <w:noProof/>
                <w:webHidden/>
              </w:rPr>
              <w:t>40</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7" w:history="1">
            <w:r w:rsidR="00BC71C4" w:rsidRPr="007655F4">
              <w:rPr>
                <w:rStyle w:val="Hyperlink"/>
                <w:noProof/>
              </w:rPr>
              <w:t>4.2.4 Positions Held</w:t>
            </w:r>
            <w:r w:rsidR="00BC71C4">
              <w:rPr>
                <w:noProof/>
                <w:webHidden/>
              </w:rPr>
              <w:tab/>
            </w:r>
            <w:r w:rsidR="00BC71C4">
              <w:rPr>
                <w:noProof/>
                <w:webHidden/>
              </w:rPr>
              <w:fldChar w:fldCharType="begin"/>
            </w:r>
            <w:r w:rsidR="00BC71C4">
              <w:rPr>
                <w:noProof/>
                <w:webHidden/>
              </w:rPr>
              <w:instrText xml:space="preserve"> PAGEREF _Toc137019347 \h </w:instrText>
            </w:r>
            <w:r w:rsidR="00BC71C4">
              <w:rPr>
                <w:noProof/>
                <w:webHidden/>
              </w:rPr>
            </w:r>
            <w:r w:rsidR="00BC71C4">
              <w:rPr>
                <w:noProof/>
                <w:webHidden/>
              </w:rPr>
              <w:fldChar w:fldCharType="separate"/>
            </w:r>
            <w:r w:rsidR="00BC71C4">
              <w:rPr>
                <w:noProof/>
                <w:webHidden/>
              </w:rPr>
              <w:t>41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8" w:history="1">
            <w:r w:rsidR="00BC71C4" w:rsidRPr="007655F4">
              <w:rPr>
                <w:rStyle w:val="Hyperlink"/>
                <w:noProof/>
              </w:rPr>
              <w:t>4.2.5 Work Experience</w:t>
            </w:r>
            <w:r w:rsidR="00BC71C4">
              <w:rPr>
                <w:noProof/>
                <w:webHidden/>
              </w:rPr>
              <w:tab/>
            </w:r>
            <w:r w:rsidR="00BC71C4">
              <w:rPr>
                <w:noProof/>
                <w:webHidden/>
              </w:rPr>
              <w:fldChar w:fldCharType="begin"/>
            </w:r>
            <w:r w:rsidR="00BC71C4">
              <w:rPr>
                <w:noProof/>
                <w:webHidden/>
              </w:rPr>
              <w:instrText xml:space="preserve"> PAGEREF _Toc137019348 \h </w:instrText>
            </w:r>
            <w:r w:rsidR="00BC71C4">
              <w:rPr>
                <w:noProof/>
                <w:webHidden/>
              </w:rPr>
            </w:r>
            <w:r w:rsidR="00BC71C4">
              <w:rPr>
                <w:noProof/>
                <w:webHidden/>
              </w:rPr>
              <w:fldChar w:fldCharType="separate"/>
            </w:r>
            <w:r w:rsidR="00BC71C4">
              <w:rPr>
                <w:noProof/>
                <w:webHidden/>
              </w:rPr>
              <w:t>41</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49" w:history="1">
            <w:r w:rsidR="00BC71C4" w:rsidRPr="007655F4">
              <w:rPr>
                <w:rStyle w:val="Hyperlink"/>
                <w:noProof/>
              </w:rPr>
              <w:t>4.2.6 Employment Status of Chikomba Residents</w:t>
            </w:r>
            <w:r w:rsidR="00BC71C4">
              <w:rPr>
                <w:noProof/>
                <w:webHidden/>
              </w:rPr>
              <w:tab/>
            </w:r>
            <w:r w:rsidR="00BC71C4">
              <w:rPr>
                <w:noProof/>
                <w:webHidden/>
              </w:rPr>
              <w:fldChar w:fldCharType="begin"/>
            </w:r>
            <w:r w:rsidR="00BC71C4">
              <w:rPr>
                <w:noProof/>
                <w:webHidden/>
              </w:rPr>
              <w:instrText xml:space="preserve"> PAGEREF _Toc137019349 \h </w:instrText>
            </w:r>
            <w:r w:rsidR="00BC71C4">
              <w:rPr>
                <w:noProof/>
                <w:webHidden/>
              </w:rPr>
            </w:r>
            <w:r w:rsidR="00BC71C4">
              <w:rPr>
                <w:noProof/>
                <w:webHidden/>
              </w:rPr>
              <w:fldChar w:fldCharType="separate"/>
            </w:r>
            <w:r w:rsidR="00BC71C4">
              <w:rPr>
                <w:noProof/>
                <w:webHidden/>
              </w:rPr>
              <w:t>42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0" w:history="1">
            <w:r w:rsidR="00BC71C4" w:rsidRPr="007655F4">
              <w:rPr>
                <w:rStyle w:val="Hyperlink"/>
                <w:noProof/>
              </w:rPr>
              <w:t>4.2.7 Ratepayers’ Duration of Residents in Chikomba</w:t>
            </w:r>
            <w:r w:rsidR="00BC71C4">
              <w:rPr>
                <w:noProof/>
                <w:webHidden/>
              </w:rPr>
              <w:tab/>
            </w:r>
            <w:r w:rsidR="00BC71C4">
              <w:rPr>
                <w:noProof/>
                <w:webHidden/>
              </w:rPr>
              <w:fldChar w:fldCharType="begin"/>
            </w:r>
            <w:r w:rsidR="00BC71C4">
              <w:rPr>
                <w:noProof/>
                <w:webHidden/>
              </w:rPr>
              <w:instrText xml:space="preserve"> PAGEREF _Toc137019350 \h </w:instrText>
            </w:r>
            <w:r w:rsidR="00BC71C4">
              <w:rPr>
                <w:noProof/>
                <w:webHidden/>
              </w:rPr>
            </w:r>
            <w:r w:rsidR="00BC71C4">
              <w:rPr>
                <w:noProof/>
                <w:webHidden/>
              </w:rPr>
              <w:fldChar w:fldCharType="separate"/>
            </w:r>
            <w:r w:rsidR="00BC71C4">
              <w:rPr>
                <w:noProof/>
                <w:webHidden/>
              </w:rPr>
              <w:t>42</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51" w:history="1">
            <w:r w:rsidR="00BC71C4" w:rsidRPr="007655F4">
              <w:rPr>
                <w:rStyle w:val="Hyperlink"/>
                <w:noProof/>
              </w:rPr>
              <w:t>4.3 Research Findings and Discussion</w:t>
            </w:r>
            <w:r w:rsidR="00BC71C4">
              <w:rPr>
                <w:noProof/>
                <w:webHidden/>
              </w:rPr>
              <w:tab/>
            </w:r>
            <w:r w:rsidR="00BC71C4">
              <w:rPr>
                <w:noProof/>
                <w:webHidden/>
              </w:rPr>
              <w:fldChar w:fldCharType="begin"/>
            </w:r>
            <w:r w:rsidR="00BC71C4">
              <w:rPr>
                <w:noProof/>
                <w:webHidden/>
              </w:rPr>
              <w:instrText xml:space="preserve"> PAGEREF _Toc137019351 \h </w:instrText>
            </w:r>
            <w:r w:rsidR="00BC71C4">
              <w:rPr>
                <w:noProof/>
                <w:webHidden/>
              </w:rPr>
            </w:r>
            <w:r w:rsidR="00BC71C4">
              <w:rPr>
                <w:noProof/>
                <w:webHidden/>
              </w:rPr>
              <w:fldChar w:fldCharType="separate"/>
            </w:r>
            <w:r w:rsidR="00BC71C4">
              <w:rPr>
                <w:noProof/>
                <w:webHidden/>
              </w:rPr>
              <w:t>43</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2" w:history="1">
            <w:r w:rsidR="00BC71C4" w:rsidRPr="007655F4">
              <w:rPr>
                <w:rStyle w:val="Hyperlink"/>
                <w:noProof/>
              </w:rPr>
              <w:t>4.3.1 Does CRDC Provides Service Delivery to the Community</w:t>
            </w:r>
            <w:r w:rsidR="00BC71C4">
              <w:rPr>
                <w:noProof/>
                <w:webHidden/>
              </w:rPr>
              <w:tab/>
            </w:r>
            <w:r w:rsidR="00BC71C4">
              <w:rPr>
                <w:noProof/>
                <w:webHidden/>
              </w:rPr>
              <w:fldChar w:fldCharType="begin"/>
            </w:r>
            <w:r w:rsidR="00BC71C4">
              <w:rPr>
                <w:noProof/>
                <w:webHidden/>
              </w:rPr>
              <w:instrText xml:space="preserve"> PAGEREF _Toc137019352 \h </w:instrText>
            </w:r>
            <w:r w:rsidR="00BC71C4">
              <w:rPr>
                <w:noProof/>
                <w:webHidden/>
              </w:rPr>
            </w:r>
            <w:r w:rsidR="00BC71C4">
              <w:rPr>
                <w:noProof/>
                <w:webHidden/>
              </w:rPr>
              <w:fldChar w:fldCharType="separate"/>
            </w:r>
            <w:r w:rsidR="00BC71C4">
              <w:rPr>
                <w:noProof/>
                <w:webHidden/>
              </w:rPr>
              <w:t>43</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3" w:history="1">
            <w:r w:rsidR="00BC71C4" w:rsidRPr="007655F4">
              <w:rPr>
                <w:rStyle w:val="Hyperlink"/>
                <w:noProof/>
              </w:rPr>
              <w:t>4.3.2 Challenges Faced By CRDC in Revenue Collection</w:t>
            </w:r>
            <w:r w:rsidR="00BC71C4">
              <w:rPr>
                <w:noProof/>
                <w:webHidden/>
              </w:rPr>
              <w:tab/>
            </w:r>
            <w:r w:rsidR="00BC71C4">
              <w:rPr>
                <w:noProof/>
                <w:webHidden/>
              </w:rPr>
              <w:fldChar w:fldCharType="begin"/>
            </w:r>
            <w:r w:rsidR="00BC71C4">
              <w:rPr>
                <w:noProof/>
                <w:webHidden/>
              </w:rPr>
              <w:instrText xml:space="preserve"> PAGEREF _Toc137019353 \h </w:instrText>
            </w:r>
            <w:r w:rsidR="00BC71C4">
              <w:rPr>
                <w:noProof/>
                <w:webHidden/>
              </w:rPr>
            </w:r>
            <w:r w:rsidR="00BC71C4">
              <w:rPr>
                <w:noProof/>
                <w:webHidden/>
              </w:rPr>
              <w:fldChar w:fldCharType="separate"/>
            </w:r>
            <w:r w:rsidR="00BC71C4">
              <w:rPr>
                <w:noProof/>
                <w:webHidden/>
              </w:rPr>
              <w:t>44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4" w:history="1">
            <w:r w:rsidR="00BC71C4" w:rsidRPr="007655F4">
              <w:rPr>
                <w:rStyle w:val="Hyperlink"/>
                <w:noProof/>
              </w:rPr>
              <w:t>4.3.3 Strategies Used To Solve the Challenges</w:t>
            </w:r>
            <w:r w:rsidR="00BC71C4">
              <w:rPr>
                <w:noProof/>
                <w:webHidden/>
              </w:rPr>
              <w:tab/>
            </w:r>
            <w:r w:rsidR="00BC71C4">
              <w:rPr>
                <w:noProof/>
                <w:webHidden/>
              </w:rPr>
              <w:fldChar w:fldCharType="begin"/>
            </w:r>
            <w:r w:rsidR="00BC71C4">
              <w:rPr>
                <w:noProof/>
                <w:webHidden/>
              </w:rPr>
              <w:instrText xml:space="preserve"> PAGEREF _Toc137019354 \h </w:instrText>
            </w:r>
            <w:r w:rsidR="00BC71C4">
              <w:rPr>
                <w:noProof/>
                <w:webHidden/>
              </w:rPr>
            </w:r>
            <w:r w:rsidR="00BC71C4">
              <w:rPr>
                <w:noProof/>
                <w:webHidden/>
              </w:rPr>
              <w:fldChar w:fldCharType="separate"/>
            </w:r>
            <w:r w:rsidR="00BC71C4">
              <w:rPr>
                <w:noProof/>
                <w:webHidden/>
              </w:rPr>
              <w:t>46</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5" w:history="1">
            <w:r w:rsidR="00BC71C4" w:rsidRPr="007655F4">
              <w:rPr>
                <w:rStyle w:val="Hyperlink"/>
                <w:noProof/>
              </w:rPr>
              <w:t>4.3.4 Causes of Poor Service Delivery</w:t>
            </w:r>
            <w:r w:rsidR="00BC71C4">
              <w:rPr>
                <w:noProof/>
                <w:webHidden/>
              </w:rPr>
              <w:tab/>
            </w:r>
            <w:r w:rsidR="00BC71C4">
              <w:rPr>
                <w:noProof/>
                <w:webHidden/>
              </w:rPr>
              <w:fldChar w:fldCharType="begin"/>
            </w:r>
            <w:r w:rsidR="00BC71C4">
              <w:rPr>
                <w:noProof/>
                <w:webHidden/>
              </w:rPr>
              <w:instrText xml:space="preserve"> PAGEREF _Toc137019355 \h </w:instrText>
            </w:r>
            <w:r w:rsidR="00BC71C4">
              <w:rPr>
                <w:noProof/>
                <w:webHidden/>
              </w:rPr>
            </w:r>
            <w:r w:rsidR="00BC71C4">
              <w:rPr>
                <w:noProof/>
                <w:webHidden/>
              </w:rPr>
              <w:fldChar w:fldCharType="separate"/>
            </w:r>
            <w:r w:rsidR="00BC71C4">
              <w:rPr>
                <w:noProof/>
                <w:webHidden/>
              </w:rPr>
              <w:t>48</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6" w:history="1">
            <w:r w:rsidR="00BC71C4" w:rsidRPr="007655F4">
              <w:rPr>
                <w:rStyle w:val="Hyperlink"/>
                <w:noProof/>
              </w:rPr>
              <w:t>4.3.5 Ways to Improve Service Delivery</w:t>
            </w:r>
            <w:r w:rsidR="00BC71C4">
              <w:rPr>
                <w:noProof/>
                <w:webHidden/>
              </w:rPr>
              <w:tab/>
            </w:r>
            <w:r w:rsidR="00BC71C4">
              <w:rPr>
                <w:noProof/>
                <w:webHidden/>
              </w:rPr>
              <w:fldChar w:fldCharType="begin"/>
            </w:r>
            <w:r w:rsidR="00BC71C4">
              <w:rPr>
                <w:noProof/>
                <w:webHidden/>
              </w:rPr>
              <w:instrText xml:space="preserve"> PAGEREF _Toc137019356 \h </w:instrText>
            </w:r>
            <w:r w:rsidR="00BC71C4">
              <w:rPr>
                <w:noProof/>
                <w:webHidden/>
              </w:rPr>
            </w:r>
            <w:r w:rsidR="00BC71C4">
              <w:rPr>
                <w:noProof/>
                <w:webHidden/>
              </w:rPr>
              <w:fldChar w:fldCharType="separate"/>
            </w:r>
            <w:r w:rsidR="00BC71C4">
              <w:rPr>
                <w:noProof/>
                <w:webHidden/>
              </w:rPr>
              <w:t>49</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57" w:history="1">
            <w:r w:rsidR="00BC71C4" w:rsidRPr="007655F4">
              <w:rPr>
                <w:rStyle w:val="Hyperlink"/>
                <w:noProof/>
              </w:rPr>
              <w:t>4.3.6 The Relationship between Revenue Collection and Service Delivery</w:t>
            </w:r>
            <w:r w:rsidR="00BC71C4">
              <w:rPr>
                <w:noProof/>
                <w:webHidden/>
              </w:rPr>
              <w:tab/>
            </w:r>
            <w:r w:rsidR="00BC71C4">
              <w:rPr>
                <w:noProof/>
                <w:webHidden/>
              </w:rPr>
              <w:fldChar w:fldCharType="begin"/>
            </w:r>
            <w:r w:rsidR="00BC71C4">
              <w:rPr>
                <w:noProof/>
                <w:webHidden/>
              </w:rPr>
              <w:instrText xml:space="preserve"> PAGEREF _Toc137019357 \h </w:instrText>
            </w:r>
            <w:r w:rsidR="00BC71C4">
              <w:rPr>
                <w:noProof/>
                <w:webHidden/>
              </w:rPr>
            </w:r>
            <w:r w:rsidR="00BC71C4">
              <w:rPr>
                <w:noProof/>
                <w:webHidden/>
              </w:rPr>
              <w:fldChar w:fldCharType="separate"/>
            </w:r>
            <w:r w:rsidR="00BC71C4">
              <w:rPr>
                <w:noProof/>
                <w:webHidden/>
              </w:rPr>
              <w:t>49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58" w:history="1">
            <w:r w:rsidR="00BC71C4" w:rsidRPr="007655F4">
              <w:rPr>
                <w:rStyle w:val="Hyperlink"/>
                <w:noProof/>
              </w:rPr>
              <w:t>4.4 Analysis of Secondary Data</w:t>
            </w:r>
            <w:r w:rsidR="00BC71C4">
              <w:rPr>
                <w:noProof/>
                <w:webHidden/>
              </w:rPr>
              <w:tab/>
            </w:r>
            <w:r w:rsidR="00BC71C4">
              <w:rPr>
                <w:noProof/>
                <w:webHidden/>
              </w:rPr>
              <w:fldChar w:fldCharType="begin"/>
            </w:r>
            <w:r w:rsidR="00BC71C4">
              <w:rPr>
                <w:noProof/>
                <w:webHidden/>
              </w:rPr>
              <w:instrText xml:space="preserve"> PAGEREF _Toc137019358 \h </w:instrText>
            </w:r>
            <w:r w:rsidR="00BC71C4">
              <w:rPr>
                <w:noProof/>
                <w:webHidden/>
              </w:rPr>
            </w:r>
            <w:r w:rsidR="00BC71C4">
              <w:rPr>
                <w:noProof/>
                <w:webHidden/>
              </w:rPr>
              <w:fldChar w:fldCharType="separate"/>
            </w:r>
            <w:r w:rsidR="00BC71C4">
              <w:rPr>
                <w:noProof/>
                <w:webHidden/>
              </w:rPr>
              <w:t>51</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59" w:history="1">
            <w:r w:rsidR="00BC71C4" w:rsidRPr="007655F4">
              <w:rPr>
                <w:rStyle w:val="Hyperlink"/>
                <w:noProof/>
              </w:rPr>
              <w:t>4.5 Responses from Interviews</w:t>
            </w:r>
            <w:r w:rsidR="00BC71C4">
              <w:rPr>
                <w:noProof/>
                <w:webHidden/>
              </w:rPr>
              <w:tab/>
            </w:r>
            <w:r w:rsidR="00BC71C4">
              <w:rPr>
                <w:noProof/>
                <w:webHidden/>
              </w:rPr>
              <w:fldChar w:fldCharType="begin"/>
            </w:r>
            <w:r w:rsidR="00BC71C4">
              <w:rPr>
                <w:noProof/>
                <w:webHidden/>
              </w:rPr>
              <w:instrText xml:space="preserve"> PAGEREF _Toc137019359 \h </w:instrText>
            </w:r>
            <w:r w:rsidR="00BC71C4">
              <w:rPr>
                <w:noProof/>
                <w:webHidden/>
              </w:rPr>
            </w:r>
            <w:r w:rsidR="00BC71C4">
              <w:rPr>
                <w:noProof/>
                <w:webHidden/>
              </w:rPr>
              <w:fldChar w:fldCharType="separate"/>
            </w:r>
            <w:r w:rsidR="00BC71C4">
              <w:rPr>
                <w:noProof/>
                <w:webHidden/>
              </w:rPr>
              <w:t>52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60" w:history="1">
            <w:r w:rsidR="00BC71C4" w:rsidRPr="007655F4">
              <w:rPr>
                <w:rStyle w:val="Hyperlink"/>
                <w:noProof/>
              </w:rPr>
              <w:t>4.5.1 Response from Councilors</w:t>
            </w:r>
            <w:r w:rsidR="00BC71C4">
              <w:rPr>
                <w:noProof/>
                <w:webHidden/>
              </w:rPr>
              <w:tab/>
            </w:r>
            <w:r w:rsidR="00BC71C4">
              <w:rPr>
                <w:noProof/>
                <w:webHidden/>
              </w:rPr>
              <w:fldChar w:fldCharType="begin"/>
            </w:r>
            <w:r w:rsidR="00BC71C4">
              <w:rPr>
                <w:noProof/>
                <w:webHidden/>
              </w:rPr>
              <w:instrText xml:space="preserve"> PAGEREF _Toc137019360 \h </w:instrText>
            </w:r>
            <w:r w:rsidR="00BC71C4">
              <w:rPr>
                <w:noProof/>
                <w:webHidden/>
              </w:rPr>
            </w:r>
            <w:r w:rsidR="00BC71C4">
              <w:rPr>
                <w:noProof/>
                <w:webHidden/>
              </w:rPr>
              <w:fldChar w:fldCharType="separate"/>
            </w:r>
            <w:r w:rsidR="00BC71C4">
              <w:rPr>
                <w:noProof/>
                <w:webHidden/>
              </w:rPr>
              <w:t>52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61" w:history="1">
            <w:r w:rsidR="00BC71C4" w:rsidRPr="007655F4">
              <w:rPr>
                <w:rStyle w:val="Hyperlink"/>
                <w:noProof/>
              </w:rPr>
              <w:t>4.5.2 Responses from Chikomba RDC Residents</w:t>
            </w:r>
            <w:r w:rsidR="00BC71C4">
              <w:rPr>
                <w:noProof/>
                <w:webHidden/>
              </w:rPr>
              <w:tab/>
            </w:r>
            <w:r w:rsidR="00BC71C4">
              <w:rPr>
                <w:noProof/>
                <w:webHidden/>
              </w:rPr>
              <w:fldChar w:fldCharType="begin"/>
            </w:r>
            <w:r w:rsidR="00BC71C4">
              <w:rPr>
                <w:noProof/>
                <w:webHidden/>
              </w:rPr>
              <w:instrText xml:space="preserve"> PAGEREF _Toc137019361 \h </w:instrText>
            </w:r>
            <w:r w:rsidR="00BC71C4">
              <w:rPr>
                <w:noProof/>
                <w:webHidden/>
              </w:rPr>
            </w:r>
            <w:r w:rsidR="00BC71C4">
              <w:rPr>
                <w:noProof/>
                <w:webHidden/>
              </w:rPr>
              <w:fldChar w:fldCharType="separate"/>
            </w:r>
            <w:r w:rsidR="00BC71C4">
              <w:rPr>
                <w:noProof/>
                <w:webHidden/>
              </w:rPr>
              <w:t>52</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62" w:history="1">
            <w:r w:rsidR="00BC71C4" w:rsidRPr="007655F4">
              <w:rPr>
                <w:rStyle w:val="Hyperlink"/>
                <w:noProof/>
              </w:rPr>
              <w:t>4.5.3 Response from Chikomba RDC Employees</w:t>
            </w:r>
            <w:r w:rsidR="00BC71C4">
              <w:rPr>
                <w:noProof/>
                <w:webHidden/>
              </w:rPr>
              <w:tab/>
            </w:r>
            <w:r w:rsidR="00BC71C4">
              <w:rPr>
                <w:noProof/>
                <w:webHidden/>
              </w:rPr>
              <w:fldChar w:fldCharType="begin"/>
            </w:r>
            <w:r w:rsidR="00BC71C4">
              <w:rPr>
                <w:noProof/>
                <w:webHidden/>
              </w:rPr>
              <w:instrText xml:space="preserve"> PAGEREF _Toc137019362 \h </w:instrText>
            </w:r>
            <w:r w:rsidR="00BC71C4">
              <w:rPr>
                <w:noProof/>
                <w:webHidden/>
              </w:rPr>
            </w:r>
            <w:r w:rsidR="00BC71C4">
              <w:rPr>
                <w:noProof/>
                <w:webHidden/>
              </w:rPr>
              <w:fldChar w:fldCharType="separate"/>
            </w:r>
            <w:r w:rsidR="00BC71C4">
              <w:rPr>
                <w:noProof/>
                <w:webHidden/>
              </w:rPr>
              <w:t>53</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63" w:history="1">
            <w:r w:rsidR="00BC71C4" w:rsidRPr="007655F4">
              <w:rPr>
                <w:rStyle w:val="Hyperlink"/>
                <w:noProof/>
              </w:rPr>
              <w:t>4.6 Chapter Summary</w:t>
            </w:r>
            <w:r w:rsidR="00BC71C4">
              <w:rPr>
                <w:noProof/>
                <w:webHidden/>
              </w:rPr>
              <w:tab/>
            </w:r>
            <w:r w:rsidR="00BC71C4">
              <w:rPr>
                <w:noProof/>
                <w:webHidden/>
              </w:rPr>
              <w:fldChar w:fldCharType="begin"/>
            </w:r>
            <w:r w:rsidR="00BC71C4">
              <w:rPr>
                <w:noProof/>
                <w:webHidden/>
              </w:rPr>
              <w:instrText xml:space="preserve"> PAGEREF _Toc137019363 \h </w:instrText>
            </w:r>
            <w:r w:rsidR="00BC71C4">
              <w:rPr>
                <w:noProof/>
                <w:webHidden/>
              </w:rPr>
            </w:r>
            <w:r w:rsidR="00BC71C4">
              <w:rPr>
                <w:noProof/>
                <w:webHidden/>
              </w:rPr>
              <w:fldChar w:fldCharType="separate"/>
            </w:r>
            <w:r w:rsidR="00BC71C4">
              <w:rPr>
                <w:noProof/>
                <w:webHidden/>
              </w:rPr>
              <w:t>53</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64" w:history="1">
            <w:r w:rsidR="00BC71C4" w:rsidRPr="007655F4">
              <w:rPr>
                <w:rStyle w:val="Hyperlink"/>
                <w:noProof/>
              </w:rPr>
              <w:t>SUMMARY, CONCLUSIONS AND RECOMMENDATIONS</w:t>
            </w:r>
            <w:r w:rsidR="00BC71C4">
              <w:rPr>
                <w:noProof/>
                <w:webHidden/>
              </w:rPr>
              <w:tab/>
            </w:r>
            <w:r w:rsidR="00BC71C4">
              <w:rPr>
                <w:noProof/>
                <w:webHidden/>
              </w:rPr>
              <w:fldChar w:fldCharType="begin"/>
            </w:r>
            <w:r w:rsidR="00BC71C4">
              <w:rPr>
                <w:noProof/>
                <w:webHidden/>
              </w:rPr>
              <w:instrText xml:space="preserve"> PAGEREF _Toc137019364 \h </w:instrText>
            </w:r>
            <w:r w:rsidR="00BC71C4">
              <w:rPr>
                <w:noProof/>
                <w:webHidden/>
              </w:rPr>
            </w:r>
            <w:r w:rsidR="00BC71C4">
              <w:rPr>
                <w:noProof/>
                <w:webHidden/>
              </w:rPr>
              <w:fldChar w:fldCharType="separate"/>
            </w:r>
            <w:r w:rsidR="00BC71C4">
              <w:rPr>
                <w:noProof/>
                <w:webHidden/>
              </w:rPr>
              <w:t>54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65" w:history="1">
            <w:r w:rsidR="00BC71C4" w:rsidRPr="007655F4">
              <w:rPr>
                <w:rStyle w:val="Hyperlink"/>
                <w:noProof/>
              </w:rPr>
              <w:t>5.0 Introduction</w:t>
            </w:r>
            <w:r w:rsidR="00BC71C4">
              <w:rPr>
                <w:noProof/>
                <w:webHidden/>
              </w:rPr>
              <w:tab/>
            </w:r>
            <w:r w:rsidR="00BC71C4">
              <w:rPr>
                <w:noProof/>
                <w:webHidden/>
              </w:rPr>
              <w:fldChar w:fldCharType="begin"/>
            </w:r>
            <w:r w:rsidR="00BC71C4">
              <w:rPr>
                <w:noProof/>
                <w:webHidden/>
              </w:rPr>
              <w:instrText xml:space="preserve"> PAGEREF _Toc137019365 \h </w:instrText>
            </w:r>
            <w:r w:rsidR="00BC71C4">
              <w:rPr>
                <w:noProof/>
                <w:webHidden/>
              </w:rPr>
            </w:r>
            <w:r w:rsidR="00BC71C4">
              <w:rPr>
                <w:noProof/>
                <w:webHidden/>
              </w:rPr>
              <w:fldChar w:fldCharType="separate"/>
            </w:r>
            <w:r w:rsidR="00BC71C4">
              <w:rPr>
                <w:noProof/>
                <w:webHidden/>
              </w:rPr>
              <w:t>54</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66" w:history="1">
            <w:r w:rsidR="00BC71C4" w:rsidRPr="007655F4">
              <w:rPr>
                <w:rStyle w:val="Hyperlink"/>
                <w:noProof/>
              </w:rPr>
              <w:t>5.1 Summary of Findings</w:t>
            </w:r>
            <w:r w:rsidR="00BC71C4">
              <w:rPr>
                <w:noProof/>
                <w:webHidden/>
              </w:rPr>
              <w:tab/>
            </w:r>
            <w:r w:rsidR="00BC71C4">
              <w:rPr>
                <w:noProof/>
                <w:webHidden/>
              </w:rPr>
              <w:fldChar w:fldCharType="begin"/>
            </w:r>
            <w:r w:rsidR="00BC71C4">
              <w:rPr>
                <w:noProof/>
                <w:webHidden/>
              </w:rPr>
              <w:instrText xml:space="preserve"> PAGEREF _Toc137019366 \h </w:instrText>
            </w:r>
            <w:r w:rsidR="00BC71C4">
              <w:rPr>
                <w:noProof/>
                <w:webHidden/>
              </w:rPr>
            </w:r>
            <w:r w:rsidR="00BC71C4">
              <w:rPr>
                <w:noProof/>
                <w:webHidden/>
              </w:rPr>
              <w:fldChar w:fldCharType="separate"/>
            </w:r>
            <w:r w:rsidR="00BC71C4">
              <w:rPr>
                <w:noProof/>
                <w:webHidden/>
              </w:rPr>
              <w:t>54</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67" w:history="1">
            <w:r w:rsidR="00BC71C4" w:rsidRPr="007655F4">
              <w:rPr>
                <w:rStyle w:val="Hyperlink"/>
                <w:noProof/>
              </w:rPr>
              <w:t>Opportunities</w:t>
            </w:r>
            <w:r w:rsidR="00BC71C4">
              <w:rPr>
                <w:noProof/>
                <w:webHidden/>
              </w:rPr>
              <w:tab/>
            </w:r>
            <w:r w:rsidR="00BC71C4">
              <w:rPr>
                <w:noProof/>
                <w:webHidden/>
              </w:rPr>
              <w:fldChar w:fldCharType="begin"/>
            </w:r>
            <w:r w:rsidR="00BC71C4">
              <w:rPr>
                <w:noProof/>
                <w:webHidden/>
              </w:rPr>
              <w:instrText xml:space="preserve"> PAGEREF _Toc137019367 \h </w:instrText>
            </w:r>
            <w:r w:rsidR="00BC71C4">
              <w:rPr>
                <w:noProof/>
                <w:webHidden/>
              </w:rPr>
            </w:r>
            <w:r w:rsidR="00BC71C4">
              <w:rPr>
                <w:noProof/>
                <w:webHidden/>
              </w:rPr>
              <w:fldChar w:fldCharType="separate"/>
            </w:r>
            <w:r w:rsidR="00BC71C4">
              <w:rPr>
                <w:noProof/>
                <w:webHidden/>
              </w:rPr>
              <w:t>55</w:t>
            </w:r>
            <w:r w:rsidR="00BC71C4">
              <w:rPr>
                <w:noProof/>
                <w:webHidden/>
              </w:rPr>
              <w:fldChar w:fldCharType="end"/>
            </w:r>
          </w:hyperlink>
        </w:p>
        <w:p w:rsidR="00BC71C4" w:rsidRDefault="008D4C99">
          <w:pPr>
            <w:pStyle w:val="TOC2"/>
            <w:tabs>
              <w:tab w:val="right" w:leader="dot" w:pos="9350"/>
            </w:tabs>
            <w:rPr>
              <w:rFonts w:asciiTheme="minorHAnsi" w:eastAsiaTheme="minorEastAsia" w:hAnsiTheme="minorHAnsi" w:cstheme="minorBidi"/>
              <w:noProof/>
              <w:sz w:val="22"/>
              <w:lang w:eastAsia="en-US"/>
            </w:rPr>
          </w:pPr>
          <w:hyperlink w:anchor="_Toc137019368" w:history="1">
            <w:r w:rsidR="00BC71C4" w:rsidRPr="007655F4">
              <w:rPr>
                <w:rStyle w:val="Hyperlink"/>
                <w:noProof/>
              </w:rPr>
              <w:t>Challenges</w:t>
            </w:r>
            <w:r w:rsidR="00BC71C4">
              <w:rPr>
                <w:noProof/>
                <w:webHidden/>
              </w:rPr>
              <w:tab/>
            </w:r>
            <w:r w:rsidR="00BC71C4">
              <w:rPr>
                <w:noProof/>
                <w:webHidden/>
              </w:rPr>
              <w:fldChar w:fldCharType="begin"/>
            </w:r>
            <w:r w:rsidR="00BC71C4">
              <w:rPr>
                <w:noProof/>
                <w:webHidden/>
              </w:rPr>
              <w:instrText xml:space="preserve"> PAGEREF _Toc137019368 \h </w:instrText>
            </w:r>
            <w:r w:rsidR="00BC71C4">
              <w:rPr>
                <w:noProof/>
                <w:webHidden/>
              </w:rPr>
            </w:r>
            <w:r w:rsidR="00BC71C4">
              <w:rPr>
                <w:noProof/>
                <w:webHidden/>
              </w:rPr>
              <w:fldChar w:fldCharType="separate"/>
            </w:r>
            <w:r w:rsidR="00BC71C4">
              <w:rPr>
                <w:noProof/>
                <w:webHidden/>
              </w:rPr>
              <w:t>55</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69" w:history="1">
            <w:r w:rsidR="00BC71C4" w:rsidRPr="007655F4">
              <w:rPr>
                <w:rStyle w:val="Hyperlink"/>
                <w:noProof/>
              </w:rPr>
              <w:t>5.2 Conclusions</w:t>
            </w:r>
            <w:r w:rsidR="00BC71C4">
              <w:rPr>
                <w:noProof/>
                <w:webHidden/>
              </w:rPr>
              <w:tab/>
            </w:r>
            <w:r w:rsidR="00BC71C4">
              <w:rPr>
                <w:noProof/>
                <w:webHidden/>
              </w:rPr>
              <w:fldChar w:fldCharType="begin"/>
            </w:r>
            <w:r w:rsidR="00BC71C4">
              <w:rPr>
                <w:noProof/>
                <w:webHidden/>
              </w:rPr>
              <w:instrText xml:space="preserve"> PAGEREF _Toc137019369 \h </w:instrText>
            </w:r>
            <w:r w:rsidR="00BC71C4">
              <w:rPr>
                <w:noProof/>
                <w:webHidden/>
              </w:rPr>
            </w:r>
            <w:r w:rsidR="00BC71C4">
              <w:rPr>
                <w:noProof/>
                <w:webHidden/>
              </w:rPr>
              <w:fldChar w:fldCharType="separate"/>
            </w:r>
            <w:r w:rsidR="00BC71C4">
              <w:rPr>
                <w:noProof/>
                <w:webHidden/>
              </w:rPr>
              <w:t>56</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0" w:history="1">
            <w:r w:rsidR="00BC71C4" w:rsidRPr="007655F4">
              <w:rPr>
                <w:rStyle w:val="Hyperlink"/>
                <w:noProof/>
              </w:rPr>
              <w:t>5.3 Recommendations</w:t>
            </w:r>
            <w:r w:rsidR="00BC71C4">
              <w:rPr>
                <w:noProof/>
                <w:webHidden/>
              </w:rPr>
              <w:tab/>
            </w:r>
            <w:r w:rsidR="00BC71C4">
              <w:rPr>
                <w:noProof/>
                <w:webHidden/>
              </w:rPr>
              <w:fldChar w:fldCharType="begin"/>
            </w:r>
            <w:r w:rsidR="00BC71C4">
              <w:rPr>
                <w:noProof/>
                <w:webHidden/>
              </w:rPr>
              <w:instrText xml:space="preserve"> PAGEREF _Toc137019370 \h </w:instrText>
            </w:r>
            <w:r w:rsidR="00BC71C4">
              <w:rPr>
                <w:noProof/>
                <w:webHidden/>
              </w:rPr>
            </w:r>
            <w:r w:rsidR="00BC71C4">
              <w:rPr>
                <w:noProof/>
                <w:webHidden/>
              </w:rPr>
              <w:fldChar w:fldCharType="separate"/>
            </w:r>
            <w:r w:rsidR="00BC71C4">
              <w:rPr>
                <w:noProof/>
                <w:webHidden/>
              </w:rPr>
              <w:t>57</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1" w:history="1">
            <w:r w:rsidR="00BC71C4" w:rsidRPr="007655F4">
              <w:rPr>
                <w:rStyle w:val="Hyperlink"/>
                <w:noProof/>
              </w:rPr>
              <w:t>5.4 Suggestions for Future Studies</w:t>
            </w:r>
            <w:r w:rsidR="00BC71C4">
              <w:rPr>
                <w:noProof/>
                <w:webHidden/>
              </w:rPr>
              <w:tab/>
            </w:r>
            <w:r w:rsidR="00BC71C4">
              <w:rPr>
                <w:noProof/>
                <w:webHidden/>
              </w:rPr>
              <w:fldChar w:fldCharType="begin"/>
            </w:r>
            <w:r w:rsidR="00BC71C4">
              <w:rPr>
                <w:noProof/>
                <w:webHidden/>
              </w:rPr>
              <w:instrText xml:space="preserve"> PAGEREF _Toc137019371 \h </w:instrText>
            </w:r>
            <w:r w:rsidR="00BC71C4">
              <w:rPr>
                <w:noProof/>
                <w:webHidden/>
              </w:rPr>
            </w:r>
            <w:r w:rsidR="00BC71C4">
              <w:rPr>
                <w:noProof/>
                <w:webHidden/>
              </w:rPr>
              <w:fldChar w:fldCharType="separate"/>
            </w:r>
            <w:r w:rsidR="00BC71C4">
              <w:rPr>
                <w:noProof/>
                <w:webHidden/>
              </w:rPr>
              <w:t>58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2" w:history="1">
            <w:r w:rsidR="00BC71C4" w:rsidRPr="007655F4">
              <w:rPr>
                <w:rStyle w:val="Hyperlink"/>
                <w:noProof/>
              </w:rPr>
              <w:t>REFERENCE LIST</w:t>
            </w:r>
            <w:r w:rsidR="00BC71C4">
              <w:rPr>
                <w:noProof/>
                <w:webHidden/>
              </w:rPr>
              <w:tab/>
            </w:r>
            <w:r w:rsidR="00BC71C4">
              <w:rPr>
                <w:noProof/>
                <w:webHidden/>
              </w:rPr>
              <w:fldChar w:fldCharType="begin"/>
            </w:r>
            <w:r w:rsidR="00BC71C4">
              <w:rPr>
                <w:noProof/>
                <w:webHidden/>
              </w:rPr>
              <w:instrText xml:space="preserve"> PAGEREF _Toc137019372 \h </w:instrText>
            </w:r>
            <w:r w:rsidR="00BC71C4">
              <w:rPr>
                <w:noProof/>
                <w:webHidden/>
              </w:rPr>
            </w:r>
            <w:r w:rsidR="00BC71C4">
              <w:rPr>
                <w:noProof/>
                <w:webHidden/>
              </w:rPr>
              <w:fldChar w:fldCharType="separate"/>
            </w:r>
            <w:r w:rsidR="00BC71C4">
              <w:rPr>
                <w:noProof/>
                <w:webHidden/>
              </w:rPr>
              <w:t>59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3" w:history="1">
            <w:r w:rsidR="00BC71C4" w:rsidRPr="007655F4">
              <w:rPr>
                <w:rStyle w:val="Hyperlink"/>
                <w:noProof/>
              </w:rPr>
              <w:t>APPENDIX 1: QUESTIONNAIRE FOR RESPONDENTS</w:t>
            </w:r>
            <w:r w:rsidR="00BC71C4">
              <w:rPr>
                <w:noProof/>
                <w:webHidden/>
              </w:rPr>
              <w:tab/>
            </w:r>
            <w:r w:rsidR="00BC71C4">
              <w:rPr>
                <w:noProof/>
                <w:webHidden/>
              </w:rPr>
              <w:fldChar w:fldCharType="begin"/>
            </w:r>
            <w:r w:rsidR="00BC71C4">
              <w:rPr>
                <w:noProof/>
                <w:webHidden/>
              </w:rPr>
              <w:instrText xml:space="preserve"> PAGEREF _Toc137019373 \h </w:instrText>
            </w:r>
            <w:r w:rsidR="00BC71C4">
              <w:rPr>
                <w:noProof/>
                <w:webHidden/>
              </w:rPr>
            </w:r>
            <w:r w:rsidR="00BC71C4">
              <w:rPr>
                <w:noProof/>
                <w:webHidden/>
              </w:rPr>
              <w:fldChar w:fldCharType="separate"/>
            </w:r>
            <w:r w:rsidR="00BC71C4">
              <w:rPr>
                <w:noProof/>
                <w:webHidden/>
              </w:rPr>
              <w:t>62</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4" w:history="1">
            <w:r w:rsidR="00BC71C4" w:rsidRPr="007655F4">
              <w:rPr>
                <w:rStyle w:val="Hyperlink"/>
                <w:noProof/>
              </w:rPr>
              <w:t>APPENDIX 2: EMPLOYEES</w:t>
            </w:r>
            <w:r w:rsidR="00BC71C4">
              <w:rPr>
                <w:noProof/>
                <w:webHidden/>
              </w:rPr>
              <w:tab/>
            </w:r>
            <w:r w:rsidR="00BC71C4">
              <w:rPr>
                <w:noProof/>
                <w:webHidden/>
              </w:rPr>
              <w:fldChar w:fldCharType="begin"/>
            </w:r>
            <w:r w:rsidR="00BC71C4">
              <w:rPr>
                <w:noProof/>
                <w:webHidden/>
              </w:rPr>
              <w:instrText xml:space="preserve"> PAGEREF _Toc137019374 \h </w:instrText>
            </w:r>
            <w:r w:rsidR="00BC71C4">
              <w:rPr>
                <w:noProof/>
                <w:webHidden/>
              </w:rPr>
            </w:r>
            <w:r w:rsidR="00BC71C4">
              <w:rPr>
                <w:noProof/>
                <w:webHidden/>
              </w:rPr>
              <w:fldChar w:fldCharType="separate"/>
            </w:r>
            <w:r w:rsidR="00BC71C4">
              <w:rPr>
                <w:noProof/>
                <w:webHidden/>
              </w:rPr>
              <w:t>68</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5" w:history="1">
            <w:r w:rsidR="00BC71C4" w:rsidRPr="007655F4">
              <w:rPr>
                <w:rStyle w:val="Hyperlink"/>
                <w:noProof/>
              </w:rPr>
              <w:t>APPENDIX 3: COUNCILORS</w:t>
            </w:r>
            <w:r w:rsidR="00BC71C4">
              <w:rPr>
                <w:noProof/>
                <w:webHidden/>
              </w:rPr>
              <w:tab/>
            </w:r>
            <w:r w:rsidR="00BC71C4">
              <w:rPr>
                <w:noProof/>
                <w:webHidden/>
              </w:rPr>
              <w:fldChar w:fldCharType="begin"/>
            </w:r>
            <w:r w:rsidR="00BC71C4">
              <w:rPr>
                <w:noProof/>
                <w:webHidden/>
              </w:rPr>
              <w:instrText xml:space="preserve"> PAGEREF _Toc137019375 \h </w:instrText>
            </w:r>
            <w:r w:rsidR="00BC71C4">
              <w:rPr>
                <w:noProof/>
                <w:webHidden/>
              </w:rPr>
            </w:r>
            <w:r w:rsidR="00BC71C4">
              <w:rPr>
                <w:noProof/>
                <w:webHidden/>
              </w:rPr>
              <w:fldChar w:fldCharType="separate"/>
            </w:r>
            <w:r w:rsidR="00BC71C4">
              <w:rPr>
                <w:noProof/>
                <w:webHidden/>
              </w:rPr>
              <w:t>69</w:t>
            </w:r>
            <w:r w:rsidR="00BC71C4">
              <w:rPr>
                <w:noProof/>
                <w:webHidden/>
              </w:rPr>
              <w:fldChar w:fldCharType="end"/>
            </w:r>
          </w:hyperlink>
        </w:p>
        <w:p w:rsidR="00BC71C4" w:rsidRDefault="008D4C99">
          <w:pPr>
            <w:pStyle w:val="TOC1"/>
            <w:tabs>
              <w:tab w:val="right" w:leader="dot" w:pos="9350"/>
            </w:tabs>
            <w:rPr>
              <w:rFonts w:asciiTheme="minorHAnsi" w:eastAsiaTheme="minorEastAsia" w:hAnsiTheme="minorHAnsi" w:cstheme="minorBidi"/>
              <w:noProof/>
              <w:sz w:val="22"/>
              <w:lang w:eastAsia="en-US"/>
            </w:rPr>
          </w:pPr>
          <w:hyperlink w:anchor="_Toc137019376" w:history="1">
            <w:r w:rsidR="00BC71C4" w:rsidRPr="007655F4">
              <w:rPr>
                <w:rStyle w:val="Hyperlink"/>
                <w:noProof/>
              </w:rPr>
              <w:t>APPENDIX 4. RESIDENTS AND BUSINESS OWNERS</w:t>
            </w:r>
            <w:r w:rsidR="00BC71C4">
              <w:rPr>
                <w:noProof/>
                <w:webHidden/>
              </w:rPr>
              <w:tab/>
            </w:r>
            <w:r w:rsidR="00BC71C4">
              <w:rPr>
                <w:noProof/>
                <w:webHidden/>
              </w:rPr>
              <w:fldChar w:fldCharType="begin"/>
            </w:r>
            <w:r w:rsidR="00BC71C4">
              <w:rPr>
                <w:noProof/>
                <w:webHidden/>
              </w:rPr>
              <w:instrText xml:space="preserve"> PAGEREF _Toc137019376 \h </w:instrText>
            </w:r>
            <w:r w:rsidR="00BC71C4">
              <w:rPr>
                <w:noProof/>
                <w:webHidden/>
              </w:rPr>
            </w:r>
            <w:r w:rsidR="00BC71C4">
              <w:rPr>
                <w:noProof/>
                <w:webHidden/>
              </w:rPr>
              <w:fldChar w:fldCharType="separate"/>
            </w:r>
            <w:r w:rsidR="00BC71C4">
              <w:rPr>
                <w:noProof/>
                <w:webHidden/>
              </w:rPr>
              <w:t>70</w:t>
            </w:r>
            <w:r w:rsidR="00BC71C4">
              <w:rPr>
                <w:noProof/>
                <w:webHidden/>
              </w:rPr>
              <w:fldChar w:fldCharType="end"/>
            </w:r>
          </w:hyperlink>
        </w:p>
        <w:p w:rsidR="003807DE" w:rsidRDefault="003807DE">
          <w:r>
            <w:rPr>
              <w:b/>
              <w:bCs/>
              <w:noProof/>
            </w:rPr>
            <w:fldChar w:fldCharType="end"/>
          </w:r>
        </w:p>
      </w:sdtContent>
    </w:sdt>
    <w:p w:rsidR="003807DE" w:rsidRDefault="003807D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F2048E" w:rsidRDefault="00F2048E" w:rsidP="003807DE">
      <w:pPr>
        <w:rPr>
          <w:lang w:val="en-ZW"/>
        </w:rPr>
      </w:pPr>
    </w:p>
    <w:p w:rsidR="003807DE" w:rsidRDefault="003807DE" w:rsidP="003807DE">
      <w:pPr>
        <w:pStyle w:val="Heading2"/>
      </w:pPr>
      <w:bookmarkStart w:id="23" w:name="_Toc137019278"/>
      <w:r>
        <w:lastRenderedPageBreak/>
        <w:t>LIST OF FIGURES</w:t>
      </w:r>
      <w:bookmarkEnd w:id="23"/>
      <w:r>
        <w:t xml:space="preserve"> </w:t>
      </w:r>
    </w:p>
    <w:p w:rsidR="00BC71C4" w:rsidRDefault="00937D01">
      <w:pPr>
        <w:pStyle w:val="TableofFigures"/>
        <w:tabs>
          <w:tab w:val="right" w:leader="dot" w:pos="9350"/>
        </w:tabs>
        <w:rPr>
          <w:rFonts w:asciiTheme="minorHAnsi" w:eastAsiaTheme="minorEastAsia" w:hAnsiTheme="minorHAnsi" w:cstheme="minorBidi"/>
          <w:noProof/>
          <w:sz w:val="22"/>
          <w:lang w:eastAsia="en-US"/>
        </w:rPr>
      </w:pPr>
      <w:r>
        <w:rPr>
          <w:lang w:val="en-ZW"/>
        </w:rPr>
        <w:fldChar w:fldCharType="begin"/>
      </w:r>
      <w:r>
        <w:rPr>
          <w:lang w:val="en-ZW"/>
        </w:rPr>
        <w:instrText xml:space="preserve"> TOC \h \z \c "Figure" </w:instrText>
      </w:r>
      <w:r>
        <w:rPr>
          <w:lang w:val="en-ZW"/>
        </w:rPr>
        <w:fldChar w:fldCharType="separate"/>
      </w:r>
      <w:hyperlink w:anchor="_Toc137019377" w:history="1">
        <w:r w:rsidR="00BC71C4" w:rsidRPr="005F4785">
          <w:rPr>
            <w:rStyle w:val="Hyperlink"/>
            <w:rFonts w:cs="Times New Roman"/>
            <w:noProof/>
          </w:rPr>
          <w:t>Figure 4.1: Gender of Participants</w:t>
        </w:r>
        <w:r w:rsidR="00BC71C4">
          <w:rPr>
            <w:noProof/>
            <w:webHidden/>
          </w:rPr>
          <w:tab/>
        </w:r>
        <w:r w:rsidR="00BC71C4">
          <w:rPr>
            <w:noProof/>
            <w:webHidden/>
          </w:rPr>
          <w:fldChar w:fldCharType="begin"/>
        </w:r>
        <w:r w:rsidR="00BC71C4">
          <w:rPr>
            <w:noProof/>
            <w:webHidden/>
          </w:rPr>
          <w:instrText xml:space="preserve"> PAGEREF _Toc137019377 \h </w:instrText>
        </w:r>
        <w:r w:rsidR="00BC71C4">
          <w:rPr>
            <w:noProof/>
            <w:webHidden/>
          </w:rPr>
        </w:r>
        <w:r w:rsidR="00BC71C4">
          <w:rPr>
            <w:noProof/>
            <w:webHidden/>
          </w:rPr>
          <w:fldChar w:fldCharType="separate"/>
        </w:r>
        <w:r w:rsidR="00BC71C4">
          <w:rPr>
            <w:noProof/>
            <w:webHidden/>
          </w:rPr>
          <w:t>40</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78" w:history="1">
        <w:r w:rsidR="00BC71C4" w:rsidRPr="005F4785">
          <w:rPr>
            <w:rStyle w:val="Hyperlink"/>
            <w:rFonts w:cs="Times New Roman"/>
            <w:noProof/>
          </w:rPr>
          <w:t>Figure 4.2: Positions Held</w:t>
        </w:r>
        <w:r w:rsidR="00BC71C4">
          <w:rPr>
            <w:noProof/>
            <w:webHidden/>
          </w:rPr>
          <w:tab/>
        </w:r>
        <w:r w:rsidR="00BC71C4">
          <w:rPr>
            <w:noProof/>
            <w:webHidden/>
          </w:rPr>
          <w:fldChar w:fldCharType="begin"/>
        </w:r>
        <w:r w:rsidR="00BC71C4">
          <w:rPr>
            <w:noProof/>
            <w:webHidden/>
          </w:rPr>
          <w:instrText xml:space="preserve"> PAGEREF _Toc137019378 \h </w:instrText>
        </w:r>
        <w:r w:rsidR="00BC71C4">
          <w:rPr>
            <w:noProof/>
            <w:webHidden/>
          </w:rPr>
        </w:r>
        <w:r w:rsidR="00BC71C4">
          <w:rPr>
            <w:noProof/>
            <w:webHidden/>
          </w:rPr>
          <w:fldChar w:fldCharType="separate"/>
        </w:r>
        <w:r w:rsidR="00BC71C4">
          <w:rPr>
            <w:noProof/>
            <w:webHidden/>
          </w:rPr>
          <w:t>41</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79" w:history="1">
        <w:r w:rsidR="00BC71C4" w:rsidRPr="005F4785">
          <w:rPr>
            <w:rStyle w:val="Hyperlink"/>
            <w:rFonts w:cs="Times New Roman"/>
            <w:noProof/>
          </w:rPr>
          <w:t>Figure 4.3: Employment Status of Chikomba Residents</w:t>
        </w:r>
        <w:r w:rsidR="00BC71C4">
          <w:rPr>
            <w:noProof/>
            <w:webHidden/>
          </w:rPr>
          <w:tab/>
        </w:r>
        <w:r w:rsidR="00BC71C4">
          <w:rPr>
            <w:noProof/>
            <w:webHidden/>
          </w:rPr>
          <w:fldChar w:fldCharType="begin"/>
        </w:r>
        <w:r w:rsidR="00BC71C4">
          <w:rPr>
            <w:noProof/>
            <w:webHidden/>
          </w:rPr>
          <w:instrText xml:space="preserve"> PAGEREF _Toc137019379 \h </w:instrText>
        </w:r>
        <w:r w:rsidR="00BC71C4">
          <w:rPr>
            <w:noProof/>
            <w:webHidden/>
          </w:rPr>
        </w:r>
        <w:r w:rsidR="00BC71C4">
          <w:rPr>
            <w:noProof/>
            <w:webHidden/>
          </w:rPr>
          <w:fldChar w:fldCharType="separate"/>
        </w:r>
        <w:r w:rsidR="00BC71C4">
          <w:rPr>
            <w:noProof/>
            <w:webHidden/>
          </w:rPr>
          <w:t>42</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80" w:history="1">
        <w:r w:rsidR="00BC71C4" w:rsidRPr="005F4785">
          <w:rPr>
            <w:rStyle w:val="Hyperlink"/>
            <w:rFonts w:cs="Times New Roman"/>
            <w:noProof/>
          </w:rPr>
          <w:t>Figure 4.4: Provision of Service Delivery to the Community</w:t>
        </w:r>
        <w:r w:rsidR="00BC71C4">
          <w:rPr>
            <w:noProof/>
            <w:webHidden/>
          </w:rPr>
          <w:tab/>
        </w:r>
        <w:r w:rsidR="00BC71C4">
          <w:rPr>
            <w:noProof/>
            <w:webHidden/>
          </w:rPr>
          <w:fldChar w:fldCharType="begin"/>
        </w:r>
        <w:r w:rsidR="00BC71C4">
          <w:rPr>
            <w:noProof/>
            <w:webHidden/>
          </w:rPr>
          <w:instrText xml:space="preserve"> PAGEREF _Toc137019380 \h </w:instrText>
        </w:r>
        <w:r w:rsidR="00BC71C4">
          <w:rPr>
            <w:noProof/>
            <w:webHidden/>
          </w:rPr>
        </w:r>
        <w:r w:rsidR="00BC71C4">
          <w:rPr>
            <w:noProof/>
            <w:webHidden/>
          </w:rPr>
          <w:fldChar w:fldCharType="separate"/>
        </w:r>
        <w:r w:rsidR="00BC71C4">
          <w:rPr>
            <w:noProof/>
            <w:webHidden/>
          </w:rPr>
          <w:t>43</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81" w:history="1">
        <w:r w:rsidR="00BC71C4" w:rsidRPr="005F4785">
          <w:rPr>
            <w:rStyle w:val="Hyperlink"/>
            <w:rFonts w:cs="Times New Roman"/>
            <w:noProof/>
          </w:rPr>
          <w:t>Figure 4.5: Challenges Faced in Revenue Collection</w:t>
        </w:r>
        <w:r w:rsidR="00BC71C4">
          <w:rPr>
            <w:noProof/>
            <w:webHidden/>
          </w:rPr>
          <w:tab/>
        </w:r>
        <w:r w:rsidR="00BC71C4">
          <w:rPr>
            <w:noProof/>
            <w:webHidden/>
          </w:rPr>
          <w:fldChar w:fldCharType="begin"/>
        </w:r>
        <w:r w:rsidR="00BC71C4">
          <w:rPr>
            <w:noProof/>
            <w:webHidden/>
          </w:rPr>
          <w:instrText xml:space="preserve"> PAGEREF _Toc137019381 \h </w:instrText>
        </w:r>
        <w:r w:rsidR="00BC71C4">
          <w:rPr>
            <w:noProof/>
            <w:webHidden/>
          </w:rPr>
        </w:r>
        <w:r w:rsidR="00BC71C4">
          <w:rPr>
            <w:noProof/>
            <w:webHidden/>
          </w:rPr>
          <w:fldChar w:fldCharType="separate"/>
        </w:r>
        <w:r w:rsidR="00BC71C4">
          <w:rPr>
            <w:noProof/>
            <w:webHidden/>
          </w:rPr>
          <w:t>45</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82" w:history="1">
        <w:r w:rsidR="00BC71C4" w:rsidRPr="005F4785">
          <w:rPr>
            <w:rStyle w:val="Hyperlink"/>
            <w:rFonts w:cs="Times New Roman"/>
            <w:noProof/>
          </w:rPr>
          <w:t>Figure 4.6: Solutions to revenue collection challenges</w:t>
        </w:r>
        <w:r w:rsidR="00BC71C4">
          <w:rPr>
            <w:noProof/>
            <w:webHidden/>
          </w:rPr>
          <w:tab/>
        </w:r>
        <w:r w:rsidR="00BC71C4">
          <w:rPr>
            <w:noProof/>
            <w:webHidden/>
          </w:rPr>
          <w:fldChar w:fldCharType="begin"/>
        </w:r>
        <w:r w:rsidR="00BC71C4">
          <w:rPr>
            <w:noProof/>
            <w:webHidden/>
          </w:rPr>
          <w:instrText xml:space="preserve"> PAGEREF _Toc137019382 \h </w:instrText>
        </w:r>
        <w:r w:rsidR="00BC71C4">
          <w:rPr>
            <w:noProof/>
            <w:webHidden/>
          </w:rPr>
        </w:r>
        <w:r w:rsidR="00BC71C4">
          <w:rPr>
            <w:noProof/>
            <w:webHidden/>
          </w:rPr>
          <w:fldChar w:fldCharType="separate"/>
        </w:r>
        <w:r w:rsidR="00BC71C4">
          <w:rPr>
            <w:noProof/>
            <w:webHidden/>
          </w:rPr>
          <w:t>47</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83" w:history="1">
        <w:r w:rsidR="00BC71C4" w:rsidRPr="005F4785">
          <w:rPr>
            <w:rStyle w:val="Hyperlink"/>
            <w:rFonts w:cs="Times New Roman"/>
            <w:noProof/>
          </w:rPr>
          <w:t>Figure 4.7: Ways to improve service delivery</w:t>
        </w:r>
        <w:r w:rsidR="00BC71C4">
          <w:rPr>
            <w:noProof/>
            <w:webHidden/>
          </w:rPr>
          <w:tab/>
        </w:r>
        <w:r w:rsidR="00BC71C4">
          <w:rPr>
            <w:noProof/>
            <w:webHidden/>
          </w:rPr>
          <w:fldChar w:fldCharType="begin"/>
        </w:r>
        <w:r w:rsidR="00BC71C4">
          <w:rPr>
            <w:noProof/>
            <w:webHidden/>
          </w:rPr>
          <w:instrText xml:space="preserve"> PAGEREF _Toc137019383 \h </w:instrText>
        </w:r>
        <w:r w:rsidR="00BC71C4">
          <w:rPr>
            <w:noProof/>
            <w:webHidden/>
          </w:rPr>
        </w:r>
        <w:r w:rsidR="00BC71C4">
          <w:rPr>
            <w:noProof/>
            <w:webHidden/>
          </w:rPr>
          <w:fldChar w:fldCharType="separate"/>
        </w:r>
        <w:r w:rsidR="00BC71C4">
          <w:rPr>
            <w:noProof/>
            <w:webHidden/>
          </w:rPr>
          <w:t>49</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84" w:history="1">
        <w:r w:rsidR="00BC71C4" w:rsidRPr="005F4785">
          <w:rPr>
            <w:rStyle w:val="Hyperlink"/>
            <w:rFonts w:cs="Times New Roman"/>
            <w:noProof/>
          </w:rPr>
          <w:t>Figure 4.8: Relationship between Service Delivery and Revenue collection</w:t>
        </w:r>
        <w:r w:rsidR="00BC71C4">
          <w:rPr>
            <w:noProof/>
            <w:webHidden/>
          </w:rPr>
          <w:tab/>
        </w:r>
        <w:r w:rsidR="00BC71C4">
          <w:rPr>
            <w:noProof/>
            <w:webHidden/>
          </w:rPr>
          <w:fldChar w:fldCharType="begin"/>
        </w:r>
        <w:r w:rsidR="00BC71C4">
          <w:rPr>
            <w:noProof/>
            <w:webHidden/>
          </w:rPr>
          <w:instrText xml:space="preserve"> PAGEREF _Toc137019384 \h </w:instrText>
        </w:r>
        <w:r w:rsidR="00BC71C4">
          <w:rPr>
            <w:noProof/>
            <w:webHidden/>
          </w:rPr>
        </w:r>
        <w:r w:rsidR="00BC71C4">
          <w:rPr>
            <w:noProof/>
            <w:webHidden/>
          </w:rPr>
          <w:fldChar w:fldCharType="separate"/>
        </w:r>
        <w:r w:rsidR="00BC71C4">
          <w:rPr>
            <w:noProof/>
            <w:webHidden/>
          </w:rPr>
          <w:t>50</w:t>
        </w:r>
        <w:r w:rsidR="00BC71C4">
          <w:rPr>
            <w:noProof/>
            <w:webHidden/>
          </w:rPr>
          <w:fldChar w:fldCharType="end"/>
        </w:r>
      </w:hyperlink>
    </w:p>
    <w:p w:rsidR="003807DE" w:rsidRPr="003807DE" w:rsidRDefault="00937D01" w:rsidP="003807DE">
      <w:pPr>
        <w:rPr>
          <w:lang w:val="en-ZW"/>
        </w:rPr>
      </w:pPr>
      <w:r>
        <w:rPr>
          <w:lang w:val="en-ZW"/>
        </w:rPr>
        <w:fldChar w:fldCharType="end"/>
      </w:r>
    </w:p>
    <w:p w:rsidR="003807DE" w:rsidRDefault="003807DE" w:rsidP="00CE3F0E">
      <w:pPr>
        <w:pStyle w:val="Title"/>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F2048E" w:rsidRDefault="00F2048E"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pStyle w:val="Heading2"/>
      </w:pPr>
      <w:bookmarkStart w:id="24" w:name="_Toc137019279"/>
      <w:r>
        <w:lastRenderedPageBreak/>
        <w:t>LIST OF TABLES</w:t>
      </w:r>
      <w:bookmarkEnd w:id="24"/>
    </w:p>
    <w:p w:rsidR="00BC71C4" w:rsidRDefault="00937D01">
      <w:pPr>
        <w:pStyle w:val="TableofFigures"/>
        <w:tabs>
          <w:tab w:val="right" w:leader="dot" w:pos="9350"/>
        </w:tabs>
        <w:rPr>
          <w:rFonts w:asciiTheme="minorHAnsi" w:eastAsiaTheme="minorEastAsia" w:hAnsiTheme="minorHAnsi" w:cstheme="minorBidi"/>
          <w:noProof/>
          <w:sz w:val="22"/>
          <w:lang w:eastAsia="en-US"/>
        </w:rPr>
      </w:pPr>
      <w:r>
        <w:rPr>
          <w:lang w:val="en-ZW"/>
        </w:rPr>
        <w:fldChar w:fldCharType="begin"/>
      </w:r>
      <w:r>
        <w:rPr>
          <w:lang w:val="en-ZW"/>
        </w:rPr>
        <w:instrText xml:space="preserve"> TOC \h \z \c "Table" </w:instrText>
      </w:r>
      <w:r>
        <w:rPr>
          <w:lang w:val="en-ZW"/>
        </w:rPr>
        <w:fldChar w:fldCharType="separate"/>
      </w:r>
      <w:hyperlink w:anchor="_Toc137019396" w:history="1">
        <w:r w:rsidR="00BC71C4" w:rsidRPr="00BB4CE9">
          <w:rPr>
            <w:rStyle w:val="Hyperlink"/>
            <w:rFonts w:cs="Times New Roman"/>
            <w:noProof/>
          </w:rPr>
          <w:t>Table 3.1: Sample Size</w:t>
        </w:r>
        <w:r w:rsidR="00BC71C4">
          <w:rPr>
            <w:noProof/>
            <w:webHidden/>
          </w:rPr>
          <w:tab/>
        </w:r>
        <w:r w:rsidR="00BC71C4">
          <w:rPr>
            <w:noProof/>
            <w:webHidden/>
          </w:rPr>
          <w:fldChar w:fldCharType="begin"/>
        </w:r>
        <w:r w:rsidR="00BC71C4">
          <w:rPr>
            <w:noProof/>
            <w:webHidden/>
          </w:rPr>
          <w:instrText xml:space="preserve"> PAGEREF _Toc137019396 \h </w:instrText>
        </w:r>
        <w:r w:rsidR="00BC71C4">
          <w:rPr>
            <w:noProof/>
            <w:webHidden/>
          </w:rPr>
        </w:r>
        <w:r w:rsidR="00BC71C4">
          <w:rPr>
            <w:noProof/>
            <w:webHidden/>
          </w:rPr>
          <w:fldChar w:fldCharType="separate"/>
        </w:r>
        <w:r w:rsidR="00BC71C4">
          <w:rPr>
            <w:noProof/>
            <w:webHidden/>
          </w:rPr>
          <w:t>30</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97" w:history="1">
        <w:r w:rsidR="00BC71C4" w:rsidRPr="00BB4CE9">
          <w:rPr>
            <w:rStyle w:val="Hyperlink"/>
            <w:rFonts w:cs="Times New Roman"/>
            <w:noProof/>
          </w:rPr>
          <w:t>Table 4.1: Questionnaires and Interviews Response Rate</w:t>
        </w:r>
        <w:r w:rsidR="00BC71C4">
          <w:rPr>
            <w:noProof/>
            <w:webHidden/>
          </w:rPr>
          <w:tab/>
        </w:r>
        <w:r w:rsidR="00BC71C4">
          <w:rPr>
            <w:noProof/>
            <w:webHidden/>
          </w:rPr>
          <w:fldChar w:fldCharType="begin"/>
        </w:r>
        <w:r w:rsidR="00BC71C4">
          <w:rPr>
            <w:noProof/>
            <w:webHidden/>
          </w:rPr>
          <w:instrText xml:space="preserve"> PAGEREF _Toc137019397 \h </w:instrText>
        </w:r>
        <w:r w:rsidR="00BC71C4">
          <w:rPr>
            <w:noProof/>
            <w:webHidden/>
          </w:rPr>
        </w:r>
        <w:r w:rsidR="00BC71C4">
          <w:rPr>
            <w:noProof/>
            <w:webHidden/>
          </w:rPr>
          <w:fldChar w:fldCharType="separate"/>
        </w:r>
        <w:r w:rsidR="00BC71C4">
          <w:rPr>
            <w:noProof/>
            <w:webHidden/>
          </w:rPr>
          <w:t>38</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98" w:history="1">
        <w:r w:rsidR="00BC71C4" w:rsidRPr="00BB4CE9">
          <w:rPr>
            <w:rStyle w:val="Hyperlink"/>
            <w:rFonts w:cs="Times New Roman"/>
            <w:noProof/>
          </w:rPr>
          <w:t>Table 4.2: Age of Participants</w:t>
        </w:r>
        <w:r w:rsidR="00BC71C4">
          <w:rPr>
            <w:noProof/>
            <w:webHidden/>
          </w:rPr>
          <w:tab/>
        </w:r>
        <w:r w:rsidR="00BC71C4">
          <w:rPr>
            <w:noProof/>
            <w:webHidden/>
          </w:rPr>
          <w:fldChar w:fldCharType="begin"/>
        </w:r>
        <w:r w:rsidR="00BC71C4">
          <w:rPr>
            <w:noProof/>
            <w:webHidden/>
          </w:rPr>
          <w:instrText xml:space="preserve"> PAGEREF _Toc137019398 \h </w:instrText>
        </w:r>
        <w:r w:rsidR="00BC71C4">
          <w:rPr>
            <w:noProof/>
            <w:webHidden/>
          </w:rPr>
        </w:r>
        <w:r w:rsidR="00BC71C4">
          <w:rPr>
            <w:noProof/>
            <w:webHidden/>
          </w:rPr>
          <w:fldChar w:fldCharType="separate"/>
        </w:r>
        <w:r w:rsidR="00BC71C4">
          <w:rPr>
            <w:noProof/>
            <w:webHidden/>
          </w:rPr>
          <w:t>39</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399" w:history="1">
        <w:r w:rsidR="00BC71C4" w:rsidRPr="00BB4CE9">
          <w:rPr>
            <w:rStyle w:val="Hyperlink"/>
            <w:rFonts w:cs="Times New Roman"/>
            <w:noProof/>
          </w:rPr>
          <w:t>Table 4.3: Level of Education of Employees</w:t>
        </w:r>
        <w:r w:rsidR="00BC71C4">
          <w:rPr>
            <w:noProof/>
            <w:webHidden/>
          </w:rPr>
          <w:tab/>
        </w:r>
        <w:r w:rsidR="00BC71C4">
          <w:rPr>
            <w:noProof/>
            <w:webHidden/>
          </w:rPr>
          <w:fldChar w:fldCharType="begin"/>
        </w:r>
        <w:r w:rsidR="00BC71C4">
          <w:rPr>
            <w:noProof/>
            <w:webHidden/>
          </w:rPr>
          <w:instrText xml:space="preserve"> PAGEREF _Toc137019399 \h </w:instrText>
        </w:r>
        <w:r w:rsidR="00BC71C4">
          <w:rPr>
            <w:noProof/>
            <w:webHidden/>
          </w:rPr>
        </w:r>
        <w:r w:rsidR="00BC71C4">
          <w:rPr>
            <w:noProof/>
            <w:webHidden/>
          </w:rPr>
          <w:fldChar w:fldCharType="separate"/>
        </w:r>
        <w:r w:rsidR="00BC71C4">
          <w:rPr>
            <w:noProof/>
            <w:webHidden/>
          </w:rPr>
          <w:t>40</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0" w:history="1">
        <w:r w:rsidR="00BC71C4" w:rsidRPr="00BB4CE9">
          <w:rPr>
            <w:rStyle w:val="Hyperlink"/>
            <w:rFonts w:cs="Times New Roman"/>
            <w:noProof/>
          </w:rPr>
          <w:t>Table 4.4: Work Experience</w:t>
        </w:r>
        <w:r w:rsidR="00BC71C4">
          <w:rPr>
            <w:noProof/>
            <w:webHidden/>
          </w:rPr>
          <w:tab/>
        </w:r>
        <w:r w:rsidR="00BC71C4">
          <w:rPr>
            <w:noProof/>
            <w:webHidden/>
          </w:rPr>
          <w:fldChar w:fldCharType="begin"/>
        </w:r>
        <w:r w:rsidR="00BC71C4">
          <w:rPr>
            <w:noProof/>
            <w:webHidden/>
          </w:rPr>
          <w:instrText xml:space="preserve"> PAGEREF _Toc137019400 \h </w:instrText>
        </w:r>
        <w:r w:rsidR="00BC71C4">
          <w:rPr>
            <w:noProof/>
            <w:webHidden/>
          </w:rPr>
        </w:r>
        <w:r w:rsidR="00BC71C4">
          <w:rPr>
            <w:noProof/>
            <w:webHidden/>
          </w:rPr>
          <w:fldChar w:fldCharType="separate"/>
        </w:r>
        <w:r w:rsidR="00BC71C4">
          <w:rPr>
            <w:noProof/>
            <w:webHidden/>
          </w:rPr>
          <w:t>41</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1" w:history="1">
        <w:r w:rsidR="00BC71C4" w:rsidRPr="00BB4CE9">
          <w:rPr>
            <w:rStyle w:val="Hyperlink"/>
            <w:rFonts w:cs="Times New Roman"/>
            <w:noProof/>
          </w:rPr>
          <w:t>Table 4.5: Ratepayers’ Duration of Residents in Chikomba</w:t>
        </w:r>
        <w:r w:rsidR="00BC71C4">
          <w:rPr>
            <w:noProof/>
            <w:webHidden/>
          </w:rPr>
          <w:tab/>
        </w:r>
        <w:r w:rsidR="00BC71C4">
          <w:rPr>
            <w:noProof/>
            <w:webHidden/>
          </w:rPr>
          <w:fldChar w:fldCharType="begin"/>
        </w:r>
        <w:r w:rsidR="00BC71C4">
          <w:rPr>
            <w:noProof/>
            <w:webHidden/>
          </w:rPr>
          <w:instrText xml:space="preserve"> PAGEREF _Toc137019401 \h </w:instrText>
        </w:r>
        <w:r w:rsidR="00BC71C4">
          <w:rPr>
            <w:noProof/>
            <w:webHidden/>
          </w:rPr>
        </w:r>
        <w:r w:rsidR="00BC71C4">
          <w:rPr>
            <w:noProof/>
            <w:webHidden/>
          </w:rPr>
          <w:fldChar w:fldCharType="separate"/>
        </w:r>
        <w:r w:rsidR="00BC71C4">
          <w:rPr>
            <w:noProof/>
            <w:webHidden/>
          </w:rPr>
          <w:t>42</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2" w:history="1">
        <w:r w:rsidR="00BC71C4" w:rsidRPr="00BB4CE9">
          <w:rPr>
            <w:rStyle w:val="Hyperlink"/>
            <w:rFonts w:cs="Times New Roman"/>
            <w:noProof/>
          </w:rPr>
          <w:t>Table 4.6: Revenue Collection Challenges</w:t>
        </w:r>
        <w:r w:rsidR="00BC71C4">
          <w:rPr>
            <w:noProof/>
            <w:webHidden/>
          </w:rPr>
          <w:tab/>
        </w:r>
        <w:r w:rsidR="00BC71C4">
          <w:rPr>
            <w:noProof/>
            <w:webHidden/>
          </w:rPr>
          <w:fldChar w:fldCharType="begin"/>
        </w:r>
        <w:r w:rsidR="00BC71C4">
          <w:rPr>
            <w:noProof/>
            <w:webHidden/>
          </w:rPr>
          <w:instrText xml:space="preserve"> PAGEREF _Toc137019402 \h </w:instrText>
        </w:r>
        <w:r w:rsidR="00BC71C4">
          <w:rPr>
            <w:noProof/>
            <w:webHidden/>
          </w:rPr>
        </w:r>
        <w:r w:rsidR="00BC71C4">
          <w:rPr>
            <w:noProof/>
            <w:webHidden/>
          </w:rPr>
          <w:fldChar w:fldCharType="separate"/>
        </w:r>
        <w:r w:rsidR="00BC71C4">
          <w:rPr>
            <w:noProof/>
            <w:webHidden/>
          </w:rPr>
          <w:t>45</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3" w:history="1">
        <w:r w:rsidR="00BC71C4" w:rsidRPr="00BB4CE9">
          <w:rPr>
            <w:rStyle w:val="Hyperlink"/>
            <w:rFonts w:cs="Times New Roman"/>
            <w:noProof/>
          </w:rPr>
          <w:t>Table 7: Other strategies that can help the revenue collection as suggested by respondents</w:t>
        </w:r>
        <w:r w:rsidR="00BC71C4">
          <w:rPr>
            <w:noProof/>
            <w:webHidden/>
          </w:rPr>
          <w:tab/>
        </w:r>
        <w:r w:rsidR="00BC71C4">
          <w:rPr>
            <w:noProof/>
            <w:webHidden/>
          </w:rPr>
          <w:fldChar w:fldCharType="begin"/>
        </w:r>
        <w:r w:rsidR="00BC71C4">
          <w:rPr>
            <w:noProof/>
            <w:webHidden/>
          </w:rPr>
          <w:instrText xml:space="preserve"> PAGEREF _Toc137019403 \h </w:instrText>
        </w:r>
        <w:r w:rsidR="00BC71C4">
          <w:rPr>
            <w:noProof/>
            <w:webHidden/>
          </w:rPr>
        </w:r>
        <w:r w:rsidR="00BC71C4">
          <w:rPr>
            <w:noProof/>
            <w:webHidden/>
          </w:rPr>
          <w:fldChar w:fldCharType="separate"/>
        </w:r>
        <w:r w:rsidR="00BC71C4">
          <w:rPr>
            <w:noProof/>
            <w:webHidden/>
          </w:rPr>
          <w:t>47</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4" w:history="1">
        <w:r w:rsidR="00BC71C4" w:rsidRPr="00BB4CE9">
          <w:rPr>
            <w:rStyle w:val="Hyperlink"/>
            <w:rFonts w:cs="Times New Roman"/>
            <w:noProof/>
          </w:rPr>
          <w:t>Table 4.8: Causes of Poor Service Delivery</w:t>
        </w:r>
        <w:r w:rsidR="00BC71C4">
          <w:rPr>
            <w:noProof/>
            <w:webHidden/>
          </w:rPr>
          <w:tab/>
        </w:r>
        <w:r w:rsidR="00BC71C4">
          <w:rPr>
            <w:noProof/>
            <w:webHidden/>
          </w:rPr>
          <w:fldChar w:fldCharType="begin"/>
        </w:r>
        <w:r w:rsidR="00BC71C4">
          <w:rPr>
            <w:noProof/>
            <w:webHidden/>
          </w:rPr>
          <w:instrText xml:space="preserve"> PAGEREF _Toc137019404 \h </w:instrText>
        </w:r>
        <w:r w:rsidR="00BC71C4">
          <w:rPr>
            <w:noProof/>
            <w:webHidden/>
          </w:rPr>
        </w:r>
        <w:r w:rsidR="00BC71C4">
          <w:rPr>
            <w:noProof/>
            <w:webHidden/>
          </w:rPr>
          <w:fldChar w:fldCharType="separate"/>
        </w:r>
        <w:r w:rsidR="00BC71C4">
          <w:rPr>
            <w:noProof/>
            <w:webHidden/>
          </w:rPr>
          <w:t>48</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5" w:history="1">
        <w:r w:rsidR="00BC71C4" w:rsidRPr="00BB4CE9">
          <w:rPr>
            <w:rStyle w:val="Hyperlink"/>
            <w:rFonts w:cs="Times New Roman"/>
            <w:noProof/>
          </w:rPr>
          <w:t>Table 4.9: Relationship between Revenue Collection and Service Delivery</w:t>
        </w:r>
        <w:r w:rsidR="00BC71C4">
          <w:rPr>
            <w:noProof/>
            <w:webHidden/>
          </w:rPr>
          <w:tab/>
        </w:r>
        <w:r w:rsidR="00BC71C4">
          <w:rPr>
            <w:noProof/>
            <w:webHidden/>
          </w:rPr>
          <w:fldChar w:fldCharType="begin"/>
        </w:r>
        <w:r w:rsidR="00BC71C4">
          <w:rPr>
            <w:noProof/>
            <w:webHidden/>
          </w:rPr>
          <w:instrText xml:space="preserve"> PAGEREF _Toc137019405 \h </w:instrText>
        </w:r>
        <w:r w:rsidR="00BC71C4">
          <w:rPr>
            <w:noProof/>
            <w:webHidden/>
          </w:rPr>
        </w:r>
        <w:r w:rsidR="00BC71C4">
          <w:rPr>
            <w:noProof/>
            <w:webHidden/>
          </w:rPr>
          <w:fldChar w:fldCharType="separate"/>
        </w:r>
        <w:r w:rsidR="00BC71C4">
          <w:rPr>
            <w:noProof/>
            <w:webHidden/>
          </w:rPr>
          <w:t>50</w:t>
        </w:r>
        <w:r w:rsidR="00BC71C4">
          <w:rPr>
            <w:noProof/>
            <w:webHidden/>
          </w:rPr>
          <w:fldChar w:fldCharType="end"/>
        </w:r>
      </w:hyperlink>
    </w:p>
    <w:p w:rsidR="00BC71C4" w:rsidRDefault="008D4C99">
      <w:pPr>
        <w:pStyle w:val="TableofFigures"/>
        <w:tabs>
          <w:tab w:val="right" w:leader="dot" w:pos="9350"/>
        </w:tabs>
        <w:rPr>
          <w:rFonts w:asciiTheme="minorHAnsi" w:eastAsiaTheme="minorEastAsia" w:hAnsiTheme="minorHAnsi" w:cstheme="minorBidi"/>
          <w:noProof/>
          <w:sz w:val="22"/>
          <w:lang w:eastAsia="en-US"/>
        </w:rPr>
      </w:pPr>
      <w:hyperlink w:anchor="_Toc137019406" w:history="1">
        <w:r w:rsidR="00BC71C4" w:rsidRPr="00BB4CE9">
          <w:rPr>
            <w:rStyle w:val="Hyperlink"/>
            <w:rFonts w:cs="Times New Roman"/>
            <w:noProof/>
          </w:rPr>
          <w:t>Table 4.10: Amount Allocated for Service Delivery from 20014 to 2022</w:t>
        </w:r>
        <w:r w:rsidR="00BC71C4">
          <w:rPr>
            <w:noProof/>
            <w:webHidden/>
          </w:rPr>
          <w:tab/>
        </w:r>
        <w:r w:rsidR="00BC71C4">
          <w:rPr>
            <w:noProof/>
            <w:webHidden/>
          </w:rPr>
          <w:fldChar w:fldCharType="begin"/>
        </w:r>
        <w:r w:rsidR="00BC71C4">
          <w:rPr>
            <w:noProof/>
            <w:webHidden/>
          </w:rPr>
          <w:instrText xml:space="preserve"> PAGEREF _Toc137019406 \h </w:instrText>
        </w:r>
        <w:r w:rsidR="00BC71C4">
          <w:rPr>
            <w:noProof/>
            <w:webHidden/>
          </w:rPr>
        </w:r>
        <w:r w:rsidR="00BC71C4">
          <w:rPr>
            <w:noProof/>
            <w:webHidden/>
          </w:rPr>
          <w:fldChar w:fldCharType="separate"/>
        </w:r>
        <w:r w:rsidR="00BC71C4">
          <w:rPr>
            <w:noProof/>
            <w:webHidden/>
          </w:rPr>
          <w:t>51</w:t>
        </w:r>
        <w:r w:rsidR="00BC71C4">
          <w:rPr>
            <w:noProof/>
            <w:webHidden/>
          </w:rPr>
          <w:fldChar w:fldCharType="end"/>
        </w:r>
      </w:hyperlink>
    </w:p>
    <w:p w:rsidR="00937D01" w:rsidRDefault="00937D01" w:rsidP="00937D01">
      <w:pPr>
        <w:rPr>
          <w:lang w:val="en-ZW"/>
        </w:rPr>
      </w:pPr>
      <w:r>
        <w:rPr>
          <w:lang w:val="en-ZW"/>
        </w:rPr>
        <w:fldChar w:fldCharType="end"/>
      </w: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Default="00937D01" w:rsidP="00937D01">
      <w:pPr>
        <w:rPr>
          <w:lang w:val="en-ZW"/>
        </w:rPr>
      </w:pPr>
    </w:p>
    <w:p w:rsidR="00937D01" w:rsidRPr="00937D01" w:rsidRDefault="00937D01" w:rsidP="00937D01">
      <w:pPr>
        <w:rPr>
          <w:lang w:val="en-ZW"/>
        </w:rPr>
      </w:pPr>
    </w:p>
    <w:p w:rsidR="00BC71C4" w:rsidRDefault="00BC71C4" w:rsidP="00CE3F0E">
      <w:pPr>
        <w:pStyle w:val="Title"/>
        <w:sectPr w:rsidR="00BC71C4" w:rsidSect="00BC71C4">
          <w:footerReference w:type="default" r:id="rId10"/>
          <w:pgSz w:w="12240" w:h="15840"/>
          <w:pgMar w:top="1440" w:right="1440" w:bottom="1440" w:left="1440" w:header="720" w:footer="720" w:gutter="0"/>
          <w:pgNumType w:fmt="lowerRoman" w:start="0"/>
          <w:cols w:space="720"/>
          <w:titlePg/>
          <w:docGrid w:linePitch="360"/>
        </w:sectPr>
      </w:pPr>
    </w:p>
    <w:p w:rsidR="000C0D5A" w:rsidRPr="001B007C" w:rsidRDefault="00CE3F0E" w:rsidP="00CE3F0E">
      <w:pPr>
        <w:pStyle w:val="Title"/>
      </w:pPr>
      <w:r w:rsidRPr="001B007C">
        <w:lastRenderedPageBreak/>
        <w:t>CHAPTER ONE</w:t>
      </w:r>
      <w:bookmarkEnd w:id="2"/>
    </w:p>
    <w:p w:rsidR="00671908" w:rsidRPr="001B007C" w:rsidRDefault="003807DE" w:rsidP="003807DE">
      <w:pPr>
        <w:pStyle w:val="Heading1"/>
        <w:jc w:val="center"/>
      </w:pPr>
      <w:bookmarkStart w:id="25" w:name="_Toc137019280"/>
      <w:r w:rsidRPr="001B007C">
        <w:t>INTRODUCTION</w:t>
      </w:r>
      <w:bookmarkEnd w:id="25"/>
    </w:p>
    <w:p w:rsidR="000C0D5A" w:rsidRPr="001B007C" w:rsidRDefault="00CE3F0E" w:rsidP="001B007C">
      <w:pPr>
        <w:pStyle w:val="Heading1"/>
      </w:pPr>
      <w:bookmarkStart w:id="26" w:name="_Toc94114726"/>
      <w:bookmarkStart w:id="27" w:name="_Toc137019281"/>
      <w:r w:rsidRPr="001B007C">
        <w:t>1.0 Introduction</w:t>
      </w:r>
      <w:bookmarkEnd w:id="26"/>
      <w:bookmarkEnd w:id="27"/>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The research investigation looked at the association amongst collecting revenues as well as responsibility for services rendered by local governments.</w:t>
      </w:r>
      <w:r w:rsidRPr="001B007C">
        <w:rPr>
          <w:rFonts w:eastAsia="Times New Roman" w:cs="Times New Roman"/>
          <w:bCs/>
          <w:szCs w:val="24"/>
          <w:lang w:val="en-ZW"/>
        </w:rPr>
        <w:t xml:space="preserve"> </w:t>
      </w:r>
      <w:r w:rsidRPr="001B007C">
        <w:rPr>
          <w:rFonts w:eastAsia="Times New Roman" w:cs="Times New Roman"/>
          <w:bCs/>
          <w:szCs w:val="24"/>
        </w:rPr>
        <w:t>The backdrop of the study is revealed in this chapter, which reveals the conditions that led the researcher to conduct the investigation. It also comprises a problem characterization that tries to explain what is wrong, the goals of the research, questions for research, suppositions the significance of the study, delimitations, restrictions, and a summary of the findings.</w:t>
      </w:r>
    </w:p>
    <w:p w:rsidR="000C0D5A" w:rsidRPr="001B007C" w:rsidRDefault="00CE3F0E" w:rsidP="001B007C">
      <w:pPr>
        <w:pStyle w:val="Heading1"/>
      </w:pPr>
      <w:bookmarkStart w:id="28" w:name="_Toc94114727"/>
      <w:bookmarkStart w:id="29" w:name="_Toc137019282"/>
      <w:r w:rsidRPr="001B007C">
        <w:t>1.1 Background of Area</w:t>
      </w:r>
      <w:bookmarkEnd w:id="28"/>
      <w:bookmarkEnd w:id="29"/>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The Rural District Council (RDC) Act was passed in 1966 with provisions enable the establishment and supervision of rural council areas. The 1st such council was founded in 1968, and it quickly grew to forty-four members. Former African-Purchase-Areas have been provided the choice of adopting a bordering RDC or founding their own Rural Council (RC) after independence, taking the entire number of RC to 56. The administration has been firmly determined to combining the RC since their inception. Chikomba RDC was founded in 1993 when four councils merged: Chikomba DC, Charter RC,Chivhu RC, and Featherstone RC. The Rural and District Councils Act, Chapter 29:15, authorized the consolidation of Rural and District Councils into only one amalgamated institution.</w:t>
      </w:r>
      <w:r w:rsidRPr="001B007C">
        <w:rPr>
          <w:rFonts w:eastAsia="Times New Roman" w:cs="Times New Roman"/>
          <w:bCs/>
          <w:szCs w:val="24"/>
          <w:lang w:val="en-ZW"/>
        </w:rPr>
        <w:t xml:space="preserve"> </w:t>
      </w:r>
      <w:r w:rsidRPr="001B007C">
        <w:rPr>
          <w:rFonts w:eastAsia="Times New Roman" w:cs="Times New Roman"/>
          <w:bCs/>
          <w:szCs w:val="24"/>
        </w:rPr>
        <w:t xml:space="preserve">As a consequence, Chikomba RDC was established. Since the acquisition, the federal government has launched a coordinated attempt to devolve power and accountability to the institutions in charge of Chikomba RDC governance. Chikomba is one of the districts in Mash-East Province which is where the CRDC is located. The CRDC is divided into 30 wards, four of that have urban. The CRDC is 142 kilometers from Masvingo on the Harare-Masvingo road. It also manages the activities of its Sadza business station sub-offices. The Council additionally has offices around 3 kilometers north from the main the corporate headquarters, closer to inhabitants in the highly densely populated area. Chikomba has </w:t>
      </w:r>
      <w:r w:rsidRPr="001B007C">
        <w:rPr>
          <w:rFonts w:eastAsia="Times New Roman" w:cs="Times New Roman"/>
          <w:bCs/>
          <w:szCs w:val="24"/>
        </w:rPr>
        <w:lastRenderedPageBreak/>
        <w:t>a population of 120 248 people, Pursuant to the CRDC strategic plan investigation report from 1996, it was put together by the Physical Planning branch of the Ministry of Local Government.</w:t>
      </w:r>
      <w:r w:rsidRPr="001B007C">
        <w:rPr>
          <w:rFonts w:eastAsia="Times New Roman" w:cs="Times New Roman"/>
          <w:bCs/>
          <w:szCs w:val="24"/>
          <w:lang w:val="en-ZW"/>
        </w:rPr>
        <w:t xml:space="preserve"> </w:t>
      </w:r>
      <w:r w:rsidRPr="001B007C">
        <w:rPr>
          <w:rFonts w:eastAsia="Times New Roman" w:cs="Times New Roman"/>
          <w:bCs/>
          <w:szCs w:val="24"/>
        </w:rPr>
        <w:t>By that time, the district's population density had risen to 43 people per square kilometer.</w:t>
      </w:r>
      <w:r w:rsidRPr="001B007C">
        <w:rPr>
          <w:rFonts w:eastAsia="Times New Roman" w:cs="Times New Roman"/>
          <w:bCs/>
          <w:szCs w:val="24"/>
          <w:lang w:val="en-ZW"/>
        </w:rPr>
        <w:t xml:space="preserve"> </w:t>
      </w:r>
      <w:r w:rsidRPr="001B007C">
        <w:rPr>
          <w:rFonts w:eastAsia="Times New Roman" w:cs="Times New Roman"/>
          <w:bCs/>
          <w:szCs w:val="24"/>
        </w:rPr>
        <w:t xml:space="preserve">This was higher than the provincial population density </w:t>
      </w:r>
      <w:r w:rsidRPr="001B007C">
        <w:rPr>
          <w:rFonts w:eastAsia="Times New Roman" w:cs="Times New Roman"/>
          <w:szCs w:val="24"/>
        </w:rPr>
        <w:t>per km</w:t>
      </w:r>
      <w:r w:rsidRPr="001B007C">
        <w:rPr>
          <w:rFonts w:eastAsia="Times New Roman" w:cs="Times New Roman"/>
          <w:szCs w:val="24"/>
          <w:vertAlign w:val="superscript"/>
        </w:rPr>
        <w:t xml:space="preserve">2 </w:t>
      </w:r>
      <w:r w:rsidRPr="001B007C">
        <w:rPr>
          <w:rFonts w:eastAsia="Times New Roman" w:cs="Times New Roman"/>
          <w:bCs/>
          <w:szCs w:val="24"/>
        </w:rPr>
        <w:t xml:space="preserve">of 32 </w:t>
      </w:r>
      <w:r w:rsidR="000C2ED1" w:rsidRPr="001B007C">
        <w:rPr>
          <w:rFonts w:eastAsia="Times New Roman" w:cs="Times New Roman"/>
          <w:bCs/>
          <w:szCs w:val="24"/>
        </w:rPr>
        <w:t>people.</w:t>
      </w:r>
      <w:r w:rsidRPr="001B007C">
        <w:rPr>
          <w:rFonts w:eastAsia="Times New Roman" w:cs="Times New Roman"/>
          <w:bCs/>
          <w:szCs w:val="24"/>
          <w:lang w:val="en-ZW"/>
        </w:rPr>
        <w:t xml:space="preserve"> </w:t>
      </w:r>
      <w:r w:rsidRPr="001B007C">
        <w:rPr>
          <w:rFonts w:eastAsia="Times New Roman" w:cs="Times New Roman"/>
          <w:bCs/>
          <w:szCs w:val="24"/>
        </w:rPr>
        <w:t>According to ICDS (2008) rural areas account for 89.52 percent of the district's population.</w:t>
      </w:r>
    </w:p>
    <w:p w:rsidR="000C0D5A" w:rsidRPr="001B007C" w:rsidRDefault="00CE3F0E" w:rsidP="001B007C">
      <w:pPr>
        <w:pStyle w:val="Heading1"/>
      </w:pPr>
      <w:bookmarkStart w:id="30" w:name="_Toc94114728"/>
      <w:bookmarkStart w:id="31" w:name="_Toc137019283"/>
      <w:r w:rsidRPr="001B007C">
        <w:t>1.2 Background of the Study</w:t>
      </w:r>
      <w:bookmarkEnd w:id="30"/>
      <w:bookmarkEnd w:id="31"/>
    </w:p>
    <w:p w:rsidR="000C0D5A" w:rsidRPr="001B007C" w:rsidRDefault="00CE3F0E" w:rsidP="00CE3F0E">
      <w:pPr>
        <w:spacing w:before="240"/>
        <w:rPr>
          <w:rFonts w:eastAsia="Times New Roman" w:cs="Times New Roman"/>
          <w:bCs/>
          <w:szCs w:val="24"/>
          <w:lang w:val="en-ZW"/>
        </w:rPr>
      </w:pPr>
      <w:r w:rsidRPr="001B007C">
        <w:rPr>
          <w:rFonts w:eastAsia="Times New Roman" w:cs="Times New Roman"/>
          <w:bCs/>
          <w:szCs w:val="24"/>
        </w:rPr>
        <w:t>Chikomba RDC is a unit of the local government responsible with caring after the area and ensuring that basic services are provided in order to maintain an atmosphere of security and wellness and encourage residents to engage in local administration (RDCs Act Chapter 29: 13). To accomplish so, the local authority will need money and resources to carry out its planned functions. CRDC must overcome considerable difficulties in order to deliver benefits to the population.</w:t>
      </w:r>
      <w:r w:rsidRPr="001B007C">
        <w:rPr>
          <w:rFonts w:eastAsia="Times New Roman" w:cs="Times New Roman"/>
          <w:bCs/>
          <w:szCs w:val="24"/>
          <w:lang w:val="en-ZW"/>
        </w:rPr>
        <w:t xml:space="preserve"> </w:t>
      </w:r>
      <w:r w:rsidRPr="001B007C">
        <w:rPr>
          <w:rFonts w:eastAsia="Times New Roman" w:cs="Times New Roman"/>
          <w:bCs/>
          <w:szCs w:val="24"/>
        </w:rPr>
        <w:t>The main reason for this was a lack of revenue due to the public's aversion to paying council taxes such as rates, trash, and sewerage costs for residential areas.</w:t>
      </w:r>
    </w:p>
    <w:p w:rsidR="000C0D5A" w:rsidRPr="001B007C" w:rsidRDefault="00CE3F0E" w:rsidP="00CE3F0E">
      <w:pPr>
        <w:spacing w:before="240"/>
        <w:rPr>
          <w:rFonts w:eastAsia="Times New Roman" w:cs="Times New Roman"/>
          <w:bCs/>
          <w:szCs w:val="24"/>
          <w:lang w:val="en-ZW"/>
        </w:rPr>
      </w:pPr>
      <w:r w:rsidRPr="001B007C">
        <w:rPr>
          <w:rFonts w:eastAsia="Times New Roman" w:cs="Times New Roman"/>
          <w:bCs/>
          <w:szCs w:val="24"/>
          <w:lang w:val="en-ZW"/>
        </w:rPr>
        <w:t xml:space="preserve">Furthermore, it was discovered that the nation's financial limits resulted in the unpredictability of all debt discharges to the citizens on a regular basis. This causes residents to pay their rates slowly because they believe there will be another release, jeopardizing service delivery. Due to the economy's economic structure, the council saw certain changes in income collection in 2009 as a result of the economy's soaring inflation. </w:t>
      </w:r>
      <w:r w:rsidRPr="001B007C">
        <w:rPr>
          <w:rFonts w:eastAsia="Times New Roman" w:cs="Times New Roman"/>
          <w:bCs/>
          <w:szCs w:val="24"/>
        </w:rPr>
        <w:t xml:space="preserve"> The funds that the RDC is supposed to collect as specified by the RDC Act Chapter 29:13 section 75, 80, 96, 97, and 98 are as follows: fees from vendors, rent and rates from council owned complexes, estates, other services it offers such as the sale of stands, and income-generating projects.</w:t>
      </w:r>
      <w:r w:rsidRPr="001B007C">
        <w:rPr>
          <w:rFonts w:eastAsia="Times New Roman" w:cs="Times New Roman"/>
          <w:bCs/>
          <w:szCs w:val="24"/>
          <w:lang w:val="en-ZW"/>
        </w:rPr>
        <w:t xml:space="preserve"> </w:t>
      </w:r>
      <w:r w:rsidRPr="001B007C">
        <w:rPr>
          <w:rFonts w:eastAsia="Times New Roman" w:cs="Times New Roman"/>
          <w:bCs/>
          <w:szCs w:val="24"/>
        </w:rPr>
        <w:t>However, some persons will not pay on time; the Council will issue written reminders to those who are in arrears with the Council, warning them and providing due dates.</w:t>
      </w:r>
      <w:r w:rsidRPr="001B007C">
        <w:rPr>
          <w:rFonts w:eastAsia="Times New Roman" w:cs="Times New Roman"/>
          <w:bCs/>
          <w:szCs w:val="24"/>
          <w:lang w:val="en-ZW"/>
        </w:rPr>
        <w:t xml:space="preserve"> Despite the time constraints and legal notices issued to those who decline to make payments, it continues properly fail in collecting revenue.</w:t>
      </w:r>
    </w:p>
    <w:p w:rsidR="000C0D5A" w:rsidRPr="001B007C" w:rsidRDefault="00CE3F0E" w:rsidP="00CE3F0E">
      <w:pPr>
        <w:spacing w:before="240"/>
        <w:rPr>
          <w:rFonts w:eastAsia="Times New Roman" w:cs="Times New Roman"/>
          <w:bCs/>
          <w:szCs w:val="24"/>
          <w:lang w:val="en-ZW"/>
        </w:rPr>
      </w:pPr>
      <w:r w:rsidRPr="001B007C">
        <w:rPr>
          <w:rFonts w:eastAsia="Times New Roman" w:cs="Times New Roman"/>
          <w:bCs/>
          <w:szCs w:val="24"/>
          <w:lang w:val="en-ZW"/>
        </w:rPr>
        <w:t xml:space="preserve">The community was keenly interested in the council's performance in terms of the public service it provided. As a result, people are more likely to pay their dues late because they want the council to be more transparent and accountable in their rural administration. Due to the effect of the COVID 19 lockdown, revenue from sources such as trade licenses, market fees, penalties, and </w:t>
      </w:r>
      <w:r w:rsidRPr="001B007C">
        <w:rPr>
          <w:rFonts w:eastAsia="Times New Roman" w:cs="Times New Roman"/>
          <w:bCs/>
          <w:szCs w:val="24"/>
          <w:lang w:val="en-ZW"/>
        </w:rPr>
        <w:lastRenderedPageBreak/>
        <w:t>clamps was also drastically reduced. The Council was without an appropriate principal power supply capable of capturing restraining fines for a month. Markets were also closed, which had an impact on revenue. As a result, revenue collection is a critical concern with RDCs.</w:t>
      </w:r>
    </w:p>
    <w:p w:rsidR="000C0D5A" w:rsidRPr="001B007C" w:rsidRDefault="00CE3F0E" w:rsidP="001B007C">
      <w:pPr>
        <w:pStyle w:val="Heading1"/>
      </w:pPr>
      <w:bookmarkStart w:id="32" w:name="_Toc94114729"/>
      <w:bookmarkStart w:id="33" w:name="_Toc137019284"/>
      <w:r w:rsidRPr="001B007C">
        <w:t>1.3 Statement of the Problem</w:t>
      </w:r>
      <w:bookmarkEnd w:id="32"/>
      <w:bookmarkEnd w:id="33"/>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Factors outside their control, such as the government's decision to write off debts, have an impact on local governments' ability to collect revenues.</w:t>
      </w:r>
      <w:r w:rsidRPr="001B007C">
        <w:rPr>
          <w:rFonts w:eastAsia="Times New Roman" w:cs="Times New Roman"/>
          <w:bCs/>
          <w:szCs w:val="24"/>
          <w:lang w:val="en-ZW"/>
        </w:rPr>
        <w:t xml:space="preserve"> </w:t>
      </w:r>
      <w:r w:rsidRPr="001B007C">
        <w:rPr>
          <w:rFonts w:eastAsia="Times New Roman" w:cs="Times New Roman"/>
          <w:bCs/>
          <w:szCs w:val="24"/>
        </w:rPr>
        <w:t>Local governments lost $500 million as a result of the debt reliefs provided to ratepayers (</w:t>
      </w:r>
      <w:r w:rsidRPr="001B007C">
        <w:rPr>
          <w:rFonts w:eastAsia="Times New Roman" w:cs="Times New Roman"/>
          <w:bCs/>
          <w:szCs w:val="24"/>
          <w:lang w:val="en-ZW"/>
        </w:rPr>
        <w:t>News day</w:t>
      </w:r>
      <w:r w:rsidRPr="001B007C">
        <w:rPr>
          <w:rFonts w:eastAsia="Times New Roman" w:cs="Times New Roman"/>
          <w:bCs/>
          <w:szCs w:val="24"/>
        </w:rPr>
        <w:t xml:space="preserve"> newspaper, 8 August 2017).</w:t>
      </w:r>
      <w:r w:rsidRPr="001B007C">
        <w:rPr>
          <w:rFonts w:eastAsia="Times New Roman" w:cs="Times New Roman"/>
          <w:bCs/>
          <w:szCs w:val="24"/>
          <w:lang w:val="en-ZW"/>
        </w:rPr>
        <w:t xml:space="preserve"> </w:t>
      </w:r>
      <w:r w:rsidRPr="001B007C">
        <w:rPr>
          <w:rFonts w:eastAsia="Times New Roman" w:cs="Times New Roman"/>
          <w:bCs/>
          <w:szCs w:val="24"/>
        </w:rPr>
        <w:t>The Zimbabwean government issued a number of orders to local authorities between 2013 and 2016.</w:t>
      </w:r>
      <w:r w:rsidRPr="001B007C">
        <w:rPr>
          <w:rFonts w:eastAsia="Times New Roman" w:cs="Times New Roman"/>
          <w:bCs/>
          <w:szCs w:val="24"/>
          <w:lang w:val="en-ZW"/>
        </w:rPr>
        <w:t xml:space="preserve"> </w:t>
      </w:r>
      <w:r w:rsidRPr="001B007C">
        <w:rPr>
          <w:rFonts w:eastAsia="Times New Roman" w:cs="Times New Roman"/>
          <w:bCs/>
          <w:szCs w:val="24"/>
        </w:rPr>
        <w:t>These include the cancellation of outstanding bills for ratepayers, the Ministry of Lands taking over the collection of land fees, and the lowering of managerial wages.</w:t>
      </w:r>
      <w:r w:rsidRPr="001B007C">
        <w:rPr>
          <w:rFonts w:eastAsia="Times New Roman" w:cs="Times New Roman"/>
          <w:bCs/>
          <w:szCs w:val="24"/>
          <w:lang w:val="en-ZW"/>
        </w:rPr>
        <w:t xml:space="preserve"> </w:t>
      </w:r>
      <w:r w:rsidRPr="001B007C">
        <w:rPr>
          <w:rFonts w:eastAsia="Times New Roman" w:cs="Times New Roman"/>
          <w:bCs/>
          <w:szCs w:val="24"/>
        </w:rPr>
        <w:t xml:space="preserve">Creditors of statutory obligations like as ZIMRA, ZIMDEF, and NSSA were not included in the </w:t>
      </w:r>
      <w:r w:rsidR="00231D4E">
        <w:rPr>
          <w:rFonts w:eastAsia="Times New Roman" w:cs="Times New Roman"/>
          <w:bCs/>
          <w:szCs w:val="24"/>
        </w:rPr>
        <w:t xml:space="preserve">debt relief order. </w:t>
      </w:r>
      <w:r w:rsidRPr="001B007C">
        <w:rPr>
          <w:rFonts w:eastAsia="Times New Roman" w:cs="Times New Roman"/>
          <w:bCs/>
          <w:szCs w:val="24"/>
        </w:rPr>
        <w:t>The debt reliefs granted to ratepayers cost local governments $500 million (</w:t>
      </w:r>
      <w:r w:rsidRPr="001B007C">
        <w:rPr>
          <w:rFonts w:eastAsia="Times New Roman" w:cs="Times New Roman"/>
          <w:bCs/>
          <w:szCs w:val="24"/>
          <w:lang w:val="en-ZW"/>
        </w:rPr>
        <w:t>News day</w:t>
      </w:r>
      <w:r w:rsidRPr="001B007C">
        <w:rPr>
          <w:rFonts w:eastAsia="Times New Roman" w:cs="Times New Roman"/>
          <w:bCs/>
          <w:szCs w:val="24"/>
        </w:rPr>
        <w:t xml:space="preserve"> newspaper, 8 August 2017). The foregoing statutory responsibility agencies have garnished the bank accounts of some RDCs, causing them to fail to offer good service delivery.</w:t>
      </w:r>
      <w:r w:rsidRPr="001B007C">
        <w:rPr>
          <w:rFonts w:eastAsia="Times New Roman" w:cs="Times New Roman"/>
          <w:bCs/>
          <w:szCs w:val="24"/>
          <w:lang w:val="en-ZW"/>
        </w:rPr>
        <w:t xml:space="preserve"> Also, the municipality's inability to efficiently collect income on its own, additionally to its inability to identify new revenue collection possibilities to go along with the existing ones. </w:t>
      </w:r>
      <w:r w:rsidRPr="001B007C">
        <w:rPr>
          <w:rFonts w:eastAsia="Times New Roman" w:cs="Times New Roman"/>
          <w:bCs/>
          <w:szCs w:val="24"/>
        </w:rPr>
        <w:t>Failure to address this issue could lead to poor service delivery and, as a result, worse living standards for inhabitants.</w:t>
      </w:r>
      <w:r w:rsidRPr="001B007C">
        <w:rPr>
          <w:rFonts w:eastAsia="Times New Roman" w:cs="Times New Roman"/>
          <w:bCs/>
          <w:szCs w:val="24"/>
          <w:lang w:val="en-ZW"/>
        </w:rPr>
        <w:t xml:space="preserve"> </w:t>
      </w:r>
      <w:r w:rsidRPr="001B007C">
        <w:rPr>
          <w:rFonts w:eastAsia="Times New Roman" w:cs="Times New Roman"/>
          <w:bCs/>
          <w:szCs w:val="24"/>
        </w:rPr>
        <w:t>Despite this, service delivery in Chikomba Rural District is lacking, as indicated by a bad sewage system, a lack of street lights, a poor road network, limited parking signage, a lack of sewer system for some density despite paying sewerage taxes, and a lack of a functional bus terminus. However, due of the low level of revenue collected, the situation has not improved to match the highest standards of service delivery. Public Health, schooling, and other societal amenities are unsatisfactory to a large percentage of citizens. A lack for openness and dishonesty also contribute to poor service delivery. As a result, the connection between collecting revenues and the provision of service</w:t>
      </w:r>
      <w:r w:rsidR="00F61ECA">
        <w:rPr>
          <w:rFonts w:eastAsia="Times New Roman" w:cs="Times New Roman"/>
          <w:bCs/>
          <w:szCs w:val="24"/>
        </w:rPr>
        <w:t>s had to be assessed</w:t>
      </w:r>
      <w:r w:rsidRPr="001B007C">
        <w:rPr>
          <w:rFonts w:eastAsia="Times New Roman" w:cs="Times New Roman"/>
          <w:bCs/>
          <w:szCs w:val="24"/>
        </w:rPr>
        <w:t>.</w:t>
      </w:r>
    </w:p>
    <w:p w:rsidR="000C0D5A" w:rsidRPr="001B007C" w:rsidRDefault="00CE3F0E" w:rsidP="001B007C">
      <w:pPr>
        <w:pStyle w:val="Heading1"/>
      </w:pPr>
      <w:bookmarkStart w:id="34" w:name="_Toc94114730"/>
      <w:bookmarkStart w:id="35" w:name="_Toc137019285"/>
      <w:r w:rsidRPr="001B007C">
        <w:lastRenderedPageBreak/>
        <w:t xml:space="preserve">1.4 </w:t>
      </w:r>
      <w:bookmarkEnd w:id="34"/>
      <w:r w:rsidRPr="001B007C">
        <w:t>Objectives of the Study</w:t>
      </w:r>
      <w:bookmarkEnd w:id="35"/>
    </w:p>
    <w:p w:rsidR="000C0D5A" w:rsidRPr="001B007C" w:rsidRDefault="00CE3F0E" w:rsidP="00CE3F0E">
      <w:pPr>
        <w:pStyle w:val="Heading2"/>
      </w:pPr>
      <w:bookmarkStart w:id="36" w:name="_Toc94114731"/>
      <w:bookmarkStart w:id="37" w:name="_Toc137019286"/>
      <w:r w:rsidRPr="001B007C">
        <w:t xml:space="preserve">1.4.1 </w:t>
      </w:r>
      <w:bookmarkEnd w:id="36"/>
      <w:r w:rsidRPr="001B007C">
        <w:t>Main Aim of the Study</w:t>
      </w:r>
      <w:bookmarkEnd w:id="37"/>
    </w:p>
    <w:p w:rsidR="000C0D5A" w:rsidRPr="001B007C" w:rsidRDefault="00CE3F0E" w:rsidP="00CE3F0E">
      <w:pPr>
        <w:spacing w:before="240"/>
        <w:rPr>
          <w:rFonts w:eastAsia="Times New Roman" w:cs="Times New Roman"/>
          <w:szCs w:val="24"/>
        </w:rPr>
      </w:pPr>
      <w:r w:rsidRPr="001B007C">
        <w:rPr>
          <w:rFonts w:eastAsia="Times New Roman" w:cs="Times New Roman"/>
          <w:szCs w:val="24"/>
        </w:rPr>
        <w:t>The study's primary objective is to figure out the obstacles and problems that Chikomba RDC faces in revenue collecting.</w:t>
      </w:r>
    </w:p>
    <w:p w:rsidR="000C0D5A" w:rsidRPr="001B007C" w:rsidRDefault="00CE3F0E" w:rsidP="00CE3F0E">
      <w:pPr>
        <w:pStyle w:val="Heading2"/>
        <w:spacing w:before="240"/>
      </w:pPr>
      <w:bookmarkStart w:id="38" w:name="_Toc94114732"/>
      <w:bookmarkStart w:id="39" w:name="_Toc137019287"/>
      <w:r w:rsidRPr="001B007C">
        <w:t xml:space="preserve">1.4.2 </w:t>
      </w:r>
      <w:bookmarkEnd w:id="38"/>
      <w:r w:rsidRPr="001B007C">
        <w:t>Specific Objectives</w:t>
      </w:r>
      <w:bookmarkEnd w:id="39"/>
    </w:p>
    <w:p w:rsidR="000C0D5A" w:rsidRPr="001B007C" w:rsidRDefault="00CE3F0E" w:rsidP="00CE3F0E">
      <w:pPr>
        <w:numPr>
          <w:ilvl w:val="0"/>
          <w:numId w:val="1"/>
        </w:numPr>
        <w:spacing w:before="240"/>
        <w:rPr>
          <w:rFonts w:eastAsia="Times New Roman" w:cs="Times New Roman"/>
          <w:szCs w:val="24"/>
        </w:rPr>
      </w:pPr>
      <w:r w:rsidRPr="001B007C">
        <w:rPr>
          <w:rFonts w:eastAsia="Times New Roman" w:cs="Times New Roman"/>
          <w:szCs w:val="24"/>
        </w:rPr>
        <w:t>To identifying revenue collecting tactics for Chikomba RDC.</w:t>
      </w:r>
    </w:p>
    <w:p w:rsidR="000C0D5A" w:rsidRPr="001B007C" w:rsidRDefault="00CE3F0E" w:rsidP="00CE3F0E">
      <w:pPr>
        <w:numPr>
          <w:ilvl w:val="0"/>
          <w:numId w:val="1"/>
        </w:numPr>
        <w:spacing w:before="240"/>
        <w:rPr>
          <w:rFonts w:eastAsia="Times New Roman" w:cs="Times New Roman"/>
          <w:szCs w:val="24"/>
        </w:rPr>
      </w:pPr>
      <w:r w:rsidRPr="001B007C">
        <w:rPr>
          <w:rFonts w:eastAsia="Times New Roman" w:cs="Times New Roman"/>
          <w:szCs w:val="24"/>
        </w:rPr>
        <w:t>To identify the root causes of Chikomba RDC's inadequate service delivery.</w:t>
      </w:r>
    </w:p>
    <w:p w:rsidR="000C0D5A" w:rsidRPr="001B007C" w:rsidRDefault="00CE3F0E" w:rsidP="00CE3F0E">
      <w:pPr>
        <w:numPr>
          <w:ilvl w:val="0"/>
          <w:numId w:val="1"/>
        </w:numPr>
        <w:spacing w:before="240"/>
        <w:rPr>
          <w:rFonts w:eastAsia="Times New Roman" w:cs="Times New Roman"/>
          <w:szCs w:val="24"/>
        </w:rPr>
      </w:pPr>
      <w:r w:rsidRPr="001B007C">
        <w:rPr>
          <w:rFonts w:eastAsia="Times New Roman" w:cs="Times New Roman"/>
          <w:szCs w:val="24"/>
        </w:rPr>
        <w:t>To create a link between money collecting and the provision of services.</w:t>
      </w:r>
    </w:p>
    <w:p w:rsidR="000C0D5A" w:rsidRPr="001B007C" w:rsidRDefault="00CE3F0E" w:rsidP="001B007C">
      <w:pPr>
        <w:pStyle w:val="Heading1"/>
      </w:pPr>
      <w:bookmarkStart w:id="40" w:name="_Toc94114733"/>
      <w:bookmarkStart w:id="41" w:name="_Toc137019288"/>
      <w:r w:rsidRPr="001B007C">
        <w:t>1.5 Research Questions</w:t>
      </w:r>
      <w:bookmarkEnd w:id="40"/>
      <w:bookmarkEnd w:id="41"/>
    </w:p>
    <w:p w:rsidR="000C0D5A" w:rsidRPr="001B007C" w:rsidRDefault="00CE3F0E" w:rsidP="00CE3F0E">
      <w:pPr>
        <w:pStyle w:val="ListParagraph"/>
        <w:numPr>
          <w:ilvl w:val="0"/>
          <w:numId w:val="5"/>
        </w:numPr>
        <w:spacing w:before="240"/>
        <w:rPr>
          <w:rFonts w:eastAsia="Times New Roman" w:cs="Times New Roman"/>
          <w:szCs w:val="24"/>
        </w:rPr>
      </w:pPr>
      <w:r w:rsidRPr="001B007C">
        <w:rPr>
          <w:rFonts w:eastAsia="Times New Roman" w:cs="Times New Roman"/>
          <w:szCs w:val="24"/>
        </w:rPr>
        <w:t>What hurdles and issues do RDCs face when collecting revenue?</w:t>
      </w:r>
    </w:p>
    <w:p w:rsidR="000C0D5A" w:rsidRPr="001B007C" w:rsidRDefault="00CE3F0E" w:rsidP="00CE3F0E">
      <w:pPr>
        <w:pStyle w:val="ListParagraph"/>
        <w:numPr>
          <w:ilvl w:val="0"/>
          <w:numId w:val="5"/>
        </w:numPr>
        <w:spacing w:before="240"/>
        <w:rPr>
          <w:rFonts w:eastAsia="Times New Roman" w:cs="Times New Roman"/>
          <w:szCs w:val="24"/>
        </w:rPr>
      </w:pPr>
      <w:r w:rsidRPr="001B007C">
        <w:rPr>
          <w:rFonts w:eastAsia="Times New Roman" w:cs="Times New Roman"/>
          <w:szCs w:val="24"/>
        </w:rPr>
        <w:t>What techniques can be used to increase income collection in Chikomba Rural?</w:t>
      </w:r>
    </w:p>
    <w:p w:rsidR="000C0D5A" w:rsidRPr="001B007C" w:rsidRDefault="00CE3F0E" w:rsidP="00CE3F0E">
      <w:pPr>
        <w:pStyle w:val="ListParagraph"/>
        <w:numPr>
          <w:ilvl w:val="0"/>
          <w:numId w:val="5"/>
        </w:numPr>
        <w:spacing w:before="240"/>
        <w:rPr>
          <w:rFonts w:eastAsia="Times New Roman" w:cs="Times New Roman"/>
          <w:szCs w:val="24"/>
        </w:rPr>
      </w:pPr>
      <w:r w:rsidRPr="001B007C">
        <w:rPr>
          <w:rFonts w:eastAsia="Times New Roman" w:cs="Times New Roman"/>
          <w:szCs w:val="24"/>
        </w:rPr>
        <w:t>What are the root causes of Chikomba RDC's poor service delivery?</w:t>
      </w:r>
    </w:p>
    <w:p w:rsidR="000C0D5A" w:rsidRPr="001B007C" w:rsidRDefault="00CE3F0E" w:rsidP="00CE3F0E">
      <w:pPr>
        <w:pStyle w:val="ListParagraph"/>
        <w:numPr>
          <w:ilvl w:val="0"/>
          <w:numId w:val="5"/>
        </w:numPr>
        <w:spacing w:before="240"/>
        <w:rPr>
          <w:rFonts w:eastAsia="Times New Roman" w:cs="Times New Roman"/>
          <w:szCs w:val="24"/>
        </w:rPr>
      </w:pPr>
      <w:r w:rsidRPr="001B007C">
        <w:rPr>
          <w:rFonts w:eastAsia="Times New Roman" w:cs="Times New Roman"/>
          <w:szCs w:val="24"/>
        </w:rPr>
        <w:t>What is the connection between revenue collecting and service provision?</w:t>
      </w:r>
    </w:p>
    <w:p w:rsidR="000C0D5A" w:rsidRPr="001B007C" w:rsidRDefault="00CE3F0E" w:rsidP="001B007C">
      <w:pPr>
        <w:pStyle w:val="Heading1"/>
      </w:pPr>
      <w:bookmarkStart w:id="42" w:name="_Toc94114736"/>
      <w:bookmarkStart w:id="43" w:name="_Toc137019289"/>
      <w:r w:rsidRPr="001B007C">
        <w:t xml:space="preserve">1.6 </w:t>
      </w:r>
      <w:bookmarkEnd w:id="42"/>
      <w:r w:rsidRPr="001B007C">
        <w:t>Statement of Hypothesis</w:t>
      </w:r>
      <w:bookmarkEnd w:id="43"/>
    </w:p>
    <w:p w:rsidR="00CE3F0E" w:rsidRPr="001B007C" w:rsidRDefault="00CE3F0E" w:rsidP="00CE3F0E">
      <w:pPr>
        <w:spacing w:before="240"/>
        <w:rPr>
          <w:rFonts w:eastAsia="Times New Roman" w:cs="Times New Roman"/>
          <w:szCs w:val="24"/>
        </w:rPr>
      </w:pPr>
      <w:r w:rsidRPr="001B007C">
        <w:rPr>
          <w:rFonts w:eastAsia="Times New Roman" w:cs="Times New Roman"/>
          <w:szCs w:val="24"/>
        </w:rPr>
        <w:t>H</w:t>
      </w:r>
      <w:r w:rsidRPr="001B007C">
        <w:rPr>
          <w:rFonts w:eastAsia="Times New Roman" w:cs="Times New Roman"/>
          <w:szCs w:val="24"/>
          <w:vertAlign w:val="subscript"/>
        </w:rPr>
        <w:t>0</w:t>
      </w:r>
      <w:r w:rsidRPr="001B007C">
        <w:rPr>
          <w:rFonts w:eastAsia="Times New Roman" w:cs="Times New Roman"/>
          <w:szCs w:val="24"/>
        </w:rPr>
        <w:t xml:space="preserve">: In RDCs, collecting revenues and the provision of services have a good relationship. </w:t>
      </w:r>
    </w:p>
    <w:p w:rsidR="000C0D5A" w:rsidRPr="001B007C" w:rsidRDefault="00CE3F0E" w:rsidP="00CE3F0E">
      <w:pPr>
        <w:spacing w:before="240"/>
        <w:rPr>
          <w:rFonts w:eastAsia="Times New Roman" w:cs="Times New Roman"/>
          <w:szCs w:val="24"/>
        </w:rPr>
      </w:pPr>
      <w:r w:rsidRPr="001B007C">
        <w:rPr>
          <w:rFonts w:eastAsia="Times New Roman" w:cs="Times New Roman"/>
          <w:szCs w:val="24"/>
        </w:rPr>
        <w:t>H</w:t>
      </w:r>
      <w:r w:rsidRPr="001B007C">
        <w:rPr>
          <w:rFonts w:eastAsia="Times New Roman" w:cs="Times New Roman"/>
          <w:szCs w:val="24"/>
          <w:vertAlign w:val="subscript"/>
        </w:rPr>
        <w:t>1</w:t>
      </w:r>
      <w:r w:rsidRPr="001B007C">
        <w:rPr>
          <w:rFonts w:eastAsia="Times New Roman" w:cs="Times New Roman"/>
          <w:szCs w:val="24"/>
        </w:rPr>
        <w:t>: In RDCs, there is no link between revenue collecting and the delivery of services.</w:t>
      </w:r>
    </w:p>
    <w:p w:rsidR="000C0D5A" w:rsidRPr="001B007C" w:rsidRDefault="00CE3F0E" w:rsidP="001B007C">
      <w:pPr>
        <w:pStyle w:val="Heading1"/>
      </w:pPr>
      <w:bookmarkStart w:id="44" w:name="_Toc94114739"/>
      <w:bookmarkStart w:id="45" w:name="_Toc137019290"/>
      <w:r w:rsidRPr="001B007C">
        <w:t>1.7 Significance of the Study</w:t>
      </w:r>
      <w:bookmarkEnd w:id="44"/>
      <w:bookmarkEnd w:id="45"/>
    </w:p>
    <w:p w:rsidR="000C0D5A" w:rsidRPr="001B007C" w:rsidRDefault="00CE3F0E" w:rsidP="00CE3F0E">
      <w:pPr>
        <w:spacing w:before="240"/>
        <w:rPr>
          <w:rFonts w:cs="Times New Roman"/>
          <w:szCs w:val="24"/>
          <w:lang w:val="en-GB"/>
        </w:rPr>
      </w:pPr>
      <w:r w:rsidRPr="001B007C">
        <w:rPr>
          <w:rFonts w:cs="Times New Roman"/>
          <w:szCs w:val="24"/>
          <w:lang w:val="en-GB"/>
        </w:rPr>
        <w:t>The study is importance to the following stakeholders:</w:t>
      </w:r>
    </w:p>
    <w:p w:rsidR="000C0D5A" w:rsidRPr="001B007C" w:rsidRDefault="00CE3F0E" w:rsidP="00CE3F0E">
      <w:pPr>
        <w:pStyle w:val="Heading2"/>
        <w:spacing w:before="240"/>
      </w:pPr>
      <w:bookmarkStart w:id="46" w:name="_Toc94114740"/>
      <w:bookmarkStart w:id="47" w:name="_Toc137019291"/>
      <w:r w:rsidRPr="001B007C">
        <w:lastRenderedPageBreak/>
        <w:t>1.7.1 To the Researcher</w:t>
      </w:r>
      <w:bookmarkEnd w:id="46"/>
      <w:bookmarkEnd w:id="47"/>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The research will strengthen the student's knowledge and understanding of the subjec</w:t>
      </w:r>
      <w:r w:rsidR="00D11D4F">
        <w:rPr>
          <w:rFonts w:eastAsia="Times New Roman" w:cs="Times New Roman"/>
          <w:bCs/>
          <w:szCs w:val="24"/>
        </w:rPr>
        <w:t>t matter while also allowing him to improve his</w:t>
      </w:r>
      <w:r w:rsidRPr="001B007C">
        <w:rPr>
          <w:rFonts w:eastAsia="Times New Roman" w:cs="Times New Roman"/>
          <w:bCs/>
          <w:szCs w:val="24"/>
        </w:rPr>
        <w:t xml:space="preserve"> research process skills.</w:t>
      </w:r>
      <w:r w:rsidRPr="001B007C">
        <w:rPr>
          <w:rFonts w:eastAsia="Times New Roman" w:cs="Times New Roman"/>
          <w:bCs/>
          <w:szCs w:val="24"/>
          <w:lang w:val="en-ZW"/>
        </w:rPr>
        <w:t xml:space="preserve"> The research will contribute to a better both theoretical and practical comprehension of the role of revenue gathering and utilization in influencing the quality of services. </w:t>
      </w:r>
      <w:r w:rsidRPr="001B007C">
        <w:rPr>
          <w:rFonts w:eastAsia="Times New Roman" w:cs="Times New Roman"/>
          <w:bCs/>
          <w:szCs w:val="24"/>
        </w:rPr>
        <w:t>The researcher will learn how to communicate with a variety of people, including CRDC staff, officials from the Chivhu Citizens Association (CHIRA), residents, as well as other parties involved. The person conducting the research will additionally be given the ability to conduct study and make recommendations to CRDC management on how to improve revenue collection and thereby improve service delivery.</w:t>
      </w:r>
    </w:p>
    <w:p w:rsidR="000C0D5A" w:rsidRPr="001B007C" w:rsidRDefault="00CE3F0E" w:rsidP="00CE3F0E">
      <w:pPr>
        <w:pStyle w:val="Heading2"/>
        <w:spacing w:before="240"/>
      </w:pPr>
      <w:bookmarkStart w:id="48" w:name="_Toc94114741"/>
      <w:bookmarkStart w:id="49" w:name="_Toc137019292"/>
      <w:r w:rsidRPr="001B007C">
        <w:t>1.7.2 To the University</w:t>
      </w:r>
      <w:bookmarkEnd w:id="48"/>
      <w:bookmarkEnd w:id="49"/>
    </w:p>
    <w:p w:rsidR="000C0D5A" w:rsidRPr="001B007C" w:rsidRDefault="00CE3F0E" w:rsidP="00CE3F0E">
      <w:pPr>
        <w:spacing w:before="240"/>
        <w:rPr>
          <w:rFonts w:eastAsia="Times New Roman" w:cs="Times New Roman"/>
          <w:szCs w:val="24"/>
        </w:rPr>
      </w:pPr>
      <w:r w:rsidRPr="001B007C">
        <w:rPr>
          <w:rFonts w:eastAsia="Times New Roman" w:cs="Times New Roman"/>
          <w:szCs w:val="24"/>
        </w:rPr>
        <w:t>This investigation will serve as a foundation for future scholars on the same topic. The study will also serve as a resource for prospective learners at Bindura University of Sciences Education as well as other universities interested in conducting research on result-based financing. As a</w:t>
      </w:r>
      <w:r w:rsidR="00D11D4F">
        <w:rPr>
          <w:rFonts w:eastAsia="Times New Roman" w:cs="Times New Roman"/>
          <w:szCs w:val="24"/>
        </w:rPr>
        <w:t xml:space="preserve"> consequence, the</w:t>
      </w:r>
      <w:r w:rsidRPr="001B007C">
        <w:rPr>
          <w:rFonts w:eastAsia="Times New Roman" w:cs="Times New Roman"/>
          <w:szCs w:val="24"/>
        </w:rPr>
        <w:t xml:space="preserve"> University's prestige among firms and investors will grow stronger and materials for potential learners with comparable research interests will be made accessible.</w:t>
      </w:r>
    </w:p>
    <w:p w:rsidR="000C0D5A" w:rsidRPr="001B007C" w:rsidRDefault="00CE3F0E" w:rsidP="00CE3F0E">
      <w:pPr>
        <w:pStyle w:val="Heading2"/>
        <w:spacing w:before="240"/>
      </w:pPr>
      <w:bookmarkStart w:id="50" w:name="_Toc94114742"/>
      <w:bookmarkStart w:id="51" w:name="_Toc137019293"/>
      <w:r w:rsidRPr="001B007C">
        <w:t>1.7.3 To the Chikomba RDC</w:t>
      </w:r>
      <w:bookmarkEnd w:id="50"/>
      <w:bookmarkEnd w:id="51"/>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It would assist RDCs in strengthening their financial foundations by highlighting some identified issues that are preventing effective income use in the councils.</w:t>
      </w:r>
      <w:r w:rsidRPr="001B007C">
        <w:rPr>
          <w:rFonts w:eastAsia="Times New Roman" w:cs="Times New Roman"/>
          <w:bCs/>
          <w:szCs w:val="24"/>
          <w:lang w:val="en-ZW"/>
        </w:rPr>
        <w:t xml:space="preserve"> </w:t>
      </w:r>
      <w:r w:rsidRPr="001B007C">
        <w:rPr>
          <w:rFonts w:eastAsia="Times New Roman" w:cs="Times New Roman"/>
          <w:bCs/>
          <w:szCs w:val="24"/>
        </w:rPr>
        <w:t>Furthermore, the research will uncover various techniques for increasing income collection.</w:t>
      </w:r>
      <w:r w:rsidRPr="001B007C">
        <w:rPr>
          <w:rFonts w:eastAsia="Times New Roman" w:cs="Times New Roman"/>
          <w:bCs/>
          <w:szCs w:val="24"/>
          <w:lang w:val="en-ZW"/>
        </w:rPr>
        <w:t xml:space="preserve"> </w:t>
      </w:r>
      <w:r w:rsidRPr="001B007C">
        <w:rPr>
          <w:rFonts w:eastAsia="Times New Roman" w:cs="Times New Roman"/>
          <w:bCs/>
          <w:szCs w:val="24"/>
        </w:rPr>
        <w:t>The findings of this research will help management understand the obstacles and opportunities in revenue collecting.</w:t>
      </w:r>
      <w:r w:rsidRPr="001B007C">
        <w:rPr>
          <w:rFonts w:eastAsia="Times New Roman" w:cs="Times New Roman"/>
          <w:bCs/>
          <w:szCs w:val="24"/>
          <w:lang w:val="en-ZW"/>
        </w:rPr>
        <w:t xml:space="preserve"> </w:t>
      </w:r>
      <w:r w:rsidRPr="001B007C">
        <w:rPr>
          <w:rFonts w:eastAsia="Times New Roman" w:cs="Times New Roman"/>
          <w:bCs/>
          <w:szCs w:val="24"/>
        </w:rPr>
        <w:t>It will also show methods for overcoming those obstacles so that they can give high-quality service to their community.</w:t>
      </w:r>
    </w:p>
    <w:p w:rsidR="000C0D5A" w:rsidRPr="001B007C" w:rsidRDefault="00CE3F0E" w:rsidP="00CE3F0E">
      <w:pPr>
        <w:pStyle w:val="Heading2"/>
        <w:spacing w:before="240"/>
      </w:pPr>
      <w:bookmarkStart w:id="52" w:name="_Toc94114743"/>
      <w:bookmarkStart w:id="53" w:name="_Toc137019294"/>
      <w:r w:rsidRPr="001B007C">
        <w:t>1.7.4 To The Residents</w:t>
      </w:r>
      <w:bookmarkEnd w:id="52"/>
      <w:bookmarkEnd w:id="53"/>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 xml:space="preserve">Residents and ratepayers in the RDC would benefit from the research because it will enable them to work with local council administration to construct a successful local governments benefit from prompt payment of levies and charges. The study will also provide a forum for residents to express </w:t>
      </w:r>
      <w:r w:rsidRPr="001B007C">
        <w:rPr>
          <w:rFonts w:eastAsia="Times New Roman" w:cs="Times New Roman"/>
          <w:bCs/>
          <w:szCs w:val="24"/>
        </w:rPr>
        <w:lastRenderedPageBreak/>
        <w:t>their opinions and priorities, as well as describe the challenges they are experiencing as a result of their council's failure to deliver services.</w:t>
      </w:r>
    </w:p>
    <w:p w:rsidR="000C0D5A" w:rsidRPr="001B007C" w:rsidRDefault="00CE3F0E" w:rsidP="00CE3F0E">
      <w:pPr>
        <w:pStyle w:val="Heading2"/>
        <w:spacing w:before="240"/>
        <w:rPr>
          <w:rFonts w:eastAsia="Times New Roman"/>
        </w:rPr>
      </w:pPr>
      <w:bookmarkStart w:id="54" w:name="_Toc137019295"/>
      <w:r w:rsidRPr="001B007C">
        <w:rPr>
          <w:rFonts w:eastAsia="Times New Roman"/>
        </w:rPr>
        <w:t>1.7.5 To The Government of Zimbabwe</w:t>
      </w:r>
      <w:bookmarkEnd w:id="54"/>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The results of the study and its suggestions may also be used by the government to streamline its regulations and procedures in order to improve revenue gathering and the delivery of services.</w:t>
      </w:r>
      <w:r w:rsidRPr="001B007C">
        <w:rPr>
          <w:rFonts w:eastAsia="Times New Roman" w:cs="Times New Roman"/>
          <w:bCs/>
          <w:szCs w:val="24"/>
          <w:lang w:val="en-GB"/>
        </w:rPr>
        <w:t xml:space="preserve"> </w:t>
      </w:r>
      <w:r w:rsidRPr="001B007C">
        <w:rPr>
          <w:rFonts w:eastAsia="Times New Roman" w:cs="Times New Roman"/>
          <w:bCs/>
          <w:szCs w:val="24"/>
          <w:lang w:val="en-ZW"/>
        </w:rPr>
        <w:t>The study provided policymakers with information about the financial challenges that the general public services institutions operating in Zimbabwe face, allowing them to impact the right place and positioning of funding sources to satisfy a given gap. It will also highlight the importance of fund distribution links as a critical component of satisfying revenue collection and service delivery. This research also spread awareness and other public - sector providers about the judgement call processes that public services institutions go through when faced with low funds versus ever growing financial needs.</w:t>
      </w:r>
    </w:p>
    <w:p w:rsidR="000C0D5A" w:rsidRPr="001B007C" w:rsidRDefault="00CE3F0E" w:rsidP="001B007C">
      <w:pPr>
        <w:pStyle w:val="Heading1"/>
      </w:pPr>
      <w:bookmarkStart w:id="55" w:name="_Toc94114744"/>
      <w:bookmarkStart w:id="56" w:name="_Toc137019296"/>
      <w:r w:rsidRPr="001B007C">
        <w:t>1.8 Assumptions of the Study</w:t>
      </w:r>
      <w:bookmarkEnd w:id="55"/>
      <w:bookmarkEnd w:id="56"/>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A number of fundamental presumptions underpin the research:</w:t>
      </w:r>
    </w:p>
    <w:p w:rsidR="000C0D5A" w:rsidRPr="001B007C" w:rsidRDefault="00CE3F0E" w:rsidP="00CE3F0E">
      <w:pPr>
        <w:pStyle w:val="ListParagraph"/>
        <w:numPr>
          <w:ilvl w:val="0"/>
          <w:numId w:val="7"/>
        </w:numPr>
        <w:spacing w:before="240"/>
        <w:rPr>
          <w:rFonts w:eastAsia="Times New Roman" w:cs="Times New Roman"/>
          <w:bCs/>
          <w:szCs w:val="24"/>
          <w:lang w:val="en-ZW"/>
        </w:rPr>
      </w:pPr>
      <w:r w:rsidRPr="001B007C">
        <w:rPr>
          <w:rFonts w:eastAsia="Times New Roman" w:cs="Times New Roman"/>
          <w:bCs/>
          <w:szCs w:val="24"/>
        </w:rPr>
        <w:t>During the research period, stakeholders will work with the researcher.</w:t>
      </w:r>
      <w:r w:rsidRPr="001B007C">
        <w:rPr>
          <w:rFonts w:eastAsia="Times New Roman" w:cs="Times New Roman"/>
          <w:bCs/>
          <w:szCs w:val="24"/>
          <w:lang w:val="en-ZW"/>
        </w:rPr>
        <w:t xml:space="preserve"> </w:t>
      </w:r>
      <w:r w:rsidRPr="001B007C">
        <w:rPr>
          <w:rFonts w:eastAsia="Times New Roman" w:cs="Times New Roman"/>
          <w:bCs/>
          <w:szCs w:val="24"/>
        </w:rPr>
        <w:t>The management of the Chikomba RDC will consider suggestions for increasing income collection.</w:t>
      </w:r>
    </w:p>
    <w:p w:rsidR="000C0D5A" w:rsidRPr="001B007C" w:rsidRDefault="00CE3F0E" w:rsidP="00CE3F0E">
      <w:pPr>
        <w:pStyle w:val="ListParagraph"/>
        <w:numPr>
          <w:ilvl w:val="0"/>
          <w:numId w:val="7"/>
        </w:numPr>
        <w:spacing w:before="240"/>
        <w:rPr>
          <w:rFonts w:eastAsia="Times New Roman" w:cs="Times New Roman"/>
          <w:bCs/>
          <w:szCs w:val="24"/>
          <w:lang w:val="en-ZW"/>
        </w:rPr>
      </w:pPr>
      <w:r w:rsidRPr="001B007C">
        <w:rPr>
          <w:rFonts w:eastAsia="Times New Roman" w:cs="Times New Roman"/>
          <w:bCs/>
          <w:szCs w:val="24"/>
        </w:rPr>
        <w:t>Local administrations' futures can be transformed; there is an approach to the problems they are at present confronting.</w:t>
      </w:r>
    </w:p>
    <w:p w:rsidR="000C0D5A" w:rsidRPr="001B007C" w:rsidRDefault="00CE3F0E" w:rsidP="00CE3F0E">
      <w:pPr>
        <w:pStyle w:val="ListParagraph"/>
        <w:numPr>
          <w:ilvl w:val="0"/>
          <w:numId w:val="7"/>
        </w:numPr>
        <w:spacing w:before="240"/>
        <w:rPr>
          <w:rFonts w:eastAsia="Times New Roman" w:cs="Times New Roman"/>
          <w:bCs/>
          <w:szCs w:val="24"/>
        </w:rPr>
      </w:pPr>
      <w:r w:rsidRPr="001B007C">
        <w:rPr>
          <w:rFonts w:eastAsia="Times New Roman" w:cs="Times New Roman"/>
          <w:bCs/>
          <w:szCs w:val="24"/>
        </w:rPr>
        <w:t>The provisions of the RDCs Act relating to income raising are carefully followed by RDCs.</w:t>
      </w:r>
      <w:r w:rsidRPr="001B007C">
        <w:rPr>
          <w:rFonts w:eastAsia="Times New Roman" w:cs="Times New Roman"/>
          <w:bCs/>
          <w:szCs w:val="24"/>
          <w:lang w:val="en-ZW"/>
        </w:rPr>
        <w:t xml:space="preserve"> </w:t>
      </w:r>
      <w:r w:rsidRPr="001B007C">
        <w:rPr>
          <w:rFonts w:eastAsia="Times New Roman" w:cs="Times New Roman"/>
          <w:bCs/>
          <w:szCs w:val="24"/>
        </w:rPr>
        <w:t>RDCs' governance and financial sustainability have suffered as a result of policy instructions (debt forgiveness).</w:t>
      </w:r>
    </w:p>
    <w:p w:rsidR="000C0D5A" w:rsidRPr="001B007C" w:rsidRDefault="00CE3F0E" w:rsidP="00CE3F0E">
      <w:pPr>
        <w:pStyle w:val="ListParagraph"/>
        <w:numPr>
          <w:ilvl w:val="0"/>
          <w:numId w:val="6"/>
        </w:numPr>
        <w:spacing w:before="240" w:after="0"/>
        <w:contextualSpacing w:val="0"/>
        <w:rPr>
          <w:rFonts w:cs="Times New Roman"/>
          <w:szCs w:val="24"/>
        </w:rPr>
      </w:pPr>
      <w:r w:rsidRPr="001B007C">
        <w:rPr>
          <w:rFonts w:cs="Times New Roman"/>
          <w:szCs w:val="24"/>
        </w:rPr>
        <w:t>The survey participants to the study will be extremely cooperative and thus provide correct information for the topic at hand.</w:t>
      </w:r>
    </w:p>
    <w:p w:rsidR="000C0D5A" w:rsidRPr="001B007C" w:rsidRDefault="00CE3F0E" w:rsidP="00CE3F0E">
      <w:pPr>
        <w:pStyle w:val="ListParagraph"/>
        <w:numPr>
          <w:ilvl w:val="0"/>
          <w:numId w:val="6"/>
        </w:numPr>
        <w:spacing w:before="240" w:after="0"/>
        <w:contextualSpacing w:val="0"/>
        <w:rPr>
          <w:rFonts w:cs="Times New Roman"/>
          <w:szCs w:val="24"/>
        </w:rPr>
      </w:pPr>
      <w:r w:rsidRPr="001B007C">
        <w:rPr>
          <w:rFonts w:cs="Times New Roman"/>
          <w:szCs w:val="24"/>
        </w:rPr>
        <w:t>The study was chosen because the researcher has a thorough understanding and knowledge and understanding with the s</w:t>
      </w:r>
      <w:r w:rsidR="00921016">
        <w:rPr>
          <w:rFonts w:cs="Times New Roman"/>
          <w:szCs w:val="24"/>
        </w:rPr>
        <w:t>ubject matter</w:t>
      </w:r>
      <w:r w:rsidRPr="001B007C">
        <w:rPr>
          <w:rFonts w:cs="Times New Roman"/>
          <w:szCs w:val="24"/>
        </w:rPr>
        <w:t>.</w:t>
      </w:r>
    </w:p>
    <w:p w:rsidR="000C0D5A" w:rsidRPr="001B007C" w:rsidRDefault="00CE3F0E" w:rsidP="001B007C">
      <w:pPr>
        <w:pStyle w:val="Heading1"/>
      </w:pPr>
      <w:bookmarkStart w:id="57" w:name="_Toc94114745"/>
      <w:bookmarkStart w:id="58" w:name="_Toc137019297"/>
      <w:r w:rsidRPr="001B007C">
        <w:lastRenderedPageBreak/>
        <w:t>1.9 Delimitations of the Study</w:t>
      </w:r>
      <w:bookmarkEnd w:id="57"/>
      <w:bookmarkEnd w:id="58"/>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 xml:space="preserve">The research </w:t>
      </w:r>
      <w:r w:rsidR="00B67C29" w:rsidRPr="001B007C">
        <w:rPr>
          <w:rFonts w:eastAsia="Times New Roman" w:cs="Times New Roman"/>
          <w:bCs/>
          <w:szCs w:val="24"/>
        </w:rPr>
        <w:t>was</w:t>
      </w:r>
      <w:r w:rsidRPr="001B007C">
        <w:rPr>
          <w:rFonts w:eastAsia="Times New Roman" w:cs="Times New Roman"/>
          <w:bCs/>
          <w:szCs w:val="24"/>
        </w:rPr>
        <w:t xml:space="preserve"> to concentrate on Chikomba RDC in Mashonaland East Province. The data was all given by CRDC. The probe will run from 2009 to 2017. The year 2009 had be</w:t>
      </w:r>
      <w:r w:rsidR="00921016">
        <w:rPr>
          <w:rFonts w:eastAsia="Times New Roman" w:cs="Times New Roman"/>
          <w:bCs/>
          <w:szCs w:val="24"/>
        </w:rPr>
        <w:t>en selected as the starting tim</w:t>
      </w:r>
      <w:r w:rsidRPr="001B007C">
        <w:rPr>
          <w:rFonts w:eastAsia="Times New Roman" w:cs="Times New Roman"/>
          <w:bCs/>
          <w:szCs w:val="24"/>
        </w:rPr>
        <w:t>e since it was</w:t>
      </w:r>
      <w:r w:rsidR="00B67C29">
        <w:rPr>
          <w:rFonts w:eastAsia="Times New Roman" w:cs="Times New Roman"/>
          <w:bCs/>
          <w:szCs w:val="24"/>
        </w:rPr>
        <w:t xml:space="preserve"> the period in which Zimbabwe </w:t>
      </w:r>
      <w:r w:rsidR="00E7684E">
        <w:rPr>
          <w:rFonts w:eastAsia="Times New Roman" w:cs="Times New Roman"/>
          <w:bCs/>
          <w:szCs w:val="24"/>
        </w:rPr>
        <w:t xml:space="preserve">was </w:t>
      </w:r>
      <w:r w:rsidR="00B67C29">
        <w:rPr>
          <w:rFonts w:eastAsia="Times New Roman" w:cs="Times New Roman"/>
          <w:bCs/>
          <w:szCs w:val="24"/>
        </w:rPr>
        <w:t>coming from</w:t>
      </w:r>
      <w:r w:rsidRPr="001B007C">
        <w:rPr>
          <w:rFonts w:eastAsia="Times New Roman" w:cs="Times New Roman"/>
          <w:bCs/>
          <w:szCs w:val="24"/>
        </w:rPr>
        <w:t xml:space="preserve"> negat</w:t>
      </w:r>
      <w:r w:rsidR="00B67C29">
        <w:rPr>
          <w:rFonts w:eastAsia="Times New Roman" w:cs="Times New Roman"/>
          <w:bCs/>
          <w:szCs w:val="24"/>
        </w:rPr>
        <w:t>ive economic activities</w:t>
      </w:r>
      <w:r w:rsidRPr="001B007C">
        <w:rPr>
          <w:rFonts w:eastAsia="Times New Roman" w:cs="Times New Roman"/>
          <w:bCs/>
          <w:szCs w:val="24"/>
        </w:rPr>
        <w:t>, as well as a year when local authorities were attempting to regain their strength.</w:t>
      </w:r>
      <w:r w:rsidRPr="001B007C">
        <w:rPr>
          <w:rFonts w:eastAsia="Times New Roman" w:cs="Times New Roman"/>
          <w:bCs/>
          <w:szCs w:val="24"/>
          <w:lang w:val="en-ZW"/>
        </w:rPr>
        <w:t xml:space="preserve"> </w:t>
      </w:r>
      <w:r w:rsidRPr="001B007C">
        <w:rPr>
          <w:rFonts w:eastAsia="Times New Roman" w:cs="Times New Roman"/>
          <w:bCs/>
          <w:szCs w:val="24"/>
        </w:rPr>
        <w:t>The study will include revenue collectors from all of CRDC's sub-offices.</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lang w:val="en-ZW"/>
        </w:rPr>
        <w:t xml:space="preserve">Geographical environment </w:t>
      </w:r>
      <w:r w:rsidRPr="001B007C">
        <w:rPr>
          <w:rFonts w:eastAsia="Times New Roman" w:cs="Times New Roman"/>
          <w:bCs/>
          <w:szCs w:val="24"/>
        </w:rPr>
        <w:t>- Chikomba RDC Mash-East Province hosted the research</w:t>
      </w:r>
      <w:r w:rsidRPr="001B007C">
        <w:rPr>
          <w:rFonts w:eastAsia="Times New Roman" w:cs="Times New Roman"/>
          <w:bCs/>
          <w:szCs w:val="24"/>
          <w:lang w:val="en-ZW"/>
        </w:rPr>
        <w:t xml:space="preserve">. This study only looked at the </w:t>
      </w:r>
      <w:r w:rsidRPr="001B007C">
        <w:rPr>
          <w:rFonts w:eastAsia="Times New Roman" w:cs="Times New Roman"/>
          <w:bCs/>
          <w:szCs w:val="24"/>
        </w:rPr>
        <w:t>Relationship between revenue collection and service delivery in RDCs at Chikomba RDC. As a consequence, the study's findings may be applicable for additional Zimbabwean regions. However, because various nations are controlled by different government methods and operate in diverse economic contexts, the conclusions may not be transferable beyond our geopolitical bounds.</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lang w:val="en-ZA"/>
        </w:rPr>
        <w:t xml:space="preserve">Survey period- There were several economically and monetary factors in play during the research period that differed from the period before or after such a period and could affect funding accessibility. For example, since 2020, financial environment </w:t>
      </w:r>
      <w:r w:rsidR="0012042D" w:rsidRPr="001B007C">
        <w:rPr>
          <w:rFonts w:eastAsia="Times New Roman" w:cs="Times New Roman"/>
          <w:bCs/>
          <w:szCs w:val="24"/>
          <w:lang w:val="en-ZA"/>
        </w:rPr>
        <w:t>has</w:t>
      </w:r>
      <w:r w:rsidRPr="001B007C">
        <w:rPr>
          <w:rFonts w:eastAsia="Times New Roman" w:cs="Times New Roman"/>
          <w:bCs/>
          <w:szCs w:val="24"/>
          <w:lang w:val="en-ZA"/>
        </w:rPr>
        <w:t xml:space="preserve"> been strictly regularly adjusting prices due to currency depreciation, which has impacted the acquisition of goods and services from neighbouring countries. This might not have been the case during the time period under consideration.</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lang w:val="en-ZW"/>
        </w:rPr>
        <w:t xml:space="preserve">The reviewed literature – It was only restricted to impact on the performance and partially results based funding associated. </w:t>
      </w:r>
      <w:r w:rsidRPr="001B007C">
        <w:rPr>
          <w:rFonts w:eastAsia="Times New Roman" w:cs="Times New Roman"/>
          <w:bCs/>
          <w:szCs w:val="24"/>
        </w:rPr>
        <w:t>The individual conducting the study was acutely aware that the factors employed in the present investigation could have had an adverse effect on the execution of organizational services.</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Research participants-</w:t>
      </w:r>
      <w:r w:rsidRPr="001B007C">
        <w:rPr>
          <w:rFonts w:eastAsia="Times New Roman" w:cs="Times New Roman"/>
          <w:bCs/>
          <w:szCs w:val="24"/>
          <w:lang w:val="en-ZW"/>
        </w:rPr>
        <w:t xml:space="preserve"> Only employees of </w:t>
      </w:r>
      <w:r w:rsidRPr="001B007C">
        <w:rPr>
          <w:rFonts w:eastAsia="Times New Roman" w:cs="Times New Roman"/>
          <w:bCs/>
          <w:szCs w:val="24"/>
        </w:rPr>
        <w:t>Chikomba RDC</w:t>
      </w:r>
      <w:r w:rsidRPr="001B007C">
        <w:rPr>
          <w:rFonts w:eastAsia="Times New Roman" w:cs="Times New Roman"/>
          <w:bCs/>
          <w:szCs w:val="24"/>
          <w:lang w:val="en-ZW"/>
        </w:rPr>
        <w:t>, and officials from the Chikomba Rural Residents Committee took part in the study. They may very well have limited understanding of results based funding and the benefits of results based funding to health service provision.</w:t>
      </w:r>
    </w:p>
    <w:p w:rsidR="000C0D5A" w:rsidRPr="001B007C" w:rsidRDefault="00CE3F0E" w:rsidP="001B007C">
      <w:pPr>
        <w:pStyle w:val="Heading1"/>
      </w:pPr>
      <w:bookmarkStart w:id="59" w:name="_Toc94114746"/>
      <w:bookmarkStart w:id="60" w:name="_Toc137019298"/>
      <w:r w:rsidRPr="001B007C">
        <w:lastRenderedPageBreak/>
        <w:t>1.10 Limitations of the Study</w:t>
      </w:r>
      <w:bookmarkEnd w:id="59"/>
      <w:bookmarkEnd w:id="60"/>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 xml:space="preserve">Some </w:t>
      </w:r>
      <w:r w:rsidRPr="001B007C">
        <w:rPr>
          <w:rFonts w:eastAsia="Times New Roman" w:cs="Times New Roman"/>
          <w:bCs/>
          <w:szCs w:val="24"/>
          <w:lang w:val="en-ZW"/>
        </w:rPr>
        <w:t>respondents</w:t>
      </w:r>
      <w:r w:rsidRPr="001B007C">
        <w:rPr>
          <w:rFonts w:eastAsia="Times New Roman" w:cs="Times New Roman"/>
          <w:bCs/>
          <w:szCs w:val="24"/>
        </w:rPr>
        <w:t xml:space="preserve"> may refuse to assist because they are unfamiliar with council procedures and the nuances of some of the details that may be sought.</w:t>
      </w:r>
      <w:r w:rsidRPr="001B007C">
        <w:rPr>
          <w:rFonts w:eastAsia="Times New Roman" w:cs="Times New Roman"/>
          <w:bCs/>
          <w:szCs w:val="24"/>
          <w:lang w:val="en-ZW"/>
        </w:rPr>
        <w:t xml:space="preserve"> </w:t>
      </w:r>
      <w:r w:rsidRPr="001B007C">
        <w:rPr>
          <w:rFonts w:eastAsia="Times New Roman" w:cs="Times New Roman"/>
          <w:bCs/>
          <w:szCs w:val="24"/>
        </w:rPr>
        <w:t>The same can be said for some councilors who are political heavy hitters and may not want to go into great detail during focus group sessions.</w:t>
      </w:r>
      <w:r w:rsidRPr="001B007C">
        <w:rPr>
          <w:rFonts w:eastAsia="Times New Roman" w:cs="Times New Roman"/>
          <w:bCs/>
          <w:szCs w:val="24"/>
          <w:lang w:val="en-ZW"/>
        </w:rPr>
        <w:t xml:space="preserve"> </w:t>
      </w:r>
      <w:r w:rsidRPr="001B007C">
        <w:rPr>
          <w:rFonts w:eastAsia="Times New Roman" w:cs="Times New Roman"/>
          <w:bCs/>
          <w:szCs w:val="24"/>
        </w:rPr>
        <w:t>The cost of going to the sub office, handing out questionnaires, organizing focus groups, and conducting interviews will be substantial.</w:t>
      </w:r>
      <w:r w:rsidRPr="001B007C">
        <w:rPr>
          <w:rFonts w:eastAsia="Times New Roman" w:cs="Times New Roman"/>
          <w:bCs/>
          <w:szCs w:val="24"/>
          <w:lang w:val="en-ZW"/>
        </w:rPr>
        <w:t xml:space="preserve"> </w:t>
      </w:r>
      <w:r w:rsidRPr="001B007C">
        <w:rPr>
          <w:rFonts w:eastAsia="Times New Roman" w:cs="Times New Roman"/>
          <w:bCs/>
          <w:szCs w:val="24"/>
        </w:rPr>
        <w:t xml:space="preserve">Given the limited having access to publicly available information, such as the collection of revenues effectiveness on the current budget for CRDC, the comprehensiveness of the study may be constrained. </w:t>
      </w:r>
      <w:r w:rsidRPr="001B007C">
        <w:rPr>
          <w:rFonts w:eastAsia="Times New Roman" w:cs="Times New Roman"/>
          <w:bCs/>
          <w:szCs w:val="24"/>
          <w:lang w:val="en-ZW"/>
        </w:rPr>
        <w:t xml:space="preserve"> </w:t>
      </w:r>
      <w:r w:rsidRPr="001B007C">
        <w:rPr>
          <w:rFonts w:eastAsia="Times New Roman" w:cs="Times New Roman"/>
          <w:bCs/>
          <w:szCs w:val="24"/>
        </w:rPr>
        <w:t>Obtaining information from CRDC would be challenging due to confidentiality concerns. Some information is best gathered from field experts who are already familiar with the situation.</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A number of the information obtained by the person conducting the study was very sensitive and wasn't able to be released; nonetheless, the researcher must always promise the person being interviewed that the material provided will be used solely for educational purposes. Respondents were reluctant to cooperate or react appropriately due to work pressure, but the researcher attempted and used persuasive language and visited them during about their less incredibly busy periods.</w:t>
      </w:r>
    </w:p>
    <w:p w:rsidR="000C0D5A" w:rsidRPr="001B007C" w:rsidRDefault="00CE3F0E" w:rsidP="00CE3F0E">
      <w:pPr>
        <w:spacing w:before="240"/>
        <w:rPr>
          <w:rFonts w:eastAsia="Times New Roman" w:cs="Times New Roman"/>
          <w:bCs/>
          <w:szCs w:val="24"/>
        </w:rPr>
      </w:pPr>
      <w:r w:rsidRPr="001B007C">
        <w:rPr>
          <w:rFonts w:eastAsia="Times New Roman" w:cs="Times New Roman"/>
          <w:bCs/>
          <w:szCs w:val="24"/>
        </w:rPr>
        <w:t>The researcher encountered financial constraints while conducting qualitative experiment, so in order to overcome this limitation, the researcher resorted to less expensive options such as the use of the Internet, Google, e-mails, and WhatsApp in conducting interested parties.</w:t>
      </w:r>
    </w:p>
    <w:p w:rsidR="000C0D5A" w:rsidRPr="001B007C" w:rsidRDefault="00CE3F0E" w:rsidP="00CE3F0E">
      <w:pPr>
        <w:spacing w:before="240"/>
        <w:rPr>
          <w:rFonts w:eastAsia="Times New Roman" w:cs="Times New Roman"/>
          <w:szCs w:val="24"/>
        </w:rPr>
      </w:pPr>
      <w:r w:rsidRPr="001B007C">
        <w:rPr>
          <w:rFonts w:eastAsia="Times New Roman" w:cs="Times New Roman"/>
          <w:bCs/>
          <w:szCs w:val="24"/>
        </w:rPr>
        <w:t xml:space="preserve">Due to the pandemic Covid-19 not enough information was covered as the researcher was on flexing weeks in order to reduce the risk of being affected. In this regard, some of the respondents were reluctant to participate in the study as they feared that they might end up affected. </w:t>
      </w:r>
      <w:r w:rsidR="0012042D" w:rsidRPr="001B007C">
        <w:rPr>
          <w:rFonts w:eastAsia="Times New Roman" w:cs="Times New Roman"/>
          <w:bCs/>
          <w:szCs w:val="24"/>
        </w:rPr>
        <w:t>However,</w:t>
      </w:r>
      <w:r w:rsidRPr="001B007C">
        <w:rPr>
          <w:rFonts w:eastAsia="Times New Roman" w:cs="Times New Roman"/>
          <w:bCs/>
          <w:szCs w:val="24"/>
        </w:rPr>
        <w:t xml:space="preserve"> the researcher tries to use non-contact methods including, e-mails, WhatsApp, zoom and various platforms to contact various stakeholders. One of the primary obstacles in obtaining data from specialists is that most of them have become unavailable. They are frequently missing from their jobs due to allocated responsibilities, and when they are there, they are said to be distracted with critical activities.</w:t>
      </w:r>
      <w:r w:rsidRPr="001B007C">
        <w:rPr>
          <w:rFonts w:eastAsia="Times New Roman" w:cs="Times New Roman"/>
          <w:bCs/>
          <w:szCs w:val="24"/>
          <w:lang w:val="en-ZW"/>
        </w:rPr>
        <w:t xml:space="preserve"> </w:t>
      </w:r>
      <w:r w:rsidRPr="001B007C">
        <w:rPr>
          <w:rFonts w:eastAsia="Times New Roman" w:cs="Times New Roman"/>
          <w:bCs/>
          <w:szCs w:val="24"/>
        </w:rPr>
        <w:t xml:space="preserve">Focus groups are difficult to run because to Covid-19 rules, affecting the </w:t>
      </w:r>
      <w:r w:rsidR="0012042D" w:rsidRPr="001B007C">
        <w:rPr>
          <w:rFonts w:eastAsia="Times New Roman" w:cs="Times New Roman"/>
          <w:bCs/>
          <w:szCs w:val="24"/>
        </w:rPr>
        <w:t>outcomes.</w:t>
      </w:r>
    </w:p>
    <w:p w:rsidR="000C0D5A" w:rsidRPr="001B007C" w:rsidRDefault="00CE3F0E" w:rsidP="001B007C">
      <w:pPr>
        <w:pStyle w:val="Heading1"/>
      </w:pPr>
      <w:bookmarkStart w:id="61" w:name="_Toc94114747"/>
      <w:bookmarkStart w:id="62" w:name="_Toc137019299"/>
      <w:r w:rsidRPr="001B007C">
        <w:lastRenderedPageBreak/>
        <w:t>1.11 Definition of Terms</w:t>
      </w:r>
      <w:bookmarkEnd w:id="61"/>
      <w:bookmarkEnd w:id="62"/>
    </w:p>
    <w:p w:rsidR="000C0D5A" w:rsidRPr="001B007C" w:rsidRDefault="00CE3F0E" w:rsidP="00CE3F0E">
      <w:pPr>
        <w:spacing w:before="240"/>
        <w:rPr>
          <w:rFonts w:cs="Times New Roman"/>
          <w:szCs w:val="24"/>
        </w:rPr>
      </w:pPr>
      <w:r w:rsidRPr="001B007C">
        <w:rPr>
          <w:rFonts w:cs="Times New Roman"/>
          <w:szCs w:val="24"/>
        </w:rPr>
        <w:t>Local authority is defined as a municipal council, town council, local board, RDC, or provincial council in Chapter 29: 13. Local authorities, such as cities, towns, local governments, counties, and boards, are administrative entities that are formally responsible for all public services in specified geographical areas.</w:t>
      </w:r>
    </w:p>
    <w:p w:rsidR="000C0D5A" w:rsidRPr="001B007C" w:rsidRDefault="00CE3F0E" w:rsidP="00CE3F0E">
      <w:pPr>
        <w:spacing w:before="240"/>
        <w:rPr>
          <w:rFonts w:cs="Times New Roman"/>
          <w:szCs w:val="24"/>
        </w:rPr>
      </w:pPr>
      <w:r w:rsidRPr="001B007C">
        <w:rPr>
          <w:rFonts w:cs="Times New Roman"/>
          <w:szCs w:val="24"/>
        </w:rPr>
        <w:t>Revenue - Revenue is commonly referred to as repayments to the authority, and it is effectively purchased the future of the community's growth (Kango, 2001). It is further described as "all earnings that are collected by the local government in the form of ancillary charges, fees and consequences, rents, interests, permits loans, redevelopment levies, cash donations, and grants" (RDC Financial Handbook, 1990).</w:t>
      </w:r>
    </w:p>
    <w:p w:rsidR="000C0D5A" w:rsidRPr="001B007C" w:rsidRDefault="00CE3F0E" w:rsidP="00CE3F0E">
      <w:pPr>
        <w:spacing w:before="240"/>
        <w:rPr>
          <w:rFonts w:cs="Times New Roman"/>
          <w:szCs w:val="24"/>
        </w:rPr>
      </w:pPr>
      <w:r w:rsidRPr="001B007C">
        <w:rPr>
          <w:rFonts w:cs="Times New Roman"/>
          <w:szCs w:val="24"/>
        </w:rPr>
        <w:t>Service Delivery - The offering of at least the fundamental services that residents in the regional authority area demand is referred to as the execution of services. Local governments provide a wide range of services, the most essential of which are: water distribution, garbage collection, sanitary sewer systems, health and educational services, road maintenance, street lighting, and so on.</w:t>
      </w:r>
    </w:p>
    <w:p w:rsidR="000C0D5A" w:rsidRPr="001B007C" w:rsidRDefault="00CE3F0E" w:rsidP="00CE3F0E">
      <w:pPr>
        <w:spacing w:before="240"/>
        <w:rPr>
          <w:rFonts w:cs="Times New Roman"/>
          <w:szCs w:val="24"/>
        </w:rPr>
      </w:pPr>
      <w:r w:rsidRPr="001B007C">
        <w:rPr>
          <w:rFonts w:cs="Times New Roman"/>
          <w:szCs w:val="24"/>
        </w:rPr>
        <w:t>Corruption - Corruption is defined as any activity that involve the acceptance of bribes or kickbacks (bribery), embarking high salaries, using government money for personal gain, using company assets for personal gain without the business's consent, and imposing fees that are lower or higher than the rate that is required for personal gain. Corruption, among other things, has an unfavorable effect on tax collection.</w:t>
      </w:r>
    </w:p>
    <w:p w:rsidR="000C0D5A" w:rsidRPr="001B007C" w:rsidRDefault="00CE3F0E" w:rsidP="00CE3F0E">
      <w:pPr>
        <w:spacing w:before="240"/>
        <w:rPr>
          <w:rFonts w:cs="Times New Roman"/>
          <w:szCs w:val="24"/>
        </w:rPr>
      </w:pPr>
      <w:r w:rsidRPr="001B007C">
        <w:rPr>
          <w:rFonts w:cs="Times New Roman"/>
          <w:szCs w:val="24"/>
        </w:rPr>
        <w:t xml:space="preserve">A debt write reduction is an accountancy phrase that refers to an action in which the net realizable value of an investment has been determined to be </w:t>
      </w:r>
      <w:r w:rsidR="0012042D" w:rsidRPr="001B007C">
        <w:rPr>
          <w:rFonts w:cs="Times New Roman"/>
          <w:szCs w:val="24"/>
        </w:rPr>
        <w:t>zero.</w:t>
      </w:r>
    </w:p>
    <w:p w:rsidR="000C0D5A" w:rsidRPr="001B007C" w:rsidRDefault="00CE3F0E" w:rsidP="00CE3F0E">
      <w:pPr>
        <w:spacing w:before="240"/>
        <w:rPr>
          <w:rFonts w:cs="Times New Roman"/>
          <w:szCs w:val="24"/>
        </w:rPr>
      </w:pPr>
      <w:bookmarkStart w:id="63" w:name="_Toc94114753"/>
      <w:r w:rsidRPr="001B007C">
        <w:rPr>
          <w:rFonts w:cs="Times New Roman"/>
          <w:b/>
          <w:szCs w:val="24"/>
        </w:rPr>
        <w:t>Garnish order</w:t>
      </w:r>
      <w:bookmarkEnd w:id="63"/>
      <w:r w:rsidRPr="001B007C">
        <w:rPr>
          <w:rFonts w:cs="Times New Roman"/>
          <w:b/>
          <w:szCs w:val="24"/>
        </w:rPr>
        <w:t xml:space="preserve"> -</w:t>
      </w:r>
      <w:r w:rsidRPr="001B007C">
        <w:rPr>
          <w:rFonts w:cs="Times New Roman"/>
          <w:szCs w:val="24"/>
        </w:rPr>
        <w:t xml:space="preserve"> An authority granted to a statutory obligation authority or agency in Zimbabwe (e.g. ZIMRA) to recover its dues directly from a debtor’s bank account without furnishing summons or notifying the debtor of this action.</w:t>
      </w:r>
    </w:p>
    <w:p w:rsidR="000C0D5A" w:rsidRPr="001B007C" w:rsidRDefault="00CE3F0E" w:rsidP="00CE3F0E">
      <w:pPr>
        <w:spacing w:before="240"/>
        <w:rPr>
          <w:rFonts w:cs="Times New Roman"/>
          <w:szCs w:val="24"/>
        </w:rPr>
      </w:pPr>
      <w:bookmarkStart w:id="64" w:name="_Toc94114754"/>
      <w:r w:rsidRPr="001B007C">
        <w:rPr>
          <w:rFonts w:cs="Times New Roman"/>
          <w:b/>
          <w:szCs w:val="24"/>
        </w:rPr>
        <w:t>Directive/order</w:t>
      </w:r>
      <w:bookmarkEnd w:id="64"/>
      <w:r w:rsidRPr="001B007C">
        <w:rPr>
          <w:rFonts w:cs="Times New Roman"/>
          <w:b/>
          <w:szCs w:val="24"/>
        </w:rPr>
        <w:t xml:space="preserve"> -</w:t>
      </w:r>
      <w:r w:rsidRPr="001B007C">
        <w:rPr>
          <w:rFonts w:cs="Times New Roman"/>
          <w:szCs w:val="24"/>
        </w:rPr>
        <w:t xml:space="preserve"> An instruction by the parent ministry or government agency to follow certain instructions on corporate governance and other administrative guidelines.</w:t>
      </w:r>
    </w:p>
    <w:p w:rsidR="000C0D5A" w:rsidRPr="001B007C" w:rsidRDefault="00CE3F0E" w:rsidP="001B007C">
      <w:pPr>
        <w:pStyle w:val="Heading1"/>
      </w:pPr>
      <w:bookmarkStart w:id="65" w:name="_Toc137019300"/>
      <w:bookmarkStart w:id="66" w:name="_Toc94114755"/>
      <w:r w:rsidRPr="001B007C">
        <w:lastRenderedPageBreak/>
        <w:t>1.12 Chapter Summary</w:t>
      </w:r>
      <w:bookmarkEnd w:id="65"/>
      <w:r w:rsidRPr="001B007C">
        <w:t xml:space="preserve"> </w:t>
      </w:r>
      <w:bookmarkEnd w:id="66"/>
    </w:p>
    <w:p w:rsidR="000C0D5A" w:rsidRPr="001B007C" w:rsidRDefault="00CE3F0E" w:rsidP="00CE3F0E">
      <w:pPr>
        <w:spacing w:before="240"/>
        <w:rPr>
          <w:rFonts w:eastAsia="Times New Roman" w:cs="Times New Roman"/>
          <w:szCs w:val="24"/>
        </w:rPr>
      </w:pPr>
      <w:r w:rsidRPr="001B007C">
        <w:rPr>
          <w:rFonts w:eastAsia="Times New Roman" w:cs="Times New Roman"/>
          <w:szCs w:val="24"/>
        </w:rPr>
        <w:t>The present section looked at the study's history and the challenges that CRDC was facing. This chapter also includes the aims of the investigation, assumptions, the importance of the study, boundaries and restrictions, and a summary of the findings. The following chapter 2 will go over the relevant literature.</w:t>
      </w: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Default="00CE3F0E" w:rsidP="00CE3F0E">
      <w:pPr>
        <w:spacing w:before="240"/>
        <w:rPr>
          <w:rFonts w:eastAsia="Times New Roman" w:cs="Times New Roman"/>
          <w:szCs w:val="24"/>
        </w:rPr>
      </w:pPr>
    </w:p>
    <w:p w:rsidR="009050CD" w:rsidRDefault="009050CD" w:rsidP="00CE3F0E">
      <w:pPr>
        <w:spacing w:before="240"/>
        <w:rPr>
          <w:rFonts w:eastAsia="Times New Roman" w:cs="Times New Roman"/>
          <w:szCs w:val="24"/>
        </w:rPr>
      </w:pPr>
    </w:p>
    <w:p w:rsidR="009050CD" w:rsidRDefault="009050CD" w:rsidP="00CE3F0E">
      <w:pPr>
        <w:spacing w:before="240"/>
        <w:rPr>
          <w:rFonts w:eastAsia="Times New Roman" w:cs="Times New Roman"/>
          <w:szCs w:val="24"/>
        </w:rPr>
      </w:pPr>
    </w:p>
    <w:p w:rsidR="009050CD" w:rsidRPr="001B007C" w:rsidRDefault="009050CD"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spacing w:before="240"/>
        <w:rPr>
          <w:rFonts w:eastAsia="Times New Roman" w:cs="Times New Roman"/>
          <w:szCs w:val="24"/>
        </w:rPr>
      </w:pPr>
    </w:p>
    <w:p w:rsidR="00CE3F0E" w:rsidRPr="001B007C" w:rsidRDefault="00CE3F0E" w:rsidP="00CE3F0E">
      <w:pPr>
        <w:pStyle w:val="Title"/>
      </w:pPr>
      <w:bookmarkStart w:id="67" w:name="_Toc94114756"/>
      <w:r w:rsidRPr="001B007C">
        <w:lastRenderedPageBreak/>
        <w:t>CHAPTER TWO</w:t>
      </w:r>
      <w:bookmarkEnd w:id="67"/>
    </w:p>
    <w:p w:rsidR="00CE3F0E" w:rsidRPr="001B007C" w:rsidRDefault="00CE3F0E" w:rsidP="00937D01">
      <w:pPr>
        <w:pStyle w:val="Heading1"/>
        <w:jc w:val="center"/>
      </w:pPr>
      <w:bookmarkStart w:id="68" w:name="_Toc94114757"/>
      <w:bookmarkStart w:id="69" w:name="_Toc137019301"/>
      <w:r w:rsidRPr="001B007C">
        <w:t>LITERATURE REVIEW</w:t>
      </w:r>
      <w:bookmarkEnd w:id="68"/>
      <w:bookmarkEnd w:id="69"/>
    </w:p>
    <w:p w:rsidR="00CE3F0E" w:rsidRPr="001B007C" w:rsidRDefault="00CE3F0E" w:rsidP="001B007C">
      <w:pPr>
        <w:pStyle w:val="Heading1"/>
      </w:pPr>
      <w:bookmarkStart w:id="70" w:name="_Toc94114758"/>
      <w:bookmarkStart w:id="71" w:name="_Toc137019302"/>
      <w:r w:rsidRPr="001B007C">
        <w:t>2.0 Introduction</w:t>
      </w:r>
      <w:bookmarkEnd w:id="70"/>
      <w:bookmarkEnd w:id="71"/>
    </w:p>
    <w:p w:rsidR="00CE3F0E" w:rsidRPr="001B007C" w:rsidRDefault="00CE3F0E" w:rsidP="00CE3F0E">
      <w:pPr>
        <w:spacing w:before="240"/>
        <w:rPr>
          <w:rFonts w:cs="Times New Roman"/>
          <w:bCs/>
          <w:szCs w:val="24"/>
        </w:rPr>
      </w:pPr>
      <w:r w:rsidRPr="001B007C">
        <w:rPr>
          <w:rFonts w:cs="Times New Roman"/>
          <w:bCs/>
          <w:szCs w:val="24"/>
          <w:lang w:val="en-ZW"/>
        </w:rPr>
        <w:t>The chapter examined what other authors discovered about comparable investig</w:t>
      </w:r>
      <w:r w:rsidR="007431DB">
        <w:rPr>
          <w:rFonts w:cs="Times New Roman"/>
          <w:bCs/>
          <w:szCs w:val="24"/>
          <w:lang w:val="en-ZW"/>
        </w:rPr>
        <w:t xml:space="preserve">ations through their research. </w:t>
      </w:r>
      <w:r w:rsidR="007431DB">
        <w:rPr>
          <w:rFonts w:cs="Times New Roman"/>
          <w:bCs/>
          <w:szCs w:val="24"/>
        </w:rPr>
        <w:t xml:space="preserve">A </w:t>
      </w:r>
      <w:r w:rsidRPr="001B007C">
        <w:rPr>
          <w:rFonts w:cs="Times New Roman"/>
          <w:bCs/>
          <w:szCs w:val="24"/>
        </w:rPr>
        <w:t xml:space="preserve">literature review, according to Hart (2008), is a critical input to existing knowledge based on substantive results, as well as a theoretical and methodological contribution to a study </w:t>
      </w:r>
      <w:r w:rsidR="00671908" w:rsidRPr="001B007C">
        <w:rPr>
          <w:rFonts w:cs="Times New Roman"/>
          <w:bCs/>
          <w:szCs w:val="24"/>
        </w:rPr>
        <w:t>issue. It</w:t>
      </w:r>
      <w:r w:rsidRPr="001B007C">
        <w:rPr>
          <w:rFonts w:cs="Times New Roman"/>
          <w:bCs/>
          <w:szCs w:val="24"/>
        </w:rPr>
        <w:t xml:space="preserve"> contains a theoretical overview in which the study's findings outlines making decisions tools, and additionally empirical data in which the conclusions of researchers in a relevant subject matter are examined.</w:t>
      </w:r>
    </w:p>
    <w:p w:rsidR="00CE3F0E" w:rsidRPr="001B007C" w:rsidRDefault="00CE3F0E" w:rsidP="001B007C">
      <w:pPr>
        <w:pStyle w:val="Heading1"/>
      </w:pPr>
      <w:bookmarkStart w:id="72" w:name="_Toc94114759"/>
      <w:bookmarkStart w:id="73" w:name="_Toc137019303"/>
      <w:r w:rsidRPr="001B007C">
        <w:t>2.1 Theoretical Review</w:t>
      </w:r>
      <w:bookmarkStart w:id="74" w:name="_Toc94114760"/>
      <w:bookmarkEnd w:id="72"/>
      <w:bookmarkEnd w:id="73"/>
    </w:p>
    <w:p w:rsidR="00CE3F0E" w:rsidRPr="001B007C" w:rsidRDefault="00CE3F0E" w:rsidP="00CE3F0E">
      <w:pPr>
        <w:pStyle w:val="Heading2"/>
      </w:pPr>
      <w:bookmarkStart w:id="75" w:name="_Toc137019304"/>
      <w:r w:rsidRPr="001B007C">
        <w:t>2.1.1 Administrative Management Theory</w:t>
      </w:r>
      <w:bookmarkEnd w:id="74"/>
      <w:bookmarkEnd w:id="75"/>
    </w:p>
    <w:p w:rsidR="00CE3F0E" w:rsidRPr="001B007C" w:rsidRDefault="00CE3F0E" w:rsidP="00CE3F0E">
      <w:pPr>
        <w:spacing w:before="240"/>
        <w:rPr>
          <w:rFonts w:cs="Times New Roman"/>
          <w:bCs/>
          <w:szCs w:val="24"/>
        </w:rPr>
      </w:pPr>
      <w:r w:rsidRPr="001B007C">
        <w:rPr>
          <w:rFonts w:cs="Times New Roman"/>
          <w:bCs/>
          <w:szCs w:val="24"/>
          <w:lang w:val="en-ZW"/>
        </w:rPr>
        <w:t xml:space="preserve">The research was motivated by Henri Fayol's theory of administrative administration. The author aims to build a balanced approach to overall company management. </w:t>
      </w:r>
      <w:r w:rsidR="007431DB" w:rsidRPr="001B007C">
        <w:rPr>
          <w:rFonts w:cs="Times New Roman"/>
          <w:bCs/>
          <w:szCs w:val="24"/>
          <w:lang w:val="en-ZW"/>
        </w:rPr>
        <w:t>An</w:t>
      </w:r>
      <w:r w:rsidRPr="001B007C">
        <w:rPr>
          <w:rFonts w:cs="Times New Roman"/>
          <w:bCs/>
          <w:szCs w:val="24"/>
          <w:lang w:val="en-ZW"/>
        </w:rPr>
        <w:t xml:space="preserve"> organized administration organization, as well as a clear division of labour and assignment of power and authority to executives who have accountability for their particular areas of duty, are </w:t>
      </w:r>
      <w:r w:rsidR="007431DB" w:rsidRPr="001B007C">
        <w:rPr>
          <w:rFonts w:cs="Times New Roman"/>
          <w:bCs/>
          <w:szCs w:val="24"/>
          <w:lang w:val="en-ZW"/>
        </w:rPr>
        <w:t>required,</w:t>
      </w:r>
      <w:r w:rsidR="007431DB">
        <w:rPr>
          <w:rFonts w:cs="Times New Roman"/>
          <w:bCs/>
          <w:szCs w:val="24"/>
          <w:lang w:val="en-ZW"/>
        </w:rPr>
        <w:t xml:space="preserve"> in</w:t>
      </w:r>
      <w:r w:rsidRPr="001B007C">
        <w:rPr>
          <w:rFonts w:cs="Times New Roman"/>
          <w:bCs/>
          <w:szCs w:val="24"/>
          <w:lang w:val="en-ZW"/>
        </w:rPr>
        <w:t xml:space="preserve"> accordance to the theory (Fayol, 1976). </w:t>
      </w:r>
      <w:r w:rsidRPr="001B007C">
        <w:rPr>
          <w:rFonts w:cs="Times New Roman"/>
          <w:bCs/>
          <w:szCs w:val="24"/>
        </w:rPr>
        <w:t>To generate more revenue, designated district council organizations must perform management activities such as planning, controlling, organizing, and leading, to name a few. These functions are used in practice to improve revenue collection and management, resulting in better service.</w:t>
      </w:r>
    </w:p>
    <w:p w:rsidR="00CE3F0E" w:rsidRPr="001B007C" w:rsidRDefault="00CE3F0E" w:rsidP="00CE3F0E">
      <w:pPr>
        <w:spacing w:before="240"/>
        <w:rPr>
          <w:rFonts w:cs="Times New Roman"/>
          <w:bCs/>
          <w:szCs w:val="24"/>
          <w:lang w:val="en-ZW"/>
        </w:rPr>
      </w:pPr>
      <w:r w:rsidRPr="001B007C">
        <w:rPr>
          <w:rFonts w:cs="Times New Roman"/>
          <w:bCs/>
          <w:szCs w:val="24"/>
          <w:lang w:val="en-ZW"/>
        </w:rPr>
        <w:t xml:space="preserve">The concept explains how </w:t>
      </w:r>
      <w:r w:rsidR="00671908" w:rsidRPr="001B007C">
        <w:rPr>
          <w:rFonts w:cs="Times New Roman"/>
          <w:bCs/>
          <w:szCs w:val="24"/>
          <w:lang w:val="en-ZW"/>
        </w:rPr>
        <w:t>neighbourhood</w:t>
      </w:r>
      <w:r w:rsidRPr="001B007C">
        <w:rPr>
          <w:rFonts w:cs="Times New Roman"/>
          <w:bCs/>
          <w:szCs w:val="24"/>
          <w:lang w:val="en-ZW"/>
        </w:rPr>
        <w:t xml:space="preserve"> cash is managed throughout the municipality to ensure that public services are delivered on schedule. The concept describes how CRDC personnel involve themselves in revenue forecasting in the context of revenue goals and strategies in order to determine the stages, assessment, and implementation of the plan. </w:t>
      </w:r>
      <w:r w:rsidRPr="001B007C">
        <w:rPr>
          <w:rFonts w:cs="Times New Roman"/>
          <w:bCs/>
          <w:szCs w:val="24"/>
        </w:rPr>
        <w:t xml:space="preserve">It's not always about the quantity of money available to determine the service offered; sometimes it's all about how the </w:t>
      </w:r>
      <w:r w:rsidRPr="001B007C">
        <w:rPr>
          <w:rFonts w:cs="Times New Roman"/>
          <w:bCs/>
          <w:szCs w:val="24"/>
        </w:rPr>
        <w:lastRenderedPageBreak/>
        <w:t>company plans its operations.</w:t>
      </w:r>
      <w:r w:rsidRPr="001B007C">
        <w:rPr>
          <w:rFonts w:cs="Times New Roman"/>
          <w:bCs/>
          <w:szCs w:val="24"/>
          <w:lang w:val="en-ZW"/>
        </w:rPr>
        <w:t xml:space="preserve"> </w:t>
      </w:r>
      <w:r w:rsidRPr="001B007C">
        <w:rPr>
          <w:rFonts w:cs="Times New Roman"/>
          <w:bCs/>
          <w:szCs w:val="24"/>
        </w:rPr>
        <w:t>Things go according to plan if there is one.</w:t>
      </w:r>
      <w:r w:rsidRPr="001B007C">
        <w:rPr>
          <w:rFonts w:cs="Times New Roman"/>
          <w:bCs/>
          <w:szCs w:val="24"/>
          <w:lang w:val="en-ZW"/>
        </w:rPr>
        <w:t xml:space="preserve"> The theory also describes how CRDC personnel organize and distribute the resources required to produce local revenue, including the basic supplies, tools, and staff members.</w:t>
      </w:r>
      <w:r w:rsidRPr="001B007C">
        <w:rPr>
          <w:rFonts w:cs="Times New Roman"/>
          <w:bCs/>
          <w:szCs w:val="24"/>
        </w:rPr>
        <w:t xml:space="preserve"> Because the organization is chaotic, revenue cannot be collected correctly.</w:t>
      </w:r>
      <w:r w:rsidRPr="001B007C">
        <w:rPr>
          <w:rFonts w:cs="Times New Roman"/>
          <w:bCs/>
          <w:szCs w:val="24"/>
          <w:lang w:val="en-ZW"/>
        </w:rPr>
        <w:t xml:space="preserve"> </w:t>
      </w:r>
      <w:r w:rsidRPr="001B007C">
        <w:rPr>
          <w:rFonts w:cs="Times New Roman"/>
          <w:bCs/>
          <w:szCs w:val="24"/>
        </w:rPr>
        <w:t>For example, Rural District Councils collect clinic levies in all of their wards,</w:t>
      </w:r>
      <w:r w:rsidRPr="001B007C">
        <w:rPr>
          <w:rFonts w:cs="Times New Roman"/>
          <w:bCs/>
          <w:szCs w:val="24"/>
          <w:lang w:val="en-ZW"/>
        </w:rPr>
        <w:t xml:space="preserve"> </w:t>
      </w:r>
      <w:r w:rsidRPr="001B007C">
        <w:rPr>
          <w:rFonts w:cs="Times New Roman"/>
          <w:bCs/>
          <w:szCs w:val="24"/>
        </w:rPr>
        <w:t>therefore if they don't plan ahead for the day they need to collect the levies, it will slow down service delivery and reduce the time value of money.</w:t>
      </w:r>
    </w:p>
    <w:p w:rsidR="00CE3F0E" w:rsidRPr="001B007C" w:rsidRDefault="00CE3F0E" w:rsidP="00CE3F0E">
      <w:pPr>
        <w:spacing w:before="240"/>
        <w:rPr>
          <w:rFonts w:cs="Times New Roman"/>
          <w:bCs/>
          <w:szCs w:val="24"/>
        </w:rPr>
      </w:pPr>
      <w:r w:rsidRPr="001B007C">
        <w:rPr>
          <w:rFonts w:cs="Times New Roman"/>
          <w:bCs/>
          <w:szCs w:val="24"/>
        </w:rPr>
        <w:t>Finally, revenue control, which is another feature of the idea, comprises CRDC staff comparing revenue operations such as preparing reports and conducting reviews, which are essential components for revenue control. Annual RDC budgets must be implemented to evaluate what we have planned and compare it to the projected budget to see where we are falling short in terms of money collected.</w:t>
      </w:r>
      <w:r w:rsidRPr="001B007C">
        <w:rPr>
          <w:rFonts w:cs="Times New Roman"/>
          <w:bCs/>
          <w:szCs w:val="24"/>
          <w:lang w:val="en-ZW"/>
        </w:rPr>
        <w:t xml:space="preserve"> The theory is important since it guided the investigation's data collection, discovery of fresh knowledge, and explanation of how income is handled and how it promotes the delivery of services. </w:t>
      </w:r>
      <w:r w:rsidRPr="001B007C">
        <w:rPr>
          <w:rFonts w:cs="Times New Roman"/>
          <w:bCs/>
          <w:szCs w:val="24"/>
        </w:rPr>
        <w:t>We may have revenue but fail to manage it at times, and the study is based on this notion to produce strong reasoning or justifications about the area of concern.</w:t>
      </w:r>
      <w:bookmarkStart w:id="76" w:name="_Toc94114761"/>
    </w:p>
    <w:p w:rsidR="00CE3F0E" w:rsidRPr="001B007C" w:rsidRDefault="00CE3F0E" w:rsidP="00CE3F0E">
      <w:pPr>
        <w:pStyle w:val="Heading2"/>
      </w:pPr>
      <w:bookmarkStart w:id="77" w:name="_Toc137019305"/>
      <w:r w:rsidRPr="001B007C">
        <w:t>2.1.2 Decentralization Theorem</w:t>
      </w:r>
      <w:bookmarkEnd w:id="76"/>
      <w:bookmarkEnd w:id="77"/>
    </w:p>
    <w:p w:rsidR="00CE3F0E" w:rsidRPr="001B007C" w:rsidRDefault="00CE3F0E" w:rsidP="00CE3F0E">
      <w:pPr>
        <w:spacing w:before="240"/>
        <w:rPr>
          <w:rFonts w:cs="Times New Roman"/>
          <w:szCs w:val="24"/>
        </w:rPr>
      </w:pPr>
      <w:r w:rsidRPr="001B007C">
        <w:rPr>
          <w:rFonts w:cs="Times New Roman"/>
          <w:szCs w:val="24"/>
        </w:rPr>
        <w:t>Decentralization is commonly promoted as a way to improve government service delivery.</w:t>
      </w:r>
      <w:r w:rsidRPr="001B007C">
        <w:rPr>
          <w:rFonts w:cs="Times New Roman"/>
          <w:szCs w:val="24"/>
          <w:lang w:val="en-ZW"/>
        </w:rPr>
        <w:t xml:space="preserve"> </w:t>
      </w:r>
      <w:r w:rsidRPr="001B007C">
        <w:rPr>
          <w:rFonts w:cs="Times New Roman"/>
          <w:szCs w:val="24"/>
        </w:rPr>
        <w:t>Because councils are responsible for providing services to their communities, Oates (1972) proposed the</w:t>
      </w:r>
      <w:r w:rsidRPr="001B007C">
        <w:rPr>
          <w:rFonts w:cs="Times New Roman"/>
          <w:szCs w:val="24"/>
          <w:lang w:val="en-ZW"/>
        </w:rPr>
        <w:t xml:space="preserve"> "Decentralization theorem," which asserts that each government service should be delivered by the authority with geographic control over that area in order to internalize the advantages and disadvantages because those local governments are accustomed to the concerns of those who reside in that area. First, decentralization having a second-order effect on the total number, quality, and equitable distribution of public services by influencing the intermediary factors listed below:</w:t>
      </w:r>
    </w:p>
    <w:p w:rsidR="00CE3F0E" w:rsidRPr="001B007C" w:rsidRDefault="00CE3F0E" w:rsidP="00CE3F0E">
      <w:pPr>
        <w:numPr>
          <w:ilvl w:val="0"/>
          <w:numId w:val="1"/>
        </w:numPr>
        <w:spacing w:before="240"/>
        <w:rPr>
          <w:rFonts w:cs="Times New Roman"/>
          <w:b/>
          <w:szCs w:val="24"/>
        </w:rPr>
      </w:pPr>
      <w:bookmarkStart w:id="78" w:name="_Toc94114762"/>
      <w:r w:rsidRPr="001B007C">
        <w:rPr>
          <w:rFonts w:cs="Times New Roman"/>
          <w:b/>
          <w:szCs w:val="24"/>
        </w:rPr>
        <w:t>Access to local information</w:t>
      </w:r>
      <w:bookmarkEnd w:id="78"/>
    </w:p>
    <w:p w:rsidR="00CE3F0E" w:rsidRPr="001B007C" w:rsidRDefault="00CE3F0E" w:rsidP="00CE3F0E">
      <w:pPr>
        <w:spacing w:before="240"/>
        <w:rPr>
          <w:rFonts w:cs="Times New Roman"/>
          <w:szCs w:val="24"/>
          <w:lang w:val="en-ZW"/>
        </w:rPr>
      </w:pPr>
      <w:r w:rsidRPr="001B007C">
        <w:rPr>
          <w:rFonts w:cs="Times New Roman"/>
          <w:szCs w:val="24"/>
        </w:rPr>
        <w:t>Decentralization can provide access to information about local needs, conditions, and priorities, which may be incorporated later into local redevelopment plans. Decentralization means that local governments have the power to make their own decisions.</w:t>
      </w:r>
      <w:r w:rsidRPr="001B007C">
        <w:rPr>
          <w:rFonts w:cs="Times New Roman"/>
          <w:szCs w:val="24"/>
          <w:lang w:val="en-ZW"/>
        </w:rPr>
        <w:t xml:space="preserve"> </w:t>
      </w:r>
      <w:r w:rsidRPr="001B007C">
        <w:rPr>
          <w:rFonts w:cs="Times New Roman"/>
          <w:szCs w:val="24"/>
        </w:rPr>
        <w:t xml:space="preserve">These are the ones who, rather than at a central level, are able to know exactly what the community wants, hence expanding access to </w:t>
      </w:r>
      <w:r w:rsidRPr="001B007C">
        <w:rPr>
          <w:rFonts w:cs="Times New Roman"/>
          <w:szCs w:val="24"/>
        </w:rPr>
        <w:lastRenderedPageBreak/>
        <w:t>information.</w:t>
      </w:r>
      <w:r w:rsidRPr="001B007C">
        <w:rPr>
          <w:rFonts w:cs="Times New Roman"/>
          <w:szCs w:val="24"/>
          <w:lang w:val="en-ZW"/>
        </w:rPr>
        <w:t xml:space="preserve"> </w:t>
      </w:r>
      <w:r w:rsidRPr="001B007C">
        <w:rPr>
          <w:rFonts w:cs="Times New Roman"/>
          <w:szCs w:val="24"/>
        </w:rPr>
        <w:t>Finally, the local government will have a clear understanding of the services that residents and ratepayers desire and will be able to plan and organize them in accordance with the annual budget.</w:t>
      </w:r>
      <w:bookmarkStart w:id="79" w:name="_Toc94114763"/>
    </w:p>
    <w:p w:rsidR="00CE3F0E" w:rsidRPr="001B007C" w:rsidRDefault="00CE3F0E" w:rsidP="00CE3F0E">
      <w:pPr>
        <w:pStyle w:val="ListParagraph"/>
        <w:numPr>
          <w:ilvl w:val="0"/>
          <w:numId w:val="1"/>
        </w:numPr>
        <w:spacing w:before="240"/>
        <w:rPr>
          <w:rFonts w:cs="Times New Roman"/>
          <w:szCs w:val="24"/>
          <w:lang w:val="en-ZW"/>
        </w:rPr>
      </w:pPr>
      <w:r w:rsidRPr="001B007C">
        <w:rPr>
          <w:rFonts w:cs="Times New Roman"/>
          <w:b/>
          <w:szCs w:val="24"/>
        </w:rPr>
        <w:t>Locus of decision-making power</w:t>
      </w:r>
      <w:bookmarkEnd w:id="79"/>
    </w:p>
    <w:p w:rsidR="00CE3F0E" w:rsidRPr="001B007C" w:rsidRDefault="00CE3F0E" w:rsidP="00CE3F0E">
      <w:pPr>
        <w:spacing w:before="240"/>
        <w:rPr>
          <w:rFonts w:cs="Times New Roman"/>
          <w:szCs w:val="24"/>
        </w:rPr>
      </w:pPr>
      <w:r w:rsidRPr="001B007C">
        <w:rPr>
          <w:rFonts w:cs="Times New Roman"/>
          <w:szCs w:val="24"/>
          <w:lang w:val="en-ZW"/>
        </w:rPr>
        <w:t xml:space="preserve">Decentralized administration ought to </w:t>
      </w:r>
      <w:r w:rsidR="007003C8" w:rsidRPr="001B007C">
        <w:rPr>
          <w:rFonts w:cs="Times New Roman"/>
          <w:szCs w:val="24"/>
          <w:lang w:val="en-ZW"/>
        </w:rPr>
        <w:t>decentralize</w:t>
      </w:r>
      <w:r w:rsidRPr="001B007C">
        <w:rPr>
          <w:rFonts w:cs="Times New Roman"/>
          <w:szCs w:val="24"/>
          <w:lang w:val="en-ZW"/>
        </w:rPr>
        <w:t xml:space="preserve"> the exercise of decision-making and execution power, rendering it possible to translate goals into action plans. </w:t>
      </w:r>
      <w:r w:rsidRPr="001B007C">
        <w:rPr>
          <w:rFonts w:cs="Times New Roman"/>
          <w:szCs w:val="24"/>
        </w:rPr>
        <w:t xml:space="preserve">If the authorities are not decentralized, </w:t>
      </w:r>
      <w:r w:rsidRPr="001B007C">
        <w:rPr>
          <w:rFonts w:cs="Times New Roman"/>
          <w:szCs w:val="24"/>
          <w:lang w:val="en-ZW"/>
        </w:rPr>
        <w:tab/>
      </w:r>
      <w:r w:rsidRPr="001B007C">
        <w:rPr>
          <w:rFonts w:cs="Times New Roman"/>
          <w:szCs w:val="24"/>
        </w:rPr>
        <w:t>they may fall back on various revenue collection tactics that can be implemented at the district level.</w:t>
      </w:r>
      <w:r w:rsidRPr="001B007C">
        <w:rPr>
          <w:rFonts w:cs="Times New Roman"/>
          <w:szCs w:val="24"/>
          <w:lang w:val="en-ZW"/>
        </w:rPr>
        <w:t xml:space="preserve"> </w:t>
      </w:r>
      <w:r w:rsidRPr="001B007C">
        <w:rPr>
          <w:rFonts w:cs="Times New Roman"/>
          <w:szCs w:val="24"/>
        </w:rPr>
        <w:t>The local government of a certain district has a good understanding of its inhabitants' behavior, so they know how to collect revenue. However, if they are not guided, it will be difficult for them</w:t>
      </w:r>
      <w:r w:rsidRPr="001B007C">
        <w:rPr>
          <w:rFonts w:cs="Times New Roman"/>
          <w:szCs w:val="24"/>
          <w:lang w:val="en-ZW"/>
        </w:rPr>
        <w:t xml:space="preserve"> </w:t>
      </w:r>
      <w:r w:rsidRPr="001B007C">
        <w:rPr>
          <w:rFonts w:cs="Times New Roman"/>
          <w:szCs w:val="24"/>
        </w:rPr>
        <w:t>to implement their ideas, harming service delivery.</w:t>
      </w:r>
      <w:r w:rsidRPr="001B007C">
        <w:rPr>
          <w:rFonts w:cs="Times New Roman"/>
          <w:szCs w:val="24"/>
          <w:lang w:val="en-ZW"/>
        </w:rPr>
        <w:t xml:space="preserve"> </w:t>
      </w:r>
      <w:r w:rsidR="006E0C55">
        <w:rPr>
          <w:rFonts w:cs="Times New Roman"/>
          <w:szCs w:val="24"/>
        </w:rPr>
        <w:t xml:space="preserve">As </w:t>
      </w:r>
      <w:r w:rsidR="007003C8">
        <w:rPr>
          <w:rFonts w:cs="Times New Roman"/>
          <w:szCs w:val="24"/>
        </w:rPr>
        <w:t xml:space="preserve">a </w:t>
      </w:r>
      <w:r w:rsidRPr="001B007C">
        <w:rPr>
          <w:rFonts w:cs="Times New Roman"/>
          <w:szCs w:val="24"/>
        </w:rPr>
        <w:t>result of decentralization, decisions are made based on what is happening on the ground.</w:t>
      </w:r>
      <w:bookmarkStart w:id="80" w:name="_Toc94114764"/>
    </w:p>
    <w:p w:rsidR="00CE3F0E" w:rsidRPr="001B007C" w:rsidRDefault="00CE3F0E" w:rsidP="00CE3F0E">
      <w:pPr>
        <w:pStyle w:val="ListParagraph"/>
        <w:numPr>
          <w:ilvl w:val="0"/>
          <w:numId w:val="1"/>
        </w:numPr>
        <w:spacing w:before="240"/>
        <w:rPr>
          <w:rFonts w:cs="Times New Roman"/>
          <w:szCs w:val="24"/>
        </w:rPr>
      </w:pPr>
      <w:r w:rsidRPr="001B007C">
        <w:rPr>
          <w:rFonts w:cs="Times New Roman"/>
          <w:b/>
          <w:szCs w:val="24"/>
        </w:rPr>
        <w:t>Resource availability</w:t>
      </w:r>
      <w:bookmarkEnd w:id="80"/>
    </w:p>
    <w:p w:rsidR="00CE3F0E" w:rsidRPr="001B007C" w:rsidRDefault="00CE3F0E" w:rsidP="00CE3F0E">
      <w:pPr>
        <w:spacing w:before="240"/>
        <w:rPr>
          <w:rFonts w:cs="Times New Roman"/>
          <w:szCs w:val="24"/>
        </w:rPr>
      </w:pPr>
      <w:r w:rsidRPr="001B007C">
        <w:rPr>
          <w:rFonts w:cs="Times New Roman"/>
          <w:szCs w:val="24"/>
        </w:rPr>
        <w:t>A decentralized system has the potential to increase the availability of finances for the execution of programs. Decentralization, according to the recommended case, may improve the availability of goods and services (especially financial assets) in four ways: (1) opening up novel sources of revenue from taxation that a centrally controlled government cannot successfully exploit; (2) strengthening the collection of already existing taxes; (3) allowing contributions compared to the general public (which incorporates both user expenses and free of charge contributions in the form of money, supplies, or labor); along with (4) lowering the power source equal parts.</w:t>
      </w:r>
    </w:p>
    <w:p w:rsidR="00CE3F0E" w:rsidRPr="001B007C" w:rsidRDefault="00CE3F0E" w:rsidP="00CE3F0E">
      <w:pPr>
        <w:spacing w:before="240"/>
        <w:rPr>
          <w:rFonts w:cs="Times New Roman"/>
          <w:szCs w:val="24"/>
        </w:rPr>
      </w:pPr>
      <w:r w:rsidRPr="001B007C">
        <w:rPr>
          <w:rFonts w:cs="Times New Roman"/>
          <w:szCs w:val="24"/>
        </w:rPr>
        <w:t>If local</w:t>
      </w:r>
      <w:r w:rsidRPr="001B007C">
        <w:rPr>
          <w:rFonts w:cs="Times New Roman"/>
          <w:szCs w:val="24"/>
          <w:lang w:val="en-ZW"/>
        </w:rPr>
        <w:t xml:space="preserve"> </w:t>
      </w:r>
      <w:r w:rsidRPr="001B007C">
        <w:rPr>
          <w:rFonts w:cs="Times New Roman"/>
          <w:szCs w:val="24"/>
        </w:rPr>
        <w:t>governments are allowed the authority to make their own decisions, the service they provide will improve.</w:t>
      </w:r>
      <w:r w:rsidRPr="001B007C">
        <w:rPr>
          <w:rFonts w:cs="Times New Roman"/>
          <w:szCs w:val="24"/>
          <w:lang w:val="en-ZW"/>
        </w:rPr>
        <w:t xml:space="preserve"> </w:t>
      </w:r>
      <w:r w:rsidRPr="001B007C">
        <w:rPr>
          <w:rFonts w:cs="Times New Roman"/>
          <w:szCs w:val="24"/>
        </w:rPr>
        <w:t>For example, if government directives/orders are decentralized, authorities can decide not to write off all debts because that is where their revenue comes from, hence enhancing the service provided</w:t>
      </w:r>
    </w:p>
    <w:p w:rsidR="00CE3F0E" w:rsidRPr="001B007C" w:rsidRDefault="00CE3F0E" w:rsidP="00CE3F0E">
      <w:pPr>
        <w:spacing w:before="240"/>
        <w:rPr>
          <w:rFonts w:cs="Times New Roman"/>
          <w:szCs w:val="24"/>
        </w:rPr>
      </w:pPr>
      <w:r w:rsidRPr="001B007C">
        <w:rPr>
          <w:rFonts w:cs="Times New Roman"/>
          <w:szCs w:val="24"/>
        </w:rPr>
        <w:t>Governments in localities are typically reticent to raise taxation for political considerations, but government at the national level might be the biggest impediment. Despite strong protest from regional governments, the Ugandan government destroyed one of their key sources of funding in 2006.</w:t>
      </w:r>
    </w:p>
    <w:p w:rsidR="00CE3F0E" w:rsidRPr="001B007C" w:rsidRDefault="00CE3F0E" w:rsidP="00CE3F0E">
      <w:pPr>
        <w:spacing w:before="240"/>
        <w:rPr>
          <w:rFonts w:cs="Times New Roman"/>
          <w:szCs w:val="24"/>
        </w:rPr>
      </w:pPr>
      <w:r w:rsidRPr="001B007C">
        <w:rPr>
          <w:rFonts w:cs="Times New Roman"/>
          <w:szCs w:val="24"/>
        </w:rPr>
        <w:lastRenderedPageBreak/>
        <w:t xml:space="preserve">In a comparable manner in Zimbabwe in the latter part of the 1990s, municipal governments sought central government approval to introduce a number of either fresh or recent taxes (such as inheritance taxes), but these requests were denied. Local governments in Zambia and Zimbabwe, on the </w:t>
      </w:r>
      <w:r w:rsidRPr="001B007C">
        <w:rPr>
          <w:rFonts w:cs="Times New Roman"/>
          <w:szCs w:val="24"/>
          <w:lang w:val="en-ZW"/>
        </w:rPr>
        <w:tab/>
      </w:r>
      <w:r w:rsidRPr="001B007C">
        <w:rPr>
          <w:rFonts w:cs="Times New Roman"/>
          <w:szCs w:val="24"/>
        </w:rPr>
        <w:t>other hand, have been known to introduce new taxes when given the opportunity (Mellors 2006).</w:t>
      </w:r>
      <w:r w:rsidRPr="001B007C">
        <w:rPr>
          <w:rFonts w:cs="Times New Roman"/>
          <w:szCs w:val="24"/>
          <w:lang w:val="en-ZW"/>
        </w:rPr>
        <w:t xml:space="preserve"> There is inconclusive evidence of enhanced revenue generation from taxes as a result of decentralized governance in numerous countries, including Uganda, Malawi, and Zimbabwe. The boost in productivity appears to be due, in part, to greater motivation among the local government employees, as well as advances in overall effectiveness in administration. </w:t>
      </w:r>
      <w:r w:rsidRPr="001B007C">
        <w:rPr>
          <w:rFonts w:cs="Times New Roman"/>
          <w:szCs w:val="24"/>
        </w:rPr>
        <w:t>It is not always the case that local governments are unable to collect income; sometimes it is a question of staff motivation.</w:t>
      </w:r>
      <w:r w:rsidRPr="001B007C">
        <w:rPr>
          <w:rFonts w:cs="Times New Roman"/>
          <w:szCs w:val="24"/>
          <w:lang w:val="en-ZW"/>
        </w:rPr>
        <w:t xml:space="preserve"> </w:t>
      </w:r>
      <w:r w:rsidRPr="001B007C">
        <w:rPr>
          <w:rFonts w:cs="Times New Roman"/>
          <w:szCs w:val="24"/>
        </w:rPr>
        <w:t>Employees who are unmotivated will not perform at their best.</w:t>
      </w:r>
      <w:bookmarkStart w:id="81" w:name="_Toc94114765"/>
    </w:p>
    <w:p w:rsidR="00CE3F0E" w:rsidRPr="001B007C" w:rsidRDefault="00CE3F0E" w:rsidP="00CE3F0E">
      <w:pPr>
        <w:pStyle w:val="ListParagraph"/>
        <w:numPr>
          <w:ilvl w:val="0"/>
          <w:numId w:val="1"/>
        </w:numPr>
        <w:spacing w:before="240"/>
        <w:rPr>
          <w:rFonts w:cs="Times New Roman"/>
          <w:szCs w:val="24"/>
        </w:rPr>
      </w:pPr>
      <w:r w:rsidRPr="001B007C">
        <w:rPr>
          <w:rFonts w:cs="Times New Roman"/>
          <w:b/>
          <w:szCs w:val="24"/>
        </w:rPr>
        <w:t>Administrative Performance</w:t>
      </w:r>
      <w:bookmarkEnd w:id="81"/>
    </w:p>
    <w:p w:rsidR="00CE3F0E" w:rsidRPr="001B007C" w:rsidRDefault="006E0C55" w:rsidP="00CE3F0E">
      <w:pPr>
        <w:spacing w:before="240"/>
        <w:rPr>
          <w:rFonts w:cs="Times New Roman"/>
          <w:szCs w:val="24"/>
        </w:rPr>
      </w:pPr>
      <w:r>
        <w:rPr>
          <w:rFonts w:cs="Times New Roman"/>
          <w:szCs w:val="24"/>
        </w:rPr>
        <w:t xml:space="preserve">Decentralization may improve </w:t>
      </w:r>
      <w:r w:rsidR="00CE3F0E" w:rsidRPr="001B007C">
        <w:rPr>
          <w:rFonts w:cs="Times New Roman"/>
          <w:szCs w:val="24"/>
        </w:rPr>
        <w:t>administrative performance and, as a result, program implementation effectiveness.</w:t>
      </w:r>
      <w:r w:rsidR="00CE3F0E" w:rsidRPr="001B007C">
        <w:rPr>
          <w:rFonts w:cs="Times New Roman"/>
          <w:szCs w:val="24"/>
          <w:lang w:val="en-ZW"/>
        </w:rPr>
        <w:t xml:space="preserve"> </w:t>
      </w:r>
      <w:r w:rsidR="00CE3F0E" w:rsidRPr="001B007C">
        <w:rPr>
          <w:rFonts w:cs="Times New Roman"/>
          <w:szCs w:val="24"/>
        </w:rPr>
        <w:t xml:space="preserve">A variety of assumptions underpin the theoretical </w:t>
      </w:r>
      <w:r w:rsidR="00CE3F0E" w:rsidRPr="001B007C">
        <w:rPr>
          <w:rFonts w:cs="Times New Roman"/>
          <w:szCs w:val="24"/>
          <w:lang w:val="en-ZW"/>
        </w:rPr>
        <w:tab/>
      </w:r>
      <w:r w:rsidR="00CE3F0E" w:rsidRPr="001B007C">
        <w:rPr>
          <w:rFonts w:cs="Times New Roman"/>
          <w:szCs w:val="24"/>
        </w:rPr>
        <w:t>relationship</w:t>
      </w:r>
      <w:r w:rsidR="00CE3F0E" w:rsidRPr="001B007C">
        <w:rPr>
          <w:rFonts w:cs="Times New Roman"/>
          <w:szCs w:val="24"/>
          <w:lang w:val="en-ZW"/>
        </w:rPr>
        <w:t xml:space="preserve"> </w:t>
      </w:r>
      <w:r w:rsidR="00CE3F0E" w:rsidRPr="001B007C">
        <w:rPr>
          <w:rFonts w:cs="Times New Roman"/>
          <w:szCs w:val="24"/>
        </w:rPr>
        <w:t>between</w:t>
      </w:r>
      <w:r w:rsidR="00CE3F0E" w:rsidRPr="001B007C">
        <w:rPr>
          <w:rFonts w:cs="Times New Roman"/>
          <w:szCs w:val="24"/>
          <w:lang w:val="en-ZW"/>
        </w:rPr>
        <w:t xml:space="preserve"> </w:t>
      </w:r>
      <w:r w:rsidR="00CE3F0E" w:rsidRPr="001B007C">
        <w:rPr>
          <w:rFonts w:cs="Times New Roman"/>
          <w:szCs w:val="24"/>
        </w:rPr>
        <w:t>decentralization and administrative</w:t>
      </w:r>
      <w:r w:rsidR="00CE3F0E" w:rsidRPr="001B007C">
        <w:rPr>
          <w:rFonts w:cs="Times New Roman"/>
          <w:szCs w:val="24"/>
          <w:lang w:val="en-ZW"/>
        </w:rPr>
        <w:t xml:space="preserve"> </w:t>
      </w:r>
      <w:r w:rsidR="00CE3F0E" w:rsidRPr="001B007C">
        <w:rPr>
          <w:rFonts w:cs="Times New Roman"/>
          <w:szCs w:val="24"/>
        </w:rPr>
        <w:t>performance.</w:t>
      </w:r>
      <w:r w:rsidR="00CE3F0E" w:rsidRPr="001B007C">
        <w:rPr>
          <w:rFonts w:cs="Times New Roman"/>
          <w:szCs w:val="24"/>
          <w:lang w:val="en-ZW"/>
        </w:rPr>
        <w:t xml:space="preserve"> </w:t>
      </w:r>
      <w:r w:rsidR="00CE3F0E" w:rsidRPr="001B007C">
        <w:rPr>
          <w:rFonts w:cs="Times New Roman"/>
          <w:szCs w:val="24"/>
          <w:lang w:val="en-ZW"/>
        </w:rPr>
        <w:tab/>
      </w:r>
      <w:r w:rsidR="00CB2071">
        <w:rPr>
          <w:rFonts w:cs="Times New Roman"/>
          <w:szCs w:val="24"/>
        </w:rPr>
        <w:t xml:space="preserve">Denationalization </w:t>
      </w:r>
      <w:r>
        <w:rPr>
          <w:rFonts w:cs="Times New Roman"/>
          <w:szCs w:val="24"/>
        </w:rPr>
        <w:t xml:space="preserve">may </w:t>
      </w:r>
      <w:r w:rsidR="00CE3F0E" w:rsidRPr="001B007C">
        <w:rPr>
          <w:rFonts w:cs="Times New Roman"/>
          <w:szCs w:val="24"/>
        </w:rPr>
        <w:t xml:space="preserve">increase flexibility and thus responsiveness, improve </w:t>
      </w:r>
      <w:r w:rsidR="00CE3F0E" w:rsidRPr="001B007C">
        <w:rPr>
          <w:rFonts w:cs="Times New Roman"/>
          <w:szCs w:val="24"/>
          <w:lang w:val="en-ZW"/>
        </w:rPr>
        <w:tab/>
      </w:r>
      <w:r w:rsidR="00CE3F0E" w:rsidRPr="001B007C">
        <w:rPr>
          <w:rFonts w:cs="Times New Roman"/>
          <w:szCs w:val="24"/>
        </w:rPr>
        <w:t xml:space="preserve">cooperation between the different authorities’ involved, and foster integrity and responsibility among local officials, all of which are important </w:t>
      </w:r>
      <w:r w:rsidR="00CE3F0E" w:rsidRPr="001B007C">
        <w:rPr>
          <w:rFonts w:cs="Times New Roman"/>
          <w:szCs w:val="24"/>
          <w:lang w:val="en-ZW"/>
        </w:rPr>
        <w:t>benefits</w:t>
      </w:r>
      <w:r w:rsidR="00CE3F0E" w:rsidRPr="001B007C">
        <w:rPr>
          <w:rFonts w:cs="Times New Roman"/>
          <w:szCs w:val="24"/>
        </w:rPr>
        <w:t>.</w:t>
      </w:r>
    </w:p>
    <w:p w:rsidR="00CE3F0E" w:rsidRPr="001B007C" w:rsidRDefault="00CE3F0E" w:rsidP="00CE3F0E">
      <w:pPr>
        <w:spacing w:before="240"/>
        <w:rPr>
          <w:rFonts w:cs="Times New Roman"/>
          <w:szCs w:val="24"/>
          <w:lang w:val="en-ZW"/>
        </w:rPr>
      </w:pPr>
      <w:r w:rsidRPr="001B007C">
        <w:rPr>
          <w:rFonts w:cs="Times New Roman"/>
          <w:szCs w:val="24"/>
        </w:rPr>
        <w:t>According to other authors, the goal of decentralization was to give local governments a greater position in identifying local requirements and providing appropriate public services, as recognized by fiscal policy specialists (Brewer, Chandler, and Ferrell, 2006).</w:t>
      </w:r>
      <w:r w:rsidRPr="001B007C">
        <w:rPr>
          <w:rFonts w:cs="Times New Roman"/>
          <w:szCs w:val="24"/>
          <w:lang w:val="en-ZW"/>
        </w:rPr>
        <w:t xml:space="preserve"> </w:t>
      </w:r>
      <w:r w:rsidRPr="001B007C">
        <w:rPr>
          <w:rFonts w:cs="Times New Roman"/>
          <w:szCs w:val="24"/>
        </w:rPr>
        <w:t>In light of this, district local governments may be able to easily identify and raise cash from local sources such as road tolls, property taxes, fees, fines, market fees, and other comparable sources to assist fund community development.</w:t>
      </w:r>
      <w:r w:rsidRPr="001B007C">
        <w:rPr>
          <w:rFonts w:cs="Times New Roman"/>
          <w:szCs w:val="24"/>
          <w:lang w:val="en-ZW"/>
        </w:rPr>
        <w:t xml:space="preserve"> </w:t>
      </w:r>
      <w:r w:rsidRPr="001B007C">
        <w:rPr>
          <w:rFonts w:cs="Times New Roman"/>
          <w:szCs w:val="24"/>
        </w:rPr>
        <w:t>District local governments are expected to implement projects and programs that would aid communities in eliminating poverty in their communities in addition to the Internally Generated Funds (IGFs) (Bray, 2008).</w:t>
      </w:r>
      <w:r w:rsidRPr="001B007C">
        <w:rPr>
          <w:rFonts w:cs="Times New Roman"/>
          <w:szCs w:val="24"/>
          <w:lang w:val="en-ZW"/>
        </w:rPr>
        <w:t xml:space="preserve"> </w:t>
      </w:r>
      <w:r w:rsidRPr="001B007C">
        <w:rPr>
          <w:rFonts w:cs="Times New Roman"/>
          <w:szCs w:val="24"/>
        </w:rPr>
        <w:t>This will help the entire community by allowing them to raise funds to pay for local government services. For example, the CRDC employs members of the local community to collect trash every three months, rotating them among the homes to benefit everyone.</w:t>
      </w:r>
    </w:p>
    <w:p w:rsidR="00CE3F0E" w:rsidRPr="001B007C" w:rsidRDefault="00CE3F0E" w:rsidP="00CE3F0E">
      <w:pPr>
        <w:spacing w:before="240"/>
        <w:rPr>
          <w:rFonts w:cs="Times New Roman"/>
          <w:szCs w:val="24"/>
        </w:rPr>
      </w:pPr>
      <w:r w:rsidRPr="001B007C">
        <w:rPr>
          <w:rFonts w:cs="Times New Roman"/>
          <w:szCs w:val="24"/>
        </w:rPr>
        <w:lastRenderedPageBreak/>
        <w:t>In Uganda, local source income accounts for only a small portion of a local the federal government's total revenue. This could be due to a variety of factors, including political or the national government limitations on the types of funds available to municipal governments and the interest rates that are permitted to be charged. Local source income makes for only a minor fraction of a local the federal government's total earnings in Uganda. This might happen due to a number of issues, including political or government-imposed prohibitions on the different kinds of funding accessible to town governments as well as the rate of interest they can be applied. In Uganda, too, there is a widespread culture of reliance on central government decisions and recommendations, to the extent that the government might overlook its financial potential if the charged revenues are unpopular enough to hurt political support. Venables (2010) backed up this claim by pointing out that local politics thwarts local revenue collection, diminishing the service provided.</w:t>
      </w:r>
      <w:r w:rsidRPr="001B007C">
        <w:rPr>
          <w:rFonts w:cs="Times New Roman"/>
          <w:szCs w:val="24"/>
          <w:lang w:val="en-ZW"/>
        </w:rPr>
        <w:t xml:space="preserve"> </w:t>
      </w:r>
      <w:r w:rsidRPr="001B007C">
        <w:rPr>
          <w:rFonts w:cs="Times New Roman"/>
          <w:szCs w:val="24"/>
        </w:rPr>
        <w:t>Whatever the cause or causes, the result is that local governments are frequently too reliant on transfer payments and less capable of developing decentralized leadership.</w:t>
      </w:r>
      <w:bookmarkStart w:id="82" w:name="_heading=h.gjdgxs" w:colFirst="0" w:colLast="0"/>
      <w:bookmarkStart w:id="83" w:name="_Toc94114766"/>
      <w:bookmarkEnd w:id="82"/>
    </w:p>
    <w:p w:rsidR="00CE3F0E" w:rsidRPr="001B007C" w:rsidRDefault="00CE3F0E" w:rsidP="00CE3F0E">
      <w:pPr>
        <w:pStyle w:val="Heading2"/>
      </w:pPr>
      <w:bookmarkStart w:id="84" w:name="_Toc137019306"/>
      <w:r w:rsidRPr="001B007C">
        <w:t>2.1.3 The Portfolio Theory</w:t>
      </w:r>
      <w:bookmarkEnd w:id="83"/>
      <w:bookmarkEnd w:id="84"/>
    </w:p>
    <w:p w:rsidR="00CE3F0E" w:rsidRPr="001B007C" w:rsidRDefault="00CE3F0E" w:rsidP="00CE3F0E">
      <w:pPr>
        <w:spacing w:before="240"/>
        <w:rPr>
          <w:rFonts w:cs="Times New Roman"/>
          <w:szCs w:val="24"/>
          <w:lang w:val="en-ZW"/>
        </w:rPr>
      </w:pPr>
      <w:r w:rsidRPr="001B007C">
        <w:rPr>
          <w:rFonts w:cs="Times New Roman"/>
          <w:szCs w:val="24"/>
        </w:rPr>
        <w:t>This theory tries to establish a theoretical framework that describes how diversification interacts with risk and returns, based on portfolio theory in corporate finance and regional scientific literature.</w:t>
      </w:r>
      <w:r w:rsidRPr="001B007C">
        <w:rPr>
          <w:rFonts w:cs="Times New Roman"/>
          <w:szCs w:val="24"/>
          <w:lang w:val="en-ZW"/>
        </w:rPr>
        <w:t xml:space="preserve"> </w:t>
      </w:r>
      <w:r w:rsidRPr="001B007C">
        <w:rPr>
          <w:rFonts w:cs="Times New Roman"/>
          <w:szCs w:val="24"/>
        </w:rPr>
        <w:t>Risk in corporate finance refers to the inability to forecast or the volatility of market returns over time.</w:t>
      </w:r>
      <w:r w:rsidRPr="001B007C">
        <w:rPr>
          <w:rFonts w:cs="Times New Roman"/>
          <w:szCs w:val="24"/>
          <w:lang w:val="en-ZW"/>
        </w:rPr>
        <w:t xml:space="preserve"> In the context of portfolio theory, diversification helps to reduce risk as long as different securities in the portfolio of investments are not fluctuating in the same directions or their price fluctuations are not completely related (Brealey; &amp; Myers, 1991). There are two types of risks: uncoordinated danger often known for its distinctive risk, and risk associated with markets (systematic risk). The one-of-a-kind risk stems from the </w:t>
      </w:r>
      <w:r w:rsidR="00CB2071" w:rsidRPr="001B007C">
        <w:rPr>
          <w:rFonts w:cs="Times New Roman"/>
          <w:szCs w:val="24"/>
          <w:lang w:val="en-ZW"/>
        </w:rPr>
        <w:t>unfavourable</w:t>
      </w:r>
      <w:r w:rsidRPr="001B007C">
        <w:rPr>
          <w:rFonts w:cs="Times New Roman"/>
          <w:szCs w:val="24"/>
          <w:lang w:val="en-ZW"/>
        </w:rPr>
        <w:t xml:space="preserve"> conditions that surround a single company or industry. Diversification can assist in mitigating this risk.</w:t>
      </w:r>
    </w:p>
    <w:p w:rsidR="00CE3F0E" w:rsidRPr="001B007C" w:rsidRDefault="00CE3F0E" w:rsidP="00CE3F0E">
      <w:pPr>
        <w:spacing w:before="240"/>
        <w:rPr>
          <w:rFonts w:cs="Times New Roman"/>
          <w:szCs w:val="24"/>
          <w:lang w:val="en-ZW"/>
        </w:rPr>
      </w:pPr>
      <w:r w:rsidRPr="001B007C">
        <w:rPr>
          <w:rFonts w:cs="Times New Roman"/>
          <w:szCs w:val="24"/>
        </w:rPr>
        <w:t>Market risk, on the other hand, cannot be mitigated by diversification because it stems from broader economic risks that affect all enterprises (PMO-RALG, 2006).</w:t>
      </w:r>
      <w:r w:rsidRPr="001B007C">
        <w:rPr>
          <w:rFonts w:cs="Times New Roman"/>
          <w:szCs w:val="24"/>
          <w:lang w:val="en-ZW"/>
        </w:rPr>
        <w:t xml:space="preserve"> </w:t>
      </w:r>
      <w:r w:rsidRPr="001B007C">
        <w:rPr>
          <w:rFonts w:cs="Times New Roman"/>
          <w:szCs w:val="24"/>
        </w:rPr>
        <w:t>Revenue diversification is equivalent to investment diversification in the context of rural district council budget.</w:t>
      </w:r>
      <w:r w:rsidRPr="001B007C">
        <w:rPr>
          <w:rFonts w:cs="Times New Roman"/>
          <w:szCs w:val="24"/>
          <w:lang w:val="en-ZW"/>
        </w:rPr>
        <w:t xml:space="preserve"> </w:t>
      </w:r>
      <w:r w:rsidRPr="001B007C">
        <w:rPr>
          <w:rFonts w:cs="Times New Roman"/>
          <w:szCs w:val="24"/>
        </w:rPr>
        <w:t>We might think of the numerous income sources or tax bases as a Council's investment portfolio, with each tax serving as one of the assets.</w:t>
      </w:r>
      <w:r w:rsidRPr="001B007C">
        <w:rPr>
          <w:rFonts w:cs="Times New Roman"/>
          <w:szCs w:val="24"/>
          <w:lang w:val="en-ZW"/>
        </w:rPr>
        <w:t xml:space="preserve"> </w:t>
      </w:r>
      <w:r w:rsidRPr="001B007C">
        <w:rPr>
          <w:rFonts w:cs="Times New Roman"/>
          <w:szCs w:val="24"/>
        </w:rPr>
        <w:t>The concept of tax revenue variability is related to the concept of market return volatility in corporate finance.</w:t>
      </w:r>
    </w:p>
    <w:p w:rsidR="00CE3F0E" w:rsidRPr="001B007C" w:rsidRDefault="00CE3F0E" w:rsidP="00CE3F0E">
      <w:pPr>
        <w:spacing w:before="240"/>
        <w:rPr>
          <w:rFonts w:cs="Times New Roman"/>
          <w:szCs w:val="24"/>
          <w:lang w:val="en-ZW"/>
        </w:rPr>
      </w:pPr>
      <w:r w:rsidRPr="001B007C">
        <w:rPr>
          <w:rFonts w:cs="Times New Roman"/>
          <w:szCs w:val="24"/>
          <w:lang w:val="en-ZW"/>
        </w:rPr>
        <w:lastRenderedPageBreak/>
        <w:t>As defined by White (1983), diversification of revenue in government accounting is the relationship that exists between multiple taxes. To reduce revenue fluctuations, a desired tax structure should include levies that are not properly coupled (English, 2007).</w:t>
      </w:r>
    </w:p>
    <w:p w:rsidR="00CE3F0E" w:rsidRPr="001B007C" w:rsidRDefault="00CE3F0E" w:rsidP="00CE3F0E">
      <w:pPr>
        <w:spacing w:before="240"/>
        <w:rPr>
          <w:rFonts w:cs="Times New Roman"/>
          <w:szCs w:val="24"/>
        </w:rPr>
      </w:pPr>
      <w:r w:rsidRPr="001B007C">
        <w:rPr>
          <w:rFonts w:cs="Times New Roman"/>
          <w:szCs w:val="24"/>
          <w:lang w:val="en-ZW"/>
        </w:rPr>
        <w:t xml:space="preserve">To put it in a different context, not all tax revenues will move in the precise same direction or quantity at the same moment in time. </w:t>
      </w:r>
      <w:r w:rsidRPr="001B007C">
        <w:rPr>
          <w:rFonts w:cs="Times New Roman"/>
          <w:szCs w:val="24"/>
        </w:rPr>
        <w:t>As a result, the RDCs should have different revenue streams that cannot be impacted at the same time.</w:t>
      </w:r>
      <w:r w:rsidRPr="001B007C">
        <w:rPr>
          <w:rFonts w:cs="Times New Roman"/>
          <w:szCs w:val="24"/>
          <w:lang w:val="en-ZW"/>
        </w:rPr>
        <w:t xml:space="preserve"> </w:t>
      </w:r>
      <w:r w:rsidRPr="001B007C">
        <w:rPr>
          <w:rFonts w:cs="Times New Roman"/>
          <w:szCs w:val="24"/>
        </w:rPr>
        <w:t>For example, during the first C</w:t>
      </w:r>
      <w:r w:rsidRPr="001B007C">
        <w:rPr>
          <w:rFonts w:cs="Times New Roman"/>
          <w:szCs w:val="24"/>
          <w:lang w:val="en-ZW"/>
        </w:rPr>
        <w:t>OVID</w:t>
      </w:r>
      <w:r w:rsidRPr="001B007C">
        <w:rPr>
          <w:rFonts w:cs="Times New Roman"/>
          <w:szCs w:val="24"/>
        </w:rPr>
        <w:t xml:space="preserve"> 19 shutdown on March 31, 2020, some firms were told to close, and this is where the Council received part of its dues, such as market fees. All flea markets, including vegetable markets, were shuttered, affecting their revenue.</w:t>
      </w:r>
      <w:r w:rsidRPr="001B007C">
        <w:rPr>
          <w:rFonts w:cs="Times New Roman"/>
          <w:szCs w:val="24"/>
          <w:lang w:val="en-ZW"/>
        </w:rPr>
        <w:t xml:space="preserve"> </w:t>
      </w:r>
      <w:r w:rsidRPr="001B007C">
        <w:rPr>
          <w:rFonts w:cs="Times New Roman"/>
          <w:szCs w:val="24"/>
        </w:rPr>
        <w:t>Even the number of cars that will pay for parking has fallen.</w:t>
      </w:r>
      <w:r w:rsidRPr="001B007C">
        <w:rPr>
          <w:rFonts w:cs="Times New Roman"/>
          <w:szCs w:val="24"/>
          <w:lang w:val="en-ZW"/>
        </w:rPr>
        <w:t xml:space="preserve"> </w:t>
      </w:r>
      <w:r w:rsidRPr="001B007C">
        <w:rPr>
          <w:rFonts w:cs="Times New Roman"/>
          <w:szCs w:val="24"/>
        </w:rPr>
        <w:t>As a result, the revenue received is jeopardized, hurting the service provided.</w:t>
      </w:r>
      <w:r w:rsidRPr="001B007C">
        <w:rPr>
          <w:rFonts w:cs="Times New Roman"/>
          <w:szCs w:val="24"/>
          <w:lang w:val="en-ZW"/>
        </w:rPr>
        <w:t xml:space="preserve"> </w:t>
      </w:r>
      <w:r w:rsidRPr="001B007C">
        <w:rPr>
          <w:rFonts w:cs="Times New Roman"/>
          <w:szCs w:val="24"/>
        </w:rPr>
        <w:t>As a result, the RDCs should be able to generate funds from a variety of sources.</w:t>
      </w:r>
      <w:r w:rsidRPr="001B007C">
        <w:rPr>
          <w:rFonts w:cs="Times New Roman"/>
          <w:szCs w:val="24"/>
          <w:lang w:val="en-ZW"/>
        </w:rPr>
        <w:t xml:space="preserve"> </w:t>
      </w:r>
      <w:r w:rsidRPr="001B007C">
        <w:rPr>
          <w:rFonts w:cs="Times New Roman"/>
          <w:szCs w:val="24"/>
        </w:rPr>
        <w:t>At the end of the day, diversity lowers the danger of not earning any money while increasing the amount of money earned.</w:t>
      </w:r>
      <w:r w:rsidRPr="001B007C">
        <w:rPr>
          <w:rFonts w:cs="Times New Roman"/>
          <w:szCs w:val="24"/>
          <w:lang w:val="en-ZW"/>
        </w:rPr>
        <w:t xml:space="preserve"> </w:t>
      </w:r>
      <w:r w:rsidRPr="001B007C">
        <w:rPr>
          <w:rFonts w:cs="Times New Roman"/>
          <w:szCs w:val="24"/>
        </w:rPr>
        <w:t>The quantity of revenue collected at the end of the day is affected by not understanding the sources of revenue.</w:t>
      </w:r>
    </w:p>
    <w:p w:rsidR="00CE3F0E" w:rsidRPr="001B007C" w:rsidRDefault="00CE3F0E" w:rsidP="001B007C">
      <w:pPr>
        <w:pStyle w:val="Heading1"/>
      </w:pPr>
      <w:bookmarkStart w:id="85" w:name="_Toc94114767"/>
      <w:bookmarkStart w:id="86" w:name="_Toc137019307"/>
      <w:r w:rsidRPr="001B007C">
        <w:t xml:space="preserve">2.2 Empirical </w:t>
      </w:r>
      <w:bookmarkStart w:id="87" w:name="_Toc94114768"/>
      <w:bookmarkEnd w:id="85"/>
      <w:r w:rsidRPr="001B007C">
        <w:t>Literature Review</w:t>
      </w:r>
      <w:bookmarkEnd w:id="86"/>
    </w:p>
    <w:p w:rsidR="00CE3F0E" w:rsidRPr="001B007C" w:rsidRDefault="00CE3F0E" w:rsidP="00CE3F0E">
      <w:pPr>
        <w:pStyle w:val="Heading2"/>
        <w:rPr>
          <w:lang w:val="en-US"/>
        </w:rPr>
      </w:pPr>
      <w:bookmarkStart w:id="88" w:name="_Toc137019308"/>
      <w:r w:rsidRPr="001B007C">
        <w:t xml:space="preserve">2.2.1 </w:t>
      </w:r>
      <w:bookmarkEnd w:id="87"/>
      <w:r w:rsidRPr="001B007C">
        <w:rPr>
          <w:lang w:val="en-US"/>
        </w:rPr>
        <w:t>Local Authorities' Revenue Collection Challenges and Problems</w:t>
      </w:r>
      <w:bookmarkEnd w:id="88"/>
    </w:p>
    <w:p w:rsidR="00CE3F0E" w:rsidRPr="001B007C" w:rsidRDefault="00CE3F0E" w:rsidP="00CE3F0E">
      <w:pPr>
        <w:rPr>
          <w:rFonts w:cs="Times New Roman"/>
          <w:szCs w:val="24"/>
        </w:rPr>
      </w:pPr>
      <w:r w:rsidRPr="001B007C">
        <w:rPr>
          <w:rFonts w:cs="Times New Roman"/>
          <w:szCs w:val="24"/>
        </w:rPr>
        <w:t>In line with Fjelstad and Semboja (2000), the failure of local governments to collect the entire amount owed to them is due to a lack of governmental capability. Most Tanzanian local governments, they claim, have less tax collectors versus market centers. A shortage of reliable means of transportation could compound the problem.</w:t>
      </w:r>
    </w:p>
    <w:p w:rsidR="00CE3F0E" w:rsidRPr="001B007C" w:rsidRDefault="00CE3F0E" w:rsidP="00CE3F0E">
      <w:pPr>
        <w:rPr>
          <w:rFonts w:cs="Times New Roman"/>
          <w:szCs w:val="24"/>
        </w:rPr>
      </w:pPr>
      <w:r w:rsidRPr="001B007C">
        <w:rPr>
          <w:rFonts w:cs="Times New Roman"/>
          <w:szCs w:val="24"/>
        </w:rPr>
        <w:t xml:space="preserve">Another barrier to revenue collection, as reported by Semboja and Therkildsen (1992), is taxpayer as well as ratepayer </w:t>
      </w:r>
      <w:r w:rsidR="00671908" w:rsidRPr="001B007C">
        <w:rPr>
          <w:rFonts w:cs="Times New Roman"/>
          <w:szCs w:val="24"/>
        </w:rPr>
        <w:t>reluctance. Taxation</w:t>
      </w:r>
      <w:r w:rsidRPr="001B007C">
        <w:rPr>
          <w:rFonts w:cs="Times New Roman"/>
          <w:szCs w:val="24"/>
        </w:rPr>
        <w:t xml:space="preserve"> is frequently viewed as unjust, with consumers obtaining little gratitude for their </w:t>
      </w:r>
      <w:r w:rsidR="00671908" w:rsidRPr="001B007C">
        <w:rPr>
          <w:rFonts w:cs="Times New Roman"/>
          <w:szCs w:val="24"/>
        </w:rPr>
        <w:t>efforts. Ratepayers</w:t>
      </w:r>
      <w:r w:rsidRPr="001B007C">
        <w:rPr>
          <w:rFonts w:cs="Times New Roman"/>
          <w:szCs w:val="24"/>
        </w:rPr>
        <w:t xml:space="preserve"> will argue that "we have not seen any genuine attempts by the municipal government to deal with allegations of corruption and mismanagement," as well as that "an ongoing to fund such a municipality would be wrong according to our conscience." As a consequence, it is clear that ratepayers will be more enthusiastic in paying their taxation and rates if they do not perceive apparent governmental efforts in service delivery. In the opinion of Fjelstad and Semboja (1998), the decline or absence of public goods and services heightens taxpayers' </w:t>
      </w:r>
      <w:r w:rsidRPr="001B007C">
        <w:rPr>
          <w:rFonts w:cs="Times New Roman"/>
          <w:szCs w:val="24"/>
        </w:rPr>
        <w:lastRenderedPageBreak/>
        <w:t>awareness of oppression as the consequence of an unequal connection with municipal governments, which raises tax resistance.</w:t>
      </w:r>
    </w:p>
    <w:p w:rsidR="00CE3F0E" w:rsidRPr="001B007C" w:rsidRDefault="00CE3F0E" w:rsidP="00CE3F0E">
      <w:pPr>
        <w:rPr>
          <w:rFonts w:cs="Times New Roman"/>
          <w:szCs w:val="24"/>
        </w:rPr>
      </w:pPr>
      <w:r w:rsidRPr="001B007C">
        <w:rPr>
          <w:rFonts w:cs="Times New Roman"/>
          <w:szCs w:val="24"/>
        </w:rPr>
        <w:t>According to Fjelstad and Semboja (2000), corruption is at an all-time high in many local governments, posing a severe threat to revenue collection.</w:t>
      </w:r>
      <w:r w:rsidRPr="001B007C">
        <w:rPr>
          <w:rFonts w:cs="Times New Roman"/>
          <w:szCs w:val="24"/>
          <w:lang w:val="en-ZW"/>
        </w:rPr>
        <w:t xml:space="preserve"> </w:t>
      </w:r>
      <w:r w:rsidRPr="001B007C">
        <w:rPr>
          <w:rFonts w:cs="Times New Roman"/>
          <w:szCs w:val="24"/>
        </w:rPr>
        <w:t>Municipal governments in Zimbabwe are in the same situation.</w:t>
      </w:r>
      <w:r w:rsidRPr="001B007C">
        <w:rPr>
          <w:rFonts w:cs="Times New Roman"/>
          <w:szCs w:val="24"/>
          <w:lang w:val="en-ZW"/>
        </w:rPr>
        <w:t xml:space="preserve"> </w:t>
      </w:r>
      <w:r w:rsidRPr="001B007C">
        <w:rPr>
          <w:rFonts w:cs="Times New Roman"/>
          <w:szCs w:val="24"/>
        </w:rPr>
        <w:t>According to an article published in the News Day newspaper on September 6, 2012, the Minister of Local Government deemed 7 Chipinge Town Board officers as well as the Gokwe Town Secretary responsible of money laundering and fired them. Misappropriation of revenue by tax collectors and administrators is the most common form of corruption.</w:t>
      </w:r>
    </w:p>
    <w:p w:rsidR="00CE3F0E" w:rsidRPr="001B007C" w:rsidRDefault="00CE3F0E" w:rsidP="00CE3F0E">
      <w:pPr>
        <w:spacing w:before="240"/>
        <w:rPr>
          <w:rFonts w:cs="Times New Roman"/>
          <w:szCs w:val="24"/>
        </w:rPr>
      </w:pPr>
      <w:r w:rsidRPr="001B007C">
        <w:rPr>
          <w:rFonts w:cs="Times New Roman"/>
          <w:szCs w:val="24"/>
        </w:rPr>
        <w:t>Low pay for employees, a complicated tax structure, and a lack of supervision are all elements</w:t>
      </w:r>
      <w:r w:rsidRPr="001B007C">
        <w:rPr>
          <w:rFonts w:cs="Times New Roman"/>
          <w:szCs w:val="24"/>
          <w:lang w:val="en-ZW"/>
        </w:rPr>
        <w:t xml:space="preserve"> </w:t>
      </w:r>
      <w:r w:rsidRPr="001B007C">
        <w:rPr>
          <w:rFonts w:cs="Times New Roman"/>
          <w:szCs w:val="24"/>
        </w:rPr>
        <w:t>that contribute to corruption.</w:t>
      </w:r>
      <w:r w:rsidRPr="001B007C">
        <w:rPr>
          <w:rFonts w:cs="Times New Roman"/>
          <w:szCs w:val="24"/>
          <w:lang w:val="en-ZW"/>
        </w:rPr>
        <w:t xml:space="preserve"> </w:t>
      </w:r>
      <w:r w:rsidRPr="001B007C">
        <w:rPr>
          <w:rFonts w:cs="Times New Roman"/>
          <w:szCs w:val="24"/>
        </w:rPr>
        <w:t>Another study of inefficiency and corruption in Nigerian local government (corruption in local authority) showed that some councils have significant revenue leakages.</w:t>
      </w:r>
    </w:p>
    <w:p w:rsidR="00CE3F0E" w:rsidRPr="001B007C" w:rsidRDefault="00CE3F0E" w:rsidP="00CE3F0E">
      <w:pPr>
        <w:spacing w:before="240"/>
        <w:rPr>
          <w:rFonts w:cs="Times New Roman"/>
          <w:szCs w:val="24"/>
        </w:rPr>
      </w:pPr>
      <w:r w:rsidRPr="001B007C">
        <w:rPr>
          <w:rFonts w:cs="Times New Roman"/>
          <w:szCs w:val="24"/>
        </w:rPr>
        <w:t>Debt collection in disadvantaged communities has failed, according to the US Agency for International Development, due to individuals consumers' financial circumstances and the political consequences of rigorous collection practices in these locations (2009).</w:t>
      </w:r>
    </w:p>
    <w:p w:rsidR="00CE3F0E" w:rsidRPr="001B007C" w:rsidRDefault="00CE3F0E" w:rsidP="00CE3F0E">
      <w:pPr>
        <w:spacing w:before="240"/>
        <w:rPr>
          <w:rFonts w:cs="Times New Roman"/>
          <w:szCs w:val="24"/>
        </w:rPr>
      </w:pPr>
      <w:r w:rsidRPr="001B007C">
        <w:rPr>
          <w:rFonts w:cs="Times New Roman"/>
          <w:szCs w:val="24"/>
        </w:rPr>
        <w:t>In articles about excellent corporate governance, the role of an institution's board and management setting an example for subordinates is emphasized.</w:t>
      </w:r>
      <w:r w:rsidRPr="001B007C">
        <w:rPr>
          <w:rFonts w:cs="Times New Roman"/>
          <w:szCs w:val="24"/>
          <w:lang w:val="en-ZW"/>
        </w:rPr>
        <w:t xml:space="preserve"> </w:t>
      </w:r>
      <w:r w:rsidR="00661B30">
        <w:rPr>
          <w:rFonts w:cs="Times New Roman"/>
          <w:szCs w:val="24"/>
        </w:rPr>
        <w:t>In fact</w:t>
      </w:r>
      <w:r w:rsidRPr="001B007C">
        <w:rPr>
          <w:rFonts w:cs="Times New Roman"/>
          <w:szCs w:val="24"/>
        </w:rPr>
        <w:t>, councilors</w:t>
      </w:r>
      <w:r w:rsidR="00661B30">
        <w:rPr>
          <w:rFonts w:cs="Times New Roman"/>
          <w:szCs w:val="24"/>
        </w:rPr>
        <w:t xml:space="preserve"> do</w:t>
      </w:r>
      <w:r w:rsidRPr="001B007C">
        <w:rPr>
          <w:rFonts w:cs="Times New Roman"/>
          <w:szCs w:val="24"/>
        </w:rPr>
        <w:t xml:space="preserve"> not merely lack a sense of urgency to take severe action against those who default, but they also find themselves guilty of the exact same crime because they owe significant sums to the municipalities where they serve. The failure of the government organizations and government agencies to return taxes and charges owed to local governments has been identified as a major revenue collection challenge by many types of council. Water supplies to hospitals and educational institutions cannot be easily cut off, nor can the government's central ministries, district commissioners and or other municipal governments be forced to pay for these kinds of amenities (Fjelstad and Semboja, 2000). According to the July 2012 issue of the News Day daily, the City of Harare has been awarded millions of cash by government-related entities.</w:t>
      </w:r>
    </w:p>
    <w:p w:rsidR="00CE3F0E" w:rsidRPr="001B007C" w:rsidRDefault="00CE3F0E" w:rsidP="00CE3F0E">
      <w:pPr>
        <w:spacing w:before="240"/>
        <w:rPr>
          <w:rFonts w:cs="Times New Roman"/>
          <w:szCs w:val="24"/>
        </w:rPr>
      </w:pPr>
      <w:r w:rsidRPr="001B007C">
        <w:rPr>
          <w:rFonts w:cs="Times New Roman"/>
          <w:szCs w:val="24"/>
        </w:rPr>
        <w:lastRenderedPageBreak/>
        <w:t>In the opinion of Rhodes (2008), the success of municipal governments and the company sector as a whole is dictated by national economic achievement. He argues that increasing rates of interest and inflation will have unanticipated consequences for consumer capacity to pay for government services, resulting in poorer revenue and repayment of debt for governments. Because of a shortage of disposable income, consumers can discover it challenging, if not unattainable to pay for municipal goods and services.</w:t>
      </w:r>
    </w:p>
    <w:p w:rsidR="00CE3F0E" w:rsidRPr="001B007C" w:rsidRDefault="00CE3F0E" w:rsidP="00CE3F0E">
      <w:pPr>
        <w:spacing w:before="240"/>
        <w:rPr>
          <w:rFonts w:cs="Times New Roman"/>
          <w:szCs w:val="24"/>
        </w:rPr>
      </w:pPr>
      <w:r w:rsidRPr="001B007C">
        <w:rPr>
          <w:rFonts w:cs="Times New Roman"/>
          <w:szCs w:val="24"/>
        </w:rPr>
        <w:t>The fixed structure of rates also imposed a financial burden on municipal administrations. Rate increases beyond a specific threshold must be proposed by councils, who must then await a decision from the appropriate Ministry on whether or not their proposal will be accepted.</w:t>
      </w:r>
      <w:r w:rsidRPr="001B007C">
        <w:rPr>
          <w:rFonts w:cs="Times New Roman"/>
          <w:szCs w:val="24"/>
          <w:lang w:val="en-ZW"/>
        </w:rPr>
        <w:t xml:space="preserve"> </w:t>
      </w:r>
      <w:r w:rsidRPr="001B007C">
        <w:rPr>
          <w:rFonts w:cs="Times New Roman"/>
          <w:szCs w:val="24"/>
        </w:rPr>
        <w:t>The municipalities will be left in a situation of uncertainty and financial hardship if this application is denied.</w:t>
      </w:r>
      <w:r w:rsidRPr="001B007C">
        <w:rPr>
          <w:rFonts w:cs="Times New Roman"/>
          <w:szCs w:val="24"/>
          <w:lang w:val="en-ZW"/>
        </w:rPr>
        <w:t xml:space="preserve"> </w:t>
      </w:r>
      <w:r w:rsidRPr="001B007C">
        <w:rPr>
          <w:rFonts w:cs="Times New Roman"/>
          <w:szCs w:val="24"/>
        </w:rPr>
        <w:t>Kentucky is represented by Senator Mitch McConnell (2004).</w:t>
      </w:r>
    </w:p>
    <w:p w:rsidR="00CE3F0E" w:rsidRPr="001B007C" w:rsidRDefault="00CE3F0E" w:rsidP="00CE3F0E">
      <w:pPr>
        <w:spacing w:before="240"/>
        <w:rPr>
          <w:rFonts w:cs="Times New Roman"/>
          <w:szCs w:val="24"/>
        </w:rPr>
      </w:pPr>
      <w:r w:rsidRPr="001B007C">
        <w:rPr>
          <w:rFonts w:cs="Times New Roman"/>
          <w:szCs w:val="24"/>
        </w:rPr>
        <w:t>Azelama et al (2004) cited a lack of complicated and professional staff, open corruption, and a weak relationship between tax collection and communal service provision as other challenges. They continued on to say that a system of taxation that is porous, inadequate, unmanageable, vulnerable, ineffectual, and costly is the result of bad legislation and terrible management. The two proposed a comprehensive intervention that would incorporate and integrate policy and governments in order to sustain a viable property system of taxation that guaranteed equity and enhanced yields.</w:t>
      </w:r>
    </w:p>
    <w:p w:rsidR="00CE3F0E" w:rsidRPr="001B007C" w:rsidRDefault="00CE3F0E" w:rsidP="00CE3F0E">
      <w:pPr>
        <w:spacing w:before="240"/>
        <w:rPr>
          <w:rFonts w:cs="Times New Roman"/>
          <w:szCs w:val="24"/>
        </w:rPr>
      </w:pPr>
      <w:r w:rsidRPr="001B007C">
        <w:rPr>
          <w:rFonts w:cs="Times New Roman"/>
          <w:szCs w:val="24"/>
        </w:rPr>
        <w:t>Mclean et al. (2008) stated in an obedience to the Australian support union that the operational effectiveness, market characteristics of the goods and services provided, the arrangement and magnitude of demands used for recovering the costs of supplying services, the capacity and disposition of ratepayers along with users to pay for products and services, financial along with management of assets skills, and the amount of subsidies and grant funding received by the municipality's budget are all factors determining the fiscal health of localism.</w:t>
      </w:r>
    </w:p>
    <w:p w:rsidR="00CE3F0E" w:rsidRPr="001B007C" w:rsidRDefault="00CE3F0E" w:rsidP="00CE3F0E">
      <w:pPr>
        <w:spacing w:before="240"/>
        <w:rPr>
          <w:rFonts w:cs="Times New Roman"/>
          <w:szCs w:val="24"/>
        </w:rPr>
      </w:pPr>
      <w:r w:rsidRPr="001B007C">
        <w:rPr>
          <w:rFonts w:cs="Times New Roman"/>
          <w:szCs w:val="24"/>
        </w:rPr>
        <w:t>The Zimbabwean government launched a new multi-currency money system in February 2009, with the US dollar as well as the South African rand serving as the primary functional currencies. By removing hyperinflation and improving company trust, the inclusive government's execution of more cautious economic policies helped to stabilize the operating environment.</w:t>
      </w:r>
      <w:r w:rsidRPr="001B007C">
        <w:rPr>
          <w:rFonts w:cs="Times New Roman"/>
          <w:szCs w:val="24"/>
          <w:lang w:val="en-ZW"/>
        </w:rPr>
        <w:t xml:space="preserve"> </w:t>
      </w:r>
      <w:r w:rsidRPr="001B007C">
        <w:rPr>
          <w:rFonts w:cs="Times New Roman"/>
          <w:szCs w:val="24"/>
        </w:rPr>
        <w:t xml:space="preserve">Municipal governments and other economic participants, on the other hand, faced significant obstacles as a </w:t>
      </w:r>
      <w:r w:rsidRPr="001B007C">
        <w:rPr>
          <w:rFonts w:cs="Times New Roman"/>
          <w:szCs w:val="24"/>
        </w:rPr>
        <w:lastRenderedPageBreak/>
        <w:t>result of this new period.</w:t>
      </w:r>
      <w:r w:rsidRPr="001B007C">
        <w:rPr>
          <w:rFonts w:cs="Times New Roman"/>
          <w:szCs w:val="24"/>
          <w:lang w:val="en-ZW"/>
        </w:rPr>
        <w:t xml:space="preserve"> Because of a high rate of joblessness of around 80% and pecuniary difficulties aggravated by the introduction of multi-currency, most subscribers were unable to support the tax increases sought by local governments. As a consequence, a majority of local governments have found themselves unable to recover monies due to them by their clients.</w:t>
      </w:r>
    </w:p>
    <w:p w:rsidR="00CE3F0E" w:rsidRPr="001B007C" w:rsidRDefault="00CE3F0E" w:rsidP="00CE3F0E">
      <w:pPr>
        <w:spacing w:before="240"/>
        <w:rPr>
          <w:rFonts w:cs="Times New Roman"/>
          <w:szCs w:val="24"/>
        </w:rPr>
      </w:pPr>
      <w:r w:rsidRPr="001B007C">
        <w:rPr>
          <w:rFonts w:cs="Times New Roman"/>
          <w:szCs w:val="24"/>
        </w:rPr>
        <w:t>Lack of operational resources exacerbates insufficient funding in local governments, and a lack of effective and efficient revenue-raising strategies determines the limitations of local governments' ability to deliver quality services.</w:t>
      </w:r>
      <w:r w:rsidRPr="001B007C">
        <w:rPr>
          <w:rFonts w:cs="Times New Roman"/>
          <w:szCs w:val="24"/>
          <w:lang w:val="en-ZW"/>
        </w:rPr>
        <w:t xml:space="preserve"> </w:t>
      </w:r>
      <w:r w:rsidRPr="001B007C">
        <w:rPr>
          <w:rFonts w:cs="Times New Roman"/>
          <w:szCs w:val="24"/>
        </w:rPr>
        <w:t xml:space="preserve">Taxpayer inaccessibility, revenue collector bribery, a lack of skilled revenue collectors, </w:t>
      </w:r>
      <w:r w:rsidRPr="001B007C">
        <w:rPr>
          <w:rFonts w:cs="Times New Roman"/>
          <w:szCs w:val="24"/>
          <w:lang w:val="en-ZW"/>
        </w:rPr>
        <w:t>under staffing</w:t>
      </w:r>
      <w:r w:rsidRPr="001B007C">
        <w:rPr>
          <w:rFonts w:cs="Times New Roman"/>
          <w:szCs w:val="24"/>
        </w:rPr>
        <w:t>, and political meddling all contribute to poor revenue collection in rural district councils.</w:t>
      </w:r>
    </w:p>
    <w:p w:rsidR="00CE3F0E" w:rsidRPr="001B007C" w:rsidRDefault="00CE3F0E" w:rsidP="00CE3F0E">
      <w:pPr>
        <w:spacing w:before="240"/>
        <w:rPr>
          <w:rFonts w:cs="Times New Roman"/>
          <w:szCs w:val="24"/>
        </w:rPr>
      </w:pPr>
      <w:r w:rsidRPr="001B007C">
        <w:rPr>
          <w:rFonts w:cs="Times New Roman"/>
          <w:szCs w:val="24"/>
        </w:rPr>
        <w:t>Another concern is that local administrations have been subjected to government directions and orders.</w:t>
      </w:r>
      <w:r w:rsidRPr="001B007C">
        <w:rPr>
          <w:rFonts w:cs="Times New Roman"/>
          <w:szCs w:val="24"/>
          <w:lang w:val="en-ZW"/>
        </w:rPr>
        <w:t xml:space="preserve"> </w:t>
      </w:r>
      <w:r w:rsidRPr="001B007C">
        <w:rPr>
          <w:rFonts w:cs="Times New Roman"/>
          <w:szCs w:val="24"/>
        </w:rPr>
        <w:t>According to Kleiss (2012), a Ministerial Order (MO) or directive is a decision made by a Minister that does not require cabinet approval.</w:t>
      </w:r>
      <w:r w:rsidRPr="001B007C">
        <w:rPr>
          <w:rFonts w:cs="Times New Roman"/>
          <w:szCs w:val="24"/>
          <w:lang w:val="en-ZW"/>
        </w:rPr>
        <w:t xml:space="preserve"> </w:t>
      </w:r>
      <w:r w:rsidRPr="001B007C">
        <w:rPr>
          <w:rFonts w:cs="Times New Roman"/>
          <w:szCs w:val="24"/>
        </w:rPr>
        <w:t xml:space="preserve">The authority to issue a MO is usually incorporated in law, and it must make reference to the enabling </w:t>
      </w:r>
      <w:r w:rsidR="00CB2071" w:rsidRPr="001B007C">
        <w:rPr>
          <w:rFonts w:cs="Times New Roman"/>
          <w:szCs w:val="24"/>
        </w:rPr>
        <w:t>legislation. In</w:t>
      </w:r>
      <w:r w:rsidRPr="001B007C">
        <w:rPr>
          <w:rFonts w:cs="Times New Roman"/>
          <w:szCs w:val="24"/>
        </w:rPr>
        <w:t xml:space="preserve"> accordance with De Visser et al. (2017), the central government can oversee local governments by issuing regulations in order to guarantee that they are managed in a way that makes it possible them to meet national and the neighborhood objectives. If these regulations are passed, towns and cities will be compelled to comply.</w:t>
      </w:r>
    </w:p>
    <w:p w:rsidR="00CE3F0E" w:rsidRPr="001B007C" w:rsidRDefault="00CE3F0E" w:rsidP="00CE3F0E">
      <w:pPr>
        <w:spacing w:before="240"/>
        <w:rPr>
          <w:rFonts w:cs="Times New Roman"/>
          <w:szCs w:val="24"/>
        </w:rPr>
      </w:pPr>
      <w:r w:rsidRPr="001B007C">
        <w:rPr>
          <w:rFonts w:cs="Times New Roman"/>
          <w:szCs w:val="24"/>
        </w:rPr>
        <w:t>In June 2013, the Minister of Local Government issued an order instructing all local governments to write off debts.</w:t>
      </w:r>
      <w:r w:rsidRPr="001B007C">
        <w:rPr>
          <w:rFonts w:cs="Times New Roman"/>
          <w:szCs w:val="24"/>
          <w:lang w:val="en-ZW"/>
        </w:rPr>
        <w:t xml:space="preserve"> </w:t>
      </w:r>
      <w:r w:rsidRPr="001B007C">
        <w:rPr>
          <w:rFonts w:cs="Times New Roman"/>
          <w:szCs w:val="24"/>
        </w:rPr>
        <w:t>This means that any funds received before the announcement were held at zero, affecting the amount of revenue collected by local governments.</w:t>
      </w:r>
    </w:p>
    <w:p w:rsidR="00CE3F0E" w:rsidRPr="001B007C" w:rsidRDefault="00CE3F0E" w:rsidP="00CE3F0E">
      <w:pPr>
        <w:spacing w:before="240"/>
        <w:rPr>
          <w:rFonts w:cs="Times New Roman"/>
          <w:bCs/>
          <w:szCs w:val="24"/>
        </w:rPr>
      </w:pPr>
      <w:r w:rsidRPr="001B007C">
        <w:rPr>
          <w:rFonts w:cs="Times New Roman"/>
          <w:szCs w:val="24"/>
        </w:rPr>
        <w:t>Another instruction required that the Ministry of Local Governance and Urban Development advocate for an income cap for all authorities. This has an impact on council salaries and wages, meaning that local governments cannot pay their employees more than the cap, even if it is in their best interests.</w:t>
      </w:r>
      <w:r w:rsidRPr="001B007C">
        <w:rPr>
          <w:rFonts w:cs="Times New Roman"/>
          <w:szCs w:val="24"/>
          <w:lang w:val="en-ZW"/>
        </w:rPr>
        <w:t xml:space="preserve"> </w:t>
      </w:r>
      <w:r w:rsidRPr="001B007C">
        <w:rPr>
          <w:rFonts w:cs="Times New Roman"/>
          <w:szCs w:val="24"/>
        </w:rPr>
        <w:t>This demotivates workers, who are less likely to work at their best, resulting in fewer earnings.</w:t>
      </w:r>
      <w:r w:rsidRPr="001B007C">
        <w:rPr>
          <w:rFonts w:cs="Times New Roman"/>
          <w:szCs w:val="24"/>
          <w:lang w:val="en-ZW"/>
        </w:rPr>
        <w:t xml:space="preserve"> </w:t>
      </w:r>
      <w:r w:rsidRPr="001B007C">
        <w:rPr>
          <w:rFonts w:cs="Times New Roman"/>
          <w:szCs w:val="24"/>
        </w:rPr>
        <w:t>Taking over the collection of land taxes from the Ministry of Lands.</w:t>
      </w:r>
      <w:r w:rsidRPr="001B007C">
        <w:rPr>
          <w:rFonts w:cs="Times New Roman"/>
          <w:szCs w:val="24"/>
          <w:lang w:val="en-ZW"/>
        </w:rPr>
        <w:t xml:space="preserve"> </w:t>
      </w:r>
      <w:r w:rsidRPr="001B007C">
        <w:rPr>
          <w:rFonts w:cs="Times New Roman"/>
          <w:szCs w:val="24"/>
        </w:rPr>
        <w:t>The municipal administration had to deal with yet another issue.</w:t>
      </w:r>
    </w:p>
    <w:p w:rsidR="00CE3F0E" w:rsidRPr="001B007C" w:rsidRDefault="00CE3F0E" w:rsidP="00CE3F0E">
      <w:pPr>
        <w:spacing w:before="240"/>
        <w:rPr>
          <w:rFonts w:cs="Times New Roman"/>
          <w:bCs/>
          <w:szCs w:val="24"/>
        </w:rPr>
      </w:pPr>
      <w:r w:rsidRPr="001B007C">
        <w:rPr>
          <w:rFonts w:cs="Times New Roman"/>
          <w:bCs/>
          <w:szCs w:val="24"/>
        </w:rPr>
        <w:t xml:space="preserve">Section 96 of the Rural District Councils Act (Chapter 29:13) requires the payment of land levies in towns and villages, stating that "a person is liable to pay a territories levy by the nature of being </w:t>
      </w:r>
      <w:r w:rsidRPr="001B007C">
        <w:rPr>
          <w:rFonts w:cs="Times New Roman"/>
          <w:bCs/>
          <w:szCs w:val="24"/>
        </w:rPr>
        <w:lastRenderedPageBreak/>
        <w:t>a property owner mentioned to in subsection (b) of the definition of "owner" pursuant to subsection 95, and that "the council could impose the land advancement levy either upon the person referred to in paragraph (a) of the definition of "owner" or on the power source person mentioned to in subsection (b) . This means that this statute demands funds from local governments, but those governments are those whose debts have been forgiven.</w:t>
      </w:r>
      <w:r w:rsidRPr="001B007C">
        <w:rPr>
          <w:rFonts w:cs="Times New Roman"/>
          <w:bCs/>
          <w:szCs w:val="24"/>
          <w:lang w:val="en-ZW"/>
        </w:rPr>
        <w:t xml:space="preserve"> </w:t>
      </w:r>
      <w:r w:rsidRPr="001B007C">
        <w:rPr>
          <w:rFonts w:cs="Times New Roman"/>
          <w:bCs/>
          <w:szCs w:val="24"/>
        </w:rPr>
        <w:t xml:space="preserve">As a result, available money </w:t>
      </w:r>
      <w:r w:rsidR="007003C8" w:rsidRPr="001B007C">
        <w:rPr>
          <w:rFonts w:cs="Times New Roman"/>
          <w:bCs/>
          <w:szCs w:val="24"/>
        </w:rPr>
        <w:t>was</w:t>
      </w:r>
      <w:r w:rsidRPr="001B007C">
        <w:rPr>
          <w:rFonts w:cs="Times New Roman"/>
          <w:bCs/>
          <w:szCs w:val="24"/>
        </w:rPr>
        <w:t xml:space="preserve"> redirected to pay for these statutory obligations, leaving towns with no resources to expand service delivery.</w:t>
      </w:r>
      <w:r w:rsidRPr="001B007C">
        <w:rPr>
          <w:rFonts w:cs="Times New Roman"/>
          <w:bCs/>
          <w:szCs w:val="24"/>
          <w:lang w:val="en-ZW"/>
        </w:rPr>
        <w:t xml:space="preserve"> </w:t>
      </w:r>
      <w:r w:rsidRPr="001B007C">
        <w:rPr>
          <w:rFonts w:cs="Times New Roman"/>
          <w:bCs/>
          <w:szCs w:val="24"/>
        </w:rPr>
        <w:t>Some RDCs' bank accounts have been garnished by the aforementioned statutory responsibility bodies, causing them to fail to provide good service delivery.</w:t>
      </w:r>
    </w:p>
    <w:p w:rsidR="00CE3F0E" w:rsidRPr="001B007C" w:rsidRDefault="00CE3F0E" w:rsidP="00CE3F0E">
      <w:pPr>
        <w:spacing w:before="240"/>
        <w:rPr>
          <w:rFonts w:cs="Times New Roman"/>
          <w:bCs/>
          <w:szCs w:val="24"/>
        </w:rPr>
      </w:pPr>
      <w:r w:rsidRPr="001B007C">
        <w:rPr>
          <w:rFonts w:cs="Times New Roman"/>
          <w:bCs/>
          <w:szCs w:val="24"/>
        </w:rPr>
        <w:t>"Overall, what we have discovered is that virtually every municipal government have experienced overwhelming challenges in securing sufficient funding to ensure adequate delivery of services since sovereignty in 1980," Coutinho (2010) writes. The majority of these kinds of problems are the result of a failure to ensure efficient fiscal management systems, which contributes to the application of sub-economic tariffs, a ruin to ensure cost recovery on crucial amenities such as drinking water and sanitation, a failure to recover financial obligations owed in a hyperinflationary the surroundings, a shortage of competent and qualified staff resulting from skills flight to the business community along with diaspora to feed better opportunities, as well as generally poor accounting systems."</w:t>
      </w:r>
    </w:p>
    <w:p w:rsidR="00CE3F0E" w:rsidRPr="001B007C" w:rsidRDefault="00CE3F0E" w:rsidP="00CE3F0E">
      <w:pPr>
        <w:pStyle w:val="Heading2"/>
      </w:pPr>
      <w:bookmarkStart w:id="89" w:name="_Toc94114769"/>
      <w:bookmarkStart w:id="90" w:name="_Toc137019309"/>
      <w:r w:rsidRPr="001B007C">
        <w:t>2.2.2 Strategies for Improving Revenue Collection</w:t>
      </w:r>
      <w:bookmarkEnd w:id="89"/>
      <w:bookmarkEnd w:id="90"/>
    </w:p>
    <w:p w:rsidR="00CE3F0E" w:rsidRPr="001B007C" w:rsidRDefault="00CE3F0E" w:rsidP="00CE3F0E">
      <w:pPr>
        <w:spacing w:before="240"/>
        <w:rPr>
          <w:rFonts w:cs="Times New Roman"/>
          <w:szCs w:val="24"/>
        </w:rPr>
      </w:pPr>
      <w:r w:rsidRPr="001B007C">
        <w:rPr>
          <w:rFonts w:cs="Times New Roman"/>
          <w:szCs w:val="24"/>
        </w:rPr>
        <w:t>Clarity, convenience, equality, and diversity are four fundamental principles of taxation proposed by Adam Smith (1976), a classical economist, to be observed when imposing a tax.</w:t>
      </w:r>
      <w:r w:rsidRPr="001B007C">
        <w:rPr>
          <w:rFonts w:cs="Times New Roman"/>
          <w:szCs w:val="24"/>
          <w:lang w:val="en-ZW"/>
        </w:rPr>
        <w:t xml:space="preserve"> Whenever these weapons are strictly adhered to in tax assessment, gathering and management the collection of income improves.</w:t>
      </w:r>
    </w:p>
    <w:p w:rsidR="00CE3F0E" w:rsidRPr="001B007C" w:rsidRDefault="00CE3F0E" w:rsidP="00CE3F0E">
      <w:pPr>
        <w:pStyle w:val="Heading3"/>
        <w:rPr>
          <w:rFonts w:cs="Times New Roman"/>
        </w:rPr>
      </w:pPr>
      <w:bookmarkStart w:id="91" w:name="_Toc94114770"/>
      <w:bookmarkStart w:id="92" w:name="_Toc137019310"/>
      <w:r w:rsidRPr="001B007C">
        <w:rPr>
          <w:rFonts w:cs="Times New Roman"/>
        </w:rPr>
        <w:t>2.2.2.1 Convenience</w:t>
      </w:r>
      <w:bookmarkEnd w:id="91"/>
      <w:bookmarkEnd w:id="92"/>
    </w:p>
    <w:p w:rsidR="00CE3F0E" w:rsidRPr="001B007C" w:rsidRDefault="00CE3F0E" w:rsidP="00CE3F0E">
      <w:pPr>
        <w:spacing w:before="240"/>
        <w:rPr>
          <w:rFonts w:cs="Times New Roman"/>
          <w:szCs w:val="24"/>
        </w:rPr>
      </w:pPr>
      <w:r w:rsidRPr="001B007C">
        <w:rPr>
          <w:rFonts w:cs="Times New Roman"/>
          <w:szCs w:val="24"/>
        </w:rPr>
        <w:t>In accordance with Adam Smith's principle of convenience, every tax should be levied when it is most probably comfortable for the citizen (taxpayer) to pay it. He went on to say that the method of payment and timing should be straightforward. Farmers should be treated when their crops are sold, employees of offices when they're getting their salaries, and merchants when they make a profit, for instance a tax on land or housing rent that is payable along with the rent.</w:t>
      </w:r>
    </w:p>
    <w:p w:rsidR="00CE3F0E" w:rsidRPr="001B007C" w:rsidRDefault="00CE3F0E" w:rsidP="00CE3F0E">
      <w:pPr>
        <w:pStyle w:val="Heading3"/>
        <w:rPr>
          <w:rFonts w:cs="Times New Roman"/>
        </w:rPr>
      </w:pPr>
      <w:bookmarkStart w:id="93" w:name="_Toc94114771"/>
      <w:bookmarkStart w:id="94" w:name="_Toc137019311"/>
      <w:r w:rsidRPr="001B007C">
        <w:rPr>
          <w:rFonts w:cs="Times New Roman"/>
        </w:rPr>
        <w:lastRenderedPageBreak/>
        <w:t>2.2.2.2 Certainty</w:t>
      </w:r>
      <w:bookmarkEnd w:id="93"/>
      <w:bookmarkEnd w:id="94"/>
    </w:p>
    <w:p w:rsidR="00CE3F0E" w:rsidRPr="001B007C" w:rsidRDefault="00CE3F0E" w:rsidP="00CE3F0E">
      <w:pPr>
        <w:spacing w:before="240"/>
        <w:rPr>
          <w:rFonts w:cs="Times New Roman"/>
          <w:szCs w:val="24"/>
        </w:rPr>
      </w:pPr>
      <w:r w:rsidRPr="001B007C">
        <w:rPr>
          <w:rFonts w:cs="Times New Roman"/>
          <w:szCs w:val="24"/>
        </w:rPr>
        <w:t>To optimize tax collection, examine the concept of certainty. By fighting for regularity and non-arbitrariness of the charges, taxes, and charges that every individual will be required to pay, the taxpayer can be protected from unwarranted harassment by revenue collectors. This is because tax unpredictability discourages investments and decreases labor productivity.</w:t>
      </w:r>
    </w:p>
    <w:p w:rsidR="00CE3F0E" w:rsidRPr="001B007C" w:rsidRDefault="00CE3F0E" w:rsidP="00CE3F0E">
      <w:pPr>
        <w:pStyle w:val="Heading3"/>
        <w:rPr>
          <w:rFonts w:cs="Times New Roman"/>
        </w:rPr>
      </w:pPr>
      <w:bookmarkStart w:id="95" w:name="_Toc94114772"/>
      <w:bookmarkStart w:id="96" w:name="_Toc137019312"/>
      <w:r w:rsidRPr="001B007C">
        <w:rPr>
          <w:rFonts w:cs="Times New Roman"/>
        </w:rPr>
        <w:t>2.2.2.3</w:t>
      </w:r>
      <w:r w:rsidRPr="001B007C">
        <w:rPr>
          <w:rFonts w:cs="Times New Roman"/>
          <w:lang w:val="en-ZW"/>
        </w:rPr>
        <w:t xml:space="preserve"> </w:t>
      </w:r>
      <w:r w:rsidRPr="001B007C">
        <w:rPr>
          <w:rFonts w:cs="Times New Roman"/>
        </w:rPr>
        <w:t>Diversity</w:t>
      </w:r>
      <w:bookmarkEnd w:id="95"/>
      <w:bookmarkEnd w:id="96"/>
    </w:p>
    <w:p w:rsidR="00CE3F0E" w:rsidRPr="001B007C" w:rsidRDefault="00CE3F0E" w:rsidP="00CE3F0E">
      <w:pPr>
        <w:spacing w:before="240"/>
        <w:rPr>
          <w:rFonts w:cs="Times New Roman"/>
          <w:bCs/>
          <w:szCs w:val="24"/>
        </w:rPr>
      </w:pPr>
      <w:r w:rsidRPr="001B007C">
        <w:rPr>
          <w:rFonts w:cs="Times New Roman"/>
          <w:bCs/>
          <w:szCs w:val="24"/>
        </w:rPr>
        <w:t>It is dangerous for the local authorities to rely on a small number of revenue sources.</w:t>
      </w:r>
      <w:r w:rsidRPr="001B007C">
        <w:rPr>
          <w:rFonts w:cs="Times New Roman"/>
          <w:bCs/>
          <w:szCs w:val="24"/>
          <w:lang w:val="en-ZW"/>
        </w:rPr>
        <w:t xml:space="preserve"> </w:t>
      </w:r>
      <w:r w:rsidRPr="001B007C">
        <w:rPr>
          <w:rFonts w:cs="Times New Roman"/>
          <w:bCs/>
          <w:szCs w:val="24"/>
        </w:rPr>
        <w:t>If money is generated from a variety of sources, the likelihood of a decline in a single revenue item is relatively low.</w:t>
      </w:r>
      <w:r w:rsidRPr="001B007C">
        <w:rPr>
          <w:rFonts w:cs="Times New Roman"/>
          <w:bCs/>
          <w:szCs w:val="24"/>
          <w:lang w:val="en-ZW"/>
        </w:rPr>
        <w:t xml:space="preserve"> </w:t>
      </w:r>
      <w:r w:rsidRPr="001B007C">
        <w:rPr>
          <w:rFonts w:cs="Times New Roman"/>
          <w:bCs/>
          <w:szCs w:val="24"/>
        </w:rPr>
        <w:t>However, too many taxes should be avoided because they may result in needless collection costs and so contradict the economic principle.</w:t>
      </w:r>
    </w:p>
    <w:p w:rsidR="00CE3F0E" w:rsidRPr="001B007C" w:rsidRDefault="00CE3F0E" w:rsidP="00CE3F0E">
      <w:pPr>
        <w:pStyle w:val="Heading3"/>
        <w:rPr>
          <w:rFonts w:cs="Times New Roman"/>
        </w:rPr>
      </w:pPr>
      <w:bookmarkStart w:id="97" w:name="_Toc94114773"/>
      <w:bookmarkStart w:id="98" w:name="_Toc137019313"/>
      <w:r w:rsidRPr="001B007C">
        <w:rPr>
          <w:rFonts w:cs="Times New Roman"/>
        </w:rPr>
        <w:t>2.2.2.4</w:t>
      </w:r>
      <w:r w:rsidRPr="001B007C">
        <w:rPr>
          <w:rFonts w:cs="Times New Roman"/>
          <w:lang w:val="en-ZW"/>
        </w:rPr>
        <w:t xml:space="preserve"> </w:t>
      </w:r>
      <w:r w:rsidRPr="001B007C">
        <w:rPr>
          <w:rFonts w:cs="Times New Roman"/>
        </w:rPr>
        <w:t>Canon of Equity.</w:t>
      </w:r>
      <w:bookmarkEnd w:id="97"/>
      <w:bookmarkEnd w:id="98"/>
    </w:p>
    <w:p w:rsidR="00CE3F0E" w:rsidRPr="001B007C" w:rsidRDefault="00CE3F0E" w:rsidP="00CE3F0E">
      <w:pPr>
        <w:spacing w:before="240"/>
        <w:rPr>
          <w:rFonts w:cs="Times New Roman"/>
          <w:szCs w:val="24"/>
        </w:rPr>
      </w:pPr>
      <w:r w:rsidRPr="001B007C">
        <w:rPr>
          <w:rFonts w:cs="Times New Roman"/>
          <w:szCs w:val="24"/>
        </w:rPr>
        <w:t>According to this viewpoint, individuals ought to contribute to the federal government based on how much they're able to pay. People in the upper socioeconomic strata should pay higher taxes to the federal government due to the fact they could not have earned and enjoyed their wealth without the safeguards of government officials (Police, Defense, and so on). Taxation should be appropriate to income, as stated by Adam Smith (2018), which means that residents should pay taxes corresponding with the amount of wealth they are receiving from the state.</w:t>
      </w:r>
      <w:r w:rsidRPr="001B007C">
        <w:rPr>
          <w:rFonts w:cs="Times New Roman"/>
          <w:szCs w:val="24"/>
          <w:lang w:val="en-ZW"/>
        </w:rPr>
        <w:t xml:space="preserve"> </w:t>
      </w:r>
      <w:r w:rsidRPr="001B007C">
        <w:rPr>
          <w:rFonts w:cs="Times New Roman"/>
          <w:szCs w:val="24"/>
        </w:rPr>
        <w:t>RDCs, for example, charge varying rates to residents who live in high and low density areas.  Many debates are also held at seminars and workshops designed to boost revenue generation.</w:t>
      </w:r>
      <w:r w:rsidRPr="001B007C">
        <w:rPr>
          <w:rFonts w:cs="Times New Roman"/>
          <w:szCs w:val="24"/>
          <w:lang w:val="en-ZW"/>
        </w:rPr>
        <w:t xml:space="preserve"> </w:t>
      </w:r>
      <w:r w:rsidRPr="001B007C">
        <w:rPr>
          <w:rFonts w:cs="Times New Roman"/>
          <w:szCs w:val="24"/>
        </w:rPr>
        <w:t>Scholars have proposed a number of useful strategies, including the following:</w:t>
      </w:r>
    </w:p>
    <w:p w:rsidR="00CE3F0E" w:rsidRPr="001B007C" w:rsidRDefault="00CE3F0E" w:rsidP="00CE3F0E">
      <w:pPr>
        <w:spacing w:before="240"/>
        <w:rPr>
          <w:rFonts w:cs="Times New Roman"/>
          <w:szCs w:val="24"/>
        </w:rPr>
      </w:pPr>
      <w:r w:rsidRPr="001B007C">
        <w:rPr>
          <w:rFonts w:cs="Times New Roman"/>
          <w:szCs w:val="24"/>
        </w:rPr>
        <w:t>Undue intervention by state governors should be avoided in order to allow the government heads to rule over and manage the resources they possess using compatible planning requirements; having a chance to design acceptable programs, initiatives, and policies suited to their geographical areas; the maintenance of the community's cultural treasures; and while the successful presentation of democratic payments of dividends to the beginning levels (Amaechi, 2012).</w:t>
      </w:r>
    </w:p>
    <w:p w:rsidR="00CE3F0E" w:rsidRPr="001B007C" w:rsidRDefault="00CE3F0E" w:rsidP="00CE3F0E">
      <w:pPr>
        <w:spacing w:before="240"/>
        <w:rPr>
          <w:rFonts w:cs="Times New Roman"/>
          <w:szCs w:val="24"/>
        </w:rPr>
      </w:pPr>
      <w:r w:rsidRPr="001B007C">
        <w:rPr>
          <w:rFonts w:cs="Times New Roman"/>
          <w:szCs w:val="24"/>
        </w:rPr>
        <w:t xml:space="preserve">Residents' attitudes alter when they are made mindful of their responsibilities to support municipal governments, and they pay their dues on a period of time resulting in greater revenue. Tax evasion </w:t>
      </w:r>
      <w:r w:rsidRPr="001B007C">
        <w:rPr>
          <w:rFonts w:cs="Times New Roman"/>
          <w:szCs w:val="24"/>
        </w:rPr>
        <w:lastRenderedPageBreak/>
        <w:t>by individuals has decreased, making it easier for city governments to generate more cash for the provision of services.</w:t>
      </w:r>
    </w:p>
    <w:p w:rsidR="00CE3F0E" w:rsidRPr="001B007C" w:rsidRDefault="00CE3F0E" w:rsidP="00CE3F0E">
      <w:pPr>
        <w:spacing w:before="240"/>
        <w:rPr>
          <w:rFonts w:cs="Times New Roman"/>
          <w:szCs w:val="24"/>
        </w:rPr>
      </w:pPr>
      <w:r w:rsidRPr="001B007C">
        <w:rPr>
          <w:rFonts w:cs="Times New Roman"/>
          <w:szCs w:val="24"/>
        </w:rPr>
        <w:t>Eco-Cash has provided accounts for banking to numerous individuals in remote areas who had previously been barred from the banking industry, accounting for approximately fifty percent of the countrywide financial institution participation rate of around 30%. Most city administrations and municipalities take advantage of Econet's superior bill-paying services by distributing biller codes to its clients, making interactions easier, more accessible, and economical.</w:t>
      </w:r>
    </w:p>
    <w:p w:rsidR="00D64B0E" w:rsidRDefault="00CE3F0E" w:rsidP="00CE3F0E">
      <w:pPr>
        <w:spacing w:before="240"/>
        <w:rPr>
          <w:rFonts w:cs="Times New Roman"/>
          <w:szCs w:val="24"/>
        </w:rPr>
      </w:pPr>
      <w:r w:rsidRPr="001B007C">
        <w:rPr>
          <w:rFonts w:cs="Times New Roman"/>
          <w:szCs w:val="24"/>
        </w:rPr>
        <w:t>According to the United States Agency for International Development (2009:2), many local governments have become less sustainable over the last decade as a result of rising no-collection consumer debt and service delivery backlogs.</w:t>
      </w:r>
      <w:r w:rsidRPr="001B007C">
        <w:rPr>
          <w:rFonts w:cs="Times New Roman"/>
          <w:szCs w:val="24"/>
          <w:lang w:val="en-ZW"/>
        </w:rPr>
        <w:t xml:space="preserve"> </w:t>
      </w:r>
      <w:r w:rsidRPr="001B007C">
        <w:rPr>
          <w:rFonts w:cs="Times New Roman"/>
          <w:szCs w:val="24"/>
        </w:rPr>
        <w:t>Local governments face a difficult task in reversing their current downward trend and establishing long-term councils. One of the turnaround tactics that should be implemented to deal with the problem is revenue increase.</w:t>
      </w:r>
    </w:p>
    <w:p w:rsidR="00CE3F0E" w:rsidRPr="001B007C" w:rsidRDefault="00CE3F0E" w:rsidP="00CE3F0E">
      <w:pPr>
        <w:spacing w:before="240"/>
        <w:rPr>
          <w:rFonts w:cs="Times New Roman"/>
          <w:b/>
          <w:bCs/>
          <w:szCs w:val="24"/>
        </w:rPr>
      </w:pPr>
      <w:r w:rsidRPr="001B007C">
        <w:rPr>
          <w:rFonts w:cs="Times New Roman"/>
          <w:szCs w:val="24"/>
        </w:rPr>
        <w:br/>
      </w:r>
      <w:bookmarkStart w:id="99" w:name="_Toc94114774"/>
      <w:r w:rsidRPr="001B007C">
        <w:rPr>
          <w:rStyle w:val="Heading3Char"/>
          <w:rFonts w:cs="Times New Roman"/>
        </w:rPr>
        <w:t>2.2.2.5 Revenue Enhancement Planning and Service Delivery</w:t>
      </w:r>
      <w:bookmarkEnd w:id="99"/>
    </w:p>
    <w:p w:rsidR="00CE3F0E" w:rsidRPr="001B007C" w:rsidRDefault="00CE3F0E" w:rsidP="00CE3F0E">
      <w:pPr>
        <w:spacing w:before="240"/>
        <w:rPr>
          <w:rFonts w:cs="Times New Roman"/>
          <w:szCs w:val="24"/>
        </w:rPr>
      </w:pPr>
      <w:r w:rsidRPr="001B007C">
        <w:rPr>
          <w:rFonts w:cs="Times New Roman"/>
          <w:szCs w:val="24"/>
        </w:rPr>
        <w:t>Establishing ways to generate income, assessing them in their final days and enforcing the outcomes are all part of revenue enhancement planning. As an illustration, Article 191 section 2 of the Republic of Uganda Constitution clearly states that taxation and other charges to be imposed charged, gathered and borrowed include rent, interest rates, royalties that have stamp revenues, fees on the registration and granting permission, and any other fees and taxes which the legislature may decide on, whereas Pradeep (2011) assertions that the municipal government obtains revenue from penalties and fines. The study goes on to say that although taxation</w:t>
      </w:r>
      <w:r w:rsidR="001405AA">
        <w:rPr>
          <w:rFonts w:cs="Times New Roman"/>
          <w:szCs w:val="24"/>
        </w:rPr>
        <w:t>s</w:t>
      </w:r>
      <w:r w:rsidRPr="001B007C">
        <w:rPr>
          <w:rFonts w:cs="Times New Roman"/>
          <w:szCs w:val="24"/>
        </w:rPr>
        <w:t xml:space="preserve"> are the most crucial way of generating revenues for municipalities, they are capable of funding a small portion of the municipality in order to provide public services.</w:t>
      </w:r>
    </w:p>
    <w:p w:rsidR="00CE3F0E" w:rsidRPr="001B007C" w:rsidRDefault="00CE3F0E" w:rsidP="00CE3F0E">
      <w:pPr>
        <w:spacing w:before="240"/>
        <w:rPr>
          <w:rFonts w:cs="Times New Roman"/>
          <w:szCs w:val="24"/>
        </w:rPr>
      </w:pPr>
      <w:r w:rsidRPr="001B007C">
        <w:rPr>
          <w:rFonts w:cs="Times New Roman"/>
          <w:szCs w:val="24"/>
        </w:rPr>
        <w:t xml:space="preserve">Mbufu (2011) defines income optimization planning as identifying sources of revenue, measuring revenue, along with collecting earnings, as well as addressing credit and debt management. In accordance with USAID (2007), a substantial number of municipality customers are financially poor and thus unable to make payments for operations; this should be considered while developing financial initiatives and approaches. According to the ACODE Report, municipal governments </w:t>
      </w:r>
      <w:r w:rsidRPr="001B007C">
        <w:rPr>
          <w:rFonts w:cs="Times New Roman"/>
          <w:szCs w:val="24"/>
        </w:rPr>
        <w:lastRenderedPageBreak/>
        <w:t>additionally receive revenue through market dues, judicial consequences, parking fees, neighborhood service tax, hotel occupancy tax, trading authorizations, and gifts from the government of the United States and other countries (2009).</w:t>
      </w:r>
    </w:p>
    <w:p w:rsidR="00CE3F0E" w:rsidRPr="001B007C" w:rsidRDefault="00CE3F0E" w:rsidP="00CE3F0E">
      <w:pPr>
        <w:spacing w:before="240"/>
        <w:rPr>
          <w:rFonts w:cs="Times New Roman"/>
          <w:szCs w:val="24"/>
        </w:rPr>
      </w:pPr>
      <w:r w:rsidRPr="001B007C">
        <w:rPr>
          <w:rFonts w:cs="Times New Roman"/>
          <w:szCs w:val="24"/>
        </w:rPr>
        <w:t>According to Byrnes (2006), many local governments develop revenue improvement plans to combat and reverse declining local revenue.</w:t>
      </w:r>
      <w:r w:rsidRPr="001B007C">
        <w:rPr>
          <w:rFonts w:cs="Times New Roman"/>
          <w:szCs w:val="24"/>
          <w:lang w:val="en-ZW"/>
        </w:rPr>
        <w:t xml:space="preserve"> </w:t>
      </w:r>
      <w:r w:rsidRPr="001B007C">
        <w:rPr>
          <w:rFonts w:cs="Times New Roman"/>
          <w:szCs w:val="24"/>
        </w:rPr>
        <w:t>These strategies involve, among other things, discovering new revenue streams to expand the revenue base.</w:t>
      </w:r>
      <w:r w:rsidRPr="001B007C">
        <w:rPr>
          <w:rFonts w:cs="Times New Roman"/>
          <w:szCs w:val="24"/>
          <w:lang w:val="en-ZW"/>
        </w:rPr>
        <w:t xml:space="preserve"> </w:t>
      </w:r>
      <w:r w:rsidRPr="001B007C">
        <w:rPr>
          <w:rFonts w:cs="Times New Roman"/>
          <w:szCs w:val="24"/>
        </w:rPr>
        <w:t>The lecturer continues, "Real collections may be smaller than expected."</w:t>
      </w:r>
      <w:r w:rsidRPr="001B007C">
        <w:rPr>
          <w:rFonts w:cs="Times New Roman"/>
          <w:szCs w:val="24"/>
          <w:lang w:val="en-ZW"/>
        </w:rPr>
        <w:t xml:space="preserve"> </w:t>
      </w:r>
      <w:r w:rsidRPr="001B007C">
        <w:rPr>
          <w:rFonts w:cs="Times New Roman"/>
          <w:szCs w:val="24"/>
        </w:rPr>
        <w:t>This demonstrates a lack of collecting revenue, which is unsustainable if the municipality in question intends to provide outstanding and sufficient services to its residents (Tregilgas, 2006).</w:t>
      </w:r>
    </w:p>
    <w:p w:rsidR="00CE3F0E" w:rsidRPr="001B007C" w:rsidRDefault="00CE3F0E" w:rsidP="00CE3F0E">
      <w:pPr>
        <w:spacing w:before="240"/>
        <w:rPr>
          <w:rFonts w:cs="Times New Roman"/>
          <w:szCs w:val="24"/>
        </w:rPr>
      </w:pPr>
      <w:r w:rsidRPr="001B007C">
        <w:rPr>
          <w:rFonts w:cs="Times New Roman"/>
          <w:szCs w:val="24"/>
        </w:rPr>
        <w:t>A research in Tanzania found that in order to get development funds, Local Governments must meet some basic standards, according to Fjeldstad et al., (2010).</w:t>
      </w:r>
      <w:r w:rsidRPr="001B007C">
        <w:rPr>
          <w:rFonts w:cs="Times New Roman"/>
          <w:szCs w:val="24"/>
          <w:lang w:val="en-ZW"/>
        </w:rPr>
        <w:t xml:space="preserve"> </w:t>
      </w:r>
      <w:r w:rsidRPr="001B007C">
        <w:rPr>
          <w:rFonts w:cs="Times New Roman"/>
          <w:szCs w:val="24"/>
        </w:rPr>
        <w:t>Rules such as an established yearly plan and budgetary constraints, promptly submitting of final audits, no unfavorable opinion auditing certificate awarded to the council's last set of accounts, and quarter reporting on finances submission, in accordance with the scholar, are intended to support a culture of good governance. These guidelines are seen as minimal precautions for dealing with money, with the purpose of ensuring accountability among council employees and executives.</w:t>
      </w:r>
      <w:r w:rsidRPr="001B007C">
        <w:rPr>
          <w:rFonts w:cs="Times New Roman"/>
          <w:szCs w:val="24"/>
          <w:lang w:val="en-ZW"/>
        </w:rPr>
        <w:t xml:space="preserve"> </w:t>
      </w:r>
      <w:r w:rsidRPr="001B007C">
        <w:rPr>
          <w:rFonts w:cs="Times New Roman"/>
          <w:szCs w:val="24"/>
        </w:rPr>
        <w:t>LG also fails to avoid exaggerated benefits from revenue enhancement operations, according to Tregilgas (2006), making revenue and service delivery more of a dream than a reality.</w:t>
      </w:r>
    </w:p>
    <w:p w:rsidR="00CE3F0E" w:rsidRPr="001B007C" w:rsidRDefault="00CE3F0E" w:rsidP="00CE3F0E">
      <w:pPr>
        <w:spacing w:before="240"/>
        <w:rPr>
          <w:rFonts w:cs="Times New Roman"/>
          <w:szCs w:val="24"/>
        </w:rPr>
      </w:pPr>
      <w:r w:rsidRPr="001B007C">
        <w:rPr>
          <w:rFonts w:cs="Times New Roman"/>
          <w:szCs w:val="24"/>
        </w:rPr>
        <w:t>According to Norton and Kaplan (2012), when LGs employ a squad of enforcers to oversee it, they enhance their local income collection.</w:t>
      </w:r>
      <w:r w:rsidRPr="001B007C">
        <w:rPr>
          <w:rFonts w:cs="Times New Roman"/>
          <w:szCs w:val="24"/>
          <w:lang w:val="en-ZW"/>
        </w:rPr>
        <w:t xml:space="preserve"> </w:t>
      </w:r>
      <w:r w:rsidRPr="001B007C">
        <w:rPr>
          <w:rFonts w:cs="Times New Roman"/>
          <w:szCs w:val="24"/>
        </w:rPr>
        <w:t>According to the experts, a number of interconnected areas must be addressed in order to preserve an organization's smooth financial health; they suggest that using strategic planning enforcement inclusively achieves an organization's goals.</w:t>
      </w:r>
      <w:r w:rsidRPr="001B007C">
        <w:rPr>
          <w:rFonts w:cs="Times New Roman"/>
          <w:szCs w:val="24"/>
          <w:lang w:val="en-ZW"/>
        </w:rPr>
        <w:t xml:space="preserve"> </w:t>
      </w:r>
      <w:r w:rsidRPr="001B007C">
        <w:rPr>
          <w:rFonts w:cs="Times New Roman"/>
          <w:szCs w:val="24"/>
        </w:rPr>
        <w:t>This activity necessitates the formulation of goals pertaining to service quality, as well as other initiatives targeted at accomplishing corporate goals.</w:t>
      </w:r>
    </w:p>
    <w:p w:rsidR="00CE3F0E" w:rsidRPr="001B007C" w:rsidRDefault="00CE3F0E" w:rsidP="00CE3F0E">
      <w:pPr>
        <w:spacing w:before="240"/>
        <w:rPr>
          <w:rFonts w:cs="Times New Roman"/>
          <w:szCs w:val="24"/>
        </w:rPr>
      </w:pPr>
      <w:r w:rsidRPr="001B007C">
        <w:rPr>
          <w:rFonts w:cs="Times New Roman"/>
          <w:szCs w:val="24"/>
        </w:rPr>
        <w:t xml:space="preserve">Finally, designed effectively revenue assessment systems, in accordance with Vazquez, Smoke, and Slack (2015), improve tax collection productivity, acceptance by the public, investment in the economy, and urban accessibility for the poor. Budgetary improvement can also assist municipalities in making worthwhile investments in their surrounding areas, resulting in a virtuous circle of growth, revenue, ultimately prosperity. Odd-Helge (2012), on the opposite hand, argues </w:t>
      </w:r>
      <w:r w:rsidRPr="001B007C">
        <w:rPr>
          <w:rFonts w:cs="Times New Roman"/>
          <w:szCs w:val="24"/>
        </w:rPr>
        <w:lastRenderedPageBreak/>
        <w:t>that in Anglophone Africa, the administration of local governments 'own income' systems typically include a diverse set of revenue techniques. Ownership rates, corporate authorizations, market fees, and varied applications charges, which are often in the manner of surchar</w:t>
      </w:r>
      <w:r w:rsidR="001405AA">
        <w:rPr>
          <w:rFonts w:cs="Times New Roman"/>
          <w:szCs w:val="24"/>
        </w:rPr>
        <w:t>ge for services done by or on</w:t>
      </w:r>
      <w:r w:rsidRPr="001B007C">
        <w:rPr>
          <w:rFonts w:cs="Times New Roman"/>
          <w:szCs w:val="24"/>
        </w:rPr>
        <w:t xml:space="preserve"> behalf of a local governing body, are the principal sources of 'own earnings' in urban councils.</w:t>
      </w:r>
    </w:p>
    <w:p w:rsidR="00CE3F0E" w:rsidRPr="001B007C" w:rsidRDefault="00CE3F0E" w:rsidP="00CE3F0E">
      <w:pPr>
        <w:pStyle w:val="Heading2"/>
      </w:pPr>
      <w:bookmarkStart w:id="100" w:name="_Toc94114775"/>
      <w:bookmarkStart w:id="101" w:name="_Toc137019314"/>
      <w:r w:rsidRPr="001B007C">
        <w:t>2.2.3 Causes of poor service delivery</w:t>
      </w:r>
      <w:bookmarkEnd w:id="100"/>
      <w:bookmarkEnd w:id="101"/>
    </w:p>
    <w:p w:rsidR="00CE3F0E" w:rsidRPr="001B007C" w:rsidRDefault="00CE3F0E" w:rsidP="00CE3F0E">
      <w:pPr>
        <w:spacing w:before="240"/>
        <w:rPr>
          <w:rFonts w:cs="Times New Roman"/>
          <w:szCs w:val="24"/>
        </w:rPr>
      </w:pPr>
      <w:r w:rsidRPr="001B007C">
        <w:rPr>
          <w:rFonts w:cs="Times New Roman"/>
          <w:szCs w:val="24"/>
        </w:rPr>
        <w:t>Depending on the Authority's capabilities, the elements that influence service delivery range from one authority to the next.</w:t>
      </w:r>
      <w:r w:rsidRPr="001B007C">
        <w:rPr>
          <w:rFonts w:cs="Times New Roman"/>
          <w:szCs w:val="24"/>
          <w:lang w:val="en-ZW"/>
        </w:rPr>
        <w:t xml:space="preserve"> </w:t>
      </w:r>
      <w:r w:rsidRPr="001B007C">
        <w:rPr>
          <w:rFonts w:cs="Times New Roman"/>
          <w:szCs w:val="24"/>
        </w:rPr>
        <w:t>According to a CAG report issued by the Bukoba municipal council in 2014, service delivery is insufficient due to low revenue collection, poor planning, and misallocation of funds.</w:t>
      </w:r>
      <w:r w:rsidRPr="001B007C">
        <w:rPr>
          <w:rFonts w:cs="Times New Roman"/>
          <w:szCs w:val="24"/>
          <w:lang w:val="en-ZW"/>
        </w:rPr>
        <w:t xml:space="preserve"> </w:t>
      </w:r>
      <w:r w:rsidRPr="001B007C">
        <w:rPr>
          <w:rFonts w:cs="Times New Roman"/>
          <w:szCs w:val="24"/>
        </w:rPr>
        <w:t>The reasons stated above are similar to those discovered in a study conducted by Charles M, (2013), in which employees and service users were polled about difficulties that they considered contributed to poor service delivery.</w:t>
      </w:r>
    </w:p>
    <w:p w:rsidR="00CE3F0E" w:rsidRPr="001B007C" w:rsidRDefault="00CE3F0E" w:rsidP="00CE3F0E">
      <w:pPr>
        <w:spacing w:before="240"/>
        <w:rPr>
          <w:rFonts w:cs="Times New Roman"/>
          <w:bCs/>
          <w:szCs w:val="24"/>
        </w:rPr>
      </w:pPr>
      <w:r w:rsidRPr="001B007C">
        <w:rPr>
          <w:rFonts w:cs="Times New Roman"/>
          <w:bCs/>
          <w:szCs w:val="24"/>
        </w:rPr>
        <w:t>The following were the most important factors discovered:</w:t>
      </w:r>
    </w:p>
    <w:p w:rsidR="00CE3F0E" w:rsidRPr="001B007C" w:rsidRDefault="00671908" w:rsidP="00CE3F0E">
      <w:pPr>
        <w:numPr>
          <w:ilvl w:val="0"/>
          <w:numId w:val="4"/>
        </w:numPr>
        <w:spacing w:before="240"/>
        <w:ind w:left="360"/>
        <w:rPr>
          <w:rFonts w:cs="Times New Roman"/>
          <w:szCs w:val="24"/>
        </w:rPr>
      </w:pPr>
      <w:r w:rsidRPr="001B007C">
        <w:rPr>
          <w:rFonts w:cs="Times New Roman"/>
          <w:szCs w:val="24"/>
        </w:rPr>
        <w:t xml:space="preserve">Poor planning - </w:t>
      </w:r>
      <w:r w:rsidR="00CE3F0E" w:rsidRPr="001B007C">
        <w:rPr>
          <w:rFonts w:cs="Times New Roman"/>
          <w:szCs w:val="24"/>
        </w:rPr>
        <w:t>the lack of solid plans that specify the path to be taken and the resources to be used to achieve the goals.</w:t>
      </w:r>
    </w:p>
    <w:p w:rsidR="00CE3F0E" w:rsidRPr="001B007C" w:rsidRDefault="00CE3F0E" w:rsidP="00CE3F0E">
      <w:pPr>
        <w:numPr>
          <w:ilvl w:val="0"/>
          <w:numId w:val="4"/>
        </w:numPr>
        <w:spacing w:before="240"/>
        <w:ind w:left="360"/>
        <w:rPr>
          <w:rFonts w:cs="Times New Roman"/>
          <w:szCs w:val="24"/>
        </w:rPr>
      </w:pPr>
      <w:r w:rsidRPr="001B007C">
        <w:rPr>
          <w:rFonts w:cs="Times New Roman"/>
          <w:szCs w:val="24"/>
        </w:rPr>
        <w:t>Poor monitoring and evaluation- there are no organizational structures in place to regularly monitor and assess progress so that corrective action may be taken if deviations from the plan occur.</w:t>
      </w:r>
    </w:p>
    <w:p w:rsidR="00CE3F0E" w:rsidRPr="001B007C" w:rsidRDefault="00CE3F0E" w:rsidP="00CE3F0E">
      <w:pPr>
        <w:numPr>
          <w:ilvl w:val="0"/>
          <w:numId w:val="4"/>
        </w:numPr>
        <w:spacing w:before="240"/>
        <w:ind w:left="360"/>
        <w:rPr>
          <w:rFonts w:cs="Times New Roman"/>
          <w:szCs w:val="24"/>
        </w:rPr>
      </w:pPr>
      <w:r w:rsidRPr="001B007C">
        <w:rPr>
          <w:rFonts w:cs="Times New Roman"/>
          <w:szCs w:val="24"/>
        </w:rPr>
        <w:t>Ethnicity- the tendency of municipal employees to hire residents or relations regardless of their talents or talents to do the responsibilities at hand.</w:t>
      </w:r>
    </w:p>
    <w:p w:rsidR="00CE3F0E" w:rsidRPr="001B007C" w:rsidRDefault="00CE3F0E" w:rsidP="00CE3F0E">
      <w:pPr>
        <w:numPr>
          <w:ilvl w:val="0"/>
          <w:numId w:val="4"/>
        </w:numPr>
        <w:spacing w:before="240"/>
        <w:ind w:left="360"/>
        <w:rPr>
          <w:rFonts w:cs="Times New Roman"/>
          <w:szCs w:val="24"/>
        </w:rPr>
      </w:pPr>
      <w:r w:rsidRPr="001B007C">
        <w:rPr>
          <w:rFonts w:cs="Times New Roman"/>
          <w:szCs w:val="24"/>
        </w:rPr>
        <w:t>Resistance to change is defined as the failure of a local authority to adjust to a changing atmosphere in order to achieve the entity's objectives. There is organizational stagnation, as well as a dearth of management willing to challenge the status quo.</w:t>
      </w:r>
    </w:p>
    <w:p w:rsidR="00CE3F0E" w:rsidRPr="001B007C" w:rsidRDefault="00CE3F0E" w:rsidP="00CE3F0E">
      <w:pPr>
        <w:pStyle w:val="Heading2"/>
      </w:pPr>
      <w:bookmarkStart w:id="102" w:name="_Toc94114776"/>
      <w:bookmarkStart w:id="103" w:name="_Toc137019315"/>
      <w:r w:rsidRPr="001B007C">
        <w:t>2.2.4 Ways to Improve Service Delivery</w:t>
      </w:r>
      <w:bookmarkEnd w:id="102"/>
      <w:bookmarkEnd w:id="103"/>
    </w:p>
    <w:p w:rsidR="00CE3F0E" w:rsidRPr="001B007C" w:rsidRDefault="00CE3F0E" w:rsidP="00CE3F0E">
      <w:pPr>
        <w:spacing w:before="240"/>
        <w:rPr>
          <w:rFonts w:cs="Times New Roman"/>
          <w:b/>
          <w:bCs/>
          <w:szCs w:val="24"/>
        </w:rPr>
      </w:pPr>
      <w:r w:rsidRPr="001B007C">
        <w:rPr>
          <w:rFonts w:cs="Times New Roman"/>
          <w:b/>
          <w:bCs/>
          <w:szCs w:val="24"/>
        </w:rPr>
        <w:t xml:space="preserve">A study in </w:t>
      </w:r>
      <w:r w:rsidRPr="001B007C">
        <w:rPr>
          <w:rFonts w:cs="Times New Roman"/>
          <w:szCs w:val="24"/>
        </w:rPr>
        <w:t xml:space="preserve">Tanzania's local government reform program (LGRP) has led in positive changes in local governments' provision of basic public services, greater financial management and revenue </w:t>
      </w:r>
      <w:r w:rsidRPr="001B007C">
        <w:rPr>
          <w:rFonts w:cs="Times New Roman"/>
          <w:szCs w:val="24"/>
        </w:rPr>
        <w:lastRenderedPageBreak/>
        <w:t>generation capacities, and improved governance, notably local government accountability and responsiveness.</w:t>
      </w:r>
      <w:r w:rsidRPr="001B007C">
        <w:rPr>
          <w:rFonts w:cs="Times New Roman"/>
          <w:szCs w:val="24"/>
          <w:lang w:val="en-ZW"/>
        </w:rPr>
        <w:t xml:space="preserve"> </w:t>
      </w:r>
      <w:r w:rsidRPr="001B007C">
        <w:rPr>
          <w:rFonts w:cs="Times New Roman"/>
          <w:szCs w:val="24"/>
        </w:rPr>
        <w:t>The program's major components are as follows:</w:t>
      </w:r>
    </w:p>
    <w:p w:rsidR="00CE3F0E" w:rsidRPr="001B007C" w:rsidRDefault="00CE3F0E" w:rsidP="00CE3F0E">
      <w:pPr>
        <w:spacing w:before="240"/>
        <w:rPr>
          <w:rFonts w:cs="Times New Roman"/>
          <w:szCs w:val="24"/>
        </w:rPr>
      </w:pPr>
      <w:r w:rsidRPr="001B007C">
        <w:rPr>
          <w:rFonts w:cs="Times New Roman"/>
          <w:b/>
          <w:szCs w:val="24"/>
        </w:rPr>
        <w:t xml:space="preserve">Governance </w:t>
      </w:r>
      <w:r w:rsidRPr="001B007C">
        <w:rPr>
          <w:rFonts w:cs="Times New Roman"/>
          <w:szCs w:val="24"/>
        </w:rPr>
        <w:t>– entails raising community awareness and participation in order to promote democratic, transparent, and accountable government ideals.</w:t>
      </w:r>
    </w:p>
    <w:p w:rsidR="00CE3F0E" w:rsidRPr="001B007C" w:rsidRDefault="00CE3F0E" w:rsidP="00CE3F0E">
      <w:pPr>
        <w:rPr>
          <w:rFonts w:cs="Times New Roman"/>
          <w:szCs w:val="24"/>
        </w:rPr>
      </w:pPr>
      <w:r w:rsidRPr="001B007C">
        <w:rPr>
          <w:rFonts w:cs="Times New Roman"/>
          <w:b/>
          <w:bCs/>
          <w:szCs w:val="24"/>
        </w:rPr>
        <w:t>Restructuring</w:t>
      </w:r>
      <w:r w:rsidRPr="001B007C">
        <w:rPr>
          <w:rFonts w:cs="Times New Roman"/>
          <w:szCs w:val="24"/>
        </w:rPr>
        <w:t xml:space="preserve"> - entails boosting the efficiency with which local governmental organizations provide high-quality, for a long time services.</w:t>
      </w:r>
    </w:p>
    <w:p w:rsidR="00CE3F0E" w:rsidRPr="001B007C" w:rsidRDefault="00CE3F0E" w:rsidP="00CE3F0E">
      <w:pPr>
        <w:spacing w:before="240"/>
        <w:rPr>
          <w:rFonts w:cs="Times New Roman"/>
          <w:szCs w:val="24"/>
        </w:rPr>
      </w:pPr>
      <w:r w:rsidRPr="001B007C">
        <w:rPr>
          <w:rFonts w:cs="Times New Roman"/>
          <w:b/>
          <w:szCs w:val="24"/>
        </w:rPr>
        <w:t>Finance</w:t>
      </w:r>
      <w:r w:rsidRPr="001B007C">
        <w:rPr>
          <w:rFonts w:cs="Times New Roman"/>
          <w:szCs w:val="24"/>
        </w:rPr>
        <w:t xml:space="preserve"> – Local governments' resources will be expanded, and their utilization will be more efficient.</w:t>
      </w:r>
    </w:p>
    <w:p w:rsidR="00CE3F0E" w:rsidRPr="001B007C" w:rsidRDefault="00CE3F0E" w:rsidP="00CE3F0E">
      <w:pPr>
        <w:spacing w:before="240"/>
        <w:rPr>
          <w:rFonts w:cs="Times New Roman"/>
          <w:szCs w:val="24"/>
        </w:rPr>
      </w:pPr>
      <w:r w:rsidRPr="001B007C">
        <w:rPr>
          <w:rFonts w:cs="Times New Roman"/>
          <w:b/>
          <w:bCs/>
          <w:szCs w:val="24"/>
        </w:rPr>
        <w:t>Legal</w:t>
      </w:r>
      <w:r w:rsidRPr="001B007C">
        <w:rPr>
          <w:rFonts w:cs="Times New Roman"/>
          <w:szCs w:val="24"/>
        </w:rPr>
        <w:t xml:space="preserve"> - passing regulations that enable to aid in achieving the effective execution of local government changes. Through the administration of the program, assisting in the successful and efficient handling of the overall reforming program.</w:t>
      </w:r>
    </w:p>
    <w:p w:rsidR="00CE3F0E" w:rsidRPr="001B007C" w:rsidRDefault="00CE3F0E" w:rsidP="00CE3F0E">
      <w:pPr>
        <w:spacing w:before="240"/>
        <w:rPr>
          <w:rFonts w:cs="Times New Roman"/>
          <w:szCs w:val="24"/>
        </w:rPr>
      </w:pPr>
      <w:r w:rsidRPr="001B007C">
        <w:rPr>
          <w:rFonts w:cs="Times New Roman"/>
          <w:szCs w:val="24"/>
        </w:rPr>
        <w:t>Every quarter, the government distributes devolution funding to local governments.</w:t>
      </w:r>
      <w:r w:rsidRPr="001B007C">
        <w:rPr>
          <w:rFonts w:cs="Times New Roman"/>
          <w:szCs w:val="24"/>
          <w:lang w:val="en-ZW"/>
        </w:rPr>
        <w:t xml:space="preserve"> </w:t>
      </w:r>
      <w:r w:rsidRPr="001B007C">
        <w:rPr>
          <w:rFonts w:cs="Times New Roman"/>
          <w:szCs w:val="24"/>
        </w:rPr>
        <w:t xml:space="preserve">As a result, it is recommended that they use them in order to provide better service to their </w:t>
      </w:r>
      <w:r w:rsidRPr="001B007C">
        <w:rPr>
          <w:rFonts w:cs="Times New Roman"/>
          <w:szCs w:val="24"/>
          <w:lang w:val="en-ZW"/>
        </w:rPr>
        <w:t>residents</w:t>
      </w:r>
      <w:r w:rsidRPr="001B007C">
        <w:rPr>
          <w:rFonts w:cs="Times New Roman"/>
          <w:szCs w:val="24"/>
        </w:rPr>
        <w:t>.</w:t>
      </w:r>
    </w:p>
    <w:p w:rsidR="00CE3F0E" w:rsidRPr="001B007C" w:rsidRDefault="00CE3F0E" w:rsidP="00CE3F0E">
      <w:pPr>
        <w:pStyle w:val="Heading2"/>
      </w:pPr>
      <w:bookmarkStart w:id="104" w:name="_Toc94114777"/>
      <w:bookmarkStart w:id="105" w:name="_Toc137019316"/>
      <w:r w:rsidRPr="001B007C">
        <w:t>2.2.5 The Relationship between Revenue Collection and Service Delivery</w:t>
      </w:r>
      <w:bookmarkEnd w:id="104"/>
      <w:bookmarkEnd w:id="105"/>
    </w:p>
    <w:p w:rsidR="00CE3F0E" w:rsidRPr="001B007C" w:rsidRDefault="00CE3F0E" w:rsidP="00CE3F0E">
      <w:pPr>
        <w:spacing w:before="240"/>
        <w:rPr>
          <w:rFonts w:cs="Times New Roman"/>
          <w:szCs w:val="24"/>
        </w:rPr>
      </w:pPr>
      <w:r w:rsidRPr="001B007C">
        <w:rPr>
          <w:rFonts w:cs="Times New Roman"/>
          <w:szCs w:val="24"/>
        </w:rPr>
        <w:t>The type of services that local governments can provide is determined by the quantity of money available to them.</w:t>
      </w:r>
      <w:r w:rsidRPr="001B007C">
        <w:rPr>
          <w:rFonts w:cs="Times New Roman"/>
          <w:szCs w:val="24"/>
          <w:lang w:val="en-ZW"/>
        </w:rPr>
        <w:t xml:space="preserve"> </w:t>
      </w:r>
      <w:r w:rsidRPr="001B007C">
        <w:rPr>
          <w:rFonts w:cs="Times New Roman"/>
          <w:szCs w:val="24"/>
        </w:rPr>
        <w:t>When funds are few, local governments find it difficult to focus on services. Municipalities use the money that they raise to cover both ongoing and capital/development costs. Road regular consumption, medical treatment, waste collection, supply of water, and school development and upkeep constitute a number of the more revenue-generating services.</w:t>
      </w:r>
    </w:p>
    <w:p w:rsidR="00CE3F0E" w:rsidRPr="001B007C" w:rsidRDefault="00CE3F0E" w:rsidP="00CE3F0E">
      <w:pPr>
        <w:spacing w:before="240"/>
        <w:rPr>
          <w:rFonts w:cs="Times New Roman"/>
          <w:szCs w:val="24"/>
        </w:rPr>
      </w:pPr>
      <w:r w:rsidRPr="001B007C">
        <w:rPr>
          <w:rFonts w:cs="Times New Roman"/>
          <w:szCs w:val="24"/>
        </w:rPr>
        <w:t>According to Kajumbula (2019), administrative costs should account for 60% of the funds, with the remaining 40% going to the relevant community.</w:t>
      </w:r>
      <w:r w:rsidRPr="001B007C">
        <w:rPr>
          <w:rFonts w:cs="Times New Roman"/>
          <w:szCs w:val="24"/>
          <w:lang w:val="en-ZW"/>
        </w:rPr>
        <w:t xml:space="preserve"> </w:t>
      </w:r>
      <w:r w:rsidRPr="001B007C">
        <w:rPr>
          <w:rFonts w:cs="Times New Roman"/>
          <w:szCs w:val="24"/>
        </w:rPr>
        <w:t>The amount of money collected determines the level of service provided.</w:t>
      </w:r>
      <w:r w:rsidRPr="001B007C">
        <w:rPr>
          <w:rFonts w:cs="Times New Roman"/>
          <w:szCs w:val="24"/>
          <w:lang w:val="en-ZW"/>
        </w:rPr>
        <w:t xml:space="preserve"> </w:t>
      </w:r>
      <w:r w:rsidRPr="001B007C">
        <w:rPr>
          <w:rFonts w:cs="Times New Roman"/>
          <w:szCs w:val="24"/>
        </w:rPr>
        <w:t>Low local revenue, according to Kabwegyere (2019), is a barrier for the decentralized government model if service delivery targets are to be met.</w:t>
      </w:r>
    </w:p>
    <w:p w:rsidR="00CE3F0E" w:rsidRPr="001B007C" w:rsidRDefault="00CE3F0E" w:rsidP="00CE3F0E">
      <w:pPr>
        <w:spacing w:before="240"/>
        <w:rPr>
          <w:rFonts w:cs="Times New Roman"/>
          <w:szCs w:val="24"/>
        </w:rPr>
      </w:pPr>
      <w:r w:rsidRPr="001B007C">
        <w:rPr>
          <w:rFonts w:cs="Times New Roman"/>
          <w:szCs w:val="24"/>
        </w:rPr>
        <w:t>According to Katawire (2016), efficient revenue collection provides a range of benefits, ranging from lower collection costs to better service delivery, including school construction, public restroom construction, vehicle purchases, and center modifications.</w:t>
      </w:r>
    </w:p>
    <w:p w:rsidR="00CE3F0E" w:rsidRPr="001B007C" w:rsidRDefault="00CE3F0E" w:rsidP="00CE3F0E">
      <w:pPr>
        <w:spacing w:before="240"/>
        <w:rPr>
          <w:rFonts w:cs="Times New Roman"/>
          <w:szCs w:val="24"/>
        </w:rPr>
      </w:pPr>
      <w:r w:rsidRPr="001B007C">
        <w:rPr>
          <w:rFonts w:cs="Times New Roman"/>
          <w:szCs w:val="24"/>
        </w:rPr>
        <w:lastRenderedPageBreak/>
        <w:t>It is difficult to assess the beneficial effects of revenue gathered when coupled with the handing over of public services. This is because, when circumstances at which service quality shows up to have improved, to determine if the improvement is due to improvements in collection of revenues or because greater emphasis has been entirely devoted to the efficient functioning of products and services that might have been given little attention from management previously can be difficult.</w:t>
      </w:r>
    </w:p>
    <w:p w:rsidR="00CE3F0E" w:rsidRPr="001B007C" w:rsidRDefault="00CE3F0E" w:rsidP="00CE3F0E">
      <w:pPr>
        <w:spacing w:before="240"/>
        <w:rPr>
          <w:rFonts w:cs="Times New Roman"/>
          <w:szCs w:val="24"/>
        </w:rPr>
      </w:pPr>
      <w:r w:rsidRPr="001B007C">
        <w:rPr>
          <w:rFonts w:cs="Times New Roman"/>
          <w:szCs w:val="24"/>
        </w:rPr>
        <w:t>The local government finance commission stated at geographic regions workshops on community revenue enhancement (2004) that there is showed a lack of correlation between local revenue collection and the provision of services in municipal government, and that those local governments should implement massive community outreach and mobilization to advance the understanding of the reasons individuals pay taxes and what those taxes do, with this training reaching local council.</w:t>
      </w:r>
    </w:p>
    <w:p w:rsidR="00CE3F0E" w:rsidRPr="001B007C" w:rsidRDefault="00CE3F0E" w:rsidP="00CE3F0E">
      <w:pPr>
        <w:spacing w:before="240"/>
        <w:rPr>
          <w:rFonts w:cs="Times New Roman"/>
          <w:szCs w:val="24"/>
        </w:rPr>
      </w:pPr>
      <w:r w:rsidRPr="001B007C">
        <w:rPr>
          <w:rFonts w:cs="Times New Roman"/>
          <w:szCs w:val="24"/>
        </w:rPr>
        <w:t>(2003) contends that in order to enhance municipal government revenue, accountability must be improved and strengthened so that taxpayers may appropriately link the payment of taxes to service performance. It is also required to improve the execution of administration of taxes and collection legislation.</w:t>
      </w:r>
    </w:p>
    <w:p w:rsidR="00CE3F0E" w:rsidRPr="001B007C" w:rsidRDefault="00CE3F0E" w:rsidP="00CE3F0E">
      <w:pPr>
        <w:spacing w:before="240"/>
        <w:rPr>
          <w:rFonts w:cs="Times New Roman"/>
          <w:szCs w:val="24"/>
        </w:rPr>
      </w:pPr>
      <w:r w:rsidRPr="001B007C">
        <w:rPr>
          <w:rFonts w:cs="Times New Roman"/>
          <w:szCs w:val="24"/>
        </w:rPr>
        <w:t>The RDC Act (Chapter 29.13) of Zimbabwe mandates that 70% of gathered monies be spent on municipal development, with the other 30% being put back in the community from whom the funds were obtained.</w:t>
      </w:r>
      <w:r w:rsidRPr="001B007C">
        <w:rPr>
          <w:rFonts w:cs="Times New Roman"/>
          <w:szCs w:val="24"/>
          <w:lang w:val="en-ZW"/>
        </w:rPr>
        <w:t xml:space="preserve"> </w:t>
      </w:r>
      <w:r w:rsidRPr="001B007C">
        <w:rPr>
          <w:rFonts w:cs="Times New Roman"/>
          <w:szCs w:val="24"/>
        </w:rPr>
        <w:t>This implies that 30 cents of every dollar contributed goes to community development.</w:t>
      </w:r>
      <w:r w:rsidRPr="001B007C">
        <w:rPr>
          <w:rFonts w:cs="Times New Roman"/>
          <w:szCs w:val="24"/>
          <w:lang w:val="en-ZW"/>
        </w:rPr>
        <w:t xml:space="preserve"> </w:t>
      </w:r>
      <w:bookmarkStart w:id="106" w:name="_Toc94114778"/>
      <w:r w:rsidRPr="001B007C">
        <w:rPr>
          <w:rFonts w:cs="Times New Roman"/>
          <w:szCs w:val="24"/>
        </w:rPr>
        <w:t>This implies that an extensive amount of money must be raised in order to deliver outstanding amenities to the neighborhood.</w:t>
      </w:r>
    </w:p>
    <w:p w:rsidR="00CE3F0E" w:rsidRPr="001B007C" w:rsidRDefault="00CE3F0E" w:rsidP="001B007C">
      <w:pPr>
        <w:pStyle w:val="Heading1"/>
      </w:pPr>
      <w:bookmarkStart w:id="107" w:name="_Toc137019317"/>
      <w:r w:rsidRPr="001B007C">
        <w:t xml:space="preserve">2.3 </w:t>
      </w:r>
      <w:r w:rsidR="00671908" w:rsidRPr="001B007C">
        <w:t xml:space="preserve">Chapter </w:t>
      </w:r>
      <w:r w:rsidRPr="001B007C">
        <w:t>Summary</w:t>
      </w:r>
      <w:bookmarkEnd w:id="106"/>
      <w:bookmarkEnd w:id="107"/>
    </w:p>
    <w:p w:rsidR="00671908" w:rsidRPr="001B007C" w:rsidRDefault="00CE3F0E" w:rsidP="00CE3F0E">
      <w:pPr>
        <w:spacing w:before="240"/>
        <w:rPr>
          <w:rFonts w:cs="Times New Roman"/>
          <w:szCs w:val="24"/>
        </w:rPr>
      </w:pPr>
      <w:r w:rsidRPr="001B007C">
        <w:rPr>
          <w:rFonts w:cs="Times New Roman"/>
          <w:szCs w:val="24"/>
        </w:rPr>
        <w:t>The next section explored the viewpoints of other authors on the relationship involving revenue collecting and the delivery of services. The strategies used to examine data are explained in the next chapter, which</w:t>
      </w:r>
      <w:r w:rsidR="000B27FA">
        <w:rPr>
          <w:rFonts w:cs="Times New Roman"/>
          <w:szCs w:val="24"/>
        </w:rPr>
        <w:t xml:space="preserve"> is about research methodology.</w:t>
      </w:r>
    </w:p>
    <w:p w:rsidR="00671908" w:rsidRPr="001B007C" w:rsidRDefault="00671908" w:rsidP="00CE3F0E">
      <w:pPr>
        <w:spacing w:before="240"/>
        <w:rPr>
          <w:rFonts w:cs="Times New Roman"/>
          <w:szCs w:val="24"/>
        </w:rPr>
      </w:pPr>
    </w:p>
    <w:p w:rsidR="00671908" w:rsidRDefault="00671908" w:rsidP="00CE3F0E">
      <w:pPr>
        <w:spacing w:before="240"/>
        <w:rPr>
          <w:rFonts w:cs="Times New Roman"/>
          <w:szCs w:val="24"/>
        </w:rPr>
      </w:pPr>
    </w:p>
    <w:p w:rsidR="000B27FA" w:rsidRPr="001B007C" w:rsidRDefault="000B27FA" w:rsidP="00CE3F0E">
      <w:pPr>
        <w:spacing w:before="240"/>
        <w:rPr>
          <w:rFonts w:cs="Times New Roman"/>
          <w:szCs w:val="24"/>
        </w:rPr>
      </w:pPr>
    </w:p>
    <w:p w:rsidR="00CE3F0E" w:rsidRPr="001B007C" w:rsidRDefault="00CE3F0E" w:rsidP="00671908">
      <w:pPr>
        <w:pStyle w:val="Title"/>
      </w:pPr>
      <w:bookmarkStart w:id="108" w:name="_Toc94114779"/>
      <w:r w:rsidRPr="001B007C">
        <w:lastRenderedPageBreak/>
        <w:t>CHAPTER THREE</w:t>
      </w:r>
      <w:bookmarkEnd w:id="108"/>
    </w:p>
    <w:p w:rsidR="00CE3F0E" w:rsidRPr="001B007C" w:rsidRDefault="00CE3F0E" w:rsidP="00937D01">
      <w:pPr>
        <w:pStyle w:val="Heading1"/>
        <w:jc w:val="center"/>
      </w:pPr>
      <w:bookmarkStart w:id="109" w:name="_Toc94114780"/>
      <w:bookmarkStart w:id="110" w:name="_Toc137019318"/>
      <w:r w:rsidRPr="001B007C">
        <w:t>RESEARCH METHODOLOGY</w:t>
      </w:r>
      <w:bookmarkEnd w:id="109"/>
      <w:bookmarkEnd w:id="110"/>
    </w:p>
    <w:p w:rsidR="00CE3F0E" w:rsidRPr="001B007C" w:rsidRDefault="00CE3F0E" w:rsidP="001B007C">
      <w:pPr>
        <w:pStyle w:val="Heading1"/>
      </w:pPr>
      <w:bookmarkStart w:id="111" w:name="_Toc94114781"/>
      <w:bookmarkStart w:id="112" w:name="_Toc137019319"/>
      <w:r w:rsidRPr="001B007C">
        <w:t>3.0 Introduction</w:t>
      </w:r>
      <w:bookmarkEnd w:id="111"/>
      <w:bookmarkEnd w:id="112"/>
    </w:p>
    <w:p w:rsidR="00CE3F0E" w:rsidRPr="001B007C" w:rsidRDefault="00CE3F0E" w:rsidP="00CE3F0E">
      <w:pPr>
        <w:spacing w:before="240"/>
        <w:rPr>
          <w:rFonts w:eastAsia="Times New Roman" w:cs="Times New Roman"/>
          <w:bCs/>
          <w:szCs w:val="24"/>
          <w:lang w:val="en-ZW"/>
        </w:rPr>
      </w:pPr>
      <w:r w:rsidRPr="001B007C">
        <w:rPr>
          <w:rFonts w:eastAsia="Times New Roman" w:cs="Times New Roman"/>
          <w:bCs/>
          <w:szCs w:val="24"/>
          <w:lang w:val="en-ZW"/>
        </w:rPr>
        <w:t>This chapter explained the process for doing the research. This chapter included the study design, the population being investigated, sampling processes and sample size, sources of information, and data collection technologies. It also emphasized the data's authenticity and dependability, along with data collecting and processing steps. The researcher conducted the qualitative analysis.</w:t>
      </w:r>
    </w:p>
    <w:p w:rsidR="00CE3F0E" w:rsidRPr="001B007C" w:rsidRDefault="00CE3F0E" w:rsidP="001B007C">
      <w:pPr>
        <w:pStyle w:val="Heading1"/>
      </w:pPr>
      <w:bookmarkStart w:id="113" w:name="_Toc94114782"/>
      <w:bookmarkStart w:id="114" w:name="_Toc137019320"/>
      <w:r w:rsidRPr="001B007C">
        <w:t>3.1. Research Design</w:t>
      </w:r>
      <w:bookmarkEnd w:id="113"/>
      <w:bookmarkEnd w:id="114"/>
    </w:p>
    <w:p w:rsidR="00CE3F0E" w:rsidRPr="001B007C" w:rsidRDefault="00CE3F0E" w:rsidP="00CE3F0E">
      <w:pPr>
        <w:rPr>
          <w:rFonts w:eastAsia="Times New Roman" w:cs="Times New Roman"/>
          <w:szCs w:val="24"/>
        </w:rPr>
      </w:pPr>
      <w:r w:rsidRPr="001B007C">
        <w:rPr>
          <w:rFonts w:eastAsia="Times New Roman" w:cs="Times New Roman"/>
          <w:bCs/>
          <w:szCs w:val="24"/>
        </w:rPr>
        <w:t xml:space="preserve">In the words of Saunders (2009), the research methodology is the overall plan regarding how the investigation will progress, including the ways in which it is going to respond to the issues being investigated, </w:t>
      </w:r>
      <w:r w:rsidR="00671908" w:rsidRPr="001B007C">
        <w:rPr>
          <w:rFonts w:eastAsia="Times New Roman" w:cs="Times New Roman"/>
          <w:bCs/>
          <w:szCs w:val="24"/>
        </w:rPr>
        <w:t>describe</w:t>
      </w:r>
      <w:r w:rsidRPr="001B007C">
        <w:rPr>
          <w:rFonts w:eastAsia="Times New Roman" w:cs="Times New Roman"/>
          <w:bCs/>
          <w:szCs w:val="24"/>
        </w:rPr>
        <w:t xml:space="preserve"> data sources and think about the limits that investigators will almost certainly face. A "research design" is a practical plan for conducting a study (Kothari, 2004). Any non-numerical or not quantifiable data that can be produced as a consequence of any study technique is referred to as "qualitative research" (Saunders and Thornhill, 2009). The key advantage of qualitative research over quantitative research is that it does not put respondents under stress by accurately conveying the true </w:t>
      </w:r>
      <w:r w:rsidR="00094421" w:rsidRPr="001B007C">
        <w:rPr>
          <w:rFonts w:eastAsia="Times New Roman" w:cs="Times New Roman"/>
          <w:bCs/>
          <w:szCs w:val="24"/>
        </w:rPr>
        <w:t>results. Numbers</w:t>
      </w:r>
      <w:r w:rsidRPr="001B007C">
        <w:rPr>
          <w:rFonts w:eastAsia="Times New Roman" w:cs="Times New Roman"/>
          <w:bCs/>
          <w:szCs w:val="24"/>
        </w:rPr>
        <w:t xml:space="preserve"> are simple to grasp. As it turns out, qualitative provides participants with more options. A qualitative technique was employed to gather information regarding incidences in the research settings that was not numerical in character. A case study will be used by the researcher in a qualitative examination. A case study provides for a detailed investigation of a single instance of an intriguing issue. It necessitates developing a thorough grasp over time by accumulating precise information on the unit of research.</w:t>
      </w:r>
    </w:p>
    <w:p w:rsidR="00CE3F0E" w:rsidRPr="001B007C" w:rsidRDefault="00CE3F0E" w:rsidP="00CE3F0E">
      <w:pPr>
        <w:pStyle w:val="Heading2"/>
      </w:pPr>
      <w:bookmarkStart w:id="115" w:name="_Toc94114783"/>
      <w:bookmarkStart w:id="116" w:name="_Toc137019321"/>
      <w:r w:rsidRPr="001B007C">
        <w:t>3.1.1 Case Study Method</w:t>
      </w:r>
      <w:bookmarkEnd w:id="115"/>
      <w:bookmarkEnd w:id="116"/>
    </w:p>
    <w:p w:rsidR="00CE3F0E" w:rsidRPr="001B007C" w:rsidRDefault="00CE3F0E" w:rsidP="00CE3F0E">
      <w:pPr>
        <w:rPr>
          <w:rFonts w:eastAsia="Times New Roman" w:cs="Times New Roman"/>
          <w:szCs w:val="24"/>
        </w:rPr>
      </w:pPr>
      <w:r w:rsidRPr="001B007C">
        <w:rPr>
          <w:rFonts w:eastAsia="Times New Roman" w:cs="Times New Roman"/>
          <w:szCs w:val="24"/>
        </w:rPr>
        <w:t xml:space="preserve">A variety of factors influenced the researcher's decision to use a case study design, including the following: case studies allow for a full portrayal of the scenario. This enables the researcher to perform an in-depth investigation and gain a comprehensive understanding of collecting revenues </w:t>
      </w:r>
      <w:r w:rsidRPr="001B007C">
        <w:rPr>
          <w:rFonts w:eastAsia="Times New Roman" w:cs="Times New Roman"/>
          <w:szCs w:val="24"/>
        </w:rPr>
        <w:lastRenderedPageBreak/>
        <w:t>and its influence on RDC providing services. Because it examines both beliefs and attitudes, a case study is simple and effective. A case study allowed the researcher to collect relevant, recent information that could be used to test the hypothesis and draw findings that could be applied to the broader community. The researcher picked the case research approach because it allows for empirical studies of occurrences in themselves as individuals or actual settings using a variety of evidence sources.</w:t>
      </w:r>
    </w:p>
    <w:p w:rsidR="00CE3F0E" w:rsidRPr="001B007C" w:rsidRDefault="00CE3F0E" w:rsidP="00CE3F0E">
      <w:pPr>
        <w:rPr>
          <w:rFonts w:eastAsia="Times New Roman" w:cs="Times New Roman"/>
          <w:szCs w:val="24"/>
        </w:rPr>
      </w:pPr>
      <w:r w:rsidRPr="001B007C">
        <w:rPr>
          <w:rFonts w:eastAsia="Times New Roman" w:cs="Times New Roman"/>
          <w:szCs w:val="24"/>
        </w:rPr>
        <w:t>Case studies are especially valuable if the person conducting the study wants to have an in-depth comprehension of the research context and technique. This is essential in this particular instance because the researcher wants to learn more about the revenue collection issues that RDCs face.</w:t>
      </w:r>
    </w:p>
    <w:p w:rsidR="00CE3F0E" w:rsidRPr="001B007C" w:rsidRDefault="00CE3F0E" w:rsidP="00CE3F0E">
      <w:pPr>
        <w:rPr>
          <w:rFonts w:eastAsia="Times New Roman" w:cs="Times New Roman"/>
          <w:szCs w:val="24"/>
        </w:rPr>
      </w:pPr>
      <w:r w:rsidRPr="001B007C">
        <w:rPr>
          <w:rFonts w:eastAsia="Times New Roman" w:cs="Times New Roman"/>
          <w:szCs w:val="24"/>
        </w:rPr>
        <w:t>The method erred by relying too heavily on interpretations to guide findings and recommendations. To interview the team's leaders (staff members) and write thorough summaries of what they did.</w:t>
      </w:r>
    </w:p>
    <w:p w:rsidR="00CE3F0E" w:rsidRPr="001B007C" w:rsidRDefault="00CE3F0E" w:rsidP="001B007C">
      <w:pPr>
        <w:pStyle w:val="Heading1"/>
      </w:pPr>
      <w:bookmarkStart w:id="117" w:name="_Toc94114786"/>
      <w:bookmarkStart w:id="118" w:name="_Toc137019322"/>
      <w:r w:rsidRPr="001B007C">
        <w:t>3.2 Targeted Population</w:t>
      </w:r>
      <w:bookmarkEnd w:id="117"/>
      <w:bookmarkEnd w:id="118"/>
    </w:p>
    <w:p w:rsidR="00CE3F0E" w:rsidRPr="001B007C" w:rsidRDefault="00CE3F0E" w:rsidP="00CE3F0E">
      <w:pPr>
        <w:rPr>
          <w:rFonts w:eastAsia="Times New Roman" w:cs="Times New Roman"/>
          <w:szCs w:val="24"/>
        </w:rPr>
      </w:pPr>
      <w:r w:rsidRPr="001B007C">
        <w:rPr>
          <w:rFonts w:eastAsia="Times New Roman" w:cs="Times New Roman"/>
          <w:szCs w:val="24"/>
        </w:rPr>
        <w:t>According to Zikmund (2003), a target population is a specified, comprehensive group relevant to a study effort. This study was conducted on a population of council members and Chikomba inhabitants. The researcher drew a representative sample from every worker of Chikomba District RDC, both at its headquarters and sub-office levels, for the aim of this study. The overall number of staff is 60, with 20 councilors, 50 business and industrial ratepayers, respectively and 300 between high and low density inhabitants.</w:t>
      </w:r>
    </w:p>
    <w:p w:rsidR="00CE3F0E" w:rsidRPr="001B007C" w:rsidRDefault="00CE3F0E" w:rsidP="001B007C">
      <w:pPr>
        <w:pStyle w:val="Heading1"/>
      </w:pPr>
      <w:bookmarkStart w:id="119" w:name="_Toc94114787"/>
      <w:bookmarkStart w:id="120" w:name="_Toc137019323"/>
      <w:r w:rsidRPr="001B007C">
        <w:t>3.3 Sample Size and Sampling Methods</w:t>
      </w:r>
      <w:bookmarkEnd w:id="119"/>
      <w:bookmarkEnd w:id="120"/>
    </w:p>
    <w:p w:rsidR="00CE3F0E" w:rsidRPr="001B007C" w:rsidRDefault="00CE3F0E" w:rsidP="00CE3F0E">
      <w:pPr>
        <w:rPr>
          <w:rFonts w:eastAsia="Times New Roman" w:cs="Times New Roman"/>
          <w:bCs/>
          <w:szCs w:val="24"/>
        </w:rPr>
      </w:pPr>
      <w:r w:rsidRPr="001B007C">
        <w:rPr>
          <w:rFonts w:eastAsia="Times New Roman" w:cs="Times New Roman"/>
          <w:bCs/>
          <w:szCs w:val="24"/>
        </w:rPr>
        <w:t>According to Webster (2004), a sample is a defined subset of a statistically significant population whose characteristics are researched in order to learn more concerning the entire population. In the terminology of Terre Blanche (2006), a sample is a little bit of something that is intended have shown the aesthetic, quality, and character of the entire. In line with Cooper and Schindler (2003), the compelling benefits of sampling include decreased costs, higher result accuracy, and faster data collecting. Stratified random sampling was used to select a sample of 50 respondents.</w:t>
      </w:r>
      <w:r w:rsidRPr="001B007C">
        <w:rPr>
          <w:rFonts w:eastAsia="Times New Roman" w:cs="Times New Roman"/>
          <w:bCs/>
          <w:szCs w:val="24"/>
          <w:lang w:val="en-ZW"/>
        </w:rPr>
        <w:t xml:space="preserve"> </w:t>
      </w:r>
      <w:r w:rsidRPr="001B007C">
        <w:rPr>
          <w:rFonts w:eastAsia="Times New Roman" w:cs="Times New Roman"/>
          <w:bCs/>
          <w:szCs w:val="24"/>
        </w:rPr>
        <w:t xml:space="preserve">CRDC staff, councilors, high density residents, low density inhabitants, and commercial and industrial business ratepayers were all classified into four categories. When the questionnaires were </w:t>
      </w:r>
      <w:r w:rsidRPr="001B007C">
        <w:rPr>
          <w:rFonts w:eastAsia="Times New Roman" w:cs="Times New Roman"/>
          <w:bCs/>
          <w:szCs w:val="24"/>
        </w:rPr>
        <w:lastRenderedPageBreak/>
        <w:t>circulated, twenty-one employees and four councilors were taken into account.</w:t>
      </w:r>
      <w:r w:rsidRPr="001B007C">
        <w:rPr>
          <w:rFonts w:eastAsia="Times New Roman" w:cs="Times New Roman"/>
          <w:bCs/>
          <w:szCs w:val="24"/>
          <w:lang w:val="en-ZW"/>
        </w:rPr>
        <w:t xml:space="preserve"> Employees</w:t>
      </w:r>
      <w:r w:rsidRPr="001B007C">
        <w:rPr>
          <w:rFonts w:eastAsia="Times New Roman" w:cs="Times New Roman"/>
          <w:bCs/>
          <w:szCs w:val="24"/>
        </w:rPr>
        <w:t xml:space="preserve"> were picked from each of the following departments: health, finance, audit and loss control, engineering, technical, and central administration. Twenty residents were selected 10 from low and 10 from high density. Also other five ratepayers were selected from commercial and industrial business.</w:t>
      </w:r>
      <w:r w:rsidRPr="001B007C">
        <w:rPr>
          <w:rFonts w:eastAsia="Times New Roman" w:cs="Times New Roman"/>
          <w:bCs/>
          <w:szCs w:val="24"/>
          <w:lang w:val="en-ZW"/>
        </w:rPr>
        <w:t xml:space="preserve"> </w:t>
      </w:r>
      <w:r w:rsidRPr="001B007C">
        <w:rPr>
          <w:rFonts w:eastAsia="Times New Roman" w:cs="Times New Roman"/>
          <w:bCs/>
          <w:szCs w:val="24"/>
        </w:rPr>
        <w:t>The researcher utilized stratified random sampling because it is more representative because the different units in question are proportionally represented, resulting in greater precision.</w:t>
      </w:r>
    </w:p>
    <w:p w:rsidR="00CE3F0E" w:rsidRPr="001B007C" w:rsidRDefault="00CE3F0E" w:rsidP="00CE3F0E">
      <w:pPr>
        <w:rPr>
          <w:rFonts w:eastAsia="Times New Roman" w:cs="Times New Roman"/>
          <w:b/>
          <w:szCs w:val="24"/>
        </w:rPr>
      </w:pPr>
      <w:r w:rsidRPr="001B007C">
        <w:rPr>
          <w:rFonts w:eastAsia="Times New Roman" w:cs="Times New Roman"/>
          <w:b/>
          <w:szCs w:val="24"/>
        </w:rPr>
        <w:t>Table 3.1: Sample size</w:t>
      </w:r>
    </w:p>
    <w:p w:rsidR="00CE3F0E" w:rsidRPr="001B007C" w:rsidRDefault="00CE3F0E" w:rsidP="00CE3F0E">
      <w:pPr>
        <w:pStyle w:val="Caption"/>
        <w:keepNext/>
        <w:spacing w:line="360" w:lineRule="auto"/>
        <w:jc w:val="both"/>
        <w:rPr>
          <w:rFonts w:ascii="Times New Roman" w:hAnsi="Times New Roman" w:cs="Times New Roman"/>
          <w:i w:val="0"/>
          <w:color w:val="auto"/>
          <w:sz w:val="24"/>
          <w:szCs w:val="24"/>
        </w:rPr>
      </w:pPr>
      <w:bookmarkStart w:id="121" w:name="_Toc137019396"/>
      <w:r w:rsidRPr="001B007C">
        <w:rPr>
          <w:rFonts w:ascii="Times New Roman" w:hAnsi="Times New Roman" w:cs="Times New Roman"/>
          <w:i w:val="0"/>
          <w:color w:val="auto"/>
          <w:sz w:val="24"/>
          <w:szCs w:val="24"/>
        </w:rPr>
        <w:t>Table 3.</w:t>
      </w:r>
      <w:r w:rsidRPr="001B007C">
        <w:rPr>
          <w:rFonts w:ascii="Times New Roman" w:hAnsi="Times New Roman" w:cs="Times New Roman"/>
          <w:i w:val="0"/>
          <w:color w:val="auto"/>
          <w:sz w:val="24"/>
          <w:szCs w:val="24"/>
        </w:rPr>
        <w:fldChar w:fldCharType="begin"/>
      </w:r>
      <w:r w:rsidRPr="001B007C">
        <w:rPr>
          <w:rFonts w:ascii="Times New Roman" w:hAnsi="Times New Roman" w:cs="Times New Roman"/>
          <w:i w:val="0"/>
          <w:color w:val="auto"/>
          <w:sz w:val="24"/>
          <w:szCs w:val="24"/>
        </w:rPr>
        <w:instrText xml:space="preserve"> SEQ Table \* ARABIC </w:instrText>
      </w:r>
      <w:r w:rsidRPr="001B007C">
        <w:rPr>
          <w:rFonts w:ascii="Times New Roman" w:hAnsi="Times New Roman" w:cs="Times New Roman"/>
          <w:i w:val="0"/>
          <w:color w:val="auto"/>
          <w:sz w:val="24"/>
          <w:szCs w:val="24"/>
        </w:rPr>
        <w:fldChar w:fldCharType="separate"/>
      </w:r>
      <w:r w:rsidRPr="001B007C">
        <w:rPr>
          <w:rFonts w:ascii="Times New Roman" w:hAnsi="Times New Roman" w:cs="Times New Roman"/>
          <w:i w:val="0"/>
          <w:noProof/>
          <w:color w:val="auto"/>
          <w:sz w:val="24"/>
          <w:szCs w:val="24"/>
        </w:rPr>
        <w:t>1</w:t>
      </w:r>
      <w:r w:rsidRPr="001B007C">
        <w:rPr>
          <w:rFonts w:ascii="Times New Roman" w:hAnsi="Times New Roman" w:cs="Times New Roman"/>
          <w:i w:val="0"/>
          <w:color w:val="auto"/>
          <w:sz w:val="24"/>
          <w:szCs w:val="24"/>
        </w:rPr>
        <w:fldChar w:fldCharType="end"/>
      </w:r>
      <w:r w:rsidRPr="001B007C">
        <w:rPr>
          <w:rFonts w:ascii="Times New Roman" w:hAnsi="Times New Roman" w:cs="Times New Roman"/>
          <w:i w:val="0"/>
          <w:color w:val="auto"/>
          <w:sz w:val="24"/>
          <w:szCs w:val="24"/>
        </w:rPr>
        <w:t>: Sample Size</w:t>
      </w:r>
      <w:bookmarkEnd w:id="121"/>
    </w:p>
    <w:tbl>
      <w:tblPr>
        <w:tblStyle w:val="Style2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8"/>
        <w:gridCol w:w="2047"/>
        <w:gridCol w:w="1705"/>
      </w:tblGrid>
      <w:tr w:rsidR="00CE3F0E" w:rsidRPr="001B007C" w:rsidTr="00CE3F0E">
        <w:tc>
          <w:tcPr>
            <w:tcW w:w="5598"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Category</w:t>
            </w:r>
          </w:p>
        </w:tc>
        <w:tc>
          <w:tcPr>
            <w:tcW w:w="2047"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Population</w:t>
            </w:r>
          </w:p>
        </w:tc>
        <w:tc>
          <w:tcPr>
            <w:tcW w:w="1705"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Sample</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Health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5</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2</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Finance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5</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Audit and loss control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5</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Engineering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5</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2</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Technical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4</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Central Administration department employees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3</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Councilors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4</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High density residents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60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Low density residents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60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10</w:t>
            </w:r>
          </w:p>
        </w:tc>
      </w:tr>
      <w:tr w:rsidR="00CE3F0E" w:rsidRPr="001B007C" w:rsidTr="00CE3F0E">
        <w:tc>
          <w:tcPr>
            <w:tcW w:w="5598"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Commercial and industrial business ratepayers</w:t>
            </w:r>
          </w:p>
        </w:tc>
        <w:tc>
          <w:tcPr>
            <w:tcW w:w="2047"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20</w:t>
            </w:r>
          </w:p>
        </w:tc>
        <w:tc>
          <w:tcPr>
            <w:tcW w:w="1705" w:type="dxa"/>
          </w:tcPr>
          <w:p w:rsidR="00CE3F0E" w:rsidRPr="001B007C" w:rsidRDefault="00CE3F0E" w:rsidP="00CE3F0E">
            <w:pPr>
              <w:spacing w:line="360" w:lineRule="auto"/>
              <w:rPr>
                <w:rFonts w:eastAsia="Times New Roman" w:cs="Times New Roman"/>
                <w:szCs w:val="24"/>
              </w:rPr>
            </w:pPr>
            <w:r w:rsidRPr="001B007C">
              <w:rPr>
                <w:rFonts w:eastAsia="Times New Roman" w:cs="Times New Roman"/>
                <w:szCs w:val="24"/>
              </w:rPr>
              <w:t>5</w:t>
            </w:r>
          </w:p>
        </w:tc>
      </w:tr>
      <w:tr w:rsidR="00CE3F0E" w:rsidRPr="001B007C" w:rsidTr="00CE3F0E">
        <w:tc>
          <w:tcPr>
            <w:tcW w:w="5598"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TOTAL</w:t>
            </w:r>
          </w:p>
        </w:tc>
        <w:tc>
          <w:tcPr>
            <w:tcW w:w="2047"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200</w:t>
            </w:r>
          </w:p>
        </w:tc>
        <w:tc>
          <w:tcPr>
            <w:tcW w:w="1705" w:type="dxa"/>
          </w:tcPr>
          <w:p w:rsidR="00CE3F0E" w:rsidRPr="001B007C" w:rsidRDefault="00CE3F0E" w:rsidP="00CE3F0E">
            <w:pPr>
              <w:spacing w:line="360" w:lineRule="auto"/>
              <w:rPr>
                <w:rFonts w:eastAsia="Times New Roman" w:cs="Times New Roman"/>
                <w:b/>
                <w:szCs w:val="24"/>
              </w:rPr>
            </w:pPr>
            <w:r w:rsidRPr="001B007C">
              <w:rPr>
                <w:rFonts w:eastAsia="Times New Roman" w:cs="Times New Roman"/>
                <w:b/>
                <w:szCs w:val="24"/>
              </w:rPr>
              <w:t>50</w:t>
            </w:r>
          </w:p>
        </w:tc>
      </w:tr>
    </w:tbl>
    <w:p w:rsidR="00CE3F0E" w:rsidRPr="001B007C" w:rsidRDefault="00CE3F0E" w:rsidP="00CE3F0E">
      <w:pPr>
        <w:rPr>
          <w:rFonts w:eastAsia="Times New Roman" w:cs="Times New Roman"/>
          <w:b/>
          <w:i/>
          <w:szCs w:val="24"/>
        </w:rPr>
      </w:pPr>
      <w:r w:rsidRPr="001B007C">
        <w:rPr>
          <w:rFonts w:eastAsia="Times New Roman" w:cs="Times New Roman"/>
          <w:b/>
          <w:i/>
          <w:szCs w:val="24"/>
        </w:rPr>
        <w:t>Source: Primary Data</w:t>
      </w:r>
    </w:p>
    <w:p w:rsidR="00CE3F0E" w:rsidRPr="001B007C" w:rsidRDefault="00CE3F0E" w:rsidP="001B007C">
      <w:pPr>
        <w:pStyle w:val="Heading1"/>
      </w:pPr>
      <w:bookmarkStart w:id="122" w:name="_Toc94114788"/>
      <w:bookmarkStart w:id="123" w:name="_Toc137019324"/>
      <w:r w:rsidRPr="001B007C">
        <w:lastRenderedPageBreak/>
        <w:t>3.4 Sources of Data</w:t>
      </w:r>
      <w:bookmarkEnd w:id="122"/>
      <w:bookmarkEnd w:id="123"/>
    </w:p>
    <w:p w:rsidR="00CE3F0E" w:rsidRPr="001B007C" w:rsidRDefault="00CE3F0E" w:rsidP="00CE3F0E">
      <w:pPr>
        <w:rPr>
          <w:rFonts w:eastAsia="Times New Roman" w:cs="Times New Roman"/>
          <w:szCs w:val="24"/>
        </w:rPr>
      </w:pPr>
      <w:r w:rsidRPr="001B007C">
        <w:rPr>
          <w:rFonts w:eastAsia="Times New Roman" w:cs="Times New Roman"/>
          <w:szCs w:val="24"/>
        </w:rPr>
        <w:t>The respondents' information was gathered using both primary and secondary sources.</w:t>
      </w:r>
    </w:p>
    <w:p w:rsidR="00CE3F0E" w:rsidRPr="001B007C" w:rsidRDefault="00CE3F0E" w:rsidP="00CE3F0E">
      <w:pPr>
        <w:pStyle w:val="Heading2"/>
      </w:pPr>
      <w:bookmarkStart w:id="124" w:name="_Toc94114789"/>
      <w:bookmarkStart w:id="125" w:name="_Toc137019325"/>
      <w:r w:rsidRPr="001B007C">
        <w:t>3.4.1 Primary Data</w:t>
      </w:r>
      <w:bookmarkEnd w:id="124"/>
      <w:bookmarkEnd w:id="125"/>
    </w:p>
    <w:p w:rsidR="00CE3F0E" w:rsidRPr="001B007C" w:rsidRDefault="00CE3F0E" w:rsidP="00CE3F0E">
      <w:pPr>
        <w:rPr>
          <w:rFonts w:eastAsia="Times New Roman" w:cs="Times New Roman"/>
          <w:bCs/>
          <w:szCs w:val="24"/>
        </w:rPr>
      </w:pPr>
      <w:r w:rsidRPr="001B007C">
        <w:rPr>
          <w:rFonts w:eastAsia="Times New Roman" w:cs="Times New Roman"/>
          <w:bCs/>
          <w:szCs w:val="24"/>
        </w:rPr>
        <w:t>According to Leedy (1999), primary evidence is material gathered in order to</w:t>
      </w:r>
      <w:r w:rsidR="00094421">
        <w:rPr>
          <w:rFonts w:eastAsia="Times New Roman" w:cs="Times New Roman"/>
          <w:bCs/>
          <w:szCs w:val="24"/>
        </w:rPr>
        <w:t xml:space="preserve"> address a particular </w:t>
      </w:r>
      <w:r w:rsidR="00094421" w:rsidRPr="001B007C">
        <w:rPr>
          <w:rFonts w:eastAsia="Times New Roman" w:cs="Times New Roman"/>
          <w:bCs/>
          <w:szCs w:val="24"/>
        </w:rPr>
        <w:t>problem</w:t>
      </w:r>
      <w:r w:rsidRPr="001B007C">
        <w:rPr>
          <w:rFonts w:eastAsia="Times New Roman" w:cs="Times New Roman"/>
          <w:bCs/>
          <w:szCs w:val="24"/>
        </w:rPr>
        <w:t>. This implies that the researcher collected s</w:t>
      </w:r>
      <w:r w:rsidR="00094421">
        <w:rPr>
          <w:rFonts w:eastAsia="Times New Roman" w:cs="Times New Roman"/>
          <w:bCs/>
          <w:szCs w:val="24"/>
        </w:rPr>
        <w:t xml:space="preserve">pecific knowledge on his </w:t>
      </w:r>
      <w:r w:rsidRPr="001B007C">
        <w:rPr>
          <w:rFonts w:eastAsia="Times New Roman" w:cs="Times New Roman"/>
          <w:bCs/>
          <w:szCs w:val="24"/>
        </w:rPr>
        <w:t>own. This information was gathered through interviews and questionnaires. The individual who conducted the information interview was chosen by the researcher because it allows the person who responded to freely disclose events, conduct, and ideas related to the topic. As a result, the individual conducting the study is going to have the possibility of collect further information.</w:t>
      </w:r>
    </w:p>
    <w:p w:rsidR="00CE3F0E" w:rsidRPr="001B007C" w:rsidRDefault="00CE3F0E" w:rsidP="00CE3F0E">
      <w:pPr>
        <w:pStyle w:val="Heading2"/>
      </w:pPr>
      <w:bookmarkStart w:id="126" w:name="_Toc94114790"/>
      <w:bookmarkStart w:id="127" w:name="_Toc137019326"/>
      <w:r w:rsidRPr="001B007C">
        <w:t>3.4.2 Secondary Data</w:t>
      </w:r>
      <w:bookmarkEnd w:id="126"/>
      <w:bookmarkEnd w:id="127"/>
    </w:p>
    <w:p w:rsidR="00CE3F0E" w:rsidRPr="001B007C" w:rsidRDefault="00CE3F0E" w:rsidP="00CE3F0E">
      <w:pPr>
        <w:rPr>
          <w:rFonts w:eastAsia="Times New Roman" w:cs="Times New Roman"/>
          <w:szCs w:val="24"/>
        </w:rPr>
      </w:pPr>
      <w:r w:rsidRPr="001B007C">
        <w:rPr>
          <w:rFonts w:eastAsia="Times New Roman" w:cs="Times New Roman"/>
          <w:bCs/>
          <w:szCs w:val="24"/>
          <w:lang w:val="en-ZW"/>
        </w:rPr>
        <w:t>It refers to data that has previously been captured and collected recorded another purpose. From 2009 to 2017, full council minutes, finance committee accounting documents, and audit committee minutes were examined to discover how the Chikomba RDC managed quality service issues. The examination of minutes and rate records yielded information that was important in understanding the nature of collecting payments challenge at Chikomba RDC as well as how it affected service delivery. Because the data had previously been documented when it comes of effort, cost, and time, obtaining it was less expensive. It was also straightforward and quick to analyze, appraise, interpret, and put forward all the information and findings. Secondary data was employed because a reference point to examine the precision and breadth of the primary information. Despite its usefulness as an archive of the written word, secondary information has limitations that should not be overlooked. Because most of these secondary source information remained outdated, proving data validity was difficult. Although new information was obtained, it was insufficient on its own, necessitating main information collecting. To avoid this, the person conducting the study uses primary data to ensure data accuracy and reliability. This was done to ensure the degree of precision of the secondary data.</w:t>
      </w:r>
    </w:p>
    <w:p w:rsidR="00CE3F0E" w:rsidRPr="001B007C" w:rsidRDefault="00CE3F0E" w:rsidP="001B007C">
      <w:pPr>
        <w:pStyle w:val="Heading1"/>
      </w:pPr>
      <w:bookmarkStart w:id="128" w:name="_Toc94114791"/>
      <w:bookmarkStart w:id="129" w:name="_Toc137019327"/>
      <w:r w:rsidRPr="001B007C">
        <w:lastRenderedPageBreak/>
        <w:t>3.5 Research Instruments</w:t>
      </w:r>
      <w:bookmarkEnd w:id="128"/>
      <w:bookmarkEnd w:id="129"/>
    </w:p>
    <w:p w:rsidR="00CE3F0E" w:rsidRPr="001B007C" w:rsidRDefault="00CE3F0E" w:rsidP="00CE3F0E">
      <w:pPr>
        <w:rPr>
          <w:rFonts w:eastAsia="Times New Roman" w:cs="Times New Roman"/>
          <w:b/>
          <w:szCs w:val="24"/>
        </w:rPr>
      </w:pPr>
      <w:r w:rsidRPr="001B007C">
        <w:rPr>
          <w:rFonts w:eastAsia="Times New Roman" w:cs="Times New Roman"/>
          <w:bCs/>
          <w:szCs w:val="24"/>
        </w:rPr>
        <w:t>An instrument for investigation is a device to evaluate a specific phenomenon, such as a pen and paper test, an online survey, a telephone conversation, a research tool, or an assortment of observation recommendations (Patton, 1990). In accordance with Terre Blanche (2006), triangulation is a manner of using many methods, data collection strategies, or data sources. The information was combined in order to improve the correctness, validity, and reliability of the conclusions. The researcher used questionnaires, observations, and interviews as techniques.</w:t>
      </w:r>
    </w:p>
    <w:p w:rsidR="00CE3F0E" w:rsidRPr="001B007C" w:rsidRDefault="00CE3F0E" w:rsidP="00CE3F0E">
      <w:pPr>
        <w:pStyle w:val="Heading2"/>
      </w:pPr>
      <w:bookmarkStart w:id="130" w:name="_Toc94114792"/>
      <w:bookmarkStart w:id="131" w:name="_Toc137019328"/>
      <w:r w:rsidRPr="001B007C">
        <w:t>3.5.1 Questionnaires</w:t>
      </w:r>
      <w:bookmarkEnd w:id="130"/>
      <w:bookmarkEnd w:id="131"/>
    </w:p>
    <w:p w:rsidR="00CE3F0E" w:rsidRPr="001B007C" w:rsidRDefault="00CE3F0E" w:rsidP="00CE3F0E">
      <w:pPr>
        <w:rPr>
          <w:rFonts w:eastAsia="Times New Roman" w:cs="Times New Roman"/>
          <w:szCs w:val="24"/>
        </w:rPr>
      </w:pPr>
      <w:r w:rsidRPr="001B007C">
        <w:rPr>
          <w:rFonts w:eastAsia="Times New Roman" w:cs="Times New Roman"/>
          <w:bCs/>
          <w:szCs w:val="24"/>
          <w:lang w:val="en-ZW"/>
        </w:rPr>
        <w:t xml:space="preserve">A questionnaire is a piece of paper that contains a series of questions that respondents must answer in order to acquire significant knowledge about the research being undertaken (Patton, 1990). </w:t>
      </w:r>
      <w:r w:rsidRPr="001B007C">
        <w:rPr>
          <w:rFonts w:eastAsia="Times New Roman" w:cs="Times New Roman"/>
          <w:bCs/>
          <w:szCs w:val="24"/>
        </w:rPr>
        <w:t>It consists of questions with multiple answers. Open-ended questions allow responders to go into an extensive variety of potential subjects that may arise from a given issue or query. The reply was free to respond in whatever way he or she saw fit. To explore and collect information gathered from previously determined those who responded, appropriate questions for research been used.</w:t>
      </w:r>
      <w:r w:rsidRPr="001B007C">
        <w:rPr>
          <w:rFonts w:eastAsia="Times New Roman" w:cs="Times New Roman"/>
          <w:bCs/>
          <w:szCs w:val="24"/>
          <w:lang w:val="en-ZW"/>
        </w:rPr>
        <w:t xml:space="preserve"> Because certain accounting and financial terminology can be jargon for specific interviewees, explanations were provided on areas where the respondents were unsure so that the right knowledge could be obtained. </w:t>
      </w:r>
      <w:r w:rsidRPr="001B007C">
        <w:rPr>
          <w:rFonts w:eastAsia="Times New Roman" w:cs="Times New Roman"/>
          <w:bCs/>
          <w:szCs w:val="24"/>
        </w:rPr>
        <w:t>Before</w:t>
      </w:r>
      <w:r w:rsidRPr="001B007C">
        <w:rPr>
          <w:rFonts w:eastAsia="Times New Roman" w:cs="Times New Roman"/>
          <w:szCs w:val="24"/>
        </w:rPr>
        <w:t xml:space="preserve"> retrieving the completed surveys, the researcher provided each participant a set amount over time for filling out the questionnaire.</w:t>
      </w:r>
    </w:p>
    <w:p w:rsidR="00CE3F0E" w:rsidRPr="001B007C" w:rsidRDefault="00CE3F0E" w:rsidP="00CE3F0E">
      <w:pPr>
        <w:rPr>
          <w:rFonts w:eastAsia="Times New Roman" w:cs="Times New Roman"/>
          <w:szCs w:val="24"/>
        </w:rPr>
      </w:pPr>
      <w:r w:rsidRPr="001B007C">
        <w:rPr>
          <w:rFonts w:eastAsia="Times New Roman" w:cs="Times New Roman"/>
          <w:szCs w:val="24"/>
        </w:rPr>
        <w:t>Questionnaires were utilized in the study since they provide a low-cost method of collecting data from an enormous amount of participants. Respondents have ample opportunity to make intelligent responses. Because huge samples may be used, results may prove more accurate and dependable. However, questionnaires are notorious for having gaps in which a couple of inquiries are returned blank, resulting in a low response rate.</w:t>
      </w:r>
    </w:p>
    <w:p w:rsidR="00CE3F0E" w:rsidRPr="001B007C" w:rsidRDefault="00CE3F0E" w:rsidP="00CE3F0E">
      <w:pPr>
        <w:rPr>
          <w:rFonts w:eastAsia="Times New Roman" w:cs="Times New Roman"/>
          <w:szCs w:val="24"/>
        </w:rPr>
      </w:pPr>
      <w:r w:rsidRPr="001B007C">
        <w:rPr>
          <w:rFonts w:eastAsia="Times New Roman" w:cs="Times New Roman"/>
          <w:szCs w:val="24"/>
        </w:rPr>
        <w:t xml:space="preserve">To avoid this problem, the person conducting the study: Wrote a nice covering letter describing why the research was needed. Postal questionnaires were also sent to sub-offices with a stamped addressing envelope. The recommendations were made simple and enticing in order to enhance response rate. The interviews were designed to begin with questionnaires that were likely to stimulate the respondents' interest, so that participants would be motivated to continue answering </w:t>
      </w:r>
      <w:r w:rsidRPr="001B007C">
        <w:rPr>
          <w:rFonts w:eastAsia="Times New Roman" w:cs="Times New Roman"/>
          <w:szCs w:val="24"/>
        </w:rPr>
        <w:lastRenderedPageBreak/>
        <w:t>the questions. The researcher employed shorter questionnaires to get speedy and accurate responses. Finally, individuals who did not respond were followed up with for quick input.</w:t>
      </w:r>
    </w:p>
    <w:p w:rsidR="00CE3F0E" w:rsidRPr="001B007C" w:rsidRDefault="00CE3F0E" w:rsidP="00CE3F0E">
      <w:pPr>
        <w:pStyle w:val="Heading2"/>
      </w:pPr>
      <w:bookmarkStart w:id="132" w:name="_Toc94114793"/>
      <w:bookmarkStart w:id="133" w:name="_Toc137019329"/>
      <w:r w:rsidRPr="001B007C">
        <w:t>3.5.2 Interviews</w:t>
      </w:r>
      <w:bookmarkEnd w:id="132"/>
      <w:bookmarkEnd w:id="133"/>
    </w:p>
    <w:p w:rsidR="00CE3F0E" w:rsidRPr="001B007C" w:rsidRDefault="00CE3F0E" w:rsidP="00CE3F0E">
      <w:pPr>
        <w:rPr>
          <w:rFonts w:eastAsia="Times New Roman" w:cs="Times New Roman"/>
          <w:bCs/>
          <w:szCs w:val="24"/>
        </w:rPr>
      </w:pPr>
      <w:r w:rsidRPr="001B007C">
        <w:rPr>
          <w:rFonts w:eastAsia="Times New Roman" w:cs="Times New Roman"/>
          <w:bCs/>
          <w:szCs w:val="24"/>
        </w:rPr>
        <w:t>The interview is an exchange of questions and answers that involves the interviewer communicates with the person who responded immediately while taking observations on what is said. The individual conducting the study was able to have a conversation with the Chikomba RDC's Department Heads.  Informant interviews were used to get more details given that they allow those who are being interviewed to express themselves freely about occurrences, conduct, and ideas related to the topic.</w:t>
      </w:r>
    </w:p>
    <w:p w:rsidR="00CE3F0E" w:rsidRPr="001B007C" w:rsidRDefault="00CE3F0E" w:rsidP="00CE3F0E">
      <w:pPr>
        <w:rPr>
          <w:rFonts w:eastAsia="Times New Roman" w:cs="Times New Roman"/>
          <w:szCs w:val="24"/>
        </w:rPr>
      </w:pPr>
      <w:r w:rsidRPr="001B007C">
        <w:rPr>
          <w:rFonts w:eastAsia="Times New Roman" w:cs="Times New Roman"/>
          <w:szCs w:val="24"/>
        </w:rPr>
        <w:t>Interviews were employed by the study's author given that they supplied quick feedback as responses to questions were received. The questions were clarified by the person conducting the study so that the respondents were able to comprehend them. The person conducting the examination requested those who answered to explain their unclear statements during the conversation sessions. The person conducting the study was able to probe further into previously undiscovered concepts. Nonverbal responses were observed and documented by the investigator. The researcher had the opportunity to encourage individuals to respond to questions they may have avoided owing to confidentiality concerns. Face-to-face interviews help to maintain excellent rapport since the interviewer must develop friendly relationships with other people that foster amicable relationships with colleagues.</w:t>
      </w:r>
    </w:p>
    <w:p w:rsidR="00CE3F0E" w:rsidRPr="001B007C" w:rsidRDefault="00CE3F0E" w:rsidP="00CE3F0E">
      <w:pPr>
        <w:rPr>
          <w:rFonts w:eastAsia="Times New Roman" w:cs="Times New Roman"/>
          <w:b/>
          <w:szCs w:val="24"/>
        </w:rPr>
      </w:pPr>
      <w:r w:rsidRPr="001B007C">
        <w:rPr>
          <w:rFonts w:eastAsia="Times New Roman" w:cs="Times New Roman"/>
          <w:szCs w:val="24"/>
        </w:rPr>
        <w:t>Nonetheless, interviews have the following disadvantages: critical information is sometimes withheld due to fear of persecuting Given that they were too preoccupied, some key respondents voiced unhappiness with their interviews. Due to time limits, however, the person conducting the study was compelled to make quick and precise inquiries. This lowered the amount of data gathered. Certain people may give comments they assume the interviewer expects.</w:t>
      </w:r>
    </w:p>
    <w:p w:rsidR="00CE3F0E" w:rsidRPr="001B007C" w:rsidRDefault="00CE3F0E" w:rsidP="00CE3F0E">
      <w:pPr>
        <w:rPr>
          <w:rFonts w:eastAsia="Times New Roman" w:cs="Times New Roman"/>
          <w:b/>
          <w:szCs w:val="24"/>
        </w:rPr>
      </w:pPr>
      <w:r w:rsidRPr="001B007C">
        <w:rPr>
          <w:rFonts w:eastAsia="Times New Roman" w:cs="Times New Roman"/>
          <w:szCs w:val="24"/>
        </w:rPr>
        <w:t>In order to address the aforementioned shortcomings, the researcher provided responses that they believed the interviewer wanted to hear; the researcher avoided certain leading questions. Nevertheless, the investigator employed observations to counterbalance the information that the people surveyed had not provided. Furthermore, follow-ups were done on a regular basis to confirm meeting interview dates.</w:t>
      </w:r>
    </w:p>
    <w:p w:rsidR="00CE3F0E" w:rsidRPr="001B007C" w:rsidRDefault="00CE3F0E" w:rsidP="00CE3F0E">
      <w:pPr>
        <w:pStyle w:val="Heading2"/>
      </w:pPr>
      <w:bookmarkStart w:id="134" w:name="_Toc94114794"/>
      <w:bookmarkStart w:id="135" w:name="_Toc137019330"/>
      <w:r w:rsidRPr="001B007C">
        <w:lastRenderedPageBreak/>
        <w:t>3.5.3 Observations</w:t>
      </w:r>
      <w:bookmarkEnd w:id="134"/>
      <w:bookmarkEnd w:id="135"/>
    </w:p>
    <w:p w:rsidR="00CE3F0E" w:rsidRPr="001B007C" w:rsidRDefault="00CE3F0E" w:rsidP="00CE3F0E">
      <w:pPr>
        <w:rPr>
          <w:rFonts w:cs="Times New Roman"/>
          <w:szCs w:val="24"/>
        </w:rPr>
      </w:pPr>
      <w:r w:rsidRPr="001B007C">
        <w:rPr>
          <w:rFonts w:cs="Times New Roman"/>
          <w:szCs w:val="24"/>
        </w:rPr>
        <w:t>Observations require both hearing and looking to comprehend, that is, noting and devoting close attention to what one inspects, studies, and remembers (Haralambos and Holborn, 2004). During his Work Related Learning, the study participant had the opportunity to work directly with the Chikomba RDC Finance department. As a result of direct involvement in the department of revenue or addressing consumer complaints, numerous concepts and viewpoints in this study emerged. It is possible to observe either actively or passively.</w:t>
      </w:r>
    </w:p>
    <w:p w:rsidR="00CE3F0E" w:rsidRPr="001B007C" w:rsidRDefault="00CE3F0E" w:rsidP="00CE3F0E">
      <w:pPr>
        <w:pStyle w:val="Heading3"/>
        <w:rPr>
          <w:rFonts w:cs="Times New Roman"/>
        </w:rPr>
      </w:pPr>
      <w:bookmarkStart w:id="136" w:name="_Toc94114795"/>
      <w:bookmarkStart w:id="137" w:name="_Toc137019331"/>
      <w:r w:rsidRPr="001B007C">
        <w:rPr>
          <w:rFonts w:cs="Times New Roman"/>
        </w:rPr>
        <w:t>3.5.3.1 Participative Observation</w:t>
      </w:r>
      <w:bookmarkEnd w:id="136"/>
      <w:bookmarkEnd w:id="137"/>
    </w:p>
    <w:p w:rsidR="00CE3F0E" w:rsidRPr="001B007C" w:rsidRDefault="00CE3F0E" w:rsidP="00CE3F0E">
      <w:pPr>
        <w:pStyle w:val="Default"/>
        <w:spacing w:line="360" w:lineRule="auto"/>
        <w:jc w:val="both"/>
        <w:rPr>
          <w:color w:val="auto"/>
        </w:rPr>
      </w:pPr>
      <w:r w:rsidRPr="001B007C">
        <w:rPr>
          <w:color w:val="auto"/>
        </w:rPr>
        <w:t>The method used here is more qualitative, in accordance with Haralambos and Holborn (2004), and entails a context in which the person conducting the study becomes an active player in the action or procedure, as well as a part of the community for whom knowledge is required and from whom it is acquired. The researcher submerged herself in the everyday activities of the individuals whom she sought to understand. The researcher was able to engage in revenue collection because she was associated with Chikomba RDC during her Work Related Learning.</w:t>
      </w:r>
    </w:p>
    <w:p w:rsidR="00CE3F0E" w:rsidRPr="001B007C" w:rsidRDefault="00CE3F0E" w:rsidP="00CE3F0E">
      <w:pPr>
        <w:pStyle w:val="Default"/>
        <w:spacing w:line="360" w:lineRule="auto"/>
        <w:jc w:val="both"/>
        <w:rPr>
          <w:color w:val="auto"/>
        </w:rPr>
      </w:pPr>
    </w:p>
    <w:p w:rsidR="00CE3F0E" w:rsidRPr="001B007C" w:rsidRDefault="00CE3F0E" w:rsidP="00CE3F0E">
      <w:pPr>
        <w:pStyle w:val="Heading3"/>
        <w:rPr>
          <w:rFonts w:cs="Times New Roman"/>
        </w:rPr>
      </w:pPr>
      <w:bookmarkStart w:id="138" w:name="_Toc94114796"/>
      <w:bookmarkStart w:id="139" w:name="_Toc137019332"/>
      <w:r w:rsidRPr="001B007C">
        <w:rPr>
          <w:rFonts w:cs="Times New Roman"/>
        </w:rPr>
        <w:t>3.5.3.2 Non Participative Observation</w:t>
      </w:r>
      <w:bookmarkEnd w:id="138"/>
      <w:bookmarkEnd w:id="139"/>
    </w:p>
    <w:p w:rsidR="00CE3F0E" w:rsidRPr="001B007C" w:rsidRDefault="00CE3F0E" w:rsidP="00CE3F0E">
      <w:pPr>
        <w:pStyle w:val="Default"/>
        <w:spacing w:line="360" w:lineRule="auto"/>
        <w:jc w:val="both"/>
        <w:rPr>
          <w:color w:val="auto"/>
        </w:rPr>
      </w:pPr>
      <w:r w:rsidRPr="001B007C">
        <w:rPr>
          <w:color w:val="auto"/>
        </w:rPr>
        <w:t>The researcher watched and documented the activities of others. This is a more quantitative approach given that it concentrates on the rate of activities, which includes the number of past-due debtors. Because occurrences were recorded in real time, current data had been received. However, the key concern for the person conducting the study was that the data acquired through observations was too specific and wouldn't lend itself to generalization in order for coordinating with data obtained through survey responses and interviews. To verify data accuracy, the researcher worked with statisticians that had been the original data compilers. As a result of this, the aforementioned limitation had been eliminated in order to generate real and trustworthy data.</w:t>
      </w:r>
    </w:p>
    <w:p w:rsidR="00CE3F0E" w:rsidRPr="001B007C" w:rsidRDefault="00CE3F0E" w:rsidP="001B007C">
      <w:pPr>
        <w:pStyle w:val="Heading1"/>
      </w:pPr>
      <w:bookmarkStart w:id="140" w:name="_Toc94114797"/>
      <w:bookmarkStart w:id="141" w:name="_Toc137019333"/>
      <w:r w:rsidRPr="001B007C">
        <w:lastRenderedPageBreak/>
        <w:t>3.6 Validity of Data and Reliability of Instrument</w:t>
      </w:r>
      <w:bookmarkEnd w:id="140"/>
      <w:bookmarkEnd w:id="141"/>
    </w:p>
    <w:p w:rsidR="00CE3F0E" w:rsidRPr="001B007C" w:rsidRDefault="00CE3F0E" w:rsidP="00CE3F0E">
      <w:pPr>
        <w:pStyle w:val="Heading2"/>
      </w:pPr>
      <w:bookmarkStart w:id="142" w:name="_Toc94114798"/>
      <w:bookmarkStart w:id="143" w:name="_Toc137019334"/>
      <w:r w:rsidRPr="001B007C">
        <w:t>3.6.1 Validity of Data</w:t>
      </w:r>
      <w:bookmarkEnd w:id="142"/>
      <w:bookmarkEnd w:id="143"/>
    </w:p>
    <w:p w:rsidR="00CE3F0E" w:rsidRPr="001B007C" w:rsidRDefault="00CE3F0E" w:rsidP="00CE3F0E">
      <w:pPr>
        <w:rPr>
          <w:rFonts w:eastAsia="Times New Roman" w:cs="Times New Roman"/>
          <w:szCs w:val="24"/>
        </w:rPr>
      </w:pPr>
      <w:r w:rsidRPr="001B007C">
        <w:rPr>
          <w:rFonts w:eastAsia="Times New Roman" w:cs="Times New Roman"/>
          <w:szCs w:val="24"/>
        </w:rPr>
        <w:t>Validity refers to how well a research instrument assesse</w:t>
      </w:r>
      <w:r w:rsidR="00166685">
        <w:rPr>
          <w:rFonts w:eastAsia="Times New Roman" w:cs="Times New Roman"/>
          <w:szCs w:val="24"/>
        </w:rPr>
        <w:t>s what it promises to measure</w:t>
      </w:r>
      <w:r w:rsidRPr="001B007C">
        <w:rPr>
          <w:rFonts w:eastAsia="Times New Roman" w:cs="Times New Roman"/>
          <w:szCs w:val="24"/>
        </w:rPr>
        <w:t>. According to Copper (2011), there are two types of validity: external and internal. The outside validity of the investigation's findings is based on the capacity of the data of extrapolating across persons, situations, and times. The ability of research tools to accurately gauge what is intended to have been measured improves internal validity. According to the writers, the validity of their conclusions have to do with assuming they are truly about what they claim to be about.</w:t>
      </w:r>
    </w:p>
    <w:p w:rsidR="00CE3F0E" w:rsidRPr="001B007C" w:rsidRDefault="00CE3F0E" w:rsidP="00CE3F0E">
      <w:pPr>
        <w:rPr>
          <w:rFonts w:eastAsia="Times New Roman" w:cs="Times New Roman"/>
          <w:szCs w:val="24"/>
        </w:rPr>
      </w:pPr>
      <w:r w:rsidRPr="001B007C">
        <w:rPr>
          <w:rFonts w:eastAsia="Times New Roman" w:cs="Times New Roman"/>
          <w:szCs w:val="24"/>
        </w:rPr>
        <w:t>Several kinds of hazards to validity exist, notably the following:</w:t>
      </w:r>
    </w:p>
    <w:p w:rsidR="00CE3F0E" w:rsidRPr="001B007C" w:rsidRDefault="00CE3F0E" w:rsidP="00CE3F0E">
      <w:pPr>
        <w:numPr>
          <w:ilvl w:val="0"/>
          <w:numId w:val="7"/>
        </w:numPr>
        <w:rPr>
          <w:rFonts w:eastAsia="Times New Roman" w:cs="Times New Roman"/>
          <w:szCs w:val="24"/>
        </w:rPr>
      </w:pPr>
      <w:r w:rsidRPr="001B007C">
        <w:rPr>
          <w:rFonts w:eastAsia="Times New Roman" w:cs="Times New Roman"/>
          <w:szCs w:val="24"/>
        </w:rPr>
        <w:t>History- knowledge obtained after a party has occurred may be misleading. For example, in this investigation, data about how money was gathered may be misleading, impacting the study's outcomes.</w:t>
      </w:r>
    </w:p>
    <w:p w:rsidR="00CE3F0E" w:rsidRPr="001B007C" w:rsidRDefault="00CE3F0E" w:rsidP="00CE3F0E">
      <w:pPr>
        <w:rPr>
          <w:rFonts w:eastAsia="Times New Roman" w:cs="Times New Roman"/>
          <w:szCs w:val="24"/>
        </w:rPr>
      </w:pPr>
      <w:r w:rsidRPr="001B007C">
        <w:rPr>
          <w:rFonts w:eastAsia="Times New Roman" w:cs="Times New Roman"/>
          <w:szCs w:val="24"/>
        </w:rPr>
        <w:t xml:space="preserve">Testing- if participants believe that the outcome will upset them in some manner, the outcome will most likely be </w:t>
      </w:r>
      <w:r w:rsidR="00094421" w:rsidRPr="001B007C">
        <w:rPr>
          <w:rFonts w:eastAsia="Times New Roman" w:cs="Times New Roman"/>
          <w:szCs w:val="24"/>
        </w:rPr>
        <w:t>affected. Individuals</w:t>
      </w:r>
      <w:r w:rsidRPr="001B007C">
        <w:rPr>
          <w:rFonts w:eastAsia="Times New Roman" w:cs="Times New Roman"/>
          <w:szCs w:val="24"/>
        </w:rPr>
        <w:t xml:space="preserve"> dropping prematurely from the study are referred to as mortality.</w:t>
      </w:r>
    </w:p>
    <w:p w:rsidR="00CE3F0E" w:rsidRPr="001B007C" w:rsidRDefault="00CE3F0E" w:rsidP="00CE3F0E">
      <w:pPr>
        <w:rPr>
          <w:rFonts w:eastAsia="Times New Roman" w:cs="Times New Roman"/>
          <w:szCs w:val="24"/>
        </w:rPr>
      </w:pPr>
      <w:r w:rsidRPr="001B007C">
        <w:rPr>
          <w:rFonts w:eastAsia="Times New Roman" w:cs="Times New Roman"/>
          <w:szCs w:val="24"/>
        </w:rPr>
        <w:t>Maturation- various events that occur during the period have an impact on participation. Budget dialogue meetings, for example. If the timing of the interviews conflict with the scheduled times, the interview days are postponed. Researcher employed the following solutions in solving validity challenges: The researcher employed a variety of inquiries, including surveys. The researcher demonstrated ethical considerations by using informed permission, stating the primary goals of the study, and emphasizing confidentiality and secrecy to the participants. Making interviews short and precise so as to avoid clashes and drop outs.</w:t>
      </w:r>
    </w:p>
    <w:p w:rsidR="00CE3F0E" w:rsidRPr="001B007C" w:rsidRDefault="00CE3F0E" w:rsidP="00CE3F0E">
      <w:pPr>
        <w:pStyle w:val="Heading2"/>
      </w:pPr>
      <w:bookmarkStart w:id="144" w:name="_Toc94114799"/>
      <w:bookmarkStart w:id="145" w:name="_Toc137019335"/>
      <w:r w:rsidRPr="001B007C">
        <w:t>3.6.2 Reliability</w:t>
      </w:r>
      <w:bookmarkEnd w:id="144"/>
      <w:bookmarkEnd w:id="145"/>
    </w:p>
    <w:p w:rsidR="00CE3F0E" w:rsidRPr="001B007C" w:rsidRDefault="00CE3F0E" w:rsidP="00CE3F0E">
      <w:pPr>
        <w:rPr>
          <w:rFonts w:eastAsia="Times New Roman" w:cs="Times New Roman"/>
          <w:bCs/>
          <w:szCs w:val="24"/>
        </w:rPr>
      </w:pPr>
      <w:r w:rsidRPr="001B007C">
        <w:rPr>
          <w:rFonts w:eastAsia="Times New Roman" w:cs="Times New Roman"/>
          <w:bCs/>
          <w:szCs w:val="24"/>
        </w:rPr>
        <w:t xml:space="preserve">Leedy (1980) defines consistency as the ability to provide reliable outcomes when employing the same research instruments. In the opinion of Yin (2003), it demonstrates that study techniques, such as data collection procedures, may be reproduced with the identical outcomes. The goal of a reliable assessment is to minimize a study's inaccuracies and biases. This is accomplished by allowing other investigators to duplicate a previous case study in order to document the processes </w:t>
      </w:r>
      <w:r w:rsidRPr="001B007C">
        <w:rPr>
          <w:rFonts w:eastAsia="Times New Roman" w:cs="Times New Roman"/>
          <w:bCs/>
          <w:szCs w:val="24"/>
        </w:rPr>
        <w:lastRenderedPageBreak/>
        <w:t>of a previous case, and they must obtain the same results in order for the data to be considered reliable.</w:t>
      </w:r>
    </w:p>
    <w:p w:rsidR="00CE3F0E" w:rsidRPr="001B007C" w:rsidRDefault="00CE3F0E" w:rsidP="00CE3F0E">
      <w:pPr>
        <w:rPr>
          <w:rFonts w:eastAsia="Times New Roman" w:cs="Times New Roman"/>
          <w:szCs w:val="24"/>
        </w:rPr>
      </w:pPr>
      <w:r w:rsidRPr="001B007C">
        <w:rPr>
          <w:rFonts w:eastAsia="Times New Roman" w:cs="Times New Roman"/>
          <w:szCs w:val="24"/>
        </w:rPr>
        <w:t>Sample size, data collection instruments, and respondents' degree of knowledge are all factors that influence reliability.</w:t>
      </w:r>
      <w:r w:rsidRPr="001B007C">
        <w:rPr>
          <w:rFonts w:eastAsia="Times New Roman" w:cs="Times New Roman"/>
          <w:szCs w:val="24"/>
          <w:lang w:val="en-ZW"/>
        </w:rPr>
        <w:t xml:space="preserve"> </w:t>
      </w:r>
      <w:r w:rsidRPr="001B007C">
        <w:rPr>
          <w:rFonts w:eastAsia="Times New Roman" w:cs="Times New Roman"/>
          <w:szCs w:val="24"/>
        </w:rPr>
        <w:t>The construction and wording of questions, as well as the sample selection and instrument testing, will all be scrutinized.</w:t>
      </w:r>
    </w:p>
    <w:p w:rsidR="00CE3F0E" w:rsidRPr="001B007C" w:rsidRDefault="00CE3F0E" w:rsidP="001B007C">
      <w:pPr>
        <w:pStyle w:val="Heading1"/>
      </w:pPr>
      <w:bookmarkStart w:id="146" w:name="_Toc94114800"/>
      <w:bookmarkStart w:id="147" w:name="_Toc137019336"/>
      <w:r w:rsidRPr="001B007C">
        <w:t>3.7 Pilot - Testing</w:t>
      </w:r>
      <w:bookmarkEnd w:id="146"/>
      <w:bookmarkEnd w:id="147"/>
    </w:p>
    <w:p w:rsidR="00CE3F0E" w:rsidRPr="001B007C" w:rsidRDefault="00CE3F0E" w:rsidP="00CE3F0E">
      <w:pPr>
        <w:rPr>
          <w:rFonts w:eastAsia="Times New Roman" w:cs="Times New Roman"/>
          <w:szCs w:val="24"/>
        </w:rPr>
      </w:pPr>
      <w:r w:rsidRPr="001B007C">
        <w:rPr>
          <w:rFonts w:eastAsia="Times New Roman" w:cs="Times New Roman"/>
          <w:bCs/>
          <w:szCs w:val="24"/>
        </w:rPr>
        <w:t>The questionnaires and interview guide will be pre-tested to determine how long it will take to finish the questionnaire.</w:t>
      </w:r>
      <w:r w:rsidRPr="001B007C">
        <w:rPr>
          <w:rFonts w:eastAsia="Times New Roman" w:cs="Times New Roman"/>
          <w:bCs/>
          <w:szCs w:val="24"/>
          <w:lang w:val="en-ZW"/>
        </w:rPr>
        <w:t xml:space="preserve"> </w:t>
      </w:r>
      <w:r w:rsidRPr="001B007C">
        <w:rPr>
          <w:rFonts w:eastAsia="Times New Roman" w:cs="Times New Roman"/>
          <w:bCs/>
          <w:szCs w:val="24"/>
        </w:rPr>
        <w:t>This exercise allowed the researcher to confirm that surveys yielded the desired results, that technical jargon was understood by the participants, and that the responses were recorded clearly.</w:t>
      </w:r>
      <w:r w:rsidRPr="001B007C">
        <w:rPr>
          <w:rFonts w:eastAsia="Times New Roman" w:cs="Times New Roman"/>
          <w:bCs/>
          <w:szCs w:val="24"/>
          <w:lang w:val="en-ZW"/>
        </w:rPr>
        <w:t xml:space="preserve"> </w:t>
      </w:r>
      <w:r w:rsidRPr="001B007C">
        <w:rPr>
          <w:rFonts w:eastAsia="Times New Roman" w:cs="Times New Roman"/>
          <w:bCs/>
          <w:szCs w:val="24"/>
        </w:rPr>
        <w:t>The researcher double-checked the questionnaires for blank spots and discrepancies once they were collected.</w:t>
      </w:r>
    </w:p>
    <w:p w:rsidR="00CE3F0E" w:rsidRPr="001B007C" w:rsidRDefault="00CE3F0E" w:rsidP="001B007C">
      <w:pPr>
        <w:pStyle w:val="Heading1"/>
      </w:pPr>
      <w:bookmarkStart w:id="148" w:name="_Toc94114801"/>
      <w:bookmarkStart w:id="149" w:name="_Toc137019337"/>
      <w:r w:rsidRPr="001B007C">
        <w:t>3.8 Data Collection Procedures</w:t>
      </w:r>
      <w:bookmarkEnd w:id="148"/>
      <w:bookmarkEnd w:id="149"/>
    </w:p>
    <w:p w:rsidR="00CE3F0E" w:rsidRPr="001B007C" w:rsidRDefault="00CE3F0E" w:rsidP="00CE3F0E">
      <w:pPr>
        <w:rPr>
          <w:rFonts w:eastAsia="Times New Roman" w:cs="Times New Roman"/>
          <w:szCs w:val="24"/>
        </w:rPr>
      </w:pPr>
      <w:r w:rsidRPr="001B007C">
        <w:rPr>
          <w:rFonts w:eastAsia="Times New Roman" w:cs="Times New Roman"/>
          <w:bCs/>
          <w:szCs w:val="24"/>
        </w:rPr>
        <w:t>Finance, technical, engineering, health, and administration departments and sub offices received questionnaires from the researcher.</w:t>
      </w:r>
      <w:r w:rsidRPr="001B007C">
        <w:rPr>
          <w:rFonts w:eastAsia="Times New Roman" w:cs="Times New Roman"/>
          <w:bCs/>
          <w:szCs w:val="24"/>
          <w:lang w:val="en-ZW"/>
        </w:rPr>
        <w:t xml:space="preserve"> </w:t>
      </w:r>
      <w:r w:rsidRPr="001B007C">
        <w:rPr>
          <w:rFonts w:eastAsia="Times New Roman" w:cs="Times New Roman"/>
          <w:bCs/>
          <w:szCs w:val="24"/>
        </w:rPr>
        <w:t>Interviews were conducted with any representative of the ratepayer population as well as selected councilors.</w:t>
      </w:r>
      <w:r w:rsidRPr="001B007C">
        <w:rPr>
          <w:rFonts w:eastAsia="Times New Roman" w:cs="Times New Roman"/>
          <w:bCs/>
          <w:szCs w:val="24"/>
          <w:lang w:val="en-ZW"/>
        </w:rPr>
        <w:t xml:space="preserve"> </w:t>
      </w:r>
      <w:r w:rsidRPr="001B007C">
        <w:rPr>
          <w:rFonts w:eastAsia="Times New Roman" w:cs="Times New Roman"/>
          <w:bCs/>
          <w:szCs w:val="24"/>
        </w:rPr>
        <w:t>Before handing out questionnaires to the chosen respondents, the researcher made it clear to them that the information they provided would only be used for educational purposes.</w:t>
      </w:r>
      <w:r w:rsidRPr="001B007C">
        <w:rPr>
          <w:rFonts w:eastAsia="Times New Roman" w:cs="Times New Roman"/>
          <w:bCs/>
          <w:szCs w:val="24"/>
          <w:lang w:val="en-ZW"/>
        </w:rPr>
        <w:t xml:space="preserve"> The researcher handed out questionnaires to the participants and left a copy with each other; after two weeks, the completed questionnaires were collected. Interviews with selected Heads of Department took place after an appointment was made through the respondents' secretary, and interviews with residents took place after a meeting with individuals who wanted to participate. The results of the interviews were available almost immediately, and all of the respondents were well-versed on the topics discussed.</w:t>
      </w:r>
    </w:p>
    <w:p w:rsidR="00CE3F0E" w:rsidRPr="001B007C" w:rsidRDefault="00CE3F0E" w:rsidP="001B007C">
      <w:pPr>
        <w:pStyle w:val="Heading1"/>
      </w:pPr>
      <w:bookmarkStart w:id="150" w:name="_Toc94114802"/>
      <w:bookmarkStart w:id="151" w:name="_Toc137019338"/>
      <w:r w:rsidRPr="001B007C">
        <w:t>3.9 Data presentation and analysis</w:t>
      </w:r>
      <w:bookmarkEnd w:id="150"/>
      <w:bookmarkEnd w:id="151"/>
    </w:p>
    <w:p w:rsidR="00CE3F0E" w:rsidRPr="001B007C" w:rsidRDefault="00CE3F0E" w:rsidP="00CE3F0E">
      <w:pPr>
        <w:rPr>
          <w:rFonts w:eastAsia="Times New Roman" w:cs="Times New Roman"/>
          <w:szCs w:val="24"/>
        </w:rPr>
      </w:pPr>
      <w:r w:rsidRPr="001B007C">
        <w:rPr>
          <w:rFonts w:eastAsia="Times New Roman" w:cs="Times New Roman"/>
          <w:szCs w:val="24"/>
        </w:rPr>
        <w:t xml:space="preserve">Qualitative information was being gathered and analyzed. Bar graphs, pie charts, tables, and line graphs were used to examine data.  After receiving the data, it was processed. Processing the information comprised editing, coding, and compilation, all of which were critical steps in the </w:t>
      </w:r>
      <w:r w:rsidRPr="001B007C">
        <w:rPr>
          <w:rFonts w:eastAsia="Times New Roman" w:cs="Times New Roman"/>
          <w:szCs w:val="24"/>
        </w:rPr>
        <w:lastRenderedPageBreak/>
        <w:t>study's findings process. This was accomplished in the area with the goal of improving. The following are the precision and efficacy of the research findings:</w:t>
      </w:r>
    </w:p>
    <w:p w:rsidR="00CE3F0E" w:rsidRPr="001B007C" w:rsidRDefault="00CE3F0E" w:rsidP="00CE3F0E">
      <w:pPr>
        <w:numPr>
          <w:ilvl w:val="0"/>
          <w:numId w:val="8"/>
        </w:numPr>
        <w:rPr>
          <w:rFonts w:eastAsia="Times New Roman" w:cs="Times New Roman"/>
          <w:szCs w:val="24"/>
        </w:rPr>
      </w:pPr>
      <w:r w:rsidRPr="001B007C">
        <w:rPr>
          <w:rFonts w:eastAsia="Times New Roman" w:cs="Times New Roman"/>
          <w:szCs w:val="24"/>
        </w:rPr>
        <w:t>Editing was conducted as soon as the surveys from those who responded arrived. It entailed resolving any issues that arose during the research writing process as a whole. Also, to help the researcher translate and understand what the people being interviewed wrote regarding.</w:t>
      </w:r>
    </w:p>
    <w:p w:rsidR="00CE3F0E" w:rsidRPr="001B007C" w:rsidRDefault="00CE3F0E" w:rsidP="00CE3F0E">
      <w:pPr>
        <w:numPr>
          <w:ilvl w:val="0"/>
          <w:numId w:val="8"/>
        </w:numPr>
        <w:rPr>
          <w:rFonts w:eastAsia="Times New Roman" w:cs="Times New Roman"/>
          <w:szCs w:val="24"/>
        </w:rPr>
      </w:pPr>
      <w:r w:rsidRPr="001B007C">
        <w:rPr>
          <w:rFonts w:eastAsia="Times New Roman" w:cs="Times New Roman"/>
          <w:szCs w:val="24"/>
        </w:rPr>
        <w:t>Coding - this procedure was carried out to guarantee that the types of responses were adequately categorised and utilized in relation to the topic under study and to arrange data obtained by dividing it into classifications or groups based on their common features.</w:t>
      </w:r>
    </w:p>
    <w:p w:rsidR="00CE3F0E" w:rsidRPr="001B007C" w:rsidRDefault="00CE3F0E" w:rsidP="00CE3F0E">
      <w:pPr>
        <w:numPr>
          <w:ilvl w:val="0"/>
          <w:numId w:val="8"/>
        </w:numPr>
        <w:rPr>
          <w:rFonts w:eastAsia="Times New Roman" w:cs="Times New Roman"/>
          <w:szCs w:val="24"/>
        </w:rPr>
      </w:pPr>
      <w:r w:rsidRPr="001B007C">
        <w:rPr>
          <w:rFonts w:eastAsia="Times New Roman" w:cs="Times New Roman"/>
          <w:szCs w:val="24"/>
        </w:rPr>
        <w:t>To organize facts in a straightforward and understandable a way, tabulation was used. The researcher looked at subjective information where words were used to express the outcomes. Tables, graphs, and pie charts were used to display the information acquired.</w:t>
      </w:r>
    </w:p>
    <w:p w:rsidR="00CE3F0E" w:rsidRPr="001B007C" w:rsidRDefault="00CE3F0E" w:rsidP="001B007C">
      <w:pPr>
        <w:pStyle w:val="Heading1"/>
      </w:pPr>
      <w:bookmarkStart w:id="152" w:name="_Toc94114803"/>
      <w:bookmarkStart w:id="153" w:name="_Toc137019339"/>
      <w:r w:rsidRPr="001B007C">
        <w:t>3.10 Summary</w:t>
      </w:r>
      <w:bookmarkEnd w:id="152"/>
      <w:bookmarkEnd w:id="153"/>
    </w:p>
    <w:p w:rsidR="00CE3F0E" w:rsidRPr="001B007C" w:rsidRDefault="00CE3F0E" w:rsidP="00CE3F0E">
      <w:pPr>
        <w:rPr>
          <w:rFonts w:cs="Times New Roman"/>
          <w:szCs w:val="24"/>
        </w:rPr>
      </w:pPr>
      <w:r w:rsidRPr="001B007C">
        <w:rPr>
          <w:rFonts w:eastAsia="Times New Roman" w:cs="Times New Roman"/>
          <w:bCs/>
          <w:szCs w:val="24"/>
        </w:rPr>
        <w:t>This chapter focused on the approaches and techniques used in data collection, the layout, and interpretation. It specified the study's research strategy, population, and sampling methodology.</w:t>
      </w:r>
      <w:r w:rsidRPr="001B007C">
        <w:rPr>
          <w:rFonts w:eastAsia="Times New Roman" w:cs="Times New Roman"/>
          <w:bCs/>
          <w:szCs w:val="24"/>
          <w:lang w:val="en-ZW"/>
        </w:rPr>
        <w:t xml:space="preserve"> </w:t>
      </w:r>
      <w:r w:rsidRPr="001B007C">
        <w:rPr>
          <w:rFonts w:eastAsia="Times New Roman" w:cs="Times New Roman"/>
          <w:bCs/>
          <w:szCs w:val="24"/>
        </w:rPr>
        <w:t>The research equipment that was suited for the study were identified, as well as a plan for data analysis.</w:t>
      </w: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671908">
      <w:pPr>
        <w:pStyle w:val="Title"/>
      </w:pPr>
      <w:bookmarkStart w:id="154" w:name="_Toc94114804"/>
      <w:r w:rsidRPr="001B007C">
        <w:lastRenderedPageBreak/>
        <w:t>CHAPTER FOUR</w:t>
      </w:r>
      <w:bookmarkEnd w:id="154"/>
    </w:p>
    <w:p w:rsidR="00CE3F0E" w:rsidRPr="001B007C" w:rsidRDefault="00CE3F0E" w:rsidP="00937D01">
      <w:pPr>
        <w:pStyle w:val="Heading1"/>
        <w:jc w:val="center"/>
        <w:rPr>
          <w:rFonts w:eastAsia="Times New Roman"/>
        </w:rPr>
      </w:pPr>
      <w:bookmarkStart w:id="155" w:name="_Toc94114805"/>
      <w:bookmarkStart w:id="156" w:name="_Toc137019340"/>
      <w:r w:rsidRPr="001B007C">
        <w:t>DATA PRESENTATION, ANALYSIS AND DISCUSSION</w:t>
      </w:r>
      <w:bookmarkEnd w:id="155"/>
      <w:bookmarkEnd w:id="156"/>
    </w:p>
    <w:p w:rsidR="00CE3F0E" w:rsidRPr="001B007C" w:rsidRDefault="00CE3F0E" w:rsidP="001B007C">
      <w:pPr>
        <w:pStyle w:val="Heading1"/>
      </w:pPr>
      <w:bookmarkStart w:id="157" w:name="_Toc94114806"/>
      <w:bookmarkStart w:id="158" w:name="_Toc137019341"/>
      <w:r w:rsidRPr="001B007C">
        <w:t>4.0 Introduction</w:t>
      </w:r>
      <w:bookmarkEnd w:id="157"/>
      <w:bookmarkEnd w:id="158"/>
    </w:p>
    <w:p w:rsidR="00CE3F0E" w:rsidRPr="001B007C" w:rsidRDefault="00CE3F0E" w:rsidP="00CE3F0E">
      <w:pPr>
        <w:rPr>
          <w:rFonts w:cs="Times New Roman"/>
          <w:szCs w:val="24"/>
        </w:rPr>
      </w:pPr>
      <w:r w:rsidRPr="001B007C">
        <w:rPr>
          <w:rFonts w:cs="Times New Roman"/>
          <w:szCs w:val="24"/>
        </w:rPr>
        <w:t>This chapter focuses on the analysis, appearance, and deductive reasoning of data from interviews and questionnaires. The data was presented in a way that ensured the investigator was able to not only address the study concerns in chapter one, in addition to solve the issue at hand in its entirety. Tables, bar and line graphs, and pie charts were used in addition to the narrative of interviews. A summary of replies to both study instruments was utilized to examine data for every one of the significant areas of significance to this investigations, which connects to the primary concern and sub problems. By presenting the findings, the study's author was able to draw conclusions and provide recommendations concerning the relationship underlying the collection of revenue and the provision of services.</w:t>
      </w:r>
    </w:p>
    <w:p w:rsidR="00CE3F0E" w:rsidRPr="001B007C" w:rsidRDefault="00CE3F0E" w:rsidP="001B007C">
      <w:pPr>
        <w:pStyle w:val="Heading1"/>
      </w:pPr>
      <w:bookmarkStart w:id="159" w:name="_Toc94114807"/>
      <w:bookmarkStart w:id="160" w:name="_Toc137019342"/>
      <w:r w:rsidRPr="001B007C">
        <w:t>4.1 Response Rate of Respondents</w:t>
      </w:r>
      <w:bookmarkEnd w:id="159"/>
      <w:bookmarkEnd w:id="160"/>
    </w:p>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 xml:space="preserve">The researcher distributed surveys to CRDC personnel as well as Chikomba </w:t>
      </w:r>
      <w:r w:rsidRPr="001B007C">
        <w:rPr>
          <w:rFonts w:cs="Times New Roman"/>
          <w:szCs w:val="24"/>
          <w:lang w:val="en-ZW"/>
        </w:rPr>
        <w:t>residents</w:t>
      </w:r>
      <w:r w:rsidRPr="001B007C">
        <w:rPr>
          <w:rFonts w:cs="Times New Roman"/>
          <w:szCs w:val="24"/>
        </w:rPr>
        <w:t>.</w:t>
      </w:r>
      <w:r w:rsidRPr="001B007C">
        <w:rPr>
          <w:rFonts w:cs="Times New Roman"/>
          <w:szCs w:val="24"/>
          <w:lang w:val="en-ZW"/>
        </w:rPr>
        <w:t xml:space="preserve"> </w:t>
      </w:r>
      <w:r w:rsidRPr="001B007C">
        <w:rPr>
          <w:rFonts w:cs="Times New Roman"/>
          <w:szCs w:val="24"/>
        </w:rPr>
        <w:t xml:space="preserve">Because of </w:t>
      </w:r>
      <w:r w:rsidR="00671908" w:rsidRPr="001B007C">
        <w:rPr>
          <w:rFonts w:cs="Times New Roman"/>
          <w:szCs w:val="24"/>
        </w:rPr>
        <w:t>the organisational daily busy schedule</w:t>
      </w:r>
      <w:r w:rsidRPr="001B007C">
        <w:rPr>
          <w:rFonts w:cs="Times New Roman"/>
          <w:szCs w:val="24"/>
        </w:rPr>
        <w:t>, just a few people were interviewed.</w:t>
      </w:r>
      <w:r w:rsidRPr="001B007C">
        <w:rPr>
          <w:rFonts w:cs="Times New Roman"/>
          <w:szCs w:val="24"/>
          <w:lang w:val="en-ZW"/>
        </w:rPr>
        <w:t xml:space="preserve"> </w:t>
      </w:r>
      <w:r w:rsidRPr="001B007C">
        <w:rPr>
          <w:rFonts w:cs="Times New Roman"/>
          <w:szCs w:val="24"/>
        </w:rPr>
        <w:t>The outcomes are listed in the</w:t>
      </w:r>
      <w:r w:rsidRPr="001B007C">
        <w:rPr>
          <w:rFonts w:cs="Times New Roman"/>
          <w:szCs w:val="24"/>
          <w:lang w:val="en-ZW"/>
        </w:rPr>
        <w:t xml:space="preserve"> </w:t>
      </w:r>
      <w:r w:rsidRPr="001B007C">
        <w:rPr>
          <w:rFonts w:cs="Times New Roman"/>
          <w:szCs w:val="24"/>
        </w:rPr>
        <w:t>table</w:t>
      </w:r>
      <w:r w:rsidR="00671908" w:rsidRPr="001B007C">
        <w:rPr>
          <w:rFonts w:cs="Times New Roman"/>
          <w:szCs w:val="24"/>
        </w:rPr>
        <w:t xml:space="preserve"> 4.1</w:t>
      </w:r>
      <w:r w:rsidRPr="001B007C">
        <w:rPr>
          <w:rFonts w:cs="Times New Roman"/>
          <w:szCs w:val="24"/>
        </w:rPr>
        <w:t xml:space="preserve"> below.</w:t>
      </w:r>
    </w:p>
    <w:p w:rsidR="00CE3F0E" w:rsidRPr="001B007C" w:rsidRDefault="00CE3F0E" w:rsidP="00CE3F0E">
      <w:pPr>
        <w:autoSpaceDE w:val="0"/>
        <w:autoSpaceDN w:val="0"/>
        <w:adjustRightInd w:val="0"/>
        <w:spacing w:after="0"/>
        <w:rPr>
          <w:rFonts w:cs="Times New Roman"/>
          <w:b/>
          <w:szCs w:val="24"/>
        </w:rPr>
      </w:pPr>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61" w:name="_Toc137019397"/>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1</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Questionnaires and Interviews Response Rate</w:t>
      </w:r>
      <w:bookmarkEnd w:id="161"/>
    </w:p>
    <w:tbl>
      <w:tblPr>
        <w:tblW w:w="0" w:type="auto"/>
        <w:tblLook w:val="04A0" w:firstRow="1" w:lastRow="0" w:firstColumn="1" w:lastColumn="0" w:noHBand="0" w:noVBand="1"/>
      </w:tblPr>
      <w:tblGrid>
        <w:gridCol w:w="5575"/>
        <w:gridCol w:w="1890"/>
        <w:gridCol w:w="1885"/>
      </w:tblGrid>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Description</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Number</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Percentage %</w:t>
            </w:r>
          </w:p>
        </w:tc>
      </w:tr>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Questionnaires distributed</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50</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100%</w:t>
            </w:r>
          </w:p>
        </w:tc>
      </w:tr>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Responded</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40</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80%</w:t>
            </w:r>
          </w:p>
        </w:tc>
      </w:tr>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Non-responded</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20%</w:t>
            </w:r>
          </w:p>
        </w:tc>
      </w:tr>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 xml:space="preserve">Total number </w:t>
            </w:r>
            <w:r w:rsidR="00094421" w:rsidRPr="001B007C">
              <w:rPr>
                <w:rFonts w:cs="Times New Roman"/>
                <w:szCs w:val="24"/>
              </w:rPr>
              <w:t>of booked</w:t>
            </w:r>
            <w:r w:rsidRPr="001B007C">
              <w:rPr>
                <w:rFonts w:cs="Times New Roman"/>
                <w:szCs w:val="24"/>
              </w:rPr>
              <w:t xml:space="preserve"> interviews</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15</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100%</w:t>
            </w:r>
          </w:p>
        </w:tc>
      </w:tr>
      <w:tr w:rsidR="00CE3F0E" w:rsidRPr="001B007C" w:rsidTr="00CE3F0E">
        <w:tc>
          <w:tcPr>
            <w:tcW w:w="557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Total number of interviewed</w:t>
            </w:r>
          </w:p>
        </w:tc>
        <w:tc>
          <w:tcPr>
            <w:tcW w:w="18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w:t>
            </w:r>
          </w:p>
        </w:tc>
        <w:tc>
          <w:tcPr>
            <w:tcW w:w="188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67%</w:t>
            </w:r>
          </w:p>
        </w:tc>
      </w:tr>
    </w:tbl>
    <w:p w:rsidR="00CE3F0E" w:rsidRPr="001B007C" w:rsidRDefault="00CE3F0E" w:rsidP="00CE3F0E">
      <w:pPr>
        <w:autoSpaceDE w:val="0"/>
        <w:autoSpaceDN w:val="0"/>
        <w:adjustRightInd w:val="0"/>
        <w:spacing w:after="0"/>
        <w:rPr>
          <w:rFonts w:cs="Times New Roman"/>
          <w:b/>
          <w:i/>
          <w:szCs w:val="24"/>
        </w:rPr>
      </w:pPr>
      <w:r w:rsidRPr="001B007C">
        <w:rPr>
          <w:rFonts w:cs="Times New Roman"/>
          <w:b/>
          <w:i/>
          <w:szCs w:val="24"/>
        </w:rPr>
        <w:t>Source: Primary Data</w:t>
      </w:r>
    </w:p>
    <w:p w:rsidR="00CE3F0E" w:rsidRPr="001B007C" w:rsidRDefault="000A0789" w:rsidP="00CE3F0E">
      <w:pPr>
        <w:autoSpaceDE w:val="0"/>
        <w:autoSpaceDN w:val="0"/>
        <w:adjustRightInd w:val="0"/>
        <w:spacing w:after="0"/>
        <w:rPr>
          <w:rFonts w:cs="Times New Roman"/>
          <w:bCs/>
          <w:iCs/>
          <w:szCs w:val="24"/>
        </w:rPr>
      </w:pPr>
      <w:r>
        <w:rPr>
          <w:rFonts w:cs="Times New Roman"/>
          <w:bCs/>
          <w:iCs/>
          <w:szCs w:val="24"/>
        </w:rPr>
        <w:lastRenderedPageBreak/>
        <w:t>I</w:t>
      </w:r>
      <w:r w:rsidR="00CE3F0E" w:rsidRPr="001B007C">
        <w:rPr>
          <w:rFonts w:cs="Times New Roman"/>
          <w:bCs/>
          <w:iCs/>
          <w:szCs w:val="24"/>
        </w:rPr>
        <w:t>n relation to the table above, 80% of the participants completed and returned survey forms, with only 20% unwilling to do so.</w:t>
      </w:r>
      <w:r w:rsidR="00CE3F0E" w:rsidRPr="001B007C">
        <w:rPr>
          <w:rFonts w:cs="Times New Roman"/>
          <w:bCs/>
          <w:iCs/>
          <w:szCs w:val="24"/>
          <w:lang w:val="en-ZW"/>
        </w:rPr>
        <w:t xml:space="preserve"> </w:t>
      </w:r>
      <w:r w:rsidR="00CE3F0E" w:rsidRPr="001B007C">
        <w:rPr>
          <w:rFonts w:cs="Times New Roman"/>
          <w:bCs/>
          <w:iCs/>
          <w:szCs w:val="24"/>
        </w:rPr>
        <w:t>A total of 15 persons were scheduled for interviews, including 10 employees, five councilors, and five residents, but only ten people were questioned, including five employees, five councilors, and five citizens.</w:t>
      </w:r>
      <w:r w:rsidR="00CE3F0E" w:rsidRPr="001B007C">
        <w:rPr>
          <w:rFonts w:cs="Times New Roman"/>
          <w:bCs/>
          <w:iCs/>
          <w:szCs w:val="24"/>
          <w:lang w:val="en-ZW"/>
        </w:rPr>
        <w:t xml:space="preserve"> </w:t>
      </w:r>
      <w:r w:rsidR="00CE3F0E" w:rsidRPr="001B007C">
        <w:rPr>
          <w:rFonts w:cs="Times New Roman"/>
          <w:bCs/>
          <w:iCs/>
          <w:szCs w:val="24"/>
        </w:rPr>
        <w:t>During the interviews, some of the employees were preoccupied with meetings.</w:t>
      </w:r>
    </w:p>
    <w:p w:rsidR="00CE3F0E" w:rsidRPr="001B007C" w:rsidRDefault="00CE3F0E" w:rsidP="001B007C">
      <w:pPr>
        <w:pStyle w:val="Heading1"/>
      </w:pPr>
      <w:bookmarkStart w:id="162" w:name="_Toc94114808"/>
      <w:bookmarkStart w:id="163" w:name="_Toc137019343"/>
      <w:r w:rsidRPr="001B007C">
        <w:t xml:space="preserve">4.2 </w:t>
      </w:r>
      <w:bookmarkEnd w:id="162"/>
      <w:r w:rsidRPr="001B007C">
        <w:t>Demographic</w:t>
      </w:r>
      <w:bookmarkEnd w:id="163"/>
    </w:p>
    <w:p w:rsidR="00CE3F0E" w:rsidRPr="001B007C" w:rsidRDefault="00CE3F0E" w:rsidP="00CE3F0E">
      <w:pPr>
        <w:pStyle w:val="Heading2"/>
      </w:pPr>
      <w:bookmarkStart w:id="164" w:name="_Toc94114809"/>
      <w:bookmarkStart w:id="165" w:name="_Toc137019344"/>
      <w:r w:rsidRPr="001B007C">
        <w:t>4.2.1 Age</w:t>
      </w:r>
      <w:bookmarkEnd w:id="164"/>
      <w:r w:rsidRPr="001B007C">
        <w:t xml:space="preserve"> of Participants</w:t>
      </w:r>
      <w:bookmarkEnd w:id="165"/>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66" w:name="_Toc137019398"/>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2</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Age of Participants</w:t>
      </w:r>
      <w:bookmarkEnd w:id="166"/>
    </w:p>
    <w:tbl>
      <w:tblPr>
        <w:tblW w:w="0" w:type="auto"/>
        <w:tblLook w:val="04A0" w:firstRow="1" w:lastRow="0" w:firstColumn="1" w:lastColumn="0" w:noHBand="0" w:noVBand="1"/>
      </w:tblPr>
      <w:tblGrid>
        <w:gridCol w:w="3116"/>
        <w:gridCol w:w="1379"/>
        <w:gridCol w:w="1800"/>
      </w:tblGrid>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Age group</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Frequency</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Percentage%</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20-30 years</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31-40 years</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15</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41-50 years</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13</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27%</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51 and above</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12</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23%</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Total</w:t>
            </w:r>
          </w:p>
        </w:tc>
        <w:tc>
          <w:tcPr>
            <w:tcW w:w="137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50</w:t>
            </w:r>
          </w:p>
        </w:tc>
        <w:tc>
          <w:tcPr>
            <w:tcW w:w="180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100%</w:t>
            </w:r>
          </w:p>
        </w:tc>
      </w:tr>
    </w:tbl>
    <w:p w:rsidR="00CE3F0E" w:rsidRPr="001B007C" w:rsidRDefault="00CE3F0E" w:rsidP="00CE3F0E">
      <w:pPr>
        <w:autoSpaceDE w:val="0"/>
        <w:autoSpaceDN w:val="0"/>
        <w:adjustRightInd w:val="0"/>
        <w:spacing w:after="0"/>
        <w:rPr>
          <w:rFonts w:cs="Times New Roman"/>
          <w:b/>
          <w:i/>
          <w:szCs w:val="24"/>
        </w:rPr>
      </w:pPr>
      <w:r w:rsidRPr="001B007C">
        <w:rPr>
          <w:rFonts w:cs="Times New Roman"/>
          <w:b/>
          <w:i/>
          <w:szCs w:val="24"/>
        </w:rPr>
        <w:t>Source: Primary Data</w:t>
      </w:r>
      <w:bookmarkStart w:id="167" w:name="_Toc94114810"/>
    </w:p>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The table above shows the ages of the respondents who took part in the questionnaires and who were interviewed during the research.</w:t>
      </w:r>
      <w:r w:rsidRPr="001B007C">
        <w:rPr>
          <w:rFonts w:cs="Times New Roman"/>
          <w:szCs w:val="24"/>
          <w:lang w:val="en-ZW"/>
        </w:rPr>
        <w:t xml:space="preserve"> </w:t>
      </w:r>
      <w:r w:rsidRPr="001B007C">
        <w:rPr>
          <w:rFonts w:cs="Times New Roman"/>
          <w:szCs w:val="24"/>
        </w:rPr>
        <w:t>It was discovered that 20% of respondents, including employees, councilors, commercial and industrial business ratepayers, and residents, are between the ages of 20 and 30, while 30% are between the ages of 31 and 40.</w:t>
      </w:r>
      <w:r w:rsidRPr="001B007C">
        <w:rPr>
          <w:rFonts w:cs="Times New Roman"/>
          <w:szCs w:val="24"/>
          <w:lang w:val="en-ZW"/>
        </w:rPr>
        <w:t xml:space="preserve"> </w:t>
      </w:r>
      <w:r w:rsidRPr="001B007C">
        <w:rPr>
          <w:rFonts w:cs="Times New Roman"/>
          <w:szCs w:val="24"/>
        </w:rPr>
        <w:t>41-50 years old accounted for 26% of the total.</w:t>
      </w:r>
      <w:r w:rsidRPr="001B007C">
        <w:rPr>
          <w:rFonts w:cs="Times New Roman"/>
          <w:szCs w:val="24"/>
          <w:lang w:val="en-ZW"/>
        </w:rPr>
        <w:t xml:space="preserve"> </w:t>
      </w:r>
      <w:r w:rsidRPr="001B007C">
        <w:rPr>
          <w:rFonts w:cs="Times New Roman"/>
          <w:szCs w:val="24"/>
        </w:rPr>
        <w:t>The percentage of people aged 51 and up is barely 24%.</w:t>
      </w:r>
    </w:p>
    <w:p w:rsidR="00CE3F0E" w:rsidRPr="001B007C" w:rsidRDefault="00CE3F0E" w:rsidP="00CE3F0E">
      <w:pPr>
        <w:pStyle w:val="Heading2"/>
      </w:pPr>
      <w:bookmarkStart w:id="168" w:name="_Toc137019345"/>
      <w:r w:rsidRPr="001B007C">
        <w:lastRenderedPageBreak/>
        <w:t>4.2.2 Gender</w:t>
      </w:r>
      <w:bookmarkEnd w:id="167"/>
      <w:r w:rsidR="00671908" w:rsidRPr="001B007C">
        <w:t xml:space="preserve"> of Participants</w:t>
      </w:r>
      <w:bookmarkEnd w:id="168"/>
    </w:p>
    <w:p w:rsidR="00CE3F0E" w:rsidRPr="001B007C" w:rsidRDefault="00CE3F0E" w:rsidP="00CE3F0E">
      <w:pPr>
        <w:keepNext/>
        <w:rPr>
          <w:rFonts w:cs="Times New Roman"/>
          <w:szCs w:val="24"/>
        </w:rPr>
      </w:pPr>
      <w:r w:rsidRPr="001B007C">
        <w:rPr>
          <w:rFonts w:cs="Times New Roman"/>
          <w:noProof/>
          <w:szCs w:val="24"/>
          <w:lang w:eastAsia="en-US"/>
        </w:rPr>
        <w:drawing>
          <wp:inline distT="0" distB="0" distL="114300" distR="114300" wp14:anchorId="30247AEB" wp14:editId="028C4518">
            <wp:extent cx="5433237" cy="1796902"/>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3F0E" w:rsidRPr="001B007C" w:rsidRDefault="00CE3F0E" w:rsidP="00CE3F0E">
      <w:pPr>
        <w:pStyle w:val="Caption"/>
        <w:spacing w:line="360" w:lineRule="auto"/>
        <w:jc w:val="both"/>
        <w:rPr>
          <w:rFonts w:ascii="Times New Roman" w:eastAsia="Times New Roman" w:hAnsi="Times New Roman" w:cs="Times New Roman"/>
          <w:b/>
          <w:bCs/>
          <w:color w:val="auto"/>
          <w:sz w:val="24"/>
          <w:szCs w:val="24"/>
        </w:rPr>
      </w:pPr>
      <w:bookmarkStart w:id="169" w:name="_Toc137019377"/>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1</w:t>
      </w:r>
      <w:r w:rsidRPr="001B007C">
        <w:rPr>
          <w:rFonts w:ascii="Times New Roman" w:hAnsi="Times New Roman" w:cs="Times New Roman"/>
          <w:b/>
          <w:noProof/>
          <w:color w:val="auto"/>
          <w:sz w:val="24"/>
          <w:szCs w:val="24"/>
        </w:rPr>
        <w:fldChar w:fldCharType="end"/>
      </w:r>
      <w:r w:rsidRPr="001B007C">
        <w:rPr>
          <w:rFonts w:ascii="Times New Roman" w:hAnsi="Times New Roman" w:cs="Times New Roman"/>
          <w:color w:val="auto"/>
          <w:sz w:val="24"/>
          <w:szCs w:val="24"/>
        </w:rPr>
        <w:t>: Gender of Participants</w:t>
      </w:r>
      <w:bookmarkEnd w:id="169"/>
    </w:p>
    <w:p w:rsidR="00CE3F0E" w:rsidRPr="001B007C" w:rsidRDefault="00CE3F0E" w:rsidP="00CE3F0E">
      <w:pPr>
        <w:rPr>
          <w:rFonts w:eastAsia="Times New Roman" w:cs="Times New Roman"/>
          <w:bCs/>
          <w:szCs w:val="24"/>
        </w:rPr>
      </w:pPr>
      <w:r w:rsidRPr="001B007C">
        <w:rPr>
          <w:rFonts w:eastAsia="Times New Roman" w:cs="Times New Roman"/>
          <w:bCs/>
          <w:szCs w:val="24"/>
        </w:rPr>
        <w:t>Through the responses that were discovered it was found out that 30 were female which means 60% and the 40% were males (20).</w:t>
      </w:r>
    </w:p>
    <w:p w:rsidR="00CE3F0E" w:rsidRPr="001B007C" w:rsidRDefault="00CE3F0E" w:rsidP="00CE3F0E">
      <w:pPr>
        <w:pStyle w:val="Heading2"/>
      </w:pPr>
      <w:bookmarkStart w:id="170" w:name="_Toc94114811"/>
      <w:bookmarkStart w:id="171" w:name="_Toc137019346"/>
      <w:r w:rsidRPr="001B007C">
        <w:t>4.2.3 Level of Education of Employees</w:t>
      </w:r>
      <w:bookmarkEnd w:id="170"/>
      <w:bookmarkEnd w:id="171"/>
    </w:p>
    <w:p w:rsidR="00CE3F0E" w:rsidRPr="001B007C" w:rsidRDefault="00CE3F0E" w:rsidP="00CE3F0E">
      <w:pPr>
        <w:spacing w:before="240"/>
        <w:rPr>
          <w:rFonts w:eastAsia="Times New Roman" w:cs="Times New Roman"/>
          <w:szCs w:val="24"/>
        </w:rPr>
      </w:pPr>
      <w:r w:rsidRPr="001B007C">
        <w:rPr>
          <w:rFonts w:cs="Times New Roman"/>
          <w:szCs w:val="24"/>
        </w:rPr>
        <w:t>The amount of educational experience of a person influences his or her capacity to successfully investigate circumstances that either directly or indirectly influence them. Good policies and policy implementations establish adequate public service delivery at the district level.</w:t>
      </w:r>
      <w:r w:rsidRPr="001B007C">
        <w:rPr>
          <w:rFonts w:cs="Times New Roman"/>
          <w:szCs w:val="24"/>
          <w:lang w:val="en-ZW"/>
        </w:rPr>
        <w:t xml:space="preserve"> </w:t>
      </w:r>
      <w:r w:rsidRPr="001B007C">
        <w:rPr>
          <w:rFonts w:cs="Times New Roman"/>
          <w:szCs w:val="24"/>
        </w:rPr>
        <w:t>Respondents with a high degree of education have a higher chance of understanding policies and how they are implemented.</w:t>
      </w:r>
      <w:r w:rsidRPr="001B007C">
        <w:rPr>
          <w:rFonts w:cs="Times New Roman"/>
          <w:szCs w:val="24"/>
          <w:lang w:val="en-ZW"/>
        </w:rPr>
        <w:t xml:space="preserve"> A high level of education also gives a person a broad understanding of his or her career. Again, a high level of education promotes people to be courageous when answering interview questions. The educational background of those who responded was asked about to see whether or not it had any relation on the impact of collecting revenues on service delivery.</w:t>
      </w:r>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72" w:name="_Toc137019399"/>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3</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Level of Education of Employees</w:t>
      </w:r>
      <w:bookmarkEnd w:id="172"/>
    </w:p>
    <w:tbl>
      <w:tblPr>
        <w:tblpPr w:leftFromText="180" w:rightFromText="180" w:vertAnchor="text" w:tblpY="1"/>
        <w:tblOverlap w:val="never"/>
        <w:tblW w:w="0" w:type="auto"/>
        <w:tblLook w:val="04A0" w:firstRow="1" w:lastRow="0" w:firstColumn="1" w:lastColumn="0" w:noHBand="0" w:noVBand="1"/>
      </w:tblPr>
      <w:tblGrid>
        <w:gridCol w:w="3116"/>
        <w:gridCol w:w="2549"/>
        <w:gridCol w:w="1980"/>
      </w:tblGrid>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
                <w:bCs/>
                <w:szCs w:val="24"/>
              </w:rPr>
            </w:pPr>
            <w:r w:rsidRPr="001B007C">
              <w:rPr>
                <w:rFonts w:eastAsia="Times New Roman" w:cs="Times New Roman"/>
                <w:b/>
                <w:bCs/>
                <w:szCs w:val="24"/>
              </w:rPr>
              <w:t>Qualifications</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
                <w:bCs/>
                <w:szCs w:val="24"/>
              </w:rPr>
            </w:pPr>
            <w:r w:rsidRPr="001B007C">
              <w:rPr>
                <w:rFonts w:eastAsia="Times New Roman" w:cs="Times New Roman"/>
                <w:b/>
                <w:bCs/>
                <w:szCs w:val="24"/>
              </w:rPr>
              <w:t>Number of Holders</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
                <w:bCs/>
                <w:szCs w:val="24"/>
              </w:rPr>
            </w:pPr>
            <w:r w:rsidRPr="001B007C">
              <w:rPr>
                <w:rFonts w:eastAsia="Times New Roman" w:cs="Times New Roman"/>
                <w:b/>
                <w:bCs/>
                <w:szCs w:val="24"/>
              </w:rPr>
              <w:t>Percentage</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Certificate</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10</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40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Diploma</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6</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24</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Degree</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5</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20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Masters</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2</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8</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Others</w:t>
            </w:r>
          </w:p>
        </w:tc>
        <w:tc>
          <w:tcPr>
            <w:tcW w:w="2549"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2</w:t>
            </w:r>
          </w:p>
        </w:tc>
        <w:tc>
          <w:tcPr>
            <w:tcW w:w="198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eastAsia="Times New Roman" w:cs="Times New Roman"/>
                <w:bCs/>
                <w:szCs w:val="24"/>
              </w:rPr>
            </w:pPr>
            <w:r w:rsidRPr="001B007C">
              <w:rPr>
                <w:rFonts w:eastAsia="Times New Roman" w:cs="Times New Roman"/>
                <w:bCs/>
                <w:szCs w:val="24"/>
              </w:rPr>
              <w:t>8</w:t>
            </w:r>
          </w:p>
        </w:tc>
      </w:tr>
    </w:tbl>
    <w:p w:rsidR="00CE3F0E" w:rsidRPr="001B007C" w:rsidRDefault="00CE3F0E" w:rsidP="00CE3F0E">
      <w:pPr>
        <w:rPr>
          <w:rFonts w:eastAsia="Times New Roman" w:cs="Times New Roman"/>
          <w:bCs/>
          <w:i/>
          <w:szCs w:val="24"/>
        </w:rPr>
      </w:pPr>
    </w:p>
    <w:p w:rsidR="00CE3F0E" w:rsidRPr="001B007C" w:rsidRDefault="00CE3F0E" w:rsidP="00CE3F0E">
      <w:pPr>
        <w:rPr>
          <w:rFonts w:eastAsia="Times New Roman" w:cs="Times New Roman"/>
          <w:szCs w:val="24"/>
        </w:rPr>
      </w:pPr>
    </w:p>
    <w:p w:rsidR="00CE3F0E" w:rsidRPr="001B007C" w:rsidRDefault="00CE3F0E" w:rsidP="00CE3F0E">
      <w:pPr>
        <w:rPr>
          <w:rFonts w:eastAsia="Times New Roman" w:cs="Times New Roman"/>
          <w:szCs w:val="24"/>
        </w:rPr>
      </w:pPr>
    </w:p>
    <w:p w:rsidR="00CE3F0E" w:rsidRPr="001B007C" w:rsidRDefault="00CE3F0E" w:rsidP="00CE3F0E">
      <w:pPr>
        <w:rPr>
          <w:rFonts w:cs="Times New Roman"/>
          <w:szCs w:val="24"/>
        </w:rPr>
      </w:pPr>
      <w:r w:rsidRPr="001B007C">
        <w:rPr>
          <w:rFonts w:cs="Times New Roman"/>
          <w:noProof/>
          <w:szCs w:val="24"/>
          <w:lang w:eastAsia="en-US"/>
        </w:rPr>
        <mc:AlternateContent>
          <mc:Choice Requires="wps">
            <w:drawing>
              <wp:anchor distT="0" distB="0" distL="114300" distR="114300" simplePos="0" relativeHeight="251662336" behindDoc="0" locked="0" layoutInCell="1" allowOverlap="1" wp14:anchorId="5A435447" wp14:editId="6405083A">
                <wp:simplePos x="0" y="0"/>
                <wp:positionH relativeFrom="column">
                  <wp:posOffset>0</wp:posOffset>
                </wp:positionH>
                <wp:positionV relativeFrom="paragraph">
                  <wp:posOffset>3345180</wp:posOffset>
                </wp:positionV>
                <wp:extent cx="254635" cy="634"/>
                <wp:effectExtent l="0" t="0" r="0" b="2540"/>
                <wp:wrapSquare wrapText="bothSides"/>
                <wp:docPr id="10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634"/>
                        </a:xfrm>
                        <a:prstGeom prst="rect">
                          <a:avLst/>
                        </a:prstGeom>
                        <a:solidFill>
                          <a:srgbClr val="FFFFFF"/>
                        </a:solidFill>
                        <a:ln>
                          <a:noFill/>
                        </a:ln>
                      </wps:spPr>
                      <wps:txbx>
                        <w:txbxContent>
                          <w:p w:rsidR="00B86A8B" w:rsidRDefault="00B86A8B" w:rsidP="00CE3F0E">
                            <w:pPr>
                              <w:pStyle w:val="Caption"/>
                              <w:rPr>
                                <w:rFonts w:cs="Times New Roman"/>
                                <w:noProof/>
                                <w:sz w:val="24"/>
                                <w:szCs w:val="24"/>
                              </w:rPr>
                            </w:pPr>
                          </w:p>
                        </w:txbxContent>
                      </wps:txbx>
                      <wps:bodyPr vert="horz" wrap="square" lIns="0" tIns="0" rIns="0" bIns="0" anchor="t">
                        <a:prstTxWarp prst="textNoShape">
                          <a:avLst/>
                        </a:prstTxWarp>
                        <a:spAutoFit/>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A435447" id="Text Box 6" o:spid="_x0000_s1029" style="position:absolute;left:0;text-align:left;margin-left:0;margin-top:263.4pt;width:20.05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" stroked="f">
                <v:path arrowok="t"/>
                <v:textbox style="mso-fit-shape-to-text:t" inset="0,0,0,0">
                  <w:txbxContent>
                    <w:p w:rsidR="00B86A8B" w:rsidRDefault="00B86A8B" w:rsidP="00CE3F0E">
                      <w:pPr>
                        <w:pStyle w:val="Caption"/>
                        <w:rPr>
                          <w:rFonts w:cs="Times New Roman"/>
                          <w:noProof/>
                          <w:sz w:val="24"/>
                          <w:szCs w:val="24"/>
                        </w:rPr>
                      </w:pPr>
                    </w:p>
                  </w:txbxContent>
                </v:textbox>
                <w10:wrap type="square"/>
              </v:rect>
            </w:pict>
          </mc:Fallback>
        </mc:AlternateContent>
      </w:r>
      <w:r w:rsidRPr="001B007C">
        <w:rPr>
          <w:rFonts w:cs="Times New Roman"/>
          <w:noProof/>
          <w:szCs w:val="24"/>
          <w:lang w:eastAsia="en-US"/>
        </w:rPr>
        <w:t xml:space="preserve">The graph above illustrates the educational level of the responses received by the investigator during </w:t>
      </w:r>
      <w:r w:rsidRPr="001B007C">
        <w:rPr>
          <w:rFonts w:cs="Times New Roman"/>
          <w:noProof/>
          <w:szCs w:val="24"/>
          <w:lang w:eastAsia="en-US"/>
        </w:rPr>
        <w:lastRenderedPageBreak/>
        <w:t>the research. Owing to the statistics, over 40% of respondents had a certificate of completion, 24% a diploma, 20% a degree, with the remainder of the population was evenly split amongst masters 8% along with other holders 8%.</w:t>
      </w:r>
    </w:p>
    <w:p w:rsidR="00CE3F0E" w:rsidRPr="001B007C" w:rsidRDefault="00CE3F0E" w:rsidP="00CE3F0E">
      <w:pPr>
        <w:pStyle w:val="Heading2"/>
      </w:pPr>
      <w:bookmarkStart w:id="173" w:name="_Toc94114812"/>
      <w:bookmarkStart w:id="174" w:name="_Toc137019347"/>
      <w:r w:rsidRPr="001B007C">
        <w:t>4.2.4 Positions Held</w:t>
      </w:r>
      <w:bookmarkEnd w:id="173"/>
      <w:bookmarkEnd w:id="174"/>
    </w:p>
    <w:p w:rsidR="00CE3F0E" w:rsidRPr="001B007C" w:rsidRDefault="00CE3F0E" w:rsidP="00CE3F0E">
      <w:pPr>
        <w:rPr>
          <w:rFonts w:cs="Times New Roman"/>
          <w:bCs/>
          <w:iCs/>
          <w:szCs w:val="24"/>
        </w:rPr>
      </w:pPr>
      <w:r w:rsidRPr="001B007C">
        <w:rPr>
          <w:rFonts w:cs="Times New Roman"/>
          <w:bCs/>
          <w:iCs/>
          <w:szCs w:val="24"/>
        </w:rPr>
        <w:t>The pie chart above reveals that revenue collectors (clerks) and the loss control team had the largest percentage of respondents, indicating that they had a better understanding of revenue collecting.</w:t>
      </w:r>
      <w:r w:rsidRPr="001B007C">
        <w:rPr>
          <w:rFonts w:cs="Times New Roman"/>
          <w:bCs/>
          <w:iCs/>
          <w:szCs w:val="24"/>
          <w:lang w:val="en-ZW"/>
        </w:rPr>
        <w:t xml:space="preserve"> </w:t>
      </w:r>
      <w:r w:rsidRPr="001B007C">
        <w:rPr>
          <w:rFonts w:cs="Times New Roman"/>
          <w:bCs/>
          <w:iCs/>
          <w:szCs w:val="24"/>
        </w:rPr>
        <w:t>The Loss Control Team is on the job to ensure that homeowners and business ratepayers are treated fairly.</w:t>
      </w:r>
      <w:r w:rsidRPr="001B007C">
        <w:rPr>
          <w:rFonts w:cs="Times New Roman"/>
          <w:bCs/>
          <w:iCs/>
          <w:szCs w:val="24"/>
          <w:lang w:val="en-ZW"/>
        </w:rPr>
        <w:t xml:space="preserve"> </w:t>
      </w:r>
      <w:r w:rsidRPr="001B007C">
        <w:rPr>
          <w:rFonts w:cs="Times New Roman"/>
          <w:bCs/>
          <w:iCs/>
          <w:szCs w:val="24"/>
        </w:rPr>
        <w:t>These are the ones that are said to be the most effective.</w:t>
      </w:r>
    </w:p>
    <w:p w:rsidR="00CE3F0E" w:rsidRPr="001B007C" w:rsidRDefault="00CE3F0E" w:rsidP="00CE3F0E">
      <w:pPr>
        <w:rPr>
          <w:rFonts w:cs="Times New Roman"/>
          <w:szCs w:val="24"/>
        </w:rPr>
      </w:pPr>
    </w:p>
    <w:p w:rsidR="00CE3F0E" w:rsidRPr="001B007C" w:rsidRDefault="00CE3F0E" w:rsidP="00CE3F0E">
      <w:pPr>
        <w:keepNext/>
        <w:rPr>
          <w:rFonts w:cs="Times New Roman"/>
          <w:szCs w:val="24"/>
        </w:rPr>
      </w:pPr>
      <w:r w:rsidRPr="001B007C">
        <w:rPr>
          <w:rFonts w:cs="Times New Roman"/>
          <w:noProof/>
          <w:szCs w:val="24"/>
          <w:lang w:eastAsia="en-US"/>
        </w:rPr>
        <w:drawing>
          <wp:inline distT="0" distB="0" distL="114300" distR="114300" wp14:anchorId="30198126" wp14:editId="5D7C4DBE">
            <wp:extent cx="4572000" cy="27432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3F0E" w:rsidRPr="001B007C" w:rsidRDefault="00CE3F0E" w:rsidP="00CE3F0E">
      <w:pPr>
        <w:pStyle w:val="Caption"/>
        <w:spacing w:line="360" w:lineRule="auto"/>
        <w:jc w:val="both"/>
        <w:rPr>
          <w:rFonts w:ascii="Times New Roman" w:hAnsi="Times New Roman" w:cs="Times New Roman"/>
          <w:b/>
          <w:color w:val="auto"/>
          <w:sz w:val="24"/>
          <w:szCs w:val="24"/>
        </w:rPr>
      </w:pPr>
      <w:bookmarkStart w:id="175" w:name="_Toc137019378"/>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2</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Positions Held</w:t>
      </w:r>
      <w:bookmarkEnd w:id="175"/>
    </w:p>
    <w:p w:rsidR="00CE3F0E" w:rsidRPr="001B007C" w:rsidRDefault="00CE3F0E" w:rsidP="00CE3F0E">
      <w:pPr>
        <w:rPr>
          <w:rFonts w:cs="Times New Roman"/>
          <w:bCs/>
          <w:iCs/>
          <w:szCs w:val="24"/>
        </w:rPr>
      </w:pPr>
      <w:r w:rsidRPr="001B007C">
        <w:rPr>
          <w:rFonts w:cs="Times New Roman"/>
          <w:bCs/>
          <w:iCs/>
          <w:szCs w:val="24"/>
          <w:lang w:val="en-ZW"/>
        </w:rPr>
        <w:t xml:space="preserve">The graphical representation above shows that revenue takers (clerks) and the loss control department had the best percentage of those surveyed, implying that these individuals understood how to collect revenues superior. </w:t>
      </w:r>
      <w:r w:rsidRPr="001B007C">
        <w:rPr>
          <w:rFonts w:cs="Times New Roman"/>
          <w:bCs/>
          <w:iCs/>
          <w:szCs w:val="24"/>
        </w:rPr>
        <w:t>The Loss Control Team is on the job to ensure that homeowners and business ratepayers are treated fairly.</w:t>
      </w:r>
      <w:r w:rsidRPr="001B007C">
        <w:rPr>
          <w:rFonts w:cs="Times New Roman"/>
          <w:bCs/>
          <w:iCs/>
          <w:szCs w:val="24"/>
          <w:lang w:val="en-ZW"/>
        </w:rPr>
        <w:t xml:space="preserve"> </w:t>
      </w:r>
      <w:r w:rsidRPr="001B007C">
        <w:rPr>
          <w:rFonts w:cs="Times New Roman"/>
          <w:bCs/>
          <w:iCs/>
          <w:szCs w:val="24"/>
        </w:rPr>
        <w:t>These are the ones that are said to be the most effective.</w:t>
      </w:r>
    </w:p>
    <w:p w:rsidR="00CE3F0E" w:rsidRPr="001B007C" w:rsidRDefault="00CE3F0E" w:rsidP="00CE3F0E">
      <w:pPr>
        <w:pStyle w:val="Heading2"/>
      </w:pPr>
      <w:bookmarkStart w:id="176" w:name="_Toc94114813"/>
      <w:bookmarkStart w:id="177" w:name="_Toc137019348"/>
      <w:r w:rsidRPr="001B007C">
        <w:t>4.2.5 Work Experience</w:t>
      </w:r>
      <w:bookmarkEnd w:id="176"/>
      <w:bookmarkEnd w:id="177"/>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78" w:name="_Toc137019400"/>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4</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Work Experience</w:t>
      </w:r>
      <w:bookmarkEnd w:id="178"/>
    </w:p>
    <w:tbl>
      <w:tblPr>
        <w:tblW w:w="0" w:type="auto"/>
        <w:tblLook w:val="04A0" w:firstRow="1" w:lastRow="0" w:firstColumn="1" w:lastColumn="0" w:noHBand="0" w:noVBand="1"/>
      </w:tblPr>
      <w:tblGrid>
        <w:gridCol w:w="3116"/>
        <w:gridCol w:w="3117"/>
        <w:gridCol w:w="3117"/>
      </w:tblGrid>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Time Frame</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Number</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Percentage</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lastRenderedPageBreak/>
              <w:t>Less than 1 year</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3</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12</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1-6 years</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10</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40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6 and above</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12</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szCs w:val="24"/>
              </w:rPr>
            </w:pPr>
            <w:r w:rsidRPr="001B007C">
              <w:rPr>
                <w:rFonts w:cs="Times New Roman"/>
                <w:szCs w:val="24"/>
              </w:rPr>
              <w:t>48</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Total</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25</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szCs w:val="24"/>
              </w:rPr>
            </w:pPr>
            <w:r w:rsidRPr="001B007C">
              <w:rPr>
                <w:rFonts w:cs="Times New Roman"/>
                <w:b/>
                <w:szCs w:val="24"/>
              </w:rPr>
              <w:t>100</w:t>
            </w:r>
          </w:p>
        </w:tc>
      </w:tr>
    </w:tbl>
    <w:p w:rsidR="00CE3F0E" w:rsidRPr="001B007C" w:rsidRDefault="00CE3F0E" w:rsidP="00CE3F0E">
      <w:pPr>
        <w:rPr>
          <w:rFonts w:cs="Times New Roman"/>
          <w:szCs w:val="24"/>
        </w:rPr>
      </w:pPr>
      <w:r w:rsidRPr="001B007C">
        <w:rPr>
          <w:rFonts w:cs="Times New Roman"/>
          <w:szCs w:val="24"/>
        </w:rPr>
        <w:t>Source: Primary Data</w:t>
      </w:r>
    </w:p>
    <w:p w:rsidR="00CE3F0E" w:rsidRPr="001B007C" w:rsidRDefault="00CE3F0E" w:rsidP="00CE3F0E">
      <w:pPr>
        <w:rPr>
          <w:rFonts w:cs="Times New Roman"/>
          <w:szCs w:val="24"/>
        </w:rPr>
      </w:pPr>
      <w:bookmarkStart w:id="179" w:name="_Toc94114814"/>
      <w:r w:rsidRPr="001B007C">
        <w:rPr>
          <w:rFonts w:cs="Times New Roman"/>
          <w:bCs/>
          <w:szCs w:val="24"/>
        </w:rPr>
        <w:t>The following table shows that the majority of the employees have not worked for the Council for a long time, indicating that they may still have many years ahead of them working for CRDC.</w:t>
      </w:r>
    </w:p>
    <w:p w:rsidR="00CE3F0E" w:rsidRPr="001B007C" w:rsidRDefault="00CE3F0E" w:rsidP="00CE3F0E">
      <w:pPr>
        <w:pStyle w:val="Heading2"/>
      </w:pPr>
      <w:bookmarkStart w:id="180" w:name="_Toc137019349"/>
      <w:r w:rsidRPr="001B007C">
        <w:t>4.2.6 Employment Status of Chikomba Residents</w:t>
      </w:r>
      <w:bookmarkEnd w:id="179"/>
      <w:bookmarkEnd w:id="180"/>
    </w:p>
    <w:p w:rsidR="00CE3F0E" w:rsidRPr="001B007C" w:rsidRDefault="00CE3F0E" w:rsidP="00CE3F0E">
      <w:pPr>
        <w:rPr>
          <w:rFonts w:cs="Times New Roman"/>
          <w:szCs w:val="24"/>
        </w:rPr>
      </w:pPr>
      <w:r w:rsidRPr="001B007C">
        <w:rPr>
          <w:rFonts w:cs="Times New Roman"/>
          <w:szCs w:val="24"/>
        </w:rPr>
        <w:t>Fifty-five percent of respondents stated that they are employed, while 45 percent stated that they are unemployed.</w:t>
      </w:r>
      <w:r w:rsidRPr="001B007C">
        <w:rPr>
          <w:rFonts w:cs="Times New Roman"/>
          <w:szCs w:val="24"/>
          <w:lang w:val="en-ZW"/>
        </w:rPr>
        <w:t xml:space="preserve"> </w:t>
      </w:r>
      <w:r w:rsidRPr="001B007C">
        <w:rPr>
          <w:rFonts w:cs="Times New Roman"/>
          <w:szCs w:val="24"/>
        </w:rPr>
        <w:t>This was also investigated since residents' job status has an impact on tax collection, and 45 percent unemployment has a significant impact on revenue collection.</w:t>
      </w:r>
      <w:r w:rsidRPr="001B007C">
        <w:rPr>
          <w:rFonts w:cs="Times New Roman"/>
          <w:szCs w:val="24"/>
          <w:lang w:val="en-ZW"/>
        </w:rPr>
        <w:t xml:space="preserve"> </w:t>
      </w:r>
      <w:r w:rsidRPr="001B007C">
        <w:rPr>
          <w:rFonts w:cs="Times New Roman"/>
          <w:szCs w:val="24"/>
        </w:rPr>
        <w:t>The figure below depicts the current situation.</w:t>
      </w:r>
    </w:p>
    <w:p w:rsidR="00CE3F0E" w:rsidRPr="001B007C" w:rsidRDefault="00CE3F0E" w:rsidP="00CE3F0E">
      <w:pPr>
        <w:keepNext/>
        <w:rPr>
          <w:rFonts w:cs="Times New Roman"/>
          <w:szCs w:val="24"/>
        </w:rPr>
      </w:pPr>
      <w:r w:rsidRPr="001B007C">
        <w:rPr>
          <w:rFonts w:cs="Times New Roman"/>
          <w:noProof/>
          <w:szCs w:val="24"/>
          <w:lang w:eastAsia="en-US"/>
        </w:rPr>
        <w:drawing>
          <wp:inline distT="0" distB="0" distL="114300" distR="114300" wp14:anchorId="04BF620C" wp14:editId="3D2108AD">
            <wp:extent cx="4572000" cy="27432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3F0E" w:rsidRPr="001B007C" w:rsidRDefault="00CE3F0E" w:rsidP="00CE3F0E">
      <w:pPr>
        <w:pStyle w:val="Caption"/>
        <w:spacing w:line="360" w:lineRule="auto"/>
        <w:jc w:val="both"/>
        <w:rPr>
          <w:rFonts w:ascii="Times New Roman" w:hAnsi="Times New Roman" w:cs="Times New Roman"/>
          <w:b/>
          <w:color w:val="auto"/>
          <w:sz w:val="24"/>
          <w:szCs w:val="24"/>
        </w:rPr>
      </w:pPr>
      <w:bookmarkStart w:id="181" w:name="_Toc137019379"/>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3</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Employment Status of Chikomba Residents</w:t>
      </w:r>
      <w:bookmarkEnd w:id="181"/>
    </w:p>
    <w:p w:rsidR="00CE3F0E" w:rsidRPr="001B007C" w:rsidRDefault="00CE3F0E" w:rsidP="00CE3F0E">
      <w:pPr>
        <w:pStyle w:val="Heading2"/>
      </w:pPr>
      <w:bookmarkStart w:id="182" w:name="_Toc94114815"/>
      <w:bookmarkStart w:id="183" w:name="_Toc137019350"/>
      <w:r w:rsidRPr="001B007C">
        <w:t>4.2.7 Ratepayers’ Duration of Residents in Chikomba</w:t>
      </w:r>
      <w:bookmarkEnd w:id="182"/>
      <w:bookmarkEnd w:id="183"/>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84" w:name="_Toc137019401"/>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5</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Ratepayers’ Duration of Residents in Chikomba</w:t>
      </w:r>
      <w:bookmarkEnd w:id="184"/>
    </w:p>
    <w:tbl>
      <w:tblPr>
        <w:tblW w:w="0" w:type="auto"/>
        <w:tblLook w:val="04A0" w:firstRow="1" w:lastRow="0" w:firstColumn="1" w:lastColumn="0" w:noHBand="0" w:noVBand="1"/>
      </w:tblPr>
      <w:tblGrid>
        <w:gridCol w:w="3116"/>
        <w:gridCol w:w="3117"/>
        <w:gridCol w:w="3117"/>
      </w:tblGrid>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
                <w:bCs/>
                <w:szCs w:val="24"/>
              </w:rPr>
            </w:pPr>
            <w:r w:rsidRPr="001B007C">
              <w:rPr>
                <w:rFonts w:cs="Times New Roman"/>
                <w:b/>
                <w:bCs/>
                <w:szCs w:val="24"/>
              </w:rPr>
              <w:t>Duration</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
                <w:bCs/>
                <w:szCs w:val="24"/>
              </w:rPr>
            </w:pPr>
            <w:r w:rsidRPr="001B007C">
              <w:rPr>
                <w:rFonts w:cs="Times New Roman"/>
                <w:b/>
                <w:bCs/>
                <w:szCs w:val="24"/>
              </w:rPr>
              <w:t>Number</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
                <w:bCs/>
                <w:szCs w:val="24"/>
              </w:rPr>
            </w:pPr>
            <w:r w:rsidRPr="001B007C">
              <w:rPr>
                <w:rFonts w:cs="Times New Roman"/>
                <w:b/>
                <w:bCs/>
                <w:szCs w:val="24"/>
              </w:rPr>
              <w:t>Percentage</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szCs w:val="24"/>
              </w:rPr>
              <w:lastRenderedPageBreak/>
              <w:t>Below 3 years</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5</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20</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szCs w:val="24"/>
              </w:rPr>
              <w:t>3 years and below 6 years</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8</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32</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szCs w:val="24"/>
              </w:rPr>
              <w:t>6 years and above</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12</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Cs/>
                <w:szCs w:val="24"/>
              </w:rPr>
            </w:pPr>
            <w:r w:rsidRPr="001B007C">
              <w:rPr>
                <w:rFonts w:cs="Times New Roman"/>
                <w:bCs/>
                <w:szCs w:val="24"/>
              </w:rPr>
              <w:t>48</w:t>
            </w:r>
          </w:p>
        </w:tc>
      </w:tr>
      <w:tr w:rsidR="00CE3F0E" w:rsidRPr="001B007C" w:rsidTr="00CE3F0E">
        <w:tc>
          <w:tcPr>
            <w:tcW w:w="31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szCs w:val="24"/>
              </w:rPr>
            </w:pPr>
            <w:r w:rsidRPr="001B007C">
              <w:rPr>
                <w:rFonts w:cs="Times New Roman"/>
                <w:szCs w:val="24"/>
              </w:rPr>
              <w:t>Total</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
                <w:bCs/>
                <w:szCs w:val="24"/>
              </w:rPr>
            </w:pPr>
            <w:r w:rsidRPr="001B007C">
              <w:rPr>
                <w:rFonts w:cs="Times New Roman"/>
                <w:b/>
                <w:bCs/>
                <w:szCs w:val="24"/>
              </w:rPr>
              <w:t>25</w:t>
            </w:r>
          </w:p>
        </w:tc>
        <w:tc>
          <w:tcPr>
            <w:tcW w:w="311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rPr>
                <w:rFonts w:cs="Times New Roman"/>
                <w:b/>
                <w:bCs/>
                <w:szCs w:val="24"/>
              </w:rPr>
            </w:pPr>
            <w:r w:rsidRPr="001B007C">
              <w:rPr>
                <w:rFonts w:cs="Times New Roman"/>
                <w:b/>
                <w:bCs/>
                <w:szCs w:val="24"/>
              </w:rPr>
              <w:t>100</w:t>
            </w:r>
          </w:p>
        </w:tc>
      </w:tr>
    </w:tbl>
    <w:p w:rsidR="00CE3F0E" w:rsidRPr="001B007C" w:rsidRDefault="00CE3F0E" w:rsidP="00CE3F0E">
      <w:pPr>
        <w:rPr>
          <w:rFonts w:cs="Times New Roman"/>
          <w:bCs/>
          <w:iCs/>
          <w:szCs w:val="24"/>
        </w:rPr>
      </w:pPr>
      <w:r w:rsidRPr="001B007C">
        <w:rPr>
          <w:rFonts w:cs="Times New Roman"/>
          <w:bCs/>
          <w:iCs/>
          <w:szCs w:val="24"/>
        </w:rPr>
        <w:t>Table 4.5 above, a bigger percentage of ratepayers have lived in Chikomba for a long time.</w:t>
      </w:r>
      <w:r w:rsidRPr="001B007C">
        <w:rPr>
          <w:rFonts w:cs="Times New Roman"/>
          <w:bCs/>
          <w:iCs/>
          <w:szCs w:val="24"/>
          <w:lang w:val="en-ZW"/>
        </w:rPr>
        <w:t xml:space="preserve"> </w:t>
      </w:r>
      <w:r w:rsidRPr="001B007C">
        <w:rPr>
          <w:rFonts w:cs="Times New Roman"/>
          <w:bCs/>
          <w:iCs/>
          <w:szCs w:val="24"/>
        </w:rPr>
        <w:t xml:space="preserve">This aided the researcher in analyzing the data since ratepayers who have been with </w:t>
      </w:r>
      <w:r w:rsidRPr="001B007C">
        <w:rPr>
          <w:rFonts w:cs="Times New Roman"/>
          <w:szCs w:val="24"/>
        </w:rPr>
        <w:t>the Council for a longer period of time will be able to explain the service they received. They'd</w:t>
      </w:r>
      <w:r w:rsidRPr="001B007C">
        <w:rPr>
          <w:rFonts w:cs="Times New Roman"/>
          <w:bCs/>
          <w:iCs/>
          <w:szCs w:val="24"/>
        </w:rPr>
        <w:t xml:space="preserve"> be able to give ratings.</w:t>
      </w:r>
    </w:p>
    <w:p w:rsidR="00CE3F0E" w:rsidRPr="001B007C" w:rsidRDefault="00CE3F0E" w:rsidP="001B007C">
      <w:pPr>
        <w:pStyle w:val="Heading1"/>
      </w:pPr>
      <w:bookmarkStart w:id="185" w:name="_Toc137019351"/>
      <w:r w:rsidRPr="001B007C">
        <w:t>4.3 Research Findings and Discussion</w:t>
      </w:r>
      <w:bookmarkEnd w:id="185"/>
    </w:p>
    <w:p w:rsidR="00CE3F0E" w:rsidRPr="001B007C" w:rsidRDefault="00CE3F0E" w:rsidP="00CE3F0E">
      <w:pPr>
        <w:rPr>
          <w:rFonts w:cs="Times New Roman"/>
          <w:szCs w:val="24"/>
        </w:rPr>
      </w:pPr>
      <w:r w:rsidRPr="001B007C">
        <w:rPr>
          <w:rFonts w:cs="Times New Roman"/>
          <w:szCs w:val="24"/>
        </w:rPr>
        <w:t>The part that follows below presents major study findings and comments that are consistent with the study's primary objectives and succeeding questions being investigated.</w:t>
      </w:r>
    </w:p>
    <w:p w:rsidR="00CE3F0E" w:rsidRPr="001B007C" w:rsidRDefault="00CE3F0E" w:rsidP="00CE3F0E">
      <w:pPr>
        <w:pStyle w:val="Heading2"/>
      </w:pPr>
      <w:bookmarkStart w:id="186" w:name="_Toc94114816"/>
      <w:bookmarkStart w:id="187" w:name="_Toc137019352"/>
      <w:r w:rsidRPr="001B007C">
        <w:t>4.3.1 Does CRDC Provides Service Delivery to the Community</w:t>
      </w:r>
      <w:bookmarkEnd w:id="186"/>
      <w:bookmarkEnd w:id="187"/>
    </w:p>
    <w:p w:rsidR="00CE3F0E" w:rsidRPr="001B007C" w:rsidRDefault="00CE3F0E" w:rsidP="00CE3F0E">
      <w:pPr>
        <w:keepNext/>
        <w:rPr>
          <w:rFonts w:cs="Times New Roman"/>
          <w:szCs w:val="24"/>
        </w:rPr>
      </w:pPr>
      <w:r w:rsidRPr="001B007C">
        <w:rPr>
          <w:rFonts w:cs="Times New Roman"/>
          <w:noProof/>
          <w:szCs w:val="24"/>
          <w:lang w:eastAsia="en-US"/>
        </w:rPr>
        <w:drawing>
          <wp:inline distT="0" distB="0" distL="114300" distR="114300" wp14:anchorId="3756B608" wp14:editId="14921AF0">
            <wp:extent cx="4572000" cy="27432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3F0E" w:rsidRPr="001B007C" w:rsidRDefault="00CE3F0E" w:rsidP="00CE3F0E">
      <w:pPr>
        <w:pStyle w:val="Caption"/>
        <w:spacing w:line="360" w:lineRule="auto"/>
        <w:jc w:val="both"/>
        <w:rPr>
          <w:rFonts w:ascii="Times New Roman" w:hAnsi="Times New Roman" w:cs="Times New Roman"/>
          <w:b/>
          <w:bCs/>
          <w:color w:val="auto"/>
          <w:sz w:val="24"/>
          <w:szCs w:val="24"/>
        </w:rPr>
      </w:pPr>
      <w:bookmarkStart w:id="188" w:name="_Toc137019380"/>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4</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Provision of Service Delivery to the Community</w:t>
      </w:r>
      <w:bookmarkEnd w:id="188"/>
    </w:p>
    <w:p w:rsidR="00CE3F0E" w:rsidRPr="001B007C" w:rsidRDefault="00CE3F0E" w:rsidP="00CE3F0E">
      <w:pPr>
        <w:rPr>
          <w:rFonts w:cs="Times New Roman"/>
          <w:bCs/>
          <w:szCs w:val="24"/>
          <w:lang w:val="en-ZW"/>
        </w:rPr>
      </w:pPr>
      <w:r w:rsidRPr="001B007C">
        <w:rPr>
          <w:rFonts w:cs="Times New Roman"/>
          <w:bCs/>
          <w:szCs w:val="24"/>
        </w:rPr>
        <w:t>Thirty of the forty people who filled out the questionnaires agreed that the council serves the community, while 10 disagreed.</w:t>
      </w:r>
      <w:r w:rsidRPr="001B007C">
        <w:rPr>
          <w:rFonts w:cs="Times New Roman"/>
          <w:bCs/>
          <w:szCs w:val="24"/>
          <w:lang w:val="en-ZW"/>
        </w:rPr>
        <w:t xml:space="preserve"> </w:t>
      </w:r>
      <w:r w:rsidRPr="001B007C">
        <w:rPr>
          <w:rFonts w:cs="Times New Roman"/>
          <w:bCs/>
          <w:szCs w:val="24"/>
        </w:rPr>
        <w:t xml:space="preserve">Respondents expressed a variety of opinions in the explanation </w:t>
      </w:r>
      <w:r w:rsidRPr="001B007C">
        <w:rPr>
          <w:rFonts w:cs="Times New Roman"/>
          <w:bCs/>
          <w:szCs w:val="24"/>
        </w:rPr>
        <w:lastRenderedPageBreak/>
        <w:t>area, including that while the service is provided, it does not meet the needs of the community and is not up to par.</w:t>
      </w:r>
      <w:r w:rsidRPr="001B007C">
        <w:rPr>
          <w:rFonts w:cs="Times New Roman"/>
          <w:bCs/>
          <w:szCs w:val="24"/>
          <w:lang w:val="en-ZW"/>
        </w:rPr>
        <w:t xml:space="preserve"> </w:t>
      </w:r>
      <w:r w:rsidRPr="001B007C">
        <w:rPr>
          <w:rFonts w:cs="Times New Roman"/>
          <w:bCs/>
          <w:szCs w:val="24"/>
        </w:rPr>
        <w:t>Those who claimed that no service was provided went on to argue that this was demonstrated by substandard road networks with portholes, non-functioning lamps, and a revenue collection service that was not done effectively, resulting in practically every location becoming a dumping site. As a result, people have complained that there are few benefits in comparison to the rates they pay.</w:t>
      </w:r>
      <w:r w:rsidRPr="001B007C">
        <w:rPr>
          <w:rFonts w:cs="Times New Roman"/>
          <w:bCs/>
          <w:szCs w:val="24"/>
          <w:lang w:val="en-ZW"/>
        </w:rPr>
        <w:t xml:space="preserve"> Michelsen (2009) discovered this through his Tanzanian research, where respondents saw few meaningful benefits as a substitute for the tax burden they paid. Personnel who agree to provide service but face challenges such as individuals saying that the costs were too high for them to endure because plenty of them had no employment and had no money to pay while others only were interested in feeding themselves first. Some stated that because they had been tenants, they were not required to pay charges for services.</w:t>
      </w:r>
    </w:p>
    <w:p w:rsidR="00CE3F0E" w:rsidRPr="001B007C" w:rsidRDefault="00CE3F0E" w:rsidP="00CE3F0E">
      <w:pPr>
        <w:rPr>
          <w:rFonts w:cs="Times New Roman"/>
          <w:bCs/>
          <w:szCs w:val="24"/>
        </w:rPr>
      </w:pPr>
    </w:p>
    <w:p w:rsidR="00D679C1" w:rsidRPr="00D679C1" w:rsidRDefault="00CE3F0E" w:rsidP="00D679C1">
      <w:pPr>
        <w:pStyle w:val="Heading2"/>
      </w:pPr>
      <w:bookmarkStart w:id="189" w:name="_Toc94114817"/>
      <w:bookmarkStart w:id="190" w:name="_Toc137019353"/>
      <w:r w:rsidRPr="001B007C">
        <w:t xml:space="preserve">4.3.2 Challenges Faced </w:t>
      </w:r>
      <w:r w:rsidR="00094421" w:rsidRPr="001B007C">
        <w:t>by</w:t>
      </w:r>
      <w:r w:rsidRPr="001B007C">
        <w:t xml:space="preserve"> CRDC in Revenue Collection</w:t>
      </w:r>
      <w:bookmarkEnd w:id="189"/>
      <w:bookmarkEnd w:id="190"/>
    </w:p>
    <w:p w:rsidR="00CE3F0E" w:rsidRPr="001B007C" w:rsidRDefault="00CE3F0E" w:rsidP="00CE3F0E">
      <w:pPr>
        <w:rPr>
          <w:rFonts w:cs="Times New Roman"/>
          <w:szCs w:val="24"/>
        </w:rPr>
      </w:pPr>
      <w:r w:rsidRPr="001B007C">
        <w:rPr>
          <w:rFonts w:cs="Times New Roman"/>
          <w:szCs w:val="24"/>
        </w:rPr>
        <w:t>Ten percent of respondents cited debt write-off orders as a barrier to revenue collection, while five percent cited poor billing, fifteen percent cited ratepayer resistance, twenty-five percent political pressures on revenue collection, and the same as official corruption, and the remaining twenty percent was split evenly between lack of power to enforce payment and inadequate communication with ratepayers.</w:t>
      </w:r>
      <w:r w:rsidRPr="001B007C">
        <w:rPr>
          <w:rFonts w:cs="Times New Roman"/>
          <w:szCs w:val="24"/>
          <w:lang w:val="en-ZW"/>
        </w:rPr>
        <w:t xml:space="preserve"> </w:t>
      </w:r>
      <w:r w:rsidRPr="001B007C">
        <w:rPr>
          <w:rFonts w:cs="Times New Roman"/>
          <w:szCs w:val="24"/>
        </w:rPr>
        <w:t>The collection of income is further hampered by government corruption. The researcher noted that this was also accurate, as four revenue collectors were inspected and discovered to be short on revenue, with one of the collectors committing fraud by writing low amounts on the carbonated copy and high amounts on the top copy of the receipts.</w:t>
      </w:r>
      <w:r w:rsidRPr="001B007C">
        <w:rPr>
          <w:rFonts w:cs="Times New Roman"/>
          <w:szCs w:val="24"/>
          <w:lang w:val="en-ZW"/>
        </w:rPr>
        <w:t xml:space="preserve"> </w:t>
      </w:r>
      <w:r w:rsidRPr="001B007C">
        <w:rPr>
          <w:rFonts w:cs="Times New Roman"/>
          <w:szCs w:val="24"/>
        </w:rPr>
        <w:t>He writes $30.00 on the top copy and $10.00 on the carbonated copy, for example.</w:t>
      </w:r>
      <w:r w:rsidRPr="001B007C">
        <w:rPr>
          <w:rFonts w:cs="Times New Roman"/>
          <w:szCs w:val="24"/>
          <w:lang w:val="en-ZW"/>
        </w:rPr>
        <w:t xml:space="preserve"> </w:t>
      </w:r>
      <w:r w:rsidRPr="001B007C">
        <w:rPr>
          <w:rFonts w:cs="Times New Roman"/>
          <w:szCs w:val="24"/>
        </w:rPr>
        <w:t>This will jeopardize income since, at the end of the day, the revenue clerk works with a carbonated copy displaying $10.00, but the client paid $30.00, meaning the difference of</w:t>
      </w:r>
      <w:r w:rsidRPr="001B007C">
        <w:rPr>
          <w:rFonts w:cs="Times New Roman"/>
          <w:szCs w:val="24"/>
          <w:lang w:val="en-ZW"/>
        </w:rPr>
        <w:t xml:space="preserve"> </w:t>
      </w:r>
      <w:r w:rsidRPr="001B007C">
        <w:rPr>
          <w:rFonts w:cs="Times New Roman"/>
          <w:szCs w:val="24"/>
        </w:rPr>
        <w:t>$10.00 belongs to the revenue collector.</w:t>
      </w:r>
      <w:r w:rsidRPr="001B007C">
        <w:rPr>
          <w:rFonts w:cs="Times New Roman"/>
          <w:szCs w:val="24"/>
          <w:lang w:val="en-ZW"/>
        </w:rPr>
        <w:t xml:space="preserve"> </w:t>
      </w:r>
      <w:r w:rsidRPr="001B007C">
        <w:rPr>
          <w:rFonts w:cs="Times New Roman"/>
          <w:szCs w:val="24"/>
        </w:rPr>
        <w:t>The perspectives of respondents on revenue collection limits are depicted in the diagram below:</w:t>
      </w:r>
    </w:p>
    <w:p w:rsidR="00CE3F0E" w:rsidRPr="001B007C" w:rsidRDefault="00CE3F0E" w:rsidP="00CE3F0E">
      <w:pPr>
        <w:keepNext/>
        <w:rPr>
          <w:rFonts w:cs="Times New Roman"/>
          <w:szCs w:val="24"/>
        </w:rPr>
      </w:pPr>
      <w:r w:rsidRPr="001B007C">
        <w:rPr>
          <w:rFonts w:cs="Times New Roman"/>
          <w:noProof/>
          <w:szCs w:val="24"/>
          <w:lang w:eastAsia="en-US"/>
        </w:rPr>
        <w:lastRenderedPageBreak/>
        <w:drawing>
          <wp:inline distT="0" distB="0" distL="114300" distR="114300" wp14:anchorId="44202E59" wp14:editId="219ED8E9">
            <wp:extent cx="6048375" cy="2762655"/>
            <wp:effectExtent l="0" t="0" r="9525"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3F0E" w:rsidRPr="001B007C" w:rsidRDefault="00CE3F0E" w:rsidP="00CE3F0E">
      <w:pPr>
        <w:pStyle w:val="Caption"/>
        <w:spacing w:line="360" w:lineRule="auto"/>
        <w:jc w:val="both"/>
        <w:rPr>
          <w:rFonts w:ascii="Times New Roman" w:hAnsi="Times New Roman" w:cs="Times New Roman"/>
          <w:b/>
          <w:color w:val="auto"/>
          <w:sz w:val="24"/>
          <w:szCs w:val="24"/>
        </w:rPr>
      </w:pPr>
      <w:bookmarkStart w:id="191" w:name="_Toc137019381"/>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5</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Challenges Faced in Revenue Collection</w:t>
      </w:r>
      <w:bookmarkEnd w:id="191"/>
    </w:p>
    <w:p w:rsidR="00CE3F0E" w:rsidRPr="001B007C" w:rsidRDefault="00CE3F0E" w:rsidP="00CE3F0E">
      <w:pPr>
        <w:pStyle w:val="Caption"/>
        <w:keepNext/>
        <w:spacing w:line="360" w:lineRule="auto"/>
        <w:jc w:val="both"/>
        <w:rPr>
          <w:rFonts w:ascii="Times New Roman" w:hAnsi="Times New Roman" w:cs="Times New Roman"/>
          <w:color w:val="auto"/>
          <w:sz w:val="24"/>
          <w:szCs w:val="24"/>
        </w:rPr>
      </w:pPr>
      <w:bookmarkStart w:id="192" w:name="_Toc137019402"/>
      <w:r w:rsidRPr="001B007C">
        <w:rPr>
          <w:rFonts w:ascii="Times New Roman" w:hAnsi="Times New Roman" w:cs="Times New Roman"/>
          <w:color w:val="auto"/>
          <w:sz w:val="24"/>
          <w:szCs w:val="24"/>
        </w:rPr>
        <w:t>Table 4.</w:t>
      </w:r>
      <w:r w:rsidRPr="001B007C">
        <w:rPr>
          <w:rFonts w:ascii="Times New Roman" w:hAnsi="Times New Roman" w:cs="Times New Roman"/>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color w:val="auto"/>
          <w:sz w:val="24"/>
          <w:szCs w:val="24"/>
        </w:rPr>
        <w:fldChar w:fldCharType="separate"/>
      </w:r>
      <w:r w:rsidRPr="001B007C">
        <w:rPr>
          <w:rFonts w:ascii="Times New Roman" w:hAnsi="Times New Roman" w:cs="Times New Roman"/>
          <w:noProof/>
          <w:color w:val="auto"/>
          <w:sz w:val="24"/>
          <w:szCs w:val="24"/>
        </w:rPr>
        <w:t>6</w:t>
      </w:r>
      <w:r w:rsidRPr="001B007C">
        <w:rPr>
          <w:rFonts w:ascii="Times New Roman" w:hAnsi="Times New Roman" w:cs="Times New Roman"/>
          <w:color w:val="auto"/>
          <w:sz w:val="24"/>
          <w:szCs w:val="24"/>
        </w:rPr>
        <w:fldChar w:fldCharType="end"/>
      </w:r>
      <w:r w:rsidRPr="001B007C">
        <w:rPr>
          <w:rFonts w:ascii="Times New Roman" w:hAnsi="Times New Roman" w:cs="Times New Roman"/>
          <w:color w:val="auto"/>
          <w:sz w:val="24"/>
          <w:szCs w:val="24"/>
        </w:rPr>
        <w:t>: Revenue Collection Challenges</w:t>
      </w:r>
      <w:bookmarkEnd w:id="192"/>
    </w:p>
    <w:tbl>
      <w:tblPr>
        <w:tblW w:w="10075" w:type="dxa"/>
        <w:tblLook w:val="04A0" w:firstRow="1" w:lastRow="0" w:firstColumn="1" w:lastColumn="0" w:noHBand="0" w:noVBand="1"/>
      </w:tblPr>
      <w:tblGrid>
        <w:gridCol w:w="7451"/>
        <w:gridCol w:w="656"/>
        <w:gridCol w:w="656"/>
        <w:gridCol w:w="656"/>
        <w:gridCol w:w="656"/>
      </w:tblGrid>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Questions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SA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D</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SD</w:t>
            </w:r>
          </w:p>
        </w:tc>
      </w:tr>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Does reluctant by ratepayers lead to problem in revenue being collected by the Council?</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35%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45%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15%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5%</w:t>
            </w:r>
          </w:p>
        </w:tc>
      </w:tr>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Tax avoidance, tax evasion, corruption and political interference are the main challenge in revenue collection.</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15%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80%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0%</w:t>
            </w:r>
          </w:p>
        </w:tc>
      </w:tr>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The Local Authority is partly responsible for poor revenue collection.</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60%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10%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20%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10%</w:t>
            </w:r>
          </w:p>
        </w:tc>
      </w:tr>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The revenue collectors are not academically skilled for the job.</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30%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55%</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10%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5%</w:t>
            </w:r>
          </w:p>
        </w:tc>
      </w:tr>
      <w:tr w:rsidR="001B007C" w:rsidRPr="001B007C" w:rsidTr="00CE3F0E">
        <w:tc>
          <w:tcPr>
            <w:tcW w:w="7451"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t>Complicated local government rules and regulations are partly a challenge as far as revenue collection is concerned</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20%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65%</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10%</w:t>
            </w:r>
          </w:p>
        </w:tc>
        <w:tc>
          <w:tcPr>
            <w:tcW w:w="656" w:type="dxa"/>
            <w:tcBorders>
              <w:top w:val="single" w:sz="4" w:space="0" w:color="auto"/>
              <w:left w:val="single" w:sz="4" w:space="0" w:color="auto"/>
              <w:bottom w:val="single" w:sz="4" w:space="0" w:color="auto"/>
              <w:right w:val="single" w:sz="4" w:space="0" w:color="auto"/>
            </w:tcBorders>
          </w:tcPr>
          <w:p w:rsidR="003A4ED8" w:rsidRPr="001B007C" w:rsidRDefault="003A4ED8" w:rsidP="003A4ED8">
            <w:pPr>
              <w:autoSpaceDE w:val="0"/>
              <w:autoSpaceDN w:val="0"/>
              <w:adjustRightInd w:val="0"/>
              <w:spacing w:after="0"/>
              <w:rPr>
                <w:rFonts w:cs="Times New Roman"/>
                <w:szCs w:val="24"/>
                <w:lang w:eastAsia="en-US"/>
              </w:rPr>
            </w:pPr>
            <w:r w:rsidRPr="001B007C">
              <w:rPr>
                <w:rFonts w:cs="Times New Roman"/>
                <w:szCs w:val="24"/>
                <w:lang w:eastAsia="en-US"/>
              </w:rPr>
              <w:t>5%</w:t>
            </w:r>
          </w:p>
        </w:tc>
      </w:tr>
    </w:tbl>
    <w:p w:rsidR="00CE3F0E" w:rsidRPr="001B007C" w:rsidRDefault="00CE3F0E" w:rsidP="00CE3F0E">
      <w:pPr>
        <w:rPr>
          <w:rFonts w:cs="Times New Roman"/>
          <w:i/>
          <w:szCs w:val="24"/>
        </w:rPr>
      </w:pPr>
      <w:r w:rsidRPr="001B007C">
        <w:rPr>
          <w:rFonts w:cs="Times New Roman"/>
          <w:i/>
          <w:szCs w:val="24"/>
        </w:rPr>
        <w:t>Source: Primary data</w:t>
      </w:r>
    </w:p>
    <w:p w:rsidR="00CE3F0E" w:rsidRPr="001B007C" w:rsidRDefault="00CE3F0E" w:rsidP="00CE3F0E">
      <w:pPr>
        <w:rPr>
          <w:rFonts w:cs="Times New Roman"/>
          <w:szCs w:val="24"/>
        </w:rPr>
      </w:pPr>
      <w:r w:rsidRPr="001B007C">
        <w:rPr>
          <w:rFonts w:cs="Times New Roman"/>
          <w:szCs w:val="24"/>
        </w:rPr>
        <w:t xml:space="preserve">Further study indicated in the chart above clearly highlighted that politics, corruption, tax avoidance, and tax evasion all had a significant impact in local governments' ability to collect income effectively. In Bindura, for instance that the closure of company establishments in March 2012 for enforcing settlement of shop permits was greeted with strong opposition from lawmakers, and the effort was put on hold </w:t>
      </w:r>
      <w:r w:rsidR="003A4ED8" w:rsidRPr="001B007C">
        <w:rPr>
          <w:rFonts w:cs="Times New Roman"/>
          <w:szCs w:val="24"/>
        </w:rPr>
        <w:t>immediately. In</w:t>
      </w:r>
      <w:r w:rsidRPr="001B007C">
        <w:rPr>
          <w:rFonts w:cs="Times New Roman"/>
          <w:szCs w:val="24"/>
        </w:rPr>
        <w:t xml:space="preserve"> addition, the local government is claimed to be partially responsible for tax collection.</w:t>
      </w:r>
      <w:r w:rsidRPr="001B007C">
        <w:rPr>
          <w:rFonts w:cs="Times New Roman"/>
          <w:szCs w:val="24"/>
          <w:lang w:val="en-ZW"/>
        </w:rPr>
        <w:t xml:space="preserve"> </w:t>
      </w:r>
      <w:r w:rsidRPr="001B007C">
        <w:rPr>
          <w:rFonts w:cs="Times New Roman"/>
          <w:szCs w:val="24"/>
        </w:rPr>
        <w:t xml:space="preserve">According to the findings of the research, some ratepayers </w:t>
      </w:r>
      <w:r w:rsidRPr="001B007C">
        <w:rPr>
          <w:rFonts w:cs="Times New Roman"/>
          <w:szCs w:val="24"/>
        </w:rPr>
        <w:lastRenderedPageBreak/>
        <w:t>pay their levies with maize, and council is responsible for collecting those maize. Because it takes so long to collect those forms of payment, the respondents safely concluded that it is partially accountable. When it comes to income collection, skilled personnel have also been mentioned as a big challenge, as have government norms and regulations.</w:t>
      </w:r>
      <w:r w:rsidRPr="001B007C">
        <w:rPr>
          <w:rFonts w:cs="Times New Roman"/>
          <w:szCs w:val="24"/>
          <w:lang w:val="en-ZW"/>
        </w:rPr>
        <w:t xml:space="preserve"> </w:t>
      </w:r>
      <w:r w:rsidRPr="001B007C">
        <w:rPr>
          <w:rFonts w:cs="Times New Roman"/>
          <w:szCs w:val="24"/>
        </w:rPr>
        <w:t>Fifty-five percent strongly believed that revenue collectors lacked the necessary skills.</w:t>
      </w:r>
      <w:r w:rsidRPr="001B007C">
        <w:rPr>
          <w:rFonts w:cs="Times New Roman"/>
          <w:szCs w:val="24"/>
          <w:lang w:val="en-ZW"/>
        </w:rPr>
        <w:t xml:space="preserve"> </w:t>
      </w:r>
      <w:r w:rsidRPr="001B007C">
        <w:rPr>
          <w:rFonts w:cs="Times New Roman"/>
          <w:szCs w:val="24"/>
        </w:rPr>
        <w:t>The researcher agrees with the respondents based on her observations, as there was a situation that occurred during her period of attachment that resulted in an audit of money collected, with the findings revealing that revenue collectors are unable to properly write receipts.</w:t>
      </w:r>
    </w:p>
    <w:p w:rsidR="00CE3F0E" w:rsidRPr="001B007C" w:rsidRDefault="00CE3F0E" w:rsidP="00CE3F0E">
      <w:pPr>
        <w:pStyle w:val="Heading2"/>
      </w:pPr>
      <w:bookmarkStart w:id="193" w:name="_Toc94114818"/>
      <w:bookmarkStart w:id="194" w:name="_Toc137019354"/>
      <w:r w:rsidRPr="001B007C">
        <w:t>4.3.3 Strategies Used To Solve the Challenges</w:t>
      </w:r>
      <w:bookmarkEnd w:id="193"/>
      <w:bookmarkEnd w:id="194"/>
    </w:p>
    <w:p w:rsidR="00CE3F0E" w:rsidRPr="001B007C" w:rsidRDefault="00CE3F0E" w:rsidP="00CE3F0E">
      <w:pPr>
        <w:rPr>
          <w:rFonts w:cs="Times New Roman"/>
          <w:szCs w:val="24"/>
        </w:rPr>
      </w:pPr>
      <w:r w:rsidRPr="001B007C">
        <w:rPr>
          <w:rFonts w:cs="Times New Roman"/>
          <w:szCs w:val="24"/>
        </w:rPr>
        <w:t>Service charges, according to 5% of residents, are too high and that lowering them will increase revenue collection.</w:t>
      </w:r>
      <w:r w:rsidRPr="001B007C">
        <w:rPr>
          <w:rFonts w:cs="Times New Roman"/>
          <w:szCs w:val="24"/>
          <w:lang w:val="en-ZW"/>
        </w:rPr>
        <w:t xml:space="preserve"> </w:t>
      </w:r>
      <w:r w:rsidRPr="001B007C">
        <w:rPr>
          <w:rFonts w:cs="Times New Roman"/>
          <w:szCs w:val="24"/>
        </w:rPr>
        <w:t>Three percent stated that the council is not correctly invoicing its clients and is not doing so on time, implying that proper billing should be done.</w:t>
      </w:r>
      <w:r w:rsidRPr="001B007C">
        <w:rPr>
          <w:rFonts w:cs="Times New Roman"/>
          <w:szCs w:val="24"/>
          <w:lang w:val="en-ZW"/>
        </w:rPr>
        <w:t xml:space="preserve"> </w:t>
      </w:r>
      <w:r w:rsidRPr="001B007C">
        <w:rPr>
          <w:rFonts w:cs="Times New Roman"/>
          <w:szCs w:val="24"/>
        </w:rPr>
        <w:t>According to almost 10% of those surveyed, the municipal government's debt collecting method might have been improved. The biggest number of respondents believes that practicing excellent corporate governance will aid in the collection of income.</w:t>
      </w:r>
      <w:r w:rsidRPr="001B007C">
        <w:rPr>
          <w:rFonts w:cs="Times New Roman"/>
          <w:szCs w:val="24"/>
          <w:lang w:val="en-ZW"/>
        </w:rPr>
        <w:t xml:space="preserve"> </w:t>
      </w:r>
      <w:r w:rsidRPr="001B007C">
        <w:rPr>
          <w:rFonts w:cs="Times New Roman"/>
          <w:szCs w:val="24"/>
        </w:rPr>
        <w:t>Skilled workers also raise an alarm because they believe individuals collecting income are weak in the abilities necessary for tax collection.</w:t>
      </w:r>
      <w:r w:rsidRPr="001B007C">
        <w:rPr>
          <w:rFonts w:cs="Times New Roman"/>
          <w:szCs w:val="24"/>
          <w:lang w:val="en-ZW"/>
        </w:rPr>
        <w:t xml:space="preserve"> </w:t>
      </w:r>
      <w:r w:rsidRPr="001B007C">
        <w:rPr>
          <w:rFonts w:cs="Times New Roman"/>
          <w:szCs w:val="24"/>
        </w:rPr>
        <w:t>The graph below depicts the respondents' perspectives on revenue collecting solutions.</w:t>
      </w:r>
    </w:p>
    <w:p w:rsidR="00CE3F0E" w:rsidRPr="001B007C" w:rsidRDefault="00CE3F0E" w:rsidP="00CE3F0E">
      <w:pPr>
        <w:keepNext/>
        <w:spacing w:after="0"/>
        <w:rPr>
          <w:rFonts w:cs="Times New Roman"/>
          <w:szCs w:val="24"/>
        </w:rPr>
      </w:pPr>
      <w:r w:rsidRPr="001B007C">
        <w:rPr>
          <w:rFonts w:cs="Times New Roman"/>
          <w:noProof/>
          <w:szCs w:val="24"/>
          <w:lang w:eastAsia="en-US"/>
        </w:rPr>
        <w:lastRenderedPageBreak/>
        <w:drawing>
          <wp:inline distT="0" distB="0" distL="114300" distR="114300" wp14:anchorId="65F42E8B" wp14:editId="63AA8AC5">
            <wp:extent cx="5991860" cy="3258766"/>
            <wp:effectExtent l="0" t="0" r="8890" b="18415"/>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3F0E" w:rsidRPr="001B007C" w:rsidRDefault="00CE3F0E" w:rsidP="00CE3F0E">
      <w:pPr>
        <w:pStyle w:val="Caption"/>
        <w:spacing w:after="0" w:line="360" w:lineRule="auto"/>
        <w:jc w:val="both"/>
        <w:rPr>
          <w:rFonts w:ascii="Times New Roman" w:hAnsi="Times New Roman" w:cs="Times New Roman"/>
          <w:b/>
          <w:color w:val="auto"/>
          <w:sz w:val="24"/>
          <w:szCs w:val="24"/>
        </w:rPr>
      </w:pPr>
      <w:bookmarkStart w:id="195" w:name="_Toc137019382"/>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6</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Solutions to revenue collection challenges</w:t>
      </w:r>
      <w:bookmarkEnd w:id="195"/>
    </w:p>
    <w:p w:rsidR="00CE3F0E" w:rsidRPr="001B007C" w:rsidRDefault="00CE3F0E" w:rsidP="00CE3F0E">
      <w:pPr>
        <w:rPr>
          <w:rFonts w:cs="Times New Roman"/>
          <w:szCs w:val="24"/>
        </w:rPr>
      </w:pPr>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96" w:name="_Toc137019403"/>
      <w:r w:rsidRPr="001B007C">
        <w:rPr>
          <w:rFonts w:ascii="Times New Roman" w:hAnsi="Times New Roman" w:cs="Times New Roman"/>
          <w:color w:val="auto"/>
          <w:sz w:val="24"/>
          <w:szCs w:val="24"/>
        </w:rPr>
        <w:t xml:space="preserve">Table </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7</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Other strategies that can help the revenue collection as suggested by respondents</w:t>
      </w:r>
      <w:bookmarkEnd w:id="196"/>
    </w:p>
    <w:tbl>
      <w:tblPr>
        <w:tblW w:w="9681" w:type="dxa"/>
        <w:tblLook w:val="04A0" w:firstRow="1" w:lastRow="0" w:firstColumn="1" w:lastColumn="0" w:noHBand="0" w:noVBand="1"/>
      </w:tblPr>
      <w:tblGrid>
        <w:gridCol w:w="7297"/>
        <w:gridCol w:w="656"/>
        <w:gridCol w:w="656"/>
        <w:gridCol w:w="536"/>
        <w:gridCol w:w="536"/>
      </w:tblGrid>
      <w:tr w:rsidR="00CE3F0E" w:rsidRPr="001B007C" w:rsidTr="00CE3F0E">
        <w:tc>
          <w:tcPr>
            <w:tcW w:w="729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bCs/>
                <w:szCs w:val="24"/>
              </w:rPr>
            </w:pPr>
            <w:r w:rsidRPr="001B007C">
              <w:rPr>
                <w:rFonts w:cs="Times New Roman"/>
                <w:b/>
                <w:bCs/>
                <w:szCs w:val="24"/>
              </w:rPr>
              <w:t>Questions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bCs/>
                <w:szCs w:val="24"/>
              </w:rPr>
            </w:pPr>
            <w:r w:rsidRPr="001B007C">
              <w:rPr>
                <w:rFonts w:cs="Times New Roman"/>
                <w:b/>
                <w:bCs/>
                <w:szCs w:val="24"/>
              </w:rPr>
              <w:t>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bCs/>
                <w:szCs w:val="24"/>
              </w:rPr>
            </w:pPr>
            <w:r w:rsidRPr="001B007C">
              <w:rPr>
                <w:rFonts w:cs="Times New Roman"/>
                <w:b/>
                <w:bCs/>
                <w:szCs w:val="24"/>
              </w:rPr>
              <w:t>SA</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bCs/>
                <w:szCs w:val="24"/>
              </w:rPr>
            </w:pPr>
            <w:r w:rsidRPr="001B007C">
              <w:rPr>
                <w:rFonts w:cs="Times New Roman"/>
                <w:b/>
                <w:bCs/>
                <w:szCs w:val="24"/>
              </w:rPr>
              <w:t>D</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bCs/>
                <w:szCs w:val="24"/>
              </w:rPr>
            </w:pPr>
            <w:r w:rsidRPr="001B007C">
              <w:rPr>
                <w:rFonts w:cs="Times New Roman"/>
                <w:b/>
                <w:bCs/>
                <w:szCs w:val="24"/>
              </w:rPr>
              <w:t>SD</w:t>
            </w:r>
          </w:p>
        </w:tc>
      </w:tr>
      <w:tr w:rsidR="00CE3F0E" w:rsidRPr="001B007C" w:rsidTr="00CE3F0E">
        <w:tc>
          <w:tcPr>
            <w:tcW w:w="729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szCs w:val="24"/>
                <w:lang w:eastAsia="en-US"/>
              </w:rPr>
              <w:t>Revenue collection needs to be improved.</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87%</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13%</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0%</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0%</w:t>
            </w:r>
          </w:p>
        </w:tc>
      </w:tr>
      <w:tr w:rsidR="00CE3F0E" w:rsidRPr="001B007C" w:rsidTr="00CE3F0E">
        <w:tc>
          <w:tcPr>
            <w:tcW w:w="729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Zimbabwean government ought to support municipal governments in increasing tax collection.</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90%</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5%</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0%</w:t>
            </w:r>
          </w:p>
        </w:tc>
      </w:tr>
      <w:tr w:rsidR="00CE3F0E" w:rsidRPr="001B007C" w:rsidTr="00CE3F0E">
        <w:tc>
          <w:tcPr>
            <w:tcW w:w="729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To strengthen income collection, the government at large should raise its subsidies to municipal governments.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35%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55%</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6%</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4%</w:t>
            </w:r>
          </w:p>
        </w:tc>
      </w:tr>
      <w:tr w:rsidR="00CE3F0E" w:rsidRPr="001B007C" w:rsidTr="00CE3F0E">
        <w:tc>
          <w:tcPr>
            <w:tcW w:w="7297"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Does use of different ways to collect revenue like Eco-cash, one wallet swipe, town city application helps in collection of revenue.</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25%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70%</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5%</w:t>
            </w:r>
          </w:p>
        </w:tc>
        <w:tc>
          <w:tcPr>
            <w:tcW w:w="53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Cs/>
                <w:szCs w:val="24"/>
              </w:rPr>
            </w:pPr>
            <w:r w:rsidRPr="001B007C">
              <w:rPr>
                <w:rFonts w:cs="Times New Roman"/>
                <w:bCs/>
                <w:szCs w:val="24"/>
              </w:rPr>
              <w:t>0%</w:t>
            </w:r>
          </w:p>
        </w:tc>
      </w:tr>
    </w:tbl>
    <w:p w:rsidR="00CE3F0E" w:rsidRPr="001B007C" w:rsidRDefault="00CE3F0E" w:rsidP="00CE3F0E">
      <w:pPr>
        <w:rPr>
          <w:rFonts w:cs="Times New Roman"/>
          <w:i/>
          <w:szCs w:val="24"/>
        </w:rPr>
      </w:pPr>
      <w:r w:rsidRPr="001B007C">
        <w:rPr>
          <w:rFonts w:cs="Times New Roman"/>
          <w:i/>
          <w:szCs w:val="24"/>
        </w:rPr>
        <w:t>Source: Primary data</w:t>
      </w:r>
    </w:p>
    <w:p w:rsidR="00CE3F0E" w:rsidRPr="001B007C" w:rsidRDefault="00CE3F0E" w:rsidP="00CE3F0E">
      <w:pPr>
        <w:rPr>
          <w:rFonts w:cs="Times New Roman"/>
          <w:szCs w:val="24"/>
        </w:rPr>
      </w:pPr>
      <w:r w:rsidRPr="001B007C">
        <w:rPr>
          <w:rFonts w:cs="Times New Roman"/>
          <w:szCs w:val="24"/>
        </w:rPr>
        <w:t>As evidenced by the replies above, Chikomba's revenue collecting needs to be improved.</w:t>
      </w:r>
      <w:r w:rsidRPr="001B007C">
        <w:rPr>
          <w:rFonts w:cs="Times New Roman"/>
          <w:szCs w:val="24"/>
          <w:lang w:val="en-ZW"/>
        </w:rPr>
        <w:t xml:space="preserve"> </w:t>
      </w:r>
      <w:r w:rsidRPr="001B007C">
        <w:rPr>
          <w:rFonts w:cs="Times New Roman"/>
          <w:szCs w:val="24"/>
        </w:rPr>
        <w:t>Revenue collectors must be closely monitored since they may accept bribes from clients.</w:t>
      </w:r>
      <w:r w:rsidRPr="001B007C">
        <w:rPr>
          <w:rFonts w:cs="Times New Roman"/>
          <w:szCs w:val="24"/>
          <w:lang w:val="en-ZW"/>
        </w:rPr>
        <w:t xml:space="preserve"> </w:t>
      </w:r>
      <w:r w:rsidRPr="001B007C">
        <w:rPr>
          <w:rFonts w:cs="Times New Roman"/>
          <w:szCs w:val="24"/>
        </w:rPr>
        <w:t>The researcher noticed this while collecting questionnaires and listening to the respondents' comments.</w:t>
      </w:r>
      <w:r w:rsidRPr="001B007C">
        <w:rPr>
          <w:rFonts w:cs="Times New Roman"/>
          <w:szCs w:val="24"/>
          <w:lang w:val="en-ZW"/>
        </w:rPr>
        <w:t xml:space="preserve"> </w:t>
      </w:r>
      <w:r w:rsidRPr="001B007C">
        <w:rPr>
          <w:rFonts w:cs="Times New Roman"/>
          <w:szCs w:val="24"/>
        </w:rPr>
        <w:t>The central government should do a lot to aid by boosting grant amounts so that high-quality service can be delivered.</w:t>
      </w:r>
      <w:r w:rsidRPr="001B007C">
        <w:rPr>
          <w:rFonts w:cs="Times New Roman"/>
          <w:szCs w:val="24"/>
          <w:lang w:val="en-ZW"/>
        </w:rPr>
        <w:t xml:space="preserve"> </w:t>
      </w:r>
      <w:r w:rsidRPr="001B007C">
        <w:rPr>
          <w:rFonts w:cs="Times New Roman"/>
          <w:szCs w:val="24"/>
        </w:rPr>
        <w:t xml:space="preserve">Using many platforms to pay is preferable since it allows individuals to pay in a </w:t>
      </w:r>
      <w:r w:rsidRPr="001B007C">
        <w:rPr>
          <w:rFonts w:cs="Times New Roman"/>
          <w:szCs w:val="24"/>
        </w:rPr>
        <w:lastRenderedPageBreak/>
        <w:t>variety of ways. However, the researcher was surprised to find that 5% of the respondents disagreed with the suggested method, and the researcher discovered that the respondents were complaining that the CRDC was denying some bank cards because "the bank cards are of money charges who are high jerking the clients with high rates compared to what the Council is dealing with," and that the respondents were complaining that the CRDC was denying some bank cards because "the bank cards are of money charges who are high jerking the clients with high rates compared to what the</w:t>
      </w:r>
      <w:r w:rsidRPr="001B007C">
        <w:rPr>
          <w:rFonts w:cs="Times New Roman"/>
          <w:szCs w:val="24"/>
          <w:lang w:val="en-ZW"/>
        </w:rPr>
        <w:t xml:space="preserve"> Council is using. </w:t>
      </w:r>
      <w:r w:rsidRPr="001B007C">
        <w:rPr>
          <w:rFonts w:cs="Times New Roman"/>
          <w:szCs w:val="24"/>
        </w:rPr>
        <w:t>This is because Council follows the official rate, which is announced weekly and is lo</w:t>
      </w:r>
      <w:r w:rsidR="003A4ED8" w:rsidRPr="001B007C">
        <w:rPr>
          <w:rFonts w:cs="Times New Roman"/>
          <w:szCs w:val="24"/>
        </w:rPr>
        <w:t>wer than the black market rate.</w:t>
      </w:r>
    </w:p>
    <w:p w:rsidR="00CE3F0E" w:rsidRPr="001B007C" w:rsidRDefault="00CE3F0E" w:rsidP="00CE3F0E">
      <w:pPr>
        <w:pStyle w:val="Heading2"/>
      </w:pPr>
      <w:bookmarkStart w:id="197" w:name="_Toc94114819"/>
      <w:bookmarkStart w:id="198" w:name="_Toc137019355"/>
      <w:r w:rsidRPr="001B007C">
        <w:t>4.3.4 Causes of Poor Service Delivery</w:t>
      </w:r>
      <w:bookmarkEnd w:id="197"/>
      <w:bookmarkEnd w:id="198"/>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199" w:name="_Toc137019404"/>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8</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Causes of Poor Service Delivery</w:t>
      </w:r>
      <w:bookmarkEnd w:id="199"/>
    </w:p>
    <w:tbl>
      <w:tblPr>
        <w:tblW w:w="9985" w:type="dxa"/>
        <w:tblLook w:val="04A0" w:firstRow="1" w:lastRow="0" w:firstColumn="1" w:lastColumn="0" w:noHBand="0" w:noVBand="1"/>
      </w:tblPr>
      <w:tblGrid>
        <w:gridCol w:w="7361"/>
        <w:gridCol w:w="656"/>
        <w:gridCol w:w="656"/>
        <w:gridCol w:w="656"/>
        <w:gridCol w:w="656"/>
      </w:tblGrid>
      <w:tr w:rsidR="00CE3F0E" w:rsidRPr="001B007C" w:rsidTr="00CE3F0E">
        <w:tc>
          <w:tcPr>
            <w:tcW w:w="736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Questions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SA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D</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lang w:eastAsia="en-US"/>
              </w:rPr>
            </w:pPr>
            <w:r w:rsidRPr="001B007C">
              <w:rPr>
                <w:rFonts w:cs="Times New Roman"/>
                <w:b/>
                <w:szCs w:val="24"/>
                <w:lang w:eastAsia="en-US"/>
              </w:rPr>
              <w:t>SD</w:t>
            </w:r>
          </w:p>
        </w:tc>
      </w:tr>
      <w:tr w:rsidR="00CE3F0E" w:rsidRPr="001B007C" w:rsidTr="00CE3F0E">
        <w:tc>
          <w:tcPr>
            <w:tcW w:w="736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Does councilor interference cause poor service delivery?</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20%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25%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50%</w:t>
            </w:r>
          </w:p>
        </w:tc>
      </w:tr>
      <w:tr w:rsidR="00CE3F0E" w:rsidRPr="001B007C" w:rsidTr="00CE3F0E">
        <w:tc>
          <w:tcPr>
            <w:tcW w:w="736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 xml:space="preserve">When is a paucity of funds or a low income base, resulting in inadequate the delivery of </w:t>
            </w:r>
            <w:r w:rsidR="003A4ED8" w:rsidRPr="001B007C">
              <w:rPr>
                <w:rFonts w:cs="Times New Roman"/>
                <w:szCs w:val="24"/>
                <w:lang w:eastAsia="en-US"/>
              </w:rPr>
              <w:t>services?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7%</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13%</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25%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55%</w:t>
            </w:r>
          </w:p>
        </w:tc>
      </w:tr>
      <w:tr w:rsidR="00CE3F0E" w:rsidRPr="001B007C" w:rsidTr="00CE3F0E">
        <w:tc>
          <w:tcPr>
            <w:tcW w:w="7361"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Poor planning and monitoring lead to poor service delivery</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20%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75%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3%</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2%</w:t>
            </w:r>
          </w:p>
        </w:tc>
      </w:tr>
    </w:tbl>
    <w:p w:rsidR="00CE3F0E" w:rsidRPr="001B007C" w:rsidRDefault="00CE3F0E" w:rsidP="00CE3F0E">
      <w:pPr>
        <w:rPr>
          <w:rFonts w:cs="Times New Roman"/>
          <w:b/>
          <w:bCs/>
          <w:i/>
          <w:szCs w:val="24"/>
        </w:rPr>
      </w:pPr>
      <w:r w:rsidRPr="001B007C">
        <w:rPr>
          <w:rFonts w:cs="Times New Roman"/>
          <w:b/>
          <w:bCs/>
          <w:i/>
          <w:szCs w:val="24"/>
        </w:rPr>
        <w:t>Source: Primary data</w:t>
      </w:r>
    </w:p>
    <w:p w:rsidR="00CE3F0E" w:rsidRPr="001B007C" w:rsidRDefault="00CE3F0E" w:rsidP="00CE3F0E">
      <w:pPr>
        <w:rPr>
          <w:rFonts w:cs="Times New Roman"/>
          <w:szCs w:val="24"/>
        </w:rPr>
      </w:pPr>
      <w:r w:rsidRPr="001B007C">
        <w:rPr>
          <w:rFonts w:cs="Times New Roman"/>
          <w:szCs w:val="24"/>
        </w:rPr>
        <w:t>Poor planning and monitoring were the most common issues cited in the responses to the questionnaires that were sent out.</w:t>
      </w:r>
      <w:r w:rsidRPr="001B007C">
        <w:rPr>
          <w:rFonts w:cs="Times New Roman"/>
          <w:szCs w:val="24"/>
          <w:lang w:val="en-ZW"/>
        </w:rPr>
        <w:t xml:space="preserve"> </w:t>
      </w:r>
      <w:r w:rsidRPr="001B007C">
        <w:rPr>
          <w:rFonts w:cs="Times New Roman"/>
          <w:szCs w:val="24"/>
        </w:rPr>
        <w:t>Even if the rates are paid, residents and staff claim that there is no proper planning of which services should be supplied at what time.</w:t>
      </w:r>
      <w:r w:rsidRPr="001B007C">
        <w:rPr>
          <w:rFonts w:cs="Times New Roman"/>
          <w:szCs w:val="24"/>
          <w:lang w:val="en-ZW"/>
        </w:rPr>
        <w:t xml:space="preserve"> </w:t>
      </w:r>
      <w:r w:rsidRPr="001B007C">
        <w:rPr>
          <w:rFonts w:cs="Times New Roman"/>
          <w:szCs w:val="24"/>
        </w:rPr>
        <w:t>Residents, for example, complained about inadequate roads during rainy seasons, indicating that the Engineering department is not adequately planning its work, although having the funds to do so.</w:t>
      </w:r>
      <w:r w:rsidRPr="001B007C">
        <w:rPr>
          <w:rFonts w:cs="Times New Roman"/>
          <w:szCs w:val="24"/>
          <w:lang w:val="en-ZW"/>
        </w:rPr>
        <w:t xml:space="preserve"> </w:t>
      </w:r>
      <w:r w:rsidRPr="001B007C">
        <w:rPr>
          <w:rFonts w:cs="Times New Roman"/>
          <w:szCs w:val="24"/>
        </w:rPr>
        <w:t>Also, revenue collectors who are not regulated end up conducting dirty job and getting kickbacks from ratepayers, which contributed significantly. Councilor interference has a 50% disapproval rating in the strongly disapproving column, despite the fact that they are also working hard to give better service to their constituents.</w:t>
      </w:r>
      <w:r w:rsidRPr="001B007C">
        <w:rPr>
          <w:rFonts w:cs="Times New Roman"/>
          <w:szCs w:val="24"/>
          <w:lang w:val="en-ZW"/>
        </w:rPr>
        <w:t xml:space="preserve"> </w:t>
      </w:r>
      <w:r w:rsidRPr="001B007C">
        <w:rPr>
          <w:rFonts w:cs="Times New Roman"/>
          <w:szCs w:val="24"/>
        </w:rPr>
        <w:t>Other issues cited included insufficient resources for service supply, which may jeopardize the service supplied even if income is correctly received.</w:t>
      </w:r>
      <w:r w:rsidRPr="001B007C">
        <w:rPr>
          <w:rFonts w:cs="Times New Roman"/>
          <w:szCs w:val="24"/>
          <w:lang w:val="en-ZW"/>
        </w:rPr>
        <w:t xml:space="preserve"> </w:t>
      </w:r>
      <w:r w:rsidRPr="001B007C">
        <w:rPr>
          <w:rFonts w:cs="Times New Roman"/>
          <w:szCs w:val="24"/>
        </w:rPr>
        <w:t>Some clients are not adapting to changes in rate payments, which has been mentioned as a source of resistance to change.</w:t>
      </w:r>
      <w:bookmarkStart w:id="200" w:name="_Toc94114820"/>
    </w:p>
    <w:p w:rsidR="00CE3F0E" w:rsidRPr="001B007C" w:rsidRDefault="00CE3F0E" w:rsidP="00CE3F0E">
      <w:pPr>
        <w:pStyle w:val="Heading2"/>
      </w:pPr>
      <w:bookmarkStart w:id="201" w:name="_Toc137019356"/>
      <w:r w:rsidRPr="001B007C">
        <w:lastRenderedPageBreak/>
        <w:t>4.3.5 Ways to Improve Service Delivery</w:t>
      </w:r>
      <w:bookmarkEnd w:id="200"/>
      <w:bookmarkEnd w:id="201"/>
    </w:p>
    <w:p w:rsidR="00CE3F0E" w:rsidRPr="001B007C" w:rsidRDefault="00CE3F0E" w:rsidP="00CE3F0E">
      <w:pPr>
        <w:rPr>
          <w:rFonts w:cs="Times New Roman"/>
          <w:szCs w:val="24"/>
        </w:rPr>
      </w:pPr>
      <w:r w:rsidRPr="001B007C">
        <w:rPr>
          <w:rFonts w:cs="Times New Roman"/>
          <w:szCs w:val="24"/>
        </w:rPr>
        <w:t xml:space="preserve">It was discovered from the </w:t>
      </w:r>
      <w:r w:rsidRPr="001B007C">
        <w:rPr>
          <w:rFonts w:cs="Times New Roman"/>
          <w:szCs w:val="24"/>
          <w:lang w:val="en-ZW"/>
        </w:rPr>
        <w:t>respondents</w:t>
      </w:r>
      <w:r w:rsidRPr="001B007C">
        <w:rPr>
          <w:rFonts w:cs="Times New Roman"/>
          <w:szCs w:val="24"/>
        </w:rPr>
        <w:t xml:space="preserve"> that service has to be improved.</w:t>
      </w:r>
      <w:r w:rsidRPr="001B007C">
        <w:rPr>
          <w:rFonts w:cs="Times New Roman"/>
          <w:szCs w:val="24"/>
          <w:lang w:val="en-ZW"/>
        </w:rPr>
        <w:t xml:space="preserve"> </w:t>
      </w:r>
      <w:r w:rsidRPr="001B007C">
        <w:rPr>
          <w:rFonts w:cs="Times New Roman"/>
          <w:szCs w:val="24"/>
        </w:rPr>
        <w:t>Employee corruption, according to 60% of respondents, has to be reduced.</w:t>
      </w:r>
      <w:r w:rsidRPr="001B007C">
        <w:rPr>
          <w:rFonts w:cs="Times New Roman"/>
          <w:szCs w:val="24"/>
          <w:lang w:val="en-ZW"/>
        </w:rPr>
        <w:t xml:space="preserve"> </w:t>
      </w:r>
      <w:r w:rsidRPr="001B007C">
        <w:rPr>
          <w:rFonts w:cs="Times New Roman"/>
          <w:szCs w:val="24"/>
        </w:rPr>
        <w:t>Politics and income collecting need to be separated, according to 20% of respondents.</w:t>
      </w:r>
      <w:r w:rsidRPr="001B007C">
        <w:rPr>
          <w:rFonts w:cs="Times New Roman"/>
          <w:szCs w:val="24"/>
          <w:lang w:val="en-ZW"/>
        </w:rPr>
        <w:t xml:space="preserve"> </w:t>
      </w:r>
      <w:r w:rsidRPr="001B007C">
        <w:rPr>
          <w:rFonts w:cs="Times New Roman"/>
          <w:szCs w:val="24"/>
        </w:rPr>
        <w:t>Finance management, according to 15%, must be done well in order to give service.</w:t>
      </w:r>
      <w:r w:rsidRPr="001B007C">
        <w:rPr>
          <w:rFonts w:cs="Times New Roman"/>
          <w:szCs w:val="24"/>
          <w:lang w:val="en-ZW"/>
        </w:rPr>
        <w:t xml:space="preserve"> </w:t>
      </w:r>
      <w:r w:rsidRPr="001B007C">
        <w:rPr>
          <w:rFonts w:cs="Times New Roman"/>
          <w:szCs w:val="24"/>
        </w:rPr>
        <w:t>Devolution funding must be used for service delivery, according to 3% of respondents.</w:t>
      </w:r>
      <w:r w:rsidRPr="001B007C">
        <w:rPr>
          <w:rFonts w:cs="Times New Roman"/>
          <w:szCs w:val="24"/>
          <w:lang w:val="en-ZW"/>
        </w:rPr>
        <w:t xml:space="preserve"> </w:t>
      </w:r>
      <w:r w:rsidRPr="001B007C">
        <w:rPr>
          <w:rFonts w:cs="Times New Roman"/>
          <w:szCs w:val="24"/>
        </w:rPr>
        <w:t>Two percent said that ratepayers should be included in budget consultation so that they can express their opinions on how much they can afford and Council can consider suitable rates.</w:t>
      </w:r>
      <w:r w:rsidRPr="001B007C">
        <w:rPr>
          <w:rFonts w:cs="Times New Roman"/>
          <w:szCs w:val="24"/>
          <w:lang w:val="en-ZW"/>
        </w:rPr>
        <w:t xml:space="preserve"> </w:t>
      </w:r>
      <w:r w:rsidRPr="001B007C">
        <w:rPr>
          <w:rFonts w:cs="Times New Roman"/>
          <w:szCs w:val="24"/>
        </w:rPr>
        <w:t>The pie chart below depicted these methods:</w:t>
      </w:r>
    </w:p>
    <w:p w:rsidR="00CE3F0E" w:rsidRPr="001B007C" w:rsidRDefault="00CE3F0E" w:rsidP="00CE3F0E">
      <w:pPr>
        <w:keepNext/>
        <w:rPr>
          <w:rFonts w:cs="Times New Roman"/>
          <w:szCs w:val="24"/>
        </w:rPr>
      </w:pPr>
      <w:r w:rsidRPr="001B007C">
        <w:rPr>
          <w:rFonts w:cs="Times New Roman"/>
          <w:noProof/>
          <w:szCs w:val="24"/>
          <w:lang w:eastAsia="en-US"/>
        </w:rPr>
        <w:drawing>
          <wp:inline distT="0" distB="0" distL="114300" distR="114300" wp14:anchorId="209AA692" wp14:editId="67F5044E">
            <wp:extent cx="4572000" cy="2743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3F0E" w:rsidRPr="001B007C" w:rsidRDefault="00CE3F0E" w:rsidP="00CE3F0E">
      <w:pPr>
        <w:pStyle w:val="Caption"/>
        <w:spacing w:line="360" w:lineRule="auto"/>
        <w:jc w:val="both"/>
        <w:rPr>
          <w:rFonts w:ascii="Times New Roman" w:hAnsi="Times New Roman" w:cs="Times New Roman"/>
          <w:color w:val="auto"/>
          <w:sz w:val="24"/>
          <w:szCs w:val="24"/>
        </w:rPr>
      </w:pPr>
      <w:bookmarkStart w:id="202" w:name="_Toc137019383"/>
      <w:r w:rsidRPr="001B007C">
        <w:rPr>
          <w:rFonts w:ascii="Times New Roman" w:hAnsi="Times New Roman" w:cs="Times New Roman"/>
          <w:color w:val="auto"/>
          <w:sz w:val="24"/>
          <w:szCs w:val="24"/>
        </w:rPr>
        <w:t xml:space="preserve">Figure </w:t>
      </w:r>
      <w:r w:rsidR="00937D01">
        <w:rPr>
          <w:rFonts w:ascii="Times New Roman" w:hAnsi="Times New Roman" w:cs="Times New Roman"/>
          <w:color w:val="auto"/>
          <w:sz w:val="24"/>
          <w:szCs w:val="24"/>
        </w:rPr>
        <w:t>4.</w:t>
      </w:r>
      <w:r w:rsidRPr="001B007C">
        <w:rPr>
          <w:rFonts w:ascii="Times New Roman" w:hAnsi="Times New Roman" w:cs="Times New Roman"/>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color w:val="auto"/>
          <w:sz w:val="24"/>
          <w:szCs w:val="24"/>
        </w:rPr>
        <w:fldChar w:fldCharType="separate"/>
      </w:r>
      <w:r w:rsidRPr="001B007C">
        <w:rPr>
          <w:rFonts w:ascii="Times New Roman" w:hAnsi="Times New Roman" w:cs="Times New Roman"/>
          <w:noProof/>
          <w:color w:val="auto"/>
          <w:sz w:val="24"/>
          <w:szCs w:val="24"/>
        </w:rPr>
        <w:t>7</w:t>
      </w:r>
      <w:r w:rsidRPr="001B007C">
        <w:rPr>
          <w:rFonts w:ascii="Times New Roman" w:hAnsi="Times New Roman" w:cs="Times New Roman"/>
          <w:noProof/>
          <w:color w:val="auto"/>
          <w:sz w:val="24"/>
          <w:szCs w:val="24"/>
        </w:rPr>
        <w:fldChar w:fldCharType="end"/>
      </w:r>
      <w:r w:rsidRPr="001B007C">
        <w:rPr>
          <w:rFonts w:ascii="Times New Roman" w:hAnsi="Times New Roman" w:cs="Times New Roman"/>
          <w:color w:val="auto"/>
          <w:sz w:val="24"/>
          <w:szCs w:val="24"/>
        </w:rPr>
        <w:t>: Ways to improve service delivery</w:t>
      </w:r>
      <w:bookmarkEnd w:id="202"/>
    </w:p>
    <w:p w:rsidR="00CE3F0E" w:rsidRPr="001B007C" w:rsidRDefault="00CE3F0E" w:rsidP="00CE3F0E">
      <w:pPr>
        <w:pStyle w:val="Heading2"/>
      </w:pPr>
      <w:bookmarkStart w:id="203" w:name="_Toc94114821"/>
      <w:bookmarkStart w:id="204" w:name="_Toc137019357"/>
      <w:r w:rsidRPr="001B007C">
        <w:t>4.3.6 The Relationship between Revenue Collection and Service Delivery</w:t>
      </w:r>
      <w:bookmarkEnd w:id="203"/>
      <w:bookmarkEnd w:id="204"/>
    </w:p>
    <w:p w:rsidR="00CE3F0E" w:rsidRPr="001B007C" w:rsidRDefault="00CE3F0E" w:rsidP="00CE3F0E">
      <w:pPr>
        <w:pStyle w:val="Default"/>
        <w:spacing w:line="360" w:lineRule="auto"/>
        <w:jc w:val="both"/>
        <w:rPr>
          <w:b/>
          <w:bCs/>
          <w:color w:val="auto"/>
        </w:rPr>
      </w:pPr>
      <w:r w:rsidRPr="001B007C">
        <w:rPr>
          <w:b/>
          <w:color w:val="auto"/>
        </w:rPr>
        <w:t>(</w:t>
      </w:r>
      <w:r w:rsidRPr="001B007C">
        <w:rPr>
          <w:b/>
          <w:bCs/>
          <w:color w:val="auto"/>
        </w:rPr>
        <w:t>a) Is there a connection between the provision of services as well as revenue collection?</w:t>
      </w:r>
    </w:p>
    <w:p w:rsidR="00CE3F0E" w:rsidRPr="001B007C" w:rsidRDefault="00CE3F0E" w:rsidP="00CE3F0E">
      <w:pPr>
        <w:pStyle w:val="Default"/>
        <w:spacing w:line="360" w:lineRule="auto"/>
        <w:jc w:val="both"/>
        <w:rPr>
          <w:bCs/>
          <w:color w:val="auto"/>
        </w:rPr>
      </w:pPr>
      <w:r w:rsidRPr="001B007C">
        <w:rPr>
          <w:bCs/>
          <w:color w:val="auto"/>
        </w:rPr>
        <w:t>The other five percent (2 respondents) disagreed with the matter at hand.</w:t>
      </w:r>
      <w:r w:rsidRPr="001B007C">
        <w:rPr>
          <w:bCs/>
          <w:color w:val="auto"/>
          <w:lang w:val="en-ZW"/>
        </w:rPr>
        <w:t xml:space="preserve"> </w:t>
      </w:r>
      <w:r w:rsidRPr="001B007C">
        <w:rPr>
          <w:bCs/>
          <w:color w:val="auto"/>
        </w:rPr>
        <w:t>It was discovered that while respondents believe there is a relationship, there are other elements to consider, such as the administration of the gathered cash and how the monies will be used.</w:t>
      </w:r>
      <w:r w:rsidRPr="001B007C">
        <w:rPr>
          <w:bCs/>
          <w:color w:val="auto"/>
          <w:lang w:val="en-ZW"/>
        </w:rPr>
        <w:t xml:space="preserve"> </w:t>
      </w:r>
      <w:r w:rsidRPr="001B007C">
        <w:rPr>
          <w:bCs/>
          <w:color w:val="auto"/>
        </w:rPr>
        <w:t>The graphic below encapsulates this.</w:t>
      </w:r>
    </w:p>
    <w:p w:rsidR="00CE3F0E" w:rsidRPr="001B007C" w:rsidRDefault="00CE3F0E" w:rsidP="00CE3F0E">
      <w:pPr>
        <w:pStyle w:val="Default"/>
        <w:keepNext/>
        <w:spacing w:line="360" w:lineRule="auto"/>
        <w:jc w:val="both"/>
        <w:rPr>
          <w:color w:val="auto"/>
        </w:rPr>
      </w:pPr>
      <w:r w:rsidRPr="001B007C">
        <w:rPr>
          <w:noProof/>
          <w:color w:val="auto"/>
        </w:rPr>
        <w:lastRenderedPageBreak/>
        <w:drawing>
          <wp:inline distT="0" distB="0" distL="114300" distR="114300" wp14:anchorId="3DB3194D" wp14:editId="1ADE6735">
            <wp:extent cx="4572000" cy="27432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3F0E" w:rsidRPr="001B007C" w:rsidRDefault="00CE3F0E" w:rsidP="00CE3F0E">
      <w:pPr>
        <w:pStyle w:val="Caption"/>
        <w:spacing w:line="360" w:lineRule="auto"/>
        <w:jc w:val="both"/>
        <w:rPr>
          <w:rFonts w:ascii="Times New Roman" w:hAnsi="Times New Roman" w:cs="Times New Roman"/>
          <w:b/>
          <w:color w:val="auto"/>
          <w:sz w:val="24"/>
          <w:szCs w:val="24"/>
        </w:rPr>
      </w:pPr>
      <w:bookmarkStart w:id="205" w:name="_Toc137019384"/>
      <w:r w:rsidRPr="001B007C">
        <w:rPr>
          <w:rFonts w:ascii="Times New Roman" w:hAnsi="Times New Roman" w:cs="Times New Roman"/>
          <w:color w:val="auto"/>
          <w:sz w:val="24"/>
          <w:szCs w:val="24"/>
        </w:rPr>
        <w:t>Figure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Figure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8</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Relationship between Service Delivery and Revenue collection</w:t>
      </w:r>
      <w:bookmarkEnd w:id="205"/>
    </w:p>
    <w:p w:rsidR="00CE3F0E" w:rsidRPr="001B007C" w:rsidRDefault="00CE3F0E" w:rsidP="00CE3F0E">
      <w:pPr>
        <w:autoSpaceDE w:val="0"/>
        <w:autoSpaceDN w:val="0"/>
        <w:adjustRightInd w:val="0"/>
        <w:spacing w:after="0"/>
        <w:rPr>
          <w:rFonts w:cs="Times New Roman"/>
          <w:szCs w:val="24"/>
        </w:rPr>
      </w:pPr>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206" w:name="_Toc137019405"/>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9</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Relationship between Revenue Collection and Service Delivery</w:t>
      </w:r>
      <w:bookmarkEnd w:id="206"/>
    </w:p>
    <w:tbl>
      <w:tblPr>
        <w:tblW w:w="10440" w:type="dxa"/>
        <w:tblInd w:w="-455" w:type="dxa"/>
        <w:tblLook w:val="04A0" w:firstRow="1" w:lastRow="0" w:firstColumn="1" w:lastColumn="0" w:noHBand="0" w:noVBand="1"/>
      </w:tblPr>
      <w:tblGrid>
        <w:gridCol w:w="7816"/>
        <w:gridCol w:w="656"/>
        <w:gridCol w:w="656"/>
        <w:gridCol w:w="656"/>
        <w:gridCol w:w="656"/>
      </w:tblGrid>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Questions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SA</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D</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b/>
                <w:szCs w:val="24"/>
              </w:rPr>
            </w:pPr>
            <w:r w:rsidRPr="001B007C">
              <w:rPr>
                <w:rFonts w:cs="Times New Roman"/>
                <w:b/>
                <w:szCs w:val="24"/>
              </w:rPr>
              <w:t>SD</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Is the Council's revenue used to deliver amenities to the people?</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31%</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49%</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19%</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11%</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CRDC's earnings is used to provide services to the public.</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69%</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RDC uses the earnings it collects for offering a variety of services.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7%</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provision of services decreases as income collection decreases, and the reverse is true.</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20%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65%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In terms of local government expenses, the delivery of services is a top priority.</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35%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Donor money are largely used to offer basic solutions for the wider community.</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6%</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4%</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national government offers multiple subsidies to the local governments to enable them to conduct community service activities.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95%</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0%</w:t>
            </w:r>
          </w:p>
        </w:tc>
      </w:tr>
      <w:tr w:rsidR="00CE3F0E" w:rsidRPr="001B007C" w:rsidTr="00CE3F0E">
        <w:tc>
          <w:tcPr>
            <w:tcW w:w="781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lang w:eastAsia="en-US"/>
              </w:rPr>
            </w:pPr>
            <w:r w:rsidRPr="001B007C">
              <w:rPr>
                <w:rFonts w:cs="Times New Roman"/>
                <w:szCs w:val="24"/>
                <w:lang w:eastAsia="en-US"/>
              </w:rPr>
              <w:t>The government at the central level guarantees that the funds it grants to the local governments are used appropriately to support social services.</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10%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90%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0%</w:t>
            </w:r>
          </w:p>
        </w:tc>
        <w:tc>
          <w:tcPr>
            <w:tcW w:w="656"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autoSpaceDE w:val="0"/>
              <w:autoSpaceDN w:val="0"/>
              <w:adjustRightInd w:val="0"/>
              <w:spacing w:after="0"/>
              <w:rPr>
                <w:rFonts w:cs="Times New Roman"/>
                <w:szCs w:val="24"/>
              </w:rPr>
            </w:pPr>
            <w:r w:rsidRPr="001B007C">
              <w:rPr>
                <w:rFonts w:cs="Times New Roman"/>
                <w:szCs w:val="24"/>
              </w:rPr>
              <w:t>0%</w:t>
            </w:r>
          </w:p>
        </w:tc>
      </w:tr>
    </w:tbl>
    <w:p w:rsidR="00CE3F0E" w:rsidRPr="001B007C" w:rsidRDefault="00CE3F0E" w:rsidP="00CE3F0E">
      <w:pPr>
        <w:rPr>
          <w:rFonts w:cs="Times New Roman"/>
          <w:bCs/>
          <w:szCs w:val="24"/>
        </w:rPr>
      </w:pPr>
    </w:p>
    <w:p w:rsidR="00CE3F0E" w:rsidRPr="001B007C" w:rsidRDefault="00CE3F0E" w:rsidP="00CE3F0E">
      <w:pPr>
        <w:rPr>
          <w:rFonts w:cs="Times New Roman"/>
          <w:bCs/>
          <w:szCs w:val="24"/>
        </w:rPr>
      </w:pPr>
      <w:r w:rsidRPr="001B007C">
        <w:rPr>
          <w:rFonts w:cs="Times New Roman"/>
          <w:bCs/>
          <w:szCs w:val="24"/>
        </w:rPr>
        <w:t>The researcher can reasonably deduce from the preceding data that the majority of respondents agreed that there is an association between providing services and collecting revenue.</w:t>
      </w:r>
    </w:p>
    <w:p w:rsidR="00CE3F0E" w:rsidRPr="001B007C" w:rsidRDefault="00CE3F0E" w:rsidP="001B007C">
      <w:pPr>
        <w:pStyle w:val="Heading1"/>
      </w:pPr>
      <w:bookmarkStart w:id="207" w:name="_Toc94114822"/>
      <w:bookmarkStart w:id="208" w:name="_Toc137019358"/>
      <w:r w:rsidRPr="001B007C">
        <w:lastRenderedPageBreak/>
        <w:t>4.4 Analysis of Secondary Data</w:t>
      </w:r>
      <w:bookmarkEnd w:id="207"/>
      <w:bookmarkEnd w:id="208"/>
    </w:p>
    <w:p w:rsidR="00CE3F0E" w:rsidRPr="001B007C" w:rsidRDefault="00CE3F0E" w:rsidP="00CE3F0E">
      <w:pPr>
        <w:rPr>
          <w:rFonts w:cs="Times New Roman"/>
          <w:szCs w:val="24"/>
        </w:rPr>
      </w:pPr>
      <w:r w:rsidRPr="001B007C">
        <w:rPr>
          <w:rFonts w:cs="Times New Roman"/>
          <w:szCs w:val="24"/>
        </w:rPr>
        <w:t>The following data was derived from the financial statement and internal audit report to illustrate the amount collected as well as the amount allocated for service delivery from 20014 to 2022.</w:t>
      </w:r>
    </w:p>
    <w:p w:rsidR="00CE3F0E" w:rsidRPr="001B007C" w:rsidRDefault="00CE3F0E" w:rsidP="00CE3F0E">
      <w:pPr>
        <w:pStyle w:val="Caption"/>
        <w:keepNext/>
        <w:spacing w:line="360" w:lineRule="auto"/>
        <w:jc w:val="both"/>
        <w:rPr>
          <w:rFonts w:ascii="Times New Roman" w:hAnsi="Times New Roman" w:cs="Times New Roman"/>
          <w:b/>
          <w:color w:val="auto"/>
          <w:sz w:val="24"/>
          <w:szCs w:val="24"/>
        </w:rPr>
      </w:pPr>
      <w:bookmarkStart w:id="209" w:name="_Toc137019406"/>
      <w:r w:rsidRPr="001B007C">
        <w:rPr>
          <w:rFonts w:ascii="Times New Roman" w:hAnsi="Times New Roman" w:cs="Times New Roman"/>
          <w:color w:val="auto"/>
          <w:sz w:val="24"/>
          <w:szCs w:val="24"/>
        </w:rPr>
        <w:t>Table 4.</w:t>
      </w:r>
      <w:r w:rsidRPr="001B007C">
        <w:rPr>
          <w:rFonts w:ascii="Times New Roman" w:hAnsi="Times New Roman" w:cs="Times New Roman"/>
          <w:b/>
          <w:color w:val="auto"/>
          <w:sz w:val="24"/>
          <w:szCs w:val="24"/>
        </w:rPr>
        <w:fldChar w:fldCharType="begin"/>
      </w:r>
      <w:r w:rsidRPr="001B007C">
        <w:rPr>
          <w:rFonts w:ascii="Times New Roman" w:hAnsi="Times New Roman" w:cs="Times New Roman"/>
          <w:color w:val="auto"/>
          <w:sz w:val="24"/>
          <w:szCs w:val="24"/>
        </w:rPr>
        <w:instrText xml:space="preserve"> SEQ Table \* ARABIC </w:instrText>
      </w:r>
      <w:r w:rsidRPr="001B007C">
        <w:rPr>
          <w:rFonts w:ascii="Times New Roman" w:hAnsi="Times New Roman" w:cs="Times New Roman"/>
          <w:b/>
          <w:color w:val="auto"/>
          <w:sz w:val="24"/>
          <w:szCs w:val="24"/>
        </w:rPr>
        <w:fldChar w:fldCharType="separate"/>
      </w:r>
      <w:r w:rsidRPr="001B007C">
        <w:rPr>
          <w:rFonts w:ascii="Times New Roman" w:hAnsi="Times New Roman" w:cs="Times New Roman"/>
          <w:noProof/>
          <w:color w:val="auto"/>
          <w:sz w:val="24"/>
          <w:szCs w:val="24"/>
        </w:rPr>
        <w:t>10</w:t>
      </w:r>
      <w:r w:rsidRPr="001B007C">
        <w:rPr>
          <w:rFonts w:ascii="Times New Roman" w:hAnsi="Times New Roman" w:cs="Times New Roman"/>
          <w:b/>
          <w:color w:val="auto"/>
          <w:sz w:val="24"/>
          <w:szCs w:val="24"/>
        </w:rPr>
        <w:fldChar w:fldCharType="end"/>
      </w:r>
      <w:r w:rsidRPr="001B007C">
        <w:rPr>
          <w:rFonts w:ascii="Times New Roman" w:hAnsi="Times New Roman" w:cs="Times New Roman"/>
          <w:color w:val="auto"/>
          <w:sz w:val="24"/>
          <w:szCs w:val="24"/>
        </w:rPr>
        <w:t>: Amount Allocated for Service Delivery from 20014 to 2022</w:t>
      </w:r>
      <w:bookmarkEnd w:id="209"/>
    </w:p>
    <w:tbl>
      <w:tblPr>
        <w:tblW w:w="9360" w:type="dxa"/>
        <w:tblInd w:w="-185" w:type="dxa"/>
        <w:tblLook w:val="04A0" w:firstRow="1" w:lastRow="0" w:firstColumn="1" w:lastColumn="0" w:noHBand="0" w:noVBand="1"/>
      </w:tblPr>
      <w:tblGrid>
        <w:gridCol w:w="1115"/>
        <w:gridCol w:w="3655"/>
        <w:gridCol w:w="4590"/>
      </w:tblGrid>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Year</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Revenue Collected (Rates Paid) $</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Service Delivery(Expenditure) $</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2014</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679 271</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116 797</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2015</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883 641</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205 428</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2016</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985 987</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124 121</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2017</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970 600</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380 300</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2018</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1 710 450</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230 630</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2019</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1 876 987</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825 332</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2020</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990 656</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367 534</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2021</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879 500</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215 437</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2022</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999 765</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Cs/>
                <w:szCs w:val="24"/>
              </w:rPr>
            </w:pPr>
            <w:r w:rsidRPr="001B007C">
              <w:rPr>
                <w:rFonts w:cs="Times New Roman"/>
                <w:bCs/>
                <w:szCs w:val="24"/>
              </w:rPr>
              <w:t>456 765</w:t>
            </w:r>
          </w:p>
        </w:tc>
      </w:tr>
      <w:tr w:rsidR="00CE3F0E" w:rsidRPr="001B007C" w:rsidTr="00CE3F0E">
        <w:tc>
          <w:tcPr>
            <w:tcW w:w="111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TOTAL</w:t>
            </w:r>
          </w:p>
        </w:tc>
        <w:tc>
          <w:tcPr>
            <w:tcW w:w="3655"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9 976 857</w:t>
            </w:r>
          </w:p>
        </w:tc>
        <w:tc>
          <w:tcPr>
            <w:tcW w:w="4590" w:type="dxa"/>
            <w:tcBorders>
              <w:top w:val="single" w:sz="4" w:space="0" w:color="auto"/>
              <w:left w:val="single" w:sz="4" w:space="0" w:color="auto"/>
              <w:bottom w:val="single" w:sz="4" w:space="0" w:color="auto"/>
              <w:right w:val="single" w:sz="4" w:space="0" w:color="auto"/>
            </w:tcBorders>
          </w:tcPr>
          <w:p w:rsidR="00CE3F0E" w:rsidRPr="001B007C" w:rsidRDefault="00CE3F0E" w:rsidP="00CE3F0E">
            <w:pPr>
              <w:spacing w:after="0"/>
              <w:rPr>
                <w:rFonts w:cs="Times New Roman"/>
                <w:b/>
                <w:bCs/>
                <w:szCs w:val="24"/>
              </w:rPr>
            </w:pPr>
            <w:r w:rsidRPr="001B007C">
              <w:rPr>
                <w:rFonts w:cs="Times New Roman"/>
                <w:b/>
                <w:bCs/>
                <w:szCs w:val="24"/>
              </w:rPr>
              <w:t>2 922 344</w:t>
            </w:r>
          </w:p>
        </w:tc>
      </w:tr>
    </w:tbl>
    <w:p w:rsidR="00CE3F0E" w:rsidRPr="001B007C" w:rsidRDefault="00CE3F0E" w:rsidP="00CE3F0E">
      <w:pPr>
        <w:rPr>
          <w:rFonts w:cs="Times New Roman"/>
          <w:bCs/>
          <w:i/>
          <w:szCs w:val="24"/>
        </w:rPr>
      </w:pPr>
      <w:r w:rsidRPr="001B007C">
        <w:rPr>
          <w:rFonts w:cs="Times New Roman"/>
          <w:bCs/>
          <w:i/>
          <w:szCs w:val="24"/>
        </w:rPr>
        <w:t>Source: Secondary data</w:t>
      </w:r>
    </w:p>
    <w:p w:rsidR="00CE3F0E" w:rsidRPr="001B007C" w:rsidRDefault="00CE3F0E" w:rsidP="00CE3F0E">
      <w:pPr>
        <w:rPr>
          <w:rFonts w:cs="Times New Roman"/>
          <w:bCs/>
          <w:szCs w:val="24"/>
        </w:rPr>
      </w:pPr>
      <w:r w:rsidRPr="001B007C">
        <w:rPr>
          <w:rFonts w:cs="Times New Roman"/>
          <w:bCs/>
          <w:szCs w:val="24"/>
        </w:rPr>
        <w:t>The amount attributable to service delivery is quite minimal when compared to the money generated through the rates paid by residents and business owners, as shown in the table above.</w:t>
      </w:r>
      <w:r w:rsidRPr="001B007C">
        <w:rPr>
          <w:rFonts w:cs="Times New Roman"/>
          <w:bCs/>
          <w:szCs w:val="24"/>
          <w:lang w:val="en-ZW"/>
        </w:rPr>
        <w:t xml:space="preserve"> </w:t>
      </w:r>
      <w:r w:rsidRPr="001B007C">
        <w:rPr>
          <w:rFonts w:cs="Times New Roman"/>
          <w:bCs/>
          <w:szCs w:val="24"/>
        </w:rPr>
        <w:t>From 2009 to 2017, we may estimate that the Council contributed 29.3 percent to service delivery.</w:t>
      </w:r>
      <w:r w:rsidRPr="001B007C">
        <w:rPr>
          <w:rFonts w:cs="Times New Roman"/>
          <w:bCs/>
          <w:szCs w:val="24"/>
          <w:lang w:val="en-ZW"/>
        </w:rPr>
        <w:t xml:space="preserve"> </w:t>
      </w:r>
      <w:r w:rsidRPr="001B007C">
        <w:rPr>
          <w:rFonts w:cs="Times New Roman"/>
          <w:bCs/>
          <w:szCs w:val="24"/>
        </w:rPr>
        <w:t>The study stated that corruption, politics, and poor corporate governance are at an all-time high, and that they must be addressed in order to get better results.</w:t>
      </w:r>
      <w:r w:rsidRPr="001B007C">
        <w:rPr>
          <w:rFonts w:cs="Times New Roman"/>
          <w:bCs/>
          <w:szCs w:val="24"/>
          <w:lang w:val="en-ZW"/>
        </w:rPr>
        <w:t xml:space="preserve"> </w:t>
      </w:r>
      <w:r w:rsidRPr="001B007C">
        <w:rPr>
          <w:rFonts w:cs="Times New Roman"/>
          <w:bCs/>
          <w:szCs w:val="24"/>
        </w:rPr>
        <w:t>The registers of ratepayers were examined to see if they were paying their rates on time, and it was discovered that while three quarters of the people were paying their rates on time, others were not even paying their dues to Council. Because some of the figures in the registers were not legible because the ink was fading, I urge that the CRDC computerize their data so that those who owe council money may be easily identified.</w:t>
      </w:r>
      <w:bookmarkStart w:id="210" w:name="_Toc94114823"/>
    </w:p>
    <w:p w:rsidR="00CE3F0E" w:rsidRPr="001B007C" w:rsidRDefault="00CE3F0E" w:rsidP="001B007C">
      <w:pPr>
        <w:pStyle w:val="Heading1"/>
      </w:pPr>
      <w:bookmarkStart w:id="211" w:name="_Toc137019359"/>
      <w:r w:rsidRPr="001B007C">
        <w:lastRenderedPageBreak/>
        <w:t>4.5 Responses from Interviews</w:t>
      </w:r>
      <w:bookmarkEnd w:id="210"/>
      <w:bookmarkEnd w:id="211"/>
    </w:p>
    <w:p w:rsidR="00CE3F0E" w:rsidRPr="001B007C" w:rsidRDefault="00CE3F0E" w:rsidP="00CE3F0E">
      <w:pPr>
        <w:pStyle w:val="Heading2"/>
      </w:pPr>
      <w:bookmarkStart w:id="212" w:name="_Toc94114824"/>
      <w:bookmarkStart w:id="213" w:name="_Toc137019360"/>
      <w:r w:rsidRPr="001B007C">
        <w:t>4.5.1 Response from Councilors</w:t>
      </w:r>
      <w:bookmarkEnd w:id="212"/>
      <w:bookmarkEnd w:id="213"/>
    </w:p>
    <w:p w:rsidR="00CE3F0E" w:rsidRPr="001B007C" w:rsidRDefault="00CE3F0E" w:rsidP="00CE3F0E">
      <w:pPr>
        <w:rPr>
          <w:rFonts w:cs="Times New Roman"/>
          <w:szCs w:val="24"/>
        </w:rPr>
      </w:pPr>
      <w:r w:rsidRPr="001B007C">
        <w:rPr>
          <w:rFonts w:cs="Times New Roman"/>
          <w:szCs w:val="24"/>
        </w:rPr>
        <w:t>With regard to the findings of interviews with Chikomba RDC councilors, the difficulties faced by city officials in collecting revenues are: political motivation by politicians, a lack of capability by council to successfully carry out collecting debts, protest by residents at council's ostensible accountability, and ratepayer resistance to it. Councilors, as policymakers, should identify revenue collection measures that can be implemented.</w:t>
      </w:r>
      <w:r w:rsidRPr="001B007C">
        <w:rPr>
          <w:rFonts w:cs="Times New Roman"/>
          <w:szCs w:val="24"/>
          <w:lang w:val="en-ZW"/>
        </w:rPr>
        <w:t xml:space="preserve"> </w:t>
      </w:r>
      <w:r w:rsidRPr="001B007C">
        <w:rPr>
          <w:rFonts w:cs="Times New Roman"/>
          <w:szCs w:val="24"/>
        </w:rPr>
        <w:t>Councilors propose the following: enlisting the help of councilors and village heads to aid in revenue collection, consulting ratepayers in budget formulation, conducting door-to-door collections by council employees, and initiating legal action to recover arrears. When it comes to the consequences of politics on the billing, of revenue, counselors believe that when handled correctly, politics can operate as a push to improve revenue collection, but the contrary may hold true whenever politicians use insufficient payment for personal advantage. They also claim that municipalities have failed in order to maximize the collection of revenues in their territories because they feel political weight is the most successful revenue collection tool, but it is too difficult to organize. Finally, councilors agree that revenue collection and service delivery have a favorable relationship.</w:t>
      </w:r>
      <w:r w:rsidRPr="001B007C">
        <w:rPr>
          <w:rFonts w:cs="Times New Roman"/>
          <w:szCs w:val="24"/>
          <w:lang w:val="en-ZW"/>
        </w:rPr>
        <w:t xml:space="preserve"> </w:t>
      </w:r>
      <w:r w:rsidRPr="001B007C">
        <w:rPr>
          <w:rFonts w:cs="Times New Roman"/>
          <w:szCs w:val="24"/>
        </w:rPr>
        <w:t>As a result, stating that service delivery is dependent on revenue collection.</w:t>
      </w:r>
    </w:p>
    <w:p w:rsidR="00CE3F0E" w:rsidRPr="001B007C" w:rsidRDefault="00CE3F0E" w:rsidP="00CE3F0E">
      <w:pPr>
        <w:pStyle w:val="Heading2"/>
      </w:pPr>
      <w:bookmarkStart w:id="214" w:name="_Toc94114825"/>
      <w:bookmarkStart w:id="215" w:name="_Toc137019361"/>
      <w:r w:rsidRPr="001B007C">
        <w:t>4.5.2 Responses from Chikomba RDC Residents</w:t>
      </w:r>
      <w:bookmarkEnd w:id="214"/>
      <w:bookmarkEnd w:id="215"/>
    </w:p>
    <w:p w:rsidR="00CE3F0E" w:rsidRPr="001B007C" w:rsidRDefault="00CE3F0E" w:rsidP="00CE3F0E">
      <w:pPr>
        <w:rPr>
          <w:rFonts w:cs="Times New Roman"/>
          <w:szCs w:val="24"/>
          <w:lang w:val="en-ZW"/>
        </w:rPr>
      </w:pPr>
      <w:r w:rsidRPr="001B007C">
        <w:rPr>
          <w:rFonts w:cs="Times New Roman"/>
          <w:szCs w:val="24"/>
        </w:rPr>
        <w:t>According to residents' feedback, the provision of services in RDCs is significantly impeded. Residents recognized the following variables as essential: the absence of money, political influence, corruption and fraud, a lack of delivery of services equipment such as revenue-gathering motor vehicles, tractor-type equipment, and excavators, poor revenue the gathering techniques and procedures used by council, and a lack of working together between council and the citizens.  Ratepayers suggested that the council develop a Debt-Collection-Policy similar to what other local governments in South Africa and the United Kingdom have done if debt collection is to be effective, update records and send statements on time, provide better services from collected rates, and learn how and when ratepayers raise money so that debt collection can be intensified at such intervals.</w:t>
      </w:r>
    </w:p>
    <w:p w:rsidR="00CE3F0E" w:rsidRPr="001B007C" w:rsidRDefault="00CE3F0E" w:rsidP="00CE3F0E">
      <w:pPr>
        <w:pStyle w:val="Heading2"/>
      </w:pPr>
      <w:bookmarkStart w:id="216" w:name="_Toc94114826"/>
      <w:bookmarkStart w:id="217" w:name="_Toc137019362"/>
      <w:r w:rsidRPr="001B007C">
        <w:lastRenderedPageBreak/>
        <w:t>4.5.3 Response from Chikomba RDC Employees</w:t>
      </w:r>
      <w:bookmarkEnd w:id="216"/>
      <w:bookmarkEnd w:id="217"/>
    </w:p>
    <w:p w:rsidR="00CE3F0E" w:rsidRPr="001B007C" w:rsidRDefault="00CE3F0E" w:rsidP="00CE3F0E">
      <w:pPr>
        <w:rPr>
          <w:rFonts w:cs="Times New Roman"/>
          <w:szCs w:val="24"/>
        </w:rPr>
      </w:pPr>
      <w:r w:rsidRPr="001B007C">
        <w:rPr>
          <w:rFonts w:cs="Times New Roman"/>
          <w:szCs w:val="24"/>
        </w:rPr>
        <w:t>According to staff, political pressure and ratepayer resistance were the main causes of the Council's poor income collection.</w:t>
      </w:r>
      <w:r w:rsidRPr="001B007C">
        <w:rPr>
          <w:rFonts w:cs="Times New Roman"/>
          <w:szCs w:val="24"/>
          <w:lang w:val="en-ZW"/>
        </w:rPr>
        <w:t xml:space="preserve"> </w:t>
      </w:r>
      <w:r w:rsidRPr="001B007C">
        <w:rPr>
          <w:rFonts w:cs="Times New Roman"/>
          <w:szCs w:val="24"/>
        </w:rPr>
        <w:t>Also, the Council is not offering better service, which causes ratepayers to refuse to pay. For example, there are no street lights, and parking bay signs is few.</w:t>
      </w:r>
      <w:r w:rsidRPr="001B007C">
        <w:rPr>
          <w:rFonts w:cs="Times New Roman"/>
          <w:szCs w:val="24"/>
          <w:lang w:val="en-ZW"/>
        </w:rPr>
        <w:t xml:space="preserve"> </w:t>
      </w:r>
      <w:r w:rsidRPr="001B007C">
        <w:rPr>
          <w:rFonts w:cs="Times New Roman"/>
          <w:szCs w:val="24"/>
        </w:rPr>
        <w:t>As a result, Council must improve in order to collect more revenue.</w:t>
      </w:r>
      <w:r w:rsidRPr="001B007C">
        <w:rPr>
          <w:rFonts w:cs="Times New Roman"/>
          <w:szCs w:val="24"/>
          <w:lang w:val="en-ZW"/>
        </w:rPr>
        <w:t xml:space="preserve"> </w:t>
      </w:r>
      <w:r w:rsidRPr="001B007C">
        <w:rPr>
          <w:rFonts w:cs="Times New Roman"/>
          <w:szCs w:val="24"/>
        </w:rPr>
        <w:t>Using devolution funding from the federal government can also assist in providing better service.</w:t>
      </w:r>
      <w:r w:rsidRPr="001B007C">
        <w:rPr>
          <w:rFonts w:cs="Times New Roman"/>
          <w:szCs w:val="24"/>
          <w:lang w:val="en-ZW"/>
        </w:rPr>
        <w:t xml:space="preserve"> They also stated that politicians are impacting their revenue by failing to pay their dues on time and, if a fine is imposed, asking payment of less than the specified fee, resulting in low revenue collection. In response to the topic concerning skills, the HOD's urge that revenue collectors be well-trained, with mathematics being a mandatory subject. They should also be taught how to properly draft receipts, leaving no room for anyone with nefarious intents to falsify the receipts. </w:t>
      </w:r>
      <w:r w:rsidRPr="001B007C">
        <w:rPr>
          <w:rFonts w:cs="Times New Roman"/>
          <w:szCs w:val="24"/>
        </w:rPr>
        <w:t>Four respondents identified inadequate transportation as an impediment to increased tax collection. The finance section or Treasury departments which is in responsible for revenue collection, only has one vehicle to use for carrying out its responsibilities. The department must use vehicles from other departments. In addition, they said that the Loss Control section is understaffed. This is in keeping with Fjelstad and Semboja's (2000) findings that a lack of trustworthy transportation makes collecting revenue more erratic as well as challenging to enforce. The failure of government agencies to pay for operations supplied by local governments has also been noted as a critical concern.</w:t>
      </w:r>
    </w:p>
    <w:p w:rsidR="00CE3F0E" w:rsidRPr="001B007C" w:rsidRDefault="00CE3F0E" w:rsidP="00CE3F0E">
      <w:pPr>
        <w:rPr>
          <w:rStyle w:val="Heading1Char"/>
        </w:rPr>
      </w:pPr>
      <w:bookmarkStart w:id="218" w:name="_Toc94114827"/>
      <w:bookmarkStart w:id="219" w:name="_Toc137019363"/>
      <w:r w:rsidRPr="001B007C">
        <w:rPr>
          <w:rStyle w:val="Heading1Char"/>
        </w:rPr>
        <w:t xml:space="preserve">4.6 </w:t>
      </w:r>
      <w:r w:rsidR="003A4ED8" w:rsidRPr="001B007C">
        <w:rPr>
          <w:rStyle w:val="Heading1Char"/>
        </w:rPr>
        <w:t xml:space="preserve">Chapter </w:t>
      </w:r>
      <w:r w:rsidRPr="001B007C">
        <w:rPr>
          <w:rStyle w:val="Heading1Char"/>
        </w:rPr>
        <w:t>Summary</w:t>
      </w:r>
      <w:bookmarkEnd w:id="218"/>
      <w:bookmarkEnd w:id="219"/>
    </w:p>
    <w:p w:rsidR="00CE3F0E" w:rsidRPr="001B007C" w:rsidRDefault="00CE3F0E" w:rsidP="00CE3F0E">
      <w:pPr>
        <w:spacing w:before="240"/>
        <w:rPr>
          <w:rFonts w:cs="Times New Roman"/>
          <w:szCs w:val="24"/>
        </w:rPr>
      </w:pPr>
      <w:r w:rsidRPr="001B007C">
        <w:rPr>
          <w:rFonts w:cs="Times New Roman"/>
          <w:szCs w:val="24"/>
        </w:rPr>
        <w:t>Database tables, graphs with bars, pie charts, and ring charts, as well as surveys and interviews, were used to investigate, interpret, and summarize the data. Chapter 5 covered the overview, results, and suggestions for improvement.</w:t>
      </w: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CE3F0E" w:rsidRPr="001B007C" w:rsidRDefault="00CE3F0E" w:rsidP="00CE3F0E">
      <w:pPr>
        <w:spacing w:before="240"/>
        <w:rPr>
          <w:rFonts w:cs="Times New Roman"/>
          <w:szCs w:val="24"/>
        </w:rPr>
      </w:pPr>
    </w:p>
    <w:p w:rsidR="00937D01" w:rsidRDefault="00937D01" w:rsidP="003A4ED8">
      <w:pPr>
        <w:pStyle w:val="Title"/>
      </w:pPr>
      <w:bookmarkStart w:id="220" w:name="_Toc94114828"/>
    </w:p>
    <w:p w:rsidR="00CE3F0E" w:rsidRPr="001B007C" w:rsidRDefault="00CE3F0E" w:rsidP="003A4ED8">
      <w:pPr>
        <w:pStyle w:val="Title"/>
      </w:pPr>
      <w:r w:rsidRPr="001B007C">
        <w:lastRenderedPageBreak/>
        <w:t>CHAPTER FIVE</w:t>
      </w:r>
      <w:bookmarkEnd w:id="220"/>
    </w:p>
    <w:p w:rsidR="00CE3F0E" w:rsidRPr="001B007C" w:rsidRDefault="00CE3F0E" w:rsidP="00937D01">
      <w:pPr>
        <w:pStyle w:val="Heading1"/>
        <w:jc w:val="center"/>
      </w:pPr>
      <w:bookmarkStart w:id="221" w:name="_Toc94114829"/>
      <w:bookmarkStart w:id="222" w:name="_Toc137019364"/>
      <w:r w:rsidRPr="001B007C">
        <w:t>SUMMARY, CONCLUSIONS AND RECOMMENDATIONS</w:t>
      </w:r>
      <w:bookmarkEnd w:id="221"/>
      <w:bookmarkEnd w:id="222"/>
    </w:p>
    <w:p w:rsidR="001B007C" w:rsidRPr="001B007C" w:rsidRDefault="00CE3F0E" w:rsidP="001B007C">
      <w:pPr>
        <w:pStyle w:val="Heading1"/>
      </w:pPr>
      <w:bookmarkStart w:id="223" w:name="_Toc94114830"/>
      <w:bookmarkStart w:id="224" w:name="_Toc137019365"/>
      <w:r w:rsidRPr="001B007C">
        <w:t>5.0 Introduction</w:t>
      </w:r>
      <w:bookmarkEnd w:id="223"/>
      <w:bookmarkEnd w:id="224"/>
    </w:p>
    <w:p w:rsidR="001B007C" w:rsidRPr="001B007C" w:rsidRDefault="00CE3F0E" w:rsidP="001B007C">
      <w:pPr>
        <w:rPr>
          <w:lang w:val="en-ZW"/>
        </w:rPr>
      </w:pPr>
      <w:r w:rsidRPr="001B007C">
        <w:t xml:space="preserve">This chapter's goal is to synthesize the substantial research that has been undertaken, as well as deliver suggestions and a broad conclusion. The recommendations have been founded on the data gathered and findings </w:t>
      </w:r>
      <w:r w:rsidR="001B007C" w:rsidRPr="001B007C">
        <w:t>reached throughout the study.</w:t>
      </w:r>
      <w:r w:rsidR="001B007C" w:rsidRPr="001B007C">
        <w:rPr>
          <w:lang w:val="en-ZW"/>
        </w:rPr>
        <w:t xml:space="preserve"> </w:t>
      </w:r>
    </w:p>
    <w:p w:rsidR="001B007C" w:rsidRPr="001B007C" w:rsidRDefault="001B007C" w:rsidP="001B007C">
      <w:pPr>
        <w:pStyle w:val="Heading1"/>
      </w:pPr>
      <w:bookmarkStart w:id="225" w:name="_Toc137019366"/>
      <w:r w:rsidRPr="001B007C">
        <w:t>5.1 Summary of Findings</w:t>
      </w:r>
      <w:bookmarkEnd w:id="225"/>
    </w:p>
    <w:p w:rsidR="001B007C" w:rsidRPr="001B007C" w:rsidRDefault="001B007C" w:rsidP="001B007C">
      <w:pPr>
        <w:spacing w:before="240"/>
        <w:rPr>
          <w:rFonts w:eastAsia="SimSun" w:cs="SimSun"/>
          <w:lang w:val="en-ZW" w:eastAsia="en-US"/>
        </w:rPr>
      </w:pPr>
      <w:r w:rsidRPr="001B007C">
        <w:rPr>
          <w:rFonts w:eastAsia="SimSun" w:cs="SimSun"/>
          <w:lang w:val="en-ZW" w:eastAsia="en-US"/>
        </w:rPr>
        <w:t>Lack of funds has led in a catastrophic decline in the quality of the amenities offered by numerous, if not all, Zimbabwean local governments. Despite the multiple opportunities offered to local governments for gathering revenue under multiple statutes, many Zimbabwean local administrations appear to be struggling with revenue collection, motivating this researcher's investigation. The study revealed the potential and issues with revenue gathering in the CRDC, as well as the elements that determine revenue collecting in the Chikomba Rural District Council.</w:t>
      </w:r>
    </w:p>
    <w:p w:rsidR="001B007C" w:rsidRPr="001B007C" w:rsidRDefault="001B007C" w:rsidP="001B007C">
      <w:pPr>
        <w:spacing w:before="240"/>
        <w:rPr>
          <w:rFonts w:eastAsia="SimSun" w:cs="SimSun"/>
          <w:lang w:eastAsia="en-US"/>
        </w:rPr>
      </w:pPr>
      <w:r w:rsidRPr="001B007C">
        <w:rPr>
          <w:rFonts w:eastAsia="SimSun" w:cs="SimSun"/>
          <w:lang w:val="en-ZW" w:eastAsia="en-US"/>
        </w:rPr>
        <w:t xml:space="preserve">Certain inquiries had to be answered before findings from the study and suggestions could be developed. The study carried out within the borders of Chikomba. </w:t>
      </w:r>
      <w:r w:rsidRPr="001B007C">
        <w:rPr>
          <w:rFonts w:eastAsia="SimSun" w:cs="SimSun"/>
          <w:lang w:eastAsia="en-US"/>
        </w:rPr>
        <w:t>The literature of other authors demonstrated that, despite having resources at their access, governments of municipalities encounter difficulties in collecting revenue.</w:t>
      </w:r>
    </w:p>
    <w:p w:rsidR="00CE3F0E" w:rsidRPr="001B007C" w:rsidRDefault="00CE3F0E" w:rsidP="001B007C">
      <w:r w:rsidRPr="001B007C">
        <w:t>The sample of 50 respondents comprises councilors, Chikomba Rural District Council workers, members of the business society as a whole and ratepayers from both low and high density housing areas. As research tools, interviews and survey responses were utilized. Bar graphs and pie charts were used to give data for assessment for the purpose to come up with the results and suggestions.</w:t>
      </w:r>
    </w:p>
    <w:p w:rsidR="00CE3F0E" w:rsidRPr="001B007C" w:rsidRDefault="00CE3F0E" w:rsidP="003A4ED8">
      <w:pPr>
        <w:rPr>
          <w:szCs w:val="24"/>
        </w:rPr>
      </w:pPr>
      <w:r w:rsidRPr="001B007C">
        <w:rPr>
          <w:szCs w:val="24"/>
        </w:rPr>
        <w:t>The research yielded the following results:</w:t>
      </w:r>
    </w:p>
    <w:p w:rsidR="00CE3F0E" w:rsidRPr="001B007C" w:rsidRDefault="00CE3F0E" w:rsidP="003A4ED8">
      <w:pPr>
        <w:rPr>
          <w:szCs w:val="24"/>
        </w:rPr>
      </w:pPr>
      <w:r w:rsidRPr="001B007C">
        <w:rPr>
          <w:szCs w:val="24"/>
        </w:rPr>
        <w:t>The Chikomba Rural District Council is suffering operational challenges, principally as a result of its failure to collect income adequately.</w:t>
      </w:r>
    </w:p>
    <w:p w:rsidR="00CE3F0E" w:rsidRPr="001B007C" w:rsidRDefault="00CE3F0E" w:rsidP="003A4ED8">
      <w:pPr>
        <w:rPr>
          <w:szCs w:val="24"/>
        </w:rPr>
      </w:pPr>
      <w:r w:rsidRPr="001B007C">
        <w:rPr>
          <w:szCs w:val="24"/>
        </w:rPr>
        <w:lastRenderedPageBreak/>
        <w:t>Evaluation rates, which contribute the most to the particular municipal budget, have an average collection percentage of 5% when compared to other avenues for revenue. Collection percentages are higher for bus entry fees, burial grounds, inspection fees, and shop licenses.</w:t>
      </w:r>
    </w:p>
    <w:p w:rsidR="00CE3F0E" w:rsidRPr="001B007C" w:rsidRDefault="00CE3F0E" w:rsidP="003A4ED8">
      <w:pPr>
        <w:rPr>
          <w:szCs w:val="24"/>
        </w:rPr>
      </w:pPr>
      <w:r w:rsidRPr="001B007C">
        <w:rPr>
          <w:szCs w:val="24"/>
        </w:rPr>
        <w:t>Chikomba Rural District Council's outstanding debt has skyrocketed with the implementation of the multi-currency system.</w:t>
      </w:r>
    </w:p>
    <w:p w:rsidR="00CE3F0E" w:rsidRPr="001B007C" w:rsidRDefault="00CE3F0E" w:rsidP="001B007C">
      <w:pPr>
        <w:pStyle w:val="Heading2"/>
      </w:pPr>
      <w:bookmarkStart w:id="226" w:name="_Toc94114831"/>
      <w:bookmarkStart w:id="227" w:name="_Toc137019367"/>
      <w:r w:rsidRPr="001B007C">
        <w:t>Opportunities</w:t>
      </w:r>
      <w:bookmarkEnd w:id="226"/>
      <w:bookmarkEnd w:id="227"/>
    </w:p>
    <w:p w:rsidR="00CE3F0E" w:rsidRPr="001B007C" w:rsidRDefault="00CE3F0E" w:rsidP="001B007C">
      <w:pPr>
        <w:pStyle w:val="ListParagraph"/>
        <w:numPr>
          <w:ilvl w:val="0"/>
          <w:numId w:val="9"/>
        </w:numPr>
        <w:rPr>
          <w:szCs w:val="24"/>
        </w:rPr>
      </w:pPr>
      <w:r w:rsidRPr="001B007C">
        <w:rPr>
          <w:szCs w:val="24"/>
        </w:rPr>
        <w:t>Section 1 of the Urban Councils Act authorizes regional governments to collect revenue for services supplied to residents within their jurisdiction. Chikomba Rural District Council, according to the findings, has the ability for gathering revenue from residents through this legislation.</w:t>
      </w:r>
    </w:p>
    <w:p w:rsidR="00CE3F0E" w:rsidRPr="001B007C" w:rsidRDefault="00CE3F0E" w:rsidP="001B007C">
      <w:pPr>
        <w:pStyle w:val="ListParagraph"/>
        <w:numPr>
          <w:ilvl w:val="0"/>
          <w:numId w:val="9"/>
        </w:numPr>
        <w:rPr>
          <w:szCs w:val="24"/>
        </w:rPr>
      </w:pPr>
      <w:r w:rsidRPr="001B007C">
        <w:rPr>
          <w:szCs w:val="24"/>
        </w:rPr>
        <w:t>The Chikomba Rural District Council has access to licenses, parking lots, social amenities, burial grounds and cemetery sites, burial housing, as well as additional revenue sources.</w:t>
      </w:r>
    </w:p>
    <w:p w:rsidR="00CE3F0E" w:rsidRPr="001B007C" w:rsidRDefault="00CE3F0E" w:rsidP="001B007C">
      <w:pPr>
        <w:pStyle w:val="ListParagraph"/>
        <w:numPr>
          <w:ilvl w:val="0"/>
          <w:numId w:val="9"/>
        </w:numPr>
        <w:rPr>
          <w:szCs w:val="24"/>
        </w:rPr>
      </w:pPr>
      <w:r w:rsidRPr="001B007C">
        <w:rPr>
          <w:szCs w:val="24"/>
        </w:rPr>
        <w:t>Another advantage of local governments is that their products and services, including water and space for parking, are readily accessible to all residents and non-residents alike. They additionally don't have to look for customers because the setup does it for them.</w:t>
      </w:r>
    </w:p>
    <w:p w:rsidR="00CE3F0E" w:rsidRPr="001B007C" w:rsidRDefault="00CE3F0E" w:rsidP="001B007C">
      <w:pPr>
        <w:pStyle w:val="Heading2"/>
      </w:pPr>
      <w:bookmarkStart w:id="228" w:name="_Toc94114832"/>
      <w:bookmarkStart w:id="229" w:name="_Toc137019368"/>
      <w:r w:rsidRPr="001B007C">
        <w:t>Challenges</w:t>
      </w:r>
      <w:bookmarkEnd w:id="228"/>
      <w:bookmarkEnd w:id="229"/>
    </w:p>
    <w:p w:rsidR="00CE3F0E" w:rsidRPr="001B007C" w:rsidRDefault="00CE3F0E" w:rsidP="001B007C">
      <w:pPr>
        <w:pStyle w:val="ListParagraph"/>
        <w:numPr>
          <w:ilvl w:val="0"/>
          <w:numId w:val="10"/>
        </w:numPr>
        <w:rPr>
          <w:szCs w:val="24"/>
        </w:rPr>
      </w:pPr>
      <w:r w:rsidRPr="001B007C">
        <w:rPr>
          <w:szCs w:val="24"/>
        </w:rPr>
        <w:t>The ability and readiness of the populace to pay, in a</w:t>
      </w:r>
      <w:r w:rsidR="00A54061">
        <w:rPr>
          <w:szCs w:val="24"/>
        </w:rPr>
        <w:t>ddition to the quantity of rate</w:t>
      </w:r>
      <w:r w:rsidRPr="001B007C">
        <w:rPr>
          <w:szCs w:val="24"/>
        </w:rPr>
        <w:t>able places of confinement, have been cited as the most significant obstacles affecting collecting revenue within regional governments.</w:t>
      </w:r>
    </w:p>
    <w:p w:rsidR="00CE3F0E" w:rsidRPr="001B007C" w:rsidRDefault="00CE3F0E" w:rsidP="001B007C">
      <w:pPr>
        <w:pStyle w:val="ListParagraph"/>
        <w:numPr>
          <w:ilvl w:val="0"/>
          <w:numId w:val="10"/>
        </w:numPr>
        <w:rPr>
          <w:szCs w:val="24"/>
        </w:rPr>
      </w:pPr>
      <w:r w:rsidRPr="001B007C">
        <w:rPr>
          <w:szCs w:val="24"/>
        </w:rPr>
        <w:t>Another issue, according to the research fund, is that the majority of Chikomba ratepayers are unemployed, which has a severe impact on the Chikomba Rural District Council's revenue collecting activities.</w:t>
      </w:r>
    </w:p>
    <w:p w:rsidR="00CE3F0E" w:rsidRPr="001B007C" w:rsidRDefault="00CE3F0E" w:rsidP="003A4ED8">
      <w:pPr>
        <w:rPr>
          <w:szCs w:val="24"/>
        </w:rPr>
      </w:pPr>
      <w:r w:rsidRPr="001B007C">
        <w:rPr>
          <w:szCs w:val="24"/>
        </w:rPr>
        <w:t>It was stated that late or lack of bills by ratepayers is related to the phenomenon of erroneous invoices and households not getting their bills through the local government.</w:t>
      </w:r>
      <w:r w:rsidR="008533D3">
        <w:rPr>
          <w:szCs w:val="24"/>
        </w:rPr>
        <w:t xml:space="preserve"> </w:t>
      </w:r>
      <w:r w:rsidRPr="001B007C">
        <w:rPr>
          <w:szCs w:val="24"/>
        </w:rPr>
        <w:t>In accordance to the observation, the vast majority of ratepayers are unaware of the benefits of payment for amenities given by the local government, and the majority of them pay their utility bills out of fear of being penalised by Chikomba Rural District Council.</w:t>
      </w:r>
    </w:p>
    <w:p w:rsidR="00CE3F0E" w:rsidRPr="001B007C" w:rsidRDefault="00CE3F0E" w:rsidP="003A4ED8">
      <w:pPr>
        <w:rPr>
          <w:szCs w:val="24"/>
        </w:rPr>
      </w:pPr>
      <w:r w:rsidRPr="001B007C">
        <w:rPr>
          <w:szCs w:val="24"/>
        </w:rPr>
        <w:t>It was determined that Chikomba Rural District Council is likewise failing to collect income sufficiently due to the constraints that follow:</w:t>
      </w:r>
    </w:p>
    <w:p w:rsidR="00CE3F0E" w:rsidRPr="008533D3" w:rsidRDefault="008533D3" w:rsidP="008533D3">
      <w:pPr>
        <w:pStyle w:val="ListParagraph"/>
        <w:numPr>
          <w:ilvl w:val="0"/>
          <w:numId w:val="11"/>
        </w:numPr>
        <w:rPr>
          <w:szCs w:val="24"/>
        </w:rPr>
      </w:pPr>
      <w:r w:rsidRPr="008533D3">
        <w:rPr>
          <w:szCs w:val="24"/>
        </w:rPr>
        <w:lastRenderedPageBreak/>
        <w:t>B</w:t>
      </w:r>
      <w:r w:rsidR="00CE3F0E" w:rsidRPr="008533D3">
        <w:rPr>
          <w:szCs w:val="24"/>
        </w:rPr>
        <w:t>ad execution of services, lobbying from politicians to relax the collection of taxes, bad governance of businesses, poor debt collection procedures, insufficient authority to compel making a payment, poor billing purposes, insufficient interaction with ratepayers, and corrupt government officials and embezzlement. The most common explanations for late payments of bills by ratepayers include poor service delivery, corruption, and misuse of funds by municipal authorities.</w:t>
      </w:r>
    </w:p>
    <w:p w:rsidR="00CE3F0E" w:rsidRPr="008533D3" w:rsidRDefault="00CE3F0E" w:rsidP="008533D3">
      <w:pPr>
        <w:pStyle w:val="ListParagraph"/>
        <w:numPr>
          <w:ilvl w:val="0"/>
          <w:numId w:val="11"/>
        </w:numPr>
        <w:rPr>
          <w:szCs w:val="24"/>
        </w:rPr>
      </w:pPr>
      <w:r w:rsidRPr="008533D3">
        <w:rPr>
          <w:szCs w:val="24"/>
        </w:rPr>
        <w:t>As a result, the Chikomba Rural District Council does not have the financial resources to replace its outdated infrastructure, such as sewer reticulation systems, with the goal to improve its ability to provide services.</w:t>
      </w:r>
    </w:p>
    <w:p w:rsidR="00CE3F0E" w:rsidRPr="008533D3" w:rsidRDefault="00CE3F0E" w:rsidP="008533D3">
      <w:pPr>
        <w:pStyle w:val="ListParagraph"/>
        <w:numPr>
          <w:ilvl w:val="0"/>
          <w:numId w:val="11"/>
        </w:numPr>
        <w:rPr>
          <w:szCs w:val="24"/>
        </w:rPr>
      </w:pPr>
      <w:r w:rsidRPr="008533D3">
        <w:rPr>
          <w:szCs w:val="24"/>
        </w:rPr>
        <w:t>Politics was also discovered to be having a detrimental effect on the municipality's revenue collection activities. Local governments, for example, frequently oppose efforts to close establishments in order to ensure making a payment of shop licenses.</w:t>
      </w:r>
    </w:p>
    <w:p w:rsidR="00CE3F0E" w:rsidRPr="008533D3" w:rsidRDefault="00CE3F0E" w:rsidP="008533D3">
      <w:pPr>
        <w:pStyle w:val="ListParagraph"/>
        <w:numPr>
          <w:ilvl w:val="0"/>
          <w:numId w:val="11"/>
        </w:numPr>
        <w:rPr>
          <w:szCs w:val="24"/>
        </w:rPr>
      </w:pPr>
      <w:r w:rsidRPr="008533D3">
        <w:rPr>
          <w:szCs w:val="24"/>
        </w:rPr>
        <w:t>Another result was the fact that central government subsidiary ministries fail to support municipal governments by forgetting to pay for services offered by local governments.</w:t>
      </w:r>
    </w:p>
    <w:p w:rsidR="00CE3F0E" w:rsidRPr="001B007C" w:rsidRDefault="00CE3F0E" w:rsidP="001B007C">
      <w:pPr>
        <w:pStyle w:val="Heading1"/>
      </w:pPr>
      <w:bookmarkStart w:id="230" w:name="_Toc94114833"/>
      <w:bookmarkStart w:id="231" w:name="_Toc137019369"/>
      <w:r w:rsidRPr="001B007C">
        <w:t>5.2 Conclusions</w:t>
      </w:r>
      <w:bookmarkEnd w:id="230"/>
      <w:bookmarkEnd w:id="231"/>
    </w:p>
    <w:p w:rsidR="00CE3F0E" w:rsidRPr="001B007C" w:rsidRDefault="00CE3F0E" w:rsidP="003A4ED8">
      <w:pPr>
        <w:rPr>
          <w:szCs w:val="24"/>
        </w:rPr>
      </w:pPr>
      <w:r w:rsidRPr="001B007C">
        <w:rPr>
          <w:szCs w:val="24"/>
        </w:rPr>
        <w:t>According to the report, collecting revenues has a greater impact on the delivery of services in Chikomba R.D.C. Furthermore, the collection of taxes can be increased by sensitizing everyone in the neighborhood from where the revenue is collected. Despite the fact that the C.R.D.C. has put in place a variety of processes and initiatives designed to enhance the collection of revenue, there is still opportunity for development in order to deliver better service. The delivery of services by rural district councils is a major source of concern. Most rural district administrations' service delivery is impeded by a lack of money to operate, operational tools, corruption, ineffective planning and being implemented, and political meddling. It is also influenced by local government social, economic, and political institutions, which hold down the response of local authorities to any possible problems that are awaiting clearance from the central government.</w:t>
      </w:r>
      <w:r w:rsidRPr="001B007C">
        <w:rPr>
          <w:szCs w:val="24"/>
          <w:lang w:val="en-ZW"/>
        </w:rPr>
        <w:t xml:space="preserve"> </w:t>
      </w:r>
      <w:r w:rsidRPr="001B007C">
        <w:rPr>
          <w:szCs w:val="24"/>
        </w:rPr>
        <w:t>Furthermore, service delivery in councils is now a political problem, with conflicting interests amongst political parties to carry out service delivery, resulting in services not being delivered.</w:t>
      </w:r>
      <w:r w:rsidRPr="001B007C">
        <w:rPr>
          <w:szCs w:val="24"/>
          <w:lang w:val="en-ZW"/>
        </w:rPr>
        <w:t xml:space="preserve"> </w:t>
      </w:r>
      <w:r w:rsidRPr="001B007C">
        <w:rPr>
          <w:szCs w:val="24"/>
        </w:rPr>
        <w:t xml:space="preserve">Because of political obstacles, such as war veterans' unwillingness to pay due to political clout, revenue from unit taxes and development levies is not collected. Based on the principal study purpose or topic of this </w:t>
      </w:r>
      <w:r w:rsidRPr="001B007C">
        <w:rPr>
          <w:szCs w:val="24"/>
        </w:rPr>
        <w:lastRenderedPageBreak/>
        <w:t xml:space="preserve">investigation, which is the connections between the collection of revenues and the provision of services in Rural District Council, it was concluded that service administration in cities has an intimate connection with revenue collections. As a result of poor tax collection, local governments have suffered a dramatic decrease in service delivery. Despite the simple fact that municipal governments have begun implementing a variety of strategies and programs to improve the collection of revenue figures to some extent, there is still much more that can be done to improve revenue collections for improved service delivery. Councils are full with mechanical, but they are devoid of dynamics. As a result, municipalities have been urged to use mechanisms to reduce </w:t>
      </w:r>
      <w:r w:rsidR="001B007C">
        <w:rPr>
          <w:szCs w:val="24"/>
        </w:rPr>
        <w:t>or eliminate debt accumulation.</w:t>
      </w:r>
    </w:p>
    <w:p w:rsidR="00CE3F0E" w:rsidRPr="001B007C" w:rsidRDefault="00CE3F0E" w:rsidP="001B007C">
      <w:pPr>
        <w:pStyle w:val="Heading1"/>
      </w:pPr>
      <w:bookmarkStart w:id="232" w:name="_Toc94114834"/>
      <w:bookmarkStart w:id="233" w:name="_Toc137019370"/>
      <w:r w:rsidRPr="001B007C">
        <w:t>5.3 Recommendations</w:t>
      </w:r>
      <w:bookmarkEnd w:id="232"/>
      <w:bookmarkEnd w:id="233"/>
    </w:p>
    <w:p w:rsidR="00CE3F0E" w:rsidRPr="001B007C" w:rsidRDefault="00CE3F0E" w:rsidP="003A4ED8">
      <w:pPr>
        <w:rPr>
          <w:szCs w:val="24"/>
        </w:rPr>
      </w:pPr>
      <w:r w:rsidRPr="001B007C">
        <w:rPr>
          <w:szCs w:val="24"/>
        </w:rPr>
        <w:t>In order to increase tax col</w:t>
      </w:r>
      <w:r w:rsidR="00A54061">
        <w:rPr>
          <w:szCs w:val="24"/>
        </w:rPr>
        <w:t>lection effectiveness,</w:t>
      </w:r>
      <w:r w:rsidRPr="001B007C">
        <w:rPr>
          <w:szCs w:val="24"/>
        </w:rPr>
        <w:t xml:space="preserve"> the researcher provided the following suggestions to the local government:</w:t>
      </w:r>
    </w:p>
    <w:p w:rsidR="00CE3F0E" w:rsidRPr="001B007C" w:rsidRDefault="00CE3F0E" w:rsidP="003A4ED8">
      <w:pPr>
        <w:rPr>
          <w:szCs w:val="24"/>
        </w:rPr>
      </w:pPr>
      <w:r w:rsidRPr="001B007C">
        <w:rPr>
          <w:szCs w:val="24"/>
        </w:rPr>
        <w:t>As a consequence of sensitizing ratepayers, respectively people of all ages ought to become made aware of the benefits of paying rates. For example, inform them that what they invest in the manner of taxes contributes to effective execution of services.</w:t>
      </w:r>
    </w:p>
    <w:p w:rsidR="00CE3F0E" w:rsidRPr="001B007C" w:rsidRDefault="00CE3F0E" w:rsidP="003A4ED8">
      <w:pPr>
        <w:rPr>
          <w:szCs w:val="24"/>
        </w:rPr>
      </w:pPr>
      <w:r w:rsidRPr="001B007C">
        <w:rPr>
          <w:szCs w:val="24"/>
        </w:rPr>
        <w:t>Revenue collectors should have a high level of motivation.</w:t>
      </w:r>
      <w:r w:rsidRPr="001B007C">
        <w:rPr>
          <w:szCs w:val="24"/>
          <w:lang w:val="en-ZW"/>
        </w:rPr>
        <w:t xml:space="preserve"> </w:t>
      </w:r>
      <w:r w:rsidRPr="001B007C">
        <w:rPr>
          <w:szCs w:val="24"/>
        </w:rPr>
        <w:t>They should be provided with resources such as automobiles, laptops, and even moral support from the local government in order to accomplish their jobs properly.</w:t>
      </w:r>
      <w:r w:rsidRPr="001B007C">
        <w:rPr>
          <w:szCs w:val="24"/>
          <w:lang w:val="en-ZW"/>
        </w:rPr>
        <w:t xml:space="preserve"> </w:t>
      </w:r>
      <w:r w:rsidRPr="001B007C">
        <w:rPr>
          <w:szCs w:val="24"/>
        </w:rPr>
        <w:t>Incentives, such as allowances, should also be used to motivate employees.</w:t>
      </w:r>
    </w:p>
    <w:p w:rsidR="00CE3F0E" w:rsidRPr="001B007C" w:rsidRDefault="00CE3F0E" w:rsidP="003A4ED8">
      <w:pPr>
        <w:rPr>
          <w:szCs w:val="24"/>
        </w:rPr>
      </w:pPr>
      <w:r w:rsidRPr="001B007C">
        <w:rPr>
          <w:szCs w:val="24"/>
        </w:rPr>
        <w:t>To prevent evasion, business licensing registries and debtors' data should be computerized so that the system automatically detects unauthorized operations and any sums due and payable.</w:t>
      </w:r>
      <w:r w:rsidRPr="001B007C">
        <w:rPr>
          <w:szCs w:val="24"/>
          <w:lang w:val="en-ZW"/>
        </w:rPr>
        <w:t xml:space="preserve"> </w:t>
      </w:r>
      <w:r w:rsidRPr="001B007C">
        <w:rPr>
          <w:szCs w:val="24"/>
        </w:rPr>
        <w:t>The system can generate a debtor's age analysis to verify how long the debt has been unpaid.</w:t>
      </w:r>
    </w:p>
    <w:p w:rsidR="00D679C1" w:rsidRDefault="00CE3F0E" w:rsidP="003A4ED8">
      <w:pPr>
        <w:rPr>
          <w:szCs w:val="24"/>
        </w:rPr>
      </w:pPr>
      <w:r w:rsidRPr="001B007C">
        <w:rPr>
          <w:szCs w:val="24"/>
        </w:rPr>
        <w:t>The CRDC ought to educate individuals about the significance of collecting their membership fees and the ramifications of not doing so. This will increase tax income while also rendering it easier for consumers to pay their bills, assuring successful collection of revenue, assessment, which is and compliance.</w:t>
      </w:r>
    </w:p>
    <w:p w:rsidR="00CE3F0E" w:rsidRPr="001B007C" w:rsidRDefault="00A54061" w:rsidP="003A4ED8">
      <w:pPr>
        <w:rPr>
          <w:szCs w:val="24"/>
        </w:rPr>
      </w:pPr>
      <w:r>
        <w:rPr>
          <w:szCs w:val="24"/>
        </w:rPr>
        <w:lastRenderedPageBreak/>
        <w:t>Chiko</w:t>
      </w:r>
      <w:r w:rsidR="00CE3F0E" w:rsidRPr="001B007C">
        <w:rPr>
          <w:szCs w:val="24"/>
        </w:rPr>
        <w:t>mba Rural District Council should develop a debt collection policy. It might turn out to be the council's policy, for example, to remove yourself services and/or suit those who default who do not react to warning letters. Furthermore, that was previously stated that a local government should create an ethics code for its employees to follow.</w:t>
      </w:r>
    </w:p>
    <w:p w:rsidR="00CE3F0E" w:rsidRPr="001B007C" w:rsidRDefault="00CE3F0E" w:rsidP="003A4ED8">
      <w:pPr>
        <w:rPr>
          <w:szCs w:val="24"/>
        </w:rPr>
      </w:pPr>
      <w:r w:rsidRPr="001B007C">
        <w:rPr>
          <w:szCs w:val="24"/>
        </w:rPr>
        <w:t>The areas of collecting revenues and loss control should be fully manned, and maintenance vehicles may be accessible. Staff should be given customer service and collection of debts training to help them become more competent. For example, the municipal government should finance seminars and others to pursue greater knowledge and skills.</w:t>
      </w:r>
      <w:r w:rsidRPr="001B007C">
        <w:rPr>
          <w:szCs w:val="24"/>
          <w:lang w:val="en-ZW"/>
        </w:rPr>
        <w:t xml:space="preserve"> </w:t>
      </w:r>
      <w:r w:rsidRPr="001B007C">
        <w:rPr>
          <w:szCs w:val="24"/>
        </w:rPr>
        <w:t>This will aid in the prevention of inefficiency caused by a lack of education.</w:t>
      </w:r>
    </w:p>
    <w:p w:rsidR="00CE3F0E" w:rsidRPr="001B007C" w:rsidRDefault="00CE3F0E" w:rsidP="003A4ED8">
      <w:pPr>
        <w:rPr>
          <w:szCs w:val="24"/>
        </w:rPr>
      </w:pPr>
      <w:r w:rsidRPr="001B007C">
        <w:rPr>
          <w:szCs w:val="24"/>
        </w:rPr>
        <w:t>It is suggested that a local authority support program be established to provide technical assistance to municipalities in the area of financial management.</w:t>
      </w:r>
      <w:r w:rsidRPr="001B007C">
        <w:rPr>
          <w:szCs w:val="24"/>
          <w:lang w:val="en-ZW"/>
        </w:rPr>
        <w:t xml:space="preserve"> </w:t>
      </w:r>
      <w:r w:rsidRPr="001B007C">
        <w:rPr>
          <w:szCs w:val="24"/>
        </w:rPr>
        <w:t>In addition, new and improved laws and legislation should be implemented to empower local governments in areas such as income generation and collection.</w:t>
      </w:r>
      <w:r w:rsidRPr="001B007C">
        <w:rPr>
          <w:szCs w:val="24"/>
          <w:lang w:val="en-ZW"/>
        </w:rPr>
        <w:t xml:space="preserve"> </w:t>
      </w:r>
      <w:r w:rsidRPr="001B007C">
        <w:rPr>
          <w:szCs w:val="24"/>
        </w:rPr>
        <w:t>Furthermore, these policies and regulations should attempt to strengthen the legal framework under which local governments function, as well as local government leadership, administration, and accountability.</w:t>
      </w:r>
    </w:p>
    <w:p w:rsidR="00CE3F0E" w:rsidRPr="001B007C" w:rsidRDefault="00CE3F0E" w:rsidP="003A4ED8">
      <w:pPr>
        <w:rPr>
          <w:szCs w:val="24"/>
        </w:rPr>
      </w:pPr>
      <w:r w:rsidRPr="001B007C">
        <w:rPr>
          <w:szCs w:val="24"/>
        </w:rPr>
        <w:t>The collection of fees could be privatized to reduce the rising rate of defaulters by offering tenders for homeowners or corporations that gather revenue on behalf of regional and municipal governments. This might entail delegating debt collection to law firms, which would then be able to take legal action against defaulting ratepayers.</w:t>
      </w:r>
    </w:p>
    <w:p w:rsidR="00CE3F0E" w:rsidRPr="001B007C" w:rsidRDefault="00CE3F0E" w:rsidP="008533D3">
      <w:pPr>
        <w:pStyle w:val="Heading1"/>
      </w:pPr>
      <w:bookmarkStart w:id="234" w:name="_Toc94114835"/>
      <w:bookmarkStart w:id="235" w:name="_Toc137019371"/>
      <w:r w:rsidRPr="001B007C">
        <w:t xml:space="preserve">5.4 Suggestions for Future </w:t>
      </w:r>
      <w:bookmarkEnd w:id="234"/>
      <w:r w:rsidRPr="001B007C">
        <w:t>Studies</w:t>
      </w:r>
      <w:bookmarkEnd w:id="235"/>
    </w:p>
    <w:p w:rsidR="00CE3F0E" w:rsidRDefault="00CE3F0E" w:rsidP="003A4ED8">
      <w:pPr>
        <w:rPr>
          <w:szCs w:val="24"/>
        </w:rPr>
      </w:pPr>
      <w:r w:rsidRPr="001B007C">
        <w:rPr>
          <w:szCs w:val="24"/>
        </w:rPr>
        <w:t>The study focused on Chikomba R.D.C., which was chosen to represent other local government rural district councils (R.</w:t>
      </w:r>
      <w:r w:rsidR="00094421" w:rsidRPr="001B007C">
        <w:rPr>
          <w:szCs w:val="24"/>
        </w:rPr>
        <w:t>D. Cs</w:t>
      </w:r>
      <w:r w:rsidRPr="001B007C">
        <w:rPr>
          <w:szCs w:val="24"/>
        </w:rPr>
        <w:t>) in Zimbabwe.</w:t>
      </w:r>
      <w:r w:rsidRPr="001B007C">
        <w:rPr>
          <w:szCs w:val="24"/>
          <w:lang w:val="en-ZW"/>
        </w:rPr>
        <w:t xml:space="preserve"> </w:t>
      </w:r>
      <w:r w:rsidRPr="001B007C">
        <w:rPr>
          <w:szCs w:val="24"/>
        </w:rPr>
        <w:t>The findings may not apply to all R.</w:t>
      </w:r>
      <w:r w:rsidR="00094421" w:rsidRPr="001B007C">
        <w:rPr>
          <w:szCs w:val="24"/>
        </w:rPr>
        <w:t>D. Cs</w:t>
      </w:r>
      <w:r w:rsidRPr="001B007C">
        <w:rPr>
          <w:szCs w:val="24"/>
        </w:rPr>
        <w:t xml:space="preserve"> in the same way.</w:t>
      </w:r>
      <w:r w:rsidRPr="001B007C">
        <w:rPr>
          <w:szCs w:val="24"/>
          <w:lang w:val="en-ZW"/>
        </w:rPr>
        <w:t xml:space="preserve"> </w:t>
      </w:r>
      <w:r w:rsidRPr="001B007C">
        <w:rPr>
          <w:szCs w:val="24"/>
        </w:rPr>
        <w:t>This is due to the fact that each R.D.C has its own manner of conducting business.</w:t>
      </w:r>
      <w:r w:rsidRPr="001B007C">
        <w:rPr>
          <w:szCs w:val="24"/>
          <w:lang w:val="en-ZW"/>
        </w:rPr>
        <w:t xml:space="preserve"> </w:t>
      </w:r>
      <w:r w:rsidRPr="001B007C">
        <w:rPr>
          <w:szCs w:val="24"/>
        </w:rPr>
        <w:t>In order to develop comparative findings on the relationship between revenue collection and service delivery in rural district councils, more research involving multiple Rural District Councils should be done.</w:t>
      </w:r>
      <w:r w:rsidRPr="001B007C">
        <w:rPr>
          <w:szCs w:val="24"/>
          <w:lang w:val="en-ZW"/>
        </w:rPr>
        <w:t xml:space="preserve"> </w:t>
      </w:r>
      <w:r w:rsidRPr="001B007C">
        <w:rPr>
          <w:szCs w:val="24"/>
        </w:rPr>
        <w:t>After some time has passed, a replication of this study should be conducted to see if any significant changes have occurred.</w:t>
      </w:r>
    </w:p>
    <w:p w:rsidR="00F2048E" w:rsidRPr="00F2048E" w:rsidRDefault="00F2048E" w:rsidP="00F2048E">
      <w:pPr>
        <w:pStyle w:val="Heading1"/>
      </w:pPr>
      <w:bookmarkStart w:id="236" w:name="_Toc94114836"/>
      <w:bookmarkStart w:id="237" w:name="_Toc136920483"/>
      <w:bookmarkStart w:id="238" w:name="_Toc137019372"/>
      <w:r w:rsidRPr="00F2048E">
        <w:lastRenderedPageBreak/>
        <w:t>REFERENCE LIST</w:t>
      </w:r>
      <w:bookmarkEnd w:id="236"/>
      <w:bookmarkEnd w:id="237"/>
      <w:bookmarkEnd w:id="238"/>
    </w:p>
    <w:p w:rsidR="00F2048E" w:rsidRPr="00F2048E" w:rsidRDefault="00F2048E" w:rsidP="00F2048E">
      <w:pPr>
        <w:rPr>
          <w:rFonts w:cs="Times New Roman"/>
          <w:szCs w:val="24"/>
        </w:rPr>
      </w:pPr>
      <w:r w:rsidRPr="00F2048E">
        <w:rPr>
          <w:rFonts w:cs="Times New Roman"/>
          <w:szCs w:val="24"/>
        </w:rPr>
        <w:t>Adam, S. (1976) Uganda Privatization Impact Assessment Study, Uganda</w:t>
      </w:r>
    </w:p>
    <w:p w:rsidR="00F2048E" w:rsidRPr="00F2048E" w:rsidRDefault="00F2048E" w:rsidP="00F2048E">
      <w:pPr>
        <w:rPr>
          <w:rFonts w:cs="Times New Roman"/>
          <w:szCs w:val="24"/>
        </w:rPr>
      </w:pPr>
      <w:r w:rsidRPr="00F2048E">
        <w:rPr>
          <w:rFonts w:cs="Times New Roman"/>
          <w:szCs w:val="24"/>
        </w:rPr>
        <w:t xml:space="preserve">Amaechi, R. (2012) the Debate on Local Government Autonomy. </w:t>
      </w:r>
    </w:p>
    <w:p w:rsidR="00F2048E" w:rsidRPr="00F2048E" w:rsidRDefault="00F2048E" w:rsidP="00F2048E">
      <w:pPr>
        <w:rPr>
          <w:rFonts w:cs="Times New Roman"/>
          <w:szCs w:val="24"/>
        </w:rPr>
      </w:pPr>
      <w:r w:rsidRPr="00F2048E">
        <w:rPr>
          <w:rFonts w:cs="Times New Roman"/>
          <w:szCs w:val="24"/>
        </w:rPr>
        <w:t>Azelama J.U, Oviasuyi P.O and Alimi K.O. 2004. Challenges of local government administration in Edo State in Nigeria, Ambrose Alli University, Ekopoma</w:t>
      </w:r>
    </w:p>
    <w:p w:rsidR="00F2048E" w:rsidRPr="00F2048E" w:rsidRDefault="00F2048E" w:rsidP="00F2048E">
      <w:pPr>
        <w:rPr>
          <w:rFonts w:cs="Times New Roman"/>
          <w:szCs w:val="24"/>
        </w:rPr>
      </w:pPr>
      <w:r w:rsidRPr="00F2048E">
        <w:rPr>
          <w:rFonts w:cs="Times New Roman"/>
          <w:szCs w:val="24"/>
        </w:rPr>
        <w:t>Byrnes, J. (2006), Council size and per capita expenditure, Interim report, Vol. 2, independent inquiry into the financial sustainability of NSW Local Government, Sydney</w:t>
      </w:r>
    </w:p>
    <w:p w:rsidR="00F2048E" w:rsidRPr="00F2048E" w:rsidRDefault="00F2048E" w:rsidP="00F2048E">
      <w:pPr>
        <w:rPr>
          <w:rFonts w:cs="Times New Roman"/>
          <w:szCs w:val="24"/>
        </w:rPr>
      </w:pPr>
      <w:r w:rsidRPr="00F2048E">
        <w:rPr>
          <w:rFonts w:cs="Times New Roman"/>
          <w:szCs w:val="24"/>
        </w:rPr>
        <w:t>Bray, J. (2008). Effective Fundraising for Nonprofits, Berkley, Consolidated Printers Inc.</w:t>
      </w:r>
    </w:p>
    <w:p w:rsidR="00F2048E" w:rsidRPr="00F2048E" w:rsidRDefault="00F2048E" w:rsidP="00F2048E">
      <w:pPr>
        <w:rPr>
          <w:rFonts w:cs="Times New Roman"/>
          <w:szCs w:val="24"/>
        </w:rPr>
      </w:pPr>
      <w:r w:rsidRPr="00F2048E">
        <w:rPr>
          <w:rFonts w:cs="Times New Roman"/>
          <w:szCs w:val="24"/>
        </w:rPr>
        <w:t>Brewer, L., Chandler, R., &amp; Ferrell, O.C. (2006). Managing risks for corporate integrity: How to survive an ethical misconduct disaster. Mason, OH: Thomson Higher Education.</w:t>
      </w:r>
    </w:p>
    <w:p w:rsidR="00F2048E" w:rsidRPr="00F2048E" w:rsidRDefault="00F2048E" w:rsidP="00F2048E">
      <w:pPr>
        <w:rPr>
          <w:rFonts w:cs="Times New Roman"/>
          <w:szCs w:val="24"/>
        </w:rPr>
      </w:pPr>
      <w:r w:rsidRPr="00F2048E">
        <w:rPr>
          <w:rFonts w:cs="Times New Roman"/>
          <w:szCs w:val="24"/>
        </w:rPr>
        <w:t>Charles,Hardson and Beatrice (2013), Strategies to Improve Service Delivery in Local Authorities, International Journal of Information Technology and Business Management, 29th July 2013 Vol.15 NO. 1</w:t>
      </w:r>
    </w:p>
    <w:p w:rsidR="00F2048E" w:rsidRPr="00F2048E" w:rsidRDefault="00F2048E" w:rsidP="00F2048E">
      <w:pPr>
        <w:rPr>
          <w:rFonts w:cs="Times New Roman"/>
          <w:szCs w:val="24"/>
        </w:rPr>
      </w:pPr>
      <w:r w:rsidRPr="00F2048E">
        <w:rPr>
          <w:rFonts w:cs="Times New Roman"/>
          <w:szCs w:val="24"/>
        </w:rPr>
        <w:t>Cooper and Schindler, 2003. Business research methods, 8th edition, Tata McGraw Hall, New Dehli</w:t>
      </w:r>
    </w:p>
    <w:p w:rsidR="00F2048E" w:rsidRPr="00F2048E" w:rsidRDefault="00F2048E" w:rsidP="00F2048E">
      <w:pPr>
        <w:rPr>
          <w:rFonts w:cs="Times New Roman"/>
          <w:szCs w:val="24"/>
        </w:rPr>
      </w:pPr>
      <w:r w:rsidRPr="00F2048E">
        <w:rPr>
          <w:rFonts w:cs="Times New Roman"/>
          <w:szCs w:val="24"/>
        </w:rPr>
        <w:t>Countinho B., 2010. Sources of Local Government Finance, Local Government Working Paper Series No. 3, Western Cape, South Africa.</w:t>
      </w:r>
    </w:p>
    <w:p w:rsidR="00F2048E" w:rsidRPr="00F2048E" w:rsidRDefault="00F2048E" w:rsidP="00F2048E">
      <w:pPr>
        <w:rPr>
          <w:rFonts w:cs="Times New Roman"/>
          <w:szCs w:val="24"/>
        </w:rPr>
      </w:pPr>
      <w:r w:rsidRPr="00F2048E">
        <w:rPr>
          <w:rFonts w:cs="Times New Roman"/>
          <w:szCs w:val="24"/>
        </w:rPr>
        <w:t>Countinho, B. (2010) Sources of Local Government Financing: Local Government Reform in Zimbabwe, Community Law Centre, Bellville.</w:t>
      </w:r>
    </w:p>
    <w:p w:rsidR="00F2048E" w:rsidRPr="00F2048E" w:rsidRDefault="00F2048E" w:rsidP="00F2048E">
      <w:pPr>
        <w:rPr>
          <w:rFonts w:cs="Times New Roman"/>
          <w:szCs w:val="24"/>
        </w:rPr>
      </w:pPr>
      <w:r w:rsidRPr="00F2048E">
        <w:rPr>
          <w:rFonts w:cs="Times New Roman"/>
          <w:szCs w:val="24"/>
        </w:rPr>
        <w:t>Fayol, H. (1976). General Principles of Management, Academy of Management</w:t>
      </w:r>
    </w:p>
    <w:p w:rsidR="00F2048E" w:rsidRPr="00F2048E" w:rsidRDefault="00F2048E" w:rsidP="00F2048E">
      <w:pPr>
        <w:rPr>
          <w:rFonts w:cs="Times New Roman"/>
          <w:szCs w:val="24"/>
        </w:rPr>
      </w:pPr>
      <w:r w:rsidRPr="00F2048E">
        <w:rPr>
          <w:rFonts w:cs="Times New Roman"/>
          <w:szCs w:val="24"/>
        </w:rPr>
        <w:t>Fjelstad O and Semboja J, 1998. Why do people pay taxes? The case study of the Development levy in Tanzania, CMI Working paper 5:1998. Bergen. Chr, Michelsen institute.</w:t>
      </w:r>
    </w:p>
    <w:p w:rsidR="00F2048E" w:rsidRPr="00F2048E" w:rsidRDefault="00F2048E" w:rsidP="00F2048E">
      <w:pPr>
        <w:rPr>
          <w:rFonts w:cs="Times New Roman"/>
          <w:szCs w:val="24"/>
        </w:rPr>
      </w:pPr>
      <w:r w:rsidRPr="00F2048E">
        <w:rPr>
          <w:rFonts w:cs="Times New Roman"/>
          <w:szCs w:val="24"/>
        </w:rPr>
        <w:t>Fjelstad O and Semboja J, 2000. Dilemmas of fiscal decentralisation. A study of local government taxation in Tanzania, Forum for Development Studies, Volume</w:t>
      </w:r>
    </w:p>
    <w:p w:rsidR="00F2048E" w:rsidRPr="00F2048E" w:rsidRDefault="00F2048E" w:rsidP="00F2048E">
      <w:pPr>
        <w:rPr>
          <w:rFonts w:cs="Times New Roman"/>
          <w:szCs w:val="24"/>
        </w:rPr>
      </w:pPr>
      <w:r w:rsidRPr="00F2048E">
        <w:rPr>
          <w:rFonts w:cs="Times New Roman"/>
          <w:szCs w:val="24"/>
        </w:rPr>
        <w:lastRenderedPageBreak/>
        <w:t>Fjeldstad, O. H., Katera, L., Msami, J., &amp; Ngalewa, E. (2010). Local Government Finances and Financial Management in Tanzania: Empirical Evidence of Trends 2000-2007., Special Paper 10/2, Dares salaam, REPOA</w:t>
      </w:r>
    </w:p>
    <w:p w:rsidR="00F2048E" w:rsidRPr="00F2048E" w:rsidRDefault="00F2048E" w:rsidP="00F2048E">
      <w:pPr>
        <w:rPr>
          <w:rFonts w:cs="Times New Roman"/>
          <w:szCs w:val="24"/>
        </w:rPr>
      </w:pPr>
      <w:r w:rsidRPr="00F2048E">
        <w:rPr>
          <w:rFonts w:cs="Times New Roman"/>
          <w:szCs w:val="24"/>
        </w:rPr>
        <w:t>Gono G, 2006. Parastatals and Local Authorities Performance, Reserve Bank of Zimbabwe, Harare.</w:t>
      </w:r>
    </w:p>
    <w:p w:rsidR="00F2048E" w:rsidRPr="00F2048E" w:rsidRDefault="00F2048E" w:rsidP="00F2048E">
      <w:pPr>
        <w:rPr>
          <w:rFonts w:cs="Times New Roman"/>
          <w:szCs w:val="24"/>
        </w:rPr>
      </w:pPr>
      <w:r w:rsidRPr="00F2048E">
        <w:rPr>
          <w:rFonts w:cs="Times New Roman"/>
          <w:szCs w:val="24"/>
        </w:rPr>
        <w:t>Kabwegyere, T. (2004) The monitor publications, pp.12</w:t>
      </w:r>
    </w:p>
    <w:p w:rsidR="00F2048E" w:rsidRPr="00F2048E" w:rsidRDefault="00F2048E" w:rsidP="00F2048E">
      <w:pPr>
        <w:rPr>
          <w:rFonts w:cs="Times New Roman"/>
          <w:szCs w:val="24"/>
        </w:rPr>
      </w:pPr>
      <w:r w:rsidRPr="00F2048E">
        <w:rPr>
          <w:rFonts w:cs="Times New Roman"/>
          <w:szCs w:val="24"/>
        </w:rPr>
        <w:t>Katarikawe, C. (1996) Jinja municipal council experiences.</w:t>
      </w:r>
    </w:p>
    <w:p w:rsidR="00F2048E" w:rsidRPr="00F2048E" w:rsidRDefault="00F2048E" w:rsidP="00F2048E">
      <w:pPr>
        <w:rPr>
          <w:rFonts w:cs="Times New Roman"/>
          <w:b/>
          <w:szCs w:val="24"/>
        </w:rPr>
      </w:pPr>
      <w:r w:rsidRPr="00F2048E">
        <w:rPr>
          <w:rFonts w:cs="Times New Roman"/>
          <w:szCs w:val="24"/>
        </w:rPr>
        <w:t>Kleiss (2012). Navigating Government: Ministerial Orders: Edmonton Journal:  Edmonton. Canada</w:t>
      </w:r>
      <w:r w:rsidRPr="00F2048E">
        <w:rPr>
          <w:rFonts w:cs="Times New Roman"/>
          <w:b/>
          <w:szCs w:val="24"/>
        </w:rPr>
        <w:t>.</w:t>
      </w:r>
    </w:p>
    <w:p w:rsidR="00F2048E" w:rsidRPr="00F2048E" w:rsidRDefault="00F2048E" w:rsidP="00F2048E">
      <w:pPr>
        <w:rPr>
          <w:rFonts w:cs="Times New Roman"/>
          <w:szCs w:val="24"/>
        </w:rPr>
      </w:pPr>
      <w:r w:rsidRPr="00F2048E">
        <w:rPr>
          <w:rFonts w:cs="Times New Roman"/>
          <w:szCs w:val="24"/>
        </w:rPr>
        <w:t>Leedy P., 1999. Practical Research; Planning and Designing, Prentice Hall International, London</w:t>
      </w:r>
    </w:p>
    <w:p w:rsidR="00F2048E" w:rsidRPr="00F2048E" w:rsidRDefault="00F2048E" w:rsidP="00F2048E">
      <w:pPr>
        <w:rPr>
          <w:rFonts w:cs="Times New Roman"/>
          <w:szCs w:val="24"/>
        </w:rPr>
      </w:pPr>
      <w:r w:rsidRPr="00F2048E">
        <w:rPr>
          <w:rFonts w:cs="Times New Roman"/>
          <w:szCs w:val="24"/>
        </w:rPr>
        <w:t>Mbufu, A. K. (2011). The impact of revenue collection on service delivery in Local Governments: A Case study of Ilala Municipal Council, Unpublished Masters Dissertation</w:t>
      </w:r>
    </w:p>
    <w:p w:rsidR="00F2048E" w:rsidRPr="00F2048E" w:rsidRDefault="00F2048E" w:rsidP="00F2048E">
      <w:pPr>
        <w:rPr>
          <w:rFonts w:cs="Times New Roman"/>
          <w:szCs w:val="24"/>
        </w:rPr>
      </w:pPr>
      <w:r w:rsidRPr="00F2048E">
        <w:rPr>
          <w:rFonts w:cs="Times New Roman"/>
          <w:szCs w:val="24"/>
        </w:rPr>
        <w:t>Mellors, R. (2006) Personal communication, based on experience of local authority capacity-building programs in Zambia and Zimbabwe</w:t>
      </w:r>
    </w:p>
    <w:p w:rsidR="00F2048E" w:rsidRPr="00F2048E" w:rsidRDefault="00F2048E" w:rsidP="00F2048E">
      <w:pPr>
        <w:rPr>
          <w:rFonts w:cs="Times New Roman"/>
          <w:szCs w:val="24"/>
        </w:rPr>
      </w:pPr>
      <w:r w:rsidRPr="00F2048E">
        <w:rPr>
          <w:rFonts w:cs="Times New Roman"/>
          <w:szCs w:val="24"/>
        </w:rPr>
        <w:t>Newsday Newspaper 06 July 2012, 06 September 2012, 08 August 2017</w:t>
      </w:r>
    </w:p>
    <w:p w:rsidR="00F2048E" w:rsidRPr="00F2048E" w:rsidRDefault="00F2048E" w:rsidP="00F2048E">
      <w:pPr>
        <w:rPr>
          <w:rFonts w:cs="Times New Roman"/>
          <w:szCs w:val="24"/>
        </w:rPr>
      </w:pPr>
      <w:r w:rsidRPr="00F2048E">
        <w:rPr>
          <w:rFonts w:cs="Times New Roman"/>
          <w:szCs w:val="24"/>
        </w:rPr>
        <w:t>Patton, 1990. Qualitative Evaluation and Research Methods 2nd Edition, Newbury Park, CA: Sage.</w:t>
      </w:r>
    </w:p>
    <w:p w:rsidR="00F2048E" w:rsidRPr="00F2048E" w:rsidRDefault="00F2048E" w:rsidP="00F2048E">
      <w:pPr>
        <w:rPr>
          <w:rFonts w:cs="Times New Roman"/>
          <w:szCs w:val="24"/>
        </w:rPr>
      </w:pPr>
      <w:r w:rsidRPr="00F2048E">
        <w:rPr>
          <w:rFonts w:cs="Times New Roman"/>
          <w:szCs w:val="24"/>
        </w:rPr>
        <w:t>Pradeep, H. (2011). Challenges of Local Government Service Delivery: A Case study of Matara Municipal Council, North South University</w:t>
      </w:r>
    </w:p>
    <w:p w:rsidR="00F2048E" w:rsidRPr="00F2048E" w:rsidRDefault="00F2048E" w:rsidP="00F2048E">
      <w:pPr>
        <w:rPr>
          <w:rFonts w:cs="Times New Roman"/>
          <w:szCs w:val="24"/>
        </w:rPr>
      </w:pPr>
      <w:r w:rsidRPr="00F2048E">
        <w:rPr>
          <w:rFonts w:cs="Times New Roman"/>
          <w:szCs w:val="24"/>
        </w:rPr>
        <w:t xml:space="preserve">PMO-RALG (2013): Final Report on LGAs Own Source Revenue Collection in Tanzania, Dodoma </w:t>
      </w:r>
    </w:p>
    <w:p w:rsidR="00F2048E" w:rsidRPr="00F2048E" w:rsidRDefault="00F2048E" w:rsidP="00F2048E">
      <w:pPr>
        <w:rPr>
          <w:rFonts w:cs="Times New Roman"/>
          <w:szCs w:val="24"/>
        </w:rPr>
      </w:pPr>
      <w:r w:rsidRPr="00F2048E">
        <w:rPr>
          <w:rFonts w:cs="Times New Roman"/>
          <w:szCs w:val="24"/>
        </w:rPr>
        <w:t>Oates (1972). Oates Decentralization Theorem and Public Governance: Luciano Greco     2003 Pavia University. Italy.</w:t>
      </w:r>
    </w:p>
    <w:p w:rsidR="00E06ADB" w:rsidRDefault="00F2048E" w:rsidP="00F2048E">
      <w:pPr>
        <w:rPr>
          <w:rFonts w:cs="Times New Roman"/>
          <w:szCs w:val="24"/>
        </w:rPr>
      </w:pPr>
      <w:r w:rsidRPr="00F2048E">
        <w:rPr>
          <w:rFonts w:cs="Times New Roman"/>
          <w:szCs w:val="24"/>
        </w:rPr>
        <w:t>Odd-Helge Fjeldstad Lise Rakne (2003). Taxation and tax reforms in developing countries: Illustrations from sub-Sah</w:t>
      </w:r>
    </w:p>
    <w:p w:rsidR="00F2048E" w:rsidRPr="00F2048E" w:rsidRDefault="00F2048E" w:rsidP="00F2048E">
      <w:pPr>
        <w:rPr>
          <w:rFonts w:cs="Times New Roman"/>
          <w:szCs w:val="24"/>
        </w:rPr>
      </w:pPr>
      <w:r w:rsidRPr="00F2048E">
        <w:rPr>
          <w:rFonts w:cs="Times New Roman"/>
          <w:szCs w:val="24"/>
        </w:rPr>
        <w:lastRenderedPageBreak/>
        <w:t>aran Africa.</w:t>
      </w:r>
    </w:p>
    <w:p w:rsidR="00F2048E" w:rsidRPr="00F2048E" w:rsidRDefault="00F2048E" w:rsidP="00F2048E">
      <w:pPr>
        <w:rPr>
          <w:rFonts w:cs="Times New Roman"/>
          <w:szCs w:val="24"/>
        </w:rPr>
      </w:pPr>
      <w:r w:rsidRPr="00F2048E">
        <w:rPr>
          <w:rFonts w:cs="Times New Roman"/>
          <w:szCs w:val="24"/>
        </w:rPr>
        <w:t>Rural District Council Act Chapter 29:13, 2002. Government Printers: Harare</w:t>
      </w:r>
    </w:p>
    <w:p w:rsidR="00F2048E" w:rsidRPr="00F2048E" w:rsidRDefault="00F2048E" w:rsidP="00F2048E">
      <w:pPr>
        <w:rPr>
          <w:rFonts w:cs="Times New Roman"/>
          <w:szCs w:val="24"/>
        </w:rPr>
      </w:pPr>
      <w:r w:rsidRPr="00F2048E">
        <w:rPr>
          <w:rFonts w:cs="Times New Roman"/>
          <w:szCs w:val="24"/>
        </w:rPr>
        <w:t>Rural District Council’s Accounting Handbook, (1990) Government Printers, Harare.</w:t>
      </w:r>
    </w:p>
    <w:p w:rsidR="00F2048E" w:rsidRPr="00F2048E" w:rsidRDefault="00F2048E" w:rsidP="00F2048E">
      <w:pPr>
        <w:rPr>
          <w:rFonts w:cs="Times New Roman"/>
          <w:szCs w:val="24"/>
        </w:rPr>
      </w:pPr>
      <w:r w:rsidRPr="00F2048E">
        <w:rPr>
          <w:rFonts w:cs="Times New Roman"/>
          <w:szCs w:val="24"/>
        </w:rPr>
        <w:t>Saunders M, Lewis P and Adrian T, 2009. Research Methods for Business Students, 5th Edition, Halow, England</w:t>
      </w:r>
    </w:p>
    <w:p w:rsidR="00F2048E" w:rsidRPr="00F2048E" w:rsidRDefault="00F2048E" w:rsidP="00F2048E">
      <w:pPr>
        <w:rPr>
          <w:rFonts w:cs="Times New Roman"/>
          <w:szCs w:val="24"/>
        </w:rPr>
      </w:pPr>
      <w:r w:rsidRPr="00F2048E">
        <w:rPr>
          <w:rFonts w:cs="Times New Roman"/>
          <w:szCs w:val="24"/>
        </w:rPr>
        <w:t xml:space="preserve"> Semboja j and Therkildsen O, 1992. Short term mobilization for recurrent financing of rural local governments in Tanzania, World Development, Volume 20, No 8 pp 1101-1113</w:t>
      </w:r>
    </w:p>
    <w:p w:rsidR="00F2048E" w:rsidRPr="00F2048E" w:rsidRDefault="00F2048E" w:rsidP="00F2048E">
      <w:pPr>
        <w:rPr>
          <w:rFonts w:cs="Times New Roman"/>
          <w:szCs w:val="24"/>
        </w:rPr>
      </w:pPr>
      <w:r w:rsidRPr="00F2048E">
        <w:rPr>
          <w:rFonts w:cs="Times New Roman"/>
          <w:szCs w:val="24"/>
        </w:rPr>
        <w:t>Tregilgas, A. (2006), Local Government finances in NSW: An Assessment, final report, Independent inquiry into the Financial Sustainability of NSW Local Government, vol. 2, Sydney</w:t>
      </w: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pStyle w:val="Heading1"/>
      </w:pPr>
      <w:bookmarkStart w:id="239" w:name="_Toc94114838"/>
      <w:bookmarkStart w:id="240" w:name="_Toc136920484"/>
      <w:bookmarkStart w:id="241" w:name="_Toc137019373"/>
      <w:r w:rsidRPr="00F2048E">
        <w:lastRenderedPageBreak/>
        <w:t>APPENDIX 1: QUESTIONNAIRE FOR RESPONDENTS</w:t>
      </w:r>
      <w:bookmarkEnd w:id="239"/>
      <w:bookmarkEnd w:id="240"/>
      <w:bookmarkEnd w:id="241"/>
      <w:r w:rsidRPr="00F2048E">
        <w:t xml:space="preserve"> </w:t>
      </w:r>
    </w:p>
    <w:p w:rsidR="00F2048E" w:rsidRPr="00F2048E" w:rsidRDefault="00F2048E" w:rsidP="00F2048E">
      <w:pPr>
        <w:spacing w:line="276" w:lineRule="auto"/>
        <w:rPr>
          <w:lang w:val="en-ZW"/>
        </w:rPr>
      </w:pPr>
    </w:p>
    <w:p w:rsidR="00F2048E" w:rsidRPr="00F2048E" w:rsidRDefault="00F2048E" w:rsidP="00F2048E">
      <w:pPr>
        <w:jc w:val="center"/>
        <w:rPr>
          <w:rFonts w:cs="Times New Roman"/>
          <w:b/>
          <w:szCs w:val="24"/>
        </w:rPr>
      </w:pPr>
      <w:r w:rsidRPr="00F2048E">
        <w:rPr>
          <w:rFonts w:cs="Times New Roman"/>
          <w:b/>
          <w:szCs w:val="24"/>
        </w:rPr>
        <w:t>The Relationship between Revenue Collection and Service Delivery in Rural District Councils. A Case Study of Chikomba Rural District Council.</w:t>
      </w:r>
    </w:p>
    <w:p w:rsidR="00F2048E" w:rsidRPr="00F2048E" w:rsidRDefault="00F2048E" w:rsidP="00F2048E">
      <w:pPr>
        <w:rPr>
          <w:rFonts w:cs="Times New Roman"/>
          <w:szCs w:val="24"/>
        </w:rPr>
      </w:pPr>
    </w:p>
    <w:p w:rsidR="00F2048E" w:rsidRPr="00F2048E" w:rsidRDefault="00F2048E" w:rsidP="00F2048E">
      <w:pPr>
        <w:rPr>
          <w:rFonts w:cs="Times New Roman"/>
          <w:b/>
          <w:bCs/>
          <w:szCs w:val="24"/>
        </w:rPr>
      </w:pPr>
      <w:r w:rsidRPr="00F2048E">
        <w:rPr>
          <w:rFonts w:cs="Times New Roman"/>
          <w:b/>
          <w:bCs/>
          <w:szCs w:val="24"/>
        </w:rPr>
        <w:t xml:space="preserve">Introduction </w:t>
      </w:r>
    </w:p>
    <w:p w:rsidR="00F2048E" w:rsidRPr="00F2048E" w:rsidRDefault="00F2048E" w:rsidP="00F2048E">
      <w:pPr>
        <w:rPr>
          <w:rFonts w:cs="Times New Roman"/>
          <w:szCs w:val="24"/>
        </w:rPr>
      </w:pPr>
      <w:r w:rsidRPr="00F2048E">
        <w:rPr>
          <w:rFonts w:cs="Times New Roman"/>
          <w:szCs w:val="24"/>
        </w:rPr>
        <w:t>Baloyi Ishmael is my name.</w:t>
      </w:r>
      <w:r w:rsidRPr="00F2048E">
        <w:rPr>
          <w:rFonts w:cs="Times New Roman"/>
          <w:szCs w:val="24"/>
          <w:lang w:val="en-ZW"/>
        </w:rPr>
        <w:t xml:space="preserve"> </w:t>
      </w:r>
      <w:r w:rsidRPr="00F2048E">
        <w:rPr>
          <w:rFonts w:cs="Times New Roman"/>
          <w:szCs w:val="24"/>
        </w:rPr>
        <w:t xml:space="preserve">At the moment, I'm pursuing A </w:t>
      </w:r>
      <w:r w:rsidRPr="00F2048E">
        <w:rPr>
          <w:rFonts w:cs="Times New Roman"/>
          <w:color w:val="000000"/>
          <w:lang w:eastAsia="en-US"/>
        </w:rPr>
        <w:t>BBS Honors Degree in Accountancy at</w:t>
      </w:r>
      <w:r w:rsidRPr="00F2048E">
        <w:rPr>
          <w:rFonts w:cs="Times New Roman"/>
          <w:szCs w:val="24"/>
        </w:rPr>
        <w:t xml:space="preserve"> the </w:t>
      </w:r>
      <w:r w:rsidRPr="00F2048E">
        <w:rPr>
          <w:rFonts w:cs="Times New Roman"/>
          <w:b/>
          <w:szCs w:val="24"/>
        </w:rPr>
        <w:t>Bindura University of Science Education</w:t>
      </w:r>
      <w:r w:rsidRPr="00F2048E">
        <w:rPr>
          <w:rFonts w:cs="Times New Roman"/>
          <w:szCs w:val="24"/>
        </w:rPr>
        <w:t>.</w:t>
      </w:r>
      <w:r w:rsidRPr="00F2048E">
        <w:rPr>
          <w:rFonts w:cs="Times New Roman"/>
          <w:szCs w:val="24"/>
          <w:lang w:val="en-ZW"/>
        </w:rPr>
        <w:t xml:space="preserve"> </w:t>
      </w:r>
      <w:r w:rsidRPr="00F2048E">
        <w:rPr>
          <w:rFonts w:cs="Times New Roman"/>
          <w:szCs w:val="24"/>
        </w:rPr>
        <w:t>At Chikomba Rural District Council, I'm conducting an academic study on the impact of revenue collection on service delivery.</w:t>
      </w:r>
      <w:r w:rsidRPr="00F2048E">
        <w:rPr>
          <w:rFonts w:cs="Times New Roman"/>
          <w:szCs w:val="24"/>
          <w:lang w:val="en-ZW"/>
        </w:rPr>
        <w:t xml:space="preserve"> </w:t>
      </w:r>
      <w:r w:rsidRPr="00F2048E">
        <w:rPr>
          <w:rFonts w:cs="Times New Roman"/>
          <w:szCs w:val="24"/>
        </w:rPr>
        <w:t>I respectfully request that you participate in this study, and your involvement will be critical to its success.</w:t>
      </w:r>
      <w:r w:rsidRPr="00F2048E">
        <w:rPr>
          <w:rFonts w:cs="Times New Roman"/>
          <w:szCs w:val="24"/>
          <w:lang w:val="en-ZW"/>
        </w:rPr>
        <w:t xml:space="preserve"> </w:t>
      </w:r>
      <w:r w:rsidRPr="00F2048E">
        <w:rPr>
          <w:rFonts w:cs="Times New Roman"/>
          <w:szCs w:val="24"/>
        </w:rPr>
        <w:t>Please give me a few minutes of your time and complete the questionnaire.</w:t>
      </w:r>
      <w:r w:rsidRPr="00F2048E">
        <w:rPr>
          <w:rFonts w:cs="Times New Roman"/>
          <w:szCs w:val="24"/>
          <w:lang w:val="en-ZW"/>
        </w:rPr>
        <w:t xml:space="preserve"> </w:t>
      </w:r>
      <w:r w:rsidRPr="00F2048E">
        <w:rPr>
          <w:rFonts w:cs="Times New Roman"/>
          <w:szCs w:val="24"/>
        </w:rPr>
        <w:t>Please keep in mind that this survey is solely for academic purposes.</w:t>
      </w:r>
      <w:r w:rsidRPr="00F2048E">
        <w:rPr>
          <w:rFonts w:cs="Times New Roman"/>
          <w:szCs w:val="24"/>
          <w:lang w:val="en-ZW"/>
        </w:rPr>
        <w:t xml:space="preserve"> </w:t>
      </w:r>
      <w:r w:rsidRPr="00F2048E">
        <w:rPr>
          <w:rFonts w:cs="Times New Roman"/>
          <w:szCs w:val="24"/>
        </w:rPr>
        <w:t>Your responses will be kept private and will not be shared with anyone else.</w:t>
      </w:r>
      <w:r w:rsidRPr="00F2048E">
        <w:rPr>
          <w:rFonts w:cs="Times New Roman"/>
          <w:szCs w:val="24"/>
          <w:lang w:val="en-ZW"/>
        </w:rPr>
        <w:t xml:space="preserve"> </w:t>
      </w:r>
      <w:r w:rsidRPr="00F2048E">
        <w:rPr>
          <w:rFonts w:cs="Times New Roman"/>
          <w:szCs w:val="24"/>
        </w:rPr>
        <w:t xml:space="preserve">Please do not write your name on the questionnaire because the responses will be anonymous. </w:t>
      </w:r>
    </w:p>
    <w:p w:rsidR="00F2048E" w:rsidRPr="00F2048E" w:rsidRDefault="00F2048E" w:rsidP="00F2048E">
      <w:pPr>
        <w:jc w:val="center"/>
        <w:rPr>
          <w:rFonts w:cs="Times New Roman"/>
          <w:szCs w:val="24"/>
        </w:rPr>
      </w:pPr>
      <w:r w:rsidRPr="00F2048E">
        <w:rPr>
          <w:rFonts w:cs="Times New Roman"/>
          <w:szCs w:val="24"/>
        </w:rPr>
        <w:t>Thank you.</w:t>
      </w:r>
    </w:p>
    <w:p w:rsidR="00F2048E" w:rsidRPr="00F2048E" w:rsidRDefault="00F2048E" w:rsidP="00F2048E">
      <w:pPr>
        <w:jc w:val="center"/>
        <w:rPr>
          <w:rFonts w:cs="Times New Roman"/>
          <w:szCs w:val="24"/>
        </w:rPr>
      </w:pPr>
    </w:p>
    <w:p w:rsidR="00F2048E" w:rsidRPr="00F2048E" w:rsidRDefault="00F2048E" w:rsidP="00F2048E">
      <w:pPr>
        <w:rPr>
          <w:rFonts w:cs="Times New Roman"/>
          <w:szCs w:val="24"/>
        </w:rPr>
      </w:pPr>
      <w:r w:rsidRPr="00F2048E">
        <w:rPr>
          <w:rFonts w:cs="Times New Roman"/>
          <w:szCs w:val="24"/>
        </w:rPr>
        <w:t>So before answering one have to tick where applicable in the box below:</w:t>
      </w:r>
    </w:p>
    <w:p w:rsidR="00F2048E" w:rsidRPr="00F2048E" w:rsidRDefault="00F2048E" w:rsidP="00F2048E">
      <w:pPr>
        <w:rPr>
          <w:rFonts w:cs="Times New Roman"/>
          <w:szCs w:val="24"/>
        </w:rPr>
      </w:pPr>
      <w:r w:rsidRPr="00F2048E">
        <w:rPr>
          <w:rFonts w:cs="Times New Roman"/>
          <w:szCs w:val="24"/>
        </w:rPr>
        <w:t>[   ] Employee</w:t>
      </w:r>
    </w:p>
    <w:p w:rsidR="00F2048E" w:rsidRPr="00F2048E" w:rsidRDefault="00F2048E" w:rsidP="00F2048E">
      <w:pPr>
        <w:rPr>
          <w:rFonts w:cs="Times New Roman"/>
          <w:szCs w:val="24"/>
        </w:rPr>
      </w:pPr>
      <w:r w:rsidRPr="00F2048E">
        <w:rPr>
          <w:rFonts w:cs="Times New Roman"/>
          <w:szCs w:val="24"/>
        </w:rPr>
        <w:t>[   ] Councilor</w:t>
      </w:r>
    </w:p>
    <w:p w:rsidR="00F2048E" w:rsidRPr="00F2048E" w:rsidRDefault="00F2048E" w:rsidP="00F2048E">
      <w:pPr>
        <w:rPr>
          <w:rFonts w:cs="Times New Roman"/>
          <w:szCs w:val="24"/>
        </w:rPr>
      </w:pPr>
      <w:r w:rsidRPr="00F2048E">
        <w:rPr>
          <w:rFonts w:cs="Times New Roman"/>
          <w:szCs w:val="24"/>
        </w:rPr>
        <w:t>[   ] Ratepayer</w:t>
      </w:r>
    </w:p>
    <w:p w:rsidR="00F2048E" w:rsidRPr="00F2048E" w:rsidRDefault="00F2048E" w:rsidP="00F2048E">
      <w:pPr>
        <w:rPr>
          <w:rFonts w:cs="Times New Roman"/>
          <w:szCs w:val="24"/>
        </w:rPr>
      </w:pPr>
      <w:r w:rsidRPr="00F2048E">
        <w:rPr>
          <w:rFonts w:cs="Times New Roman"/>
          <w:szCs w:val="24"/>
        </w:rPr>
        <w:t>[   ] Government Official</w:t>
      </w: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r w:rsidRPr="00F2048E">
        <w:rPr>
          <w:rFonts w:cs="Times New Roman"/>
          <w:b/>
          <w:bCs/>
          <w:szCs w:val="24"/>
        </w:rPr>
        <w:lastRenderedPageBreak/>
        <w:t>SECTION A: DEMOGRAPHIC</w:t>
      </w:r>
    </w:p>
    <w:p w:rsidR="00F2048E" w:rsidRPr="00F2048E" w:rsidRDefault="00F2048E" w:rsidP="00F2048E">
      <w:pPr>
        <w:rPr>
          <w:rFonts w:cs="Times New Roman"/>
          <w:szCs w:val="24"/>
        </w:rPr>
      </w:pPr>
    </w:p>
    <w:p w:rsidR="00F2048E" w:rsidRPr="00F2048E" w:rsidRDefault="00F2048E" w:rsidP="00F2048E">
      <w:pPr>
        <w:rPr>
          <w:rFonts w:cs="Times New Roman"/>
          <w:b/>
          <w:bCs/>
          <w:i/>
          <w:iCs/>
          <w:szCs w:val="24"/>
        </w:rPr>
      </w:pPr>
      <w:r w:rsidRPr="00F2048E">
        <w:rPr>
          <w:rFonts w:cs="Times New Roman"/>
          <w:b/>
          <w:bCs/>
          <w:i/>
          <w:iCs/>
          <w:szCs w:val="24"/>
        </w:rPr>
        <w:t xml:space="preserve">(WHERE RESPONSES ARE PROVIDED TICK IN THE APPROPRIATE BOX) </w:t>
      </w:r>
    </w:p>
    <w:p w:rsidR="00F2048E" w:rsidRPr="00F2048E" w:rsidRDefault="00F2048E" w:rsidP="00F2048E">
      <w:pPr>
        <w:rPr>
          <w:rFonts w:cs="Times New Roman"/>
          <w:szCs w:val="24"/>
        </w:rPr>
      </w:pPr>
    </w:p>
    <w:p w:rsidR="00F2048E" w:rsidRPr="00F2048E" w:rsidRDefault="00F2048E" w:rsidP="00F2048E">
      <w:pPr>
        <w:rPr>
          <w:rFonts w:cs="Times New Roman"/>
          <w:b/>
          <w:szCs w:val="24"/>
        </w:rPr>
      </w:pPr>
      <w:r w:rsidRPr="00F2048E">
        <w:rPr>
          <w:rFonts w:cs="Times New Roman"/>
          <w:b/>
          <w:szCs w:val="24"/>
        </w:rPr>
        <w:t>(1) Age</w:t>
      </w:r>
    </w:p>
    <w:p w:rsidR="00F2048E" w:rsidRPr="00F2048E" w:rsidRDefault="00F2048E" w:rsidP="00F2048E">
      <w:pPr>
        <w:rPr>
          <w:rFonts w:cs="Times New Roman"/>
          <w:szCs w:val="24"/>
        </w:rPr>
      </w:pPr>
      <w:r w:rsidRPr="00F2048E">
        <w:rPr>
          <w:rFonts w:cs="Times New Roman"/>
          <w:szCs w:val="24"/>
        </w:rPr>
        <w:t>[   ] 20-30 years</w:t>
      </w:r>
    </w:p>
    <w:p w:rsidR="00F2048E" w:rsidRPr="00F2048E" w:rsidRDefault="00F2048E" w:rsidP="00F2048E">
      <w:pPr>
        <w:rPr>
          <w:rFonts w:cs="Times New Roman"/>
          <w:szCs w:val="24"/>
        </w:rPr>
      </w:pPr>
      <w:r w:rsidRPr="00F2048E">
        <w:rPr>
          <w:rFonts w:cs="Times New Roman"/>
          <w:szCs w:val="24"/>
        </w:rPr>
        <w:t>[  ] 31-40 years</w:t>
      </w:r>
    </w:p>
    <w:p w:rsidR="00F2048E" w:rsidRPr="00F2048E" w:rsidRDefault="00F2048E" w:rsidP="00F2048E">
      <w:pPr>
        <w:rPr>
          <w:rFonts w:cs="Times New Roman"/>
          <w:szCs w:val="24"/>
        </w:rPr>
      </w:pPr>
      <w:r w:rsidRPr="00F2048E">
        <w:rPr>
          <w:rFonts w:cs="Times New Roman"/>
          <w:szCs w:val="24"/>
        </w:rPr>
        <w:t>[   ] 41-50 years</w:t>
      </w:r>
    </w:p>
    <w:p w:rsidR="00F2048E" w:rsidRPr="00F2048E" w:rsidRDefault="00F2048E" w:rsidP="00F2048E">
      <w:pPr>
        <w:rPr>
          <w:rFonts w:cs="Times New Roman"/>
          <w:szCs w:val="24"/>
        </w:rPr>
      </w:pPr>
      <w:r w:rsidRPr="00F2048E">
        <w:rPr>
          <w:rFonts w:cs="Times New Roman"/>
          <w:szCs w:val="24"/>
        </w:rPr>
        <w:t>[   ] 51 and above</w:t>
      </w:r>
    </w:p>
    <w:p w:rsidR="00F2048E" w:rsidRPr="00F2048E" w:rsidRDefault="00F2048E" w:rsidP="00F2048E">
      <w:pPr>
        <w:rPr>
          <w:rFonts w:cs="Times New Roman"/>
          <w:b/>
          <w:szCs w:val="24"/>
        </w:rPr>
      </w:pPr>
      <w:r w:rsidRPr="00F2048E">
        <w:rPr>
          <w:rFonts w:cs="Times New Roman"/>
          <w:b/>
          <w:szCs w:val="24"/>
        </w:rPr>
        <w:t>(2) Gender</w:t>
      </w:r>
    </w:p>
    <w:p w:rsidR="00F2048E" w:rsidRPr="00F2048E" w:rsidRDefault="00F2048E" w:rsidP="00F2048E">
      <w:pPr>
        <w:rPr>
          <w:rFonts w:cs="Times New Roman"/>
          <w:szCs w:val="24"/>
        </w:rPr>
      </w:pPr>
      <w:r w:rsidRPr="00F2048E">
        <w:rPr>
          <w:rFonts w:cs="Times New Roman"/>
          <w:szCs w:val="24"/>
        </w:rPr>
        <w:t>[   ] Female</w:t>
      </w:r>
    </w:p>
    <w:p w:rsidR="00F2048E" w:rsidRPr="00F2048E" w:rsidRDefault="00F2048E" w:rsidP="00F2048E">
      <w:pPr>
        <w:rPr>
          <w:rFonts w:cs="Times New Roman"/>
          <w:szCs w:val="24"/>
        </w:rPr>
      </w:pPr>
      <w:r w:rsidRPr="00F2048E">
        <w:rPr>
          <w:rFonts w:cs="Times New Roman"/>
          <w:szCs w:val="24"/>
        </w:rPr>
        <w:t>[   ] Male</w:t>
      </w:r>
    </w:p>
    <w:p w:rsidR="00F2048E" w:rsidRPr="00F2048E" w:rsidRDefault="00F2048E" w:rsidP="00F2048E">
      <w:pPr>
        <w:rPr>
          <w:rFonts w:cs="Times New Roman"/>
          <w:b/>
          <w:szCs w:val="24"/>
        </w:rPr>
      </w:pPr>
      <w:r w:rsidRPr="00F2048E">
        <w:rPr>
          <w:rFonts w:cs="Times New Roman"/>
          <w:b/>
          <w:szCs w:val="24"/>
        </w:rPr>
        <w:t xml:space="preserve">(3) How long have you been staying in Chikomba as a rate payer? </w:t>
      </w:r>
    </w:p>
    <w:p w:rsidR="00F2048E" w:rsidRPr="00F2048E" w:rsidRDefault="00F2048E" w:rsidP="00F2048E">
      <w:pPr>
        <w:rPr>
          <w:rFonts w:cs="Times New Roman"/>
          <w:szCs w:val="24"/>
        </w:rPr>
      </w:pPr>
      <w:r w:rsidRPr="00F2048E">
        <w:rPr>
          <w:rFonts w:cs="Times New Roman"/>
          <w:szCs w:val="24"/>
        </w:rPr>
        <w:t>Below 3 years [   ]      3 years and below 6 years [   ]      6 years and above [   ]</w:t>
      </w:r>
    </w:p>
    <w:p w:rsidR="00F2048E" w:rsidRPr="00F2048E" w:rsidRDefault="00F2048E" w:rsidP="00F2048E">
      <w:pPr>
        <w:rPr>
          <w:rFonts w:cs="Times New Roman"/>
          <w:szCs w:val="24"/>
        </w:rPr>
      </w:pPr>
      <w:r w:rsidRPr="00F2048E">
        <w:rPr>
          <w:rFonts w:cs="Times New Roman"/>
          <w:b/>
          <w:szCs w:val="24"/>
        </w:rPr>
        <w:t>(4) Are you employed?</w:t>
      </w:r>
      <w:r w:rsidRPr="00F2048E">
        <w:rPr>
          <w:rFonts w:cs="Times New Roman"/>
          <w:szCs w:val="24"/>
        </w:rPr>
        <w:t xml:space="preserve"> </w:t>
      </w:r>
    </w:p>
    <w:p w:rsidR="00F2048E" w:rsidRPr="00F2048E" w:rsidRDefault="00F2048E" w:rsidP="00F2048E">
      <w:pPr>
        <w:rPr>
          <w:rFonts w:cs="Times New Roman"/>
          <w:szCs w:val="24"/>
        </w:rPr>
      </w:pPr>
      <w:r w:rsidRPr="00F2048E">
        <w:rPr>
          <w:rFonts w:cs="Times New Roman"/>
          <w:szCs w:val="24"/>
        </w:rPr>
        <w:t>Yes [     ]            No [    ]</w:t>
      </w:r>
    </w:p>
    <w:p w:rsidR="00F2048E" w:rsidRPr="00F2048E" w:rsidRDefault="00F2048E" w:rsidP="00F2048E">
      <w:pPr>
        <w:rPr>
          <w:rFonts w:cs="Times New Roman"/>
          <w:b/>
          <w:szCs w:val="24"/>
        </w:rPr>
      </w:pPr>
      <w:r w:rsidRPr="00F2048E">
        <w:rPr>
          <w:rFonts w:cs="Times New Roman"/>
          <w:b/>
          <w:szCs w:val="24"/>
        </w:rPr>
        <w:t xml:space="preserve">(5) Participant’s qualification </w:t>
      </w:r>
    </w:p>
    <w:p w:rsidR="00F2048E" w:rsidRPr="00F2048E" w:rsidRDefault="00F2048E" w:rsidP="00F2048E">
      <w:pPr>
        <w:rPr>
          <w:rFonts w:cs="Times New Roman"/>
          <w:szCs w:val="24"/>
        </w:rPr>
      </w:pPr>
      <w:r w:rsidRPr="00F2048E">
        <w:rPr>
          <w:rFonts w:cs="Times New Roman"/>
          <w:szCs w:val="24"/>
        </w:rPr>
        <w:t xml:space="preserve">[   ] Certificate </w:t>
      </w:r>
    </w:p>
    <w:p w:rsidR="00F2048E" w:rsidRPr="00F2048E" w:rsidRDefault="00F2048E" w:rsidP="00F2048E">
      <w:pPr>
        <w:rPr>
          <w:rFonts w:cs="Times New Roman"/>
          <w:szCs w:val="24"/>
        </w:rPr>
      </w:pPr>
      <w:r w:rsidRPr="00F2048E">
        <w:rPr>
          <w:rFonts w:cs="Times New Roman"/>
          <w:szCs w:val="24"/>
        </w:rPr>
        <w:t xml:space="preserve">[   ] Diploma </w:t>
      </w:r>
    </w:p>
    <w:p w:rsidR="00F2048E" w:rsidRPr="00F2048E" w:rsidRDefault="00F2048E" w:rsidP="00F2048E">
      <w:pPr>
        <w:rPr>
          <w:rFonts w:cs="Times New Roman"/>
          <w:szCs w:val="24"/>
        </w:rPr>
      </w:pPr>
      <w:r w:rsidRPr="00F2048E">
        <w:rPr>
          <w:rFonts w:cs="Times New Roman"/>
          <w:szCs w:val="24"/>
        </w:rPr>
        <w:t xml:space="preserve">[    ] Degree </w:t>
      </w:r>
    </w:p>
    <w:p w:rsidR="00F2048E" w:rsidRPr="00F2048E" w:rsidRDefault="00F2048E" w:rsidP="00F2048E">
      <w:pPr>
        <w:rPr>
          <w:rFonts w:cs="Times New Roman"/>
          <w:szCs w:val="24"/>
        </w:rPr>
      </w:pPr>
      <w:r w:rsidRPr="00F2048E">
        <w:rPr>
          <w:rFonts w:cs="Times New Roman"/>
          <w:szCs w:val="24"/>
        </w:rPr>
        <w:t xml:space="preserve">[    ] Masters  </w:t>
      </w:r>
    </w:p>
    <w:p w:rsidR="00F2048E" w:rsidRPr="00F2048E" w:rsidRDefault="00F2048E" w:rsidP="00F2048E">
      <w:pPr>
        <w:rPr>
          <w:rFonts w:cs="Times New Roman"/>
          <w:b/>
          <w:szCs w:val="24"/>
        </w:rPr>
      </w:pPr>
      <w:r w:rsidRPr="00F2048E">
        <w:rPr>
          <w:rFonts w:cs="Times New Roman"/>
          <w:b/>
          <w:szCs w:val="24"/>
        </w:rPr>
        <w:lastRenderedPageBreak/>
        <w:t xml:space="preserve"> (6) For how long have you been working at Chikomba Rural District Council? </w:t>
      </w:r>
    </w:p>
    <w:p w:rsidR="00F2048E" w:rsidRPr="00F2048E" w:rsidRDefault="00F2048E" w:rsidP="00F2048E">
      <w:pPr>
        <w:rPr>
          <w:rFonts w:cs="Times New Roman"/>
          <w:szCs w:val="24"/>
        </w:rPr>
      </w:pPr>
      <w:r w:rsidRPr="00F2048E">
        <w:rPr>
          <w:rFonts w:cs="Times New Roman"/>
          <w:szCs w:val="24"/>
        </w:rPr>
        <w:t xml:space="preserve">[    ] less than 1 year </w:t>
      </w:r>
    </w:p>
    <w:p w:rsidR="00F2048E" w:rsidRPr="00F2048E" w:rsidRDefault="00F2048E" w:rsidP="00F2048E">
      <w:pPr>
        <w:rPr>
          <w:rFonts w:cs="Times New Roman"/>
          <w:szCs w:val="24"/>
        </w:rPr>
      </w:pPr>
      <w:r w:rsidRPr="00F2048E">
        <w:rPr>
          <w:rFonts w:cs="Times New Roman"/>
          <w:szCs w:val="24"/>
        </w:rPr>
        <w:t xml:space="preserve">[   ] 1-6 years </w:t>
      </w:r>
    </w:p>
    <w:p w:rsidR="00F2048E" w:rsidRPr="00F2048E" w:rsidRDefault="00F2048E" w:rsidP="00F2048E">
      <w:pPr>
        <w:rPr>
          <w:rFonts w:cs="Times New Roman"/>
          <w:szCs w:val="24"/>
        </w:rPr>
      </w:pPr>
      <w:r w:rsidRPr="00F2048E">
        <w:rPr>
          <w:rFonts w:cs="Times New Roman"/>
          <w:szCs w:val="24"/>
        </w:rPr>
        <w:t>[    ] 6 years and above</w:t>
      </w:r>
    </w:p>
    <w:p w:rsidR="00F2048E" w:rsidRPr="00F2048E" w:rsidRDefault="00F2048E" w:rsidP="00F2048E">
      <w:pPr>
        <w:rPr>
          <w:rFonts w:cs="Times New Roman"/>
          <w:szCs w:val="24"/>
        </w:rPr>
      </w:pPr>
      <w:r w:rsidRPr="00F2048E">
        <w:rPr>
          <w:rFonts w:cs="Times New Roman"/>
          <w:szCs w:val="24"/>
        </w:rPr>
        <w:t xml:space="preserve">[    ] more than 20 years </w:t>
      </w:r>
    </w:p>
    <w:p w:rsidR="00F2048E" w:rsidRPr="00F2048E" w:rsidRDefault="00F2048E" w:rsidP="00F2048E">
      <w:pPr>
        <w:rPr>
          <w:rFonts w:cs="Times New Roman"/>
          <w:b/>
          <w:szCs w:val="24"/>
        </w:rPr>
      </w:pPr>
      <w:r w:rsidRPr="00F2048E">
        <w:rPr>
          <w:rFonts w:cs="Times New Roman"/>
          <w:b/>
          <w:szCs w:val="24"/>
        </w:rPr>
        <w:t xml:space="preserve">(7) Position held in the Local Authority? </w:t>
      </w:r>
    </w:p>
    <w:p w:rsidR="00F2048E" w:rsidRPr="00F2048E" w:rsidRDefault="00F2048E" w:rsidP="00F2048E">
      <w:pPr>
        <w:rPr>
          <w:rFonts w:cs="Times New Roman"/>
          <w:szCs w:val="24"/>
        </w:rPr>
      </w:pPr>
      <w:r w:rsidRPr="00F2048E">
        <w:rPr>
          <w:rFonts w:cs="Times New Roman"/>
          <w:szCs w:val="24"/>
        </w:rPr>
        <w:t xml:space="preserve">[    ] Loss Control team </w:t>
      </w:r>
    </w:p>
    <w:p w:rsidR="00F2048E" w:rsidRPr="00F2048E" w:rsidRDefault="00F2048E" w:rsidP="00F2048E">
      <w:pPr>
        <w:rPr>
          <w:rFonts w:cs="Times New Roman"/>
          <w:szCs w:val="24"/>
        </w:rPr>
      </w:pPr>
      <w:r w:rsidRPr="00F2048E">
        <w:rPr>
          <w:rFonts w:cs="Times New Roman"/>
          <w:szCs w:val="24"/>
        </w:rPr>
        <w:t>[    ] Accounts clerk</w:t>
      </w:r>
    </w:p>
    <w:p w:rsidR="00F2048E" w:rsidRPr="00F2048E" w:rsidRDefault="00F2048E" w:rsidP="00F2048E">
      <w:pPr>
        <w:rPr>
          <w:rFonts w:cs="Times New Roman"/>
          <w:szCs w:val="24"/>
        </w:rPr>
      </w:pPr>
      <w:r w:rsidRPr="00F2048E">
        <w:rPr>
          <w:rFonts w:cs="Times New Roman"/>
          <w:szCs w:val="24"/>
        </w:rPr>
        <w:t xml:space="preserve">[    ] Finance Officer </w:t>
      </w:r>
    </w:p>
    <w:p w:rsidR="00F2048E" w:rsidRPr="00F2048E" w:rsidRDefault="00F2048E" w:rsidP="00F2048E">
      <w:pPr>
        <w:rPr>
          <w:rFonts w:cs="Times New Roman"/>
          <w:szCs w:val="24"/>
        </w:rPr>
      </w:pPr>
      <w:r w:rsidRPr="00F2048E">
        <w:rPr>
          <w:rFonts w:cs="Times New Roman"/>
          <w:szCs w:val="24"/>
        </w:rPr>
        <w:t xml:space="preserve">[    ] Councilor </w:t>
      </w:r>
    </w:p>
    <w:p w:rsidR="00F2048E" w:rsidRPr="00F2048E" w:rsidRDefault="00F2048E" w:rsidP="00F2048E">
      <w:pPr>
        <w:rPr>
          <w:rFonts w:cs="Times New Roman"/>
          <w:szCs w:val="24"/>
        </w:rPr>
      </w:pPr>
      <w:r w:rsidRPr="00F2048E">
        <w:rPr>
          <w:rFonts w:cs="Times New Roman"/>
          <w:szCs w:val="24"/>
        </w:rPr>
        <w:t xml:space="preserve">[     ] Revenue clerk </w:t>
      </w:r>
    </w:p>
    <w:p w:rsidR="00F2048E" w:rsidRPr="00F2048E" w:rsidRDefault="00F2048E" w:rsidP="00F2048E">
      <w:pPr>
        <w:rPr>
          <w:rFonts w:cs="Times New Roman"/>
          <w:szCs w:val="24"/>
        </w:rPr>
      </w:pPr>
      <w:r w:rsidRPr="00F2048E">
        <w:rPr>
          <w:rFonts w:cs="Times New Roman"/>
          <w:szCs w:val="24"/>
        </w:rPr>
        <w:t>Other specify……………………………………………</w:t>
      </w:r>
    </w:p>
    <w:p w:rsidR="00F2048E" w:rsidRPr="00F2048E" w:rsidRDefault="00F2048E" w:rsidP="00F2048E">
      <w:pPr>
        <w:rPr>
          <w:rFonts w:cs="Times New Roman"/>
          <w:szCs w:val="24"/>
        </w:rPr>
      </w:pPr>
    </w:p>
    <w:p w:rsidR="00F2048E" w:rsidRPr="00F2048E" w:rsidRDefault="00F2048E" w:rsidP="00F2048E">
      <w:pPr>
        <w:rPr>
          <w:rFonts w:cs="Times New Roman"/>
          <w:b/>
          <w:szCs w:val="24"/>
        </w:rPr>
      </w:pPr>
      <w:r w:rsidRPr="00F2048E">
        <w:rPr>
          <w:rFonts w:cs="Times New Roman"/>
          <w:b/>
          <w:szCs w:val="24"/>
        </w:rPr>
        <w:t xml:space="preserve"> SECTION B: MAIN RESEARCH QUESTIONS</w:t>
      </w:r>
    </w:p>
    <w:p w:rsidR="00F2048E" w:rsidRPr="00F2048E" w:rsidRDefault="00F2048E" w:rsidP="00F2048E">
      <w:pPr>
        <w:rPr>
          <w:rFonts w:cs="Times New Roman"/>
          <w:b/>
          <w:szCs w:val="24"/>
        </w:rPr>
      </w:pPr>
      <w:r w:rsidRPr="00F2048E">
        <w:rPr>
          <w:rFonts w:cs="Times New Roman"/>
          <w:b/>
          <w:szCs w:val="24"/>
        </w:rPr>
        <w:t>1.</w:t>
      </w:r>
      <w:r w:rsidRPr="00F2048E">
        <w:rPr>
          <w:rFonts w:cs="Times New Roman"/>
          <w:b/>
          <w:bCs/>
          <w:szCs w:val="24"/>
        </w:rPr>
        <w:t xml:space="preserve"> Does CRDC provide service delivery to the local community? </w:t>
      </w:r>
    </w:p>
    <w:p w:rsidR="00F2048E" w:rsidRPr="00F2048E" w:rsidRDefault="00F2048E" w:rsidP="00F2048E">
      <w:pPr>
        <w:rPr>
          <w:rFonts w:cs="Times New Roman"/>
          <w:szCs w:val="24"/>
        </w:rPr>
      </w:pPr>
      <w:r w:rsidRPr="00F2048E">
        <w:rPr>
          <w:rFonts w:cs="Times New Roman"/>
          <w:szCs w:val="24"/>
        </w:rPr>
        <w:t xml:space="preserve">[      ] Yes         [      ] No </w:t>
      </w:r>
    </w:p>
    <w:p w:rsidR="00F2048E" w:rsidRPr="00F2048E" w:rsidRDefault="00F2048E" w:rsidP="00F2048E">
      <w:pPr>
        <w:rPr>
          <w:rFonts w:cs="Times New Roman"/>
          <w:szCs w:val="24"/>
        </w:rPr>
      </w:pPr>
      <w:r w:rsidRPr="00F2048E">
        <w:rPr>
          <w:rFonts w:cs="Times New Roman"/>
          <w:szCs w:val="24"/>
        </w:rPr>
        <w:t>Explain your answer</w:t>
      </w:r>
    </w:p>
    <w:p w:rsidR="00F2048E" w:rsidRPr="00F2048E" w:rsidRDefault="00F2048E" w:rsidP="00F2048E">
      <w:pPr>
        <w:rPr>
          <w:rFonts w:cs="Times New Roman"/>
          <w:szCs w:val="24"/>
        </w:rPr>
      </w:pPr>
      <w:r w:rsidRPr="00F2048E">
        <w:rPr>
          <w:rFonts w:cs="Times New Roman"/>
          <w:szCs w:val="24"/>
        </w:rPr>
        <w:t>………………………………………………………………………………………………………………………………………………………………………………………………………………</w:t>
      </w:r>
    </w:p>
    <w:p w:rsidR="00F2048E" w:rsidRPr="00F2048E" w:rsidRDefault="00F2048E" w:rsidP="00F2048E">
      <w:pPr>
        <w:rPr>
          <w:rFonts w:cs="Times New Roman"/>
          <w:b/>
          <w:szCs w:val="24"/>
        </w:rPr>
      </w:pPr>
      <w:r w:rsidRPr="00F2048E">
        <w:rPr>
          <w:rFonts w:cs="Times New Roman"/>
          <w:b/>
          <w:szCs w:val="24"/>
        </w:rPr>
        <w:t xml:space="preserve">2.1 In your view, what are the revenue collection constraints facing Chikomba Rural District Council? </w:t>
      </w:r>
    </w:p>
    <w:p w:rsidR="00F2048E" w:rsidRPr="00F2048E" w:rsidRDefault="00F2048E" w:rsidP="00F2048E">
      <w:pPr>
        <w:rPr>
          <w:rFonts w:cs="Times New Roman"/>
          <w:szCs w:val="24"/>
        </w:rPr>
      </w:pPr>
      <w:r w:rsidRPr="00F2048E">
        <w:rPr>
          <w:rFonts w:cs="Times New Roman"/>
          <w:szCs w:val="24"/>
        </w:rPr>
        <w:t xml:space="preserve"> [    ] Inadequate communication with ratepayers</w:t>
      </w:r>
    </w:p>
    <w:p w:rsidR="00F2048E" w:rsidRPr="00F2048E" w:rsidRDefault="00F2048E" w:rsidP="00F2048E">
      <w:pPr>
        <w:rPr>
          <w:rFonts w:cs="Times New Roman"/>
          <w:szCs w:val="24"/>
        </w:rPr>
      </w:pPr>
      <w:r w:rsidRPr="00F2048E">
        <w:rPr>
          <w:rFonts w:cs="Times New Roman"/>
          <w:szCs w:val="24"/>
        </w:rPr>
        <w:lastRenderedPageBreak/>
        <w:t xml:space="preserve">[    ] Lack of power to enforce payment </w:t>
      </w:r>
    </w:p>
    <w:p w:rsidR="00F2048E" w:rsidRPr="00F2048E" w:rsidRDefault="00F2048E" w:rsidP="00F2048E">
      <w:pPr>
        <w:rPr>
          <w:rFonts w:cs="Times New Roman"/>
          <w:szCs w:val="24"/>
        </w:rPr>
      </w:pPr>
      <w:r w:rsidRPr="00F2048E">
        <w:rPr>
          <w:rFonts w:cs="Times New Roman"/>
          <w:szCs w:val="24"/>
        </w:rPr>
        <w:t xml:space="preserve">[   ] Corruption by officials </w:t>
      </w:r>
    </w:p>
    <w:p w:rsidR="00F2048E" w:rsidRPr="00F2048E" w:rsidRDefault="00F2048E" w:rsidP="00F2048E">
      <w:pPr>
        <w:rPr>
          <w:rFonts w:cs="Times New Roman"/>
          <w:szCs w:val="24"/>
        </w:rPr>
      </w:pPr>
      <w:r w:rsidRPr="00F2048E">
        <w:rPr>
          <w:rFonts w:cs="Times New Roman"/>
          <w:szCs w:val="24"/>
        </w:rPr>
        <w:t xml:space="preserve">[   ] Political pressure on revenue collection </w:t>
      </w:r>
    </w:p>
    <w:p w:rsidR="00F2048E" w:rsidRPr="00F2048E" w:rsidRDefault="00F2048E" w:rsidP="00F2048E">
      <w:pPr>
        <w:rPr>
          <w:rFonts w:cs="Times New Roman"/>
          <w:szCs w:val="24"/>
        </w:rPr>
      </w:pPr>
      <w:r w:rsidRPr="00F2048E">
        <w:rPr>
          <w:rFonts w:cs="Times New Roman"/>
          <w:szCs w:val="24"/>
        </w:rPr>
        <w:t>[   ] Resistance by ratepayers</w:t>
      </w:r>
    </w:p>
    <w:p w:rsidR="00F2048E" w:rsidRPr="00F2048E" w:rsidRDefault="00F2048E" w:rsidP="00F2048E">
      <w:pPr>
        <w:rPr>
          <w:rFonts w:cs="Times New Roman"/>
          <w:szCs w:val="24"/>
        </w:rPr>
      </w:pPr>
      <w:r w:rsidRPr="00F2048E">
        <w:rPr>
          <w:rFonts w:cs="Times New Roman"/>
          <w:szCs w:val="24"/>
        </w:rPr>
        <w:t>[   ] Poor billing</w:t>
      </w:r>
    </w:p>
    <w:p w:rsidR="00F2048E" w:rsidRPr="00F2048E" w:rsidRDefault="00F2048E" w:rsidP="00F2048E">
      <w:pPr>
        <w:rPr>
          <w:rFonts w:cs="Times New Roman"/>
          <w:szCs w:val="24"/>
        </w:rPr>
      </w:pPr>
      <w:r w:rsidRPr="00F2048E">
        <w:rPr>
          <w:rFonts w:cs="Times New Roman"/>
          <w:szCs w:val="24"/>
        </w:rPr>
        <w:t>[   ] Debt write off orders</w:t>
      </w:r>
    </w:p>
    <w:p w:rsidR="00F2048E" w:rsidRPr="00F2048E" w:rsidRDefault="00F2048E" w:rsidP="00F2048E">
      <w:pPr>
        <w:rPr>
          <w:rFonts w:cs="Times New Roman"/>
          <w:b/>
          <w:szCs w:val="24"/>
        </w:rPr>
      </w:pPr>
      <w:r w:rsidRPr="00F2048E">
        <w:rPr>
          <w:rFonts w:cs="Times New Roman"/>
          <w:b/>
          <w:bCs/>
          <w:szCs w:val="24"/>
        </w:rPr>
        <w:t>NB: A=Agree, SA= strongly agree, D= Disagree, SD= strongly disagree</w:t>
      </w:r>
    </w:p>
    <w:p w:rsidR="00F2048E" w:rsidRPr="00F2048E" w:rsidRDefault="00F2048E" w:rsidP="00F2048E">
      <w:pPr>
        <w:rPr>
          <w:rFonts w:cs="Times New Roman"/>
          <w:b/>
          <w:szCs w:val="24"/>
        </w:rPr>
      </w:pPr>
      <w:r w:rsidRPr="00F2048E">
        <w:rPr>
          <w:rFonts w:cs="Times New Roman"/>
          <w:b/>
          <w:szCs w:val="24"/>
        </w:rPr>
        <w:t>2.2 Problems in revenue collection</w:t>
      </w:r>
    </w:p>
    <w:tbl>
      <w:tblPr>
        <w:tblW w:w="10075" w:type="dxa"/>
        <w:tblLook w:val="04A0" w:firstRow="1" w:lastRow="0" w:firstColumn="1" w:lastColumn="0" w:noHBand="0" w:noVBand="1"/>
      </w:tblPr>
      <w:tblGrid>
        <w:gridCol w:w="8175"/>
        <w:gridCol w:w="390"/>
        <w:gridCol w:w="540"/>
        <w:gridCol w:w="447"/>
        <w:gridCol w:w="523"/>
      </w:tblGrid>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Questions</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A</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SA</w:t>
            </w: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D</w:t>
            </w: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SD</w:t>
            </w:r>
          </w:p>
        </w:tc>
      </w:tr>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Does reluctant by ratepayers lead to problem in revenue being collected by the Council?</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Tax avoidance, tax evasion and political interference are the main challenge in revenue collection.</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Local Authority is partly responsible for poor revenue collection.</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revenue collectors are not academically skilled for the job.</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817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 xml:space="preserve">Complicated local government rules and regulations are partly a challenge as far as revenue collection is concerned. </w:t>
            </w:r>
          </w:p>
        </w:tc>
        <w:tc>
          <w:tcPr>
            <w:tcW w:w="39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447"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bl>
    <w:p w:rsidR="00F2048E" w:rsidRPr="00F2048E" w:rsidRDefault="00F2048E" w:rsidP="00F2048E">
      <w:pPr>
        <w:rPr>
          <w:rFonts w:cs="Times New Roman"/>
          <w:szCs w:val="24"/>
        </w:rPr>
      </w:pPr>
    </w:p>
    <w:p w:rsidR="00F2048E" w:rsidRPr="00F2048E" w:rsidRDefault="00F2048E" w:rsidP="00F2048E">
      <w:pPr>
        <w:rPr>
          <w:rFonts w:cs="Times New Roman"/>
          <w:b/>
          <w:szCs w:val="24"/>
        </w:rPr>
      </w:pPr>
      <w:r w:rsidRPr="00F2048E">
        <w:rPr>
          <w:rFonts w:cs="Times New Roman"/>
          <w:b/>
          <w:szCs w:val="24"/>
        </w:rPr>
        <w:t xml:space="preserve">3.1 How can the revenue collections constraints you identify above be solved? </w:t>
      </w:r>
    </w:p>
    <w:p w:rsidR="00F2048E" w:rsidRPr="00F2048E" w:rsidRDefault="00F2048E" w:rsidP="00F2048E">
      <w:pPr>
        <w:rPr>
          <w:rFonts w:cs="Times New Roman"/>
          <w:szCs w:val="24"/>
        </w:rPr>
      </w:pPr>
      <w:r w:rsidRPr="00F2048E">
        <w:rPr>
          <w:rFonts w:cs="Times New Roman"/>
          <w:szCs w:val="24"/>
        </w:rPr>
        <w:t xml:space="preserve">[    ] Empowering local authorities in revenue generation </w:t>
      </w:r>
    </w:p>
    <w:p w:rsidR="00F2048E" w:rsidRPr="00F2048E" w:rsidRDefault="00F2048E" w:rsidP="00F2048E">
      <w:pPr>
        <w:rPr>
          <w:rFonts w:cs="Times New Roman"/>
          <w:szCs w:val="24"/>
        </w:rPr>
      </w:pPr>
      <w:r w:rsidRPr="00F2048E">
        <w:rPr>
          <w:rFonts w:cs="Times New Roman"/>
          <w:szCs w:val="24"/>
        </w:rPr>
        <w:t xml:space="preserve">[     ] Collection of revenue through legislation. </w:t>
      </w:r>
    </w:p>
    <w:p w:rsidR="00F2048E" w:rsidRPr="00F2048E" w:rsidRDefault="00F2048E" w:rsidP="00F2048E">
      <w:pPr>
        <w:rPr>
          <w:rFonts w:cs="Times New Roman"/>
          <w:szCs w:val="24"/>
        </w:rPr>
      </w:pPr>
      <w:r w:rsidRPr="00F2048E">
        <w:rPr>
          <w:rFonts w:cs="Times New Roman"/>
          <w:szCs w:val="24"/>
        </w:rPr>
        <w:t xml:space="preserve">[     ] Employment of qualified staff </w:t>
      </w:r>
    </w:p>
    <w:p w:rsidR="00F2048E" w:rsidRPr="00F2048E" w:rsidRDefault="00F2048E" w:rsidP="00F2048E">
      <w:pPr>
        <w:rPr>
          <w:rFonts w:cs="Times New Roman"/>
          <w:szCs w:val="24"/>
        </w:rPr>
      </w:pPr>
      <w:r w:rsidRPr="00F2048E">
        <w:rPr>
          <w:rFonts w:cs="Times New Roman"/>
          <w:szCs w:val="24"/>
        </w:rPr>
        <w:lastRenderedPageBreak/>
        <w:t xml:space="preserve">[    ] Practicing good corporate governance </w:t>
      </w:r>
    </w:p>
    <w:p w:rsidR="00F2048E" w:rsidRPr="00F2048E" w:rsidRDefault="00F2048E" w:rsidP="00F2048E">
      <w:pPr>
        <w:rPr>
          <w:rFonts w:cs="Times New Roman"/>
          <w:szCs w:val="24"/>
        </w:rPr>
      </w:pPr>
      <w:r w:rsidRPr="00F2048E">
        <w:rPr>
          <w:rFonts w:cs="Times New Roman"/>
          <w:szCs w:val="24"/>
        </w:rPr>
        <w:t xml:space="preserve">[    ] Enforcing adequate control measures </w:t>
      </w:r>
    </w:p>
    <w:p w:rsidR="00F2048E" w:rsidRPr="00F2048E" w:rsidRDefault="00F2048E" w:rsidP="00F2048E">
      <w:pPr>
        <w:rPr>
          <w:rFonts w:cs="Times New Roman"/>
          <w:szCs w:val="24"/>
        </w:rPr>
      </w:pPr>
      <w:r w:rsidRPr="00F2048E">
        <w:rPr>
          <w:rFonts w:cs="Times New Roman"/>
          <w:szCs w:val="24"/>
        </w:rPr>
        <w:t>[    ] Enforcing effective debt control systems</w:t>
      </w:r>
    </w:p>
    <w:p w:rsidR="00F2048E" w:rsidRPr="00F2048E" w:rsidRDefault="00F2048E" w:rsidP="00F2048E">
      <w:pPr>
        <w:rPr>
          <w:rFonts w:cs="Times New Roman"/>
          <w:szCs w:val="24"/>
        </w:rPr>
      </w:pPr>
      <w:r w:rsidRPr="00F2048E">
        <w:rPr>
          <w:rFonts w:cs="Times New Roman"/>
          <w:szCs w:val="24"/>
        </w:rPr>
        <w:t xml:space="preserve">[    ] Reduction of service charges </w:t>
      </w:r>
    </w:p>
    <w:p w:rsidR="00F2048E" w:rsidRPr="00F2048E" w:rsidRDefault="00F2048E" w:rsidP="00F2048E">
      <w:pPr>
        <w:rPr>
          <w:rFonts w:cs="Times New Roman"/>
          <w:szCs w:val="24"/>
        </w:rPr>
      </w:pPr>
      <w:r w:rsidRPr="00F2048E">
        <w:rPr>
          <w:rFonts w:cs="Times New Roman"/>
          <w:szCs w:val="24"/>
        </w:rPr>
        <w:t>[    ] Proper billing and also must be done in time</w:t>
      </w:r>
    </w:p>
    <w:p w:rsidR="00F2048E" w:rsidRPr="00F2048E" w:rsidRDefault="00F2048E" w:rsidP="00F2048E">
      <w:pPr>
        <w:rPr>
          <w:rFonts w:cs="Times New Roman"/>
          <w:b/>
          <w:bCs/>
          <w:szCs w:val="24"/>
        </w:rPr>
      </w:pPr>
      <w:r w:rsidRPr="00F2048E">
        <w:rPr>
          <w:rFonts w:cs="Times New Roman"/>
          <w:b/>
          <w:bCs/>
          <w:szCs w:val="24"/>
        </w:rPr>
        <w:t>3.2 Other Strategies that CRDC should apply in improving the revenue collection</w:t>
      </w:r>
    </w:p>
    <w:tbl>
      <w:tblPr>
        <w:tblW w:w="9681" w:type="dxa"/>
        <w:tblLook w:val="04A0" w:firstRow="1" w:lastRow="0" w:firstColumn="1" w:lastColumn="0" w:noHBand="0" w:noVBand="1"/>
      </w:tblPr>
      <w:tblGrid>
        <w:gridCol w:w="7465"/>
        <w:gridCol w:w="534"/>
        <w:gridCol w:w="625"/>
        <w:gridCol w:w="534"/>
        <w:gridCol w:w="523"/>
      </w:tblGrid>
      <w:tr w:rsidR="00F2048E" w:rsidRPr="00F2048E" w:rsidTr="00F2048E">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bCs/>
                <w:szCs w:val="24"/>
              </w:rPr>
            </w:pPr>
            <w:r w:rsidRPr="00F2048E">
              <w:rPr>
                <w:rFonts w:cs="Times New Roman"/>
                <w:b/>
                <w:bCs/>
                <w:szCs w:val="24"/>
              </w:rPr>
              <w:t>Questions</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bCs/>
                <w:szCs w:val="24"/>
              </w:rPr>
            </w:pPr>
            <w:r w:rsidRPr="00F2048E">
              <w:rPr>
                <w:rFonts w:cs="Times New Roman"/>
                <w:b/>
                <w:bCs/>
                <w:szCs w:val="24"/>
              </w:rPr>
              <w:t>A</w:t>
            </w: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bCs/>
                <w:szCs w:val="24"/>
              </w:rPr>
            </w:pPr>
            <w:r w:rsidRPr="00F2048E">
              <w:rPr>
                <w:rFonts w:cs="Times New Roman"/>
                <w:b/>
                <w:bCs/>
                <w:szCs w:val="24"/>
              </w:rPr>
              <w:t>SA</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bCs/>
                <w:szCs w:val="24"/>
              </w:rPr>
            </w:pPr>
            <w:r w:rsidRPr="00F2048E">
              <w:rPr>
                <w:rFonts w:cs="Times New Roman"/>
                <w:b/>
                <w:bCs/>
                <w:szCs w:val="24"/>
              </w:rPr>
              <w:t>D</w:t>
            </w: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bCs/>
                <w:szCs w:val="24"/>
              </w:rPr>
            </w:pPr>
            <w:r w:rsidRPr="00F2048E">
              <w:rPr>
                <w:rFonts w:cs="Times New Roman"/>
                <w:b/>
                <w:bCs/>
                <w:szCs w:val="24"/>
              </w:rPr>
              <w:t>SD</w:t>
            </w:r>
          </w:p>
        </w:tc>
      </w:tr>
      <w:tr w:rsidR="00F2048E" w:rsidRPr="00F2048E" w:rsidTr="00F2048E">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r w:rsidRPr="00F2048E">
              <w:rPr>
                <w:rFonts w:cs="Times New Roman"/>
                <w:szCs w:val="24"/>
              </w:rPr>
              <w:t>Revenue collection needs to be improved.</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r>
      <w:tr w:rsidR="00F2048E" w:rsidRPr="00F2048E" w:rsidTr="00F2048E">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central Government should help Local Governments to improve its revenue collections</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r>
      <w:tr w:rsidR="00F2048E" w:rsidRPr="00F2048E" w:rsidTr="00F2048E">
        <w:trPr>
          <w:trHeight w:val="433"/>
        </w:trPr>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central Government should increase on its grants to the Local</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r>
      <w:tr w:rsidR="00F2048E" w:rsidRPr="00F2048E" w:rsidTr="00F2048E">
        <w:trPr>
          <w:trHeight w:val="781"/>
        </w:trPr>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Governments to improve on revenue collection.</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r>
      <w:tr w:rsidR="00F2048E" w:rsidRPr="00F2048E" w:rsidTr="00F2048E">
        <w:tc>
          <w:tcPr>
            <w:tcW w:w="746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Does use of different ways to collect revenue like Eco-cash, one wallet swipe, town city application helps in collection of revenue.</w:t>
            </w: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62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3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Cs/>
                <w:szCs w:val="24"/>
              </w:rPr>
            </w:pPr>
          </w:p>
        </w:tc>
      </w:tr>
    </w:tbl>
    <w:p w:rsidR="00F2048E" w:rsidRPr="00F2048E" w:rsidRDefault="00F2048E" w:rsidP="00F2048E">
      <w:pPr>
        <w:rPr>
          <w:rFonts w:cs="Times New Roman"/>
          <w:szCs w:val="24"/>
        </w:rPr>
      </w:pPr>
    </w:p>
    <w:p w:rsidR="00F2048E" w:rsidRPr="00F2048E" w:rsidRDefault="00F2048E" w:rsidP="00F2048E">
      <w:pPr>
        <w:rPr>
          <w:rFonts w:cs="Times New Roman"/>
          <w:b/>
          <w:bCs/>
          <w:szCs w:val="24"/>
        </w:rPr>
      </w:pPr>
      <w:r w:rsidRPr="00F2048E">
        <w:rPr>
          <w:rFonts w:cs="Times New Roman"/>
          <w:b/>
          <w:bCs/>
          <w:szCs w:val="24"/>
        </w:rPr>
        <w:t>4.1 Causes of poor service delivery</w:t>
      </w:r>
    </w:p>
    <w:tbl>
      <w:tblPr>
        <w:tblW w:w="9985" w:type="dxa"/>
        <w:tblLook w:val="04A0" w:firstRow="1" w:lastRow="0" w:firstColumn="1" w:lastColumn="0" w:noHBand="0" w:noVBand="1"/>
      </w:tblPr>
      <w:tblGrid>
        <w:gridCol w:w="7735"/>
        <w:gridCol w:w="563"/>
        <w:gridCol w:w="523"/>
        <w:gridCol w:w="624"/>
        <w:gridCol w:w="540"/>
      </w:tblGrid>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Questions</w:t>
            </w:r>
          </w:p>
        </w:tc>
        <w:tc>
          <w:tcPr>
            <w:tcW w:w="56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A</w:t>
            </w: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SA</w:t>
            </w:r>
          </w:p>
        </w:tc>
        <w:tc>
          <w:tcPr>
            <w:tcW w:w="62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D</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SD</w:t>
            </w: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 xml:space="preserve">Does councilor interference cause poor service delivery? </w:t>
            </w:r>
          </w:p>
        </w:tc>
        <w:tc>
          <w:tcPr>
            <w:tcW w:w="56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2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 xml:space="preserve">There is lack of finance or poor revenue base which causes poor service delivery. </w:t>
            </w:r>
          </w:p>
        </w:tc>
        <w:tc>
          <w:tcPr>
            <w:tcW w:w="56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2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Poor planning and monitoring lead to poor service delivery</w:t>
            </w:r>
          </w:p>
        </w:tc>
        <w:tc>
          <w:tcPr>
            <w:tcW w:w="56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23"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24"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bl>
    <w:p w:rsidR="00F2048E" w:rsidRPr="00F2048E" w:rsidRDefault="00F2048E" w:rsidP="00F2048E">
      <w:pPr>
        <w:rPr>
          <w:rFonts w:cs="Times New Roman"/>
          <w:szCs w:val="24"/>
        </w:rPr>
      </w:pPr>
      <w:r w:rsidRPr="00F2048E">
        <w:rPr>
          <w:rFonts w:cs="Times New Roman"/>
          <w:szCs w:val="24"/>
        </w:rPr>
        <w:t xml:space="preserve"> </w:t>
      </w:r>
    </w:p>
    <w:p w:rsidR="00F2048E" w:rsidRPr="00F2048E" w:rsidRDefault="00F2048E" w:rsidP="00F2048E">
      <w:pPr>
        <w:rPr>
          <w:rFonts w:cs="Times New Roman"/>
          <w:b/>
          <w:szCs w:val="24"/>
        </w:rPr>
      </w:pPr>
      <w:r w:rsidRPr="00F2048E">
        <w:rPr>
          <w:rFonts w:cs="Times New Roman"/>
          <w:b/>
          <w:szCs w:val="24"/>
        </w:rPr>
        <w:lastRenderedPageBreak/>
        <w:t xml:space="preserve">4.2 Briefly explain any other causes of poor service delivery? </w:t>
      </w:r>
    </w:p>
    <w:p w:rsidR="00F2048E" w:rsidRPr="00F2048E" w:rsidRDefault="00F2048E" w:rsidP="00F2048E">
      <w:pPr>
        <w:rPr>
          <w:rFonts w:cs="Times New Roman"/>
          <w:szCs w:val="24"/>
        </w:rPr>
      </w:pPr>
      <w:r w:rsidRPr="00F2048E">
        <w:rPr>
          <w:rFonts w:cs="Times New Roman"/>
          <w:szCs w:val="24"/>
        </w:rPr>
        <w:t xml:space="preserve">……………………………………………………………………………………………………………………………………………………………………………………………………………… </w:t>
      </w:r>
    </w:p>
    <w:p w:rsidR="00F2048E" w:rsidRPr="00F2048E" w:rsidRDefault="00F2048E" w:rsidP="00F2048E">
      <w:pPr>
        <w:rPr>
          <w:rFonts w:cs="Times New Roman"/>
          <w:b/>
          <w:szCs w:val="24"/>
        </w:rPr>
      </w:pPr>
      <w:r w:rsidRPr="00F2048E">
        <w:rPr>
          <w:rFonts w:cs="Times New Roman"/>
          <w:b/>
          <w:szCs w:val="24"/>
        </w:rPr>
        <w:t>5. How best can CRDC improve their services? Ways they can use to improve the service?</w:t>
      </w:r>
    </w:p>
    <w:p w:rsidR="00F2048E" w:rsidRPr="00F2048E" w:rsidRDefault="00F2048E" w:rsidP="00F2048E">
      <w:pPr>
        <w:rPr>
          <w:rFonts w:cs="Times New Roman"/>
          <w:szCs w:val="24"/>
        </w:rPr>
      </w:pPr>
      <w:r w:rsidRPr="00F2048E">
        <w:rPr>
          <w:rFonts w:cs="Times New Roman"/>
          <w:szCs w:val="24"/>
        </w:rPr>
        <w:t>………………………………………………………………………………………………………………………………………………………………………………………………………………………………………………………………………………………………………………………</w:t>
      </w:r>
    </w:p>
    <w:p w:rsidR="00F2048E" w:rsidRPr="00F2048E" w:rsidRDefault="00F2048E" w:rsidP="00F2048E">
      <w:pPr>
        <w:rPr>
          <w:rFonts w:cs="Times New Roman"/>
          <w:b/>
          <w:szCs w:val="24"/>
        </w:rPr>
      </w:pPr>
      <w:r w:rsidRPr="00F2048E">
        <w:rPr>
          <w:rFonts w:cs="Times New Roman"/>
          <w:b/>
          <w:szCs w:val="24"/>
        </w:rPr>
        <w:t xml:space="preserve">6.1 In your opinion is there any relationship between service delivery and revenue collection? </w:t>
      </w:r>
    </w:p>
    <w:p w:rsidR="00F2048E" w:rsidRPr="00F2048E" w:rsidRDefault="00F2048E" w:rsidP="00F2048E">
      <w:pPr>
        <w:rPr>
          <w:rFonts w:cs="Times New Roman"/>
          <w:szCs w:val="24"/>
        </w:rPr>
      </w:pPr>
      <w:r w:rsidRPr="00F2048E">
        <w:rPr>
          <w:rFonts w:cs="Times New Roman"/>
          <w:szCs w:val="24"/>
        </w:rPr>
        <w:t xml:space="preserve">[     ] Yes                           [    ] No </w:t>
      </w:r>
    </w:p>
    <w:p w:rsidR="00F2048E" w:rsidRPr="00F2048E" w:rsidRDefault="00F2048E" w:rsidP="00F2048E">
      <w:pPr>
        <w:rPr>
          <w:rFonts w:cs="Times New Roman"/>
          <w:b/>
          <w:szCs w:val="24"/>
        </w:rPr>
      </w:pPr>
      <w:r w:rsidRPr="00F2048E">
        <w:rPr>
          <w:rFonts w:cs="Times New Roman"/>
          <w:b/>
          <w:szCs w:val="24"/>
        </w:rPr>
        <w:t>6.2 The relationship between revenue collection and service delivery</w:t>
      </w:r>
    </w:p>
    <w:tbl>
      <w:tblPr>
        <w:tblW w:w="9985" w:type="dxa"/>
        <w:tblLook w:val="04A0" w:firstRow="1" w:lastRow="0" w:firstColumn="1" w:lastColumn="0" w:noHBand="0" w:noVBand="1"/>
      </w:tblPr>
      <w:tblGrid>
        <w:gridCol w:w="7735"/>
        <w:gridCol w:w="540"/>
        <w:gridCol w:w="540"/>
        <w:gridCol w:w="630"/>
        <w:gridCol w:w="540"/>
      </w:tblGrid>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Questions</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A</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SA</w:t>
            </w: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D</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b/>
                <w:szCs w:val="24"/>
              </w:rPr>
            </w:pPr>
            <w:r w:rsidRPr="00F2048E">
              <w:rPr>
                <w:rFonts w:cs="Times New Roman"/>
                <w:b/>
                <w:szCs w:val="24"/>
              </w:rPr>
              <w:t>SA</w:t>
            </w: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Does the Council utilize its revenue to provide services to the People?</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public gets services depending on the revenue collected by the CRDC</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RDC provides various services from the revenue it collects</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 xml:space="preserve"> Service provision reduces with reduction in revenue collection and vice versa.</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Service provision is a priority as far as the expenditures of Local Authority are concerned</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Revenue from donor funds is primarily used to provide basic services to the community</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Central Government provides various grants to Local Governments to enable the provision services to the community</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r w:rsidR="00F2048E" w:rsidRPr="00F2048E" w:rsidTr="00F2048E">
        <w:tc>
          <w:tcPr>
            <w:tcW w:w="7735"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r w:rsidRPr="00F2048E">
              <w:rPr>
                <w:rFonts w:cs="Times New Roman"/>
                <w:szCs w:val="24"/>
              </w:rPr>
              <w:t>The Central Government ensures that its grants to Local Government are suitably utilized to provide services to the community</w:t>
            </w: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63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F2048E" w:rsidRPr="00F2048E" w:rsidRDefault="00F2048E" w:rsidP="00F2048E">
            <w:pPr>
              <w:rPr>
                <w:rFonts w:cs="Times New Roman"/>
                <w:szCs w:val="24"/>
              </w:rPr>
            </w:pPr>
          </w:p>
        </w:tc>
      </w:tr>
    </w:tbl>
    <w:p w:rsidR="00F2048E" w:rsidRPr="00F2048E" w:rsidRDefault="00F2048E" w:rsidP="00F2048E">
      <w:pPr>
        <w:pStyle w:val="Heading1"/>
      </w:pPr>
      <w:bookmarkStart w:id="242" w:name="_Toc94114839"/>
      <w:bookmarkStart w:id="243" w:name="_Toc136920485"/>
      <w:bookmarkStart w:id="244" w:name="_Toc137019374"/>
      <w:r w:rsidRPr="00F2048E">
        <w:lastRenderedPageBreak/>
        <w:t>APPENDIX 2: EMPLOYEES</w:t>
      </w:r>
      <w:bookmarkEnd w:id="242"/>
      <w:bookmarkEnd w:id="243"/>
      <w:bookmarkEnd w:id="244"/>
    </w:p>
    <w:p w:rsidR="00F2048E" w:rsidRPr="00F2048E" w:rsidRDefault="00F2048E" w:rsidP="00F2048E">
      <w:pPr>
        <w:rPr>
          <w:rFonts w:cs="Times New Roman"/>
          <w:b/>
          <w:szCs w:val="24"/>
        </w:rPr>
      </w:pPr>
      <w:bookmarkStart w:id="245" w:name="_Toc94114840"/>
      <w:r w:rsidRPr="00F2048E">
        <w:rPr>
          <w:rFonts w:cs="Times New Roman"/>
          <w:b/>
          <w:szCs w:val="24"/>
        </w:rPr>
        <w:t>Questions for Interviews</w:t>
      </w:r>
      <w:bookmarkEnd w:id="245"/>
      <w:r w:rsidRPr="00F2048E">
        <w:rPr>
          <w:rFonts w:cs="Times New Roman"/>
          <w:b/>
          <w:szCs w:val="24"/>
        </w:rPr>
        <w:t xml:space="preserve">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How would you respond if someone claims that the CRDC is not adequately utilizing revenue streams under its jurisdiction?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What, in your perspective, is preventing CRDC from collecting revenue?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What is the most effective way for CRDC to overcome these limitations?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As indicated by allegations in local newspapers, corruption and misappropriation of funds by council personnel has been a problem in many local governments.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What strategies has CRDC implemented to address this issue?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Is it true that politicians play a role in low tax collections, and if so, how?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What steps do you take to recover funds from residents who are behind on their payments?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What can CRDC do to improve revenue collection?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 Residents are complaining for paying the services they are not receiving for instance, sewer system. So how can you address this issue?</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 Do you receive your devolution funds? </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If the above answer is yes when your start receiving them do and what progress so far have you made with those funds.</w:t>
      </w:r>
    </w:p>
    <w:p w:rsidR="00F2048E" w:rsidRPr="00F2048E" w:rsidRDefault="00F2048E" w:rsidP="00F2048E">
      <w:pPr>
        <w:numPr>
          <w:ilvl w:val="0"/>
          <w:numId w:val="12"/>
        </w:numPr>
        <w:spacing w:line="276" w:lineRule="auto"/>
        <w:rPr>
          <w:rFonts w:cs="Times New Roman"/>
          <w:szCs w:val="24"/>
        </w:rPr>
      </w:pPr>
      <w:r w:rsidRPr="00F2048E">
        <w:rPr>
          <w:rFonts w:cs="Times New Roman"/>
          <w:szCs w:val="24"/>
        </w:rPr>
        <w:t xml:space="preserve"> Do you think there is a need of employment of skilled workers?</w:t>
      </w:r>
    </w:p>
    <w:p w:rsidR="00F2048E" w:rsidRDefault="00F2048E" w:rsidP="00F2048E">
      <w:pPr>
        <w:numPr>
          <w:ilvl w:val="0"/>
          <w:numId w:val="12"/>
        </w:numPr>
        <w:spacing w:line="276" w:lineRule="auto"/>
        <w:rPr>
          <w:rFonts w:cs="Times New Roman"/>
          <w:szCs w:val="24"/>
        </w:rPr>
      </w:pPr>
      <w:r w:rsidRPr="00F2048E">
        <w:rPr>
          <w:rFonts w:cs="Times New Roman"/>
          <w:szCs w:val="24"/>
        </w:rPr>
        <w:t>Do revenue collection and service delivery have a relationship? If yes, how?</w:t>
      </w:r>
    </w:p>
    <w:p w:rsidR="00F2048E" w:rsidRDefault="00F2048E" w:rsidP="00F2048E">
      <w:pPr>
        <w:spacing w:line="276" w:lineRule="auto"/>
        <w:ind w:left="720"/>
        <w:rPr>
          <w:rFonts w:cs="Times New Roman"/>
          <w:szCs w:val="24"/>
        </w:rPr>
      </w:pPr>
    </w:p>
    <w:p w:rsidR="00F2048E" w:rsidRPr="00F2048E" w:rsidRDefault="00F2048E" w:rsidP="00F2048E">
      <w:pPr>
        <w:spacing w:line="276" w:lineRule="auto"/>
        <w:ind w:left="720"/>
        <w:rPr>
          <w:rFonts w:cs="Times New Roman"/>
          <w:szCs w:val="24"/>
        </w:rPr>
      </w:pPr>
    </w:p>
    <w:p w:rsidR="00F2048E" w:rsidRPr="00F2048E" w:rsidRDefault="00F2048E" w:rsidP="00F2048E">
      <w:pPr>
        <w:ind w:left="360"/>
        <w:jc w:val="center"/>
        <w:rPr>
          <w:rFonts w:cs="Times New Roman"/>
          <w:szCs w:val="24"/>
        </w:rPr>
      </w:pPr>
      <w:r w:rsidRPr="00F2048E">
        <w:rPr>
          <w:rFonts w:ascii="Bradley Hand ITC" w:hAnsi="Bradley Hand ITC" w:cs="Times New Roman"/>
          <w:b/>
          <w:bCs/>
          <w:szCs w:val="24"/>
        </w:rPr>
        <w:t>THE END</w:t>
      </w:r>
    </w:p>
    <w:p w:rsidR="00F2048E" w:rsidRPr="00F2048E" w:rsidRDefault="00F2048E" w:rsidP="00F2048E">
      <w:pPr>
        <w:ind w:left="360"/>
        <w:jc w:val="center"/>
        <w:rPr>
          <w:rFonts w:cs="Times New Roman"/>
          <w:szCs w:val="24"/>
        </w:rPr>
      </w:pPr>
      <w:r w:rsidRPr="00F2048E">
        <w:rPr>
          <w:rFonts w:ascii="Bradley Hand ITC" w:hAnsi="Bradley Hand ITC" w:cs="Times New Roman"/>
          <w:b/>
          <w:bCs/>
          <w:szCs w:val="24"/>
        </w:rPr>
        <w:t>THANK YOUR FOR YOUR CORPORATION!!</w:t>
      </w:r>
    </w:p>
    <w:p w:rsidR="00F2048E" w:rsidRPr="00F2048E" w:rsidRDefault="00F2048E" w:rsidP="00F2048E">
      <w:pPr>
        <w:pStyle w:val="Heading1"/>
      </w:pPr>
      <w:bookmarkStart w:id="246" w:name="_Toc94114841"/>
      <w:bookmarkStart w:id="247" w:name="_Toc136920486"/>
      <w:bookmarkStart w:id="248" w:name="_Toc137019375"/>
      <w:r w:rsidRPr="00F2048E">
        <w:lastRenderedPageBreak/>
        <w:t>APPENDIX 3: COUNCILORS</w:t>
      </w:r>
      <w:bookmarkEnd w:id="246"/>
      <w:bookmarkEnd w:id="247"/>
      <w:bookmarkEnd w:id="248"/>
      <w:r w:rsidRPr="00F2048E">
        <w:t xml:space="preserve"> </w:t>
      </w:r>
    </w:p>
    <w:p w:rsidR="00F2048E" w:rsidRPr="00F2048E" w:rsidRDefault="00F2048E" w:rsidP="00F2048E">
      <w:pPr>
        <w:rPr>
          <w:rFonts w:cs="Times New Roman"/>
          <w:b/>
          <w:szCs w:val="24"/>
        </w:rPr>
      </w:pPr>
      <w:bookmarkStart w:id="249" w:name="_Toc94114842"/>
      <w:r w:rsidRPr="00F2048E">
        <w:rPr>
          <w:rFonts w:cs="Times New Roman"/>
          <w:b/>
          <w:szCs w:val="24"/>
        </w:rPr>
        <w:t>Interview Guide</w:t>
      </w:r>
      <w:bookmarkEnd w:id="249"/>
      <w:r w:rsidRPr="00F2048E">
        <w:rPr>
          <w:rFonts w:cs="Times New Roman"/>
          <w:b/>
          <w:szCs w:val="24"/>
        </w:rPr>
        <w:t xml:space="preserve"> </w:t>
      </w:r>
    </w:p>
    <w:p w:rsidR="00F2048E" w:rsidRPr="00F2048E" w:rsidRDefault="00F2048E" w:rsidP="00F2048E">
      <w:pPr>
        <w:rPr>
          <w:rFonts w:cs="Times New Roman"/>
          <w:szCs w:val="24"/>
        </w:rPr>
      </w:pPr>
      <w:r w:rsidRPr="00F2048E">
        <w:rPr>
          <w:rFonts w:cs="Times New Roman"/>
          <w:szCs w:val="24"/>
        </w:rPr>
        <w:t xml:space="preserve">1. Why do you believe revenue collection is critical to the council's success? </w:t>
      </w:r>
    </w:p>
    <w:p w:rsidR="00F2048E" w:rsidRPr="00F2048E" w:rsidRDefault="00F2048E" w:rsidP="00F2048E">
      <w:pPr>
        <w:rPr>
          <w:rFonts w:cs="Times New Roman"/>
          <w:szCs w:val="24"/>
        </w:rPr>
      </w:pPr>
      <w:r w:rsidRPr="00F2048E">
        <w:rPr>
          <w:rFonts w:cs="Times New Roman"/>
          <w:szCs w:val="24"/>
        </w:rPr>
        <w:t xml:space="preserve">2. What are the income collecting problems that your municipality faces? </w:t>
      </w:r>
    </w:p>
    <w:p w:rsidR="00F2048E" w:rsidRPr="00F2048E" w:rsidRDefault="00F2048E" w:rsidP="00F2048E">
      <w:pPr>
        <w:rPr>
          <w:rFonts w:cs="Times New Roman"/>
          <w:szCs w:val="24"/>
        </w:rPr>
      </w:pPr>
      <w:r w:rsidRPr="00F2048E">
        <w:rPr>
          <w:rFonts w:cs="Times New Roman"/>
          <w:szCs w:val="24"/>
        </w:rPr>
        <w:t xml:space="preserve">3. What initiatives have been implemented to improve revenue collection? </w:t>
      </w:r>
    </w:p>
    <w:p w:rsidR="00F2048E" w:rsidRPr="00F2048E" w:rsidRDefault="00F2048E" w:rsidP="00F2048E">
      <w:pPr>
        <w:rPr>
          <w:rFonts w:cs="Times New Roman"/>
          <w:szCs w:val="24"/>
        </w:rPr>
      </w:pPr>
      <w:r w:rsidRPr="00F2048E">
        <w:rPr>
          <w:rFonts w:cs="Times New Roman"/>
          <w:szCs w:val="24"/>
        </w:rPr>
        <w:t xml:space="preserve">4. What factors contribute to your municipality's poor service delivery? </w:t>
      </w:r>
    </w:p>
    <w:p w:rsidR="00F2048E" w:rsidRPr="00F2048E" w:rsidRDefault="00F2048E" w:rsidP="00F2048E">
      <w:pPr>
        <w:rPr>
          <w:rFonts w:cs="Times New Roman"/>
          <w:szCs w:val="24"/>
        </w:rPr>
      </w:pPr>
      <w:r w:rsidRPr="00F2048E">
        <w:rPr>
          <w:rFonts w:cs="Times New Roman"/>
          <w:szCs w:val="24"/>
        </w:rPr>
        <w:t xml:space="preserve">5. What effect has politics had on local government income collection?  </w:t>
      </w:r>
    </w:p>
    <w:p w:rsidR="00F2048E" w:rsidRPr="00F2048E" w:rsidRDefault="00F2048E" w:rsidP="00F2048E">
      <w:pPr>
        <w:rPr>
          <w:rFonts w:cs="Times New Roman"/>
          <w:szCs w:val="24"/>
        </w:rPr>
      </w:pPr>
      <w:r w:rsidRPr="00F2048E">
        <w:rPr>
          <w:rFonts w:cs="Times New Roman"/>
          <w:szCs w:val="24"/>
        </w:rPr>
        <w:t xml:space="preserve">6. is there a beneficial relationship between revenue collecting and service delivery, in your opinion? </w:t>
      </w:r>
    </w:p>
    <w:p w:rsidR="00F2048E" w:rsidRPr="00F2048E" w:rsidRDefault="00F2048E" w:rsidP="00F2048E">
      <w:pPr>
        <w:rPr>
          <w:rFonts w:cs="Times New Roman"/>
          <w:szCs w:val="24"/>
        </w:rPr>
      </w:pPr>
      <w:r w:rsidRPr="00F2048E">
        <w:rPr>
          <w:rFonts w:cs="Times New Roman"/>
          <w:szCs w:val="24"/>
        </w:rPr>
        <w:t xml:space="preserve">7. When performing their duties, do councilors follow the code of conduct? </w:t>
      </w: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jc w:val="center"/>
        <w:rPr>
          <w:rFonts w:ascii="Bradley Hand ITC" w:hAnsi="Bradley Hand ITC" w:cs="Times New Roman"/>
          <w:b/>
          <w:bCs/>
          <w:szCs w:val="24"/>
        </w:rPr>
      </w:pPr>
      <w:r w:rsidRPr="00F2048E">
        <w:rPr>
          <w:rFonts w:ascii="Bradley Hand ITC" w:hAnsi="Bradley Hand ITC" w:cs="Times New Roman"/>
          <w:b/>
          <w:bCs/>
          <w:szCs w:val="24"/>
        </w:rPr>
        <w:t>THE END</w:t>
      </w:r>
    </w:p>
    <w:p w:rsidR="00F2048E" w:rsidRPr="00F2048E" w:rsidRDefault="00F2048E" w:rsidP="00F2048E">
      <w:pPr>
        <w:jc w:val="center"/>
        <w:rPr>
          <w:rFonts w:ascii="Bradley Hand ITC" w:hAnsi="Bradley Hand ITC" w:cs="Times New Roman"/>
          <w:b/>
          <w:bCs/>
          <w:szCs w:val="24"/>
        </w:rPr>
      </w:pPr>
      <w:r w:rsidRPr="00F2048E">
        <w:rPr>
          <w:rFonts w:ascii="Bradley Hand ITC" w:hAnsi="Bradley Hand ITC" w:cs="Times New Roman"/>
          <w:b/>
          <w:bCs/>
          <w:szCs w:val="24"/>
        </w:rPr>
        <w:t>THANK YOUR FOR YOUR CORPORATION!!</w:t>
      </w:r>
    </w:p>
    <w:p w:rsidR="00F2048E" w:rsidRPr="00F2048E" w:rsidRDefault="00F2048E" w:rsidP="00F2048E">
      <w:pPr>
        <w:rPr>
          <w:rFonts w:cs="Times New Roman"/>
          <w:szCs w:val="24"/>
        </w:rPr>
      </w:pPr>
    </w:p>
    <w:p w:rsidR="00F2048E" w:rsidRPr="00F2048E" w:rsidRDefault="00F2048E" w:rsidP="00F2048E">
      <w:pPr>
        <w:rPr>
          <w:rFonts w:cs="Times New Roman"/>
          <w:b/>
          <w:szCs w:val="24"/>
        </w:rPr>
      </w:pPr>
      <w:bookmarkStart w:id="250" w:name="_Toc94114843"/>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rPr>
          <w:rFonts w:cs="Times New Roman"/>
          <w:szCs w:val="24"/>
        </w:rPr>
      </w:pPr>
    </w:p>
    <w:p w:rsidR="00F2048E" w:rsidRPr="00F2048E" w:rsidRDefault="00F2048E" w:rsidP="00F2048E">
      <w:pPr>
        <w:pStyle w:val="Heading1"/>
      </w:pPr>
      <w:bookmarkStart w:id="251" w:name="_Toc136920487"/>
      <w:bookmarkStart w:id="252" w:name="_Toc137019376"/>
      <w:r w:rsidRPr="00F2048E">
        <w:lastRenderedPageBreak/>
        <w:t>APPENDIX 4. RESIDENTS AND BUSINESS OWNERS</w:t>
      </w:r>
      <w:bookmarkEnd w:id="250"/>
      <w:bookmarkEnd w:id="251"/>
      <w:bookmarkEnd w:id="252"/>
    </w:p>
    <w:p w:rsidR="00F2048E" w:rsidRPr="00F2048E" w:rsidRDefault="00F2048E" w:rsidP="00F2048E">
      <w:pPr>
        <w:rPr>
          <w:rFonts w:cs="Times New Roman"/>
          <w:b/>
          <w:szCs w:val="24"/>
        </w:rPr>
      </w:pPr>
      <w:bookmarkStart w:id="253" w:name="_Toc94114844"/>
      <w:r w:rsidRPr="00F2048E">
        <w:rPr>
          <w:rFonts w:cs="Times New Roman"/>
          <w:b/>
          <w:szCs w:val="24"/>
        </w:rPr>
        <w:t>Interview Guide</w:t>
      </w:r>
      <w:bookmarkEnd w:id="253"/>
      <w:r w:rsidRPr="00F2048E">
        <w:rPr>
          <w:rFonts w:cs="Times New Roman"/>
          <w:b/>
          <w:szCs w:val="24"/>
        </w:rPr>
        <w:t xml:space="preserve"> </w:t>
      </w:r>
    </w:p>
    <w:p w:rsidR="00F2048E" w:rsidRPr="00F2048E" w:rsidRDefault="00F2048E" w:rsidP="00F2048E">
      <w:pPr>
        <w:rPr>
          <w:rFonts w:cs="Times New Roman"/>
          <w:szCs w:val="24"/>
        </w:rPr>
      </w:pPr>
      <w:r w:rsidRPr="00F2048E">
        <w:rPr>
          <w:rFonts w:cs="Times New Roman"/>
          <w:szCs w:val="24"/>
        </w:rPr>
        <w:t xml:space="preserve">1. Do you make paying council levies a top priority? </w:t>
      </w:r>
    </w:p>
    <w:p w:rsidR="00F2048E" w:rsidRPr="00F2048E" w:rsidRDefault="00F2048E" w:rsidP="00F2048E">
      <w:pPr>
        <w:rPr>
          <w:rFonts w:cs="Times New Roman"/>
          <w:szCs w:val="24"/>
        </w:rPr>
      </w:pPr>
      <w:r w:rsidRPr="00F2048E">
        <w:rPr>
          <w:rFonts w:cs="Times New Roman"/>
          <w:szCs w:val="24"/>
        </w:rPr>
        <w:t xml:space="preserve">2. Are you happy with the services provided by your local government? </w:t>
      </w:r>
    </w:p>
    <w:p w:rsidR="00F2048E" w:rsidRPr="00F2048E" w:rsidRDefault="00F2048E" w:rsidP="00F2048E">
      <w:pPr>
        <w:rPr>
          <w:rFonts w:cs="Times New Roman"/>
          <w:szCs w:val="24"/>
        </w:rPr>
      </w:pPr>
      <w:r w:rsidRPr="00F2048E">
        <w:rPr>
          <w:rFonts w:cs="Times New Roman"/>
          <w:szCs w:val="24"/>
        </w:rPr>
        <w:t xml:space="preserve">3. What do you believe has the most impact on Chikomba Rural District Council's service delivery? </w:t>
      </w:r>
    </w:p>
    <w:p w:rsidR="00F2048E" w:rsidRPr="00F2048E" w:rsidRDefault="00F2048E" w:rsidP="00F2048E">
      <w:pPr>
        <w:rPr>
          <w:rFonts w:cs="Times New Roman"/>
          <w:szCs w:val="24"/>
        </w:rPr>
      </w:pPr>
      <w:r w:rsidRPr="00F2048E">
        <w:rPr>
          <w:rFonts w:cs="Times New Roman"/>
          <w:szCs w:val="24"/>
        </w:rPr>
        <w:t xml:space="preserve">4. What are your thoughts on council corruption and misuse of funds? </w:t>
      </w:r>
    </w:p>
    <w:p w:rsidR="00F2048E" w:rsidRPr="00F2048E" w:rsidRDefault="00F2048E" w:rsidP="00F2048E">
      <w:pPr>
        <w:rPr>
          <w:rFonts w:cs="Times New Roman"/>
          <w:szCs w:val="24"/>
        </w:rPr>
      </w:pPr>
      <w:r w:rsidRPr="00F2048E">
        <w:rPr>
          <w:rFonts w:cs="Times New Roman"/>
          <w:szCs w:val="24"/>
        </w:rPr>
        <w:t xml:space="preserve">5. What tactics do you think your municipality should employ to increase income collection? </w:t>
      </w: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rPr>
          <w:rFonts w:cs="Times New Roman"/>
          <w:bCs/>
          <w:szCs w:val="24"/>
        </w:rPr>
      </w:pPr>
    </w:p>
    <w:p w:rsidR="00F2048E" w:rsidRPr="00F2048E" w:rsidRDefault="00F2048E" w:rsidP="00F2048E">
      <w:pPr>
        <w:jc w:val="center"/>
        <w:rPr>
          <w:rFonts w:ascii="Bradley Hand ITC" w:hAnsi="Bradley Hand ITC" w:cs="Times New Roman"/>
          <w:b/>
          <w:bCs/>
          <w:szCs w:val="24"/>
        </w:rPr>
      </w:pPr>
      <w:r w:rsidRPr="00F2048E">
        <w:rPr>
          <w:rFonts w:ascii="Bradley Hand ITC" w:hAnsi="Bradley Hand ITC" w:cs="Times New Roman"/>
          <w:b/>
          <w:bCs/>
          <w:szCs w:val="24"/>
        </w:rPr>
        <w:t>THE END</w:t>
      </w:r>
    </w:p>
    <w:p w:rsidR="00F2048E" w:rsidRPr="00F2048E" w:rsidRDefault="00F2048E" w:rsidP="00F2048E">
      <w:pPr>
        <w:jc w:val="center"/>
        <w:rPr>
          <w:rFonts w:ascii="Bradley Hand ITC" w:hAnsi="Bradley Hand ITC" w:cs="Times New Roman"/>
          <w:b/>
          <w:bCs/>
          <w:szCs w:val="24"/>
        </w:rPr>
      </w:pPr>
      <w:r w:rsidRPr="00F2048E">
        <w:rPr>
          <w:rFonts w:ascii="Bradley Hand ITC" w:hAnsi="Bradley Hand ITC" w:cs="Times New Roman"/>
          <w:b/>
          <w:bCs/>
          <w:szCs w:val="24"/>
        </w:rPr>
        <w:t>THANK YOUR FOR YOUR CORPORATION!!</w:t>
      </w:r>
    </w:p>
    <w:p w:rsidR="00F2048E" w:rsidRPr="001B007C" w:rsidRDefault="00F2048E" w:rsidP="003A4ED8">
      <w:pPr>
        <w:rPr>
          <w:szCs w:val="24"/>
        </w:rPr>
      </w:pPr>
    </w:p>
    <w:sectPr w:rsidR="00F2048E" w:rsidRPr="001B007C" w:rsidSect="00BC71C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99" w:rsidRDefault="008D4C99" w:rsidP="00F2048E">
      <w:pPr>
        <w:spacing w:after="0" w:line="240" w:lineRule="auto"/>
      </w:pPr>
      <w:r>
        <w:separator/>
      </w:r>
    </w:p>
  </w:endnote>
  <w:endnote w:type="continuationSeparator" w:id="0">
    <w:p w:rsidR="008D4C99" w:rsidRDefault="008D4C99" w:rsidP="00F2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73583"/>
      <w:docPartObj>
        <w:docPartGallery w:val="Page Numbers (Bottom of Page)"/>
        <w:docPartUnique/>
      </w:docPartObj>
    </w:sdtPr>
    <w:sdtEndPr/>
    <w:sdtContent>
      <w:p w:rsidR="00B86A8B" w:rsidRDefault="00B86A8B">
        <w:pPr>
          <w:pStyle w:val="Footer"/>
          <w:jc w:val="right"/>
        </w:pPr>
        <w:r>
          <w:t xml:space="preserve">Page | </w:t>
        </w:r>
        <w:r>
          <w:fldChar w:fldCharType="begin"/>
        </w:r>
        <w:r>
          <w:instrText xml:space="preserve"> PAGE   \* MERGEFORMAT </w:instrText>
        </w:r>
        <w:r>
          <w:fldChar w:fldCharType="separate"/>
        </w:r>
        <w:r w:rsidR="00351789">
          <w:rPr>
            <w:noProof/>
          </w:rPr>
          <w:t>7</w:t>
        </w:r>
        <w:r>
          <w:rPr>
            <w:noProof/>
          </w:rPr>
          <w:fldChar w:fldCharType="end"/>
        </w:r>
        <w:r>
          <w:t xml:space="preserve"> </w:t>
        </w:r>
      </w:p>
    </w:sdtContent>
  </w:sdt>
  <w:p w:rsidR="00B86A8B" w:rsidRDefault="00B86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99" w:rsidRDefault="008D4C99" w:rsidP="00F2048E">
      <w:pPr>
        <w:spacing w:after="0" w:line="240" w:lineRule="auto"/>
      </w:pPr>
      <w:r>
        <w:separator/>
      </w:r>
    </w:p>
  </w:footnote>
  <w:footnote w:type="continuationSeparator" w:id="0">
    <w:p w:rsidR="008D4C99" w:rsidRDefault="008D4C99" w:rsidP="00F20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F20592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0000002"/>
    <w:multiLevelType w:val="multilevel"/>
    <w:tmpl w:val="03D62EC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0000003"/>
    <w:multiLevelType w:val="hybridMultilevel"/>
    <w:tmpl w:val="D8C8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53E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8100C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59ADCA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00000009"/>
    <w:multiLevelType w:val="multilevel"/>
    <w:tmpl w:val="7A62A7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006E31CB"/>
    <w:multiLevelType w:val="multilevel"/>
    <w:tmpl w:val="B5E306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40753C"/>
    <w:multiLevelType w:val="multilevel"/>
    <w:tmpl w:val="15407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B40B44"/>
    <w:multiLevelType w:val="hybridMultilevel"/>
    <w:tmpl w:val="9D2656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A79A9"/>
    <w:multiLevelType w:val="hybridMultilevel"/>
    <w:tmpl w:val="4726F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1628C"/>
    <w:multiLevelType w:val="hybridMultilevel"/>
    <w:tmpl w:val="E4E6E1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3"/>
  </w:num>
  <w:num w:numId="8">
    <w:abstractNumId w:val="6"/>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A"/>
    <w:rsid w:val="000046D2"/>
    <w:rsid w:val="00094421"/>
    <w:rsid w:val="0009577D"/>
    <w:rsid w:val="000A0789"/>
    <w:rsid w:val="000B27FA"/>
    <w:rsid w:val="000C0D5A"/>
    <w:rsid w:val="000C2ED1"/>
    <w:rsid w:val="0012042D"/>
    <w:rsid w:val="001405AA"/>
    <w:rsid w:val="00166685"/>
    <w:rsid w:val="001B007C"/>
    <w:rsid w:val="00231D4E"/>
    <w:rsid w:val="002814A9"/>
    <w:rsid w:val="00351789"/>
    <w:rsid w:val="003807DE"/>
    <w:rsid w:val="003A4ED8"/>
    <w:rsid w:val="003F7286"/>
    <w:rsid w:val="00502F03"/>
    <w:rsid w:val="00570BC2"/>
    <w:rsid w:val="005F181D"/>
    <w:rsid w:val="00602BE1"/>
    <w:rsid w:val="00604DF1"/>
    <w:rsid w:val="00661B30"/>
    <w:rsid w:val="00671908"/>
    <w:rsid w:val="006E0C55"/>
    <w:rsid w:val="007003C8"/>
    <w:rsid w:val="007431DB"/>
    <w:rsid w:val="008533D3"/>
    <w:rsid w:val="008D4C99"/>
    <w:rsid w:val="009050CD"/>
    <w:rsid w:val="00921016"/>
    <w:rsid w:val="00937D01"/>
    <w:rsid w:val="00A136C1"/>
    <w:rsid w:val="00A51FB3"/>
    <w:rsid w:val="00A54061"/>
    <w:rsid w:val="00A921DB"/>
    <w:rsid w:val="00B67C29"/>
    <w:rsid w:val="00B86A8B"/>
    <w:rsid w:val="00BC71C4"/>
    <w:rsid w:val="00C02FF5"/>
    <w:rsid w:val="00C57ED3"/>
    <w:rsid w:val="00CB2071"/>
    <w:rsid w:val="00CE3F0E"/>
    <w:rsid w:val="00D11D4F"/>
    <w:rsid w:val="00D64B0E"/>
    <w:rsid w:val="00D679C1"/>
    <w:rsid w:val="00E06ADB"/>
    <w:rsid w:val="00E43251"/>
    <w:rsid w:val="00E7684E"/>
    <w:rsid w:val="00E95A18"/>
    <w:rsid w:val="00F2048E"/>
    <w:rsid w:val="00F61ECA"/>
    <w:rsid w:val="00FC0E6D"/>
    <w:rsid w:val="00FC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E10EE-4E51-47D4-BE91-940D576A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before="24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07C"/>
    <w:pPr>
      <w:spacing w:before="0" w:after="200"/>
      <w:jc w:val="both"/>
    </w:pPr>
    <w:rPr>
      <w:rFonts w:ascii="Times New Roman" w:hAnsi="Times New Roman" w:cs="Calibri"/>
      <w:sz w:val="24"/>
      <w:lang w:eastAsia="zh-CN"/>
    </w:rPr>
  </w:style>
  <w:style w:type="paragraph" w:styleId="Heading1">
    <w:name w:val="heading 1"/>
    <w:basedOn w:val="Normal"/>
    <w:next w:val="Normal"/>
    <w:link w:val="Heading1Char"/>
    <w:autoRedefine/>
    <w:uiPriority w:val="9"/>
    <w:qFormat/>
    <w:rsid w:val="00F2048E"/>
    <w:pPr>
      <w:keepNext/>
      <w:keepLines/>
      <w:spacing w:before="240" w:after="240" w:line="480" w:lineRule="auto"/>
      <w:outlineLvl w:val="0"/>
    </w:pPr>
    <w:rPr>
      <w:rFonts w:eastAsia="SimSun" w:cs="Times New Roman"/>
      <w:b/>
      <w:bCs/>
      <w:sz w:val="28"/>
      <w:szCs w:val="24"/>
      <w:lang w:val="en-ZW"/>
    </w:rPr>
  </w:style>
  <w:style w:type="paragraph" w:styleId="Heading2">
    <w:name w:val="heading 2"/>
    <w:basedOn w:val="Normal"/>
    <w:next w:val="Normal"/>
    <w:link w:val="Heading2Char"/>
    <w:autoRedefine/>
    <w:qFormat/>
    <w:rsid w:val="00CE3F0E"/>
    <w:pPr>
      <w:keepNext/>
      <w:keepLines/>
      <w:spacing w:after="0"/>
      <w:outlineLvl w:val="1"/>
    </w:pPr>
    <w:rPr>
      <w:rFonts w:eastAsia="SimSun" w:cs="Times New Roman"/>
      <w:b/>
      <w:szCs w:val="24"/>
      <w:lang w:val="en-ZW"/>
    </w:rPr>
  </w:style>
  <w:style w:type="paragraph" w:styleId="Heading3">
    <w:name w:val="heading 3"/>
    <w:basedOn w:val="Normal"/>
    <w:next w:val="Normal"/>
    <w:link w:val="Heading3Char"/>
    <w:uiPriority w:val="9"/>
    <w:qFormat/>
    <w:pPr>
      <w:keepNext/>
      <w:keepLines/>
      <w:spacing w:before="280" w:after="240"/>
      <w:outlineLvl w:val="2"/>
    </w:pPr>
    <w:rPr>
      <w:rFonts w:cs="SimSun"/>
      <w:b/>
      <w:szCs w:val="24"/>
      <w:lang w:val="en-GB"/>
    </w:rPr>
  </w:style>
  <w:style w:type="paragraph" w:styleId="Heading4">
    <w:name w:val="heading 4"/>
    <w:basedOn w:val="Normal"/>
    <w:next w:val="Normal"/>
    <w:link w:val="Heading4Char"/>
    <w:uiPriority w:val="9"/>
    <w:qFormat/>
    <w:pPr>
      <w:keepNext/>
      <w:keepLines/>
      <w:spacing w:before="160"/>
      <w:jc w:val="center"/>
      <w:outlineLvl w:val="3"/>
    </w:pPr>
    <w:rPr>
      <w:rFonts w:eastAsia="SimSu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3F0E"/>
    <w:rPr>
      <w:rFonts w:ascii="Times New Roman" w:eastAsia="SimSun" w:hAnsi="Times New Roman" w:cs="Times New Roman"/>
      <w:b/>
      <w:sz w:val="24"/>
      <w:szCs w:val="24"/>
      <w:lang w:val="en-ZW" w:eastAsia="zh-CN"/>
    </w:rPr>
  </w:style>
  <w:style w:type="character" w:customStyle="1" w:styleId="Heading3Char">
    <w:name w:val="Heading 3 Char"/>
    <w:basedOn w:val="DefaultParagraphFont"/>
    <w:link w:val="Heading3"/>
    <w:uiPriority w:val="9"/>
    <w:rPr>
      <w:rFonts w:ascii="Times New Roman" w:hAnsi="Times New Roman" w:cs="SimSun"/>
      <w:b/>
      <w:sz w:val="24"/>
      <w:szCs w:val="24"/>
      <w:lang w:val="en-GB"/>
    </w:rPr>
  </w:style>
  <w:style w:type="paragraph" w:styleId="Title">
    <w:name w:val="Title"/>
    <w:basedOn w:val="Normal"/>
    <w:next w:val="Normal"/>
    <w:link w:val="TitleChar"/>
    <w:uiPriority w:val="10"/>
    <w:qFormat/>
    <w:pPr>
      <w:spacing w:after="240" w:line="480" w:lineRule="auto"/>
      <w:contextualSpacing/>
      <w:jc w:val="center"/>
    </w:pPr>
    <w:rPr>
      <w:rFonts w:eastAsia="SimSun" w:cs="Times New Roman"/>
      <w:b/>
      <w:spacing w:val="-10"/>
      <w:kern w:val="28"/>
      <w:sz w:val="36"/>
      <w:szCs w:val="24"/>
      <w:lang w:val="en-ZW"/>
    </w:rPr>
  </w:style>
  <w:style w:type="character" w:customStyle="1" w:styleId="TitleChar">
    <w:name w:val="Title Char"/>
    <w:basedOn w:val="DefaultParagraphFont"/>
    <w:link w:val="Title"/>
    <w:uiPriority w:val="10"/>
    <w:rPr>
      <w:rFonts w:ascii="Times New Roman" w:eastAsia="SimSun" w:hAnsi="Times New Roman" w:cs="Times New Roman"/>
      <w:b/>
      <w:spacing w:val="-10"/>
      <w:kern w:val="28"/>
      <w:sz w:val="36"/>
      <w:szCs w:val="24"/>
      <w:lang w:val="en-ZW" w:eastAsia="zh-CN"/>
    </w:rPr>
  </w:style>
  <w:style w:type="character" w:customStyle="1" w:styleId="Heading1Char">
    <w:name w:val="Heading 1 Char"/>
    <w:basedOn w:val="DefaultParagraphFont"/>
    <w:link w:val="Heading1"/>
    <w:uiPriority w:val="9"/>
    <w:rsid w:val="00F2048E"/>
    <w:rPr>
      <w:rFonts w:ascii="Times New Roman" w:eastAsia="SimSun" w:hAnsi="Times New Roman" w:cs="Times New Roman"/>
      <w:b/>
      <w:bCs/>
      <w:sz w:val="28"/>
      <w:szCs w:val="24"/>
      <w:lang w:val="en-ZW" w:eastAsia="zh-CN"/>
    </w:rPr>
  </w:style>
  <w:style w:type="character" w:customStyle="1" w:styleId="Heading4Char">
    <w:name w:val="Heading 4 Char"/>
    <w:basedOn w:val="DefaultParagraphFont"/>
    <w:link w:val="Heading4"/>
    <w:uiPriority w:val="9"/>
    <w:rPr>
      <w:rFonts w:ascii="Times New Roman" w:eastAsia="SimSun" w:hAnsi="Times New Roman"/>
      <w:b/>
      <w:iCs/>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lang w:eastAsia="zh-CN"/>
    </w:rPr>
  </w:style>
  <w:style w:type="table" w:customStyle="1" w:styleId="Style24">
    <w:name w:val="_Style 24"/>
    <w:basedOn w:val="TableNormal"/>
    <w:rsid w:val="00CE3F0E"/>
    <w:pPr>
      <w:spacing w:before="0" w:after="0" w:line="240" w:lineRule="auto"/>
    </w:pPr>
    <w:rPr>
      <w:rFonts w:cs="Calibri"/>
      <w:sz w:val="20"/>
      <w:szCs w:val="20"/>
    </w:rPr>
    <w:tblPr>
      <w:tblInd w:w="0" w:type="dxa"/>
      <w:tblCellMar>
        <w:top w:w="0" w:type="dxa"/>
        <w:left w:w="108" w:type="dxa"/>
        <w:bottom w:w="0" w:type="dxa"/>
        <w:right w:w="108" w:type="dxa"/>
      </w:tblCellMar>
    </w:tblPr>
  </w:style>
  <w:style w:type="paragraph" w:customStyle="1" w:styleId="Default">
    <w:name w:val="Default"/>
    <w:rsid w:val="00CE3F0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CE3F0E"/>
    <w:pPr>
      <w:spacing w:line="240" w:lineRule="auto"/>
      <w:jc w:val="left"/>
    </w:pPr>
    <w:rPr>
      <w:rFonts w:ascii="Calibri" w:hAnsi="Calibri"/>
      <w:i/>
      <w:iCs/>
      <w:color w:val="1F497D" w:themeColor="text2"/>
      <w:sz w:val="18"/>
      <w:szCs w:val="18"/>
    </w:rPr>
  </w:style>
  <w:style w:type="paragraph" w:styleId="NoSpacing">
    <w:name w:val="No Spacing"/>
    <w:uiPriority w:val="1"/>
    <w:qFormat/>
    <w:rsid w:val="00CE3F0E"/>
    <w:pPr>
      <w:spacing w:before="0" w:after="0" w:line="240" w:lineRule="auto"/>
      <w:jc w:val="both"/>
    </w:pPr>
    <w:rPr>
      <w:rFonts w:ascii="New times roman" w:hAnsi="New times roman" w:cs="Calibri"/>
      <w:sz w:val="24"/>
      <w:lang w:eastAsia="zh-CN"/>
    </w:rPr>
  </w:style>
  <w:style w:type="table" w:customStyle="1" w:styleId="TableGrid">
    <w:name w:val="TableGrid"/>
    <w:rsid w:val="003807DE"/>
    <w:pPr>
      <w:spacing w:before="0" w:after="0" w:line="240" w:lineRule="auto"/>
    </w:pPr>
    <w:rPr>
      <w:rFonts w:eastAsia="Times New Roman" w:cs="Times New Roman"/>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807DE"/>
    <w:pPr>
      <w:spacing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3807DE"/>
    <w:pPr>
      <w:spacing w:after="100"/>
    </w:pPr>
  </w:style>
  <w:style w:type="paragraph" w:styleId="TOC2">
    <w:name w:val="toc 2"/>
    <w:basedOn w:val="Normal"/>
    <w:next w:val="Normal"/>
    <w:autoRedefine/>
    <w:uiPriority w:val="39"/>
    <w:unhideWhenUsed/>
    <w:rsid w:val="003807DE"/>
    <w:pPr>
      <w:spacing w:after="100"/>
      <w:ind w:left="240"/>
    </w:pPr>
  </w:style>
  <w:style w:type="paragraph" w:styleId="TOC3">
    <w:name w:val="toc 3"/>
    <w:basedOn w:val="Normal"/>
    <w:next w:val="Normal"/>
    <w:autoRedefine/>
    <w:uiPriority w:val="39"/>
    <w:unhideWhenUsed/>
    <w:rsid w:val="003807DE"/>
    <w:pPr>
      <w:spacing w:after="100"/>
      <w:ind w:left="480"/>
    </w:pPr>
  </w:style>
  <w:style w:type="paragraph" w:styleId="TOC4">
    <w:name w:val="toc 4"/>
    <w:basedOn w:val="Normal"/>
    <w:next w:val="Normal"/>
    <w:autoRedefine/>
    <w:uiPriority w:val="39"/>
    <w:unhideWhenUsed/>
    <w:rsid w:val="003807DE"/>
    <w:pPr>
      <w:spacing w:after="100" w:line="259" w:lineRule="auto"/>
      <w:ind w:left="660"/>
      <w:jc w:val="left"/>
    </w:pPr>
    <w:rPr>
      <w:rFonts w:asciiTheme="minorHAnsi" w:eastAsiaTheme="minorEastAsia" w:hAnsiTheme="minorHAnsi" w:cstheme="minorBidi"/>
      <w:sz w:val="22"/>
      <w:lang w:eastAsia="en-US"/>
    </w:rPr>
  </w:style>
  <w:style w:type="paragraph" w:styleId="TOC5">
    <w:name w:val="toc 5"/>
    <w:basedOn w:val="Normal"/>
    <w:next w:val="Normal"/>
    <w:autoRedefine/>
    <w:uiPriority w:val="39"/>
    <w:unhideWhenUsed/>
    <w:rsid w:val="003807DE"/>
    <w:pPr>
      <w:spacing w:after="100" w:line="259" w:lineRule="auto"/>
      <w:ind w:left="880"/>
      <w:jc w:val="left"/>
    </w:pPr>
    <w:rPr>
      <w:rFonts w:asciiTheme="minorHAnsi" w:eastAsiaTheme="minorEastAsia" w:hAnsiTheme="minorHAnsi" w:cstheme="minorBidi"/>
      <w:sz w:val="22"/>
      <w:lang w:eastAsia="en-US"/>
    </w:rPr>
  </w:style>
  <w:style w:type="paragraph" w:styleId="TOC6">
    <w:name w:val="toc 6"/>
    <w:basedOn w:val="Normal"/>
    <w:next w:val="Normal"/>
    <w:autoRedefine/>
    <w:uiPriority w:val="39"/>
    <w:unhideWhenUsed/>
    <w:rsid w:val="003807DE"/>
    <w:pPr>
      <w:spacing w:after="100" w:line="259" w:lineRule="auto"/>
      <w:ind w:left="1100"/>
      <w:jc w:val="left"/>
    </w:pPr>
    <w:rPr>
      <w:rFonts w:asciiTheme="minorHAnsi" w:eastAsiaTheme="minorEastAsia" w:hAnsiTheme="minorHAnsi" w:cstheme="minorBidi"/>
      <w:sz w:val="22"/>
      <w:lang w:eastAsia="en-US"/>
    </w:rPr>
  </w:style>
  <w:style w:type="paragraph" w:styleId="TOC7">
    <w:name w:val="toc 7"/>
    <w:basedOn w:val="Normal"/>
    <w:next w:val="Normal"/>
    <w:autoRedefine/>
    <w:uiPriority w:val="39"/>
    <w:unhideWhenUsed/>
    <w:rsid w:val="003807DE"/>
    <w:pPr>
      <w:spacing w:after="100" w:line="259" w:lineRule="auto"/>
      <w:ind w:left="1320"/>
      <w:jc w:val="left"/>
    </w:pPr>
    <w:rPr>
      <w:rFonts w:asciiTheme="minorHAnsi" w:eastAsiaTheme="minorEastAsia" w:hAnsiTheme="minorHAnsi" w:cstheme="minorBidi"/>
      <w:sz w:val="22"/>
      <w:lang w:eastAsia="en-US"/>
    </w:rPr>
  </w:style>
  <w:style w:type="paragraph" w:styleId="TOC8">
    <w:name w:val="toc 8"/>
    <w:basedOn w:val="Normal"/>
    <w:next w:val="Normal"/>
    <w:autoRedefine/>
    <w:uiPriority w:val="39"/>
    <w:unhideWhenUsed/>
    <w:rsid w:val="003807DE"/>
    <w:pPr>
      <w:spacing w:after="100" w:line="259" w:lineRule="auto"/>
      <w:ind w:left="1540"/>
      <w:jc w:val="left"/>
    </w:pPr>
    <w:rPr>
      <w:rFonts w:asciiTheme="minorHAnsi" w:eastAsiaTheme="minorEastAsia" w:hAnsiTheme="minorHAnsi" w:cstheme="minorBidi"/>
      <w:sz w:val="22"/>
      <w:lang w:eastAsia="en-US"/>
    </w:rPr>
  </w:style>
  <w:style w:type="paragraph" w:styleId="TOC9">
    <w:name w:val="toc 9"/>
    <w:basedOn w:val="Normal"/>
    <w:next w:val="Normal"/>
    <w:autoRedefine/>
    <w:uiPriority w:val="39"/>
    <w:unhideWhenUsed/>
    <w:rsid w:val="003807DE"/>
    <w:pPr>
      <w:spacing w:after="100" w:line="259" w:lineRule="auto"/>
      <w:ind w:left="1760"/>
      <w:jc w:val="left"/>
    </w:pPr>
    <w:rPr>
      <w:rFonts w:asciiTheme="minorHAnsi" w:eastAsiaTheme="minorEastAsia" w:hAnsiTheme="minorHAnsi" w:cstheme="minorBidi"/>
      <w:sz w:val="22"/>
      <w:lang w:eastAsia="en-US"/>
    </w:rPr>
  </w:style>
  <w:style w:type="character" w:styleId="Hyperlink">
    <w:name w:val="Hyperlink"/>
    <w:basedOn w:val="DefaultParagraphFont"/>
    <w:uiPriority w:val="99"/>
    <w:unhideWhenUsed/>
    <w:rsid w:val="003807DE"/>
    <w:rPr>
      <w:color w:val="0000FF" w:themeColor="hyperlink"/>
      <w:u w:val="single"/>
    </w:rPr>
  </w:style>
  <w:style w:type="paragraph" w:styleId="TableofFigures">
    <w:name w:val="table of figures"/>
    <w:basedOn w:val="Normal"/>
    <w:next w:val="Normal"/>
    <w:uiPriority w:val="99"/>
    <w:unhideWhenUsed/>
    <w:rsid w:val="00937D01"/>
    <w:pPr>
      <w:spacing w:after="0"/>
    </w:pPr>
  </w:style>
  <w:style w:type="paragraph" w:styleId="Header">
    <w:name w:val="header"/>
    <w:basedOn w:val="Normal"/>
    <w:link w:val="HeaderChar"/>
    <w:uiPriority w:val="99"/>
    <w:unhideWhenUsed/>
    <w:rsid w:val="00F2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8E"/>
    <w:rPr>
      <w:rFonts w:ascii="Times New Roman" w:hAnsi="Times New Roman" w:cs="Calibri"/>
      <w:sz w:val="24"/>
      <w:lang w:eastAsia="zh-CN"/>
    </w:rPr>
  </w:style>
  <w:style w:type="paragraph" w:styleId="Footer">
    <w:name w:val="footer"/>
    <w:basedOn w:val="Normal"/>
    <w:link w:val="FooterChar"/>
    <w:uiPriority w:val="99"/>
    <w:unhideWhenUsed/>
    <w:rsid w:val="00F2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8E"/>
    <w:rPr>
      <w:rFonts w:ascii="Times New Roman" w:hAnsi="Times New Roman" w:cs="Calibri"/>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Number</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Males</c:v>
                </c:pt>
                <c:pt idx="1">
                  <c:v>Females</c:v>
                </c:pt>
              </c:strCache>
            </c:strRef>
          </c:cat>
          <c:val>
            <c:numRef>
              <c:f>Sheet1!$B$2:$B$3</c:f>
              <c:numCache>
                <c:formatCode>General</c:formatCode>
                <c:ptCount val="2"/>
                <c:pt idx="0">
                  <c:v>20</c:v>
                </c:pt>
                <c:pt idx="1">
                  <c:v>30</c:v>
                </c:pt>
              </c:numCache>
            </c:numRef>
          </c:val>
          <c:extLst xmlns:c16r2="http://schemas.microsoft.com/office/drawing/2015/06/chart">
            <c:ext xmlns:c16="http://schemas.microsoft.com/office/drawing/2014/chart" uri="{C3380CC4-5D6E-409C-BE32-E72D297353CC}">
              <c16:uniqueId val="{00000000-45B0-E845-9D66-0471B5CCE7A5}"/>
            </c:ext>
          </c:extLst>
        </c:ser>
        <c:dLbls>
          <c:showLegendKey val="0"/>
          <c:showVal val="1"/>
          <c:showCatName val="0"/>
          <c:showSerName val="0"/>
          <c:showPercent val="0"/>
          <c:showBubbleSize val="0"/>
        </c:dLbls>
        <c:gapWidth val="150"/>
        <c:overlap val="100"/>
        <c:axId val="-746767056"/>
        <c:axId val="-746765968"/>
      </c:barChart>
      <c:catAx>
        <c:axId val="-7467670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65968"/>
        <c:crosses val="autoZero"/>
        <c:auto val="1"/>
        <c:lblAlgn val="ctr"/>
        <c:lblOffset val="100"/>
        <c:noMultiLvlLbl val="0"/>
      </c:catAx>
      <c:valAx>
        <c:axId val="-74676596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6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Number of holders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C807-4AA8-BEE6-446B1392DB0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C807-4AA8-BEE6-446B1392DB0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C807-4AA8-BEE6-446B1392DB0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C807-4AA8-BEE6-446B1392DB0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C807-4AA8-BEE6-446B1392DB0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C807-4AA8-BEE6-446B1392DB0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C807-4AA8-BEE6-446B1392DB0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C807-4AA8-BEE6-446B1392DB0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C807-4AA8-BEE6-446B1392DB0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C807-4AA8-BEE6-446B1392DB01}"/>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C807-4AA8-BEE6-446B1392DB01}"/>
                </c:ex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C807-4AA8-BEE6-446B1392DB01}"/>
                </c:ex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C807-4AA8-BEE6-446B1392DB01}"/>
                </c:ex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C807-4AA8-BEE6-446B1392DB01}"/>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C807-4AA8-BEE6-446B1392DB01}"/>
                </c:ex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C807-4AA8-BEE6-446B1392DB01}"/>
                </c:ext>
                <c:ext xmlns:c15="http://schemas.microsoft.com/office/drawing/2012/chart" uri="{CE6537A1-D6FC-4f65-9D91-7224C49458BB}"/>
              </c:extLst>
            </c:dLbl>
            <c:dLbl>
              <c:idx val="6"/>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C807-4AA8-BEE6-446B1392DB01}"/>
                </c:ex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C807-4AA8-BEE6-446B1392DB01}"/>
                </c:ext>
                <c:ext xmlns:c15="http://schemas.microsoft.com/office/drawing/2012/chart" uri="{CE6537A1-D6FC-4f65-9D91-7224C49458BB}"/>
              </c:extLst>
            </c:dLbl>
            <c:dLbl>
              <c:idx val="8"/>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C807-4AA8-BEE6-446B1392DB01}"/>
                </c:ext>
                <c:ext xmlns:c15="http://schemas.microsoft.com/office/drawing/2012/chart" uri="{CE6537A1-D6FC-4f65-9D91-7224C49458BB}"/>
              </c:extLst>
            </c:dLbl>
            <c:dLbl>
              <c:idx val="9"/>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C807-4AA8-BEE6-446B1392DB01}"/>
                </c:ex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Sheet1!$A$2:$A$11</c:f>
              <c:strCache>
                <c:ptCount val="10"/>
                <c:pt idx="0">
                  <c:v>Revenue Collectors</c:v>
                </c:pt>
                <c:pt idx="1">
                  <c:v>Revenue Clerks</c:v>
                </c:pt>
                <c:pt idx="2">
                  <c:v>Accountant</c:v>
                </c:pt>
                <c:pt idx="3">
                  <c:v>E.o Finance</c:v>
                </c:pt>
                <c:pt idx="4">
                  <c:v>Internal Auditor</c:v>
                </c:pt>
                <c:pt idx="5">
                  <c:v>Loss Control</c:v>
                </c:pt>
                <c:pt idx="6">
                  <c:v>Councilors</c:v>
                </c:pt>
                <c:pt idx="7">
                  <c:v>Engineer</c:v>
                </c:pt>
                <c:pt idx="8">
                  <c:v>HR</c:v>
                </c:pt>
                <c:pt idx="9">
                  <c:v>Inspectors</c:v>
                </c:pt>
              </c:strCache>
            </c:strRef>
          </c:cat>
          <c:val>
            <c:numRef>
              <c:f>Sheet1!$B$2:$B$11</c:f>
              <c:numCache>
                <c:formatCode>General</c:formatCode>
                <c:ptCount val="10"/>
                <c:pt idx="0">
                  <c:v>8</c:v>
                </c:pt>
                <c:pt idx="1">
                  <c:v>3</c:v>
                </c:pt>
                <c:pt idx="2">
                  <c:v>1</c:v>
                </c:pt>
                <c:pt idx="3">
                  <c:v>1</c:v>
                </c:pt>
                <c:pt idx="4">
                  <c:v>1</c:v>
                </c:pt>
                <c:pt idx="5">
                  <c:v>4</c:v>
                </c:pt>
                <c:pt idx="6">
                  <c:v>2</c:v>
                </c:pt>
                <c:pt idx="7">
                  <c:v>1</c:v>
                </c:pt>
                <c:pt idx="8">
                  <c:v>2</c:v>
                </c:pt>
                <c:pt idx="9">
                  <c:v>2</c:v>
                </c:pt>
              </c:numCache>
            </c:numRef>
          </c:val>
          <c:extLst xmlns:c16r2="http://schemas.microsoft.com/office/drawing/2015/06/chart">
            <c:ext xmlns:c16="http://schemas.microsoft.com/office/drawing/2014/chart" uri="{C3380CC4-5D6E-409C-BE32-E72D297353CC}">
              <c16:uniqueId val="{00000000-379F-2044-9D10-46E6615E7FF6}"/>
            </c:ext>
          </c:extLst>
        </c:ser>
        <c:dLbls>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number of employed</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140C-460E-BB48-B53F51ADC0A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40C-460E-BB48-B53F51ADC0A4}"/>
              </c:ext>
            </c:extLst>
          </c:dPt>
          <c:dLbls>
            <c:dLbl>
              <c:idx val="0"/>
              <c:tx>
                <c:rich>
                  <a:bodyPr/>
                  <a:lstStyle/>
                  <a:p>
                    <a:r>
                      <a:rPr lang="en-US"/>
                      <a:t>Employeed
45%</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40C-460E-BB48-B53F51ADC0A4}"/>
                </c:ext>
                <c:ext xmlns:c15="http://schemas.microsoft.com/office/drawing/2012/chart" uri="{CE6537A1-D6FC-4f65-9D91-7224C49458BB}"/>
              </c:extLst>
            </c:dLbl>
            <c:dLbl>
              <c:idx val="1"/>
              <c:tx>
                <c:rich>
                  <a:bodyPr/>
                  <a:lstStyle/>
                  <a:p>
                    <a:r>
                      <a:rPr lang="en-US"/>
                      <a:t>Unemployeed
55%</a:t>
                    </a: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40C-460E-BB48-B53F51ADC0A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employeed</c:v>
                </c:pt>
                <c:pt idx="1">
                  <c:v>unemployeed</c:v>
                </c:pt>
              </c:strCache>
            </c:strRef>
          </c:cat>
          <c:val>
            <c:numRef>
              <c:f>Sheet1!$B$2:$B$3</c:f>
              <c:numCache>
                <c:formatCode>General</c:formatCode>
                <c:ptCount val="2"/>
                <c:pt idx="0">
                  <c:v>9</c:v>
                </c:pt>
                <c:pt idx="1">
                  <c:v>11</c:v>
                </c:pt>
              </c:numCache>
            </c:numRef>
          </c:val>
          <c:extLst xmlns:c16r2="http://schemas.microsoft.com/office/drawing/2015/06/chart">
            <c:ext xmlns:c16="http://schemas.microsoft.com/office/drawing/2014/chart" uri="{C3380CC4-5D6E-409C-BE32-E72D297353CC}">
              <c16:uniqueId val="{00000000-F13C-AD46-BECA-D5EEA070D60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Sheet6!$B$1</c:f>
              <c:strCache>
                <c:ptCount val="1"/>
                <c:pt idx="0">
                  <c:v>Does CRDC provides service delivery to the community</c:v>
                </c:pt>
              </c:strCache>
            </c:strRef>
          </c:tx>
          <c:spPr>
            <a:solidFill>
              <a:schemeClr val="accent1"/>
            </a:solidFill>
            <a:ln>
              <a:noFill/>
            </a:ln>
            <a:effectLst/>
            <a:sp3d/>
          </c:spPr>
          <c:invertIfNegative val="0"/>
          <c:cat>
            <c:strRef>
              <c:f>Sheet6!$A$2:$A$3</c:f>
              <c:strCache>
                <c:ptCount val="2"/>
                <c:pt idx="0">
                  <c:v>Yes</c:v>
                </c:pt>
                <c:pt idx="1">
                  <c:v>No</c:v>
                </c:pt>
              </c:strCache>
            </c:strRef>
          </c:cat>
          <c:val>
            <c:numRef>
              <c:f>Sheet6!$B$2:$B$3</c:f>
              <c:numCache>
                <c:formatCode>General</c:formatCode>
                <c:ptCount val="2"/>
                <c:pt idx="0">
                  <c:v>30</c:v>
                </c:pt>
                <c:pt idx="1">
                  <c:v>10</c:v>
                </c:pt>
              </c:numCache>
            </c:numRef>
          </c:val>
          <c:extLst xmlns:c16r2="http://schemas.microsoft.com/office/drawing/2015/06/chart">
            <c:ext xmlns:c16="http://schemas.microsoft.com/office/drawing/2014/chart" uri="{C3380CC4-5D6E-409C-BE32-E72D297353CC}">
              <c16:uniqueId val="{00000000-8F48-A045-A3B7-4A641F0D00D9}"/>
            </c:ext>
          </c:extLst>
        </c:ser>
        <c:dLbls>
          <c:showLegendKey val="0"/>
          <c:showVal val="0"/>
          <c:showCatName val="0"/>
          <c:showSerName val="0"/>
          <c:showPercent val="0"/>
          <c:showBubbleSize val="0"/>
        </c:dLbls>
        <c:gapWidth val="150"/>
        <c:overlap val="100"/>
        <c:axId val="-746768688"/>
        <c:axId val="-746761616"/>
      </c:barChart>
      <c:catAx>
        <c:axId val="-746768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61616"/>
        <c:crosses val="autoZero"/>
        <c:auto val="1"/>
        <c:lblAlgn val="ctr"/>
        <c:lblOffset val="100"/>
        <c:noMultiLvlLbl val="0"/>
      </c:catAx>
      <c:valAx>
        <c:axId val="-74676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6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Sheet7!$C$1</c:f>
              <c:strCache>
                <c:ptCount val="1"/>
                <c:pt idx="0">
                  <c:v>challenges faced n revenue collection</c:v>
                </c:pt>
              </c:strCache>
            </c:strRef>
          </c:tx>
          <c:spPr>
            <a:solidFill>
              <a:schemeClr val="accent1"/>
            </a:solidFill>
            <a:ln>
              <a:noFill/>
            </a:ln>
            <a:effectLst/>
          </c:spPr>
          <c:invertIfNegative val="0"/>
          <c:cat>
            <c:strRef>
              <c:f>Sheet7!$B$2:$B$8</c:f>
              <c:strCache>
                <c:ptCount val="7"/>
                <c:pt idx="0">
                  <c:v>inadequate communication with ratepayers</c:v>
                </c:pt>
                <c:pt idx="1">
                  <c:v>lack of manpower to enforce payment</c:v>
                </c:pt>
                <c:pt idx="2">
                  <c:v>corruption by oficials</c:v>
                </c:pt>
                <c:pt idx="3">
                  <c:v>political pressure on revenue collection</c:v>
                </c:pt>
                <c:pt idx="4">
                  <c:v>resistance by ratepayers</c:v>
                </c:pt>
                <c:pt idx="5">
                  <c:v>poor billing</c:v>
                </c:pt>
                <c:pt idx="6">
                  <c:v>debt write ff orders</c:v>
                </c:pt>
              </c:strCache>
            </c:strRef>
          </c:cat>
          <c:val>
            <c:numRef>
              <c:f>Sheet7!$C$2:$C$8</c:f>
              <c:numCache>
                <c:formatCode>0%</c:formatCode>
                <c:ptCount val="7"/>
                <c:pt idx="0">
                  <c:v>0.1</c:v>
                </c:pt>
                <c:pt idx="1">
                  <c:v>0.1</c:v>
                </c:pt>
                <c:pt idx="2">
                  <c:v>0.25</c:v>
                </c:pt>
                <c:pt idx="3">
                  <c:v>0.25</c:v>
                </c:pt>
                <c:pt idx="4">
                  <c:v>0.15</c:v>
                </c:pt>
                <c:pt idx="5">
                  <c:v>0.05</c:v>
                </c:pt>
                <c:pt idx="6">
                  <c:v>0.1</c:v>
                </c:pt>
              </c:numCache>
            </c:numRef>
          </c:val>
          <c:extLst xmlns:c16r2="http://schemas.microsoft.com/office/drawing/2015/06/chart">
            <c:ext xmlns:c16="http://schemas.microsoft.com/office/drawing/2014/chart" uri="{C3380CC4-5D6E-409C-BE32-E72D297353CC}">
              <c16:uniqueId val="{00000000-5F90-1046-9480-7AF533BCC55F}"/>
            </c:ext>
          </c:extLst>
        </c:ser>
        <c:dLbls>
          <c:showLegendKey val="0"/>
          <c:showVal val="0"/>
          <c:showCatName val="0"/>
          <c:showSerName val="0"/>
          <c:showPercent val="0"/>
          <c:showBubbleSize val="0"/>
        </c:dLbls>
        <c:gapWidth val="182"/>
        <c:axId val="-746762704"/>
        <c:axId val="-746774128"/>
      </c:barChart>
      <c:catAx>
        <c:axId val="-74676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74128"/>
        <c:crosses val="autoZero"/>
        <c:auto val="1"/>
        <c:lblAlgn val="ctr"/>
        <c:lblOffset val="100"/>
        <c:noMultiLvlLbl val="0"/>
      </c:catAx>
      <c:valAx>
        <c:axId val="-746774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4676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Sheet8!$B$1</c:f>
              <c:strCache>
                <c:ptCount val="1"/>
                <c:pt idx="0">
                  <c:v>Solutions to challenges faced in revenue collection</c:v>
                </c:pt>
              </c:strCache>
            </c:strRef>
          </c:tx>
          <c:spPr>
            <a:solidFill>
              <a:schemeClr val="accent1"/>
            </a:solidFill>
            <a:ln>
              <a:noFill/>
            </a:ln>
            <a:effectLst/>
          </c:spPr>
          <c:invertIfNegative val="0"/>
          <c:cat>
            <c:strRef>
              <c:f>Sheet8!$A$2:$A$9</c:f>
              <c:strCache>
                <c:ptCount val="8"/>
                <c:pt idx="0">
                  <c:v>Empowering local authorities in revenue generation</c:v>
                </c:pt>
                <c:pt idx="1">
                  <c:v>Collection of revenue throughlegislation</c:v>
                </c:pt>
                <c:pt idx="2">
                  <c:v>Employment of qualified staff</c:v>
                </c:pt>
                <c:pt idx="3">
                  <c:v>Practicing good corporate governance</c:v>
                </c:pt>
                <c:pt idx="4">
                  <c:v>Enforcing adequate control measures</c:v>
                </c:pt>
                <c:pt idx="5">
                  <c:v>Enforcing effective debt control system</c:v>
                </c:pt>
                <c:pt idx="6">
                  <c:v>reduction of service charges</c:v>
                </c:pt>
                <c:pt idx="7">
                  <c:v>Proper billing and must be done in time</c:v>
                </c:pt>
              </c:strCache>
            </c:strRef>
          </c:cat>
          <c:val>
            <c:numRef>
              <c:f>Sheet8!$B$2:$B$9</c:f>
              <c:numCache>
                <c:formatCode>0%</c:formatCode>
                <c:ptCount val="8"/>
                <c:pt idx="0">
                  <c:v>0.2</c:v>
                </c:pt>
                <c:pt idx="1">
                  <c:v>0.05</c:v>
                </c:pt>
                <c:pt idx="2">
                  <c:v>0.15</c:v>
                </c:pt>
                <c:pt idx="3">
                  <c:v>0.38</c:v>
                </c:pt>
                <c:pt idx="4">
                  <c:v>0.04</c:v>
                </c:pt>
                <c:pt idx="5">
                  <c:v>0.1</c:v>
                </c:pt>
                <c:pt idx="6">
                  <c:v>0.05</c:v>
                </c:pt>
                <c:pt idx="7">
                  <c:v>0.03</c:v>
                </c:pt>
              </c:numCache>
            </c:numRef>
          </c:val>
          <c:extLst xmlns:c16r2="http://schemas.microsoft.com/office/drawing/2015/06/chart">
            <c:ext xmlns:c16="http://schemas.microsoft.com/office/drawing/2014/chart" uri="{C3380CC4-5D6E-409C-BE32-E72D297353CC}">
              <c16:uniqueId val="{00000000-A365-9349-8D3F-5D3C65A7FFA9}"/>
            </c:ext>
          </c:extLst>
        </c:ser>
        <c:dLbls>
          <c:showLegendKey val="0"/>
          <c:showVal val="0"/>
          <c:showCatName val="0"/>
          <c:showSerName val="0"/>
          <c:showPercent val="0"/>
          <c:showBubbleSize val="0"/>
        </c:dLbls>
        <c:gapWidth val="219"/>
        <c:axId val="-1656027712"/>
        <c:axId val="-1656027168"/>
      </c:barChart>
      <c:catAx>
        <c:axId val="-1656027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6027168"/>
        <c:crosses val="autoZero"/>
        <c:auto val="1"/>
        <c:lblAlgn val="ctr"/>
        <c:lblOffset val="100"/>
        <c:noMultiLvlLbl val="0"/>
      </c:catAx>
      <c:valAx>
        <c:axId val="-1656027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6027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[Book1]Sheet4!$B$1</c:f>
              <c:strCache>
                <c:ptCount val="1"/>
                <c:pt idx="0">
                  <c:v>Ways to prove service delivery</c:v>
                </c:pt>
              </c:strCache>
            </c:strRef>
          </c:tx>
          <c:spPr>
            <a:ln w="19050" cap="rnd" cmpd="sng" algn="ctr">
              <a:solidFill>
                <a:schemeClr val="accent6">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accent6"/>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[Book1]Sheet4!$A$2:$A$6</c:f>
              <c:strCache>
                <c:ptCount val="5"/>
                <c:pt idx="0">
                  <c:v>corruption must be reduced</c:v>
                </c:pt>
                <c:pt idx="1">
                  <c:v>Politics must be seperated from revenue</c:v>
                </c:pt>
                <c:pt idx="2">
                  <c:v>Finance management</c:v>
                </c:pt>
                <c:pt idx="3">
                  <c:v>Utilization of devolution funds</c:v>
                </c:pt>
                <c:pt idx="4">
                  <c:v>Engaging ratepayers on budget consultation</c:v>
                </c:pt>
              </c:strCache>
            </c:strRef>
          </c:cat>
          <c:val>
            <c:numRef>
              <c:f>[Book1]Sheet4!$B$2:$B$6</c:f>
              <c:numCache>
                <c:formatCode>0%</c:formatCode>
                <c:ptCount val="5"/>
                <c:pt idx="0">
                  <c:v>0.6</c:v>
                </c:pt>
                <c:pt idx="1">
                  <c:v>0.2</c:v>
                </c:pt>
                <c:pt idx="2">
                  <c:v>0.15</c:v>
                </c:pt>
                <c:pt idx="3">
                  <c:v>0.03</c:v>
                </c:pt>
                <c:pt idx="4">
                  <c:v>0.02</c:v>
                </c:pt>
              </c:numCache>
            </c:numRef>
          </c:val>
          <c:smooth val="0"/>
          <c:extLst xmlns:c16r2="http://schemas.microsoft.com/office/drawing/2015/06/chart">
            <c:ext xmlns:c16="http://schemas.microsoft.com/office/drawing/2014/chart" uri="{C3380CC4-5D6E-409C-BE32-E72D297353CC}">
              <c16:uniqueId val="{00000000-C43C-3C43-B58B-0734CED4037E}"/>
            </c:ext>
          </c:extLst>
        </c:ser>
        <c:dLbls>
          <c:showLegendKey val="0"/>
          <c:showVal val="1"/>
          <c:showCatName val="0"/>
          <c:showSerName val="0"/>
          <c:showPercent val="0"/>
          <c:showBubbleSize val="0"/>
        </c:dLbls>
        <c:marker val="1"/>
        <c:smooth val="0"/>
        <c:axId val="-900171264"/>
        <c:axId val="-1655413232"/>
      </c:lineChart>
      <c:catAx>
        <c:axId val="-9001712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dk1">
                    <a:lumMod val="65000"/>
                    <a:lumOff val="35000"/>
                  </a:schemeClr>
                </a:solidFill>
                <a:latin typeface="+mn-lt"/>
                <a:ea typeface="+mn-ea"/>
                <a:cs typeface="+mn-cs"/>
              </a:defRPr>
            </a:pPr>
            <a:endParaRPr lang="en-US"/>
          </a:p>
        </c:txPr>
        <c:crossAx val="-1655413232"/>
        <c:crosses val="autoZero"/>
        <c:auto val="1"/>
        <c:lblAlgn val="ctr"/>
        <c:lblOffset val="100"/>
        <c:noMultiLvlLbl val="0"/>
      </c:catAx>
      <c:valAx>
        <c:axId val="-1655413232"/>
        <c:scaling>
          <c:orientation val="minMax"/>
        </c:scaling>
        <c:delete val="1"/>
        <c:axPos val="l"/>
        <c:numFmt formatCode="0%" sourceLinked="1"/>
        <c:majorTickMark val="none"/>
        <c:minorTickMark val="none"/>
        <c:tickLblPos val="nextTo"/>
        <c:crossAx val="-900171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Sheet5!$B$1</c:f>
              <c:strCache>
                <c:ptCount val="1"/>
                <c:pt idx="0">
                  <c:v>The relationship between revenue collection and service delivery</c:v>
                </c:pt>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xmlns:c16r2="http://schemas.microsoft.com/office/drawing/2015/06/chart">
              <c:ext xmlns:c16="http://schemas.microsoft.com/office/drawing/2014/chart" uri="{C3380CC4-5D6E-409C-BE32-E72D297353CC}">
                <c16:uniqueId val="{00000001-25A4-4109-8307-2C9EFCD29547}"/>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xmlns:c16r2="http://schemas.microsoft.com/office/drawing/2015/06/chart">
              <c:ext xmlns:c16="http://schemas.microsoft.com/office/drawing/2014/chart" uri="{C3380CC4-5D6E-409C-BE32-E72D297353CC}">
                <c16:uniqueId val="{00000003-25A4-4109-8307-2C9EFCD2954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Sheet5!$A$2:$A$3</c:f>
              <c:strCache>
                <c:ptCount val="2"/>
                <c:pt idx="0">
                  <c:v>Yes</c:v>
                </c:pt>
                <c:pt idx="1">
                  <c:v>No</c:v>
                </c:pt>
              </c:strCache>
            </c:strRef>
          </c:cat>
          <c:val>
            <c:numRef>
              <c:f>Sheet5!$B$2:$B$3</c:f>
              <c:numCache>
                <c:formatCode>0%</c:formatCode>
                <c:ptCount val="2"/>
                <c:pt idx="0">
                  <c:v>0.95</c:v>
                </c:pt>
                <c:pt idx="1">
                  <c:v>0.05</c:v>
                </c:pt>
              </c:numCache>
            </c:numRef>
          </c:val>
          <c:extLst xmlns:c16r2="http://schemas.microsoft.com/office/drawing/2015/06/chart">
            <c:ext xmlns:c16="http://schemas.microsoft.com/office/drawing/2014/chart" uri="{C3380CC4-5D6E-409C-BE32-E72D297353CC}">
              <c16:uniqueId val="{00000000-3F7D-1640-82D5-127A090ECB66}"/>
            </c:ext>
          </c:extLst>
        </c:ser>
        <c:dLbls>
          <c:showLegendKey val="0"/>
          <c:showVal val="0"/>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9FFE-0A42-488A-98EC-01880039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19726</Words>
  <Characters>110049</Characters>
  <Application>Microsoft Office Word</Application>
  <DocSecurity>0</DocSecurity>
  <Lines>2345</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TP Magama</cp:lastModifiedBy>
  <cp:revision>2</cp:revision>
  <dcterms:created xsi:type="dcterms:W3CDTF">2023-10-05T12:44:00Z</dcterms:created>
  <dcterms:modified xsi:type="dcterms:W3CDTF">2023-10-05T12:44:00Z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fcdff65f293c1cb736ce5d3cdaf99a6855e5bc0f3810bcd667e49865a97b50ca</vt:lpwstr>
  </property>
</Properties>
</file>